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55D2D"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7976C465" w:rsidR="00355887" w:rsidRPr="005A4EC6" w:rsidRDefault="00610392"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iCs/>
          <w:color w:val="000000" w:themeColor="text1"/>
          <w:sz w:val="20"/>
          <w:szCs w:val="20"/>
          <w:lang w:eastAsia="pt-BR"/>
        </w:rPr>
        <w:t>90105</w:t>
      </w:r>
      <w:r w:rsidR="00355887" w:rsidRPr="00913A61">
        <w:rPr>
          <w:rFonts w:eastAsia="Times New Roman" w:cstheme="minorHAnsi"/>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5922A63C"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913A61">
        <w:rPr>
          <w:rFonts w:eastAsia="Times New Roman" w:cstheme="minorHAnsi"/>
          <w:b/>
          <w:bCs/>
          <w:color w:val="000000" w:themeColor="text1"/>
          <w:sz w:val="20"/>
          <w:szCs w:val="20"/>
          <w:u w:val="single"/>
          <w:lang w:eastAsia="pt-BR"/>
        </w:rPr>
        <w:t>Regi</w:t>
      </w:r>
      <w:r w:rsidR="000F5055" w:rsidRPr="00913A61">
        <w:rPr>
          <w:rFonts w:eastAsia="Times New Roman" w:cstheme="minorHAnsi"/>
          <w:b/>
          <w:bCs/>
          <w:color w:val="000000" w:themeColor="text1"/>
          <w:sz w:val="20"/>
          <w:szCs w:val="20"/>
          <w:u w:val="single"/>
          <w:lang w:eastAsia="pt-BR"/>
        </w:rPr>
        <w:t>stro de preços para contrataç</w:t>
      </w:r>
      <w:r w:rsidRPr="00913A61">
        <w:rPr>
          <w:rFonts w:eastAsia="Times New Roman" w:cstheme="minorHAnsi"/>
          <w:b/>
          <w:bCs/>
          <w:color w:val="000000" w:themeColor="text1"/>
          <w:sz w:val="20"/>
          <w:szCs w:val="20"/>
          <w:u w:val="single"/>
          <w:lang w:eastAsia="pt-BR"/>
        </w:rPr>
        <w:t>ões</w:t>
      </w:r>
      <w:r w:rsidR="000F5055" w:rsidRPr="00913A61">
        <w:rPr>
          <w:rFonts w:eastAsia="Times New Roman" w:cstheme="minorHAnsi"/>
          <w:b/>
          <w:bCs/>
          <w:color w:val="000000" w:themeColor="text1"/>
          <w:sz w:val="20"/>
          <w:szCs w:val="20"/>
          <w:u w:val="single"/>
          <w:lang w:eastAsia="pt-BR"/>
        </w:rPr>
        <w:t xml:space="preserve"> futura</w:t>
      </w:r>
      <w:r w:rsidRPr="00913A61">
        <w:rPr>
          <w:rFonts w:eastAsia="Times New Roman" w:cstheme="minorHAnsi"/>
          <w:b/>
          <w:bCs/>
          <w:color w:val="000000" w:themeColor="text1"/>
          <w:sz w:val="20"/>
          <w:szCs w:val="20"/>
          <w:u w:val="single"/>
          <w:lang w:eastAsia="pt-BR"/>
        </w:rPr>
        <w:t xml:space="preserve">s de </w:t>
      </w:r>
      <w:r w:rsidR="00913A61" w:rsidRPr="00913A61">
        <w:rPr>
          <w:rFonts w:eastAsia="Times New Roman" w:cstheme="minorHAnsi"/>
          <w:b/>
          <w:bCs/>
          <w:color w:val="000000" w:themeColor="text1"/>
          <w:sz w:val="20"/>
          <w:szCs w:val="20"/>
          <w:u w:val="single"/>
          <w:lang w:eastAsia="pt-BR"/>
        </w:rPr>
        <w:t>ACETONIDO DE TRIANCINOLONA 40 MG, BUPROPIONA, INDOCIANINA VERDE 25MG &amp; OUTROS</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5B30845C"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913A61">
        <w:rPr>
          <w:rFonts w:eastAsia="Times New Roman" w:cstheme="minorHAnsi"/>
          <w:color w:val="000000" w:themeColor="text1"/>
          <w:sz w:val="20"/>
          <w:szCs w:val="20"/>
          <w:lang w:eastAsia="pt-BR"/>
        </w:rPr>
        <w:t xml:space="preserve">Dia </w:t>
      </w:r>
      <w:r w:rsidR="00C174C4">
        <w:rPr>
          <w:rFonts w:eastAsia="Times New Roman" w:cstheme="minorHAnsi"/>
          <w:b/>
          <w:bCs/>
          <w:color w:val="000000" w:themeColor="text1"/>
          <w:sz w:val="20"/>
          <w:szCs w:val="20"/>
          <w:lang w:eastAsia="pt-BR"/>
        </w:rPr>
        <w:t>25</w:t>
      </w:r>
      <w:r w:rsidRPr="00913A61">
        <w:rPr>
          <w:rFonts w:eastAsia="Times New Roman" w:cstheme="minorHAnsi"/>
          <w:b/>
          <w:bCs/>
          <w:color w:val="000000" w:themeColor="text1"/>
          <w:sz w:val="20"/>
          <w:szCs w:val="20"/>
          <w:lang w:eastAsia="pt-BR"/>
        </w:rPr>
        <w:t>/</w:t>
      </w:r>
      <w:r w:rsidR="00C174C4">
        <w:rPr>
          <w:rFonts w:eastAsia="Times New Roman" w:cstheme="minorHAnsi"/>
          <w:b/>
          <w:bCs/>
          <w:color w:val="000000" w:themeColor="text1"/>
          <w:sz w:val="20"/>
          <w:szCs w:val="20"/>
          <w:lang w:eastAsia="pt-BR"/>
        </w:rPr>
        <w:t>06</w:t>
      </w:r>
      <w:r w:rsidRPr="00913A61">
        <w:rPr>
          <w:rFonts w:eastAsia="Times New Roman" w:cstheme="minorHAnsi"/>
          <w:b/>
          <w:bCs/>
          <w:color w:val="000000" w:themeColor="text1"/>
          <w:sz w:val="20"/>
          <w:szCs w:val="20"/>
          <w:lang w:eastAsia="pt-BR"/>
        </w:rPr>
        <w:t>/</w:t>
      </w:r>
      <w:r w:rsidR="00640EB7" w:rsidRPr="00913A61">
        <w:rPr>
          <w:rFonts w:eastAsia="Times New Roman" w:cstheme="minorHAnsi"/>
          <w:b/>
          <w:bCs/>
          <w:color w:val="000000" w:themeColor="text1"/>
          <w:sz w:val="20"/>
          <w:szCs w:val="20"/>
          <w:lang w:eastAsia="pt-BR"/>
        </w:rPr>
        <w:t>2024</w:t>
      </w:r>
      <w:r w:rsidRPr="00913A61">
        <w:rPr>
          <w:rFonts w:eastAsia="Times New Roman" w:cstheme="minorHAnsi"/>
          <w:b/>
          <w:bCs/>
          <w:color w:val="000000" w:themeColor="text1"/>
          <w:sz w:val="20"/>
          <w:szCs w:val="20"/>
          <w:lang w:eastAsia="pt-BR"/>
        </w:rPr>
        <w:t xml:space="preserve"> </w:t>
      </w:r>
      <w:r w:rsidRPr="00913A61">
        <w:rPr>
          <w:rFonts w:eastAsia="Times New Roman" w:cstheme="minorHAnsi"/>
          <w:color w:val="000000" w:themeColor="text1"/>
          <w:sz w:val="20"/>
          <w:szCs w:val="20"/>
          <w:lang w:eastAsia="pt-BR"/>
        </w:rPr>
        <w:t>às 09:00</w:t>
      </w:r>
      <w:r w:rsidR="00913A61">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w:t>
      </w:r>
      <w:bookmarkStart w:id="0" w:name="_GoBack"/>
      <w:bookmarkEnd w:id="0"/>
      <w:r w:rsidRPr="00F43360">
        <w:rPr>
          <w:rFonts w:eastAsia="Times New Roman" w:cstheme="minorHAnsi"/>
          <w:b/>
          <w:bCs/>
          <w:caps/>
          <w:color w:val="405CA1"/>
          <w:sz w:val="20"/>
          <w:szCs w:val="20"/>
          <w:lang w:eastAsia="pt-BR"/>
        </w:rPr>
        <w:t>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C174C4"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C174C4"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C174C4"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C174C4"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C174C4"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C174C4"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C174C4"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C174C4"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C174C4"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C174C4"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C174C4"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C174C4"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C174C4"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C174C4"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0E50130D"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Nº </w:t>
      </w:r>
      <w:r w:rsidR="00610392" w:rsidRPr="00610392">
        <w:rPr>
          <w:rFonts w:eastAsia="Times New Roman" w:cstheme="minorHAnsi"/>
          <w:b/>
          <w:bCs/>
          <w:iCs/>
          <w:sz w:val="20"/>
          <w:szCs w:val="20"/>
          <w:lang w:eastAsia="pt-BR"/>
        </w:rPr>
        <w:t>90105/2024</w:t>
      </w:r>
    </w:p>
    <w:p w14:paraId="4B036843" w14:textId="7576F96C"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 xml:space="preserve">Processo Administrativo SEI n° </w:t>
      </w:r>
      <w:r w:rsidR="00913A61" w:rsidRPr="00174278">
        <w:rPr>
          <w:rFonts w:eastAsia="Times New Roman" w:cstheme="minorHAnsi"/>
          <w:sz w:val="20"/>
          <w:szCs w:val="20"/>
          <w:u w:val="single"/>
          <w:lang w:eastAsia="pt-BR"/>
        </w:rPr>
        <w:t>145.00011367/2024-16</w:t>
      </w:r>
      <w:r w:rsidRPr="00174278">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661B9EC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913A61" w:rsidRPr="00174278">
        <w:rPr>
          <w:rFonts w:eastAsia="Times New Roman" w:cstheme="minorHAnsi"/>
          <w:sz w:val="20"/>
          <w:szCs w:val="20"/>
          <w:lang w:eastAsia="pt-BR"/>
        </w:rPr>
        <w:t>ACETONIDO DE TRIANCINOLONA 40 MG, BUPROPIONA, INDOCIANINA VERDE 25MG &amp; OUTROS</w:t>
      </w:r>
      <w:r w:rsidRPr="00F43360">
        <w:rPr>
          <w:rFonts w:eastAsia="Times New Roman" w:cstheme="minorHAnsi"/>
          <w:sz w:val="20"/>
          <w:szCs w:val="20"/>
          <w:lang w:eastAsia="pt-BR"/>
        </w:rPr>
        <w:t xml:space="preserve"> conforme condições, quantidades e exigências estabelecidas neste Edital e seus Anexos.</w:t>
      </w:r>
    </w:p>
    <w:p w14:paraId="105C10FE" w14:textId="24C7A008"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 xml:space="preserve">A licitação será realizada </w:t>
      </w:r>
      <w:r w:rsidRPr="00174278">
        <w:rPr>
          <w:rFonts w:eastAsia="Times New Roman" w:cstheme="minorHAnsi"/>
          <w:iCs/>
          <w:sz w:val="20"/>
          <w:szCs w:val="20"/>
          <w:lang w:eastAsia="pt-BR"/>
        </w:rPr>
        <w:t xml:space="preserve">em </w:t>
      </w:r>
      <w:r w:rsidR="00174278" w:rsidRPr="00174278">
        <w:rPr>
          <w:rFonts w:eastAsia="Times New Roman" w:cstheme="minorHAnsi"/>
          <w:iCs/>
          <w:sz w:val="20"/>
          <w:szCs w:val="20"/>
          <w:lang w:eastAsia="pt-BR"/>
        </w:rPr>
        <w:t>05</w:t>
      </w:r>
      <w:r w:rsidRPr="00174278">
        <w:rPr>
          <w:rFonts w:eastAsia="Times New Roman" w:cstheme="minorHAnsi"/>
          <w:iCs/>
          <w:sz w:val="20"/>
          <w:szCs w:val="20"/>
          <w:lang w:eastAsia="pt-BR"/>
        </w:rPr>
        <w:t xml:space="preserve"> ite</w:t>
      </w:r>
      <w:r w:rsidR="00174278" w:rsidRPr="00174278">
        <w:rPr>
          <w:rFonts w:eastAsia="Times New Roman" w:cstheme="minorHAnsi"/>
          <w:iCs/>
          <w:sz w:val="20"/>
          <w:szCs w:val="20"/>
          <w:lang w:eastAsia="pt-BR"/>
        </w:rPr>
        <w:t>ns</w:t>
      </w:r>
      <w:r w:rsidRPr="00F43360">
        <w:rPr>
          <w:rFonts w:eastAsia="Times New Roman" w:cstheme="minorHAnsi"/>
          <w:iCs/>
          <w:sz w:val="20"/>
          <w:szCs w:val="20"/>
          <w:lang w:eastAsia="pt-BR"/>
        </w:rPr>
        <w:t>.</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3.5. Em relação às regras aplicáveis à presente licitação concernentes a tratamento favorecido para as microempresas, empresas de pequeno porte e equiparadas, observa-se que:</w:t>
      </w:r>
    </w:p>
    <w:p w14:paraId="6F010940" w14:textId="18D2146E"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3.5.1. </w:t>
      </w:r>
      <w:r w:rsidR="008343A9" w:rsidRPr="008343A9">
        <w:rPr>
          <w:rFonts w:eastAsia="Times New Roman" w:cstheme="minorHAnsi"/>
          <w:iCs/>
          <w:sz w:val="20"/>
          <w:szCs w:val="20"/>
          <w:lang w:eastAsia="pt-BR"/>
        </w:rPr>
        <w:t>Nesta licitação, para os item(ns) ou grupo(s) 1, 2, 3, 4 e 5, a participação é ampla, em razão das condicionantes do art. 49, sendo aplicáveis as regras de tratamento favorecido constantes dos arts. 42 a 45 da Lei Complementar nº 123, de 2006, observado o disposto no § 2º do art. 4º da Lei nº 14.133, de 2021.</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6" w:name="_Ref117000692"/>
      <w:r w:rsidRPr="00F43360">
        <w:rPr>
          <w:rFonts w:eastAsia="Times New Roman" w:cstheme="minorHAnsi"/>
          <w:sz w:val="20"/>
          <w:szCs w:val="20"/>
          <w:lang w:eastAsia="pt-BR"/>
        </w:rPr>
        <w:t>3.6. Não poderão disputar esta licitação:</w:t>
      </w:r>
      <w:bookmarkEnd w:id="6"/>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7"/>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8"/>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3883339"/>
      <w:bookmarkStart w:id="10" w:name="_Ref114659913"/>
      <w:bookmarkEnd w:id="9"/>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0"/>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1"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1"/>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2"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2"/>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3"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3"/>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5" w:name="art14§3"/>
      <w:bookmarkEnd w:id="15"/>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4"/>
      <w:bookmarkEnd w:id="16"/>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_Hlk157590613"/>
      <w:bookmarkStart w:id="18" w:name="art14§5"/>
      <w:bookmarkEnd w:id="17"/>
      <w:bookmarkEnd w:id="18"/>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19" w:name="_Toc135469226"/>
      <w:r w:rsidRPr="00F43360">
        <w:rPr>
          <w:rFonts w:eastAsia="Times New Roman" w:cstheme="minorHAnsi"/>
          <w:b/>
          <w:bCs/>
          <w:spacing w:val="5"/>
          <w:sz w:val="20"/>
          <w:szCs w:val="20"/>
          <w:lang w:eastAsia="pt-BR"/>
        </w:rPr>
        <w:t>4. DA APRESENTAÇÃO DA PROPOSTA E DOS DOCUMENTOS DE HABILITAÇÃO</w:t>
      </w:r>
      <w:bookmarkEnd w:id="19"/>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0"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0"/>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1"/>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968921"/>
      <w:r w:rsidRPr="00F43360">
        <w:rPr>
          <w:rFonts w:eastAsia="Times New Roman" w:cstheme="minorHAnsi"/>
          <w:sz w:val="20"/>
          <w:szCs w:val="20"/>
          <w:lang w:eastAsia="pt-BR"/>
        </w:rPr>
        <w:t>4.3. No cadastramento da proposta inicial, o licitante declarará, em campo próprio do sistema, que:</w:t>
      </w:r>
      <w:bookmarkEnd w:id="22"/>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3"/>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4"/>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5" w:name="_Toc135469227"/>
      <w:r w:rsidRPr="00F43360">
        <w:rPr>
          <w:rFonts w:eastAsia="Times New Roman" w:cstheme="minorHAnsi"/>
          <w:b/>
          <w:bCs/>
          <w:spacing w:val="5"/>
          <w:sz w:val="20"/>
          <w:szCs w:val="20"/>
          <w:lang w:eastAsia="pt-BR"/>
        </w:rPr>
        <w:lastRenderedPageBreak/>
        <w:t>5. DO PREENCHIMENTO DA PROPOSTA</w:t>
      </w:r>
      <w:bookmarkEnd w:id="25"/>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8"/>
      <w:r w:rsidRPr="00F43360">
        <w:rPr>
          <w:rFonts w:eastAsia="Times New Roman" w:cstheme="minorHAnsi"/>
          <w:b/>
          <w:bCs/>
          <w:spacing w:val="5"/>
          <w:sz w:val="20"/>
          <w:szCs w:val="20"/>
          <w:lang w:eastAsia="pt-BR"/>
        </w:rPr>
        <w:t>6. DA ABERTURA DA SESSÃO, CLASSIFICAÇÃO DAS PROPOSTAS E FORMULAÇÃO DE LANCES</w:t>
      </w:r>
      <w:bookmarkEnd w:id="26"/>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7" w:name="_Hlk114646655"/>
      <w:r w:rsidRPr="00F43360">
        <w:rPr>
          <w:rFonts w:eastAsia="Times New Roman" w:cstheme="minorHAnsi"/>
          <w:sz w:val="20"/>
          <w:szCs w:val="20"/>
          <w:lang w:eastAsia="pt-BR"/>
        </w:rPr>
        <w:lastRenderedPageBreak/>
        <w:t>6.1. A abertura da presente licitação dar-se-á automaticamente em sessão pública, por meio de sistema eletrônico, na data, horário e local indicados neste Edital.</w:t>
      </w:r>
      <w:bookmarkEnd w:id="27"/>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8"/>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29"/>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0" w:name="_Hlk113631522"/>
      <w:bookmarkEnd w:id="30"/>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1"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1"/>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2"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2"/>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3" w:name="art60§1i"/>
      <w:bookmarkEnd w:id="33"/>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i"/>
      <w:bookmarkEnd w:id="34"/>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i"/>
      <w:bookmarkEnd w:id="35"/>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6" w:name="art60§1iv"/>
      <w:bookmarkEnd w:id="36"/>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7" w:name="_Hlk117016948"/>
      <w:bookmarkEnd w:id="37"/>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8" w:name="_Toc135469229"/>
      <w:r w:rsidRPr="00F43360">
        <w:rPr>
          <w:rFonts w:eastAsia="Times New Roman" w:cstheme="minorHAnsi"/>
          <w:b/>
          <w:bCs/>
          <w:spacing w:val="5"/>
          <w:sz w:val="20"/>
          <w:szCs w:val="20"/>
          <w:lang w:eastAsia="pt-BR"/>
        </w:rPr>
        <w:t>7. DA FASE DE JULGAMENTO</w:t>
      </w:r>
      <w:bookmarkEnd w:id="38"/>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39"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39"/>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0"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0"/>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1"/>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lastRenderedPageBreak/>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2"/>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3" w:name="_Toc135469230"/>
      <w:r w:rsidRPr="00F43360">
        <w:rPr>
          <w:rFonts w:eastAsia="Times New Roman" w:cstheme="minorHAnsi"/>
          <w:b/>
          <w:bCs/>
          <w:spacing w:val="5"/>
          <w:sz w:val="20"/>
          <w:szCs w:val="20"/>
          <w:lang w:eastAsia="pt-BR"/>
        </w:rPr>
        <w:t>8. DA FASE DE HABILITAÇÃO</w:t>
      </w:r>
      <w:bookmarkEnd w:id="43"/>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4"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4"/>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5"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5"/>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6" w:name="_Ref114670319"/>
      <w:r w:rsidRPr="00F43360">
        <w:rPr>
          <w:rFonts w:eastAsia="Times New Roman" w:cstheme="minorHAnsi"/>
          <w:sz w:val="20"/>
          <w:szCs w:val="20"/>
          <w:lang w:eastAsia="pt-BR"/>
        </w:rPr>
        <w:lastRenderedPageBreak/>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6"/>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7"/>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8"/>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49" w:name="_Toc135469231"/>
      <w:r w:rsidRPr="00F43360">
        <w:rPr>
          <w:rFonts w:eastAsia="Times New Roman" w:cstheme="minorHAnsi"/>
          <w:b/>
          <w:bCs/>
          <w:spacing w:val="5"/>
          <w:sz w:val="20"/>
          <w:szCs w:val="20"/>
          <w:lang w:eastAsia="pt-BR"/>
        </w:rPr>
        <w:t>9. DA ATA DE REGISTRO DE PREÇOS</w:t>
      </w:r>
      <w:bookmarkEnd w:id="49"/>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0" w:name="_Toc135469232"/>
      <w:r w:rsidRPr="00ED25B5">
        <w:rPr>
          <w:rFonts w:eastAsia="Times New Roman" w:cstheme="minorHAnsi"/>
          <w:b/>
          <w:bCs/>
          <w:spacing w:val="5"/>
          <w:sz w:val="20"/>
          <w:szCs w:val="20"/>
          <w:lang w:eastAsia="pt-BR"/>
        </w:rPr>
        <w:t>10. DA FORMAÇÃO DO CADASTRO DE RESERVA</w:t>
      </w:r>
      <w:bookmarkEnd w:id="50"/>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1" w:name="_Hlk132991372"/>
      <w:r w:rsidRPr="00ED25B5">
        <w:rPr>
          <w:rFonts w:eastAsia="Times New Roman" w:cstheme="minorHAnsi"/>
          <w:iCs/>
          <w:sz w:val="20"/>
          <w:szCs w:val="20"/>
          <w:lang w:eastAsia="pt-BR"/>
        </w:rPr>
        <w:t xml:space="preserve">que </w:t>
      </w:r>
      <w:bookmarkStart w:id="52" w:name="_Hlk132989696"/>
      <w:bookmarkEnd w:id="51"/>
      <w:r w:rsidRPr="00ED25B5">
        <w:rPr>
          <w:rFonts w:eastAsia="Times New Roman" w:cstheme="minorHAnsi"/>
          <w:iCs/>
          <w:sz w:val="20"/>
          <w:szCs w:val="20"/>
          <w:lang w:eastAsia="pt-BR"/>
        </w:rPr>
        <w:t>aceitarem cotar o objeto com preço igual ao do adjudicatário</w:t>
      </w:r>
      <w:bookmarkEnd w:id="52"/>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3" w:name="_Toc135469233"/>
      <w:r w:rsidRPr="00ED25B5">
        <w:rPr>
          <w:rFonts w:eastAsia="Times New Roman" w:cstheme="minorHAnsi"/>
          <w:b/>
          <w:bCs/>
          <w:spacing w:val="5"/>
          <w:sz w:val="20"/>
          <w:szCs w:val="20"/>
          <w:lang w:eastAsia="pt-BR"/>
        </w:rPr>
        <w:t>11. DOS RECURSOS</w:t>
      </w:r>
      <w:bookmarkEnd w:id="53"/>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4" w:name="_Hlk135315794"/>
      <w:bookmarkStart w:id="55" w:name="_Hlk135318381"/>
      <w:bookmarkEnd w:id="54"/>
      <w:r w:rsidRPr="00ED25B5">
        <w:rPr>
          <w:rFonts w:eastAsia="Times New Roman" w:cstheme="minorHAnsi"/>
          <w:sz w:val="20"/>
          <w:szCs w:val="20"/>
          <w:lang w:eastAsia="pt-BR"/>
        </w:rPr>
        <w:t>11.3.2. O prazo para a manifestação da intenção de recorrer não será inferior a 10 (dez) minutos;</w:t>
      </w:r>
      <w:bookmarkEnd w:id="55"/>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6" w:name="_Toc135469234"/>
      <w:r w:rsidRPr="00F43360">
        <w:rPr>
          <w:rFonts w:eastAsia="Times New Roman" w:cstheme="minorHAnsi"/>
          <w:b/>
          <w:bCs/>
          <w:spacing w:val="5"/>
          <w:sz w:val="20"/>
          <w:szCs w:val="20"/>
          <w:lang w:eastAsia="pt-BR"/>
        </w:rPr>
        <w:t>12. DAS INFRAÇÕES ADMINISTRATIVAS E SANÇÕES</w:t>
      </w:r>
      <w:bookmarkEnd w:id="56"/>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7" w:name="_Hlk114652595"/>
      <w:bookmarkStart w:id="58" w:name="_Ref114668085"/>
      <w:bookmarkEnd w:id="57"/>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8"/>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59"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59"/>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0"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0"/>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1"/>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5"/>
      <w:r w:rsidRPr="00F43360">
        <w:rPr>
          <w:rFonts w:eastAsia="Times New Roman" w:cstheme="minorHAnsi"/>
          <w:sz w:val="20"/>
          <w:szCs w:val="20"/>
          <w:lang w:eastAsia="pt-BR"/>
        </w:rPr>
        <w:t>12.1.9. Fraudar a licitação</w:t>
      </w:r>
      <w:bookmarkEnd w:id="62"/>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7"/>
      <w:r w:rsidRPr="00F43360">
        <w:rPr>
          <w:rFonts w:eastAsia="Times New Roman" w:cstheme="minorHAnsi"/>
          <w:sz w:val="20"/>
          <w:szCs w:val="20"/>
          <w:lang w:eastAsia="pt-BR"/>
        </w:rPr>
        <w:t>12.1.10. Comportar-se de modo inidôneo ou cometer fraude de qualquer natureza, em especial quando:</w:t>
      </w:r>
      <w:bookmarkEnd w:id="63"/>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51"/>
      <w:r w:rsidRPr="00F43360">
        <w:rPr>
          <w:rFonts w:eastAsia="Times New Roman" w:cstheme="minorHAnsi"/>
          <w:sz w:val="20"/>
          <w:szCs w:val="20"/>
          <w:lang w:eastAsia="pt-BR"/>
        </w:rPr>
        <w:t>12.1.11. Praticar atos ilícitos com vistas a frustrar os objetivos da licitação</w:t>
      </w:r>
      <w:bookmarkEnd w:id="64"/>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2"/>
      <w:r w:rsidRPr="00F43360">
        <w:rPr>
          <w:rFonts w:eastAsia="Times New Roman" w:cstheme="minorHAnsi"/>
          <w:sz w:val="20"/>
          <w:szCs w:val="20"/>
          <w:lang w:eastAsia="pt-BR"/>
        </w:rPr>
        <w:t xml:space="preserve">12.1.12. Praticar ato lesivo previsto no </w:t>
      </w:r>
      <w:bookmarkEnd w:id="65"/>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6" w:name="_Hlk113876035"/>
      <w:r w:rsidRPr="00ED25B5">
        <w:rPr>
          <w:rFonts w:eastAsia="Times New Roman" w:cstheme="minorHAnsi"/>
          <w:iCs/>
          <w:sz w:val="20"/>
          <w:szCs w:val="20"/>
          <w:lang w:eastAsia="pt-BR"/>
        </w:rPr>
        <w:t xml:space="preserve">12.4. </w:t>
      </w:r>
      <w:bookmarkEnd w:id="66"/>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7" w:name="_Toc135469235"/>
      <w:r w:rsidRPr="00F43360">
        <w:rPr>
          <w:rFonts w:eastAsia="Times New Roman" w:cstheme="minorHAnsi"/>
          <w:b/>
          <w:bCs/>
          <w:spacing w:val="5"/>
          <w:sz w:val="20"/>
          <w:szCs w:val="20"/>
          <w:lang w:eastAsia="pt-BR"/>
        </w:rPr>
        <w:t>13. DA IMPUGNAÇÃO AO EDITAL E DO PEDIDO DE ESCLARECIMENTO</w:t>
      </w:r>
      <w:bookmarkEnd w:id="67"/>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54CFBA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Pr="002367D7">
        <w:rPr>
          <w:rFonts w:eastAsia="Times New Roman" w:cstheme="minorHAnsi"/>
          <w:b/>
          <w:sz w:val="20"/>
          <w:szCs w:val="20"/>
          <w:lang w:eastAsia="pt-BR"/>
        </w:rPr>
        <w:t>licita.hc@hc.fm.usp.br.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8" w:name="_Toc135469236"/>
      <w:r w:rsidRPr="00ED25B5">
        <w:rPr>
          <w:rFonts w:eastAsia="Times New Roman" w:cstheme="minorHAnsi"/>
          <w:b/>
          <w:bCs/>
          <w:spacing w:val="5"/>
          <w:sz w:val="20"/>
          <w:szCs w:val="20"/>
          <w:lang w:eastAsia="pt-BR"/>
        </w:rPr>
        <w:t>14. DAS DISPOSIÇÕES GERAIS</w:t>
      </w:r>
      <w:bookmarkEnd w:id="68"/>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69"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69"/>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3D7F5D99" w14:textId="5A368C86" w:rsidR="003A1EAF" w:rsidRDefault="003A1EAF" w:rsidP="00355887">
      <w:pPr>
        <w:spacing w:before="120" w:after="120" w:line="240" w:lineRule="auto"/>
        <w:ind w:left="285"/>
        <w:jc w:val="both"/>
        <w:rPr>
          <w:rFonts w:eastAsia="Times New Roman" w:cstheme="minorHAnsi"/>
          <w:iCs/>
          <w:sz w:val="20"/>
          <w:szCs w:val="20"/>
          <w:lang w:eastAsia="pt-BR"/>
        </w:rPr>
      </w:pPr>
    </w:p>
    <w:p w14:paraId="79B9D7A1" w14:textId="69922B5B" w:rsidR="003A1EAF" w:rsidRDefault="003A1EAF" w:rsidP="00355887">
      <w:pPr>
        <w:spacing w:before="120" w:after="120" w:line="240" w:lineRule="auto"/>
        <w:ind w:left="285"/>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1E68572E" w14:textId="1B4BB876" w:rsidR="00355887" w:rsidRDefault="00494CFC" w:rsidP="00355887">
      <w:pPr>
        <w:spacing w:before="285" w:after="285" w:line="240" w:lineRule="auto"/>
        <w:ind w:firstLine="567"/>
        <w:jc w:val="center"/>
      </w:pPr>
      <w:r>
        <w:t>DARLENE CRUZ MOURA</w:t>
      </w:r>
    </w:p>
    <w:p w14:paraId="42F03BEB" w14:textId="0AF403AD" w:rsidR="00494CFC" w:rsidRDefault="00494CFC" w:rsidP="00355887">
      <w:pPr>
        <w:spacing w:before="285" w:after="285" w:line="240" w:lineRule="auto"/>
        <w:ind w:firstLine="567"/>
        <w:jc w:val="center"/>
        <w:rPr>
          <w:rFonts w:eastAsia="Times New Roman" w:cstheme="minorHAnsi"/>
          <w:b/>
          <w:bCs/>
          <w:sz w:val="20"/>
          <w:szCs w:val="20"/>
          <w:lang w:eastAsia="pt-BR"/>
        </w:rPr>
      </w:pPr>
      <w:r>
        <w:t>Supervisora</w:t>
      </w:r>
    </w:p>
    <w:p w14:paraId="272CC245" w14:textId="77777777" w:rsidR="00666E73" w:rsidRPr="00F43360" w:rsidRDefault="00666E73" w:rsidP="00355887">
      <w:pPr>
        <w:spacing w:before="285" w:after="285" w:line="240" w:lineRule="auto"/>
        <w:ind w:firstLine="567"/>
        <w:jc w:val="center"/>
        <w:rPr>
          <w:rFonts w:eastAsia="Times New Roman" w:cstheme="minorHAnsi"/>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CD6D1B">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34"/>
        <w:gridCol w:w="997"/>
        <w:gridCol w:w="1129"/>
        <w:gridCol w:w="3261"/>
        <w:gridCol w:w="992"/>
        <w:gridCol w:w="988"/>
      </w:tblGrid>
      <w:tr w:rsidR="00CD6D1B" w:rsidRPr="00311550" w14:paraId="06928EC8" w14:textId="77777777" w:rsidTr="00CD6D1B">
        <w:tc>
          <w:tcPr>
            <w:tcW w:w="704" w:type="dxa"/>
            <w:shd w:val="clear" w:color="auto" w:fill="auto"/>
          </w:tcPr>
          <w:p w14:paraId="00472D14" w14:textId="77777777" w:rsidR="00CD6D1B" w:rsidRPr="00311550" w:rsidRDefault="00CD6D1B" w:rsidP="00693D08">
            <w:pPr>
              <w:spacing w:after="0"/>
              <w:rPr>
                <w:rFonts w:cs="Arial"/>
                <w:b/>
              </w:rPr>
            </w:pPr>
            <w:r w:rsidRPr="00311550">
              <w:rPr>
                <w:rFonts w:cs="Arial"/>
                <w:b/>
              </w:rPr>
              <w:t>Item</w:t>
            </w:r>
          </w:p>
        </w:tc>
        <w:tc>
          <w:tcPr>
            <w:tcW w:w="1134" w:type="dxa"/>
            <w:shd w:val="clear" w:color="auto" w:fill="auto"/>
          </w:tcPr>
          <w:p w14:paraId="459908E5" w14:textId="77777777" w:rsidR="00CD6D1B" w:rsidRPr="00311550" w:rsidRDefault="00CD6D1B" w:rsidP="00693D08">
            <w:pPr>
              <w:spacing w:after="0"/>
              <w:rPr>
                <w:rFonts w:cs="Arial"/>
                <w:b/>
              </w:rPr>
            </w:pPr>
            <w:r w:rsidRPr="00311550">
              <w:rPr>
                <w:rFonts w:cs="Arial"/>
                <w:b/>
              </w:rPr>
              <w:t>Código</w:t>
            </w:r>
          </w:p>
        </w:tc>
        <w:tc>
          <w:tcPr>
            <w:tcW w:w="997" w:type="dxa"/>
            <w:shd w:val="clear" w:color="auto" w:fill="auto"/>
          </w:tcPr>
          <w:p w14:paraId="1AF70E9D" w14:textId="77777777" w:rsidR="00CD6D1B" w:rsidRPr="00311550" w:rsidRDefault="00CD6D1B" w:rsidP="00693D08">
            <w:pPr>
              <w:spacing w:after="0"/>
              <w:rPr>
                <w:rFonts w:cs="Arial"/>
                <w:b/>
              </w:rPr>
            </w:pPr>
            <w:r w:rsidRPr="00311550">
              <w:rPr>
                <w:rFonts w:cs="Arial"/>
                <w:b/>
              </w:rPr>
              <w:t>Código Siafísico</w:t>
            </w:r>
          </w:p>
        </w:tc>
        <w:tc>
          <w:tcPr>
            <w:tcW w:w="1129" w:type="dxa"/>
            <w:shd w:val="clear" w:color="auto" w:fill="auto"/>
          </w:tcPr>
          <w:p w14:paraId="12F86199" w14:textId="77777777" w:rsidR="00CD6D1B" w:rsidRPr="00311550" w:rsidRDefault="00CD6D1B" w:rsidP="00693D08">
            <w:pPr>
              <w:spacing w:after="0"/>
              <w:rPr>
                <w:rFonts w:cs="Arial"/>
                <w:b/>
              </w:rPr>
            </w:pPr>
            <w:r w:rsidRPr="00311550">
              <w:rPr>
                <w:rFonts w:cs="Arial"/>
                <w:b/>
              </w:rPr>
              <w:t>Cód. GOV</w:t>
            </w:r>
          </w:p>
        </w:tc>
        <w:tc>
          <w:tcPr>
            <w:tcW w:w="3261" w:type="dxa"/>
            <w:shd w:val="clear" w:color="auto" w:fill="auto"/>
          </w:tcPr>
          <w:p w14:paraId="5DC4E5C6" w14:textId="77777777" w:rsidR="00CD6D1B" w:rsidRPr="00311550" w:rsidRDefault="00CD6D1B" w:rsidP="00693D08">
            <w:pPr>
              <w:spacing w:after="0"/>
              <w:rPr>
                <w:rFonts w:cs="Arial"/>
                <w:b/>
              </w:rPr>
            </w:pPr>
            <w:r w:rsidRPr="00311550">
              <w:rPr>
                <w:rFonts w:cs="Arial"/>
                <w:b/>
              </w:rPr>
              <w:t>Descrição do Material</w:t>
            </w:r>
          </w:p>
        </w:tc>
        <w:tc>
          <w:tcPr>
            <w:tcW w:w="992" w:type="dxa"/>
            <w:shd w:val="clear" w:color="auto" w:fill="auto"/>
          </w:tcPr>
          <w:p w14:paraId="65AFC9CC" w14:textId="77777777" w:rsidR="00CD6D1B" w:rsidRPr="00311550" w:rsidRDefault="00CD6D1B" w:rsidP="00693D08">
            <w:pPr>
              <w:spacing w:after="0"/>
              <w:rPr>
                <w:rFonts w:cs="Arial"/>
                <w:b/>
              </w:rPr>
            </w:pPr>
            <w:r w:rsidRPr="00311550">
              <w:rPr>
                <w:rFonts w:cs="Arial"/>
                <w:b/>
              </w:rPr>
              <w:t>Qtde HC</w:t>
            </w:r>
          </w:p>
        </w:tc>
        <w:tc>
          <w:tcPr>
            <w:tcW w:w="988" w:type="dxa"/>
            <w:shd w:val="clear" w:color="auto" w:fill="auto"/>
          </w:tcPr>
          <w:p w14:paraId="23DD9464" w14:textId="77777777" w:rsidR="00CD6D1B" w:rsidRPr="00311550" w:rsidRDefault="00CD6D1B" w:rsidP="00693D08">
            <w:pPr>
              <w:spacing w:after="0"/>
              <w:rPr>
                <w:rFonts w:cs="Arial"/>
                <w:b/>
              </w:rPr>
            </w:pPr>
            <w:r w:rsidRPr="00311550">
              <w:rPr>
                <w:rFonts w:cs="Arial"/>
                <w:b/>
              </w:rPr>
              <w:t>Unid HC</w:t>
            </w:r>
          </w:p>
        </w:tc>
      </w:tr>
      <w:tr w:rsidR="00CD6D1B" w:rsidRPr="00311550" w14:paraId="75A963FA" w14:textId="77777777" w:rsidTr="00CD6D1B">
        <w:tc>
          <w:tcPr>
            <w:tcW w:w="704" w:type="dxa"/>
            <w:shd w:val="clear" w:color="auto" w:fill="auto"/>
          </w:tcPr>
          <w:p w14:paraId="3F7C48F3" w14:textId="77777777" w:rsidR="00CD6D1B" w:rsidRPr="00311550" w:rsidRDefault="00CD6D1B" w:rsidP="00693D08">
            <w:pPr>
              <w:spacing w:after="0"/>
              <w:rPr>
                <w:rFonts w:cs="Arial"/>
              </w:rPr>
            </w:pPr>
            <w:r w:rsidRPr="00311550">
              <w:rPr>
                <w:rFonts w:cs="Arial"/>
              </w:rPr>
              <w:t>1</w:t>
            </w:r>
          </w:p>
        </w:tc>
        <w:tc>
          <w:tcPr>
            <w:tcW w:w="1134" w:type="dxa"/>
            <w:shd w:val="clear" w:color="auto" w:fill="auto"/>
          </w:tcPr>
          <w:p w14:paraId="1E077842" w14:textId="77777777" w:rsidR="00CD6D1B" w:rsidRPr="00311550" w:rsidRDefault="00CD6D1B" w:rsidP="00693D08">
            <w:pPr>
              <w:spacing w:after="0"/>
              <w:rPr>
                <w:rFonts w:cs="Arial"/>
              </w:rPr>
            </w:pPr>
            <w:r w:rsidRPr="00311550">
              <w:rPr>
                <w:rFonts w:cs="Arial"/>
              </w:rPr>
              <w:t>11120001</w:t>
            </w:r>
          </w:p>
        </w:tc>
        <w:tc>
          <w:tcPr>
            <w:tcW w:w="997" w:type="dxa"/>
            <w:shd w:val="clear" w:color="auto" w:fill="auto"/>
          </w:tcPr>
          <w:p w14:paraId="1F9D379F" w14:textId="77777777" w:rsidR="00CD6D1B" w:rsidRPr="00311550" w:rsidRDefault="00CD6D1B" w:rsidP="00693D08">
            <w:pPr>
              <w:spacing w:after="0"/>
              <w:rPr>
                <w:rFonts w:cs="Arial"/>
              </w:rPr>
            </w:pPr>
            <w:r w:rsidRPr="00311550">
              <w:rPr>
                <w:rFonts w:cs="Arial"/>
              </w:rPr>
              <w:t>219665</w:t>
            </w:r>
          </w:p>
        </w:tc>
        <w:tc>
          <w:tcPr>
            <w:tcW w:w="1129" w:type="dxa"/>
            <w:shd w:val="clear" w:color="auto" w:fill="auto"/>
          </w:tcPr>
          <w:p w14:paraId="6D6B98B7" w14:textId="77777777" w:rsidR="00CD6D1B" w:rsidRPr="00311550" w:rsidRDefault="00CD6D1B" w:rsidP="00693D08">
            <w:pPr>
              <w:spacing w:after="0"/>
              <w:rPr>
                <w:rFonts w:cs="Arial"/>
              </w:rPr>
            </w:pPr>
            <w:r w:rsidRPr="00311550">
              <w:rPr>
                <w:rFonts w:cs="Arial"/>
              </w:rPr>
              <w:t>267768</w:t>
            </w:r>
          </w:p>
        </w:tc>
        <w:tc>
          <w:tcPr>
            <w:tcW w:w="3261" w:type="dxa"/>
            <w:shd w:val="clear" w:color="auto" w:fill="auto"/>
          </w:tcPr>
          <w:p w14:paraId="53CE8909" w14:textId="77777777" w:rsidR="00CD6D1B" w:rsidRPr="00311550" w:rsidRDefault="00CD6D1B" w:rsidP="00693D08">
            <w:pPr>
              <w:spacing w:after="0"/>
              <w:rPr>
                <w:rFonts w:cs="Arial"/>
              </w:rPr>
            </w:pPr>
            <w:r w:rsidRPr="00311550">
              <w:rPr>
                <w:rFonts w:cs="Arial"/>
              </w:rPr>
              <w:t>PROMETAZINA (CLORIDRATO) 25 MG COMPRIMIDO</w:t>
            </w:r>
          </w:p>
        </w:tc>
        <w:tc>
          <w:tcPr>
            <w:tcW w:w="992" w:type="dxa"/>
            <w:shd w:val="clear" w:color="auto" w:fill="auto"/>
          </w:tcPr>
          <w:p w14:paraId="356BEF1E" w14:textId="2826239E" w:rsidR="00CD6D1B" w:rsidRPr="00311550" w:rsidRDefault="00CD6D1B" w:rsidP="00CD6D1B">
            <w:pPr>
              <w:spacing w:after="0"/>
              <w:rPr>
                <w:rFonts w:cs="Arial"/>
              </w:rPr>
            </w:pPr>
            <w:r w:rsidRPr="00311550">
              <w:rPr>
                <w:rFonts w:cs="Arial"/>
              </w:rPr>
              <w:t>113.080</w:t>
            </w:r>
          </w:p>
        </w:tc>
        <w:tc>
          <w:tcPr>
            <w:tcW w:w="988" w:type="dxa"/>
            <w:shd w:val="clear" w:color="auto" w:fill="auto"/>
          </w:tcPr>
          <w:p w14:paraId="08C12B5E" w14:textId="77777777" w:rsidR="00CD6D1B" w:rsidRPr="00311550" w:rsidRDefault="00CD6D1B" w:rsidP="00693D08">
            <w:pPr>
              <w:spacing w:after="0"/>
              <w:rPr>
                <w:rFonts w:cs="Arial"/>
              </w:rPr>
            </w:pPr>
            <w:r w:rsidRPr="00311550">
              <w:rPr>
                <w:rFonts w:cs="Arial"/>
              </w:rPr>
              <w:t>COM</w:t>
            </w:r>
          </w:p>
        </w:tc>
      </w:tr>
      <w:tr w:rsidR="00CD6D1B" w:rsidRPr="00311550" w14:paraId="05FBCCE6" w14:textId="77777777" w:rsidTr="00CD6D1B">
        <w:tc>
          <w:tcPr>
            <w:tcW w:w="704" w:type="dxa"/>
            <w:shd w:val="clear" w:color="auto" w:fill="auto"/>
          </w:tcPr>
          <w:p w14:paraId="7E6D5BD0" w14:textId="77777777" w:rsidR="00CD6D1B" w:rsidRPr="00311550" w:rsidRDefault="00CD6D1B" w:rsidP="00693D08">
            <w:pPr>
              <w:spacing w:after="0"/>
              <w:rPr>
                <w:rFonts w:cs="Arial"/>
              </w:rPr>
            </w:pPr>
            <w:r w:rsidRPr="00311550">
              <w:rPr>
                <w:rFonts w:cs="Arial"/>
              </w:rPr>
              <w:t>2</w:t>
            </w:r>
          </w:p>
        </w:tc>
        <w:tc>
          <w:tcPr>
            <w:tcW w:w="1134" w:type="dxa"/>
            <w:shd w:val="clear" w:color="auto" w:fill="auto"/>
          </w:tcPr>
          <w:p w14:paraId="44682D47" w14:textId="77777777" w:rsidR="00CD6D1B" w:rsidRPr="00311550" w:rsidRDefault="00CD6D1B" w:rsidP="00693D08">
            <w:pPr>
              <w:spacing w:after="0"/>
              <w:rPr>
                <w:rFonts w:cs="Arial"/>
              </w:rPr>
            </w:pPr>
            <w:r w:rsidRPr="00311550">
              <w:rPr>
                <w:rFonts w:cs="Arial"/>
              </w:rPr>
              <w:t>11100177</w:t>
            </w:r>
          </w:p>
        </w:tc>
        <w:tc>
          <w:tcPr>
            <w:tcW w:w="997" w:type="dxa"/>
            <w:shd w:val="clear" w:color="auto" w:fill="auto"/>
          </w:tcPr>
          <w:p w14:paraId="6B9DDA3A" w14:textId="77777777" w:rsidR="00CD6D1B" w:rsidRPr="00311550" w:rsidRDefault="00CD6D1B" w:rsidP="00693D08">
            <w:pPr>
              <w:spacing w:after="0"/>
              <w:rPr>
                <w:rFonts w:cs="Arial"/>
              </w:rPr>
            </w:pPr>
            <w:r w:rsidRPr="00311550">
              <w:rPr>
                <w:rFonts w:cs="Arial"/>
              </w:rPr>
              <w:t>339539</w:t>
            </w:r>
          </w:p>
        </w:tc>
        <w:tc>
          <w:tcPr>
            <w:tcW w:w="1129" w:type="dxa"/>
            <w:shd w:val="clear" w:color="auto" w:fill="auto"/>
          </w:tcPr>
          <w:p w14:paraId="21C9D051" w14:textId="77777777" w:rsidR="00CD6D1B" w:rsidRPr="00311550" w:rsidRDefault="00CD6D1B" w:rsidP="00693D08">
            <w:pPr>
              <w:spacing w:after="0"/>
              <w:rPr>
                <w:rFonts w:cs="Arial"/>
              </w:rPr>
            </w:pPr>
            <w:r w:rsidRPr="00311550">
              <w:rPr>
                <w:rFonts w:cs="Arial"/>
              </w:rPr>
              <w:t>304872</w:t>
            </w:r>
          </w:p>
        </w:tc>
        <w:tc>
          <w:tcPr>
            <w:tcW w:w="3261" w:type="dxa"/>
            <w:shd w:val="clear" w:color="auto" w:fill="auto"/>
          </w:tcPr>
          <w:p w14:paraId="564986F8" w14:textId="77777777" w:rsidR="00CD6D1B" w:rsidRPr="00311550" w:rsidRDefault="00CD6D1B" w:rsidP="00693D08">
            <w:pPr>
              <w:spacing w:after="0"/>
              <w:rPr>
                <w:rFonts w:cs="Arial"/>
              </w:rPr>
            </w:pPr>
            <w:r w:rsidRPr="00311550">
              <w:rPr>
                <w:rFonts w:cs="Arial"/>
              </w:rPr>
              <w:t>SULFATO DE MORFINA OU CLORIDRATO DE MORFINA 0,2MG/ML, SOLUÇÃO INJETÁVEL PARA VIA DE ADMINISTRAÇÃO SUBCUTÂNIA, INTRATECAL, INTRAMUSCULAR E INTRAVENOSA.</w:t>
            </w:r>
          </w:p>
        </w:tc>
        <w:tc>
          <w:tcPr>
            <w:tcW w:w="992" w:type="dxa"/>
            <w:shd w:val="clear" w:color="auto" w:fill="auto"/>
          </w:tcPr>
          <w:p w14:paraId="5DCBC63D" w14:textId="44E205FD" w:rsidR="00CD6D1B" w:rsidRPr="00311550" w:rsidRDefault="00CD6D1B" w:rsidP="00CD6D1B">
            <w:pPr>
              <w:spacing w:after="0"/>
              <w:rPr>
                <w:rFonts w:cs="Arial"/>
              </w:rPr>
            </w:pPr>
            <w:r w:rsidRPr="00311550">
              <w:rPr>
                <w:rFonts w:cs="Arial"/>
              </w:rPr>
              <w:t xml:space="preserve">  5.118</w:t>
            </w:r>
          </w:p>
        </w:tc>
        <w:tc>
          <w:tcPr>
            <w:tcW w:w="988" w:type="dxa"/>
            <w:shd w:val="clear" w:color="auto" w:fill="auto"/>
          </w:tcPr>
          <w:p w14:paraId="6D80EC72" w14:textId="77777777" w:rsidR="00CD6D1B" w:rsidRPr="00311550" w:rsidRDefault="00CD6D1B" w:rsidP="00693D08">
            <w:pPr>
              <w:spacing w:after="0"/>
              <w:rPr>
                <w:rFonts w:cs="Arial"/>
              </w:rPr>
            </w:pPr>
            <w:r w:rsidRPr="00311550">
              <w:rPr>
                <w:rFonts w:cs="Arial"/>
              </w:rPr>
              <w:t>AMP</w:t>
            </w:r>
          </w:p>
        </w:tc>
      </w:tr>
      <w:tr w:rsidR="00CD6D1B" w:rsidRPr="00311550" w14:paraId="2D585B88" w14:textId="77777777" w:rsidTr="00CD6D1B">
        <w:tc>
          <w:tcPr>
            <w:tcW w:w="704" w:type="dxa"/>
            <w:shd w:val="clear" w:color="auto" w:fill="auto"/>
          </w:tcPr>
          <w:p w14:paraId="27F05438" w14:textId="77777777" w:rsidR="00CD6D1B" w:rsidRPr="00311550" w:rsidRDefault="00CD6D1B" w:rsidP="00693D08">
            <w:pPr>
              <w:spacing w:after="0"/>
              <w:rPr>
                <w:rFonts w:cs="Arial"/>
              </w:rPr>
            </w:pPr>
            <w:r w:rsidRPr="00311550">
              <w:rPr>
                <w:rFonts w:cs="Arial"/>
              </w:rPr>
              <w:t>3</w:t>
            </w:r>
          </w:p>
        </w:tc>
        <w:tc>
          <w:tcPr>
            <w:tcW w:w="1134" w:type="dxa"/>
            <w:shd w:val="clear" w:color="auto" w:fill="auto"/>
          </w:tcPr>
          <w:p w14:paraId="49DBB8D1" w14:textId="77777777" w:rsidR="00CD6D1B" w:rsidRPr="00311550" w:rsidRDefault="00CD6D1B" w:rsidP="00693D08">
            <w:pPr>
              <w:spacing w:after="0"/>
              <w:rPr>
                <w:rFonts w:cs="Arial"/>
              </w:rPr>
            </w:pPr>
            <w:r w:rsidRPr="00311550">
              <w:rPr>
                <w:rFonts w:cs="Arial"/>
              </w:rPr>
              <w:t>11100141</w:t>
            </w:r>
          </w:p>
        </w:tc>
        <w:tc>
          <w:tcPr>
            <w:tcW w:w="997" w:type="dxa"/>
            <w:shd w:val="clear" w:color="auto" w:fill="auto"/>
          </w:tcPr>
          <w:p w14:paraId="0D4E06EA" w14:textId="77777777" w:rsidR="00CD6D1B" w:rsidRPr="00311550" w:rsidRDefault="00CD6D1B" w:rsidP="00693D08">
            <w:pPr>
              <w:spacing w:after="0"/>
              <w:rPr>
                <w:rFonts w:cs="Arial"/>
              </w:rPr>
            </w:pPr>
            <w:r w:rsidRPr="00311550">
              <w:rPr>
                <w:rFonts w:cs="Arial"/>
              </w:rPr>
              <w:t>1205919</w:t>
            </w:r>
          </w:p>
        </w:tc>
        <w:tc>
          <w:tcPr>
            <w:tcW w:w="1129" w:type="dxa"/>
            <w:shd w:val="clear" w:color="auto" w:fill="auto"/>
          </w:tcPr>
          <w:p w14:paraId="056C0272" w14:textId="77777777" w:rsidR="00CD6D1B" w:rsidRPr="00311550" w:rsidRDefault="00CD6D1B" w:rsidP="00693D08">
            <w:pPr>
              <w:spacing w:after="0"/>
              <w:rPr>
                <w:rFonts w:cs="Arial"/>
              </w:rPr>
            </w:pPr>
            <w:r w:rsidRPr="00311550">
              <w:rPr>
                <w:rFonts w:cs="Arial"/>
              </w:rPr>
              <w:t>460986</w:t>
            </w:r>
          </w:p>
        </w:tc>
        <w:tc>
          <w:tcPr>
            <w:tcW w:w="3261" w:type="dxa"/>
            <w:shd w:val="clear" w:color="auto" w:fill="auto"/>
          </w:tcPr>
          <w:p w14:paraId="1BA6952D" w14:textId="77777777" w:rsidR="00CD6D1B" w:rsidRPr="00311550" w:rsidRDefault="00CD6D1B" w:rsidP="00693D08">
            <w:pPr>
              <w:spacing w:after="0"/>
              <w:rPr>
                <w:rFonts w:cs="Arial"/>
              </w:rPr>
            </w:pPr>
            <w:r w:rsidRPr="00311550">
              <w:rPr>
                <w:rFonts w:cs="Arial"/>
              </w:rPr>
              <w:t>bupropiona (cloridrato) 150 mg comprimido revestido de liberação prolongada</w:t>
            </w:r>
          </w:p>
        </w:tc>
        <w:tc>
          <w:tcPr>
            <w:tcW w:w="992" w:type="dxa"/>
            <w:shd w:val="clear" w:color="auto" w:fill="auto"/>
          </w:tcPr>
          <w:p w14:paraId="60B596F1" w14:textId="278EDA90" w:rsidR="00CD6D1B" w:rsidRPr="00311550" w:rsidRDefault="00CD6D1B" w:rsidP="00CD6D1B">
            <w:pPr>
              <w:spacing w:after="0"/>
              <w:rPr>
                <w:rFonts w:cs="Arial"/>
              </w:rPr>
            </w:pPr>
            <w:r w:rsidRPr="00311550">
              <w:rPr>
                <w:rFonts w:cs="Arial"/>
              </w:rPr>
              <w:t>183.814</w:t>
            </w:r>
          </w:p>
        </w:tc>
        <w:tc>
          <w:tcPr>
            <w:tcW w:w="988" w:type="dxa"/>
            <w:shd w:val="clear" w:color="auto" w:fill="auto"/>
          </w:tcPr>
          <w:p w14:paraId="316C9336" w14:textId="77777777" w:rsidR="00CD6D1B" w:rsidRPr="00311550" w:rsidRDefault="00CD6D1B" w:rsidP="00693D08">
            <w:pPr>
              <w:spacing w:after="0"/>
              <w:rPr>
                <w:rFonts w:cs="Arial"/>
              </w:rPr>
            </w:pPr>
            <w:r w:rsidRPr="00311550">
              <w:rPr>
                <w:rFonts w:cs="Arial"/>
              </w:rPr>
              <w:t>COM</w:t>
            </w:r>
          </w:p>
        </w:tc>
      </w:tr>
      <w:tr w:rsidR="00CD6D1B" w:rsidRPr="00311550" w14:paraId="533D6403" w14:textId="77777777" w:rsidTr="00CD6D1B">
        <w:tc>
          <w:tcPr>
            <w:tcW w:w="704" w:type="dxa"/>
            <w:shd w:val="clear" w:color="auto" w:fill="auto"/>
          </w:tcPr>
          <w:p w14:paraId="31BC2CE0" w14:textId="77777777" w:rsidR="00CD6D1B" w:rsidRPr="00311550" w:rsidRDefault="00CD6D1B" w:rsidP="00693D08">
            <w:pPr>
              <w:spacing w:after="0"/>
              <w:rPr>
                <w:rFonts w:cs="Arial"/>
              </w:rPr>
            </w:pPr>
            <w:r w:rsidRPr="00311550">
              <w:rPr>
                <w:rFonts w:cs="Arial"/>
              </w:rPr>
              <w:t>4</w:t>
            </w:r>
          </w:p>
        </w:tc>
        <w:tc>
          <w:tcPr>
            <w:tcW w:w="1134" w:type="dxa"/>
            <w:shd w:val="clear" w:color="auto" w:fill="auto"/>
          </w:tcPr>
          <w:p w14:paraId="1B125742" w14:textId="77777777" w:rsidR="00CD6D1B" w:rsidRPr="00311550" w:rsidRDefault="00CD6D1B" w:rsidP="00693D08">
            <w:pPr>
              <w:spacing w:after="0"/>
              <w:rPr>
                <w:rFonts w:cs="Arial"/>
              </w:rPr>
            </w:pPr>
            <w:r w:rsidRPr="00311550">
              <w:rPr>
                <w:rFonts w:cs="Arial"/>
              </w:rPr>
              <w:t>11130003</w:t>
            </w:r>
          </w:p>
        </w:tc>
        <w:tc>
          <w:tcPr>
            <w:tcW w:w="997" w:type="dxa"/>
            <w:shd w:val="clear" w:color="auto" w:fill="auto"/>
          </w:tcPr>
          <w:p w14:paraId="29AA3633" w14:textId="77777777" w:rsidR="00CD6D1B" w:rsidRPr="00311550" w:rsidRDefault="00CD6D1B" w:rsidP="00693D08">
            <w:pPr>
              <w:spacing w:after="0"/>
              <w:rPr>
                <w:rFonts w:cs="Arial"/>
              </w:rPr>
            </w:pPr>
            <w:r w:rsidRPr="00311550">
              <w:rPr>
                <w:rFonts w:cs="Arial"/>
              </w:rPr>
              <w:t>1991620</w:t>
            </w:r>
          </w:p>
        </w:tc>
        <w:tc>
          <w:tcPr>
            <w:tcW w:w="1129" w:type="dxa"/>
            <w:shd w:val="clear" w:color="auto" w:fill="auto"/>
          </w:tcPr>
          <w:p w14:paraId="01EE175A" w14:textId="77777777" w:rsidR="00CD6D1B" w:rsidRPr="00311550" w:rsidRDefault="00CD6D1B" w:rsidP="00693D08">
            <w:pPr>
              <w:spacing w:after="0"/>
              <w:rPr>
                <w:rFonts w:cs="Arial"/>
              </w:rPr>
            </w:pPr>
            <w:r w:rsidRPr="00311550">
              <w:rPr>
                <w:rFonts w:cs="Arial"/>
              </w:rPr>
              <w:t>436536</w:t>
            </w:r>
          </w:p>
        </w:tc>
        <w:tc>
          <w:tcPr>
            <w:tcW w:w="3261" w:type="dxa"/>
            <w:shd w:val="clear" w:color="auto" w:fill="auto"/>
          </w:tcPr>
          <w:p w14:paraId="26027C7D" w14:textId="77777777" w:rsidR="00CD6D1B" w:rsidRPr="00311550" w:rsidRDefault="00CD6D1B" w:rsidP="00693D08">
            <w:pPr>
              <w:spacing w:after="0"/>
              <w:rPr>
                <w:rFonts w:cs="Arial"/>
              </w:rPr>
            </w:pPr>
            <w:r w:rsidRPr="00311550">
              <w:rPr>
                <w:rFonts w:cs="Arial"/>
              </w:rPr>
              <w:t>TRIANCINOLONA (acetonido) 40 mg/ml suspensao injetavel ampola 1 ml via de administração intravitrea</w:t>
            </w:r>
          </w:p>
        </w:tc>
        <w:tc>
          <w:tcPr>
            <w:tcW w:w="992" w:type="dxa"/>
            <w:shd w:val="clear" w:color="auto" w:fill="auto"/>
          </w:tcPr>
          <w:p w14:paraId="486E8202" w14:textId="7E4943EA" w:rsidR="00CD6D1B" w:rsidRPr="00311550" w:rsidRDefault="00CD6D1B" w:rsidP="00CD6D1B">
            <w:pPr>
              <w:spacing w:after="0"/>
              <w:rPr>
                <w:rFonts w:cs="Arial"/>
              </w:rPr>
            </w:pPr>
            <w:r w:rsidRPr="00311550">
              <w:rPr>
                <w:rFonts w:cs="Arial"/>
              </w:rPr>
              <w:t xml:space="preserve">    926</w:t>
            </w:r>
          </w:p>
        </w:tc>
        <w:tc>
          <w:tcPr>
            <w:tcW w:w="988" w:type="dxa"/>
            <w:shd w:val="clear" w:color="auto" w:fill="auto"/>
          </w:tcPr>
          <w:p w14:paraId="527E52DA" w14:textId="77777777" w:rsidR="00CD6D1B" w:rsidRPr="00311550" w:rsidRDefault="00CD6D1B" w:rsidP="00693D08">
            <w:pPr>
              <w:spacing w:after="0"/>
              <w:rPr>
                <w:rFonts w:cs="Arial"/>
              </w:rPr>
            </w:pPr>
            <w:r w:rsidRPr="00311550">
              <w:rPr>
                <w:rFonts w:cs="Arial"/>
              </w:rPr>
              <w:t>AMP</w:t>
            </w:r>
          </w:p>
        </w:tc>
      </w:tr>
      <w:tr w:rsidR="00CD6D1B" w:rsidRPr="00311550" w14:paraId="016BAB76" w14:textId="77777777" w:rsidTr="00CD6D1B">
        <w:tc>
          <w:tcPr>
            <w:tcW w:w="704" w:type="dxa"/>
            <w:shd w:val="clear" w:color="auto" w:fill="auto"/>
          </w:tcPr>
          <w:p w14:paraId="7532B9BA" w14:textId="77777777" w:rsidR="00CD6D1B" w:rsidRPr="00311550" w:rsidRDefault="00CD6D1B" w:rsidP="00693D08">
            <w:pPr>
              <w:spacing w:after="0"/>
              <w:rPr>
                <w:rFonts w:cs="Arial"/>
              </w:rPr>
            </w:pPr>
            <w:r w:rsidRPr="00311550">
              <w:rPr>
                <w:rFonts w:cs="Arial"/>
              </w:rPr>
              <w:t>5</w:t>
            </w:r>
          </w:p>
        </w:tc>
        <w:tc>
          <w:tcPr>
            <w:tcW w:w="1134" w:type="dxa"/>
            <w:shd w:val="clear" w:color="auto" w:fill="auto"/>
          </w:tcPr>
          <w:p w14:paraId="360C1154" w14:textId="77777777" w:rsidR="00CD6D1B" w:rsidRPr="00311550" w:rsidRDefault="00CD6D1B" w:rsidP="00693D08">
            <w:pPr>
              <w:spacing w:after="0"/>
              <w:rPr>
                <w:rFonts w:cs="Arial"/>
              </w:rPr>
            </w:pPr>
            <w:r w:rsidRPr="00311550">
              <w:rPr>
                <w:rFonts w:cs="Arial"/>
              </w:rPr>
              <w:t>11130013</w:t>
            </w:r>
          </w:p>
        </w:tc>
        <w:tc>
          <w:tcPr>
            <w:tcW w:w="997" w:type="dxa"/>
            <w:shd w:val="clear" w:color="auto" w:fill="auto"/>
          </w:tcPr>
          <w:p w14:paraId="080187A1" w14:textId="77777777" w:rsidR="00CD6D1B" w:rsidRPr="00311550" w:rsidRDefault="00CD6D1B" w:rsidP="00693D08">
            <w:pPr>
              <w:spacing w:after="0"/>
              <w:rPr>
                <w:rFonts w:cs="Arial"/>
              </w:rPr>
            </w:pPr>
            <w:r w:rsidRPr="00311550">
              <w:rPr>
                <w:rFonts w:cs="Arial"/>
              </w:rPr>
              <w:t>3596109</w:t>
            </w:r>
          </w:p>
        </w:tc>
        <w:tc>
          <w:tcPr>
            <w:tcW w:w="1129" w:type="dxa"/>
            <w:shd w:val="clear" w:color="auto" w:fill="auto"/>
          </w:tcPr>
          <w:p w14:paraId="3DBCE33C" w14:textId="77777777" w:rsidR="00CD6D1B" w:rsidRPr="00311550" w:rsidRDefault="00CD6D1B" w:rsidP="00693D08">
            <w:pPr>
              <w:spacing w:after="0"/>
              <w:rPr>
                <w:rFonts w:cs="Arial"/>
              </w:rPr>
            </w:pPr>
            <w:r w:rsidRPr="00311550">
              <w:rPr>
                <w:rFonts w:cs="Arial"/>
              </w:rPr>
              <w:t>354414</w:t>
            </w:r>
          </w:p>
        </w:tc>
        <w:tc>
          <w:tcPr>
            <w:tcW w:w="3261" w:type="dxa"/>
            <w:shd w:val="clear" w:color="auto" w:fill="auto"/>
          </w:tcPr>
          <w:p w14:paraId="12665409" w14:textId="77777777" w:rsidR="00CD6D1B" w:rsidRPr="00311550" w:rsidRDefault="00CD6D1B" w:rsidP="00693D08">
            <w:pPr>
              <w:spacing w:after="0"/>
              <w:rPr>
                <w:rFonts w:cs="Arial"/>
              </w:rPr>
            </w:pPr>
            <w:r w:rsidRPr="00311550">
              <w:rPr>
                <w:rFonts w:cs="Arial"/>
              </w:rPr>
              <w:t>INDOCIANINA VERDE 25 MG PO LIOFILIZADO PARA SOLUCAO INJETAVEL INTRAVENOSA FRASCO-AMPOLA</w:t>
            </w:r>
          </w:p>
        </w:tc>
        <w:tc>
          <w:tcPr>
            <w:tcW w:w="992" w:type="dxa"/>
            <w:shd w:val="clear" w:color="auto" w:fill="auto"/>
          </w:tcPr>
          <w:p w14:paraId="7AB28B92" w14:textId="4FB7D77D" w:rsidR="00CD6D1B" w:rsidRPr="00311550" w:rsidRDefault="00CD6D1B" w:rsidP="00CD6D1B">
            <w:pPr>
              <w:spacing w:after="0"/>
              <w:rPr>
                <w:rFonts w:cs="Arial"/>
              </w:rPr>
            </w:pPr>
            <w:r w:rsidRPr="00311550">
              <w:rPr>
                <w:rFonts w:cs="Arial"/>
              </w:rPr>
              <w:t xml:space="preserve">     20</w:t>
            </w:r>
          </w:p>
        </w:tc>
        <w:tc>
          <w:tcPr>
            <w:tcW w:w="988" w:type="dxa"/>
            <w:shd w:val="clear" w:color="auto" w:fill="auto"/>
          </w:tcPr>
          <w:p w14:paraId="2EA169FC" w14:textId="77777777" w:rsidR="00CD6D1B" w:rsidRPr="00311550" w:rsidRDefault="00CD6D1B" w:rsidP="00693D08">
            <w:pPr>
              <w:spacing w:after="0"/>
              <w:rPr>
                <w:rFonts w:cs="Arial"/>
              </w:rPr>
            </w:pPr>
            <w:r w:rsidRPr="00311550">
              <w:rPr>
                <w:rFonts w:cs="Arial"/>
              </w:rPr>
              <w:t>FA</w:t>
            </w:r>
          </w:p>
        </w:tc>
      </w:tr>
    </w:tbl>
    <w:p w14:paraId="6E937D4D" w14:textId="238F56A8" w:rsidR="00681240" w:rsidRPr="00F43360" w:rsidRDefault="00681240" w:rsidP="00681240">
      <w:pPr>
        <w:spacing w:after="3"/>
        <w:jc w:val="both"/>
        <w:rPr>
          <w:rFonts w:cstheme="minorHAnsi"/>
          <w:sz w:val="20"/>
          <w:szCs w:val="20"/>
        </w:rPr>
      </w:pP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2CE6D310"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666E73" w:rsidRPr="00666E73">
        <w:rPr>
          <w:rFonts w:cstheme="minorHAnsi"/>
          <w:sz w:val="20"/>
          <w:szCs w:val="20"/>
        </w:rPr>
        <w:t>Preliminar</w:t>
      </w:r>
      <w:r w:rsidR="00D753CA">
        <w:rPr>
          <w:rFonts w:cstheme="minorHAnsi"/>
          <w:sz w:val="20"/>
          <w:szCs w:val="20"/>
        </w:rPr>
        <w:t xml:space="preserve">,  </w:t>
      </w:r>
      <w:r w:rsidR="00D753CA" w:rsidRPr="006A1278">
        <w:rPr>
          <w:rFonts w:asciiTheme="majorHAnsi" w:hAnsiTheme="majorHAnsi" w:cstheme="majorHAnsi"/>
          <w:sz w:val="19"/>
          <w:szCs w:val="19"/>
        </w:rPr>
        <w:t xml:space="preserve">elaborado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lastRenderedPageBreak/>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lastRenderedPageBreak/>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lastRenderedPageBreak/>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lastRenderedPageBreak/>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lastRenderedPageBreak/>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D753CA" w:rsidRDefault="00D753CA" w:rsidP="00D753CA">
      <w:pPr>
        <w:numPr>
          <w:ilvl w:val="2"/>
          <w:numId w:val="11"/>
        </w:numPr>
        <w:spacing w:after="3"/>
        <w:ind w:left="0"/>
        <w:jc w:val="both"/>
        <w:rPr>
          <w:rFonts w:cstheme="minorHAnsi"/>
          <w:sz w:val="20"/>
          <w:szCs w:val="20"/>
        </w:rPr>
      </w:pPr>
      <w:r w:rsidRPr="00D753CA">
        <w:rPr>
          <w:rFonts w:asciiTheme="majorHAnsi" w:hAnsiTheme="majorHAnsi" w:cstheme="majorHAnsi"/>
          <w:sz w:val="19"/>
          <w:szCs w:val="19"/>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lastRenderedPageBreak/>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00022A49" w:rsidRPr="00022A49">
        <w:rPr>
          <w:rFonts w:asciiTheme="majorHAnsi" w:hAnsiTheme="majorHAnsi" w:cstheme="majorHAnsi"/>
          <w:sz w:val="19"/>
          <w:szCs w:val="19"/>
        </w:rPr>
        <w:t xml:space="preserve"> </w:t>
      </w:r>
      <w:r w:rsidR="00022A49" w:rsidRPr="006A1278">
        <w:rPr>
          <w:rFonts w:asciiTheme="majorHAnsi" w:hAnsiTheme="majorHAnsi" w:cstheme="majorHAnsi"/>
          <w:sz w:val="19"/>
          <w:szCs w:val="19"/>
        </w:rPr>
        <w:t xml:space="preserve">(art. 7º, I, e §§ 2º e 3º, da </w:t>
      </w:r>
      <w:r w:rsidR="00022A49" w:rsidRPr="00E94EE2">
        <w:rPr>
          <w:rFonts w:asciiTheme="majorHAnsi" w:hAnsiTheme="majorHAnsi" w:cstheme="majorHAnsi"/>
          <w:color w:val="0070C0"/>
          <w:sz w:val="19"/>
          <w:szCs w:val="19"/>
        </w:rPr>
        <w:t>Instrução Normativa SEGES/ME nº 77, de 4 de novembro de 2022, c/c o Decreto estadual nº 67.608, de 2023</w:t>
      </w:r>
      <w:r w:rsidR="00022A49">
        <w:rPr>
          <w:rFonts w:asciiTheme="majorHAnsi" w:hAnsiTheme="majorHAnsi" w:cstheme="majorHAnsi"/>
          <w:color w:val="0070C0"/>
          <w:sz w:val="19"/>
          <w:szCs w:val="19"/>
        </w:rPr>
        <w:t>.</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lastRenderedPageBreak/>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lastRenderedPageBreak/>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lastRenderedPageBreak/>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lastRenderedPageBreak/>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lastRenderedPageBreak/>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6A1278">
        <w:rPr>
          <w:rFonts w:asciiTheme="majorHAnsi" w:hAnsiTheme="majorHAnsi" w:cstheme="majorHAnsi"/>
          <w:sz w:val="19"/>
          <w:szCs w:val="19"/>
        </w:rPr>
        <w:t xml:space="preserve">O valor estimado da contratação foi definido com observância do disposto no </w:t>
      </w:r>
      <w:r w:rsidR="002011D5" w:rsidRPr="001F40CB">
        <w:rPr>
          <w:rFonts w:asciiTheme="majorHAnsi" w:hAnsiTheme="majorHAnsi" w:cstheme="majorHAnsi"/>
          <w:color w:val="5B9BD5" w:themeColor="accent1"/>
          <w:sz w:val="19"/>
          <w:szCs w:val="19"/>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F1141F"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F1141F">
        <w:rPr>
          <w:rFonts w:asciiTheme="majorHAnsi" w:hAnsiTheme="majorHAnsi" w:cstheme="majorHAnsi"/>
          <w:color w:val="000000" w:themeColor="text1"/>
          <w:sz w:val="19"/>
          <w:szCs w:val="19"/>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011D5" w:rsidRDefault="002011D5" w:rsidP="002011D5">
      <w:pPr>
        <w:pStyle w:val="PargrafodaLista"/>
        <w:numPr>
          <w:ilvl w:val="0"/>
          <w:numId w:val="31"/>
        </w:numPr>
        <w:jc w:val="both"/>
        <w:rPr>
          <w:rFonts w:asciiTheme="majorHAnsi" w:hAnsiTheme="majorHAnsi" w:cstheme="majorHAnsi"/>
          <w:b/>
          <w:sz w:val="19"/>
          <w:szCs w:val="19"/>
        </w:rPr>
      </w:pPr>
      <w:r w:rsidRPr="002011D5">
        <w:rPr>
          <w:rFonts w:asciiTheme="majorHAnsi" w:hAnsiTheme="majorHAnsi" w:cstheme="majorHAnsi"/>
          <w:b/>
          <w:sz w:val="19"/>
          <w:szCs w:val="19"/>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Default="002011D5" w:rsidP="002011D5">
      <w:pPr>
        <w:pStyle w:val="PargrafodaLista"/>
        <w:ind w:left="765"/>
        <w:jc w:val="both"/>
        <w:rPr>
          <w:rFonts w:asciiTheme="majorHAnsi" w:hAnsiTheme="majorHAnsi" w:cstheme="majorHAnsi"/>
          <w:color w:val="0070C0"/>
          <w:sz w:val="19"/>
          <w:szCs w:val="19"/>
          <w:u w:val="single"/>
        </w:rPr>
      </w:pPr>
      <w:r w:rsidRPr="002011D5">
        <w:rPr>
          <w:rFonts w:asciiTheme="majorHAnsi" w:hAnsiTheme="majorHAnsi" w:cstheme="majorHAnsi"/>
          <w:sz w:val="19"/>
          <w:szCs w:val="19"/>
        </w:rPr>
        <w:t xml:space="preserve">Todas as assinaturas eletrônicas seguem o horário oficial de Brasília e fundamentam-se no </w:t>
      </w:r>
      <w:r w:rsidRPr="002011D5">
        <w:rPr>
          <w:rFonts w:asciiTheme="majorHAnsi" w:hAnsiTheme="majorHAnsi" w:cstheme="majorHAnsi"/>
          <w:color w:val="0070C0"/>
          <w:sz w:val="19"/>
          <w:szCs w:val="19"/>
          <w:u w:val="single"/>
        </w:rPr>
        <w:t>§3º do Art. 4º do Decreto nº 10.543, de 13 de novembro de 2020.</w:t>
      </w:r>
    </w:p>
    <w:p w14:paraId="2D96CB59" w14:textId="77777777" w:rsidR="00693D08" w:rsidRDefault="00693D08" w:rsidP="002011D5">
      <w:pPr>
        <w:pStyle w:val="PargrafodaLista"/>
        <w:ind w:left="765"/>
        <w:jc w:val="both"/>
        <w:rPr>
          <w:rFonts w:asciiTheme="majorHAnsi" w:hAnsiTheme="majorHAnsi" w:cstheme="majorHAnsi"/>
          <w:color w:val="0070C0"/>
          <w:sz w:val="19"/>
          <w:szCs w:val="19"/>
          <w:u w:val="single"/>
        </w:rPr>
      </w:pPr>
    </w:p>
    <w:p w14:paraId="0D03D28D" w14:textId="77777777" w:rsidR="00693D08" w:rsidRDefault="00693D08" w:rsidP="002011D5">
      <w:pPr>
        <w:pStyle w:val="PargrafodaLista"/>
        <w:ind w:left="765"/>
        <w:jc w:val="both"/>
        <w:rPr>
          <w:rFonts w:asciiTheme="majorHAnsi" w:hAnsiTheme="majorHAnsi" w:cstheme="majorHAnsi"/>
          <w:color w:val="0070C0"/>
          <w:sz w:val="19"/>
          <w:szCs w:val="19"/>
          <w:u w:val="single"/>
        </w:rPr>
      </w:pPr>
    </w:p>
    <w:p w14:paraId="66B12E0F" w14:textId="1F82AAAD" w:rsidR="00693D08" w:rsidRPr="00693D08" w:rsidRDefault="00693D08" w:rsidP="002011D5">
      <w:pPr>
        <w:pStyle w:val="PargrafodaLista"/>
        <w:ind w:left="765"/>
        <w:jc w:val="both"/>
        <w:rPr>
          <w:rFonts w:asciiTheme="majorHAnsi" w:hAnsiTheme="majorHAnsi" w:cstheme="majorHAnsi"/>
          <w:color w:val="000000" w:themeColor="text1"/>
          <w:sz w:val="20"/>
          <w:szCs w:val="20"/>
        </w:rPr>
      </w:pPr>
      <w:r w:rsidRPr="00693D08">
        <w:rPr>
          <w:rFonts w:asciiTheme="majorHAnsi" w:hAnsiTheme="majorHAnsi" w:cstheme="majorHAnsi"/>
          <w:color w:val="000000" w:themeColor="text1"/>
          <w:sz w:val="20"/>
          <w:szCs w:val="20"/>
        </w:rPr>
        <w:t>JULIANE BRAGA DE OLIVEIRA MOURA</w:t>
      </w:r>
    </w:p>
    <w:p w14:paraId="65AFACBD" w14:textId="537BB4C4" w:rsidR="00693D08" w:rsidRPr="00693D08" w:rsidRDefault="00693D08" w:rsidP="002011D5">
      <w:pPr>
        <w:pStyle w:val="PargrafodaLista"/>
        <w:ind w:left="765"/>
        <w:jc w:val="both"/>
        <w:rPr>
          <w:rFonts w:asciiTheme="majorHAnsi" w:hAnsiTheme="majorHAnsi" w:cstheme="majorHAnsi"/>
          <w:color w:val="000000" w:themeColor="text1"/>
          <w:sz w:val="20"/>
          <w:szCs w:val="20"/>
        </w:rPr>
      </w:pPr>
      <w:r w:rsidRPr="00693D08">
        <w:rPr>
          <w:rFonts w:asciiTheme="majorHAnsi" w:hAnsiTheme="majorHAnsi" w:cstheme="majorHAnsi"/>
          <w:color w:val="000000" w:themeColor="text1"/>
          <w:sz w:val="20"/>
          <w:szCs w:val="20"/>
        </w:rPr>
        <w:t>Oficial Administrativo</w:t>
      </w:r>
    </w:p>
    <w:p w14:paraId="0FB2A54A" w14:textId="77777777" w:rsidR="00693D08" w:rsidRPr="00693D08" w:rsidRDefault="00693D08" w:rsidP="002011D5">
      <w:pPr>
        <w:pStyle w:val="PargrafodaLista"/>
        <w:ind w:left="765"/>
        <w:jc w:val="both"/>
        <w:rPr>
          <w:rFonts w:asciiTheme="majorHAnsi" w:hAnsiTheme="majorHAnsi" w:cstheme="majorHAnsi"/>
          <w:color w:val="000000" w:themeColor="text1"/>
          <w:sz w:val="20"/>
          <w:szCs w:val="20"/>
        </w:rPr>
      </w:pPr>
    </w:p>
    <w:p w14:paraId="4BD29579" w14:textId="32DD65A3" w:rsidR="00693D08" w:rsidRPr="00693D08" w:rsidRDefault="00693D08" w:rsidP="002011D5">
      <w:pPr>
        <w:pStyle w:val="PargrafodaLista"/>
        <w:ind w:left="765"/>
        <w:jc w:val="both"/>
        <w:rPr>
          <w:rFonts w:asciiTheme="majorHAnsi" w:hAnsiTheme="majorHAnsi" w:cstheme="majorHAnsi"/>
          <w:color w:val="000000" w:themeColor="text1"/>
          <w:sz w:val="20"/>
          <w:szCs w:val="20"/>
        </w:rPr>
      </w:pPr>
      <w:r w:rsidRPr="00693D08">
        <w:rPr>
          <w:rFonts w:asciiTheme="majorHAnsi" w:hAnsiTheme="majorHAnsi" w:cstheme="majorHAnsi"/>
          <w:color w:val="000000" w:themeColor="text1"/>
          <w:sz w:val="20"/>
          <w:szCs w:val="20"/>
        </w:rPr>
        <w:t>MARCELO GIROTTO MARTINS</w:t>
      </w:r>
    </w:p>
    <w:p w14:paraId="1A5B1265" w14:textId="208D27D7" w:rsidR="00693D08" w:rsidRPr="00693D08" w:rsidRDefault="00693D08" w:rsidP="002011D5">
      <w:pPr>
        <w:pStyle w:val="PargrafodaLista"/>
        <w:ind w:left="765"/>
        <w:jc w:val="both"/>
        <w:rPr>
          <w:rFonts w:asciiTheme="majorHAnsi" w:hAnsiTheme="majorHAnsi" w:cstheme="majorHAnsi"/>
          <w:color w:val="000000" w:themeColor="text1"/>
          <w:sz w:val="20"/>
          <w:szCs w:val="20"/>
        </w:rPr>
      </w:pPr>
      <w:r w:rsidRPr="00693D08">
        <w:rPr>
          <w:rFonts w:asciiTheme="majorHAnsi" w:hAnsiTheme="majorHAnsi" w:cstheme="majorHAnsi"/>
          <w:color w:val="000000" w:themeColor="text1"/>
          <w:sz w:val="20"/>
          <w:szCs w:val="20"/>
        </w:rPr>
        <w:t>Equipe Técnica</w:t>
      </w:r>
    </w:p>
    <w:p w14:paraId="5B7487DE" w14:textId="77777777" w:rsidR="00693D08" w:rsidRPr="00693D08" w:rsidRDefault="00693D08" w:rsidP="002011D5">
      <w:pPr>
        <w:pStyle w:val="PargrafodaLista"/>
        <w:ind w:left="765"/>
        <w:jc w:val="both"/>
        <w:rPr>
          <w:rFonts w:asciiTheme="majorHAnsi" w:hAnsiTheme="majorHAnsi" w:cstheme="majorHAnsi"/>
          <w:color w:val="000000" w:themeColor="text1"/>
          <w:sz w:val="20"/>
          <w:szCs w:val="20"/>
        </w:rPr>
      </w:pPr>
    </w:p>
    <w:p w14:paraId="623E34ED" w14:textId="07814F6D" w:rsidR="00693D08" w:rsidRPr="00693D08" w:rsidRDefault="00693D08" w:rsidP="002011D5">
      <w:pPr>
        <w:pStyle w:val="PargrafodaLista"/>
        <w:ind w:left="765"/>
        <w:jc w:val="both"/>
        <w:rPr>
          <w:rFonts w:asciiTheme="majorHAnsi" w:hAnsiTheme="majorHAnsi" w:cstheme="majorHAnsi"/>
          <w:color w:val="000000" w:themeColor="text1"/>
          <w:sz w:val="20"/>
          <w:szCs w:val="20"/>
        </w:rPr>
      </w:pPr>
      <w:r w:rsidRPr="00693D08">
        <w:rPr>
          <w:rFonts w:asciiTheme="majorHAnsi" w:hAnsiTheme="majorHAnsi" w:cstheme="majorHAnsi"/>
          <w:color w:val="000000" w:themeColor="text1"/>
          <w:sz w:val="20"/>
          <w:szCs w:val="20"/>
        </w:rPr>
        <w:t>MARISTELA BARROS DE SOUZA</w:t>
      </w:r>
    </w:p>
    <w:p w14:paraId="06D0CE96" w14:textId="53B94FF8" w:rsidR="00693D08" w:rsidRPr="002011D5" w:rsidRDefault="00693D08" w:rsidP="002011D5">
      <w:pPr>
        <w:pStyle w:val="PargrafodaLista"/>
        <w:ind w:left="765"/>
        <w:jc w:val="both"/>
        <w:rPr>
          <w:rFonts w:asciiTheme="majorHAnsi" w:hAnsiTheme="majorHAnsi" w:cstheme="majorHAnsi"/>
          <w:color w:val="0070C0"/>
          <w:sz w:val="19"/>
          <w:szCs w:val="19"/>
          <w:u w:val="single"/>
        </w:rPr>
      </w:pPr>
      <w:r w:rsidRPr="00693D08">
        <w:rPr>
          <w:rFonts w:asciiTheme="majorHAnsi" w:hAnsiTheme="majorHAnsi" w:cstheme="majorHAnsi"/>
          <w:color w:val="000000" w:themeColor="text1"/>
          <w:sz w:val="20"/>
          <w:szCs w:val="20"/>
        </w:rPr>
        <w:t>Equipe Técnica</w:t>
      </w:r>
    </w:p>
    <w:p w14:paraId="7FEA81E9" w14:textId="77777777" w:rsidR="00693D08" w:rsidRDefault="00693D08" w:rsidP="001126C0">
      <w:pPr>
        <w:spacing w:before="100" w:beforeAutospacing="1" w:after="100" w:afterAutospacing="1" w:line="240" w:lineRule="auto"/>
        <w:jc w:val="center"/>
        <w:rPr>
          <w:rFonts w:eastAsia="Times New Roman" w:cstheme="minorHAnsi"/>
          <w:b/>
          <w:sz w:val="20"/>
          <w:szCs w:val="20"/>
          <w:lang w:eastAsia="pt-BR"/>
        </w:rPr>
      </w:pP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lastRenderedPageBreak/>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1F244321"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913A61" w:rsidRPr="00693D08">
        <w:rPr>
          <w:rFonts w:eastAsia="Calibri" w:cstheme="minorHAnsi"/>
          <w:sz w:val="20"/>
          <w:szCs w:val="20"/>
        </w:rPr>
        <w:t>145.00011367/2024-16</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693D08">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57338946" w14:textId="77777777" w:rsidR="00CD63E8" w:rsidRDefault="00CD63E8" w:rsidP="00F75CEC">
      <w:pPr>
        <w:spacing w:after="0"/>
        <w:ind w:left="-5"/>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34"/>
        <w:gridCol w:w="997"/>
        <w:gridCol w:w="1129"/>
        <w:gridCol w:w="3261"/>
        <w:gridCol w:w="992"/>
        <w:gridCol w:w="988"/>
      </w:tblGrid>
      <w:tr w:rsidR="00693D08" w:rsidRPr="00311550" w14:paraId="415AE917" w14:textId="77777777" w:rsidTr="00693D08">
        <w:tc>
          <w:tcPr>
            <w:tcW w:w="704" w:type="dxa"/>
            <w:shd w:val="clear" w:color="auto" w:fill="auto"/>
          </w:tcPr>
          <w:p w14:paraId="6F486198" w14:textId="77777777" w:rsidR="00693D08" w:rsidRPr="00311550" w:rsidRDefault="00693D08" w:rsidP="00693D08">
            <w:pPr>
              <w:spacing w:after="0"/>
              <w:rPr>
                <w:rFonts w:cs="Arial"/>
                <w:b/>
              </w:rPr>
            </w:pPr>
            <w:r w:rsidRPr="00311550">
              <w:rPr>
                <w:rFonts w:cs="Arial"/>
                <w:b/>
              </w:rPr>
              <w:t>Item</w:t>
            </w:r>
          </w:p>
        </w:tc>
        <w:tc>
          <w:tcPr>
            <w:tcW w:w="1134" w:type="dxa"/>
            <w:shd w:val="clear" w:color="auto" w:fill="auto"/>
          </w:tcPr>
          <w:p w14:paraId="46D4F5F6" w14:textId="77777777" w:rsidR="00693D08" w:rsidRPr="00311550" w:rsidRDefault="00693D08" w:rsidP="00693D08">
            <w:pPr>
              <w:spacing w:after="0"/>
              <w:rPr>
                <w:rFonts w:cs="Arial"/>
                <w:b/>
              </w:rPr>
            </w:pPr>
            <w:r w:rsidRPr="00311550">
              <w:rPr>
                <w:rFonts w:cs="Arial"/>
                <w:b/>
              </w:rPr>
              <w:t>Código</w:t>
            </w:r>
          </w:p>
        </w:tc>
        <w:tc>
          <w:tcPr>
            <w:tcW w:w="997" w:type="dxa"/>
            <w:shd w:val="clear" w:color="auto" w:fill="auto"/>
          </w:tcPr>
          <w:p w14:paraId="72ECAE03" w14:textId="77777777" w:rsidR="00693D08" w:rsidRPr="00311550" w:rsidRDefault="00693D08" w:rsidP="00693D08">
            <w:pPr>
              <w:spacing w:after="0"/>
              <w:rPr>
                <w:rFonts w:cs="Arial"/>
                <w:b/>
              </w:rPr>
            </w:pPr>
            <w:r w:rsidRPr="00311550">
              <w:rPr>
                <w:rFonts w:cs="Arial"/>
                <w:b/>
              </w:rPr>
              <w:t>Código Siafísico</w:t>
            </w:r>
          </w:p>
        </w:tc>
        <w:tc>
          <w:tcPr>
            <w:tcW w:w="1129" w:type="dxa"/>
            <w:shd w:val="clear" w:color="auto" w:fill="auto"/>
          </w:tcPr>
          <w:p w14:paraId="7CDCAC83" w14:textId="77777777" w:rsidR="00693D08" w:rsidRPr="00311550" w:rsidRDefault="00693D08" w:rsidP="00693D08">
            <w:pPr>
              <w:spacing w:after="0"/>
              <w:rPr>
                <w:rFonts w:cs="Arial"/>
                <w:b/>
              </w:rPr>
            </w:pPr>
            <w:r w:rsidRPr="00311550">
              <w:rPr>
                <w:rFonts w:cs="Arial"/>
                <w:b/>
              </w:rPr>
              <w:t>Cód. GOV</w:t>
            </w:r>
          </w:p>
        </w:tc>
        <w:tc>
          <w:tcPr>
            <w:tcW w:w="3261" w:type="dxa"/>
            <w:shd w:val="clear" w:color="auto" w:fill="auto"/>
          </w:tcPr>
          <w:p w14:paraId="38D30E82" w14:textId="77777777" w:rsidR="00693D08" w:rsidRPr="00311550" w:rsidRDefault="00693D08" w:rsidP="00693D08">
            <w:pPr>
              <w:spacing w:after="0"/>
              <w:rPr>
                <w:rFonts w:cs="Arial"/>
                <w:b/>
              </w:rPr>
            </w:pPr>
            <w:r w:rsidRPr="00311550">
              <w:rPr>
                <w:rFonts w:cs="Arial"/>
                <w:b/>
              </w:rPr>
              <w:t>Descrição do Material</w:t>
            </w:r>
          </w:p>
        </w:tc>
        <w:tc>
          <w:tcPr>
            <w:tcW w:w="992" w:type="dxa"/>
            <w:shd w:val="clear" w:color="auto" w:fill="auto"/>
          </w:tcPr>
          <w:p w14:paraId="13E060E1" w14:textId="77777777" w:rsidR="00693D08" w:rsidRPr="00311550" w:rsidRDefault="00693D08" w:rsidP="00693D08">
            <w:pPr>
              <w:spacing w:after="0"/>
              <w:rPr>
                <w:rFonts w:cs="Arial"/>
                <w:b/>
              </w:rPr>
            </w:pPr>
            <w:r w:rsidRPr="00311550">
              <w:rPr>
                <w:rFonts w:cs="Arial"/>
                <w:b/>
              </w:rPr>
              <w:t>Qtde HC</w:t>
            </w:r>
          </w:p>
        </w:tc>
        <w:tc>
          <w:tcPr>
            <w:tcW w:w="988" w:type="dxa"/>
            <w:shd w:val="clear" w:color="auto" w:fill="auto"/>
          </w:tcPr>
          <w:p w14:paraId="21F14E70" w14:textId="77777777" w:rsidR="00693D08" w:rsidRPr="00311550" w:rsidRDefault="00693D08" w:rsidP="00693D08">
            <w:pPr>
              <w:spacing w:after="0"/>
              <w:rPr>
                <w:rFonts w:cs="Arial"/>
                <w:b/>
              </w:rPr>
            </w:pPr>
            <w:r w:rsidRPr="00311550">
              <w:rPr>
                <w:rFonts w:cs="Arial"/>
                <w:b/>
              </w:rPr>
              <w:t>Unid HC</w:t>
            </w:r>
          </w:p>
        </w:tc>
      </w:tr>
      <w:tr w:rsidR="00693D08" w:rsidRPr="00311550" w14:paraId="6F210EF9" w14:textId="77777777" w:rsidTr="00693D08">
        <w:tc>
          <w:tcPr>
            <w:tcW w:w="704" w:type="dxa"/>
            <w:shd w:val="clear" w:color="auto" w:fill="auto"/>
          </w:tcPr>
          <w:p w14:paraId="57ACFF5B" w14:textId="77777777" w:rsidR="00693D08" w:rsidRPr="00311550" w:rsidRDefault="00693D08" w:rsidP="00693D08">
            <w:pPr>
              <w:spacing w:after="0"/>
              <w:rPr>
                <w:rFonts w:cs="Arial"/>
              </w:rPr>
            </w:pPr>
            <w:r w:rsidRPr="00311550">
              <w:rPr>
                <w:rFonts w:cs="Arial"/>
              </w:rPr>
              <w:t>1</w:t>
            </w:r>
          </w:p>
        </w:tc>
        <w:tc>
          <w:tcPr>
            <w:tcW w:w="1134" w:type="dxa"/>
            <w:shd w:val="clear" w:color="auto" w:fill="auto"/>
          </w:tcPr>
          <w:p w14:paraId="22CD2465" w14:textId="77777777" w:rsidR="00693D08" w:rsidRPr="00311550" w:rsidRDefault="00693D08" w:rsidP="00693D08">
            <w:pPr>
              <w:spacing w:after="0"/>
              <w:rPr>
                <w:rFonts w:cs="Arial"/>
              </w:rPr>
            </w:pPr>
            <w:r w:rsidRPr="00311550">
              <w:rPr>
                <w:rFonts w:cs="Arial"/>
              </w:rPr>
              <w:t>11120001</w:t>
            </w:r>
          </w:p>
        </w:tc>
        <w:tc>
          <w:tcPr>
            <w:tcW w:w="997" w:type="dxa"/>
            <w:shd w:val="clear" w:color="auto" w:fill="auto"/>
          </w:tcPr>
          <w:p w14:paraId="32FA0478" w14:textId="77777777" w:rsidR="00693D08" w:rsidRPr="00311550" w:rsidRDefault="00693D08" w:rsidP="00693D08">
            <w:pPr>
              <w:spacing w:after="0"/>
              <w:rPr>
                <w:rFonts w:cs="Arial"/>
              </w:rPr>
            </w:pPr>
            <w:r w:rsidRPr="00311550">
              <w:rPr>
                <w:rFonts w:cs="Arial"/>
              </w:rPr>
              <w:t>219665</w:t>
            </w:r>
          </w:p>
        </w:tc>
        <w:tc>
          <w:tcPr>
            <w:tcW w:w="1129" w:type="dxa"/>
            <w:shd w:val="clear" w:color="auto" w:fill="auto"/>
          </w:tcPr>
          <w:p w14:paraId="3C8A37E6" w14:textId="77777777" w:rsidR="00693D08" w:rsidRPr="00311550" w:rsidRDefault="00693D08" w:rsidP="00693D08">
            <w:pPr>
              <w:spacing w:after="0"/>
              <w:rPr>
                <w:rFonts w:cs="Arial"/>
              </w:rPr>
            </w:pPr>
            <w:r w:rsidRPr="00311550">
              <w:rPr>
                <w:rFonts w:cs="Arial"/>
              </w:rPr>
              <w:t>267768</w:t>
            </w:r>
          </w:p>
        </w:tc>
        <w:tc>
          <w:tcPr>
            <w:tcW w:w="3261" w:type="dxa"/>
            <w:shd w:val="clear" w:color="auto" w:fill="auto"/>
          </w:tcPr>
          <w:p w14:paraId="1D8F5743" w14:textId="77777777" w:rsidR="00693D08" w:rsidRPr="00311550" w:rsidRDefault="00693D08" w:rsidP="00693D08">
            <w:pPr>
              <w:spacing w:after="0"/>
              <w:rPr>
                <w:rFonts w:cs="Arial"/>
              </w:rPr>
            </w:pPr>
            <w:r w:rsidRPr="00311550">
              <w:rPr>
                <w:rFonts w:cs="Arial"/>
              </w:rPr>
              <w:t>PROMETAZINA (CLORIDRATO) 25 MG COMPRIMIDO</w:t>
            </w:r>
          </w:p>
        </w:tc>
        <w:tc>
          <w:tcPr>
            <w:tcW w:w="992" w:type="dxa"/>
            <w:shd w:val="clear" w:color="auto" w:fill="auto"/>
          </w:tcPr>
          <w:p w14:paraId="1F135D9D" w14:textId="77777777" w:rsidR="00693D08" w:rsidRPr="00311550" w:rsidRDefault="00693D08" w:rsidP="00693D08">
            <w:pPr>
              <w:spacing w:after="0"/>
              <w:rPr>
                <w:rFonts w:cs="Arial"/>
              </w:rPr>
            </w:pPr>
            <w:r w:rsidRPr="00311550">
              <w:rPr>
                <w:rFonts w:cs="Arial"/>
              </w:rPr>
              <w:t>113.080</w:t>
            </w:r>
          </w:p>
        </w:tc>
        <w:tc>
          <w:tcPr>
            <w:tcW w:w="988" w:type="dxa"/>
            <w:shd w:val="clear" w:color="auto" w:fill="auto"/>
          </w:tcPr>
          <w:p w14:paraId="44FB1352" w14:textId="77777777" w:rsidR="00693D08" w:rsidRPr="00311550" w:rsidRDefault="00693D08" w:rsidP="00693D08">
            <w:pPr>
              <w:spacing w:after="0"/>
              <w:rPr>
                <w:rFonts w:cs="Arial"/>
              </w:rPr>
            </w:pPr>
            <w:r w:rsidRPr="00311550">
              <w:rPr>
                <w:rFonts w:cs="Arial"/>
              </w:rPr>
              <w:t>COM</w:t>
            </w:r>
          </w:p>
        </w:tc>
      </w:tr>
      <w:tr w:rsidR="00693D08" w:rsidRPr="00311550" w14:paraId="68CF5BF3" w14:textId="77777777" w:rsidTr="00693D08">
        <w:tc>
          <w:tcPr>
            <w:tcW w:w="704" w:type="dxa"/>
            <w:shd w:val="clear" w:color="auto" w:fill="auto"/>
          </w:tcPr>
          <w:p w14:paraId="62484CA8" w14:textId="77777777" w:rsidR="00693D08" w:rsidRPr="00311550" w:rsidRDefault="00693D08" w:rsidP="00693D08">
            <w:pPr>
              <w:spacing w:after="0"/>
              <w:rPr>
                <w:rFonts w:cs="Arial"/>
              </w:rPr>
            </w:pPr>
            <w:r w:rsidRPr="00311550">
              <w:rPr>
                <w:rFonts w:cs="Arial"/>
              </w:rPr>
              <w:t>2</w:t>
            </w:r>
          </w:p>
        </w:tc>
        <w:tc>
          <w:tcPr>
            <w:tcW w:w="1134" w:type="dxa"/>
            <w:shd w:val="clear" w:color="auto" w:fill="auto"/>
          </w:tcPr>
          <w:p w14:paraId="0AB1BFF2" w14:textId="77777777" w:rsidR="00693D08" w:rsidRPr="00311550" w:rsidRDefault="00693D08" w:rsidP="00693D08">
            <w:pPr>
              <w:spacing w:after="0"/>
              <w:rPr>
                <w:rFonts w:cs="Arial"/>
              </w:rPr>
            </w:pPr>
            <w:r w:rsidRPr="00311550">
              <w:rPr>
                <w:rFonts w:cs="Arial"/>
              </w:rPr>
              <w:t>11100177</w:t>
            </w:r>
          </w:p>
        </w:tc>
        <w:tc>
          <w:tcPr>
            <w:tcW w:w="997" w:type="dxa"/>
            <w:shd w:val="clear" w:color="auto" w:fill="auto"/>
          </w:tcPr>
          <w:p w14:paraId="601D6481" w14:textId="77777777" w:rsidR="00693D08" w:rsidRPr="00311550" w:rsidRDefault="00693D08" w:rsidP="00693D08">
            <w:pPr>
              <w:spacing w:after="0"/>
              <w:rPr>
                <w:rFonts w:cs="Arial"/>
              </w:rPr>
            </w:pPr>
            <w:r w:rsidRPr="00311550">
              <w:rPr>
                <w:rFonts w:cs="Arial"/>
              </w:rPr>
              <w:t>339539</w:t>
            </w:r>
          </w:p>
        </w:tc>
        <w:tc>
          <w:tcPr>
            <w:tcW w:w="1129" w:type="dxa"/>
            <w:shd w:val="clear" w:color="auto" w:fill="auto"/>
          </w:tcPr>
          <w:p w14:paraId="62A58E8A" w14:textId="77777777" w:rsidR="00693D08" w:rsidRPr="00311550" w:rsidRDefault="00693D08" w:rsidP="00693D08">
            <w:pPr>
              <w:spacing w:after="0"/>
              <w:rPr>
                <w:rFonts w:cs="Arial"/>
              </w:rPr>
            </w:pPr>
            <w:r w:rsidRPr="00311550">
              <w:rPr>
                <w:rFonts w:cs="Arial"/>
              </w:rPr>
              <w:t>304872</w:t>
            </w:r>
          </w:p>
        </w:tc>
        <w:tc>
          <w:tcPr>
            <w:tcW w:w="3261" w:type="dxa"/>
            <w:shd w:val="clear" w:color="auto" w:fill="auto"/>
          </w:tcPr>
          <w:p w14:paraId="045A30A2" w14:textId="77777777" w:rsidR="00693D08" w:rsidRPr="00311550" w:rsidRDefault="00693D08" w:rsidP="00693D08">
            <w:pPr>
              <w:spacing w:after="0"/>
              <w:rPr>
                <w:rFonts w:cs="Arial"/>
              </w:rPr>
            </w:pPr>
            <w:r w:rsidRPr="00311550">
              <w:rPr>
                <w:rFonts w:cs="Arial"/>
              </w:rPr>
              <w:t>SULFATO DE MORFINA OU CLORIDRATO DE MORFINA 0,2MG/ML, SOLUÇÃO INJETÁVEL PARA VIA DE ADMINISTRAÇÃO SUBCUTÂNIA, INTRATECAL, INTRAMUSCULAR E INTRAVENOSA.</w:t>
            </w:r>
          </w:p>
        </w:tc>
        <w:tc>
          <w:tcPr>
            <w:tcW w:w="992" w:type="dxa"/>
            <w:shd w:val="clear" w:color="auto" w:fill="auto"/>
          </w:tcPr>
          <w:p w14:paraId="13086AEE" w14:textId="77777777" w:rsidR="00693D08" w:rsidRPr="00311550" w:rsidRDefault="00693D08" w:rsidP="00693D08">
            <w:pPr>
              <w:spacing w:after="0"/>
              <w:rPr>
                <w:rFonts w:cs="Arial"/>
              </w:rPr>
            </w:pPr>
            <w:r w:rsidRPr="00311550">
              <w:rPr>
                <w:rFonts w:cs="Arial"/>
              </w:rPr>
              <w:t xml:space="preserve">  5.118</w:t>
            </w:r>
          </w:p>
        </w:tc>
        <w:tc>
          <w:tcPr>
            <w:tcW w:w="988" w:type="dxa"/>
            <w:shd w:val="clear" w:color="auto" w:fill="auto"/>
          </w:tcPr>
          <w:p w14:paraId="44FAE927" w14:textId="77777777" w:rsidR="00693D08" w:rsidRPr="00311550" w:rsidRDefault="00693D08" w:rsidP="00693D08">
            <w:pPr>
              <w:spacing w:after="0"/>
              <w:rPr>
                <w:rFonts w:cs="Arial"/>
              </w:rPr>
            </w:pPr>
            <w:r w:rsidRPr="00311550">
              <w:rPr>
                <w:rFonts w:cs="Arial"/>
              </w:rPr>
              <w:t>AMP</w:t>
            </w:r>
          </w:p>
        </w:tc>
      </w:tr>
      <w:tr w:rsidR="00693D08" w:rsidRPr="00311550" w14:paraId="57E5AE3E" w14:textId="77777777" w:rsidTr="00693D08">
        <w:tc>
          <w:tcPr>
            <w:tcW w:w="704" w:type="dxa"/>
            <w:shd w:val="clear" w:color="auto" w:fill="auto"/>
          </w:tcPr>
          <w:p w14:paraId="760770DC" w14:textId="77777777" w:rsidR="00693D08" w:rsidRPr="00311550" w:rsidRDefault="00693D08" w:rsidP="00693D08">
            <w:pPr>
              <w:spacing w:after="0"/>
              <w:rPr>
                <w:rFonts w:cs="Arial"/>
              </w:rPr>
            </w:pPr>
            <w:r w:rsidRPr="00311550">
              <w:rPr>
                <w:rFonts w:cs="Arial"/>
              </w:rPr>
              <w:t>3</w:t>
            </w:r>
          </w:p>
        </w:tc>
        <w:tc>
          <w:tcPr>
            <w:tcW w:w="1134" w:type="dxa"/>
            <w:shd w:val="clear" w:color="auto" w:fill="auto"/>
          </w:tcPr>
          <w:p w14:paraId="1681A43B" w14:textId="77777777" w:rsidR="00693D08" w:rsidRPr="00311550" w:rsidRDefault="00693D08" w:rsidP="00693D08">
            <w:pPr>
              <w:spacing w:after="0"/>
              <w:rPr>
                <w:rFonts w:cs="Arial"/>
              </w:rPr>
            </w:pPr>
            <w:r w:rsidRPr="00311550">
              <w:rPr>
                <w:rFonts w:cs="Arial"/>
              </w:rPr>
              <w:t>11100141</w:t>
            </w:r>
          </w:p>
        </w:tc>
        <w:tc>
          <w:tcPr>
            <w:tcW w:w="997" w:type="dxa"/>
            <w:shd w:val="clear" w:color="auto" w:fill="auto"/>
          </w:tcPr>
          <w:p w14:paraId="06862C1A" w14:textId="77777777" w:rsidR="00693D08" w:rsidRPr="00311550" w:rsidRDefault="00693D08" w:rsidP="00693D08">
            <w:pPr>
              <w:spacing w:after="0"/>
              <w:rPr>
                <w:rFonts w:cs="Arial"/>
              </w:rPr>
            </w:pPr>
            <w:r w:rsidRPr="00311550">
              <w:rPr>
                <w:rFonts w:cs="Arial"/>
              </w:rPr>
              <w:t>1205919</w:t>
            </w:r>
          </w:p>
        </w:tc>
        <w:tc>
          <w:tcPr>
            <w:tcW w:w="1129" w:type="dxa"/>
            <w:shd w:val="clear" w:color="auto" w:fill="auto"/>
          </w:tcPr>
          <w:p w14:paraId="64568B8E" w14:textId="77777777" w:rsidR="00693D08" w:rsidRPr="00311550" w:rsidRDefault="00693D08" w:rsidP="00693D08">
            <w:pPr>
              <w:spacing w:after="0"/>
              <w:rPr>
                <w:rFonts w:cs="Arial"/>
              </w:rPr>
            </w:pPr>
            <w:r w:rsidRPr="00311550">
              <w:rPr>
                <w:rFonts w:cs="Arial"/>
              </w:rPr>
              <w:t>460986</w:t>
            </w:r>
          </w:p>
        </w:tc>
        <w:tc>
          <w:tcPr>
            <w:tcW w:w="3261" w:type="dxa"/>
            <w:shd w:val="clear" w:color="auto" w:fill="auto"/>
          </w:tcPr>
          <w:p w14:paraId="6734A392" w14:textId="77777777" w:rsidR="00693D08" w:rsidRPr="00311550" w:rsidRDefault="00693D08" w:rsidP="00693D08">
            <w:pPr>
              <w:spacing w:after="0"/>
              <w:rPr>
                <w:rFonts w:cs="Arial"/>
              </w:rPr>
            </w:pPr>
            <w:r w:rsidRPr="00311550">
              <w:rPr>
                <w:rFonts w:cs="Arial"/>
              </w:rPr>
              <w:t>bupropiona (cloridrato) 150 mg comprimido revestido de liberação prolongada</w:t>
            </w:r>
          </w:p>
        </w:tc>
        <w:tc>
          <w:tcPr>
            <w:tcW w:w="992" w:type="dxa"/>
            <w:shd w:val="clear" w:color="auto" w:fill="auto"/>
          </w:tcPr>
          <w:p w14:paraId="697401D6" w14:textId="77777777" w:rsidR="00693D08" w:rsidRPr="00311550" w:rsidRDefault="00693D08" w:rsidP="00693D08">
            <w:pPr>
              <w:spacing w:after="0"/>
              <w:rPr>
                <w:rFonts w:cs="Arial"/>
              </w:rPr>
            </w:pPr>
            <w:r w:rsidRPr="00311550">
              <w:rPr>
                <w:rFonts w:cs="Arial"/>
              </w:rPr>
              <w:t>183.814</w:t>
            </w:r>
          </w:p>
        </w:tc>
        <w:tc>
          <w:tcPr>
            <w:tcW w:w="988" w:type="dxa"/>
            <w:shd w:val="clear" w:color="auto" w:fill="auto"/>
          </w:tcPr>
          <w:p w14:paraId="22775ADE" w14:textId="77777777" w:rsidR="00693D08" w:rsidRPr="00311550" w:rsidRDefault="00693D08" w:rsidP="00693D08">
            <w:pPr>
              <w:spacing w:after="0"/>
              <w:rPr>
                <w:rFonts w:cs="Arial"/>
              </w:rPr>
            </w:pPr>
            <w:r w:rsidRPr="00311550">
              <w:rPr>
                <w:rFonts w:cs="Arial"/>
              </w:rPr>
              <w:t>COM</w:t>
            </w:r>
          </w:p>
        </w:tc>
      </w:tr>
      <w:tr w:rsidR="00693D08" w:rsidRPr="00311550" w14:paraId="3E1B216E" w14:textId="77777777" w:rsidTr="00693D08">
        <w:tc>
          <w:tcPr>
            <w:tcW w:w="704" w:type="dxa"/>
            <w:shd w:val="clear" w:color="auto" w:fill="auto"/>
          </w:tcPr>
          <w:p w14:paraId="215A7830" w14:textId="77777777" w:rsidR="00693D08" w:rsidRPr="00311550" w:rsidRDefault="00693D08" w:rsidP="00693D08">
            <w:pPr>
              <w:spacing w:after="0"/>
              <w:rPr>
                <w:rFonts w:cs="Arial"/>
              </w:rPr>
            </w:pPr>
            <w:r w:rsidRPr="00311550">
              <w:rPr>
                <w:rFonts w:cs="Arial"/>
              </w:rPr>
              <w:t>4</w:t>
            </w:r>
          </w:p>
        </w:tc>
        <w:tc>
          <w:tcPr>
            <w:tcW w:w="1134" w:type="dxa"/>
            <w:shd w:val="clear" w:color="auto" w:fill="auto"/>
          </w:tcPr>
          <w:p w14:paraId="26C17FFD" w14:textId="77777777" w:rsidR="00693D08" w:rsidRPr="00311550" w:rsidRDefault="00693D08" w:rsidP="00693D08">
            <w:pPr>
              <w:spacing w:after="0"/>
              <w:rPr>
                <w:rFonts w:cs="Arial"/>
              </w:rPr>
            </w:pPr>
            <w:r w:rsidRPr="00311550">
              <w:rPr>
                <w:rFonts w:cs="Arial"/>
              </w:rPr>
              <w:t>11130003</w:t>
            </w:r>
          </w:p>
        </w:tc>
        <w:tc>
          <w:tcPr>
            <w:tcW w:w="997" w:type="dxa"/>
            <w:shd w:val="clear" w:color="auto" w:fill="auto"/>
          </w:tcPr>
          <w:p w14:paraId="6857C960" w14:textId="77777777" w:rsidR="00693D08" w:rsidRPr="00311550" w:rsidRDefault="00693D08" w:rsidP="00693D08">
            <w:pPr>
              <w:spacing w:after="0"/>
              <w:rPr>
                <w:rFonts w:cs="Arial"/>
              </w:rPr>
            </w:pPr>
            <w:r w:rsidRPr="00311550">
              <w:rPr>
                <w:rFonts w:cs="Arial"/>
              </w:rPr>
              <w:t>1991620</w:t>
            </w:r>
          </w:p>
        </w:tc>
        <w:tc>
          <w:tcPr>
            <w:tcW w:w="1129" w:type="dxa"/>
            <w:shd w:val="clear" w:color="auto" w:fill="auto"/>
          </w:tcPr>
          <w:p w14:paraId="0AD5581F" w14:textId="77777777" w:rsidR="00693D08" w:rsidRPr="00311550" w:rsidRDefault="00693D08" w:rsidP="00693D08">
            <w:pPr>
              <w:spacing w:after="0"/>
              <w:rPr>
                <w:rFonts w:cs="Arial"/>
              </w:rPr>
            </w:pPr>
            <w:r w:rsidRPr="00311550">
              <w:rPr>
                <w:rFonts w:cs="Arial"/>
              </w:rPr>
              <w:t>436536</w:t>
            </w:r>
          </w:p>
        </w:tc>
        <w:tc>
          <w:tcPr>
            <w:tcW w:w="3261" w:type="dxa"/>
            <w:shd w:val="clear" w:color="auto" w:fill="auto"/>
          </w:tcPr>
          <w:p w14:paraId="35A2547C" w14:textId="77777777" w:rsidR="00693D08" w:rsidRPr="00311550" w:rsidRDefault="00693D08" w:rsidP="00693D08">
            <w:pPr>
              <w:spacing w:after="0"/>
              <w:rPr>
                <w:rFonts w:cs="Arial"/>
              </w:rPr>
            </w:pPr>
            <w:r w:rsidRPr="00311550">
              <w:rPr>
                <w:rFonts w:cs="Arial"/>
              </w:rPr>
              <w:t>TRIANCINOLONA (acetonido) 40 mg/ml suspensao injetavel ampola 1 ml via de administração intravitrea</w:t>
            </w:r>
          </w:p>
        </w:tc>
        <w:tc>
          <w:tcPr>
            <w:tcW w:w="992" w:type="dxa"/>
            <w:shd w:val="clear" w:color="auto" w:fill="auto"/>
          </w:tcPr>
          <w:p w14:paraId="2F8FEDDE" w14:textId="77777777" w:rsidR="00693D08" w:rsidRPr="00311550" w:rsidRDefault="00693D08" w:rsidP="00693D08">
            <w:pPr>
              <w:spacing w:after="0"/>
              <w:rPr>
                <w:rFonts w:cs="Arial"/>
              </w:rPr>
            </w:pPr>
            <w:r w:rsidRPr="00311550">
              <w:rPr>
                <w:rFonts w:cs="Arial"/>
              </w:rPr>
              <w:t xml:space="preserve">    926</w:t>
            </w:r>
          </w:p>
        </w:tc>
        <w:tc>
          <w:tcPr>
            <w:tcW w:w="988" w:type="dxa"/>
            <w:shd w:val="clear" w:color="auto" w:fill="auto"/>
          </w:tcPr>
          <w:p w14:paraId="3FA528CD" w14:textId="77777777" w:rsidR="00693D08" w:rsidRPr="00311550" w:rsidRDefault="00693D08" w:rsidP="00693D08">
            <w:pPr>
              <w:spacing w:after="0"/>
              <w:rPr>
                <w:rFonts w:cs="Arial"/>
              </w:rPr>
            </w:pPr>
            <w:r w:rsidRPr="00311550">
              <w:rPr>
                <w:rFonts w:cs="Arial"/>
              </w:rPr>
              <w:t>AMP</w:t>
            </w:r>
          </w:p>
        </w:tc>
      </w:tr>
      <w:tr w:rsidR="00693D08" w:rsidRPr="00311550" w14:paraId="3B931788" w14:textId="77777777" w:rsidTr="00693D08">
        <w:tc>
          <w:tcPr>
            <w:tcW w:w="704" w:type="dxa"/>
            <w:shd w:val="clear" w:color="auto" w:fill="auto"/>
          </w:tcPr>
          <w:p w14:paraId="31DE5473" w14:textId="77777777" w:rsidR="00693D08" w:rsidRPr="00311550" w:rsidRDefault="00693D08" w:rsidP="00693D08">
            <w:pPr>
              <w:spacing w:after="0"/>
              <w:rPr>
                <w:rFonts w:cs="Arial"/>
              </w:rPr>
            </w:pPr>
            <w:r w:rsidRPr="00311550">
              <w:rPr>
                <w:rFonts w:cs="Arial"/>
              </w:rPr>
              <w:t>5</w:t>
            </w:r>
          </w:p>
        </w:tc>
        <w:tc>
          <w:tcPr>
            <w:tcW w:w="1134" w:type="dxa"/>
            <w:shd w:val="clear" w:color="auto" w:fill="auto"/>
          </w:tcPr>
          <w:p w14:paraId="395A914D" w14:textId="77777777" w:rsidR="00693D08" w:rsidRPr="00311550" w:rsidRDefault="00693D08" w:rsidP="00693D08">
            <w:pPr>
              <w:spacing w:after="0"/>
              <w:rPr>
                <w:rFonts w:cs="Arial"/>
              </w:rPr>
            </w:pPr>
            <w:r w:rsidRPr="00311550">
              <w:rPr>
                <w:rFonts w:cs="Arial"/>
              </w:rPr>
              <w:t>11130013</w:t>
            </w:r>
          </w:p>
        </w:tc>
        <w:tc>
          <w:tcPr>
            <w:tcW w:w="997" w:type="dxa"/>
            <w:shd w:val="clear" w:color="auto" w:fill="auto"/>
          </w:tcPr>
          <w:p w14:paraId="6285026C" w14:textId="77777777" w:rsidR="00693D08" w:rsidRPr="00311550" w:rsidRDefault="00693D08" w:rsidP="00693D08">
            <w:pPr>
              <w:spacing w:after="0"/>
              <w:rPr>
                <w:rFonts w:cs="Arial"/>
              </w:rPr>
            </w:pPr>
            <w:r w:rsidRPr="00311550">
              <w:rPr>
                <w:rFonts w:cs="Arial"/>
              </w:rPr>
              <w:t>3596109</w:t>
            </w:r>
          </w:p>
        </w:tc>
        <w:tc>
          <w:tcPr>
            <w:tcW w:w="1129" w:type="dxa"/>
            <w:shd w:val="clear" w:color="auto" w:fill="auto"/>
          </w:tcPr>
          <w:p w14:paraId="23BAE611" w14:textId="77777777" w:rsidR="00693D08" w:rsidRPr="00311550" w:rsidRDefault="00693D08" w:rsidP="00693D08">
            <w:pPr>
              <w:spacing w:after="0"/>
              <w:rPr>
                <w:rFonts w:cs="Arial"/>
              </w:rPr>
            </w:pPr>
            <w:r w:rsidRPr="00311550">
              <w:rPr>
                <w:rFonts w:cs="Arial"/>
              </w:rPr>
              <w:t>354414</w:t>
            </w:r>
          </w:p>
        </w:tc>
        <w:tc>
          <w:tcPr>
            <w:tcW w:w="3261" w:type="dxa"/>
            <w:shd w:val="clear" w:color="auto" w:fill="auto"/>
          </w:tcPr>
          <w:p w14:paraId="5418E52E" w14:textId="77777777" w:rsidR="00693D08" w:rsidRPr="00311550" w:rsidRDefault="00693D08" w:rsidP="00693D08">
            <w:pPr>
              <w:spacing w:after="0"/>
              <w:rPr>
                <w:rFonts w:cs="Arial"/>
              </w:rPr>
            </w:pPr>
            <w:r w:rsidRPr="00311550">
              <w:rPr>
                <w:rFonts w:cs="Arial"/>
              </w:rPr>
              <w:t>INDOCIANINA VERDE 25 MG PO LIOFILIZADO PARA SOLUCAO INJETAVEL INTRAVENOSA FRASCO-AMPOLA</w:t>
            </w:r>
          </w:p>
        </w:tc>
        <w:tc>
          <w:tcPr>
            <w:tcW w:w="992" w:type="dxa"/>
            <w:shd w:val="clear" w:color="auto" w:fill="auto"/>
          </w:tcPr>
          <w:p w14:paraId="5A1CE8BB" w14:textId="77777777" w:rsidR="00693D08" w:rsidRPr="00311550" w:rsidRDefault="00693D08" w:rsidP="00693D08">
            <w:pPr>
              <w:spacing w:after="0"/>
              <w:rPr>
                <w:rFonts w:cs="Arial"/>
              </w:rPr>
            </w:pPr>
            <w:r w:rsidRPr="00311550">
              <w:rPr>
                <w:rFonts w:cs="Arial"/>
              </w:rPr>
              <w:t xml:space="preserve">     20</w:t>
            </w:r>
          </w:p>
        </w:tc>
        <w:tc>
          <w:tcPr>
            <w:tcW w:w="988" w:type="dxa"/>
            <w:shd w:val="clear" w:color="auto" w:fill="auto"/>
          </w:tcPr>
          <w:p w14:paraId="221931AA" w14:textId="77777777" w:rsidR="00693D08" w:rsidRPr="00311550" w:rsidRDefault="00693D08" w:rsidP="00693D08">
            <w:pPr>
              <w:spacing w:after="0"/>
              <w:rPr>
                <w:rFonts w:cs="Arial"/>
              </w:rPr>
            </w:pPr>
            <w:r w:rsidRPr="00311550">
              <w:rPr>
                <w:rFonts w:cs="Arial"/>
              </w:rPr>
              <w:t>FA</w:t>
            </w:r>
          </w:p>
        </w:tc>
      </w:tr>
    </w:tbl>
    <w:p w14:paraId="2EEA5840" w14:textId="77777777" w:rsidR="00693D08" w:rsidRPr="00F43360" w:rsidRDefault="00693D0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lastRenderedPageBreak/>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Visa substituir atual ata de registro de preço, do processo SEI 145.00003694/2023-13, cuja vigência é de 12 meses e finda em julho de 2024.</w:t>
      </w:r>
    </w:p>
    <w:p w14:paraId="16A5A5D4"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0CF89E3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7. Estimativa das Quantidades a 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47061B1B"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913A61">
        <w:rPr>
          <w:rFonts w:cstheme="minorHAnsi"/>
          <w:sz w:val="20"/>
          <w:szCs w:val="20"/>
        </w:rPr>
        <w:t>145.00011367/2024-16</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lastRenderedPageBreak/>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5E48C73B"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913A61">
        <w:rPr>
          <w:rFonts w:cstheme="minorHAnsi"/>
          <w:sz w:val="20"/>
          <w:szCs w:val="20"/>
        </w:rPr>
        <w:t>145.00011367/2024-16</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68BB0F5A" w14:textId="77777777" w:rsidR="00693D08" w:rsidRDefault="00693D08" w:rsidP="00693D08">
      <w:pPr>
        <w:rPr>
          <w:lang w:eastAsia="pt-BR"/>
        </w:rPr>
      </w:pPr>
    </w:p>
    <w:p w14:paraId="6B48E6AE" w14:textId="1F0D9BF3" w:rsidR="00693D08" w:rsidRDefault="00693D08" w:rsidP="00693D08">
      <w:pPr>
        <w:rPr>
          <w:lang w:eastAsia="pt-BR"/>
        </w:rPr>
      </w:pPr>
      <w:r>
        <w:rPr>
          <w:lang w:eastAsia="pt-BR"/>
        </w:rPr>
        <w:lastRenderedPageBreak/>
        <w:t>JULIANE BRAGA D EOLIVEIRA MOURA</w:t>
      </w:r>
    </w:p>
    <w:p w14:paraId="5AE85B90" w14:textId="3870E0A8" w:rsidR="00693D08" w:rsidRDefault="00693D08" w:rsidP="00693D08">
      <w:pPr>
        <w:rPr>
          <w:lang w:eastAsia="pt-BR"/>
        </w:rPr>
      </w:pPr>
      <w:r>
        <w:rPr>
          <w:lang w:eastAsia="pt-BR"/>
        </w:rPr>
        <w:t>Oficial Administrativo</w:t>
      </w:r>
    </w:p>
    <w:p w14:paraId="03E8E364" w14:textId="77777777" w:rsidR="00FB4E35" w:rsidRDefault="00FB4E35" w:rsidP="00693D08">
      <w:pPr>
        <w:rPr>
          <w:lang w:eastAsia="pt-BR"/>
        </w:rPr>
      </w:pPr>
    </w:p>
    <w:p w14:paraId="5C1E3050" w14:textId="0D3061BB" w:rsidR="00693D08" w:rsidRPr="00FB4E35" w:rsidRDefault="00693D08" w:rsidP="00693D08">
      <w:pPr>
        <w:rPr>
          <w:lang w:eastAsia="pt-BR"/>
        </w:rPr>
      </w:pPr>
      <w:r w:rsidRPr="00FB4E35">
        <w:rPr>
          <w:lang w:eastAsia="pt-BR"/>
        </w:rPr>
        <w:t>DARLENE CRUZ MOURA</w:t>
      </w:r>
    </w:p>
    <w:p w14:paraId="0E92508B" w14:textId="1E288D1C" w:rsidR="00693D08" w:rsidRDefault="00693D08" w:rsidP="00693D08">
      <w:pPr>
        <w:rPr>
          <w:lang w:eastAsia="pt-BR"/>
        </w:rPr>
      </w:pPr>
      <w:r w:rsidRPr="00FB4E35">
        <w:rPr>
          <w:lang w:eastAsia="pt-BR"/>
        </w:rPr>
        <w:t>Supervisora</w:t>
      </w:r>
    </w:p>
    <w:p w14:paraId="18683664" w14:textId="77777777" w:rsidR="00FB4E35" w:rsidRDefault="00FB4E35" w:rsidP="00693D08">
      <w:pPr>
        <w:rPr>
          <w:lang w:eastAsia="pt-BR"/>
        </w:rPr>
      </w:pPr>
    </w:p>
    <w:p w14:paraId="14BA2FE2" w14:textId="33B44E10" w:rsidR="00693D08" w:rsidRDefault="00693D08" w:rsidP="00693D08">
      <w:pPr>
        <w:rPr>
          <w:lang w:eastAsia="pt-BR"/>
        </w:rPr>
      </w:pPr>
      <w:r>
        <w:rPr>
          <w:lang w:eastAsia="pt-BR"/>
        </w:rPr>
        <w:t>CLAUDIA TEIXEIRA CESENA</w:t>
      </w:r>
    </w:p>
    <w:p w14:paraId="45CBBA3B" w14:textId="7EA465F8" w:rsidR="00693D08" w:rsidRDefault="00693D08" w:rsidP="00693D08">
      <w:pPr>
        <w:rPr>
          <w:lang w:eastAsia="pt-BR"/>
        </w:rPr>
      </w:pPr>
      <w:r>
        <w:rPr>
          <w:lang w:eastAsia="pt-BR"/>
        </w:rPr>
        <w:t>C</w:t>
      </w:r>
      <w:r w:rsidR="00FB4E35">
        <w:rPr>
          <w:lang w:eastAsia="pt-BR"/>
        </w:rPr>
        <w:t>hefe</w:t>
      </w:r>
      <w:r>
        <w:rPr>
          <w:lang w:eastAsia="pt-BR"/>
        </w:rPr>
        <w:t xml:space="preserve"> I</w:t>
      </w:r>
    </w:p>
    <w:p w14:paraId="70FB639B" w14:textId="77777777" w:rsidR="00FB4E35" w:rsidRDefault="00FB4E35" w:rsidP="00693D08">
      <w:pPr>
        <w:rPr>
          <w:lang w:eastAsia="pt-BR"/>
        </w:rPr>
      </w:pPr>
    </w:p>
    <w:p w14:paraId="33C989FC" w14:textId="0F39C251" w:rsidR="00693D08" w:rsidRDefault="00693D08" w:rsidP="00693D08">
      <w:pPr>
        <w:rPr>
          <w:lang w:eastAsia="pt-BR"/>
        </w:rPr>
      </w:pPr>
      <w:r>
        <w:rPr>
          <w:lang w:eastAsia="pt-BR"/>
        </w:rPr>
        <w:t>PATRICIA NUNES DOS SANTOS</w:t>
      </w:r>
    </w:p>
    <w:p w14:paraId="1CC36656" w14:textId="2564F34A" w:rsidR="00693D08" w:rsidRDefault="00693D08" w:rsidP="00693D08">
      <w:pPr>
        <w:rPr>
          <w:lang w:eastAsia="pt-BR"/>
        </w:rPr>
      </w:pPr>
      <w:r>
        <w:rPr>
          <w:lang w:eastAsia="pt-BR"/>
        </w:rPr>
        <w:t>Encarregado I</w:t>
      </w:r>
    </w:p>
    <w:p w14:paraId="772923DF" w14:textId="77777777" w:rsidR="00FB4E35" w:rsidRDefault="00FB4E35" w:rsidP="00693D08">
      <w:pPr>
        <w:rPr>
          <w:lang w:eastAsia="pt-BR"/>
        </w:rPr>
      </w:pPr>
    </w:p>
    <w:p w14:paraId="2CD61FBF" w14:textId="092C851F" w:rsidR="00693D08" w:rsidRDefault="00693D08" w:rsidP="00693D08">
      <w:pPr>
        <w:rPr>
          <w:lang w:eastAsia="pt-BR"/>
        </w:rPr>
      </w:pPr>
      <w:r>
        <w:rPr>
          <w:lang w:eastAsia="pt-BR"/>
        </w:rPr>
        <w:t>MARCELO GIROTTO MARTINS</w:t>
      </w:r>
    </w:p>
    <w:p w14:paraId="51C0C9E0" w14:textId="5E1BAF84" w:rsidR="00FB4E35" w:rsidRDefault="00FB4E35" w:rsidP="00693D08">
      <w:pPr>
        <w:rPr>
          <w:lang w:eastAsia="pt-BR"/>
        </w:rPr>
      </w:pPr>
      <w:r>
        <w:rPr>
          <w:lang w:eastAsia="pt-BR"/>
        </w:rPr>
        <w:t>Equipe Técnica</w:t>
      </w:r>
    </w:p>
    <w:p w14:paraId="005217E1" w14:textId="77777777" w:rsidR="00FB4E35" w:rsidRDefault="00FB4E35" w:rsidP="00693D08">
      <w:pPr>
        <w:rPr>
          <w:lang w:eastAsia="pt-BR"/>
        </w:rPr>
      </w:pPr>
    </w:p>
    <w:p w14:paraId="2D8CAF44" w14:textId="31F9A878" w:rsidR="00693D08" w:rsidRDefault="00FB4E35" w:rsidP="00693D08">
      <w:pPr>
        <w:rPr>
          <w:lang w:eastAsia="pt-BR"/>
        </w:rPr>
      </w:pPr>
      <w:r>
        <w:rPr>
          <w:lang w:eastAsia="pt-BR"/>
        </w:rPr>
        <w:t>MARISTELA BARROS DE SOUSA</w:t>
      </w:r>
    </w:p>
    <w:p w14:paraId="27648EF7" w14:textId="57CD6FD2" w:rsidR="00FB4E35" w:rsidRDefault="00FB4E35" w:rsidP="00693D08">
      <w:pPr>
        <w:rPr>
          <w:lang w:eastAsia="pt-BR"/>
        </w:rPr>
      </w:pPr>
      <w:r>
        <w:rPr>
          <w:lang w:eastAsia="pt-BR"/>
        </w:rPr>
        <w:t>Equipe Técnica</w:t>
      </w: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lastRenderedPageBreak/>
        <w:t>ANEXO II</w:t>
      </w:r>
    </w:p>
    <w:p w14:paraId="46673C0C" w14:textId="77777777" w:rsidR="00355887" w:rsidRPr="00F43360" w:rsidRDefault="00355887" w:rsidP="00355887">
      <w:pPr>
        <w:spacing w:after="0" w:line="240" w:lineRule="auto"/>
        <w:jc w:val="center"/>
        <w:rPr>
          <w:rFonts w:eastAsia="Times New Roman" w:cstheme="minorHAnsi"/>
          <w:sz w:val="20"/>
          <w:szCs w:val="20"/>
          <w:lang w:eastAsia="pt-BR"/>
        </w:rPr>
      </w:pPr>
    </w:p>
    <w:p w14:paraId="7A71F03B" w14:textId="77777777" w:rsidR="00355887" w:rsidRPr="00F43360" w:rsidRDefault="00355887" w:rsidP="00355887">
      <w:pPr>
        <w:spacing w:after="0" w:line="240" w:lineRule="auto"/>
        <w:jc w:val="both"/>
        <w:rPr>
          <w:rFonts w:eastAsia="Times New Roman" w:cstheme="minorHAnsi"/>
          <w:sz w:val="20"/>
          <w:szCs w:val="20"/>
          <w:lang w:eastAsia="pt-BR"/>
        </w:rPr>
      </w:pP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p w14:paraId="5240BEA0" w14:textId="77777777" w:rsidR="00681240" w:rsidRPr="00F43360" w:rsidRDefault="00681240" w:rsidP="00681240">
      <w:pPr>
        <w:jc w:val="right"/>
        <w:rPr>
          <w:rFonts w:cstheme="minorHAnsi"/>
          <w:sz w:val="20"/>
          <w:szCs w:val="20"/>
        </w:rPr>
      </w:pP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2D0DF5">
            <w:pPr>
              <w:ind w:right="-120"/>
              <w:jc w:val="right"/>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699229F5"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913A61" w:rsidRPr="00FA6C45">
        <w:rPr>
          <w:rFonts w:cstheme="minorHAnsi"/>
          <w:b/>
          <w:color w:val="000000" w:themeColor="text1"/>
          <w:sz w:val="20"/>
          <w:szCs w:val="20"/>
        </w:rPr>
        <w:t>145.00011367/2024-16</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3B8CE605"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913A61" w:rsidRPr="008D673B">
        <w:rPr>
          <w:rFonts w:eastAsia="Arial" w:cstheme="minorHAnsi"/>
          <w:sz w:val="20"/>
          <w:szCs w:val="20"/>
        </w:rPr>
        <w:t>145.00011367/2024-16</w:t>
      </w:r>
      <w:r w:rsidRPr="00F43360">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8D673B">
        <w:rPr>
          <w:rFonts w:eastAsia="Arial" w:cstheme="minorHAnsi"/>
          <w:sz w:val="20"/>
          <w:szCs w:val="20"/>
        </w:rPr>
        <w:t>..........</w:t>
      </w:r>
      <w:r w:rsidRPr="008D673B">
        <w:rPr>
          <w:rFonts w:eastAsia="Arial" w:cstheme="minorHAnsi"/>
          <w:sz w:val="20"/>
          <w:szCs w:val="20"/>
        </w:rPr>
        <w:t>/2024</w:t>
      </w:r>
      <w:r w:rsidRPr="00F43360">
        <w:rPr>
          <w:rFonts w:eastAsia="Arial" w:cstheme="minorHAnsi"/>
          <w:sz w:val="20"/>
          <w:szCs w:val="20"/>
        </w:rPr>
        <w:t>,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3A1632F9" w14:textId="0B0C248E"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Objeto da contratação:</w:t>
      </w:r>
    </w:p>
    <w:p w14:paraId="6BE31A13" w14:textId="28BECA21" w:rsidR="000F452A" w:rsidRDefault="000F452A" w:rsidP="000F452A">
      <w:pPr>
        <w:pStyle w:val="Nivel01"/>
        <w:numPr>
          <w:ilvl w:val="0"/>
          <w:numId w:val="0"/>
        </w:numPr>
        <w:ind w:left="360"/>
      </w:pPr>
    </w:p>
    <w:p w14:paraId="3A5D24D6" w14:textId="225AFF35" w:rsidR="000F452A" w:rsidRDefault="000F452A" w:rsidP="000F452A">
      <w:pPr>
        <w:rPr>
          <w:lang w:eastAsia="pt-BR"/>
        </w:rPr>
      </w:pPr>
    </w:p>
    <w:p w14:paraId="17FD6973" w14:textId="77777777" w:rsidR="000F452A" w:rsidRPr="000F452A" w:rsidRDefault="000F452A" w:rsidP="000F452A">
      <w:pPr>
        <w:rPr>
          <w:lang w:eastAsia="pt-BR"/>
        </w:rPr>
      </w:pP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8D673B" w:rsidRDefault="00681240" w:rsidP="002D0DF5">
            <w:pPr>
              <w:widowControl w:val="0"/>
              <w:spacing w:before="120" w:line="312" w:lineRule="auto"/>
              <w:jc w:val="center"/>
              <w:rPr>
                <w:rFonts w:eastAsia="Arial" w:cstheme="minorHAnsi"/>
                <w:b/>
                <w:bCs/>
                <w:color w:val="000000"/>
                <w:sz w:val="20"/>
                <w:szCs w:val="20"/>
              </w:rPr>
            </w:pPr>
            <w:r w:rsidRPr="008D673B">
              <w:rPr>
                <w:rFonts w:eastAsia="Arial" w:cstheme="minorHAnsi"/>
                <w:b/>
                <w:bCs/>
                <w:color w:val="000000" w:themeColor="text1"/>
                <w:sz w:val="20"/>
                <w:szCs w:val="20"/>
              </w:rPr>
              <w:lastRenderedPageBreak/>
              <w:t>ITEM</w:t>
            </w:r>
          </w:p>
          <w:p w14:paraId="219361F1" w14:textId="77777777" w:rsidR="00681240" w:rsidRPr="008D673B"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8D673B" w:rsidRDefault="00681240" w:rsidP="002D0DF5">
            <w:pPr>
              <w:widowControl w:val="0"/>
              <w:spacing w:before="120" w:line="312" w:lineRule="auto"/>
              <w:jc w:val="center"/>
              <w:rPr>
                <w:rFonts w:eastAsia="Arial" w:cstheme="minorHAnsi"/>
                <w:color w:val="000000"/>
                <w:sz w:val="20"/>
                <w:szCs w:val="20"/>
              </w:rPr>
            </w:pPr>
            <w:r w:rsidRPr="008D673B">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8D673B" w:rsidRDefault="00681240" w:rsidP="002D0DF5">
            <w:pPr>
              <w:widowControl w:val="0"/>
              <w:spacing w:before="120" w:line="312" w:lineRule="auto"/>
              <w:jc w:val="center"/>
              <w:rPr>
                <w:rFonts w:eastAsia="Arial" w:cstheme="minorHAnsi"/>
                <w:color w:val="000000"/>
                <w:sz w:val="20"/>
                <w:szCs w:val="20"/>
              </w:rPr>
            </w:pPr>
            <w:r w:rsidRPr="008D673B">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8D673B" w:rsidRDefault="00681240" w:rsidP="002D0DF5">
            <w:pPr>
              <w:widowControl w:val="0"/>
              <w:spacing w:before="120" w:line="312" w:lineRule="auto"/>
              <w:jc w:val="center"/>
              <w:rPr>
                <w:rFonts w:eastAsia="Arial" w:cstheme="minorHAnsi"/>
                <w:color w:val="000000"/>
                <w:sz w:val="20"/>
                <w:szCs w:val="20"/>
              </w:rPr>
            </w:pPr>
            <w:r w:rsidRPr="008D673B">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8D673B" w:rsidRDefault="00681240" w:rsidP="002D0DF5">
            <w:pPr>
              <w:widowControl w:val="0"/>
              <w:spacing w:before="120" w:line="312" w:lineRule="auto"/>
              <w:jc w:val="center"/>
              <w:rPr>
                <w:rFonts w:eastAsia="Arial" w:cstheme="minorHAnsi"/>
                <w:b/>
                <w:bCs/>
                <w:sz w:val="20"/>
                <w:szCs w:val="20"/>
              </w:rPr>
            </w:pPr>
            <w:r w:rsidRPr="008D673B">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8D673B" w:rsidRDefault="00681240" w:rsidP="002D0DF5">
            <w:pPr>
              <w:widowControl w:val="0"/>
              <w:spacing w:before="120" w:line="312" w:lineRule="auto"/>
              <w:jc w:val="center"/>
              <w:rPr>
                <w:rFonts w:eastAsia="Arial" w:cstheme="minorHAnsi"/>
                <w:b/>
                <w:bCs/>
                <w:sz w:val="20"/>
                <w:szCs w:val="20"/>
              </w:rPr>
            </w:pPr>
            <w:r w:rsidRPr="008D673B">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8D673B" w:rsidRDefault="00681240" w:rsidP="002D0DF5">
            <w:pPr>
              <w:widowControl w:val="0"/>
              <w:spacing w:before="120" w:line="312" w:lineRule="auto"/>
              <w:jc w:val="center"/>
              <w:rPr>
                <w:rFonts w:eastAsia="Arial" w:cstheme="minorHAnsi"/>
                <w:b/>
                <w:bCs/>
                <w:sz w:val="20"/>
                <w:szCs w:val="20"/>
              </w:rPr>
            </w:pPr>
            <w:r w:rsidRPr="008D673B">
              <w:rPr>
                <w:rFonts w:eastAsia="Arial" w:cstheme="minorHAnsi"/>
                <w:b/>
                <w:bCs/>
                <w:sz w:val="20"/>
                <w:szCs w:val="20"/>
              </w:rPr>
              <w:t>VALOR TOTAL</w:t>
            </w:r>
          </w:p>
        </w:tc>
      </w:tr>
      <w:tr w:rsidR="00681240" w:rsidRPr="00F43360"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8D673B" w:rsidRDefault="00681240" w:rsidP="002D0DF5">
            <w:pPr>
              <w:widowControl w:val="0"/>
              <w:spacing w:before="120" w:line="312" w:lineRule="auto"/>
              <w:jc w:val="center"/>
              <w:rPr>
                <w:rFonts w:eastAsia="Arial" w:cstheme="minorHAnsi"/>
                <w:b/>
                <w:bCs/>
                <w:color w:val="000000"/>
                <w:sz w:val="20"/>
                <w:szCs w:val="20"/>
              </w:rPr>
            </w:pPr>
            <w:r w:rsidRPr="008D673B">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8D673B" w:rsidRDefault="00F65388" w:rsidP="002D0DF5">
            <w:pPr>
              <w:widowControl w:val="0"/>
              <w:spacing w:before="120" w:line="312" w:lineRule="auto"/>
              <w:rPr>
                <w:rFonts w:eastAsia="Arial" w:cstheme="minorHAnsi"/>
                <w:color w:val="000000"/>
                <w:sz w:val="20"/>
                <w:szCs w:val="20"/>
              </w:rPr>
            </w:pPr>
            <w:r w:rsidRPr="008D673B">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8D673B" w:rsidRDefault="00F65388" w:rsidP="002D0DF5">
            <w:pPr>
              <w:widowControl w:val="0"/>
              <w:spacing w:before="120" w:line="312" w:lineRule="auto"/>
              <w:rPr>
                <w:rFonts w:eastAsia="Arial" w:cstheme="minorHAnsi"/>
                <w:color w:val="000000"/>
                <w:sz w:val="20"/>
                <w:szCs w:val="20"/>
              </w:rPr>
            </w:pPr>
            <w:r w:rsidRPr="008D673B">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8D673B" w:rsidRDefault="00F65388" w:rsidP="002D0DF5">
            <w:pPr>
              <w:widowControl w:val="0"/>
              <w:spacing w:before="120" w:line="312" w:lineRule="auto"/>
              <w:rPr>
                <w:rFonts w:eastAsia="Arial" w:cstheme="minorHAnsi"/>
                <w:color w:val="000000"/>
                <w:sz w:val="20"/>
                <w:szCs w:val="20"/>
              </w:rPr>
            </w:pPr>
            <w:r w:rsidRPr="008D673B">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8D673B" w:rsidRDefault="00681240" w:rsidP="002D0DF5">
            <w:pPr>
              <w:widowControl w:val="0"/>
              <w:spacing w:before="120" w:line="312" w:lineRule="auto"/>
              <w:rPr>
                <w:rFonts w:eastAsia="Arial" w:cstheme="minorHAnsi"/>
                <w:color w:val="000000"/>
                <w:sz w:val="20"/>
                <w:szCs w:val="20"/>
              </w:rPr>
            </w:pPr>
            <w:r w:rsidRPr="008D673B">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8D673B" w:rsidRDefault="00681240" w:rsidP="002D0DF5">
            <w:pPr>
              <w:widowControl w:val="0"/>
              <w:spacing w:before="120" w:line="312" w:lineRule="auto"/>
              <w:rPr>
                <w:rFonts w:eastAsia="Arial" w:cstheme="minorHAnsi"/>
                <w:color w:val="000000"/>
                <w:sz w:val="20"/>
                <w:szCs w:val="20"/>
              </w:rPr>
            </w:pPr>
            <w:r w:rsidRPr="008D673B">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8D673B" w:rsidRDefault="00E6564F" w:rsidP="002D0DF5">
            <w:pPr>
              <w:widowControl w:val="0"/>
              <w:spacing w:before="120" w:line="312" w:lineRule="auto"/>
              <w:rPr>
                <w:rFonts w:eastAsia="Arial" w:cstheme="minorHAnsi"/>
                <w:color w:val="000000"/>
                <w:sz w:val="20"/>
                <w:szCs w:val="20"/>
              </w:rPr>
            </w:pPr>
            <w:r w:rsidRPr="008D673B">
              <w:rPr>
                <w:rFonts w:eastAsia="Arial" w:cstheme="minorHAnsi"/>
                <w:color w:val="000000"/>
                <w:sz w:val="20"/>
                <w:szCs w:val="20"/>
              </w:rPr>
              <w:t>R$..................</w:t>
            </w:r>
            <w:r w:rsidR="00681240" w:rsidRPr="008D673B">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lastRenderedPageBreak/>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lastRenderedPageBreak/>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 xml:space="preserve">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w:t>
      </w:r>
      <w:r w:rsidRPr="00F43360">
        <w:rPr>
          <w:rFonts w:asciiTheme="minorHAnsi" w:hAnsiTheme="minorHAnsi" w:cstheme="minorHAnsi"/>
        </w:rPr>
        <w:lastRenderedPageBreak/>
        <w:t>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0" w:name="_Hlk114504069"/>
        <w:r w:rsidR="00681240" w:rsidRPr="00F43360">
          <w:rPr>
            <w:rStyle w:val="Hyperlink"/>
            <w:rFonts w:eastAsia="Arial" w:cstheme="minorHAnsi"/>
            <w:sz w:val="20"/>
            <w:szCs w:val="20"/>
          </w:rPr>
          <w:t>Lei nº 14.133, de 2021</w:t>
        </w:r>
        <w:bookmarkEnd w:id="70"/>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lastRenderedPageBreak/>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1" w:name="_Hlk78351618"/>
      <w:bookmarkEnd w:id="71"/>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lastRenderedPageBreak/>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lastRenderedPageBreak/>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III</w:t>
      </w:r>
    </w:p>
    <w:p w14:paraId="585B8AF8" w14:textId="77777777" w:rsidR="009F66F7" w:rsidRDefault="009F66F7" w:rsidP="009F66F7">
      <w:pPr>
        <w:spacing w:before="120"/>
        <w:ind w:right="-568"/>
        <w:jc w:val="center"/>
        <w:rPr>
          <w:b/>
        </w:rPr>
      </w:pPr>
    </w:p>
    <w:p w14:paraId="33171ECA" w14:textId="77777777" w:rsidR="00044FEE" w:rsidRPr="00794265" w:rsidRDefault="00044FEE" w:rsidP="00044FEE">
      <w:pPr>
        <w:jc w:val="center"/>
        <w:rPr>
          <w:rFonts w:asciiTheme="majorHAnsi" w:hAnsiTheme="majorHAnsi"/>
          <w:b/>
          <w:sz w:val="20"/>
          <w:szCs w:val="20"/>
        </w:rPr>
      </w:pPr>
      <w:r>
        <w:rPr>
          <w:rFonts w:ascii="Calibri" w:hAnsi="Calibri"/>
          <w:b/>
          <w:bCs/>
          <w:color w:val="000000"/>
        </w:rPr>
        <w:t>Resolução SS -</w:t>
      </w:r>
      <w:r w:rsidRPr="00794265">
        <w:rPr>
          <w:rFonts w:asciiTheme="majorHAnsi" w:hAnsiTheme="majorHAnsi"/>
          <w:b/>
          <w:sz w:val="20"/>
          <w:szCs w:val="20"/>
        </w:rPr>
        <w:t xml:space="preserve"> Nº 65, </w:t>
      </w:r>
      <w:r>
        <w:rPr>
          <w:rFonts w:asciiTheme="majorHAnsi" w:hAnsiTheme="majorHAnsi"/>
          <w:b/>
          <w:sz w:val="20"/>
          <w:szCs w:val="20"/>
        </w:rPr>
        <w:t>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794265" w:rsidRDefault="00044FEE" w:rsidP="00044FEE">
      <w:pPr>
        <w:ind w:left="2835"/>
        <w:jc w:val="both"/>
        <w:rPr>
          <w:rFonts w:asciiTheme="majorHAnsi" w:hAnsiTheme="majorHAnsi"/>
          <w:sz w:val="20"/>
          <w:szCs w:val="20"/>
        </w:rPr>
      </w:pPr>
      <w:r w:rsidRPr="00794265">
        <w:rPr>
          <w:rFonts w:asciiTheme="majorHAnsi" w:hAnsiTheme="maj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DISPOSIÇÕES GERAIS</w:t>
      </w:r>
    </w:p>
    <w:p w14:paraId="483CF34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advertência;</w:t>
      </w:r>
    </w:p>
    <w:p w14:paraId="6614DFC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multa na forma prevista no edital ou contrato, de no mínimo 0,5% a no máximo 30% do valor do ajuste;</w:t>
      </w:r>
    </w:p>
    <w:p w14:paraId="49DAC67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impedimento de licitar e contratar com a Administração Pública direta e indireta do mesmo ente federativo, pelo prazo máximo de 3 (três) anos;</w:t>
      </w:r>
    </w:p>
    <w:p w14:paraId="68FC9AE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As sanções previstas nos incisos I, III e IV deste artigo poderão ser aplicadas cumulativamente com a multa.</w:t>
      </w:r>
    </w:p>
    <w:p w14:paraId="2C034713"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3º - Na aplicação das sanções a que se refere o artigo 2º, desta Resolução, serão considerados:</w:t>
      </w:r>
    </w:p>
    <w:p w14:paraId="14CA62B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a natureza e a gravidade da infração cometida, bem como os danos que dela provierem para a Administração Pública;</w:t>
      </w:r>
    </w:p>
    <w:p w14:paraId="3339026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as peculiaridades do caso concreto;</w:t>
      </w:r>
    </w:p>
    <w:p w14:paraId="2D1D3A8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as circunstâncias agravantes ou atenuantes;</w:t>
      </w:r>
    </w:p>
    <w:p w14:paraId="555B071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a implantação ou o aperfeiçoamento de programa de integridade, conforme normas e orientações dos órgãos de controle.</w:t>
      </w:r>
    </w:p>
    <w:p w14:paraId="202CB49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São consideradas circunstâncias agravantes na aplicação da sanção:</w:t>
      </w:r>
    </w:p>
    <w:p w14:paraId="6E198CA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2. a desclassificação ou inabilitação por descumprimento das exigências do edital, quando for notória a impossibilidade de atendimento ao estabelecido;</w:t>
      </w:r>
    </w:p>
    <w:p w14:paraId="7F3F46B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4. a falsidade de declaração, apresentada pelo licitante, de que é beneficiário de tratamento diferenciado concedido em legislação específica.</w:t>
      </w:r>
    </w:p>
    <w:p w14:paraId="025D32F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5. a reincidência na infração;</w:t>
      </w:r>
    </w:p>
    <w:p w14:paraId="4C79744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6. a imprescindibilidade do bem ou serviço contratado para o funcionamento de serviços públicos ou satisfação de necessidade coletiva.</w:t>
      </w:r>
    </w:p>
    <w:p w14:paraId="6A6F220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São circunstâncias atenuantes da sanção:</w:t>
      </w:r>
    </w:p>
    <w:p w14:paraId="447A8ED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1. a falha escusável do licitante ou contratado;</w:t>
      </w:r>
    </w:p>
    <w:p w14:paraId="2CC77FF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3. a juntada de documentação que, embora não tenha atendido às exigências do edital, foi encaminhada de forma equivocada, sem indício de dolo;</w:t>
      </w:r>
    </w:p>
    <w:p w14:paraId="125496A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4. a adoção de medidas destinadas a mitigar os efeitos danosos da conduta infracional.</w:t>
      </w:r>
    </w:p>
    <w:p w14:paraId="5224CBE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DA APLICAÇÃO DAS PENALIDADES</w:t>
      </w:r>
    </w:p>
    <w:p w14:paraId="68AF361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II.1 – Da Advertência</w:t>
      </w:r>
    </w:p>
    <w:p w14:paraId="24BAA35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4º - A advertência será aplicada ao contratado que der causa à inexecução parcial do contrato, da qual não advenha grave dano à Administração.</w:t>
      </w:r>
    </w:p>
    <w:p w14:paraId="27180C2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II.2 – Da Multa</w:t>
      </w:r>
    </w:p>
    <w:p w14:paraId="7D3B8A6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- 0,5% (meio por cento) ao dia, para atraso de até 15 (quinze) dias;</w:t>
      </w:r>
    </w:p>
    <w:p w14:paraId="208F575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- 1% (um por cento) ao dia, do 16º (décimo sexto) ao 30º (trigésimo) dia, aplicada em acréscimo à do inciso I;</w:t>
      </w:r>
    </w:p>
    <w:p w14:paraId="3615AD0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§2º- Os prazos referidos nos incisos I e II e parágrafo primeiro deste artigo considerarão dias corridos.</w:t>
      </w:r>
    </w:p>
    <w:p w14:paraId="7F1FE1F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II.3 – Do Impedimento de Licitar e Contratar</w:t>
      </w:r>
    </w:p>
    <w:p w14:paraId="0032569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por 2 (dois) meses, no caso de infração prevista no inciso IV do art. 155;</w:t>
      </w:r>
    </w:p>
    <w:p w14:paraId="29016DE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por 4 (quatro) meses, no caso de infrações previstas nos incisos V a VII do art. 155;</w:t>
      </w:r>
    </w:p>
    <w:p w14:paraId="36E2412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por 1 (um) ano, no caso de infração prevista no inciso II do art. 155;</w:t>
      </w:r>
    </w:p>
    <w:p w14:paraId="20EAA09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por 2 (dois) anos, no caso de infração prevista no inciso III do art. 155.</w:t>
      </w:r>
    </w:p>
    <w:p w14:paraId="6420249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II.4 – Da Declaração de Inidoneidade</w:t>
      </w:r>
    </w:p>
    <w:p w14:paraId="08DCC62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Default="00044FEE" w:rsidP="00044FEE">
      <w:pPr>
        <w:jc w:val="both"/>
        <w:rPr>
          <w:rFonts w:asciiTheme="majorHAnsi" w:hAnsiTheme="majorHAnsi"/>
          <w:sz w:val="20"/>
          <w:szCs w:val="20"/>
        </w:rPr>
      </w:pPr>
      <w:r w:rsidRPr="00794265">
        <w:rPr>
          <w:rFonts w:asciiTheme="majorHAnsi" w:hAnsiTheme="maj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III. DO PROCESSO SANCIONATÓRIO</w:t>
      </w:r>
    </w:p>
    <w:p w14:paraId="41A9F27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Serão indeferidas pela comissão, mediante decisão fundamentada, provas ilícitas, impertinentes, desnecessárias, protelatórias ou intempestivas.</w:t>
      </w:r>
    </w:p>
    <w:p w14:paraId="5824469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4º - Os processos sancionatórios deverão ser remetidos, após o término da fase de instrução, à Chefia de Gabinete para fins de avaliação do seu processamento.</w:t>
      </w:r>
    </w:p>
    <w:p w14:paraId="5440AC0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5º – Após a avaliação do processamento pela Chefia de Gabinete, os autos serão remetidos à análise jurídica, nos termos do § 6º do art. 156 da LCCA.</w:t>
      </w:r>
    </w:p>
    <w:p w14:paraId="5014A5E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 recurso de que trata o “caput” deste artigo será dirigido à autoridade sancionadora, que deverá no prazo de até 5 (cinco) dias úteis decidir se mantem ou reconsidera a decisão recorrida.</w:t>
      </w:r>
    </w:p>
    <w:p w14:paraId="2A683C6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22 – O recurso e o pedido de reconsideração terão efeito suspensivo, até que sobrevenha decisão final por parte da autoridade competente.</w:t>
      </w:r>
    </w:p>
    <w:p w14:paraId="67F1E14C" w14:textId="5F022105"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w:t>
      </w:r>
      <w:r w:rsidRPr="00044FEE">
        <w:rPr>
          <w:rFonts w:asciiTheme="majorHAnsi" w:hAnsiTheme="majorHAnsi"/>
          <w:sz w:val="20"/>
          <w:szCs w:val="20"/>
        </w:rPr>
        <w:t xml:space="preserve"> </w:t>
      </w:r>
      <w:r w:rsidRPr="00794265">
        <w:rPr>
          <w:rFonts w:asciiTheme="majorHAnsi" w:hAnsiTheme="majorHAnsi"/>
          <w:sz w:val="20"/>
          <w:szCs w:val="20"/>
        </w:rPr>
        <w:t>§ 1º - Resultando infrutífera a intimação a que se refere o “caput” deste artigo, será efetuada por meio do Diário Oficial do Estado de São Paulo – DOE, por 3 (três) vezes consecutivas.</w:t>
      </w:r>
    </w:p>
    <w:p w14:paraId="455D15B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29 - Aplica-se na contagem dos prazos previstos nesta resolução o disposto no artigo 183 da LLCA.</w:t>
      </w:r>
    </w:p>
    <w:p w14:paraId="1AA415D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31 - É admitida a reabilitação do licitante ou contratado perante a própria autoridade que aplicou a penalidade, exigidos, cumulativamente:</w:t>
      </w:r>
    </w:p>
    <w:p w14:paraId="71F0A3E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reparação integral do dano causado à Administração Pública;</w:t>
      </w:r>
    </w:p>
    <w:p w14:paraId="37CBBB3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II - pagamento da multa;</w:t>
      </w:r>
    </w:p>
    <w:p w14:paraId="1DDAFE8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cumprimento das condições de reabilitação definidas no ato punitivo;</w:t>
      </w:r>
    </w:p>
    <w:p w14:paraId="070E6C4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V - análise jurídica prévia, com posicionamento conclusivo quanto ao cumprimento dos requisitos definidos neste artigo.</w:t>
      </w:r>
    </w:p>
    <w:p w14:paraId="4F5D2C1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DISPOSIÇÕES FINAIS</w:t>
      </w:r>
    </w:p>
    <w:p w14:paraId="78D4F00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32 - A presente resolução deverá integrar, obrigatoriamente, como anexo, os instrumentos convocatórios de licitação, os contratos e os instrumentos equivalentes.</w:t>
      </w:r>
    </w:p>
    <w:p w14:paraId="1C082198" w14:textId="77777777" w:rsidR="00044FEE" w:rsidRDefault="00044FEE" w:rsidP="00044FEE">
      <w:pPr>
        <w:jc w:val="both"/>
        <w:rPr>
          <w:rFonts w:asciiTheme="majorHAnsi" w:hAnsiTheme="majorHAnsi"/>
          <w:sz w:val="20"/>
          <w:szCs w:val="20"/>
        </w:rPr>
      </w:pPr>
      <w:r w:rsidRPr="00794265">
        <w:rPr>
          <w:rFonts w:asciiTheme="majorHAnsi" w:hAnsiTheme="maj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Pr>
          <w:rFonts w:ascii="Calibri" w:eastAsia="Times New Roman" w:hAnsi="Calibri" w:cs="Times New Roman"/>
          <w:bCs/>
          <w:color w:val="000000"/>
          <w:sz w:val="16"/>
          <w:szCs w:val="16"/>
        </w:rPr>
        <w:t xml:space="preserve">(D.O.E de 01/04/2024 – Caderno Executivo – ATOS Normativos </w:t>
      </w:r>
      <w:r w:rsidRPr="00053228">
        <w:rPr>
          <w:rFonts w:ascii="Calibri" w:eastAsia="Times New Roman" w:hAnsi="Calibri" w:cs="Times New Roman"/>
          <w:bCs/>
          <w:color w:val="000000"/>
          <w:sz w:val="16"/>
          <w:szCs w:val="16"/>
        </w:rPr>
        <w:t>)</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2D598BBB" w14:textId="77777777" w:rsidR="007D17F1" w:rsidRDefault="007D17F1" w:rsidP="00E62F76">
      <w:pPr>
        <w:spacing w:after="0" w:line="240" w:lineRule="auto"/>
        <w:jc w:val="center"/>
        <w:rPr>
          <w:rFonts w:eastAsia="Times New Roman" w:cstheme="minorHAnsi"/>
          <w:b/>
          <w:sz w:val="20"/>
          <w:szCs w:val="20"/>
          <w:lang w:eastAsia="pt-BR"/>
        </w:rPr>
      </w:pP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53CB3A42"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913A61" w:rsidRPr="00DC172E">
        <w:rPr>
          <w:rStyle w:val="Forte"/>
          <w:rFonts w:asciiTheme="minorHAnsi" w:hAnsiTheme="minorHAnsi" w:cstheme="minorHAnsi"/>
          <w:sz w:val="20"/>
          <w:szCs w:val="20"/>
        </w:rPr>
        <w:t>145.00011367/2024-16</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04CC5C0B" w14:textId="5E247386"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2EF3D762" w14:textId="77777777" w:rsidR="001F3004" w:rsidRPr="00F43360" w:rsidRDefault="001F3004" w:rsidP="001F3004">
      <w:pPr>
        <w:pStyle w:val="NormalWeb"/>
        <w:ind w:right="-30"/>
        <w:jc w:val="both"/>
        <w:rPr>
          <w:rFonts w:asciiTheme="minorHAnsi" w:hAnsiTheme="minorHAnsi" w:cstheme="minorHAnsi"/>
          <w:sz w:val="20"/>
          <w:szCs w:val="20"/>
        </w:rPr>
      </w:pPr>
    </w:p>
    <w:p w14:paraId="5B9A85B8" w14:textId="57378755"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913A61" w:rsidRPr="00DC172E">
        <w:rPr>
          <w:rStyle w:val="Forte"/>
          <w:rFonts w:asciiTheme="minorHAnsi" w:hAnsiTheme="minorHAnsi" w:cstheme="minorHAnsi"/>
          <w:sz w:val="20"/>
          <w:szCs w:val="20"/>
        </w:rPr>
        <w:t>145.00011367/2024-16</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01725787"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de do medicamento </w:t>
      </w:r>
      <w:r w:rsidR="00913A61" w:rsidRPr="00DC172E">
        <w:rPr>
          <w:rFonts w:asciiTheme="minorHAnsi" w:hAnsiTheme="minorHAnsi" w:cstheme="minorHAnsi"/>
          <w:b/>
          <w:sz w:val="20"/>
          <w:szCs w:val="20"/>
        </w:rPr>
        <w:t>ACETONIDO DE TRIANCINOLONA 40 MG, BUPROPIONA, INDOCIANINA VERDE 25MG &amp; OUTROS</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2" w:name="cadastro_reserva"/>
      <w:bookmarkEnd w:id="72"/>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3" w:name="habilitacao_reserva"/>
      <w:bookmarkEnd w:id="73"/>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4" w:name="recusa_dos_que_baixaram_preco"/>
      <w:bookmarkEnd w:id="74"/>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lastRenderedPageBreak/>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lastRenderedPageBreak/>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lastRenderedPageBreak/>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693D08">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693D08">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693D08">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693D08">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693D08">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693D08">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693D08">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693D08">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693D08">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693D08">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693D08">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693D08">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693D08">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693D08">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693D08">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693D08">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693D08">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693D08">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693D08">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693D08">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693D08">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693D08">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693D08">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693D08">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693D08">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693D08">
            <w:pPr>
              <w:spacing w:after="0" w:line="240" w:lineRule="auto"/>
              <w:rPr>
                <w:rFonts w:eastAsia="Times New Roman" w:cstheme="minorHAnsi"/>
                <w:sz w:val="20"/>
                <w:szCs w:val="20"/>
                <w:lang w:eastAsia="pt-BR"/>
              </w:rPr>
            </w:pPr>
          </w:p>
          <w:p w14:paraId="1A99E7FC" w14:textId="77777777" w:rsidR="00462FB9" w:rsidRPr="002A7022" w:rsidRDefault="00462FB9" w:rsidP="00693D08">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693D08">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693D08">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693D08">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693D08">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693D08">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693D08">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693D08">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693D08">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693D08">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693D08">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693D08">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693D08">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693D08">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693D08">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693D08">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693D08">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693D08">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693D08">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693D08">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693D08">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693D08">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693D08">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693D08">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693D08">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693D08">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693D08">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693D08">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693D08">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693D08">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693D08">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693D08">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693D08">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693D08">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693D08">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693D08">
            <w:pPr>
              <w:spacing w:after="0" w:line="240" w:lineRule="auto"/>
              <w:rPr>
                <w:rFonts w:eastAsia="Times New Roman" w:cstheme="minorHAnsi"/>
                <w:sz w:val="20"/>
                <w:szCs w:val="20"/>
                <w:lang w:eastAsia="pt-BR"/>
              </w:rPr>
            </w:pPr>
          </w:p>
          <w:p w14:paraId="564AFC9E" w14:textId="77777777" w:rsidR="00462FB9" w:rsidRPr="002A7022" w:rsidRDefault="00462FB9" w:rsidP="00693D08">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693D08">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693D08">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693D08">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693D08">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693D08">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693D08">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693D08">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693D08">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693D08">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693D08">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693D08">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693D08">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985AB" w14:textId="77777777" w:rsidR="00693D08" w:rsidRDefault="00693D08" w:rsidP="00CD63E8">
      <w:pPr>
        <w:spacing w:after="0" w:line="240" w:lineRule="auto"/>
      </w:pPr>
      <w:r>
        <w:separator/>
      </w:r>
    </w:p>
  </w:endnote>
  <w:endnote w:type="continuationSeparator" w:id="0">
    <w:p w14:paraId="006F6C37" w14:textId="77777777" w:rsidR="00693D08" w:rsidRDefault="00693D08"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910E4" w14:textId="77777777" w:rsidR="00693D08" w:rsidRDefault="00693D08" w:rsidP="00CD63E8">
      <w:pPr>
        <w:spacing w:after="0" w:line="240" w:lineRule="auto"/>
      </w:pPr>
      <w:r>
        <w:separator/>
      </w:r>
    </w:p>
  </w:footnote>
  <w:footnote w:type="continuationSeparator" w:id="0">
    <w:p w14:paraId="4BD0FC99" w14:textId="77777777" w:rsidR="00693D08" w:rsidRDefault="00693D08" w:rsidP="00CD6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C324D"/>
    <w:rsid w:val="000C7AC6"/>
    <w:rsid w:val="000F452A"/>
    <w:rsid w:val="000F5055"/>
    <w:rsid w:val="001126C0"/>
    <w:rsid w:val="00112F76"/>
    <w:rsid w:val="00115C76"/>
    <w:rsid w:val="00174278"/>
    <w:rsid w:val="001A73DF"/>
    <w:rsid w:val="001C29B6"/>
    <w:rsid w:val="001C74C9"/>
    <w:rsid w:val="001D60E1"/>
    <w:rsid w:val="001F3004"/>
    <w:rsid w:val="002011D5"/>
    <w:rsid w:val="002367D7"/>
    <w:rsid w:val="00246FC6"/>
    <w:rsid w:val="00260C93"/>
    <w:rsid w:val="002A7022"/>
    <w:rsid w:val="002D0DF5"/>
    <w:rsid w:val="002D74C3"/>
    <w:rsid w:val="0032344A"/>
    <w:rsid w:val="00355887"/>
    <w:rsid w:val="00361B8A"/>
    <w:rsid w:val="00365395"/>
    <w:rsid w:val="003969E0"/>
    <w:rsid w:val="00396C2B"/>
    <w:rsid w:val="003A1EAF"/>
    <w:rsid w:val="00430052"/>
    <w:rsid w:val="00445E97"/>
    <w:rsid w:val="00446ADE"/>
    <w:rsid w:val="00452AAC"/>
    <w:rsid w:val="00462BAA"/>
    <w:rsid w:val="00462FB9"/>
    <w:rsid w:val="00466B52"/>
    <w:rsid w:val="00470E86"/>
    <w:rsid w:val="00492108"/>
    <w:rsid w:val="00494CFC"/>
    <w:rsid w:val="004D76DA"/>
    <w:rsid w:val="004F4D78"/>
    <w:rsid w:val="005178D2"/>
    <w:rsid w:val="00532A12"/>
    <w:rsid w:val="00553308"/>
    <w:rsid w:val="005A4EC6"/>
    <w:rsid w:val="005B6DBF"/>
    <w:rsid w:val="006037D3"/>
    <w:rsid w:val="00607807"/>
    <w:rsid w:val="00610392"/>
    <w:rsid w:val="00640EB7"/>
    <w:rsid w:val="00666E73"/>
    <w:rsid w:val="006721E0"/>
    <w:rsid w:val="00676B5F"/>
    <w:rsid w:val="00681240"/>
    <w:rsid w:val="00685CB5"/>
    <w:rsid w:val="00693D08"/>
    <w:rsid w:val="006A12FD"/>
    <w:rsid w:val="006B7CE5"/>
    <w:rsid w:val="006D10C1"/>
    <w:rsid w:val="00783287"/>
    <w:rsid w:val="007A44DE"/>
    <w:rsid w:val="007B6D00"/>
    <w:rsid w:val="007B71FE"/>
    <w:rsid w:val="007C2029"/>
    <w:rsid w:val="007D17F1"/>
    <w:rsid w:val="007F6E63"/>
    <w:rsid w:val="00824099"/>
    <w:rsid w:val="008343A9"/>
    <w:rsid w:val="00892DCD"/>
    <w:rsid w:val="008D673B"/>
    <w:rsid w:val="008F772C"/>
    <w:rsid w:val="00913A61"/>
    <w:rsid w:val="00952EAF"/>
    <w:rsid w:val="00960BA6"/>
    <w:rsid w:val="009765FF"/>
    <w:rsid w:val="00981C90"/>
    <w:rsid w:val="009A0F12"/>
    <w:rsid w:val="009F66F7"/>
    <w:rsid w:val="00A4142D"/>
    <w:rsid w:val="00A45D56"/>
    <w:rsid w:val="00A66B4C"/>
    <w:rsid w:val="00A94E24"/>
    <w:rsid w:val="00A9533C"/>
    <w:rsid w:val="00AA7247"/>
    <w:rsid w:val="00AA7BF6"/>
    <w:rsid w:val="00AB0EE3"/>
    <w:rsid w:val="00AF64CB"/>
    <w:rsid w:val="00B06FDB"/>
    <w:rsid w:val="00B204E5"/>
    <w:rsid w:val="00B53CA0"/>
    <w:rsid w:val="00B57A18"/>
    <w:rsid w:val="00B60558"/>
    <w:rsid w:val="00B650C8"/>
    <w:rsid w:val="00B72727"/>
    <w:rsid w:val="00B81255"/>
    <w:rsid w:val="00B92DC5"/>
    <w:rsid w:val="00BF7550"/>
    <w:rsid w:val="00C174C4"/>
    <w:rsid w:val="00C54544"/>
    <w:rsid w:val="00C93AE9"/>
    <w:rsid w:val="00C94946"/>
    <w:rsid w:val="00CB349E"/>
    <w:rsid w:val="00CC5E57"/>
    <w:rsid w:val="00CD63E8"/>
    <w:rsid w:val="00CD6D1B"/>
    <w:rsid w:val="00D220FB"/>
    <w:rsid w:val="00D253AB"/>
    <w:rsid w:val="00D41945"/>
    <w:rsid w:val="00D7074A"/>
    <w:rsid w:val="00D753CA"/>
    <w:rsid w:val="00D75B5B"/>
    <w:rsid w:val="00D970F1"/>
    <w:rsid w:val="00DA45B9"/>
    <w:rsid w:val="00DC172E"/>
    <w:rsid w:val="00DC57CB"/>
    <w:rsid w:val="00DE7FDE"/>
    <w:rsid w:val="00DF53D4"/>
    <w:rsid w:val="00E418E5"/>
    <w:rsid w:val="00E62F76"/>
    <w:rsid w:val="00E6564F"/>
    <w:rsid w:val="00E757C8"/>
    <w:rsid w:val="00EA3054"/>
    <w:rsid w:val="00ED25B5"/>
    <w:rsid w:val="00F1141F"/>
    <w:rsid w:val="00F148D6"/>
    <w:rsid w:val="00F43360"/>
    <w:rsid w:val="00F560F2"/>
    <w:rsid w:val="00F63D54"/>
    <w:rsid w:val="00F65388"/>
    <w:rsid w:val="00F70424"/>
    <w:rsid w:val="00F72003"/>
    <w:rsid w:val="00F75CEC"/>
    <w:rsid w:val="00F7693E"/>
    <w:rsid w:val="00F8324E"/>
    <w:rsid w:val="00F85525"/>
    <w:rsid w:val="00FA6C45"/>
    <w:rsid w:val="00FB4E35"/>
    <w:rsid w:val="00FB61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907EC-0A81-493B-BB13-59F186B5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63</Pages>
  <Words>33405</Words>
  <Characters>180388</Characters>
  <Application>Microsoft Office Word</Application>
  <DocSecurity>0</DocSecurity>
  <Lines>1503</Lines>
  <Paragraphs>426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ALESSANDRA SCHIAVONI</cp:lastModifiedBy>
  <cp:revision>16</cp:revision>
  <dcterms:created xsi:type="dcterms:W3CDTF">2024-06-06T16:30:00Z</dcterms:created>
  <dcterms:modified xsi:type="dcterms:W3CDTF">2024-06-07T18:06:00Z</dcterms:modified>
</cp:coreProperties>
</file>