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4B08C">
      <w:pPr>
        <w:tabs>
          <w:tab w:val="center" w:pos="4536"/>
        </w:tabs>
        <w:spacing w:line="360" w:lineRule="auto"/>
        <w:jc w:val="center"/>
        <w:rPr>
          <w:rFonts w:ascii="Arial" w:hAnsi="Arial" w:eastAsia="Arial Unicode MS" w:cs="Arial"/>
          <w:b/>
          <w:bCs/>
          <w:caps/>
        </w:rPr>
      </w:pPr>
      <w:bookmarkStart w:id="37" w:name="_GoBack"/>
      <w:bookmarkEnd w:id="37"/>
      <w:r>
        <w:rPr>
          <w:rFonts w:ascii="Arial" w:hAnsi="Arial" w:eastAsia="Arial Unicode MS" w:cs="Arial"/>
          <w:b/>
          <w:bCs/>
          <w:caps/>
        </w:rPr>
        <w:t xml:space="preserve">pregão eletrônico Nº </w:t>
      </w:r>
      <w:sdt>
        <w:sdtPr>
          <w:rPr>
            <w:rStyle w:val="186"/>
            <w:rFonts w:cs="Arial"/>
          </w:rPr>
          <w:alias w:val="Nº DO PREGÃO"/>
          <w:tag w:val="Nº DO PREGÃO"/>
          <w:id w:val="597657699"/>
          <w:placeholder>
            <w:docPart w:val="5363225CA23C40C187EDC679AB846BBF"/>
          </w:placeholder>
          <w:dataBinding w:prefixMappings="xmlns:ns0='http://purl.org/dc/elements/1.1/' xmlns:ns1='http://schemas.openxmlformats.org/package/2006/metadata/core-properties' " w:xpath="/ns1:coreProperties[1]/ns1:keywords[1]" w:storeItemID="{6C3C8BC8-F283-45AE-878A-BAB7291924A1}"/>
          <w:text/>
        </w:sdtPr>
        <w:sdtEndPr>
          <w:rPr>
            <w:rStyle w:val="11"/>
            <w:rFonts w:ascii="Times New Roman" w:hAnsi="Times New Roman" w:eastAsia="Arial Unicode MS" w:cs="Arial"/>
            <w:b w:val="0"/>
            <w:bCs/>
            <w:caps/>
          </w:rPr>
        </w:sdtEndPr>
        <w:sdtContent>
          <w:r>
            <w:rPr>
              <w:rStyle w:val="186"/>
              <w:rFonts w:cs="Arial"/>
            </w:rPr>
            <w:t>31/2025</w:t>
          </w:r>
        </w:sdtContent>
      </w:sdt>
    </w:p>
    <w:p w14:paraId="34D77194">
      <w:pPr>
        <w:spacing w:line="360" w:lineRule="auto"/>
        <w:jc w:val="center"/>
        <w:rPr>
          <w:rFonts w:ascii="Arial" w:hAnsi="Arial" w:eastAsia="Arial Unicode MS" w:cs="Arial"/>
          <w:b/>
          <w:bCs/>
        </w:rPr>
      </w:pPr>
      <w:r>
        <w:rPr>
          <w:rFonts w:ascii="Arial" w:hAnsi="Arial" w:eastAsia="Arial Unicode MS" w:cs="Arial"/>
          <w:b/>
          <w:bCs/>
        </w:rPr>
        <w:t xml:space="preserve">PROCESSO INTERNO Nº </w:t>
      </w:r>
      <w:sdt>
        <w:sdtPr>
          <w:rPr>
            <w:rStyle w:val="183"/>
            <w:rFonts w:cs="Arial"/>
          </w:rPr>
          <w:alias w:val="Nº PROC. INTERNO"/>
          <w:tag w:val="Nº PROC. INTERNO"/>
          <w:id w:val="597657243"/>
          <w:placeholder>
            <w:docPart w:val="B3B462BFC05B4E2DB5515198DE8705B6"/>
          </w:placeholder>
          <w:dataBinding w:prefixMappings="xmlns:ns0='http://purl.org/dc/elements/1.1/' xmlns:ns1='http://schemas.openxmlformats.org/package/2006/metadata/core-properties' " w:xpath="/ns1:coreProperties[1]/ns0:description[1]" w:storeItemID="{6C3C8BC8-F283-45AE-878A-BAB7291924A1}"/>
          <w:text w:multiLine="1"/>
        </w:sdtPr>
        <w:sdtEndPr>
          <w:rPr>
            <w:rStyle w:val="11"/>
            <w:rFonts w:ascii="Times New Roman" w:hAnsi="Times New Roman" w:eastAsia="Arial Unicode MS" w:cs="Arial"/>
            <w:b w:val="0"/>
            <w:bCs/>
          </w:rPr>
        </w:sdtEndPr>
        <w:sdtContent>
          <w:r>
            <w:rPr>
              <w:rStyle w:val="183"/>
              <w:rFonts w:cs="Arial"/>
            </w:rPr>
            <w:t>24.194/2025</w:t>
          </w:r>
        </w:sdtContent>
      </w:sdt>
    </w:p>
    <w:p w14:paraId="530E7310">
      <w:pPr>
        <w:spacing w:line="360" w:lineRule="auto"/>
        <w:jc w:val="center"/>
        <w:rPr>
          <w:rFonts w:ascii="Arial" w:hAnsi="Arial" w:eastAsia="Arial Unicode MS" w:cs="Arial"/>
          <w:b/>
          <w:bCs/>
        </w:rPr>
      </w:pPr>
      <w:r>
        <w:rPr>
          <w:rFonts w:ascii="Arial" w:hAnsi="Arial" w:eastAsia="Arial Unicode MS" w:cs="Arial"/>
          <w:b/>
          <w:bCs/>
        </w:rPr>
        <w:t xml:space="preserve">PROCESSO DE COMPRAS Nº </w:t>
      </w:r>
      <w:sdt>
        <w:sdtPr>
          <w:rPr>
            <w:rStyle w:val="184"/>
            <w:rFonts w:cs="Arial"/>
          </w:rPr>
          <w:alias w:val="Nº PROC. COMPRAS"/>
          <w:tag w:val="Nº PROC. COMPRAS"/>
          <w:id w:val="597657244"/>
          <w:placeholder>
            <w:docPart w:val="4A9F55F851B643CF9BF53BB7C1EB3FD1"/>
          </w:placeholder>
          <w:dataBinding w:prefixMappings="xmlns:ns0='http://schemas.microsoft.com/office/2006/coverPageProps' " w:xpath="/ns0:CoverPageProperties[1]/ns0:CompanyEmail[1]" w:storeItemID="{55AF091B-3C7A-41E3-B477-F2FDAA23CFDA}"/>
          <w:text/>
        </w:sdtPr>
        <w:sdtEndPr>
          <w:rPr>
            <w:rStyle w:val="11"/>
            <w:rFonts w:ascii="Times New Roman" w:hAnsi="Times New Roman" w:eastAsia="Arial Unicode MS" w:cs="Arial"/>
            <w:b w:val="0"/>
            <w:bCs/>
          </w:rPr>
        </w:sdtEndPr>
        <w:sdtContent>
          <w:r>
            <w:rPr>
              <w:rStyle w:val="184"/>
              <w:rFonts w:cs="Arial"/>
            </w:rPr>
            <w:t>433/2025</w:t>
          </w:r>
        </w:sdtContent>
      </w:sdt>
    </w:p>
    <w:p w14:paraId="6C03CF7C">
      <w:pPr>
        <w:spacing w:line="360" w:lineRule="auto"/>
        <w:jc w:val="center"/>
        <w:rPr>
          <w:rStyle w:val="185"/>
          <w:rFonts w:cs="Arial"/>
        </w:rPr>
      </w:pPr>
      <w:r>
        <w:rPr>
          <w:rFonts w:ascii="Arial" w:hAnsi="Arial" w:eastAsia="Arial Unicode MS" w:cs="Arial"/>
          <w:b/>
          <w:bCs/>
        </w:rPr>
        <w:t xml:space="preserve">EDITAL N° </w:t>
      </w:r>
      <w:sdt>
        <w:sdtPr>
          <w:rPr>
            <w:rStyle w:val="185"/>
            <w:rFonts w:cs="Arial"/>
          </w:rPr>
          <w:alias w:val="Nº EDITAL"/>
          <w:tag w:val="Nº EDITAL"/>
          <w:id w:val="597657245"/>
          <w:placeholder>
            <w:docPart w:val="8A2D7F3BE25548A1AEC0B801E6A76C55"/>
          </w:placeholder>
          <w:dataBinding w:prefixMappings="xmlns:ns0='http://schemas.microsoft.com/office/2006/coverPageProps' " w:xpath="/ns0:CoverPageProperties[1]/ns0:CompanyFax[1]" w:storeItemID="{55AF091B-3C7A-41E3-B477-F2FDAA23CFDA}"/>
          <w:text/>
        </w:sdtPr>
        <w:sdtEndPr>
          <w:rPr>
            <w:rStyle w:val="11"/>
            <w:rFonts w:ascii="Times New Roman" w:hAnsi="Times New Roman" w:eastAsia="Arial Unicode MS" w:cs="Arial"/>
            <w:b w:val="0"/>
            <w:bCs/>
          </w:rPr>
        </w:sdtEndPr>
        <w:sdtContent>
          <w:r>
            <w:rPr>
              <w:rStyle w:val="185"/>
              <w:rFonts w:cs="Arial"/>
            </w:rPr>
            <w:t>51/2025</w:t>
          </w:r>
        </w:sdtContent>
      </w:sdt>
    </w:p>
    <w:p w14:paraId="492F9DEA">
      <w:pPr>
        <w:spacing w:line="360" w:lineRule="auto"/>
        <w:jc w:val="center"/>
        <w:rPr>
          <w:rFonts w:ascii="Arial" w:hAnsi="Arial" w:eastAsia="Arial Unicode MS" w:cs="Arial"/>
          <w:b/>
          <w:bCs/>
          <w:color w:val="0070C0"/>
        </w:rPr>
      </w:pPr>
    </w:p>
    <w:p w14:paraId="041EA325">
      <w:pPr>
        <w:tabs>
          <w:tab w:val="left" w:pos="2394"/>
          <w:tab w:val="center" w:pos="4535"/>
        </w:tabs>
        <w:spacing w:line="360" w:lineRule="auto"/>
        <w:jc w:val="both"/>
        <w:rPr>
          <w:rFonts w:ascii="Arial" w:hAnsi="Arial" w:eastAsia="Arial Unicode MS" w:cs="Arial"/>
        </w:rPr>
      </w:pPr>
      <w:sdt>
        <w:sdtPr>
          <w:rPr>
            <w:rFonts w:ascii="Arial" w:hAnsi="Arial" w:eastAsia="Arial Unicode MS" w:cs="Arial"/>
            <w:b/>
            <w:color w:val="808080"/>
          </w:rPr>
          <w:alias w:val="Nome do Secretário"/>
          <w:tag w:val="Nome do Secretário"/>
          <w:id w:val="33155461"/>
          <w:placeholder>
            <w:docPart w:val="D209D378F8FD4F769FCF9CF2AF43F4D0"/>
          </w:placeholder>
          <w:dataBinding w:prefixMappings="xmlns:ns0='http://purl.org/dc/elements/1.1/' xmlns:ns1='http://schemas.openxmlformats.org/package/2006/metadata/core-properties' " w:xpath="/ns1:coreProperties[1]/ns0:creator[1]" w:storeItemID="{6C3C8BC8-F283-45AE-878A-BAB7291924A1}"/>
          <w:text/>
        </w:sdtPr>
        <w:sdtEndPr>
          <w:rPr>
            <w:rFonts w:ascii="Arial" w:hAnsi="Arial" w:eastAsia="Arial Unicode MS" w:cs="Arial"/>
            <w:b/>
            <w:color w:val="808080"/>
          </w:rPr>
        </w:sdtEndPr>
        <w:sdtContent>
          <w:r>
            <w:rPr>
              <w:rFonts w:ascii="Arial" w:hAnsi="Arial" w:eastAsia="Arial Unicode MS" w:cs="Arial"/>
              <w:b/>
            </w:rPr>
            <w:t>RAPHAEL GHETTI BAUERMANN OLIVEIRA</w:t>
          </w:r>
        </w:sdtContent>
      </w:sdt>
      <w:r>
        <w:rPr>
          <w:rFonts w:ascii="Arial" w:hAnsi="Arial" w:eastAsia="Arial Unicode MS" w:cs="Arial"/>
          <w:bCs/>
          <w:color w:val="000000"/>
        </w:rPr>
        <w:t xml:space="preserve">, </w:t>
      </w:r>
      <w:sdt>
        <w:sdtPr>
          <w:rPr>
            <w:rStyle w:val="165"/>
            <w:rFonts w:eastAsia="Arial Unicode MS" w:cs="Arial"/>
            <w:b w:val="0"/>
            <w:bCs/>
          </w:rPr>
          <w:alias w:val="Secretaria de:"/>
          <w:tag w:val="Inserir Secretaria Responsável"/>
          <w:id w:val="544512337"/>
          <w:placeholder>
            <w:docPart w:val="7679C4AD5A7F41B7B8D0408D01F83FD3"/>
          </w:placeholder>
          <w:dataBinding w:prefixMappings="xmlns:ns0='http://purl.org/dc/elements/1.1/' xmlns:ns1='http://schemas.openxmlformats.org/package/2006/metadata/core-properties' " w:xpath="/ns1:coreProperties[1]/ns1:category[1]" w:storeItemID="{6C3C8BC8-F283-45AE-878A-BAB7291924A1}"/>
          <w:text/>
        </w:sdtPr>
        <w:sdtEndPr>
          <w:rPr>
            <w:rStyle w:val="165"/>
            <w:rFonts w:eastAsia="Arial Unicode MS" w:cs="Arial"/>
            <w:b w:val="0"/>
            <w:bCs/>
          </w:rPr>
        </w:sdtEndPr>
        <w:sdtContent>
          <w:r>
            <w:rPr>
              <w:rStyle w:val="165"/>
              <w:rFonts w:eastAsia="Arial Unicode MS" w:cs="Arial"/>
              <w:b w:val="0"/>
              <w:bCs/>
            </w:rPr>
            <w:t>Secretario Municipal de Saúde</w:t>
          </w:r>
        </w:sdtContent>
      </w:sdt>
      <w:r>
        <w:rPr>
          <w:rFonts w:ascii="Arial" w:hAnsi="Arial" w:eastAsia="Arial Unicode MS" w:cs="Arial"/>
          <w:bCs/>
          <w:color w:val="000000"/>
        </w:rPr>
        <w:t xml:space="preserve"> </w:t>
      </w:r>
      <w:r>
        <w:rPr>
          <w:rFonts w:ascii="Arial" w:hAnsi="Arial" w:eastAsia="Arial Unicode MS" w:cs="Arial"/>
          <w:bCs/>
        </w:rPr>
        <w:t>da Estância Balneária de Caraguatatuba</w:t>
      </w:r>
      <w:r>
        <w:rPr>
          <w:rFonts w:ascii="Arial" w:hAnsi="Arial" w:eastAsia="Arial Unicode MS" w:cs="Arial"/>
        </w:rPr>
        <w:t xml:space="preserve">, nos termos do Decreto Municipal n° 2.232 de 06/05/2025, torna público para conhecimento de todos os interessados que será realizada a Licitação na modalidade </w:t>
      </w:r>
      <w:r>
        <w:rPr>
          <w:rFonts w:ascii="Arial" w:hAnsi="Arial" w:eastAsia="Arial Unicode MS" w:cs="Arial"/>
          <w:b/>
        </w:rPr>
        <w:t>PREGÃO ELETRÔNICO</w:t>
      </w:r>
      <w:r>
        <w:rPr>
          <w:rFonts w:ascii="Arial" w:hAnsi="Arial" w:eastAsia="Arial Unicode MS" w:cs="Arial"/>
        </w:rPr>
        <w:t>, do tipo</w:t>
      </w:r>
      <w:r>
        <w:rPr>
          <w:rFonts w:ascii="Arial" w:hAnsi="Arial" w:eastAsia="Arial Unicode MS" w:cs="Arial"/>
          <w:color w:val="0070C0"/>
        </w:rPr>
        <w:t xml:space="preserve"> </w:t>
      </w:r>
      <w:sdt>
        <w:sdtPr>
          <w:rPr>
            <w:rStyle w:val="176"/>
            <w:rFonts w:cs="Arial"/>
          </w:rPr>
          <w:alias w:val="tipo"/>
          <w:tag w:val="tipo"/>
          <w:id w:val="11546908"/>
          <w:placeholder>
            <w:docPart w:val="8D9E524E18294F30B25FF6478E7EB17E"/>
          </w:placeholder>
          <w:dropDownList>
            <w:listItem w:value="Escolher um item."/>
            <w:listItem w:displayText="MENOR PREÇO POR ITEM" w:value="MENOR PREÇO POR ITEM"/>
            <w:listItem w:displayText="MENOR PREÇO POR LOTE" w:value="MENOR PREÇO POR LOTE"/>
            <w:listItem w:displayText="MELHOR TÉCNICA" w:value="MELHOR TÉCNICA"/>
            <w:listItem w:displayText="MELHOR TÉCNICA E PREÇO" w:value="MELHOR TÉCNICA E PREÇO"/>
            <w:listItem w:displayText="MELHOR LANCE" w:value="MELHOR LANCE"/>
            <w:listItem w:displayText="PERCENTUAL" w:value="PERCENTUAL"/>
          </w:dropDownList>
        </w:sdtPr>
        <w:sdtEndPr>
          <w:rPr>
            <w:rStyle w:val="176"/>
            <w:rFonts w:cs="Arial"/>
          </w:rPr>
        </w:sdtEndPr>
        <w:sdtContent>
          <w:r>
            <w:rPr>
              <w:rStyle w:val="176"/>
              <w:rFonts w:cs="Arial"/>
            </w:rPr>
            <w:t>MENOR PREÇO POR ITEM</w:t>
          </w:r>
        </w:sdtContent>
      </w:sdt>
      <w:r>
        <w:rPr>
          <w:rFonts w:ascii="Arial" w:hAnsi="Arial" w:eastAsia="Arial Unicode MS" w:cs="Arial"/>
        </w:rPr>
        <w:t xml:space="preserve">, </w:t>
      </w:r>
      <w:r>
        <w:rPr>
          <w:rFonts w:ascii="Arial" w:hAnsi="Arial" w:eastAsia="Arial Unicode MS" w:cs="Arial"/>
          <w:bCs/>
        </w:rPr>
        <w:t>por</w:t>
      </w:r>
      <w:r>
        <w:rPr>
          <w:rFonts w:ascii="Arial" w:hAnsi="Arial" w:eastAsia="Arial Unicode MS" w:cs="Arial"/>
          <w:b/>
        </w:rPr>
        <w:t xml:space="preserve"> </w:t>
      </w:r>
      <w:r>
        <w:rPr>
          <w:rFonts w:ascii="Arial" w:hAnsi="Arial" w:eastAsia="Arial Unicode MS" w:cs="Arial"/>
          <w:bCs/>
        </w:rPr>
        <w:t xml:space="preserve">intermédio do Portal Eletrônico de Contratações </w:t>
      </w:r>
      <w:sdt>
        <w:sdtPr>
          <w:rPr>
            <w:rFonts w:ascii="Arial" w:hAnsi="Arial" w:eastAsia="Arial Unicode MS" w:cs="Arial"/>
            <w:b/>
          </w:rPr>
          <w:alias w:val="DIGITAR SITE DO PORTAL DE COMPRAS"/>
          <w:tag w:val="DIGITAR SITE DO PORTAL DE COMPRAS"/>
          <w:id w:val="3767520"/>
          <w:placeholder>
            <w:docPart w:val="22DDF7B88AC945A5B28C484ED2C23E58"/>
          </w:placeholder>
          <w:dataBinding w:prefixMappings="xmlns:ns0='http://schemas.microsoft.com/office/2006/coverPageProps' " w:xpath="/ns0:CoverPageProperties[1]/ns0:CompanyAddress[1]" w:storeItemID="{55AF091B-3C7A-41E3-B477-F2FDAA23CFDA}"/>
          <w:text/>
        </w:sdtPr>
        <w:sdtEndPr>
          <w:rPr>
            <w:rFonts w:ascii="Arial" w:hAnsi="Arial" w:eastAsia="Arial Unicode MS" w:cs="Arial"/>
            <w:b/>
          </w:rPr>
        </w:sdtEndPr>
        <w:sdtContent>
          <w:r>
            <w:rPr>
              <w:rFonts w:ascii="Arial" w:hAnsi="Arial" w:eastAsia="Arial Unicode MS" w:cs="Arial"/>
              <w:b/>
            </w:rPr>
            <w:t>www.comprascaragua.com.br</w:t>
          </w:r>
        </w:sdtContent>
      </w:sdt>
      <w:r>
        <w:rPr>
          <w:rFonts w:ascii="Arial" w:hAnsi="Arial" w:eastAsia="Arial Unicode MS" w:cs="Arial"/>
          <w:b/>
        </w:rPr>
        <w:t xml:space="preserve">, </w:t>
      </w:r>
      <w:r>
        <w:rPr>
          <w:rFonts w:ascii="Arial" w:hAnsi="Arial" w:eastAsia="Arial Unicode MS" w:cs="Arial"/>
        </w:rPr>
        <w:t xml:space="preserve">regido pela </w:t>
      </w:r>
      <w:r>
        <w:rPr>
          <w:rFonts w:ascii="Arial" w:hAnsi="Arial" w:eastAsia="Arial Unicode MS" w:cs="Arial"/>
          <w:b/>
        </w:rPr>
        <w:t>Lei Federal nº 14.133</w:t>
      </w:r>
      <w:r>
        <w:rPr>
          <w:rFonts w:ascii="Arial" w:hAnsi="Arial" w:eastAsia="Arial Unicode MS" w:cs="Arial"/>
        </w:rPr>
        <w:t xml:space="preserve">, de 01/04/2021, pelo Decreto Federal 11.462 de 31/03/2023, pelos Decretos Municipais </w:t>
      </w:r>
      <w:r>
        <w:rPr>
          <w:rFonts w:ascii="Arial" w:hAnsi="Arial" w:eastAsia="Arial Unicode MS" w:cs="Arial"/>
          <w:b/>
        </w:rPr>
        <w:t>nº 1.789</w:t>
      </w:r>
      <w:r>
        <w:rPr>
          <w:rFonts w:ascii="Arial" w:hAnsi="Arial" w:eastAsia="Arial Unicode MS" w:cs="Arial"/>
        </w:rPr>
        <w:t xml:space="preserve"> de 11/04/23, 1.862 de 01/09/2023 e 2.174, de 10/04/2025, além das demais normas legais em vigor, bem como o Disposto na Lei Complementar nº 123, de 14 de dezembro de 2006, e Lei Complementar nº 147 de 07/08/2014 e pelas condições estabelecidas no presente Edital e seus anexos.</w:t>
      </w:r>
    </w:p>
    <w:p w14:paraId="572B9D8F">
      <w:pPr>
        <w:tabs>
          <w:tab w:val="left" w:pos="2394"/>
          <w:tab w:val="center" w:pos="4535"/>
        </w:tabs>
        <w:spacing w:line="360" w:lineRule="auto"/>
        <w:jc w:val="both"/>
        <w:rPr>
          <w:rFonts w:ascii="Arial" w:hAnsi="Arial" w:eastAsia="Arial Unicode MS" w:cs="Arial"/>
        </w:rPr>
      </w:pPr>
    </w:p>
    <w:p w14:paraId="271F9AD0">
      <w:pPr>
        <w:pStyle w:val="73"/>
        <w:numPr>
          <w:ilvl w:val="0"/>
          <w:numId w:val="10"/>
        </w:numPr>
        <w:spacing w:line="360" w:lineRule="auto"/>
        <w:jc w:val="both"/>
        <w:rPr>
          <w:rFonts w:ascii="Arial" w:hAnsi="Arial" w:eastAsia="Arial Unicode MS" w:cs="Arial"/>
          <w:bCs/>
        </w:rPr>
      </w:pPr>
      <w:r>
        <w:rPr>
          <w:rFonts w:ascii="Arial" w:hAnsi="Arial" w:eastAsia="Arial Unicode MS" w:cs="Arial"/>
          <w:b/>
          <w:bCs/>
        </w:rPr>
        <w:t xml:space="preserve">OBJETO: </w:t>
      </w:r>
      <w:sdt>
        <w:sdtPr>
          <w:rPr>
            <w:rFonts w:ascii="Arial" w:hAnsi="Arial" w:cs="Arial"/>
            <w:b/>
          </w:rPr>
          <w:alias w:val="DESCREVER OBJETO"/>
          <w:tag w:val="DESCREVER OBJETO"/>
          <w:id w:val="9250336"/>
          <w:placeholder>
            <w:docPart w:val="CD152D87CE684D4483DC89BEFC208201"/>
          </w:placeholder>
          <w: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rPr>
        </w:sdtEndPr>
        <w:sdtContent>
          <w:r>
            <w:rPr>
              <w:rFonts w:ascii="Arial" w:hAnsi="Arial" w:cs="Arial"/>
              <w:b/>
            </w:rPr>
            <w:t>REGISTRO DE PREÇOS PARA AQUISIÇÃO DE MEDICAMENTOS PADRONIZADOS NA REMUME</w:t>
          </w:r>
        </w:sdtContent>
      </w:sdt>
      <w:r>
        <w:rPr>
          <w:rFonts w:ascii="Arial" w:hAnsi="Arial" w:eastAsia="Arial Unicode MS" w:cs="Arial"/>
          <w:b/>
          <w:bCs/>
          <w:color w:val="0070C0"/>
        </w:rPr>
        <w:fldChar w:fldCharType="begin"/>
      </w:r>
      <w:r>
        <w:rPr>
          <w:rFonts w:ascii="Arial" w:hAnsi="Arial" w:eastAsia="Arial Unicode MS" w:cs="Arial"/>
          <w:b/>
          <w:bCs/>
          <w:color w:val="0070C0"/>
        </w:rPr>
        <w:instrText xml:space="preserve"> SUBJECT  \* Upper  \* MERGEFORMAT </w:instrText>
      </w:r>
      <w:r>
        <w:rPr>
          <w:rFonts w:ascii="Arial" w:hAnsi="Arial" w:eastAsia="Arial Unicode MS" w:cs="Arial"/>
          <w:b/>
          <w:bCs/>
          <w:color w:val="0070C0"/>
        </w:rPr>
        <w:fldChar w:fldCharType="end"/>
      </w:r>
      <w:r>
        <w:rPr>
          <w:rFonts w:ascii="Arial" w:hAnsi="Arial" w:eastAsia="Arial Unicode MS" w:cs="Arial"/>
          <w:bCs/>
          <w:color w:val="0070C0"/>
        </w:rPr>
        <w:t xml:space="preserve">, </w:t>
      </w:r>
      <w:r>
        <w:rPr>
          <w:rFonts w:ascii="Arial" w:hAnsi="Arial" w:eastAsia="Arial Unicode MS" w:cs="Arial"/>
          <w:bCs/>
        </w:rPr>
        <w:t>de acordo com as especificações descritas no Termo de Referência (ANEXO II), que integra o presente Edital,</w:t>
      </w:r>
      <w:r>
        <w:rPr>
          <w:rFonts w:ascii="Arial" w:hAnsi="Arial" w:eastAsia="Arial Unicode MS" w:cs="Arial"/>
        </w:rPr>
        <w:t xml:space="preserve"> em todos os seus termos e condições, quando deles a Secretaria requisitante tiver necessidade.</w:t>
      </w:r>
    </w:p>
    <w:p w14:paraId="08C2EE45">
      <w:pPr>
        <w:autoSpaceDE w:val="0"/>
        <w:autoSpaceDN w:val="0"/>
        <w:spacing w:line="360" w:lineRule="auto"/>
        <w:ind w:left="567"/>
        <w:jc w:val="both"/>
        <w:rPr>
          <w:rFonts w:ascii="Arial" w:hAnsi="Arial" w:eastAsia="Arial Unicode MS" w:cs="Arial"/>
          <w:b/>
          <w:bCs/>
          <w:color w:val="0070C0"/>
        </w:rPr>
      </w:pPr>
    </w:p>
    <w:p w14:paraId="1ACECBF5">
      <w:pPr>
        <w:numPr>
          <w:ilvl w:val="0"/>
          <w:numId w:val="11"/>
        </w:numPr>
        <w:autoSpaceDE w:val="0"/>
        <w:autoSpaceDN w:val="0"/>
        <w:spacing w:line="360" w:lineRule="auto"/>
        <w:ind w:left="567" w:firstLine="0"/>
        <w:jc w:val="both"/>
        <w:rPr>
          <w:rFonts w:ascii="Arial" w:hAnsi="Arial" w:eastAsia="Arial Unicode MS" w:cs="Arial"/>
          <w:b/>
          <w:bCs/>
        </w:rPr>
      </w:pPr>
      <w:r>
        <w:rPr>
          <w:rFonts w:ascii="Arial" w:hAnsi="Arial" w:eastAsia="Arial Unicode MS" w:cs="Arial"/>
          <w:b/>
          <w:bCs/>
        </w:rPr>
        <w:t xml:space="preserve">Cadastramento das propostas: </w:t>
      </w:r>
    </w:p>
    <w:p w14:paraId="201264E6">
      <w:pPr>
        <w:numPr>
          <w:ilvl w:val="12"/>
          <w:numId w:val="0"/>
        </w:numPr>
        <w:spacing w:line="360" w:lineRule="auto"/>
        <w:ind w:left="567"/>
        <w:jc w:val="both"/>
        <w:rPr>
          <w:rFonts w:ascii="Arial" w:hAnsi="Arial" w:eastAsia="Arial Unicode MS" w:cs="Arial"/>
          <w:color w:val="0070C0"/>
        </w:rPr>
      </w:pPr>
      <w:r>
        <w:rPr>
          <w:rFonts w:ascii="Arial" w:hAnsi="Arial" w:eastAsia="Arial Unicode MS" w:cs="Arial"/>
        </w:rPr>
        <w:t>Das 09h00min do dia</w:t>
      </w:r>
      <w:r>
        <w:rPr>
          <w:rFonts w:ascii="Arial" w:hAnsi="Arial" w:eastAsia="Arial Unicode MS" w:cs="Arial"/>
          <w:color w:val="0070C0"/>
        </w:rPr>
        <w:t xml:space="preserve"> </w:t>
      </w:r>
      <w:sdt>
        <w:sdtPr>
          <w:rPr>
            <w:rFonts w:ascii="Arial" w:hAnsi="Arial" w:eastAsia="Arial Unicode MS" w:cs="Arial"/>
          </w:rPr>
          <w:id w:val="600067"/>
          <w:placeholder>
            <w:docPart w:val="7590438F898343BF92F53571EDFF2911"/>
          </w:placeholder>
          <w:date w:fullDate="2025-07-08T00:00:00Z">
            <w:dateFormat w:val="dd/MM/yyyy"/>
            <w:lid w:val="pt-BR"/>
            <w:storeMappedDataAs w:val="datetime"/>
            <w:calendar w:val="gregorian"/>
          </w:date>
        </w:sdtPr>
        <w:sdtEndPr>
          <w:rPr>
            <w:rFonts w:ascii="Arial" w:hAnsi="Arial" w:eastAsia="Arial Unicode MS" w:cs="Arial"/>
          </w:rPr>
        </w:sdtEndPr>
        <w:sdtContent>
          <w:r>
            <w:rPr>
              <w:rFonts w:ascii="Arial" w:hAnsi="Arial" w:eastAsia="Arial Unicode MS" w:cs="Arial"/>
            </w:rPr>
            <w:t>08/07/2025</w:t>
          </w:r>
        </w:sdtContent>
      </w:sdt>
      <w:r>
        <w:rPr>
          <w:rFonts w:ascii="Arial" w:hAnsi="Arial" w:eastAsia="Arial Unicode MS" w:cs="Arial"/>
          <w:color w:val="0070C0"/>
        </w:rPr>
        <w:t xml:space="preserve"> </w:t>
      </w:r>
      <w:r>
        <w:rPr>
          <w:rFonts w:ascii="Arial" w:hAnsi="Arial" w:eastAsia="Arial Unicode MS" w:cs="Arial"/>
        </w:rPr>
        <w:t xml:space="preserve">até as 08h59min do dia </w:t>
      </w:r>
      <w:sdt>
        <w:sdtPr>
          <w:rPr>
            <w:rFonts w:ascii="Arial" w:hAnsi="Arial" w:eastAsia="Arial Unicode MS" w:cs="Arial"/>
          </w:rPr>
          <w:id w:val="4062403"/>
          <w:placeholder>
            <w:docPart w:val="89FA7E144896477F822F127114EEDC3B"/>
          </w:placeholder>
          <w:date w:fullDate="2025-07-21T00:00:00Z">
            <w:dateFormat w:val="dd/MM/yyyy"/>
            <w:lid w:val="pt-BR"/>
            <w:storeMappedDataAs w:val="datetime"/>
            <w:calendar w:val="gregorian"/>
          </w:date>
        </w:sdtPr>
        <w:sdtEndPr>
          <w:rPr>
            <w:rFonts w:ascii="Arial" w:hAnsi="Arial" w:eastAsia="Arial Unicode MS" w:cs="Arial"/>
          </w:rPr>
        </w:sdtEndPr>
        <w:sdtContent>
          <w:r>
            <w:rPr>
              <w:rFonts w:ascii="Arial" w:hAnsi="Arial" w:eastAsia="Arial Unicode MS" w:cs="Arial"/>
            </w:rPr>
            <w:t>21/07/2025</w:t>
          </w:r>
        </w:sdtContent>
      </w:sdt>
      <w:r>
        <w:rPr>
          <w:rFonts w:ascii="Arial" w:hAnsi="Arial" w:eastAsia="Arial Unicode MS" w:cs="Arial"/>
          <w:color w:val="0070C0"/>
        </w:rPr>
        <w:t>.</w:t>
      </w:r>
    </w:p>
    <w:p w14:paraId="3A2CDDD2">
      <w:pPr>
        <w:numPr>
          <w:ilvl w:val="12"/>
          <w:numId w:val="0"/>
        </w:numPr>
        <w:spacing w:line="360" w:lineRule="auto"/>
        <w:ind w:left="567"/>
        <w:jc w:val="both"/>
        <w:rPr>
          <w:rFonts w:ascii="Arial" w:hAnsi="Arial" w:eastAsia="Arial Unicode MS" w:cs="Arial"/>
          <w:color w:val="0070C0"/>
        </w:rPr>
      </w:pPr>
    </w:p>
    <w:p w14:paraId="47A4ABF8">
      <w:pPr>
        <w:numPr>
          <w:ilvl w:val="0"/>
          <w:numId w:val="11"/>
        </w:numPr>
        <w:autoSpaceDE w:val="0"/>
        <w:autoSpaceDN w:val="0"/>
        <w:spacing w:line="360" w:lineRule="auto"/>
        <w:ind w:left="567" w:firstLine="0"/>
        <w:jc w:val="both"/>
        <w:rPr>
          <w:rFonts w:ascii="Arial" w:hAnsi="Arial" w:eastAsia="Arial Unicode MS" w:cs="Arial"/>
          <w:b/>
          <w:bCs/>
        </w:rPr>
      </w:pPr>
      <w:r>
        <w:rPr>
          <w:rFonts w:ascii="Arial" w:hAnsi="Arial" w:eastAsia="Arial Unicode MS" w:cs="Arial"/>
          <w:b/>
          <w:bCs/>
        </w:rPr>
        <w:t>Início da Disputa de Preços:</w:t>
      </w:r>
    </w:p>
    <w:p w14:paraId="2464A406">
      <w:pPr>
        <w:tabs>
          <w:tab w:val="left" w:pos="3697"/>
        </w:tabs>
        <w:spacing w:line="360" w:lineRule="auto"/>
        <w:ind w:left="567"/>
        <w:jc w:val="both"/>
        <w:rPr>
          <w:rFonts w:ascii="Arial" w:hAnsi="Arial" w:eastAsia="Arial Unicode MS" w:cs="Arial"/>
          <w:color w:val="0070C0"/>
        </w:rPr>
      </w:pPr>
      <w:sdt>
        <w:sdtPr>
          <w:rPr>
            <w:rFonts w:ascii="Arial" w:hAnsi="Arial" w:eastAsia="Arial Unicode MS" w:cs="Arial"/>
          </w:rPr>
          <w:id w:val="4062404"/>
          <w:placeholder>
            <w:docPart w:val="53E07B012B6D4F7C866FAC7E7294D17E"/>
          </w:placeholder>
          <w:date w:fullDate="2025-07-21T00:00:00Z">
            <w:dateFormat w:val="dd/MM/yyyy"/>
            <w:lid w:val="pt-BR"/>
            <w:storeMappedDataAs w:val="datetime"/>
            <w:calendar w:val="gregorian"/>
          </w:date>
        </w:sdtPr>
        <w:sdtEndPr>
          <w:rPr>
            <w:rFonts w:ascii="Arial" w:hAnsi="Arial" w:eastAsia="Arial Unicode MS" w:cs="Arial"/>
          </w:rPr>
        </w:sdtEndPr>
        <w:sdtContent>
          <w:r>
            <w:rPr>
              <w:rFonts w:ascii="Arial" w:hAnsi="Arial" w:eastAsia="Arial Unicode MS" w:cs="Arial"/>
            </w:rPr>
            <w:t>21/07/2025</w:t>
          </w:r>
        </w:sdtContent>
      </w:sdt>
      <w:r>
        <w:rPr>
          <w:rFonts w:ascii="Arial" w:hAnsi="Arial" w:eastAsia="Arial Unicode MS" w:cs="Arial"/>
        </w:rPr>
        <w:t xml:space="preserve"> às 09h00min.</w:t>
      </w:r>
    </w:p>
    <w:p w14:paraId="293E1A26">
      <w:pPr>
        <w:tabs>
          <w:tab w:val="left" w:pos="3697"/>
        </w:tabs>
        <w:spacing w:line="360" w:lineRule="auto"/>
        <w:ind w:left="567"/>
        <w:jc w:val="both"/>
        <w:rPr>
          <w:rFonts w:ascii="Arial" w:hAnsi="Arial" w:eastAsia="Arial Unicode MS" w:cs="Arial"/>
          <w:color w:val="0070C0"/>
        </w:rPr>
      </w:pPr>
    </w:p>
    <w:p w14:paraId="1F1E83A0">
      <w:pPr>
        <w:autoSpaceDE w:val="0"/>
        <w:autoSpaceDN w:val="0"/>
        <w:spacing w:line="360" w:lineRule="auto"/>
        <w:jc w:val="both"/>
        <w:rPr>
          <w:rFonts w:ascii="Arial" w:hAnsi="Arial" w:eastAsia="Arial Unicode MS" w:cs="Arial"/>
        </w:rPr>
      </w:pPr>
      <w:r>
        <w:rPr>
          <w:rFonts w:ascii="Arial" w:hAnsi="Arial" w:eastAsia="Arial Unicode MS" w:cs="Arial"/>
          <w:b/>
          <w:bCs/>
        </w:rPr>
        <w:t>Referência de Tempo</w:t>
      </w:r>
      <w:r>
        <w:rPr>
          <w:rFonts w:ascii="Arial" w:hAnsi="Arial" w:eastAsia="Arial Unicode MS" w:cs="Arial"/>
        </w:rPr>
        <w:t>:</w:t>
      </w:r>
    </w:p>
    <w:p w14:paraId="63047FEE">
      <w:pPr>
        <w:autoSpaceDE w:val="0"/>
        <w:autoSpaceDN w:val="0"/>
        <w:spacing w:line="360" w:lineRule="auto"/>
        <w:rPr>
          <w:rFonts w:ascii="Arial" w:hAnsi="Arial" w:eastAsia="Arial Unicode MS" w:cs="Arial"/>
        </w:rPr>
      </w:pPr>
      <w:r>
        <w:rPr>
          <w:rFonts w:ascii="Arial" w:hAnsi="Arial" w:eastAsia="Arial Unicode MS" w:cs="Arial"/>
        </w:rPr>
        <w:t>Para todas as referências de tempo será observado o horário de Brasília (DF).</w:t>
      </w:r>
    </w:p>
    <w:p w14:paraId="6A8B9B97">
      <w:pPr>
        <w:autoSpaceDE w:val="0"/>
        <w:autoSpaceDN w:val="0"/>
        <w:spacing w:line="360" w:lineRule="auto"/>
        <w:ind w:left="567"/>
        <w:jc w:val="center"/>
        <w:rPr>
          <w:rFonts w:ascii="Arial" w:hAnsi="Arial" w:eastAsia="Arial Unicode MS" w:cs="Arial"/>
        </w:rPr>
      </w:pPr>
    </w:p>
    <w:p w14:paraId="74ADC1B0">
      <w:pPr>
        <w:spacing w:line="360" w:lineRule="auto"/>
        <w:jc w:val="both"/>
        <w:rPr>
          <w:rFonts w:ascii="Arial" w:hAnsi="Arial" w:eastAsia="Arial Unicode MS" w:cs="Arial"/>
        </w:rPr>
      </w:pPr>
      <w:r>
        <w:rPr>
          <w:rFonts w:ascii="Arial" w:hAnsi="Arial" w:eastAsia="Arial Unicode MS" w:cs="Arial"/>
          <w:b/>
          <w:u w:val="single"/>
        </w:rPr>
        <w:t>Advertência:</w:t>
      </w:r>
      <w:r>
        <w:rPr>
          <w:rFonts w:ascii="Arial" w:hAnsi="Arial" w:eastAsia="Arial Unicode MS" w:cs="Arial"/>
        </w:rPr>
        <w:t xml:space="preserve"> O Município de Caraguatatuba/SP ADVERTE a todos os Licitantes, que não está hesitando penalizar Empresas que descumpram o pactuado. Solicitamos que as Empresas apresentem suas Propostas e Lances de forma consciente, com a certeza de que poderão cumprir com a efetiva entrega do objeto da forma como foi pedido no Edital e dentro dos prazos, preços e padrões de qualidade exigidos. Vale lembrar também que os pedidos de realinhamento de preço são exceções à regra, destinados sempre a situações excepcionalíssimas, e somente serão deferidos, se</w:t>
      </w:r>
      <w:r>
        <w:rPr>
          <w:rFonts w:ascii="Arial" w:hAnsi="Arial" w:eastAsia="Arial Unicode MS" w:cs="Arial"/>
          <w:color w:val="0070C0"/>
        </w:rPr>
        <w:t xml:space="preserve"> </w:t>
      </w:r>
      <w:r>
        <w:rPr>
          <w:rFonts w:ascii="Arial" w:hAnsi="Arial" w:eastAsia="Arial Unicode MS" w:cs="Arial"/>
        </w:rPr>
        <w:t>em total consonância com a Lei. Ratificamos, portanto, que as propostas sejam efetivadas de forma séria e consciente, visando evitar problemas, tanto para a Administração Pública como para as Empresas.</w:t>
      </w:r>
    </w:p>
    <w:p w14:paraId="672DAEBA">
      <w:pPr>
        <w:autoSpaceDE w:val="0"/>
        <w:autoSpaceDN w:val="0"/>
        <w:adjustRightInd w:val="0"/>
        <w:rPr>
          <w:rFonts w:ascii="Arial" w:hAnsi="Arial" w:cs="Arial" w:eastAsiaTheme="minorHAnsi"/>
          <w:lang w:eastAsia="en-US"/>
        </w:rPr>
      </w:pPr>
    </w:p>
    <w:p w14:paraId="60701425">
      <w:pPr>
        <w:autoSpaceDE w:val="0"/>
        <w:autoSpaceDN w:val="0"/>
        <w:adjustRightInd w:val="0"/>
        <w:spacing w:after="284" w:line="360" w:lineRule="auto"/>
        <w:jc w:val="both"/>
        <w:rPr>
          <w:rFonts w:ascii="Arial" w:hAnsi="Arial" w:cs="Arial" w:eastAsiaTheme="minorHAnsi"/>
          <w:u w:val="single"/>
          <w:lang w:eastAsia="en-US"/>
        </w:rPr>
      </w:pPr>
      <w:r>
        <w:rPr>
          <w:rFonts w:ascii="Arial" w:hAnsi="Arial" w:cs="Arial" w:eastAsiaTheme="minorHAnsi"/>
          <w:u w:val="single"/>
          <w:lang w:eastAsia="en-US"/>
        </w:rPr>
        <w:t xml:space="preserve">As informações constantes neste Edital e em seus Anexos são complementares entre si, de modo que todas devem ser consideradas para os fins a que se destinam. </w:t>
      </w:r>
    </w:p>
    <w:p w14:paraId="119FA80D">
      <w:pPr>
        <w:autoSpaceDE w:val="0"/>
        <w:autoSpaceDN w:val="0"/>
        <w:adjustRightInd w:val="0"/>
        <w:spacing w:line="360" w:lineRule="auto"/>
        <w:jc w:val="both"/>
        <w:rPr>
          <w:rFonts w:ascii="Arial" w:hAnsi="Arial" w:cs="Arial" w:eastAsiaTheme="minorHAnsi"/>
          <w:lang w:eastAsia="en-US"/>
        </w:rPr>
      </w:pPr>
      <w:r>
        <w:rPr>
          <w:rFonts w:ascii="Arial" w:hAnsi="Arial" w:cs="Arial" w:eastAsiaTheme="minorHAnsi"/>
          <w:lang w:eastAsia="en-US"/>
        </w:rPr>
        <w:t xml:space="preserve">Futuras alegações relacionadas com o desconhecimento de quaisquer informações constantes deste Edital e seus Anexos, bem como dos preceitos legais pertinentes não serão consideradas e/ou admitidas, inclusive quando da execução do contrato ou instrumento equivalente. </w:t>
      </w:r>
    </w:p>
    <w:p w14:paraId="48577EA9">
      <w:pPr>
        <w:autoSpaceDE w:val="0"/>
        <w:autoSpaceDN w:val="0"/>
        <w:adjustRightInd w:val="0"/>
        <w:spacing w:line="360" w:lineRule="auto"/>
        <w:jc w:val="both"/>
        <w:rPr>
          <w:rFonts w:ascii="Arial" w:hAnsi="Arial" w:cs="Arial" w:eastAsiaTheme="minorHAnsi"/>
          <w:lang w:eastAsia="en-US"/>
        </w:rPr>
      </w:pPr>
    </w:p>
    <w:p w14:paraId="2F946AA1">
      <w:pPr>
        <w:pStyle w:val="73"/>
        <w:numPr>
          <w:ilvl w:val="0"/>
          <w:numId w:val="12"/>
        </w:numPr>
        <w:spacing w:line="360" w:lineRule="auto"/>
        <w:jc w:val="both"/>
        <w:rPr>
          <w:rFonts w:ascii="Arial" w:hAnsi="Arial" w:eastAsia="Arial Unicode MS" w:cs="Arial"/>
          <w:b/>
          <w:bCs/>
        </w:rPr>
      </w:pPr>
      <w:r>
        <w:rPr>
          <w:rFonts w:ascii="Arial" w:hAnsi="Arial" w:eastAsia="Arial Unicode MS" w:cs="Arial"/>
          <w:b/>
          <w:bCs/>
        </w:rPr>
        <w:t>FORMALIZAÇÃO DE CONSULTAS</w:t>
      </w:r>
    </w:p>
    <w:p w14:paraId="1510EA69">
      <w:pPr>
        <w:pStyle w:val="85"/>
        <w:spacing w:line="360" w:lineRule="auto"/>
        <w:ind w:left="360"/>
        <w:jc w:val="both"/>
        <w:rPr>
          <w:rFonts w:eastAsia="Arial Unicode MS" w:cs="Arial"/>
          <w:b/>
          <w:szCs w:val="24"/>
        </w:rPr>
      </w:pPr>
      <w:r>
        <w:rPr>
          <w:rFonts w:eastAsia="Arial Unicode MS" w:cs="Arial"/>
          <w:b/>
          <w:szCs w:val="24"/>
        </w:rPr>
        <w:t>Secretaria de Administração;</w:t>
      </w:r>
    </w:p>
    <w:p w14:paraId="32ED6B21">
      <w:pPr>
        <w:pStyle w:val="85"/>
        <w:spacing w:line="360" w:lineRule="auto"/>
        <w:ind w:left="360"/>
        <w:jc w:val="both"/>
        <w:rPr>
          <w:rFonts w:eastAsia="Arial Unicode MS" w:cs="Arial"/>
          <w:szCs w:val="24"/>
        </w:rPr>
      </w:pPr>
      <w:r>
        <w:rPr>
          <w:rFonts w:eastAsia="Arial Unicode MS" w:cs="Arial"/>
          <w:szCs w:val="24"/>
        </w:rPr>
        <w:t>ÁREA DE LICITAÇÃO</w:t>
      </w:r>
    </w:p>
    <w:p w14:paraId="24FDBE25">
      <w:pPr>
        <w:pStyle w:val="85"/>
        <w:spacing w:line="360" w:lineRule="auto"/>
        <w:ind w:left="360"/>
        <w:jc w:val="both"/>
        <w:rPr>
          <w:rFonts w:eastAsia="Arial Unicode MS" w:cs="Arial"/>
          <w:szCs w:val="24"/>
        </w:rPr>
      </w:pPr>
      <w:r>
        <w:rPr>
          <w:rFonts w:eastAsia="Arial Unicode MS" w:cs="Arial"/>
          <w:szCs w:val="24"/>
        </w:rPr>
        <w:t>Avenida Siqueira Campos, n° 44</w:t>
      </w:r>
    </w:p>
    <w:p w14:paraId="29152A83">
      <w:pPr>
        <w:pStyle w:val="85"/>
        <w:spacing w:line="360" w:lineRule="auto"/>
        <w:ind w:left="360"/>
        <w:jc w:val="both"/>
        <w:rPr>
          <w:rFonts w:eastAsia="Arial Unicode MS" w:cs="Arial"/>
          <w:szCs w:val="24"/>
        </w:rPr>
      </w:pPr>
      <w:r>
        <w:rPr>
          <w:rFonts w:eastAsia="Arial Unicode MS" w:cs="Arial"/>
          <w:szCs w:val="24"/>
        </w:rPr>
        <w:t>Centro - Caraguatatuba/SP - CEP 11.661-400</w:t>
      </w:r>
    </w:p>
    <w:p w14:paraId="18F192CB">
      <w:pPr>
        <w:pStyle w:val="73"/>
        <w:autoSpaceDE w:val="0"/>
        <w:autoSpaceDN w:val="0"/>
        <w:spacing w:line="360" w:lineRule="auto"/>
        <w:ind w:left="360"/>
        <w:jc w:val="both"/>
        <w:rPr>
          <w:rFonts w:ascii="Arial" w:hAnsi="Arial" w:eastAsia="Arial Unicode MS" w:cs="Arial"/>
        </w:rPr>
      </w:pPr>
      <w:r>
        <w:rPr>
          <w:rFonts w:ascii="Arial" w:hAnsi="Arial" w:eastAsia="Arial Unicode MS" w:cs="Arial"/>
        </w:rPr>
        <w:t xml:space="preserve">E-mail: </w:t>
      </w:r>
      <w:r>
        <w:fldChar w:fldCharType="begin"/>
      </w:r>
      <w:r>
        <w:instrText xml:space="preserve"> HYPERLINK "mailto:licitacao.administracao@caraguatatuba.sp.gov.br" </w:instrText>
      </w:r>
      <w:r>
        <w:fldChar w:fldCharType="separate"/>
      </w:r>
      <w:r>
        <w:rPr>
          <w:rStyle w:val="16"/>
          <w:rFonts w:ascii="Arial" w:hAnsi="Arial" w:eastAsia="Arial Unicode MS" w:cs="Arial"/>
        </w:rPr>
        <w:t>licitacao.administracao@caraguatatuba.sp.gov.br</w:t>
      </w:r>
      <w:r>
        <w:rPr>
          <w:rStyle w:val="16"/>
          <w:rFonts w:ascii="Arial" w:hAnsi="Arial" w:eastAsia="Arial Unicode MS" w:cs="Arial"/>
        </w:rPr>
        <w:fldChar w:fldCharType="end"/>
      </w:r>
    </w:p>
    <w:p w14:paraId="06A2DB97">
      <w:pPr>
        <w:pStyle w:val="73"/>
        <w:autoSpaceDE w:val="0"/>
        <w:autoSpaceDN w:val="0"/>
        <w:spacing w:line="360" w:lineRule="auto"/>
        <w:ind w:left="360"/>
        <w:jc w:val="both"/>
        <w:rPr>
          <w:rFonts w:ascii="Arial" w:hAnsi="Arial" w:eastAsia="Arial Unicode MS" w:cs="Arial"/>
        </w:rPr>
      </w:pPr>
      <w:r>
        <w:rPr>
          <w:rFonts w:ascii="Arial" w:hAnsi="Arial" w:eastAsia="Arial Unicode MS" w:cs="Arial"/>
        </w:rPr>
        <w:t xml:space="preserve">Telefones: (12) 3897-8138, 3897-8171, 3897-8146 e 3897-8219 </w:t>
      </w:r>
    </w:p>
    <w:p w14:paraId="01B6BFE8">
      <w:pPr>
        <w:spacing w:line="360" w:lineRule="auto"/>
        <w:jc w:val="both"/>
        <w:rPr>
          <w:rFonts w:ascii="Arial" w:hAnsi="Arial" w:eastAsia="Arial Unicode MS" w:cs="Arial"/>
          <w:b/>
          <w:bCs/>
        </w:rPr>
      </w:pPr>
    </w:p>
    <w:p w14:paraId="65333A71">
      <w:pPr>
        <w:pStyle w:val="73"/>
        <w:numPr>
          <w:ilvl w:val="1"/>
          <w:numId w:val="12"/>
        </w:numPr>
        <w:spacing w:line="360" w:lineRule="auto"/>
        <w:ind w:left="0" w:firstLine="0"/>
        <w:jc w:val="both"/>
        <w:rPr>
          <w:rFonts w:ascii="Arial" w:hAnsi="Arial" w:eastAsia="Arial Unicode MS" w:cs="Arial"/>
          <w:b/>
          <w:bCs/>
        </w:rPr>
      </w:pPr>
      <w:r>
        <w:rPr>
          <w:rFonts w:ascii="Arial" w:hAnsi="Arial" w:eastAsia="Arial Unicode MS" w:cs="Arial"/>
        </w:rPr>
        <w:t xml:space="preserve"> As informações e os procedimentos desta licitação serão executados pela Área de Licitação da Secretaria Municipal de Administração pela Internet através do site</w:t>
      </w:r>
      <w:r>
        <w:rPr>
          <w:rFonts w:ascii="Arial" w:hAnsi="Arial" w:eastAsia="Arial Unicode MS" w:cs="Arial"/>
          <w:b/>
        </w:rPr>
        <w:t xml:space="preserve"> </w:t>
      </w:r>
      <w:sdt>
        <w:sdtPr>
          <w:rPr>
            <w:rStyle w:val="162"/>
            <w:rFonts w:eastAsia="Arial Unicode MS" w:cs="Arial"/>
            <w:b/>
            <w:color w:val="auto"/>
          </w:rPr>
          <w:alias w:val="DIGITAR SITE DO PORTAL DE COMPRAS"/>
          <w:tag w:val="DIGITAR SITE DO PORTAL DE COMPRAS"/>
          <w:id w:val="26397712"/>
          <w:placeholder>
            <w:docPart w:val="EF0C71EE2BB9472DA1FF8C51E305252D"/>
          </w:placeholder>
          <w:dataBinding w:prefixMappings="xmlns:ns0='http://schemas.microsoft.com/office/2006/coverPageProps' " w:xpath="/ns0:CoverPageProperties[1]/ns0:CompanyAddress[1]" w:storeItemID="{55AF091B-3C7A-41E3-B477-F2FDAA23CFDA}"/>
          <w:text/>
        </w:sdtPr>
        <w:sdtEndPr>
          <w:rPr>
            <w:rStyle w:val="11"/>
            <w:rFonts w:ascii="Times New Roman" w:hAnsi="Times New Roman" w:eastAsia="Arial Unicode MS" w:cs="Arial"/>
            <w:b/>
            <w:color w:val="auto"/>
          </w:rPr>
        </w:sdtEndPr>
        <w:sdtContent>
          <w:r>
            <w:rPr>
              <w:rStyle w:val="162"/>
              <w:rFonts w:eastAsia="Arial Unicode MS" w:cs="Arial"/>
              <w:b/>
              <w:color w:val="auto"/>
            </w:rPr>
            <w:t>www.comprascaragua.com.br</w:t>
          </w:r>
        </w:sdtContent>
      </w:sdt>
      <w:r>
        <w:rPr>
          <w:rFonts w:ascii="Arial" w:hAnsi="Arial" w:eastAsia="Arial Unicode MS" w:cs="Arial"/>
        </w:rPr>
        <w:t xml:space="preserve">, ou diretamente em </w:t>
      </w:r>
      <w:r>
        <w:fldChar w:fldCharType="begin"/>
      </w:r>
      <w:r>
        <w:instrText xml:space="preserve"> HYPERLINK "https://portaldatransparencia.caraguatatuba.sp.gov.br/licitacoes/licitacoes" </w:instrText>
      </w:r>
      <w:r>
        <w:fldChar w:fldCharType="separate"/>
      </w:r>
      <w:r>
        <w:rPr>
          <w:rStyle w:val="16"/>
          <w:rFonts w:ascii="Arial" w:hAnsi="Arial" w:cs="Arial"/>
        </w:rPr>
        <w:t>https://portaldatransparencia.caraguatatuba.sp.gov.br/licitacoes/licitacoes</w:t>
      </w:r>
      <w:r>
        <w:rPr>
          <w:rStyle w:val="16"/>
          <w:rFonts w:ascii="Arial" w:hAnsi="Arial" w:cs="Arial"/>
        </w:rPr>
        <w:fldChar w:fldCharType="end"/>
      </w:r>
      <w:r>
        <w:rPr>
          <w:rFonts w:ascii="Arial" w:hAnsi="Arial" w:eastAsia="Arial Unicode MS" w:cs="Arial"/>
        </w:rPr>
        <w:t>.</w:t>
      </w:r>
    </w:p>
    <w:p w14:paraId="1AC8946C">
      <w:pPr>
        <w:pStyle w:val="73"/>
        <w:spacing w:line="360" w:lineRule="auto"/>
        <w:ind w:left="360"/>
        <w:jc w:val="both"/>
        <w:rPr>
          <w:rFonts w:ascii="Arial" w:hAnsi="Arial" w:eastAsia="Arial Unicode MS" w:cs="Arial"/>
          <w:b/>
          <w:bCs/>
        </w:rPr>
      </w:pPr>
    </w:p>
    <w:p w14:paraId="0443E31F">
      <w:pPr>
        <w:pStyle w:val="73"/>
        <w:numPr>
          <w:ilvl w:val="1"/>
          <w:numId w:val="12"/>
        </w:numPr>
        <w:spacing w:line="360" w:lineRule="auto"/>
        <w:ind w:left="0" w:firstLine="0"/>
        <w:jc w:val="both"/>
        <w:rPr>
          <w:rStyle w:val="16"/>
          <w:rFonts w:ascii="Arial" w:hAnsi="Arial" w:eastAsia="Arial Unicode MS" w:cs="Arial"/>
          <w:b/>
          <w:color w:val="auto"/>
          <w:u w:val="none"/>
        </w:rPr>
      </w:pPr>
      <w:r>
        <w:rPr>
          <w:rFonts w:ascii="Arial" w:hAnsi="Arial" w:eastAsia="Arial Unicode MS" w:cs="Arial"/>
        </w:rPr>
        <w:t>Os interessados que tiverem dúvidas de caráter técnico ou legal quanto à interpretação dos termos deste Edital poderão solicitar os esclarecimentos, providências ou impugnar o ato convocatório do pregão, até 03 (três) dias úteis antes da data fixada para disputa de preços, ou seja, até o dia</w:t>
      </w:r>
      <w:r>
        <w:rPr>
          <w:rFonts w:ascii="Arial" w:hAnsi="Arial" w:eastAsia="Arial Unicode MS" w:cs="Arial"/>
          <w:b/>
        </w:rPr>
        <w:t xml:space="preserve"> </w:t>
      </w:r>
      <w:sdt>
        <w:sdtPr>
          <w:rPr>
            <w:rFonts w:ascii="Arial" w:hAnsi="Arial" w:eastAsia="Arial Unicode MS" w:cs="Arial"/>
            <w:b/>
          </w:rPr>
          <w:id w:val="14354432"/>
          <w:placeholder>
            <w:docPart w:val="7395F04091B14CE4BF689670254CEEB6"/>
          </w:placeholder>
          <w:date w:fullDate="2025-07-16T00:00:00Z">
            <w:dateFormat w:val="dd/MM/yyyy"/>
            <w:lid w:val="pt-BR"/>
            <w:storeMappedDataAs w:val="datetime"/>
            <w:calendar w:val="gregorian"/>
          </w:date>
        </w:sdtPr>
        <w:sdtEndPr>
          <w:rPr>
            <w:rFonts w:ascii="Arial" w:hAnsi="Arial" w:eastAsia="Arial Unicode MS" w:cs="Arial"/>
            <w:b/>
          </w:rPr>
        </w:sdtEndPr>
        <w:sdtContent>
          <w:r>
            <w:rPr>
              <w:rFonts w:ascii="Arial" w:hAnsi="Arial" w:eastAsia="Arial Unicode MS" w:cs="Arial"/>
              <w:b/>
            </w:rPr>
            <w:t>16/07/2025</w:t>
          </w:r>
        </w:sdtContent>
      </w:sdt>
      <w:r>
        <w:rPr>
          <w:rFonts w:ascii="Arial" w:hAnsi="Arial" w:eastAsia="Arial Unicode MS" w:cs="Arial"/>
          <w:b/>
        </w:rPr>
        <w:t>, exclusivamente</w:t>
      </w:r>
      <w:r>
        <w:rPr>
          <w:rFonts w:ascii="Arial" w:hAnsi="Arial" w:eastAsia="Arial Unicode MS" w:cs="Arial"/>
        </w:rPr>
        <w:t xml:space="preserve"> pelo e-mail </w:t>
      </w:r>
      <w:r>
        <w:fldChar w:fldCharType="begin"/>
      </w:r>
      <w:r>
        <w:instrText xml:space="preserve"> HYPERLINK "mailto:licitacao.administracao@caraguatatuba.sp.gov.br" </w:instrText>
      </w:r>
      <w:r>
        <w:fldChar w:fldCharType="separate"/>
      </w:r>
      <w:r>
        <w:rPr>
          <w:rStyle w:val="16"/>
          <w:rFonts w:ascii="Arial" w:hAnsi="Arial" w:eastAsia="Arial Unicode MS" w:cs="Arial"/>
        </w:rPr>
        <w:t>licitacao.administracao@caraguatatuba.sp.gov.br</w:t>
      </w:r>
      <w:r>
        <w:rPr>
          <w:rStyle w:val="16"/>
          <w:rFonts w:ascii="Arial" w:hAnsi="Arial" w:eastAsia="Arial Unicode MS" w:cs="Arial"/>
        </w:rPr>
        <w:fldChar w:fldCharType="end"/>
      </w:r>
      <w:r>
        <w:rPr>
          <w:rStyle w:val="16"/>
          <w:rFonts w:ascii="Arial" w:hAnsi="Arial" w:eastAsia="Arial Unicode MS" w:cs="Arial"/>
          <w:color w:val="auto"/>
        </w:rPr>
        <w:t>;</w:t>
      </w:r>
    </w:p>
    <w:p w14:paraId="29EA8AEB">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rPr>
        <w:t>As solicitações de esclarecimentos serão respondidas pelo agente público no prazo de 03 (três) dias úteis, limitado ao último dia útil anterior a data da abertura do certame e serão estendidas a todos as licitantes adquirentes do Edital;</w:t>
      </w:r>
    </w:p>
    <w:p w14:paraId="064426EA">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rPr>
        <w:t>Em caso de impugnação ao ato convocatório, a Autoridade Superior decidirá sobre a petição no prazo de 03 (três) dias úteis, limitado ao último dia útil anterior a data da abertura do certame;</w:t>
      </w:r>
    </w:p>
    <w:p w14:paraId="7D09B331">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rPr>
        <w:t>Acolhida a petição contra o ato convocatório será designada nova data para realização do Pregão;</w:t>
      </w:r>
    </w:p>
    <w:p w14:paraId="6E4E1961">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rPr>
        <w:t>Não serão conhecidas impugnações apresentadas fora do prazo legal e/ou subscritas por representante não habilitado legalmente ou não identificado no processo para responder pelo licitante.</w:t>
      </w:r>
    </w:p>
    <w:p w14:paraId="4EBE5A70">
      <w:pPr>
        <w:spacing w:line="360" w:lineRule="auto"/>
        <w:jc w:val="both"/>
        <w:rPr>
          <w:rFonts w:ascii="Arial" w:hAnsi="Arial" w:eastAsia="Arial Unicode MS" w:cs="Arial"/>
          <w:b/>
        </w:rPr>
      </w:pPr>
    </w:p>
    <w:p w14:paraId="5E10C21A">
      <w:pPr>
        <w:pStyle w:val="73"/>
        <w:numPr>
          <w:ilvl w:val="0"/>
          <w:numId w:val="12"/>
        </w:numPr>
        <w:spacing w:line="360" w:lineRule="auto"/>
        <w:jc w:val="both"/>
        <w:rPr>
          <w:rFonts w:ascii="Arial" w:hAnsi="Arial" w:eastAsia="Arial Unicode MS" w:cs="Arial"/>
          <w:b/>
        </w:rPr>
      </w:pPr>
      <w:r>
        <w:rPr>
          <w:rFonts w:ascii="Arial" w:hAnsi="Arial" w:eastAsia="Arial Unicode MS" w:cs="Arial"/>
          <w:b/>
          <w:bCs/>
        </w:rPr>
        <w:t>RECEBIMENTO DAS PROPOSTAS</w:t>
      </w:r>
    </w:p>
    <w:p w14:paraId="443D3ADF">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rPr>
        <w:t xml:space="preserve">As propostas deverão ser cadastradas no site </w:t>
      </w:r>
      <w:sdt>
        <w:sdtPr>
          <w:rPr>
            <w:rFonts w:ascii="Arial" w:hAnsi="Arial" w:eastAsia="Arial Unicode MS" w:cs="Arial"/>
            <w:b/>
          </w:rPr>
          <w:alias w:val="DIGITAR SITE DO PORTAL DE COMPRAS"/>
          <w:tag w:val="DIGITAR SITE DO PORTAL DE COMPRAS"/>
          <w:id w:val="26397713"/>
          <w:placeholder>
            <w:docPart w:val="74A2EB6CA59947C78517F99A1B2EBCAA"/>
          </w:placeholder>
          <w:dataBinding w:prefixMappings="xmlns:ns0='http://schemas.microsoft.com/office/2006/coverPageProps' " w:xpath="/ns0:CoverPageProperties[1]/ns0:CompanyAddress[1]" w:storeItemID="{55AF091B-3C7A-41E3-B477-F2FDAA23CFDA}"/>
          <w:text/>
        </w:sdtPr>
        <w:sdtEndPr>
          <w:rPr>
            <w:rFonts w:ascii="Arial" w:hAnsi="Arial" w:eastAsia="Arial Unicode MS" w:cs="Arial"/>
            <w:b/>
          </w:rPr>
        </w:sdtEndPr>
        <w:sdtContent>
          <w:r>
            <w:rPr>
              <w:rFonts w:ascii="Arial" w:hAnsi="Arial" w:eastAsia="Arial Unicode MS" w:cs="Arial"/>
              <w:b/>
            </w:rPr>
            <w:t>www.comprascaragua.com.br</w:t>
          </w:r>
        </w:sdtContent>
      </w:sdt>
      <w:r>
        <w:rPr>
          <w:rFonts w:ascii="Arial" w:hAnsi="Arial" w:eastAsia="Arial Unicode MS" w:cs="Arial"/>
        </w:rPr>
        <w:t>, desde a divulgação da íntegra do Edital no referido endereço eletrônico, até o dia e horário previstos no preâmbulo para abertura da sessão pública, devendo o licitante, para formulá-las, assinar a declaração de que cumpre integralmente os requisitos de habilitação constantes no Edital (Anexo III);</w:t>
      </w:r>
    </w:p>
    <w:p w14:paraId="255BEF59">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rPr>
        <w:t>O não cadastramento da Proposta implicará o não recebimento da Habilitação e, portanto, a não aceitação da licitante no certame licitatório;</w:t>
      </w:r>
    </w:p>
    <w:p w14:paraId="3D3101EB">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rPr>
        <w:t>No cadastramento da proposta não poderá conter informações que possam identificar o licitante, observando as datas e os horários limites previstos para a abertura da proposta, atentando também para a data e horário para início da disputa, conforme disposto na folha de rosto;</w:t>
      </w:r>
    </w:p>
    <w:p w14:paraId="446BC89F">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rPr>
        <mc:AlternateContent>
          <mc:Choice Requires="wps">
            <w:drawing>
              <wp:anchor distT="0" distB="0" distL="114300" distR="114300" simplePos="0" relativeHeight="251660288" behindDoc="0" locked="0" layoutInCell="1" allowOverlap="1">
                <wp:simplePos x="0" y="0"/>
                <wp:positionH relativeFrom="column">
                  <wp:posOffset>-1965960</wp:posOffset>
                </wp:positionH>
                <wp:positionV relativeFrom="paragraph">
                  <wp:posOffset>818515</wp:posOffset>
                </wp:positionV>
                <wp:extent cx="1400175" cy="0"/>
                <wp:effectExtent l="38100" t="0" r="38100" b="9525"/>
                <wp:wrapNone/>
                <wp:docPr id="1" name="AutoForma 4"/>
                <wp:cNvGraphicFramePr/>
                <a:graphic xmlns:a="http://schemas.openxmlformats.org/drawingml/2006/main">
                  <a:graphicData uri="http://schemas.microsoft.com/office/word/2010/wordprocessingShape">
                    <wps:wsp>
                      <wps:cNvCnPr/>
                      <wps:spPr>
                        <a:xfrm rot="5400000">
                          <a:off x="0" y="0"/>
                          <a:ext cx="1400175"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AutoForma 4" o:spid="_x0000_s1026" o:spt="32" type="#_x0000_t32" style="position:absolute;left:0pt;margin-left:-154.8pt;margin-top:64.45pt;height:0pt;width:110.25pt;rotation:5898240f;z-index:251660288;mso-width-relative:page;mso-height-relative:page;" filled="f" stroked="t" coordsize="21600,21600" o:gfxdata="UEsDBAoAAAAAAIdO4kAAAAAAAAAAAAAAAAAEAAAAZHJzL1BLAwQUAAAACACHTuJADCaYq9cAAAAM&#10;AQAADwAAAGRycy9kb3ducmV2LnhtbE2PwU7DMAyG70i8Q2Qkbl3agaa2NJ0K0pA4MnrgmDWmrWic&#10;kmTr9vYYCQmO9v/p9+dqe7aTOKEPoyMF2SoFgdQ5M1KvoH3bJTmIEDUZPTlCBRcMsK2vrypdGrfQ&#10;K572sRdcQqHUCoYY51LK0A1odVi5GYmzD+etjjz6XhqvFy63k1yn6UZaPRJfGPSMTwN2n/ujVdDc&#10;t74NFxlflujn991XE54fG6Vub7L0AUTEc/yD4Uef1aFmp4M7kgliUpDcpcWGWU7WeQGCkSQvMhCH&#10;342sK/n/ifobUEsDBBQAAAAIAIdO4kC3Rql06AEAAPYDAAAOAAAAZHJzL2Uyb0RvYy54bWytU8uu&#10;0zAQ3SPxD5b3NG11yyNqeoVaygbBlYAPmDpOYskvzbhN+/eMnd4Cl00XZBGNPTPHc46P149nZ8VJ&#10;I5ngG7mYzaXQXoXW+L6RP3/s37yXghL4FmzwupEXTfJx8/rVeoy1XoYh2FajYBBP9RgbOaQU66oi&#10;NWgHNAtRe052AR0kXmJftQgjoztbLefzt9UYsI0YlCbi3d2UlFdEvAcwdJ1RehfU0WmfJlTUFhJT&#10;osFEkpsybddplb51HekkbCOZaSp/PoTjQ/5XmzXUPUIcjLqOAPeM8IKTA+P50BvUDhKII5p/oJxR&#10;GCh0aaaCqyYiRRFmsZi/0Ob7AFEXLiw1xZvo9P9g1dfTEwrTshOk8OD4wj8eU9jn6xMPWZ4xUs1V&#10;W/+E1xXFJ8xczx06gYE1XT3M81cUYE7iXAS+3ATW5yQUby64bvFuJYV6zlUTTIaLSOmzDk7koJGU&#10;EEw/pG3wnq8x4KLAw+kLJR6EG58bcrP1Ymzkh9UygwPbsmM7cOgiUyPfl14K1rR7Y23uIOwPW4vi&#10;BNka0/wT7l9l+ZAd0DDVldRkmkFD+8m3Il0ii5bQgO+tlnkMp1sprObnlSMGhTqBsfdWMzXrmWFW&#10;ftI6R4fQXsoVlH22Q9Hgat3stz/Xpfv3c93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wmmKvX&#10;AAAADAEAAA8AAAAAAAAAAQAgAAAAIgAAAGRycy9kb3ducmV2LnhtbFBLAQIUABQAAAAIAIdO4kC3&#10;Rql06AEAAPYDAAAOAAAAAAAAAAEAIAAAACYBAABkcnMvZTJvRG9jLnhtbFBLBQYAAAAABgAGAFkB&#10;AACABQAAAAA=&#10;">
                <v:fill on="f" focussize="0,0"/>
                <v:stroke color="#000000" joinstyle="round" startarrow="block" endarrow="block"/>
                <v:imagedata o:title=""/>
                <o:lock v:ext="edit" aspectratio="f"/>
              </v:shape>
            </w:pict>
          </mc:Fallback>
        </mc:AlternateContent>
      </w:r>
      <w:r>
        <w:rPr>
          <w:rFonts w:ascii="Arial" w:hAnsi="Arial" w:eastAsia="Arial Unicode MS" w:cs="Arial"/>
        </w:rPr>
        <w:t xml:space="preserve">A proposta deverá ser apresentada com a indicação do  </w:t>
      </w:r>
      <w:sdt>
        <w:sdtPr>
          <w:rPr>
            <w:rStyle w:val="191"/>
            <w:rFonts w:cs="Arial"/>
          </w:rPr>
          <w:alias w:val="Item ou Lote?"/>
          <w:tag w:val="Tipo de Pregão"/>
          <w:id w:val="1088983797"/>
          <w:placeholder>
            <w:docPart w:val="D36B9455E4874F72ABCB09DDD82516D5"/>
          </w:placeholder>
          <w:dropDownList>
            <w:listItem w:value="Escolher um item."/>
            <w:listItem w:displayText="VALOR UNITÁRIO DO ITEM, VALOR TOTAL DO ITEM e VALOR TOTAL DA PROPOSTA" w:value="VALOR UNITÁRIO DO ITEM, VALOR TOTAL DO ITEM e VALOR TOTAL DA PROPOSTA"/>
            <w:listItem w:displayText="VALOR UNITÁRIO DO ITEM, VALOR TOTAL DO LOTE e VALOR TOTAL DA PROPOSTA" w:value="VALOR UNITÁRIO DO ITEM, VALOR TOTAL DO LOTE e VALOR TOTAL DA PROPOSTA"/>
            <w:listItem w:displayText="VALOR UNITÁRIO  E TOTAL DO ITEM, VALOR TOTAL DO LOTE e VALOR TOTAL DA PROPOSTA" w:value="VALOR UNITÁRIO  E TOTAL DO ITEM, VALOR TOTAL DO LOTE e VALOR TOTAL DA PROPOSTA"/>
          </w:dropDownList>
        </w:sdtPr>
        <w:sdtEndPr>
          <w:rPr>
            <w:rStyle w:val="191"/>
            <w:rFonts w:cs="Arial"/>
          </w:rPr>
        </w:sdtEndPr>
        <w:sdtContent>
          <w:r>
            <w:rPr>
              <w:rStyle w:val="191"/>
              <w:rFonts w:cs="Arial"/>
            </w:rPr>
            <w:t>VALOR UNITÁRIO DO ITEM, VALOR TOTAL DO ITEM e VALOR TOTAL DA PROPOSTA</w:t>
          </w:r>
        </w:sdtContent>
      </w:sdt>
      <w:r>
        <w:rPr>
          <w:rFonts w:ascii="Arial" w:hAnsi="Arial" w:eastAsia="Arial Unicode MS" w:cs="Arial"/>
        </w:rPr>
        <w:t xml:space="preserve"> e ainda:</w:t>
      </w:r>
    </w:p>
    <w:p w14:paraId="02FF44E3">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Os valores deverão ser cotados</w:t>
      </w:r>
      <w:r>
        <w:rPr>
          <w:rFonts w:ascii="Arial" w:hAnsi="Arial" w:eastAsia="Arial Unicode MS" w:cs="Arial"/>
          <w:color w:val="000000"/>
        </w:rPr>
        <w:t xml:space="preserve"> em moeda nacional, em algarismo e por extenso, com centavos de no máximo 02 (duas) casas decimais após a vírgula, sendo desconsideradas as demais casas decimais, não adotando qualquer tipo de arredondamento</w:t>
      </w:r>
      <w:r>
        <w:rPr>
          <w:rFonts w:ascii="Arial" w:hAnsi="Arial" w:eastAsia="Arial Unicode MS" w:cs="Arial"/>
        </w:rPr>
        <w:t>;</w:t>
      </w:r>
    </w:p>
    <w:p w14:paraId="6159397D">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Conter prazo de validade não inferior a 60 (sessenta) dias, contado da data de abertura. Na falta de tal informação será considerado proposto o prazo citado nesta alínea;</w:t>
      </w:r>
    </w:p>
    <w:p w14:paraId="7B6E7966">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Especificação clara, completa e detalhada do serviço ofertado, conforme definido no Termo de Referência (Anexo II).</w:t>
      </w:r>
    </w:p>
    <w:p w14:paraId="0DFF9B64">
      <w:pPr>
        <w:pStyle w:val="73"/>
        <w:numPr>
          <w:ilvl w:val="1"/>
          <w:numId w:val="12"/>
        </w:numPr>
        <w:spacing w:line="360" w:lineRule="auto"/>
        <w:ind w:left="0" w:firstLine="0"/>
        <w:jc w:val="both"/>
        <w:rPr>
          <w:rFonts w:ascii="Arial" w:hAnsi="Arial" w:eastAsia="Arial Unicode MS" w:cs="Arial"/>
          <w:b/>
        </w:rPr>
      </w:pPr>
      <w:r>
        <w:rPr>
          <w:rFonts w:ascii="Arial" w:hAnsi="Arial" w:cs="Arial"/>
        </w:rPr>
        <w:t xml:space="preserve">No valor dos itens da proposta apresentada deverão estar incluídos IMPOSTOS, FRETES, ENCARGOS SOCIAIS E DEMAIS DESPESAS necessárias à perfeita execução do objeto licitado; </w:t>
      </w:r>
    </w:p>
    <w:p w14:paraId="197C68B6">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rPr>
        <w:t>Após o cadastramento da proposta, não mais caberá desistência, salvo por motivo justo decorrente de fato superveniente e aceito pelo Pregoeiro;</w:t>
      </w:r>
    </w:p>
    <w:p w14:paraId="27E5CC45">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rPr>
        <w:t>O cadastramento da proposta vinculará a licitante ao cumprimento de todas as condições e obrigações inerentes ao certame que desde já, aceita e declara se enquadrar em todos os termos e condições constantes;</w:t>
      </w:r>
    </w:p>
    <w:p w14:paraId="253AE15E">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rPr>
        <w:t>O número do Cadastro Nacional da Pessoa Jurídica – CNPJ indicado no cadastro da Proposta de Preço e da Habilitação deverá ser do mesmo estabelecimento da empresa que efetivamente irá fornecer o objeto da presente licitação.</w:t>
      </w:r>
    </w:p>
    <w:p w14:paraId="41FAB8DD">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rPr>
        <w:t xml:space="preserve">Na presente Licitação não haverá possibilidade de o licitante oferecer proposta em quantitativo inferior ao que dispõe a </w:t>
      </w:r>
      <w:r>
        <w:rPr>
          <w:rFonts w:ascii="Arial" w:hAnsi="Arial" w:eastAsia="Arial Unicode MS" w:cs="Arial"/>
          <w:b/>
        </w:rPr>
        <w:t>Tabela do Item 2.2</w:t>
      </w:r>
      <w:r>
        <w:rPr>
          <w:rFonts w:ascii="Arial" w:hAnsi="Arial" w:eastAsia="Arial Unicode MS" w:cs="Arial"/>
        </w:rPr>
        <w:t xml:space="preserve"> do Termo de Referência (Anexo II) conforme previsto no artigo 82, inciso IV da NLLC 14.133/2021, devendo obrigar-se pela totalidade do quantitativo do(s) item(ns) que pretende arrematar.</w:t>
      </w:r>
    </w:p>
    <w:p w14:paraId="700940CC">
      <w:pPr>
        <w:pStyle w:val="73"/>
        <w:spacing w:line="360" w:lineRule="auto"/>
        <w:ind w:left="0"/>
        <w:jc w:val="both"/>
        <w:rPr>
          <w:rFonts w:ascii="Arial" w:hAnsi="Arial" w:eastAsia="Arial Unicode MS" w:cs="Arial"/>
          <w:b/>
        </w:rPr>
      </w:pPr>
    </w:p>
    <w:p w14:paraId="0B36824B">
      <w:pPr>
        <w:pStyle w:val="73"/>
        <w:numPr>
          <w:ilvl w:val="0"/>
          <w:numId w:val="12"/>
        </w:numPr>
        <w:spacing w:line="360" w:lineRule="auto"/>
        <w:jc w:val="both"/>
        <w:rPr>
          <w:rFonts w:ascii="Arial" w:hAnsi="Arial" w:eastAsia="Arial Unicode MS" w:cs="Arial"/>
          <w:b/>
        </w:rPr>
      </w:pPr>
      <w:r>
        <w:rPr>
          <w:rFonts w:ascii="Arial" w:hAnsi="Arial" w:eastAsia="Arial Unicode MS" w:cs="Arial"/>
          <w:b/>
          <w:bCs/>
        </w:rPr>
        <w:t>CONDIÇÕES PARA PARTICIPAÇÃO</w:t>
      </w:r>
    </w:p>
    <w:p w14:paraId="0E533B8D">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bCs/>
        </w:rPr>
        <w:t>A P</w:t>
      </w:r>
      <w:r>
        <w:rPr>
          <w:rFonts w:ascii="Arial" w:hAnsi="Arial" w:eastAsia="Arial Unicode MS" w:cs="Arial"/>
        </w:rPr>
        <w:t>articipação na licitação importa em total, irrestrita e irretratável submissão das licitantes proponentes às condições deste edital;</w:t>
      </w:r>
    </w:p>
    <w:p w14:paraId="742466C9">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rPr>
        <w:t>Poderão participar deste Pregão, os interessados do ramo de atividade pertinente ao objeto do Registro de Preços, e que atenderem a todas as exigências deste Edital e seus anexos;</w:t>
      </w:r>
    </w:p>
    <w:p w14:paraId="09C6AA3E">
      <w:pPr>
        <w:pStyle w:val="73"/>
        <w:numPr>
          <w:ilvl w:val="1"/>
          <w:numId w:val="12"/>
        </w:numPr>
        <w:spacing w:line="360" w:lineRule="auto"/>
        <w:ind w:left="0" w:firstLine="0"/>
        <w:jc w:val="both"/>
        <w:rPr>
          <w:rFonts w:ascii="Arial" w:hAnsi="Arial" w:eastAsia="Arial Unicode MS" w:cs="Arial"/>
          <w:b/>
        </w:rPr>
      </w:pPr>
      <w:r>
        <w:rPr>
          <w:rFonts w:ascii="Arial" w:hAnsi="Arial" w:cs="Arial"/>
        </w:rPr>
        <w:t xml:space="preserve">Para fins de atendimento aos termos da Lei Complementar 147/14, a participação das empresas interessadas será feita da seguinte maneira: </w:t>
      </w:r>
    </w:p>
    <w:p w14:paraId="7FBAEBC6">
      <w:pPr>
        <w:pStyle w:val="73"/>
        <w:numPr>
          <w:ilvl w:val="2"/>
          <w:numId w:val="12"/>
        </w:numPr>
        <w:spacing w:line="360" w:lineRule="auto"/>
        <w:ind w:left="0" w:firstLine="720"/>
        <w:jc w:val="both"/>
        <w:rPr>
          <w:rFonts w:ascii="Arial" w:hAnsi="Arial" w:eastAsia="Arial Unicode MS" w:cs="Arial"/>
          <w:b/>
        </w:rPr>
      </w:pPr>
      <w:r>
        <w:rPr>
          <w:rFonts w:ascii="Arial" w:hAnsi="Arial" w:cs="Arial"/>
        </w:rPr>
        <w:t xml:space="preserve">Cota principal item(s): 1, 3, 5, 7, 9, 11, 13, 15, 17, 19, 21, 23, 25, 27, 29, 31, 33, 35, 37, 39, 41, 43, 45, 47, 49, 51, 53, 55, 57, 59,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 211, 213, 215, 217, 219, 221, 223, 225, 227, 229, 231, 233, 235, 237, 239, 241, 243, 245, 247, 249, 251, 253, 255, 257, 259, 261, 263, 265, 267, 269, 271, 273, 275, 277, 279, 281, 283, 285, 287, 289, 291, 293, 295, 297, 299, 301, 303, 305, 307, 309, 311, 313, 315, 317, 319, 321, 323, 325, 327, 329, 331, 333, 335, 337, 339, 341, 343, 345, 347, 349, 351, 353, 355, 357, 359, 361, 363, 365, 367, 369, 371, 373, 375, 377, 379, 381, 383, 385, 387, 389, 391, 393, 395, 397, 399, 401, 403, 405, 407, 409, 411, 413, 415, 417, 419, 421, 423, 425, 427, 429, 431, 433, 435, 437, 439, 441, 443, 445, 447, 449, 451, 453, 455, 457, 459, 461, 463, 465, 467, 469, 471, 473, 475, 477, 479, 481, 483, 485, 487, 489, 491, 493, 495, 497, 499, 501, 503, 505, 507, 509, 511, 513, 515, 517, 519, 521, 523, 525, 527, 529, 531, 533, 535, 537, 539, 541, 543, 545, 547, 549, 551, 553, 555, 557, 559, 561, 563, 565, 567, 569, 571, 573, 575, 577, 579, 581, 583, 585, 587, 589, 591 aos interessados que atendam aos requisitos do edital; </w:t>
      </w:r>
    </w:p>
    <w:p w14:paraId="1FC9118B">
      <w:pPr>
        <w:pStyle w:val="73"/>
        <w:numPr>
          <w:ilvl w:val="2"/>
          <w:numId w:val="12"/>
        </w:numPr>
        <w:spacing w:line="360" w:lineRule="auto"/>
        <w:ind w:left="0" w:firstLine="720"/>
        <w:jc w:val="both"/>
        <w:rPr>
          <w:rFonts w:ascii="Arial" w:hAnsi="Arial" w:eastAsia="Arial Unicode MS" w:cs="Arial"/>
          <w:b/>
        </w:rPr>
      </w:pPr>
      <w:r>
        <w:rPr>
          <w:rFonts w:ascii="Arial" w:hAnsi="Arial" w:cs="Arial"/>
        </w:rPr>
        <w:t>Cota reservada item(s): 2, 4, 6, 8, 10, 12, 14, 16, 18, 20, 22, 24, 26, 28, 30, 32, 34, 36, 38, 40, 42, 44, 46, 48, 50, 52, 54, 56, 58, 60, 62, 64, 66, 68, 70, 72, 74, 76, 78, 80, 82, 84, 86, 88, 90, 92, 94, 96, 98, 100, 102, 104, 106, 108, 110, 112, 114, 116, 118, 120, 122, 124, 126, 128, 130, 132, 134, 136, 138, 140, 142, 144, 146, 148, 150, 152, 154, 156, 158, 160, 162, 164, 166, 168, 170, 172, 174, 176, 178, 180, 182, 184, 186, 188, 190, 192, 194, 196, 198, 200, 202, 204, 206, 208, 210, 212, 214, 216, 218, 220, 222, 224, 226, 228, 230, 232, 234, 236, 238, 240, 242, 244, 246, 248, 250, 252, 254, 256, 258, 260, 262, 264, 266, 268, 270, 272, 274, 276, 278, 280, 282, 284, 286, 288, 290, 292, 294, 296, 298, 300, 302, 304, 306, 308, 310, 312, 314, 316, 318, 320, 322, 324, 326, 328, 330, 332, 334, 336, 338, 340, 342, 344, 346, 348, 350, 352, 354, 356, 358, 360, 362, 364, 366, 368, 370, 372, 374, 376, 378, 380, 382, 384, 386, 388, 390, 392, 394, 396, 398, 400, 402, 404, 406, 408, 410, 412, 414, 416, 418, 420, 422, 424, 426, 428, 430, 432, 434, 436, 438, 440, 442, 444, 446, 448, 450, 452, 454, 456, 458, 460, 462, 464, 466, 468, 470, 472, 474, 476, 478, 480 482, 484, 486, 488, 490, 492, 494, 496, 498, 500, 502, 504, 506, 508, 510, 512, 514, 516, 518, 520, 522, 524, 526, 528, 530, 532, 534, 536, 538, 540,</w:t>
      </w:r>
      <w:r>
        <w:rPr>
          <w:rFonts w:ascii="Arial" w:hAnsi="Arial" w:cs="Arial"/>
        </w:rPr>
        <w:br w:type="textWrapping"/>
      </w:r>
      <w:r>
        <w:rPr>
          <w:rFonts w:ascii="Arial" w:hAnsi="Arial" w:cs="Arial"/>
        </w:rPr>
        <w:t>542, 544, 546, 548, 550, 552, 554, 556, 558, 560, 562, 564, 566, 568, 570, 572, 574, 576, 578, 580, 582, 584, 586, 588, 590, 592</w:t>
      </w:r>
      <w:r>
        <w:t>.</w:t>
      </w:r>
      <w:r>
        <w:rPr>
          <w:rFonts w:ascii="Arial" w:hAnsi="Arial" w:cs="Arial"/>
        </w:rPr>
        <w:t xml:space="preserve"> Às empresas enquadradas como Microempresa - ME, Empresa de Pequeno Porte - EPP, Microempreendedor Individual - MEI, nos termos do artigo 3º e 18º - E, ambos da Lei Complementar nº 123/2006, com as alterações da Lei Complementar 147/2014, sem prejuízo de sua participação na cota principal.</w:t>
      </w:r>
    </w:p>
    <w:p w14:paraId="18176E04">
      <w:pPr>
        <w:pStyle w:val="73"/>
        <w:numPr>
          <w:ilvl w:val="1"/>
          <w:numId w:val="12"/>
        </w:numPr>
        <w:spacing w:line="360" w:lineRule="auto"/>
        <w:ind w:left="0" w:firstLine="0"/>
        <w:jc w:val="both"/>
        <w:rPr>
          <w:rFonts w:ascii="Arial" w:hAnsi="Arial" w:eastAsia="Arial Unicode MS" w:cs="Arial"/>
          <w:b/>
        </w:rPr>
      </w:pPr>
      <w:r>
        <w:rPr>
          <w:rFonts w:ascii="Arial" w:hAnsi="Arial" w:cs="Arial"/>
        </w:rPr>
        <w:t>Se a mesma empresa vencer a cota reservada e a cota principal, a contratação das cotas deverá ocorrer pelo menor preço.</w:t>
      </w:r>
    </w:p>
    <w:p w14:paraId="6FD538FB">
      <w:pPr>
        <w:pStyle w:val="73"/>
        <w:numPr>
          <w:ilvl w:val="1"/>
          <w:numId w:val="12"/>
        </w:numPr>
        <w:tabs>
          <w:tab w:val="left" w:pos="567"/>
        </w:tabs>
        <w:spacing w:line="360" w:lineRule="auto"/>
        <w:ind w:left="0" w:firstLine="0"/>
        <w:jc w:val="both"/>
        <w:rPr>
          <w:rFonts w:ascii="Arial" w:hAnsi="Arial" w:cs="Arial"/>
        </w:rPr>
      </w:pPr>
      <w:r>
        <w:rPr>
          <w:rFonts w:ascii="Arial" w:hAnsi="Arial" w:cs="Arial"/>
        </w:rPr>
        <w:t xml:space="preserve">Não havendo vencedor enquadrado como ME, EPP ou MEI no(s) item(ns) de </w:t>
      </w:r>
      <w:r>
        <w:rPr>
          <w:rFonts w:ascii="Arial" w:hAnsi="Arial" w:cs="Arial"/>
          <w:b/>
        </w:rPr>
        <w:t>cota reservada</w:t>
      </w:r>
      <w:r>
        <w:rPr>
          <w:rFonts w:ascii="Arial" w:hAnsi="Arial" w:cs="Arial"/>
        </w:rPr>
        <w:t>, estes poderão ser adjudicados as empresas que não se enquadram como ME, EPP ou MEI desde de que apresentem  propostas para estes itens.</w:t>
      </w:r>
    </w:p>
    <w:p w14:paraId="4D2617E7">
      <w:pPr>
        <w:pStyle w:val="73"/>
        <w:numPr>
          <w:ilvl w:val="1"/>
          <w:numId w:val="12"/>
        </w:numPr>
        <w:tabs>
          <w:tab w:val="left" w:pos="567"/>
        </w:tabs>
        <w:spacing w:line="360" w:lineRule="auto"/>
        <w:ind w:left="0" w:firstLine="0"/>
        <w:jc w:val="both"/>
        <w:rPr>
          <w:rFonts w:ascii="Arial" w:hAnsi="Arial" w:cs="Arial"/>
        </w:rPr>
      </w:pPr>
      <w:r>
        <w:rPr>
          <w:rFonts w:ascii="Arial" w:hAnsi="Arial" w:cs="Arial"/>
        </w:rPr>
        <w:t xml:space="preserve">No início das disputas do(s) item(ns) de </w:t>
      </w:r>
      <w:r>
        <w:rPr>
          <w:rFonts w:ascii="Arial" w:hAnsi="Arial" w:cs="Arial"/>
          <w:b/>
        </w:rPr>
        <w:t>cota reservada</w:t>
      </w:r>
      <w:r>
        <w:rPr>
          <w:rFonts w:ascii="Arial" w:hAnsi="Arial" w:cs="Arial"/>
        </w:rPr>
        <w:t>, será informado aos licitantes que as Empresas que não se enquadrarem como ME, EPP ou MEI, que cadastraram propostas nestes itens, se</w:t>
      </w:r>
      <w:r>
        <w:rPr>
          <w:rFonts w:ascii="Arial" w:hAnsi="Arial" w:cs="Arial"/>
          <w:b/>
        </w:rPr>
        <w:t xml:space="preserve"> vencerem a disputa, </w:t>
      </w:r>
      <w:r>
        <w:rPr>
          <w:rFonts w:ascii="Arial" w:hAnsi="Arial" w:cs="Arial"/>
        </w:rPr>
        <w:t xml:space="preserve">serão </w:t>
      </w:r>
      <w:r>
        <w:rPr>
          <w:rFonts w:ascii="Arial" w:hAnsi="Arial" w:cs="Arial"/>
          <w:highlight w:val="lightGray"/>
        </w:rPr>
        <w:t>desclassificadas</w:t>
      </w:r>
      <w:r>
        <w:rPr>
          <w:rFonts w:ascii="Arial" w:hAnsi="Arial" w:cs="Arial"/>
        </w:rPr>
        <w:t xml:space="preserve"> se houver nas outras colocações empresas enquadradas como ME, EPP ou MEI. </w:t>
      </w:r>
    </w:p>
    <w:p w14:paraId="525F3D14">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b/>
        </w:rPr>
        <w:t>Não poderão disputar licitação ou participar da execução de contrato, direta ou indiretamente:</w:t>
      </w:r>
    </w:p>
    <w:p w14:paraId="32562EE0">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Empresas que sejam declaradas inidôneas para licitar ou contratar com toda a administração pública nos termos do § 5º do Art. 156, da Lei 14.133/21;</w:t>
      </w:r>
    </w:p>
    <w:p w14:paraId="5D90078D">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Empresas que sejam declaradas impedidas ou suspensas para licitar por qualquer órgão ou entidade da Administração Pública Municipal de Caraguatatuba;</w:t>
      </w:r>
    </w:p>
    <w:p w14:paraId="5C12A309">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Empresas que tenham como sócio(s) servidor(es) ou dirigente(s) de qualquer esfera governamental da Administração Municipal;</w:t>
      </w:r>
    </w:p>
    <w:p w14:paraId="6E29C11B">
      <w:pPr>
        <w:pStyle w:val="73"/>
        <w:numPr>
          <w:ilvl w:val="2"/>
          <w:numId w:val="12"/>
        </w:numPr>
        <w:spacing w:line="360" w:lineRule="auto"/>
        <w:ind w:left="0" w:firstLine="0"/>
        <w:jc w:val="both"/>
        <w:rPr>
          <w:rFonts w:ascii="Arial" w:hAnsi="Arial" w:eastAsia="Arial Unicode MS" w:cs="Arial"/>
        </w:rPr>
      </w:pPr>
      <w:r>
        <w:rPr>
          <w:rFonts w:ascii="Arial" w:hAnsi="Arial" w:eastAsia="Arial Unicode MS" w:cs="Arial"/>
        </w:rPr>
        <w:t>Autor do anteprojeto, do projeto básico ou do projeto executivo, pessoa física ou jurídica, quando a licitação versar sobre obra, serviços ou fornecimento de bens a ele relacionados;</w:t>
      </w:r>
    </w:p>
    <w:p w14:paraId="4E5EC699">
      <w:pPr>
        <w:pStyle w:val="73"/>
        <w:numPr>
          <w:ilvl w:val="2"/>
          <w:numId w:val="12"/>
        </w:numPr>
        <w:spacing w:line="360" w:lineRule="auto"/>
        <w:ind w:left="0" w:firstLine="0"/>
        <w:jc w:val="both"/>
        <w:rPr>
          <w:rFonts w:ascii="Arial" w:hAnsi="Arial" w:eastAsia="Arial Unicode MS" w:cs="Arial"/>
        </w:rPr>
      </w:pPr>
      <w:r>
        <w:rPr>
          <w:rFonts w:ascii="Arial" w:hAnsi="Arial" w:eastAsia="Arial Unicode MS" w:cs="Arial"/>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430D6B6D">
      <w:pPr>
        <w:pStyle w:val="73"/>
        <w:numPr>
          <w:ilvl w:val="2"/>
          <w:numId w:val="12"/>
        </w:numPr>
        <w:spacing w:line="360" w:lineRule="auto"/>
        <w:ind w:left="0" w:firstLine="0"/>
        <w:jc w:val="both"/>
        <w:rPr>
          <w:rFonts w:ascii="Arial" w:hAnsi="Arial" w:eastAsia="Arial Unicode MS" w:cs="Arial"/>
        </w:rPr>
      </w:pPr>
      <w:r>
        <w:rPr>
          <w:rFonts w:ascii="Arial" w:hAnsi="Arial" w:eastAsia="Arial Unicode MS" w:cs="Arial"/>
        </w:rPr>
        <w:t>A critério da Administração e exclusivamente a seu serviço, o autor dos projetos e a empresa a que se referem as alíneas “d” e “f”, poderão participar no apoio das atividades de planejamento da contratação, de execução da licitação ou de gestão do contrato, desde que sob supervisão exclusiva de agentes públicos do órgão ou entidade.</w:t>
      </w:r>
    </w:p>
    <w:p w14:paraId="57809905">
      <w:pPr>
        <w:pStyle w:val="73"/>
        <w:numPr>
          <w:ilvl w:val="2"/>
          <w:numId w:val="12"/>
        </w:numPr>
        <w:spacing w:line="360" w:lineRule="auto"/>
        <w:ind w:left="0" w:firstLine="0"/>
        <w:jc w:val="both"/>
        <w:rPr>
          <w:rFonts w:ascii="Arial" w:hAnsi="Arial" w:eastAsia="Arial Unicode MS" w:cs="Arial"/>
        </w:rPr>
      </w:pPr>
      <w:r>
        <w:rPr>
          <w:rFonts w:ascii="Arial" w:hAnsi="Arial" w:eastAsia="Arial Unicode MS" w:cs="Arial"/>
        </w:rPr>
        <w:t>Pessoa física ou jurídica que se encontre, ao tempo da licitação, impossibilitada de participar da licitação em decorrência de sanção que lhe foi imposta;</w:t>
      </w:r>
    </w:p>
    <w:p w14:paraId="67A97258">
      <w:pPr>
        <w:spacing w:line="360" w:lineRule="auto"/>
        <w:jc w:val="both"/>
        <w:rPr>
          <w:rFonts w:ascii="Arial" w:hAnsi="Arial" w:eastAsia="Arial Unicode MS" w:cs="Arial"/>
        </w:rPr>
      </w:pPr>
      <w:r>
        <w:rPr>
          <w:rFonts w:ascii="Arial" w:hAnsi="Arial" w:eastAsia="Arial Unicode MS" w:cs="Arial"/>
        </w:rPr>
        <w:t xml:space="preserve">          I - O impedimento de que trata esta alínea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94CFB4E">
      <w:pPr>
        <w:pStyle w:val="73"/>
        <w:numPr>
          <w:ilvl w:val="2"/>
          <w:numId w:val="12"/>
        </w:numPr>
        <w:spacing w:line="360" w:lineRule="auto"/>
        <w:ind w:left="0" w:firstLine="0"/>
        <w:jc w:val="both"/>
        <w:rPr>
          <w:rFonts w:ascii="Arial" w:hAnsi="Arial" w:eastAsia="Arial Unicode MS" w:cs="Arial"/>
        </w:rPr>
      </w:pPr>
      <w:r>
        <w:rPr>
          <w:rFonts w:ascii="Arial" w:hAnsi="Arial" w:eastAsia="Arial Unicode MS"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18830425">
      <w:pPr>
        <w:pStyle w:val="73"/>
        <w:numPr>
          <w:ilvl w:val="2"/>
          <w:numId w:val="12"/>
        </w:numPr>
        <w:spacing w:line="360" w:lineRule="auto"/>
        <w:ind w:left="0" w:firstLine="0"/>
        <w:jc w:val="both"/>
        <w:rPr>
          <w:rFonts w:ascii="Arial" w:hAnsi="Arial" w:eastAsia="Arial Unicode MS" w:cs="Arial"/>
        </w:rPr>
      </w:pPr>
      <w:r>
        <w:rPr>
          <w:rFonts w:ascii="Arial" w:hAnsi="Arial" w:eastAsia="Arial Unicode MS" w:cs="Arial"/>
        </w:rPr>
        <w:t>Empresas controladoras, controladas ou coligadas, nos termos da </w:t>
      </w:r>
      <w:r>
        <w:fldChar w:fldCharType="begin"/>
      </w:r>
      <w:r>
        <w:instrText xml:space="preserve"> HYPERLINK "https://www.planalto.gov.br/ccivil_03/LEIS/L6404consol.htm" </w:instrText>
      </w:r>
      <w:r>
        <w:fldChar w:fldCharType="separate"/>
      </w:r>
      <w:r>
        <w:rPr>
          <w:rFonts w:ascii="Arial" w:hAnsi="Arial" w:eastAsia="Arial Unicode MS" w:cs="Arial"/>
        </w:rPr>
        <w:t>Lei nº 6.404, de 15 de dezembro de 1976</w:t>
      </w:r>
      <w:r>
        <w:rPr>
          <w:rFonts w:ascii="Arial" w:hAnsi="Arial" w:eastAsia="Arial Unicode MS" w:cs="Arial"/>
        </w:rPr>
        <w:fldChar w:fldCharType="end"/>
      </w:r>
      <w:r>
        <w:rPr>
          <w:rFonts w:ascii="Arial" w:hAnsi="Arial" w:eastAsia="Arial Unicode MS" w:cs="Arial"/>
        </w:rPr>
        <w:t>, concorrendo entre si;</w:t>
      </w:r>
    </w:p>
    <w:p w14:paraId="6DE8AD01">
      <w:pPr>
        <w:pStyle w:val="73"/>
        <w:numPr>
          <w:ilvl w:val="2"/>
          <w:numId w:val="12"/>
        </w:numPr>
        <w:spacing w:line="360" w:lineRule="auto"/>
        <w:ind w:left="0" w:firstLine="0"/>
        <w:jc w:val="both"/>
        <w:rPr>
          <w:rFonts w:ascii="Arial" w:hAnsi="Arial" w:eastAsia="Arial Unicode MS" w:cs="Arial"/>
        </w:rPr>
      </w:pPr>
      <w:r>
        <w:rPr>
          <w:rFonts w:ascii="Arial" w:hAnsi="Arial" w:eastAsia="Arial Unicode MS"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A4BBF38">
      <w:pPr>
        <w:pStyle w:val="73"/>
        <w:spacing w:line="360" w:lineRule="auto"/>
        <w:ind w:left="0"/>
        <w:jc w:val="both"/>
        <w:rPr>
          <w:rFonts w:ascii="Arial" w:hAnsi="Arial" w:eastAsia="Arial Unicode MS" w:cs="Arial"/>
        </w:rPr>
      </w:pPr>
    </w:p>
    <w:p w14:paraId="0756F336">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rPr>
        <w:t xml:space="preserve">Ficam também vedadas: </w:t>
      </w:r>
    </w:p>
    <w:p w14:paraId="0A2072BA">
      <w:pPr>
        <w:pStyle w:val="73"/>
        <w:numPr>
          <w:ilvl w:val="2"/>
          <w:numId w:val="12"/>
        </w:numPr>
        <w:spacing w:line="360" w:lineRule="auto"/>
        <w:jc w:val="both"/>
        <w:rPr>
          <w:rFonts w:ascii="Arial" w:hAnsi="Arial" w:eastAsia="Arial Unicode MS" w:cs="Arial"/>
          <w:b/>
        </w:rPr>
      </w:pPr>
      <w:r>
        <w:rPr>
          <w:rFonts w:ascii="Arial" w:hAnsi="Arial" w:eastAsia="Arial Unicode MS" w:cs="Arial"/>
        </w:rPr>
        <w:t>A subcontratação total ou parcial do objeto pela contratada a outra empresa;</w:t>
      </w:r>
    </w:p>
    <w:p w14:paraId="4595C74F">
      <w:pPr>
        <w:pStyle w:val="73"/>
        <w:numPr>
          <w:ilvl w:val="2"/>
          <w:numId w:val="12"/>
        </w:numPr>
        <w:spacing w:line="360" w:lineRule="auto"/>
        <w:jc w:val="both"/>
        <w:rPr>
          <w:rFonts w:ascii="Arial" w:hAnsi="Arial" w:eastAsia="Arial Unicode MS" w:cs="Arial"/>
          <w:b/>
        </w:rPr>
      </w:pPr>
      <w:r>
        <w:rPr>
          <w:rFonts w:ascii="Arial" w:hAnsi="Arial" w:eastAsia="Arial Unicode MS" w:cs="Arial"/>
        </w:rPr>
        <w:t>A cessão ou transferência total ou parcial do objeto desta Contratação.</w:t>
      </w:r>
    </w:p>
    <w:p w14:paraId="555F08D5">
      <w:pPr>
        <w:pStyle w:val="73"/>
        <w:spacing w:line="360" w:lineRule="auto"/>
        <w:ind w:left="1224"/>
        <w:jc w:val="both"/>
        <w:rPr>
          <w:rFonts w:ascii="Arial" w:hAnsi="Arial" w:eastAsia="Arial Unicode MS" w:cs="Arial"/>
          <w:b/>
        </w:rPr>
      </w:pPr>
    </w:p>
    <w:p w14:paraId="413E6099">
      <w:pPr>
        <w:pStyle w:val="73"/>
        <w:spacing w:line="360" w:lineRule="auto"/>
        <w:ind w:left="0"/>
        <w:jc w:val="both"/>
        <w:rPr>
          <w:rFonts w:ascii="Arial" w:hAnsi="Arial" w:eastAsia="Arial Unicode MS" w:cs="Arial"/>
          <w:b/>
        </w:rPr>
      </w:pPr>
      <w:r>
        <w:rPr>
          <w:rFonts w:ascii="Arial" w:hAnsi="Arial" w:eastAsia="Arial Unicode MS" w:cs="Arial"/>
          <w:b/>
        </w:rPr>
        <w:t>4.9 – DA PARTICIPAÇÃO DE EMPRESAS SOB A FORMA DE CONSÓRCIO</w:t>
      </w:r>
    </w:p>
    <w:p w14:paraId="4A785BEE">
      <w:pPr>
        <w:pStyle w:val="73"/>
        <w:spacing w:line="360" w:lineRule="auto"/>
        <w:ind w:left="0"/>
        <w:jc w:val="both"/>
        <w:rPr>
          <w:rFonts w:ascii="Arial" w:hAnsi="Arial" w:eastAsia="Arial Unicode MS" w:cs="Arial"/>
        </w:rPr>
      </w:pPr>
      <w:r>
        <w:rPr>
          <w:rFonts w:ascii="Arial" w:hAnsi="Arial" w:eastAsia="Arial Unicode MS" w:cs="Arial"/>
          <w:b/>
        </w:rPr>
        <w:t>4.9.1</w:t>
      </w:r>
      <w:r>
        <w:rPr>
          <w:rFonts w:ascii="Arial" w:hAnsi="Arial" w:eastAsia="Arial Unicode MS" w:cs="Arial"/>
        </w:rPr>
        <w:t xml:space="preserve"> - Justifica-se a não aceitação pela participação de empresas sob a forma de consórcio, devido o objeto da licitação não ser considerado de alta complexidade ou de relevante vulto, em que empresas, isoladamente, não teriam condições de suprir os requisitos do Edital. Entende-se ainda que a vedação de consórcios não trará prejuízos à competitividade no certame.</w:t>
      </w:r>
    </w:p>
    <w:p w14:paraId="34F107D8">
      <w:pPr>
        <w:spacing w:line="360" w:lineRule="auto"/>
        <w:jc w:val="both"/>
        <w:rPr>
          <w:rFonts w:ascii="Arial" w:hAnsi="Arial" w:eastAsia="Arial Unicode MS" w:cs="Arial"/>
          <w:b/>
        </w:rPr>
      </w:pPr>
    </w:p>
    <w:p w14:paraId="3CBF2CB4">
      <w:pPr>
        <w:pStyle w:val="73"/>
        <w:numPr>
          <w:ilvl w:val="0"/>
          <w:numId w:val="12"/>
        </w:numPr>
        <w:spacing w:line="360" w:lineRule="auto"/>
        <w:jc w:val="both"/>
        <w:rPr>
          <w:rFonts w:ascii="Arial" w:hAnsi="Arial" w:eastAsia="Arial Unicode MS" w:cs="Arial"/>
          <w:b/>
        </w:rPr>
      </w:pPr>
      <w:r>
        <w:rPr>
          <w:rFonts w:ascii="Arial" w:hAnsi="Arial" w:eastAsia="Arial Unicode MS" w:cs="Arial"/>
          <w:b/>
        </w:rPr>
        <w:t>DA HABILITAÇÃO</w:t>
      </w:r>
    </w:p>
    <w:p w14:paraId="6E00CA0E">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rPr>
        <w:t xml:space="preserve">As licitantes deverão enviar os documentos de habilitação exclusivamente por meio de digitalização no endereço eletrônico </w:t>
      </w:r>
      <w:sdt>
        <w:sdtPr>
          <w:rPr>
            <w:rStyle w:val="162"/>
            <w:rFonts w:eastAsia="Arial Unicode MS" w:cs="Arial"/>
            <w:b/>
            <w:color w:val="auto"/>
          </w:rPr>
          <w:alias w:val="DIGITAR SITE DO PORTAL DE COMPRAS"/>
          <w:tag w:val="DIGITAR SITE DO PORTAL DE COMPRAS"/>
          <w:id w:val="6754376"/>
          <w:placeholder>
            <w:docPart w:val="D63A05C7A86F4B4BBFC733575889043F"/>
          </w:placeholder>
          <w:dataBinding w:prefixMappings="xmlns:ns0='http://schemas.microsoft.com/office/2006/coverPageProps' " w:xpath="/ns0:CoverPageProperties[1]/ns0:CompanyAddress[1]" w:storeItemID="{55AF091B-3C7A-41E3-B477-F2FDAA23CFDA}"/>
          <w:text/>
        </w:sdtPr>
        <w:sdtEndPr>
          <w:rPr>
            <w:rStyle w:val="11"/>
            <w:rFonts w:ascii="Times New Roman" w:hAnsi="Times New Roman" w:eastAsia="Arial Unicode MS" w:cs="Arial"/>
            <w:b/>
            <w:color w:val="auto"/>
          </w:rPr>
        </w:sdtEndPr>
        <w:sdtContent>
          <w:r>
            <w:rPr>
              <w:rStyle w:val="162"/>
              <w:rFonts w:eastAsia="Arial Unicode MS" w:cs="Arial"/>
              <w:b/>
              <w:color w:val="auto"/>
            </w:rPr>
            <w:t>www.comprascaragua.com.br</w:t>
          </w:r>
        </w:sdtContent>
      </w:sdt>
      <w:r>
        <w:rPr>
          <w:rFonts w:ascii="Arial" w:hAnsi="Arial" w:eastAsia="Arial Unicode MS" w:cs="Arial"/>
        </w:rPr>
        <w:t xml:space="preserve">, </w:t>
      </w:r>
      <w:r>
        <w:rPr>
          <w:rFonts w:ascii="Arial" w:hAnsi="Arial" w:eastAsia="Arial Unicode MS" w:cs="Arial"/>
          <w:u w:val="single"/>
        </w:rPr>
        <w:t>sendo facultado à Administração solicitar o envio dos originais ou cópia autenticada</w:t>
      </w:r>
      <w:r>
        <w:rPr>
          <w:rFonts w:ascii="Arial" w:hAnsi="Arial" w:eastAsia="Arial Unicode MS" w:cs="Arial"/>
        </w:rPr>
        <w:t xml:space="preserve">. Referidos documentos deverão estar dentro de seu prazo de validade ou expedidos no máximo com antecedência de 90 (noventa) dias. </w:t>
      </w:r>
    </w:p>
    <w:p w14:paraId="35A02320">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rPr>
        <w:t>Os documentos necessários à participação na presente licitação, bem como os documentos referentes à Habilitação e seus anexos, deverão ser apresentados no idioma oficial do Brasil, salvo quanto a expressões técnicas de uso corrente</w:t>
      </w:r>
      <w:r>
        <w:rPr>
          <w:rFonts w:ascii="Arial" w:hAnsi="Arial" w:eastAsia="Arial Unicode MS" w:cs="Arial"/>
          <w:b/>
        </w:rPr>
        <w:t>;</w:t>
      </w:r>
    </w:p>
    <w:p w14:paraId="216A52BA">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rPr>
        <w:t>Quaisquer documentos necessários à participação no presente certame licitatório apresentados em idioma estrangeiro, deverão ser autenticados pelos respectivos consulados e traduzidos para o idioma oficial do Brasil por tradutor juramentado.</w:t>
      </w:r>
    </w:p>
    <w:p w14:paraId="23AEF98E">
      <w:pPr>
        <w:pStyle w:val="73"/>
        <w:spacing w:line="360" w:lineRule="auto"/>
        <w:ind w:left="0"/>
        <w:jc w:val="both"/>
        <w:rPr>
          <w:rFonts w:ascii="Arial" w:hAnsi="Arial" w:eastAsia="Arial Unicode MS" w:cs="Arial"/>
          <w:b/>
        </w:rPr>
      </w:pPr>
    </w:p>
    <w:p w14:paraId="66A1D8AC">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b/>
        </w:rPr>
        <w:t>HABILITAÇÃO JURÍDICA - DOCUMENTAÇÃO</w:t>
      </w:r>
    </w:p>
    <w:p w14:paraId="64738427">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Registro comercial, no caso de empresa individual – Constituição e última alteração quando houver;</w:t>
      </w:r>
    </w:p>
    <w:p w14:paraId="7BFCA7B0">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 xml:space="preserve">Ato constitutivo, Estatuto ou Contrato Social em vigor, acompanhado da última alteração, no caso de inexistência de contrato consolidado, devidamente registrado, em se tratando de sociedades comerciais e, no caso de sociedades por ações, além do estatuto e alterações subsequentes, a licitante deverá apresentar a documentação relativa à eleição de seus administradores; </w:t>
      </w:r>
    </w:p>
    <w:p w14:paraId="49E6F391">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Inscrição do Ato Constitutivo, no caso de sociedades civis, acompanhada de prova da Diretoria em exercício;</w:t>
      </w:r>
    </w:p>
    <w:p w14:paraId="4703B767">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Decreto de Autorização, em se tratando de empresa ou sociedade estrangeira em funcionamento no país e ato de registro ou autorização para funcionamento expedida pelo órgão competente quando a atividade assim o exigir;</w:t>
      </w:r>
    </w:p>
    <w:p w14:paraId="514CC54D">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Se a licitante for a matriz, todos os documentos deverão estar em nome da matriz, se a licitante for a filial, todos os documentos deverão estar em nome da filial, exceto aqueles documentos que, pela própria natureza, comprovadamente, forem emitidos somente em nome da matriz.</w:t>
      </w:r>
    </w:p>
    <w:p w14:paraId="76083013">
      <w:pPr>
        <w:pStyle w:val="73"/>
        <w:spacing w:line="360" w:lineRule="auto"/>
        <w:ind w:left="0"/>
        <w:jc w:val="both"/>
        <w:rPr>
          <w:rFonts w:ascii="Arial" w:hAnsi="Arial" w:eastAsia="Arial Unicode MS" w:cs="Arial"/>
          <w:b/>
        </w:rPr>
      </w:pPr>
    </w:p>
    <w:p w14:paraId="62939BD1">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b/>
        </w:rPr>
        <w:t>REGULARIDADE FISCAL</w:t>
      </w:r>
    </w:p>
    <w:p w14:paraId="5F423CAD">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 xml:space="preserve">Prova de inscrição no Cadastro Nacional de Pessoas Jurídicas – CNPJ; </w:t>
      </w:r>
    </w:p>
    <w:p w14:paraId="03D6D62B">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Prova de Inscrição no Cadastro de Contribuintes Estadual ou Municipal, se houver, relativo ao domicílio ou sede do licitante, pertinente ao seu ramo de atividade e compatível com o objeto da licitação;</w:t>
      </w:r>
    </w:p>
    <w:p w14:paraId="118901F7">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 xml:space="preserve">Prova de Regularidade </w:t>
      </w:r>
      <w:r>
        <w:rPr>
          <w:rFonts w:ascii="Arial" w:hAnsi="Arial" w:eastAsia="Arial Unicode MS" w:cs="Arial"/>
          <w:color w:val="0070C0"/>
          <w:shd w:val="clear" w:color="auto" w:fill="D8D8D8" w:themeFill="background1" w:themeFillShade="D9"/>
        </w:rPr>
        <w:t>fiscal</w:t>
      </w:r>
      <w:r>
        <w:rPr>
          <w:rFonts w:ascii="Arial" w:hAnsi="Arial" w:eastAsia="Arial Unicode MS" w:cs="Arial"/>
        </w:rPr>
        <w:t xml:space="preserve"> com a Fazenda Estadual (Certidão Negativa de Débitos Tributários Inscritos em Divida Ativa do Estado que deve ser emitida através do link </w:t>
      </w:r>
      <w:r>
        <w:fldChar w:fldCharType="begin"/>
      </w:r>
      <w:r>
        <w:instrText xml:space="preserve"> HYPERLINK "https://www.dividaativa.pge.sp.gov.br/sc/pages/crda/emitirCrda.jsf" </w:instrText>
      </w:r>
      <w:r>
        <w:fldChar w:fldCharType="separate"/>
      </w:r>
      <w:r>
        <w:rPr>
          <w:rStyle w:val="16"/>
          <w:rFonts w:ascii="Arial" w:hAnsi="Arial" w:eastAsia="Arial Unicode MS" w:cs="Arial"/>
        </w:rPr>
        <w:t>https://www.dividaativa.pge.sp.gov.br/sc/pages/crda/emitirCrda.jsf</w:t>
      </w:r>
      <w:r>
        <w:rPr>
          <w:rStyle w:val="16"/>
          <w:rFonts w:ascii="Arial" w:hAnsi="Arial" w:eastAsia="Arial Unicode MS" w:cs="Arial"/>
        </w:rPr>
        <w:fldChar w:fldCharType="end"/>
      </w:r>
      <w:r>
        <w:rPr>
          <w:rFonts w:ascii="Arial" w:hAnsi="Arial" w:eastAsia="Arial Unicode MS" w:cs="Arial"/>
        </w:rPr>
        <w:t xml:space="preserve"> ) e Municipal do domicílio ou sede do Licitante, (ISSQN e Tributos Mobiliários) ou equivalente na forma da Lei;</w:t>
      </w:r>
    </w:p>
    <w:p w14:paraId="6394D024">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 xml:space="preserve">Prova de Regularidade </w:t>
      </w:r>
      <w:r>
        <w:rPr>
          <w:rFonts w:ascii="Arial" w:hAnsi="Arial" w:eastAsia="Arial Unicode MS" w:cs="Arial"/>
          <w:color w:val="0070C0"/>
          <w:shd w:val="clear" w:color="auto" w:fill="D8D8D8" w:themeFill="background1" w:themeFillShade="D9"/>
        </w:rPr>
        <w:t>fiscal</w:t>
      </w:r>
      <w:r>
        <w:rPr>
          <w:rFonts w:ascii="Arial" w:hAnsi="Arial" w:eastAsia="Arial Unicode MS" w:cs="Arial"/>
        </w:rPr>
        <w:t xml:space="preserve"> para com a Fazenda Federal através de Certidão Negativa ou Positiva com Efeito de Negativa (Certidão Conjunta de Débitos Relativos a Tributos Federais, à Divida Ativa da União e Seguridade Social), alterada pela Portaria n° 443/10/2014 do Ministério da Fazenda;</w:t>
      </w:r>
    </w:p>
    <w:p w14:paraId="2EFF722F">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Prova de regularidade relativa ao Fundo de Garantia por Tempo de Serviço (FGTS), mediante apresentação do CRF – Certificado de Regularidade FGTS, demonstrando situação regular no cumprimento dos encargos sociais, instituídos por Lei, permitindo a apresentação de certidões positiva com efeito de negativa;</w:t>
      </w:r>
    </w:p>
    <w:p w14:paraId="45AD884F">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Prova de inexistência de débitos inadimplidos perante a Justiça do Trabalho mediante a apresentação de certidão negativa ou positiva com efeito de negativa, relativa a débitos trabalhistas (</w:t>
      </w:r>
      <w:r>
        <w:rPr>
          <w:rFonts w:ascii="Arial" w:hAnsi="Arial" w:eastAsia="Arial Unicode MS" w:cs="Arial"/>
          <w:color w:val="000000"/>
        </w:rPr>
        <w:t>conforme redação do inciso V e § 2º do art. 68 da Lei Federal nº 14.133/2021</w:t>
      </w:r>
      <w:r>
        <w:rPr>
          <w:rFonts w:ascii="Arial" w:hAnsi="Arial" w:eastAsia="Arial Unicode MS" w:cs="Arial"/>
          <w:lang w:eastAsia="en-US"/>
        </w:rPr>
        <w:t>);</w:t>
      </w:r>
    </w:p>
    <w:p w14:paraId="48C7A7EF">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Declaração de que não possui no seu quadro de funcionários menores de 18 anos em trabalho noturno, perigoso ou insalubre e menores de 16 anos em qualquer outro tipo de trabalho, salvo na condição de aprendiz, a partir de 14 anos;</w:t>
      </w:r>
    </w:p>
    <w:p w14:paraId="1D92BF06">
      <w:pPr>
        <w:pStyle w:val="73"/>
        <w:numPr>
          <w:ilvl w:val="2"/>
          <w:numId w:val="12"/>
        </w:numPr>
        <w:spacing w:line="360" w:lineRule="auto"/>
        <w:ind w:left="0" w:firstLine="0"/>
        <w:jc w:val="both"/>
        <w:rPr>
          <w:rFonts w:ascii="Arial" w:hAnsi="Arial" w:eastAsia="Arial Unicode MS" w:cs="Arial"/>
          <w:b/>
        </w:rPr>
      </w:pPr>
      <w:r>
        <w:rPr>
          <w:rFonts w:ascii="Arial" w:hAnsi="Arial" w:cs="Arial"/>
        </w:rPr>
        <w:t>Na hipótese de não constar prazo de validade nas Certidões apresentadas, serão válidas as expedidas até 90 (noventa) dias imediatamente anteriores à data de cadastramento das propostas.</w:t>
      </w:r>
    </w:p>
    <w:p w14:paraId="3493512E">
      <w:pPr>
        <w:pStyle w:val="73"/>
        <w:spacing w:line="360" w:lineRule="auto"/>
        <w:ind w:left="432"/>
        <w:jc w:val="both"/>
        <w:rPr>
          <w:rFonts w:ascii="Arial" w:hAnsi="Arial" w:eastAsia="Arial Unicode MS" w:cs="Arial"/>
          <w:b/>
        </w:rPr>
      </w:pPr>
    </w:p>
    <w:p w14:paraId="5E12DF8F">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b/>
        </w:rPr>
        <w:t>QUALIFICAÇÃO ECONÔMICO-FINANCEIRA</w:t>
      </w:r>
    </w:p>
    <w:p w14:paraId="2FAEA3BB">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 xml:space="preserve">Balanço Patrimonial, demonstração de resultado de exercício e demais demonstrações contábeis dos </w:t>
      </w:r>
      <w:r>
        <w:rPr>
          <w:rFonts w:ascii="Arial" w:hAnsi="Arial" w:eastAsia="Arial Unicode MS" w:cs="Arial"/>
          <w:b/>
        </w:rPr>
        <w:t>02 (dois) últimos exercícios sociais</w:t>
      </w:r>
      <w:r>
        <w:rPr>
          <w:rFonts w:ascii="Arial" w:hAnsi="Arial" w:eastAsia="Arial Unicode MS" w:cs="Arial"/>
        </w:rPr>
        <w:t>, já exigíveis e apresentados na forma da lei, ou balanço de abertura para o caso de empresa recém-constituída, que comprovem a boa situação financeira da empresa, vedada a sua substituição por balancetes ou balanços provisórios;</w:t>
      </w:r>
    </w:p>
    <w:p w14:paraId="35B3CBFB">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O Balanço Patrimonial e as demonstrações Contábeis, bem como o Balanço de Abertura (para o caso de empresas recém-constituídas), deverão estar devidamente registrados na Junta Comercial ou Cartório de Registro competente da sede ou domicilio da licitante, assinados por Contador registrado no Conselho Regional de Contabilidade ou pelo Contabilista Legalmente Habilitado, conforme estabelecido pelo Decreto-Lei 9.295/46, acompanhados de cópias autenticadas dos Termos de Abertura e encerramento do Livro Diário do qual foram extraídos (cf. artigo 5º, §2º, do Decreto Lei 486/69);</w:t>
      </w:r>
    </w:p>
    <w:p w14:paraId="4060716B">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 xml:space="preserve">As empresas que utilizam a escrituração contábil digital deverão apresentar o Balanço Patrimonial e Demonstrativo de Resultado dos </w:t>
      </w:r>
      <w:r>
        <w:rPr>
          <w:rFonts w:ascii="Arial" w:hAnsi="Arial" w:eastAsia="Arial Unicode MS" w:cs="Arial"/>
          <w:b/>
        </w:rPr>
        <w:t>02 (dois) últimos exercícios sociais</w:t>
      </w:r>
      <w:r>
        <w:rPr>
          <w:rFonts w:ascii="Arial" w:hAnsi="Arial" w:eastAsia="Arial Unicode MS" w:cs="Arial"/>
        </w:rPr>
        <w:t xml:space="preserve"> exigíveis, acompanhado dos Termos de Abertura e Encerramento (relatório gerado pelo SPED), Recibo de Entrega do Livro Digital na Receita Federal;</w:t>
      </w:r>
    </w:p>
    <w:p w14:paraId="7F7077F5">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 xml:space="preserve">As empresas que utilizam a escrituração contábil através de Livro Fiscal deverão apresentar o Balanço Patrimonial e Demonstrativo de Resultado dos </w:t>
      </w:r>
      <w:r>
        <w:rPr>
          <w:rFonts w:ascii="Arial" w:hAnsi="Arial" w:eastAsia="Arial Unicode MS" w:cs="Arial"/>
          <w:b/>
        </w:rPr>
        <w:t>02 (dois) últimos exercícios sociais</w:t>
      </w:r>
      <w:r>
        <w:rPr>
          <w:rFonts w:ascii="Arial" w:hAnsi="Arial" w:eastAsia="Arial Unicode MS" w:cs="Arial"/>
        </w:rPr>
        <w:t xml:space="preserve"> exigíveis, acompanhado dos Termos de Abertura e Encerramento;</w:t>
      </w:r>
    </w:p>
    <w:p w14:paraId="3FCBC218">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 xml:space="preserve">Sociedades sujeitas ao regime estabelecido na Lei Complementar nº 123/2006 (Microempresas e das Empresas de Pequeno Porte) </w:t>
      </w:r>
      <w:r>
        <w:rPr>
          <w:rFonts w:ascii="Arial" w:hAnsi="Arial" w:eastAsia="Arial Unicode MS" w:cs="Arial"/>
          <w:b/>
        </w:rPr>
        <w:t>não estão dispensadas</w:t>
      </w:r>
      <w:r>
        <w:rPr>
          <w:rFonts w:ascii="Arial" w:hAnsi="Arial" w:eastAsia="Arial Unicode MS" w:cs="Arial"/>
        </w:rPr>
        <w:t xml:space="preserve"> da apresentação de Balanço Patrimonial, devendo proceder com sua apresentação na forma estabelecida no item a e b;</w:t>
      </w:r>
    </w:p>
    <w:p w14:paraId="07033A3F">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Os documentos referidos no item anterior limitar-se–ão ao último exercício, no caso de pessoa jurídica ter sido constituída há menos de 02 (dois) anos.</w:t>
      </w:r>
    </w:p>
    <w:p w14:paraId="1CD3D3E6">
      <w:pPr>
        <w:pStyle w:val="73"/>
        <w:numPr>
          <w:ilvl w:val="2"/>
          <w:numId w:val="12"/>
        </w:numPr>
        <w:spacing w:line="360" w:lineRule="auto"/>
        <w:ind w:left="0" w:firstLine="0"/>
        <w:jc w:val="both"/>
        <w:rPr>
          <w:rFonts w:ascii="Arial" w:hAnsi="Arial" w:eastAsia="Arial Unicode MS" w:cs="Arial"/>
        </w:rPr>
      </w:pPr>
      <w:r>
        <w:rPr>
          <w:rFonts w:ascii="Arial" w:hAnsi="Arial" w:eastAsia="Arial Unicode MS" w:cs="Arial"/>
          <w:iCs/>
        </w:rPr>
        <w:t>Certidão Negativa de feitos sobre de Falência, expedida pelo distribuidor da sede do licitante, apto a comprovar a sua viabilidade econômico-financeiras estabelecidas no Edital;</w:t>
      </w:r>
    </w:p>
    <w:p w14:paraId="2C0F9697">
      <w:pPr>
        <w:pStyle w:val="73"/>
        <w:numPr>
          <w:ilvl w:val="2"/>
          <w:numId w:val="12"/>
        </w:numPr>
        <w:spacing w:line="360" w:lineRule="auto"/>
        <w:ind w:left="0" w:firstLine="0"/>
        <w:jc w:val="both"/>
        <w:rPr>
          <w:rFonts w:ascii="Arial" w:hAnsi="Arial" w:eastAsia="Arial Unicode MS" w:cs="Arial"/>
        </w:rPr>
      </w:pPr>
      <w:r>
        <w:rPr>
          <w:rFonts w:ascii="Arial" w:hAnsi="Arial" w:eastAsia="Arial Unicode MS" w:cs="Arial"/>
        </w:rPr>
        <w:t>Apresentação de documento que demonstre a boa situação financeira atualizada, extraído do balanço do último exercício financeiro conforme cláusula “g”, assinada pelo representante legal da empresa, contador ou técnico contabilista, comprovando que a licitante dispõe de Índices de Liquidez Geral (LG), Solvência Geral (SG) e Liquidez Corrente (LC) superiores a 01 (</w:t>
      </w:r>
      <w:r>
        <w:rPr>
          <w:rFonts w:ascii="Arial" w:hAnsi="Arial" w:eastAsia="Arial Unicode MS" w:cs="Arial"/>
          <w:color w:val="000000"/>
        </w:rPr>
        <w:t xml:space="preserve">um inteiro). </w:t>
      </w:r>
      <w:r>
        <w:rPr>
          <w:rFonts w:ascii="Arial" w:hAnsi="Arial" w:eastAsia="Arial Unicode MS" w:cs="Arial"/>
        </w:rPr>
        <w:t>O cálculo dos índices deverá ser efetuado de acordo com as fórmulas seguintes:</w:t>
      </w:r>
      <w:r>
        <w:rPr>
          <w:rFonts w:ascii="Arial" w:hAnsi="Arial" w:cs="Arial"/>
        </w:rPr>
        <w:t xml:space="preserve">  </w:t>
      </w:r>
    </w:p>
    <w:p w14:paraId="784AFF4F">
      <w:pPr>
        <w:jc w:val="right"/>
        <w:rPr>
          <w:rFonts w:ascii="Arial" w:hAnsi="Arial" w:eastAsia="Arial Unicode MS" w:cs="Arial"/>
        </w:rPr>
      </w:pPr>
    </w:p>
    <w:p w14:paraId="4F57590F">
      <w:pPr>
        <w:spacing w:line="360" w:lineRule="auto"/>
        <w:jc w:val="both"/>
        <w:rPr>
          <w:rFonts w:ascii="Arial" w:hAnsi="Arial" w:eastAsia="Arial Unicode MS" w:cs="Arial"/>
          <w:u w:val="single"/>
        </w:rPr>
      </w:pPr>
      <w:r>
        <w:rPr>
          <w:rFonts w:ascii="Arial" w:hAnsi="Arial" w:eastAsia="Arial Unicode MS" w:cs="Arial"/>
        </w:rPr>
        <w:t xml:space="preserve">LG – </w:t>
      </w:r>
      <w:r>
        <w:rPr>
          <w:rFonts w:ascii="Arial" w:hAnsi="Arial" w:eastAsia="Arial Unicode MS" w:cs="Arial"/>
        </w:rPr>
        <w:tab/>
      </w:r>
      <w:r>
        <w:rPr>
          <w:rFonts w:ascii="Arial" w:hAnsi="Arial" w:eastAsia="Arial Unicode MS" w:cs="Arial"/>
        </w:rPr>
        <w:t xml:space="preserve">           </w:t>
      </w:r>
      <w:r>
        <w:rPr>
          <w:rFonts w:ascii="Arial" w:hAnsi="Arial" w:eastAsia="Arial Unicode MS" w:cs="Arial"/>
          <w:u w:val="single"/>
        </w:rPr>
        <w:t xml:space="preserve">  Ativo Circulante + Realizável a Longo Prazo</w:t>
      </w:r>
      <w:r>
        <w:rPr>
          <w:rFonts w:ascii="Arial" w:hAnsi="Arial" w:eastAsia="Arial Unicode MS" w:cs="Arial"/>
          <w:u w:val="single"/>
        </w:rPr>
        <w:softHyphen/>
      </w:r>
      <w:r>
        <w:rPr>
          <w:rFonts w:ascii="Arial" w:hAnsi="Arial" w:eastAsia="Arial Unicode MS" w:cs="Arial"/>
          <w:u w:val="single"/>
        </w:rPr>
        <w:softHyphen/>
      </w:r>
      <w:r>
        <w:rPr>
          <w:rFonts w:ascii="Arial" w:hAnsi="Arial" w:eastAsia="Arial Unicode MS" w:cs="Arial"/>
          <w:u w:val="single"/>
        </w:rPr>
        <w:softHyphen/>
      </w:r>
    </w:p>
    <w:p w14:paraId="01DFE5DD">
      <w:pPr>
        <w:spacing w:line="360" w:lineRule="auto"/>
        <w:jc w:val="both"/>
        <w:rPr>
          <w:rFonts w:ascii="Arial" w:hAnsi="Arial" w:eastAsia="Arial Unicode MS" w:cs="Arial"/>
        </w:rPr>
      </w:pPr>
      <w:r>
        <w:rPr>
          <w:rFonts w:ascii="Arial" w:hAnsi="Arial" w:eastAsia="Arial Unicode MS" w:cs="Arial"/>
        </w:rPr>
        <w:t xml:space="preserve">                  </w:t>
      </w:r>
      <w:r>
        <w:rPr>
          <w:rFonts w:ascii="Arial" w:hAnsi="Arial" w:eastAsia="Arial Unicode MS" w:cs="Arial"/>
        </w:rPr>
        <w:tab/>
      </w:r>
      <w:r>
        <w:rPr>
          <w:rFonts w:ascii="Arial" w:hAnsi="Arial" w:eastAsia="Arial Unicode MS" w:cs="Arial"/>
        </w:rPr>
        <w:t xml:space="preserve"> Passivo Circulante + Exigível a Longo Prazo</w:t>
      </w:r>
    </w:p>
    <w:p w14:paraId="2857A7E4">
      <w:pPr>
        <w:jc w:val="both"/>
        <w:rPr>
          <w:rFonts w:ascii="Arial" w:hAnsi="Arial" w:eastAsia="Arial Unicode MS" w:cs="Arial"/>
        </w:rPr>
      </w:pPr>
    </w:p>
    <w:p w14:paraId="5171E526">
      <w:pPr>
        <w:spacing w:line="360" w:lineRule="auto"/>
        <w:jc w:val="both"/>
        <w:rPr>
          <w:rFonts w:ascii="Arial" w:hAnsi="Arial" w:eastAsia="Arial Unicode MS" w:cs="Arial"/>
          <w:u w:val="single"/>
        </w:rPr>
      </w:pPr>
      <w:r>
        <w:rPr>
          <w:rFonts w:ascii="Arial" w:hAnsi="Arial" w:eastAsia="Arial Unicode MS" w:cs="Arial"/>
        </w:rPr>
        <w:t xml:space="preserve">SG – </w:t>
      </w:r>
      <w:r>
        <w:rPr>
          <w:rFonts w:ascii="Arial" w:hAnsi="Arial" w:eastAsia="Arial Unicode MS" w:cs="Arial"/>
        </w:rPr>
        <w:tab/>
      </w:r>
      <w:r>
        <w:rPr>
          <w:rFonts w:ascii="Arial" w:hAnsi="Arial" w:eastAsia="Arial Unicode MS" w:cs="Arial"/>
        </w:rPr>
        <w:tab/>
      </w:r>
      <w:r>
        <w:rPr>
          <w:rFonts w:ascii="Arial" w:hAnsi="Arial" w:eastAsia="Arial Unicode MS" w:cs="Arial"/>
          <w:u w:val="single"/>
        </w:rPr>
        <w:tab/>
      </w:r>
      <w:r>
        <w:rPr>
          <w:rFonts w:ascii="Arial" w:hAnsi="Arial" w:eastAsia="Arial Unicode MS" w:cs="Arial"/>
          <w:u w:val="single"/>
        </w:rPr>
        <w:tab/>
      </w:r>
      <w:r>
        <w:rPr>
          <w:rFonts w:ascii="Arial" w:hAnsi="Arial" w:eastAsia="Arial Unicode MS" w:cs="Arial"/>
          <w:u w:val="single"/>
        </w:rPr>
        <w:t>Ativo Total</w:t>
      </w:r>
      <w:r>
        <w:rPr>
          <w:rFonts w:ascii="Arial" w:hAnsi="Arial" w:eastAsia="Arial Unicode MS" w:cs="Arial"/>
          <w:u w:val="single"/>
        </w:rPr>
        <w:tab/>
      </w:r>
      <w:r>
        <w:rPr>
          <w:rFonts w:ascii="Arial" w:hAnsi="Arial" w:eastAsia="Arial Unicode MS" w:cs="Arial"/>
          <w:u w:val="single"/>
        </w:rPr>
        <w:tab/>
      </w:r>
      <w:r>
        <w:rPr>
          <w:rFonts w:ascii="Arial" w:hAnsi="Arial" w:eastAsia="Arial Unicode MS" w:cs="Arial"/>
          <w:u w:val="single"/>
        </w:rPr>
        <w:tab/>
      </w:r>
      <w:r>
        <w:rPr>
          <w:rFonts w:ascii="Arial" w:hAnsi="Arial" w:eastAsia="Arial Unicode MS" w:cs="Arial"/>
          <w:u w:val="single"/>
        </w:rPr>
        <w:tab/>
      </w:r>
    </w:p>
    <w:p w14:paraId="15917233">
      <w:pPr>
        <w:spacing w:line="360" w:lineRule="auto"/>
        <w:jc w:val="both"/>
        <w:rPr>
          <w:rFonts w:ascii="Arial" w:hAnsi="Arial" w:eastAsia="Arial Unicode MS" w:cs="Arial"/>
        </w:rPr>
      </w:pPr>
      <w:r>
        <w:rPr>
          <w:rFonts w:ascii="Arial" w:hAnsi="Arial" w:eastAsia="Arial Unicode MS" w:cs="Arial"/>
        </w:rPr>
        <w:tab/>
      </w:r>
      <w:r>
        <w:rPr>
          <w:rFonts w:ascii="Arial" w:hAnsi="Arial" w:eastAsia="Arial Unicode MS" w:cs="Arial"/>
        </w:rPr>
        <w:tab/>
      </w:r>
      <w:r>
        <w:rPr>
          <w:rFonts w:ascii="Arial" w:hAnsi="Arial" w:eastAsia="Arial Unicode MS" w:cs="Arial"/>
        </w:rPr>
        <w:t>Passivo Circulante + Exigível a Longo Prazo</w:t>
      </w:r>
    </w:p>
    <w:p w14:paraId="08AC62DE">
      <w:pPr>
        <w:spacing w:line="360" w:lineRule="auto"/>
        <w:jc w:val="both"/>
        <w:rPr>
          <w:rFonts w:ascii="Arial" w:hAnsi="Arial" w:eastAsia="Arial Unicode MS" w:cs="Arial"/>
        </w:rPr>
      </w:pPr>
    </w:p>
    <w:p w14:paraId="13103AA9">
      <w:pPr>
        <w:tabs>
          <w:tab w:val="left" w:pos="708"/>
          <w:tab w:val="left" w:pos="1416"/>
          <w:tab w:val="left" w:pos="2124"/>
          <w:tab w:val="left" w:pos="2832"/>
          <w:tab w:val="left" w:pos="3540"/>
          <w:tab w:val="right" w:pos="9071"/>
        </w:tabs>
        <w:spacing w:line="360" w:lineRule="auto"/>
        <w:jc w:val="both"/>
        <w:rPr>
          <w:rFonts w:ascii="Arial" w:hAnsi="Arial" w:eastAsia="Arial Unicode MS" w:cs="Arial"/>
          <w:u w:val="single"/>
        </w:rPr>
      </w:pPr>
      <w:r>
        <w:rPr>
          <w:rFonts w:ascii="Arial" w:hAnsi="Arial" w:eastAsia="Arial Unicode MS" w:cs="Arial"/>
        </w:rPr>
        <w:t xml:space="preserve">LC – </w:t>
      </w:r>
      <w:r>
        <w:rPr>
          <w:rFonts w:ascii="Arial" w:hAnsi="Arial" w:eastAsia="Arial Unicode MS" w:cs="Arial"/>
        </w:rPr>
        <w:tab/>
      </w:r>
      <w:r>
        <w:rPr>
          <w:rFonts w:ascii="Arial" w:hAnsi="Arial" w:eastAsia="Arial Unicode MS" w:cs="Arial"/>
        </w:rPr>
        <w:tab/>
      </w:r>
      <w:r>
        <w:rPr>
          <w:rFonts w:ascii="Arial" w:hAnsi="Arial" w:eastAsia="Arial Unicode MS" w:cs="Arial"/>
          <w:u w:val="single"/>
        </w:rPr>
        <w:t xml:space="preserve"> Ativo Circulante</w:t>
      </w:r>
      <w:r>
        <w:rPr>
          <w:rFonts w:ascii="Arial" w:hAnsi="Arial" w:eastAsia="Arial Unicode MS" w:cs="Arial"/>
          <w:u w:val="single"/>
        </w:rPr>
        <w:tab/>
      </w:r>
    </w:p>
    <w:p w14:paraId="677B1077">
      <w:pPr>
        <w:adjustRightInd w:val="0"/>
        <w:spacing w:line="360" w:lineRule="auto"/>
        <w:jc w:val="both"/>
        <w:rPr>
          <w:rFonts w:ascii="Arial" w:hAnsi="Arial" w:eastAsia="Arial Unicode MS" w:cs="Arial"/>
        </w:rPr>
      </w:pPr>
      <w:r>
        <w:rPr>
          <w:rFonts w:ascii="Arial" w:hAnsi="Arial" w:eastAsia="Arial Unicode MS" w:cs="Arial"/>
        </w:rPr>
        <w:tab/>
      </w:r>
      <w:r>
        <w:rPr>
          <w:rFonts w:ascii="Arial" w:hAnsi="Arial" w:eastAsia="Arial Unicode MS" w:cs="Arial"/>
        </w:rPr>
        <w:tab/>
      </w:r>
      <w:r>
        <w:rPr>
          <w:rFonts w:ascii="Arial" w:hAnsi="Arial" w:eastAsia="Arial Unicode MS" w:cs="Arial"/>
        </w:rPr>
        <w:t xml:space="preserve"> Passivo Circulante</w:t>
      </w:r>
    </w:p>
    <w:p w14:paraId="612A1BED">
      <w:pPr>
        <w:adjustRightInd w:val="0"/>
        <w:spacing w:line="360" w:lineRule="auto"/>
        <w:jc w:val="both"/>
        <w:rPr>
          <w:rFonts w:ascii="Arial" w:hAnsi="Arial" w:eastAsia="Arial Unicode MS" w:cs="Arial"/>
        </w:rPr>
      </w:pPr>
    </w:p>
    <w:p w14:paraId="5DC827A6">
      <w:pPr>
        <w:pStyle w:val="73"/>
        <w:numPr>
          <w:ilvl w:val="1"/>
          <w:numId w:val="12"/>
        </w:numPr>
        <w:spacing w:line="360" w:lineRule="auto"/>
        <w:ind w:left="0" w:firstLine="0"/>
        <w:jc w:val="both"/>
        <w:rPr>
          <w:rFonts w:ascii="Arial" w:hAnsi="Arial" w:cs="Arial"/>
          <w:b/>
        </w:rPr>
      </w:pPr>
      <w:r>
        <w:rPr>
          <w:rFonts w:ascii="Arial" w:hAnsi="Arial" w:cs="Arial"/>
          <w:b/>
        </w:rPr>
        <w:t>ÍNDICES CONTÁBEIS</w:t>
      </w:r>
    </w:p>
    <w:p w14:paraId="55362AA4">
      <w:pPr>
        <w:pStyle w:val="73"/>
        <w:numPr>
          <w:ilvl w:val="0"/>
          <w:numId w:val="13"/>
        </w:numPr>
        <w:spacing w:line="360" w:lineRule="auto"/>
        <w:ind w:left="0" w:firstLine="284"/>
        <w:jc w:val="both"/>
        <w:rPr>
          <w:rFonts w:ascii="Arial" w:hAnsi="Arial" w:cs="Arial"/>
        </w:rPr>
      </w:pPr>
      <w:r>
        <w:rPr>
          <w:rFonts w:ascii="Arial" w:hAnsi="Arial" w:cs="Arial"/>
        </w:rPr>
        <w:t>Os índices econômicos indicados na Lei 14.133/21, notadamente no artigo 69, § 1º, destinam-se exclusivamente à seleção dos licitantes com capacidade econômico-financeira suficiente a assegurar a execução integral do Termo de Compromisso. O objetivo, portanto, é prevenir a Administração Pública para que empresas aventureiras e sem quaisquer responsabilidades ou respaldo financeiro, pudessem vir a participar e vencer o certame e, durante a execução da obrigação contratada, não apresente capacidade para concluir o objeto da obrigação. Por conseguinte, a exigência dos índices tem sua importância e relevância, também, considerando que a empresa deverá dotar-se de capacidade financeira para, além de cumprir com toda a obrigação contratual, ser capaz de suportar eventuais atrasos no pagamento.</w:t>
      </w:r>
    </w:p>
    <w:p w14:paraId="29AD0A5B">
      <w:pPr>
        <w:pStyle w:val="73"/>
        <w:spacing w:line="360" w:lineRule="auto"/>
        <w:ind w:left="284"/>
        <w:jc w:val="both"/>
        <w:rPr>
          <w:rFonts w:ascii="Arial" w:hAnsi="Arial" w:cs="Arial"/>
        </w:rPr>
      </w:pPr>
    </w:p>
    <w:p w14:paraId="1A2D5765">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b/>
        </w:rPr>
        <w:t>QUANTO AO CERTIFICADO DE REGISTRO CADASTRAL</w:t>
      </w:r>
    </w:p>
    <w:p w14:paraId="1D76041C">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b/>
        </w:rPr>
        <w:t>AS EMPRESAS PREVIAMENTE CADASTRADAS JUNTO ÀO PODER EXECUTIVO MUNICIPAL</w:t>
      </w:r>
      <w:r>
        <w:rPr>
          <w:rFonts w:ascii="Arial" w:hAnsi="Arial" w:eastAsia="Arial Unicode MS" w:cs="Arial"/>
        </w:rPr>
        <w:t xml:space="preserve">, poderão apresentar, em substituição aos documentos exigidos nos itens </w:t>
      </w:r>
      <w:r>
        <w:rPr>
          <w:rFonts w:ascii="Arial" w:hAnsi="Arial" w:eastAsia="Arial Unicode MS" w:cs="Arial"/>
          <w:b/>
        </w:rPr>
        <w:t>5.4, 5.5 e 5.6</w:t>
      </w:r>
      <w:r>
        <w:rPr>
          <w:rFonts w:ascii="Arial" w:hAnsi="Arial" w:eastAsia="Arial Unicode MS" w:cs="Arial"/>
        </w:rPr>
        <w:t xml:space="preserve">, o Certificado de Registro Cadastral (CRC) válido emitido pela Prefeitura Municipal, atendendo o que dispõem os artigos 62 a 69, da Lei Federal nº 14.133/21, sendo que se conter documento com validade vencida, o mesmo deverá ser renovado e apresentado com validade em vigor, juntamente com o CRC; </w:t>
      </w:r>
    </w:p>
    <w:p w14:paraId="51058683">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 xml:space="preserve">O CRC (Certificado de Registro Cadastral) expedido pela Prefeitura Municipal de Caraguatatuba, através do Cadastro de Fornecedores, conforme relação de documentos constantes do site </w:t>
      </w:r>
      <w:r>
        <w:fldChar w:fldCharType="begin"/>
      </w:r>
      <w:r>
        <w:instrText xml:space="preserve"> HYPERLINK "http://www.caraguatatuba.sp.gov.br" </w:instrText>
      </w:r>
      <w:r>
        <w:fldChar w:fldCharType="separate"/>
      </w:r>
      <w:r>
        <w:rPr>
          <w:rStyle w:val="16"/>
          <w:rFonts w:ascii="Arial" w:hAnsi="Arial" w:cs="Arial"/>
        </w:rPr>
        <w:t>www.caraguatatuba.sp.gov.br</w:t>
      </w:r>
      <w:r>
        <w:rPr>
          <w:rStyle w:val="16"/>
          <w:rFonts w:ascii="Arial" w:hAnsi="Arial" w:cs="Arial"/>
        </w:rPr>
        <w:fldChar w:fldCharType="end"/>
      </w:r>
      <w:r>
        <w:rPr>
          <w:rFonts w:ascii="Arial" w:hAnsi="Arial" w:cs="Arial"/>
        </w:rPr>
        <w:t xml:space="preserve"> </w:t>
      </w:r>
      <w:r>
        <w:rPr>
          <w:rFonts w:ascii="Arial" w:hAnsi="Arial" w:eastAsia="Arial Unicode MS" w:cs="Arial"/>
        </w:rPr>
        <w:t xml:space="preserve">e na Secretaria de Administração, Departamento de Material e Patrimônio, atendendo o que dispõe os artigos </w:t>
      </w:r>
      <w:r>
        <w:rPr>
          <w:rFonts w:ascii="Arial" w:hAnsi="Arial" w:eastAsia="Arial Unicode MS" w:cs="Arial"/>
          <w:color w:val="000000"/>
        </w:rPr>
        <w:t>62 a 70, da Lei Federal n° 14.133/21</w:t>
      </w:r>
      <w:r>
        <w:rPr>
          <w:rFonts w:ascii="Arial" w:hAnsi="Arial" w:eastAsia="Arial Unicode MS" w:cs="Arial"/>
        </w:rPr>
        <w:t>;</w:t>
      </w:r>
    </w:p>
    <w:p w14:paraId="57B9BAE1">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 xml:space="preserve">A substituição autorizada na alínea </w:t>
      </w:r>
      <w:r>
        <w:rPr>
          <w:rFonts w:ascii="Arial" w:hAnsi="Arial" w:eastAsia="Arial Unicode MS" w:cs="Arial"/>
          <w:b/>
        </w:rPr>
        <w:t>5.8.a</w:t>
      </w:r>
      <w:r>
        <w:rPr>
          <w:rFonts w:ascii="Arial" w:hAnsi="Arial" w:eastAsia="Arial Unicode MS" w:cs="Arial"/>
        </w:rPr>
        <w:t xml:space="preserve"> aplica-se às certidões e outros documentos, exigidos e apresentados para o cadastramento e obtenção do CRC, cujos prazos de validade não vençam até a data prevista para disputa do certame. Caso o vencimento esteja previsto para ocorrer até essa data, deverão ser apresentadas, juntamente com o CRC, novas certidões com datas de validade posteriores à data de início da abertura da sessão. A SUBSTITUIÇÃO NÃO SE APLICA AOS DOCUMENTOS DE QUALIFICAÇÃO TÉCNICA, OS QUAIS DEVERÃO SER APRESENTADOS POR TODAS AS LICITANTES;</w:t>
      </w:r>
    </w:p>
    <w:p w14:paraId="752F4D9F">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A apresentação do CRC não dispensa a apresentação do item 5.6 alínea “i” - Apresentação de documento que demonstre a boa situação financeira atualizada.</w:t>
      </w:r>
    </w:p>
    <w:p w14:paraId="4C110D87">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Na hipótese dos materiais objeto desta licitação serem entregues pela matriz, todos os documentos deverão estar em nome da matriz, se a licitante for a filial, todos os documentos deverão estar em nome da filial, exceto aqueles documentos que, pela própria natureza, comprovadamente, forem emitidos em nome da matriz.</w:t>
      </w:r>
    </w:p>
    <w:p w14:paraId="1DD06D81">
      <w:pPr>
        <w:pStyle w:val="73"/>
        <w:spacing w:line="360" w:lineRule="auto"/>
        <w:ind w:left="0"/>
        <w:jc w:val="both"/>
        <w:rPr>
          <w:rFonts w:ascii="Arial" w:hAnsi="Arial" w:eastAsia="Arial Unicode MS" w:cs="Arial"/>
          <w:b/>
        </w:rPr>
      </w:pPr>
    </w:p>
    <w:p w14:paraId="327C04C5">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b/>
        </w:rPr>
        <w:t>QUALIFICAÇÃO TÉCNICA</w:t>
      </w:r>
    </w:p>
    <w:p w14:paraId="13F4B070">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Apresentação de profissional farmacêutico diretor técnico ou farmacêutico, devidamente registrado no conselho profissional competente, como responsável técnico da licitante, para fins de contratação, por meio de atestado/certidão de regularidade técnica, nos termos da Resolução nº 577/2013 do Conselho Federal de Farmácia.</w:t>
      </w:r>
    </w:p>
    <w:p w14:paraId="34B787CB">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Atestado(s) fornecido(s) por pessoa(s) jurídica(s) de direito público ou privado para comprovação de aptidão para desempenho de atividade pertinente e compatível em características semelhantes ao objeto da licitação;</w:t>
      </w:r>
    </w:p>
    <w:p w14:paraId="757CD16C">
      <w:pPr>
        <w:pStyle w:val="73"/>
        <w:numPr>
          <w:ilvl w:val="2"/>
          <w:numId w:val="12"/>
        </w:numPr>
        <w:spacing w:line="360" w:lineRule="auto"/>
        <w:ind w:left="0" w:firstLine="0"/>
        <w:jc w:val="both"/>
        <w:rPr>
          <w:rFonts w:ascii="Arial" w:hAnsi="Arial" w:eastAsia="Arial Unicode MS" w:cs="Arial"/>
          <w:b/>
        </w:rPr>
      </w:pPr>
      <w:r>
        <w:rPr>
          <w:rFonts w:ascii="Arial" w:hAnsi="Arial" w:eastAsia="Arial Unicode MS" w:cs="Arial"/>
        </w:rPr>
        <w:t>Em não constando todas as informações no atestado, é possível apresentar em anexo, documentos complementares tais como nota fiscal, contrato e outros pertinentes, com dados suficientes para cumprimento da exigência editalícia.</w:t>
      </w:r>
    </w:p>
    <w:p w14:paraId="72C3D13F">
      <w:pPr>
        <w:spacing w:line="360" w:lineRule="auto"/>
        <w:jc w:val="both"/>
        <w:rPr>
          <w:rFonts w:ascii="Arial" w:hAnsi="Arial" w:eastAsia="Arial Unicode MS" w:cs="Arial"/>
          <w:b/>
          <w:i/>
        </w:rPr>
      </w:pPr>
    </w:p>
    <w:p w14:paraId="208B6471">
      <w:pPr>
        <w:spacing w:line="360" w:lineRule="auto"/>
        <w:jc w:val="both"/>
        <w:rPr>
          <w:rFonts w:ascii="Arial" w:hAnsi="Arial" w:eastAsia="Arial Unicode MS" w:cs="Arial"/>
          <w:b/>
          <w:i/>
        </w:rPr>
      </w:pPr>
      <w:r>
        <w:rPr>
          <w:rFonts w:ascii="Arial" w:hAnsi="Arial" w:eastAsia="Arial Unicode MS" w:cs="Arial"/>
          <w:b/>
          <w:i/>
        </w:rPr>
        <w:t xml:space="preserve">NOTA: </w:t>
      </w:r>
      <w:r>
        <w:rPr>
          <w:rFonts w:ascii="Arial" w:hAnsi="Arial" w:eastAsia="Arial Unicode MS" w:cs="Arial"/>
          <w:i/>
        </w:rPr>
        <w:t xml:space="preserve">Todos os documentos de habilitação supramencionados deverão ser </w:t>
      </w:r>
      <w:r>
        <w:rPr>
          <w:rFonts w:ascii="Arial" w:hAnsi="Arial" w:eastAsia="Arial Unicode MS" w:cs="Arial"/>
          <w:b/>
          <w:i/>
        </w:rPr>
        <w:t>digitalizados do original</w:t>
      </w:r>
      <w:r>
        <w:rPr>
          <w:rFonts w:ascii="Arial" w:hAnsi="Arial" w:eastAsia="Arial Unicode MS" w:cs="Arial"/>
          <w:i/>
        </w:rPr>
        <w:t xml:space="preserve">, ou por qualquer processo de </w:t>
      </w:r>
      <w:r>
        <w:rPr>
          <w:rFonts w:ascii="Arial" w:hAnsi="Arial" w:eastAsia="Arial Unicode MS" w:cs="Arial"/>
          <w:b/>
          <w:i/>
        </w:rPr>
        <w:t>cópia autenticada por cartório competente</w:t>
      </w:r>
      <w:r>
        <w:rPr>
          <w:rFonts w:ascii="Arial" w:hAnsi="Arial" w:eastAsia="Arial Unicode MS" w:cs="Arial"/>
          <w:i/>
        </w:rPr>
        <w:t xml:space="preserve"> ou por </w:t>
      </w:r>
      <w:r>
        <w:rPr>
          <w:rFonts w:ascii="Arial" w:hAnsi="Arial" w:eastAsia="Arial Unicode MS" w:cs="Arial"/>
          <w:b/>
          <w:i/>
        </w:rPr>
        <w:t>servidor da administração</w:t>
      </w:r>
      <w:r>
        <w:rPr>
          <w:rFonts w:ascii="Arial" w:hAnsi="Arial" w:eastAsia="Arial Unicode MS" w:cs="Arial"/>
          <w:i/>
        </w:rPr>
        <w:t xml:space="preserve">, ou por </w:t>
      </w:r>
      <w:r>
        <w:rPr>
          <w:rFonts w:ascii="Arial" w:hAnsi="Arial" w:eastAsia="Arial Unicode MS" w:cs="Arial"/>
          <w:b/>
          <w:i/>
        </w:rPr>
        <w:t xml:space="preserve">publicação em órgão da imprensa oficial </w:t>
      </w:r>
      <w:r>
        <w:rPr>
          <w:rFonts w:ascii="Arial" w:hAnsi="Arial" w:eastAsia="Arial Unicode MS" w:cs="Arial"/>
          <w:i/>
        </w:rPr>
        <w:t>conforme artigo 70, inciso I, da lei 14.133/21, exceto os documentos emitidos pela internet.</w:t>
      </w:r>
      <w:r>
        <w:rPr>
          <w:rFonts w:ascii="Arial" w:hAnsi="Arial" w:eastAsia="Arial Unicode MS" w:cs="Arial"/>
          <w:b/>
          <w:i/>
        </w:rPr>
        <w:t xml:space="preserve"> </w:t>
      </w:r>
    </w:p>
    <w:p w14:paraId="434B4DB5">
      <w:pPr>
        <w:spacing w:line="360" w:lineRule="auto"/>
        <w:jc w:val="both"/>
        <w:rPr>
          <w:rFonts w:ascii="Arial" w:hAnsi="Arial" w:eastAsia="Arial Unicode MS" w:cs="Arial"/>
          <w:b/>
          <w:i/>
        </w:rPr>
      </w:pPr>
    </w:p>
    <w:p w14:paraId="7EB40C0E">
      <w:pPr>
        <w:pStyle w:val="73"/>
        <w:numPr>
          <w:ilvl w:val="0"/>
          <w:numId w:val="14"/>
        </w:numPr>
        <w:spacing w:line="360" w:lineRule="auto"/>
        <w:jc w:val="both"/>
        <w:rPr>
          <w:rFonts w:ascii="Arial" w:hAnsi="Arial" w:eastAsia="Arial Unicode MS" w:cs="Arial"/>
          <w:b/>
        </w:rPr>
      </w:pPr>
      <w:r>
        <w:rPr>
          <w:rFonts w:ascii="Arial" w:hAnsi="Arial" w:eastAsia="Arial Unicode MS" w:cs="Arial"/>
          <w:b/>
        </w:rPr>
        <w:t>INFORMAÇÕES COMPLEMENTARES</w:t>
      </w:r>
    </w:p>
    <w:p w14:paraId="437B1CA9">
      <w:pPr>
        <w:pStyle w:val="73"/>
        <w:numPr>
          <w:ilvl w:val="1"/>
          <w:numId w:val="14"/>
        </w:numPr>
        <w:spacing w:line="360" w:lineRule="auto"/>
        <w:jc w:val="both"/>
        <w:rPr>
          <w:rFonts w:ascii="Arial" w:hAnsi="Arial" w:eastAsia="Arial Unicode MS" w:cs="Arial"/>
        </w:rPr>
      </w:pPr>
      <w:r>
        <w:rPr>
          <w:rFonts w:ascii="Arial" w:hAnsi="Arial" w:eastAsia="Arial Unicode MS" w:cs="Arial"/>
        </w:rPr>
        <w:t xml:space="preserve"> As empresas declaradas vencedoras deverão apresentar em até 05 (cinco) dias úteis a partir da data da solicitação do Pregoeiro os seguintes documentos: </w:t>
      </w:r>
    </w:p>
    <w:p w14:paraId="6760B0A5">
      <w:pPr>
        <w:pStyle w:val="73"/>
        <w:numPr>
          <w:ilvl w:val="2"/>
          <w:numId w:val="14"/>
        </w:numPr>
        <w:spacing w:line="360" w:lineRule="auto"/>
        <w:jc w:val="both"/>
        <w:rPr>
          <w:rFonts w:ascii="Arial" w:hAnsi="Arial" w:eastAsia="Arial Unicode MS" w:cs="Arial"/>
        </w:rPr>
      </w:pPr>
      <w:r>
        <w:rPr>
          <w:rFonts w:ascii="Arial" w:hAnsi="Arial" w:cs="Arial" w:eastAsiaTheme="minorHAnsi"/>
          <w:lang w:eastAsia="en-US"/>
        </w:rPr>
        <w:t>Apresentação da Licença Sanitária expedida pelo Órgão de Vigilância Sanitária Estadual ou Municipal, compatível com sua atividade: fabricação, distribuição de medicamentos. Lei Federal nº 5.991/1973</w:t>
      </w:r>
    </w:p>
    <w:p w14:paraId="6DDCCCA5">
      <w:pPr>
        <w:pStyle w:val="73"/>
        <w:numPr>
          <w:ilvl w:val="2"/>
          <w:numId w:val="14"/>
        </w:numPr>
        <w:spacing w:line="360" w:lineRule="auto"/>
        <w:jc w:val="both"/>
        <w:rPr>
          <w:rFonts w:ascii="Arial" w:hAnsi="Arial" w:eastAsia="Arial Unicode MS" w:cs="Arial"/>
        </w:rPr>
      </w:pPr>
      <w:r>
        <w:rPr>
          <w:rFonts w:ascii="Arial" w:hAnsi="Arial" w:cs="Arial" w:eastAsiaTheme="minorHAnsi"/>
          <w:lang w:eastAsia="en-US"/>
        </w:rPr>
        <w:t>Comprovação da Autorização de Funcionamento da empresa – AFE expedida pelo Ministério da Saúde/ANVISA, do fabricante, distribuidor e no que couber, da transportadora. RDC nº 16/2014 – ANVISA,</w:t>
      </w:r>
      <w:r>
        <w:rPr>
          <w:rFonts w:ascii="Arial" w:hAnsi="Arial" w:cs="Arial"/>
        </w:rPr>
        <w:t xml:space="preserve"> dispensada a apresentação para as empresas varejistas e/ou demais empresas que não se encontram sujeitas a esta última imposição pela legislação local (TCE/SP – TC 15118.989.18-5), conforme previsto na Lei Federal nº 6.360/1976 e no Decreto Federal nº. 8.077/2013 (art. 66, Lei 14.133/2021);</w:t>
      </w:r>
      <w:r>
        <w:rPr>
          <w:rFonts w:ascii="Arial" w:hAnsi="Arial" w:cs="Arial" w:eastAsiaTheme="minorHAnsi"/>
          <w:lang w:eastAsia="en-US"/>
        </w:rPr>
        <w:t xml:space="preserve"> </w:t>
      </w:r>
    </w:p>
    <w:p w14:paraId="1DE6F855">
      <w:pPr>
        <w:pStyle w:val="73"/>
        <w:numPr>
          <w:ilvl w:val="3"/>
          <w:numId w:val="14"/>
        </w:numPr>
        <w:spacing w:line="360" w:lineRule="auto"/>
        <w:jc w:val="both"/>
        <w:rPr>
          <w:rFonts w:ascii="Arial" w:hAnsi="Arial" w:eastAsia="Arial Unicode MS" w:cs="Arial"/>
        </w:rPr>
      </w:pPr>
      <w:r>
        <w:rPr>
          <w:rFonts w:ascii="Arial" w:hAnsi="Arial" w:cs="Arial" w:eastAsiaTheme="minorHAnsi"/>
          <w:lang w:eastAsia="en-US"/>
        </w:rPr>
        <w:t>Caso a revalidação da licença de funcionamento para o presente exercício não tenha sido concedida, a proponente deverá apresentar a licença de funcionamento do exercício anterior acompanhada do protocolo de revalidação, sendo necessário que esta tenha sido requerida nos primeiros 120 (cento e vinte) dias de cada exercício, conforme disposto no art. 22 do Decreto nº 74.170/74;</w:t>
      </w:r>
    </w:p>
    <w:p w14:paraId="302100E9">
      <w:pPr>
        <w:pStyle w:val="73"/>
        <w:numPr>
          <w:ilvl w:val="2"/>
          <w:numId w:val="14"/>
        </w:numPr>
        <w:spacing w:line="360" w:lineRule="auto"/>
        <w:jc w:val="both"/>
        <w:rPr>
          <w:rFonts w:ascii="Arial" w:hAnsi="Arial" w:eastAsia="Arial Unicode MS" w:cs="Arial"/>
        </w:rPr>
      </w:pPr>
      <w:r>
        <w:rPr>
          <w:rFonts w:ascii="Arial" w:hAnsi="Arial" w:cs="Arial" w:eastAsiaTheme="minorHAnsi"/>
          <w:lang w:eastAsia="en-US"/>
        </w:rPr>
        <w:t>Certificado de Regularidade Técnica (registro ou inscrição emitida pelo Conselho Regional de Farmácia). Resolução nº 577/2013.</w:t>
      </w:r>
    </w:p>
    <w:p w14:paraId="495064FC">
      <w:pPr>
        <w:pStyle w:val="28"/>
        <w:numPr>
          <w:ilvl w:val="2"/>
          <w:numId w:val="14"/>
        </w:numPr>
        <w:pBdr>
          <w:top w:val="none" w:color="auto" w:sz="0" w:space="0"/>
          <w:left w:val="none" w:color="auto" w:sz="0" w:space="0"/>
          <w:bottom w:val="none" w:color="auto" w:sz="0" w:space="0"/>
          <w:right w:val="none" w:color="auto" w:sz="0" w:space="0"/>
          <w:between w:val="none" w:color="auto" w:sz="0" w:space="0"/>
        </w:pBdr>
        <w:tabs>
          <w:tab w:val="left" w:pos="567"/>
          <w:tab w:val="left" w:pos="1134"/>
          <w:tab w:val="left" w:pos="1418"/>
        </w:tabs>
        <w:spacing w:before="0" w:after="0" w:line="360" w:lineRule="auto"/>
        <w:jc w:val="both"/>
        <w:rPr>
          <w:rFonts w:ascii="Arial" w:hAnsi="Arial" w:eastAsia="Arial" w:cs="Arial"/>
          <w:color w:val="000000"/>
          <w:szCs w:val="24"/>
          <w:lang w:eastAsia="zh-CN"/>
        </w:rPr>
      </w:pPr>
      <w:r>
        <w:rPr>
          <w:rFonts w:ascii="Arial" w:hAnsi="Arial" w:eastAsia="Arial" w:cs="Arial"/>
          <w:color w:val="000000"/>
          <w:szCs w:val="24"/>
          <w:lang w:eastAsia="zh-CN"/>
        </w:rPr>
        <w:t>Comprovação da regularidade do produto na Agência Nacional de Vigilância Sanitária (ANVISA), através de cópia autenticada do registro ou da isenção, ou de notificação ou cadastramento, ou ainda, se for o caso, comprovar que o produto não está sob controle sanitário.</w:t>
      </w:r>
    </w:p>
    <w:p w14:paraId="759E6D90">
      <w:pPr>
        <w:pStyle w:val="28"/>
        <w:numPr>
          <w:ilvl w:val="2"/>
          <w:numId w:val="14"/>
        </w:numPr>
        <w:pBdr>
          <w:top w:val="none" w:color="auto" w:sz="0" w:space="0"/>
          <w:left w:val="none" w:color="auto" w:sz="0" w:space="0"/>
          <w:bottom w:val="none" w:color="auto" w:sz="0" w:space="0"/>
          <w:right w:val="none" w:color="auto" w:sz="0" w:space="0"/>
          <w:between w:val="none" w:color="auto" w:sz="0" w:space="0"/>
        </w:pBdr>
        <w:tabs>
          <w:tab w:val="left" w:pos="567"/>
          <w:tab w:val="left" w:pos="851"/>
          <w:tab w:val="left" w:pos="1134"/>
          <w:tab w:val="left" w:pos="1418"/>
        </w:tabs>
        <w:spacing w:before="0" w:after="0" w:line="360" w:lineRule="auto"/>
        <w:jc w:val="both"/>
        <w:rPr>
          <w:rFonts w:ascii="Arial" w:hAnsi="Arial" w:eastAsia="Arial" w:cs="Arial"/>
          <w:color w:val="000000"/>
          <w:szCs w:val="24"/>
          <w:lang w:eastAsia="zh-CN"/>
        </w:rPr>
      </w:pPr>
      <w:r>
        <w:rPr>
          <w:rFonts w:ascii="Arial" w:hAnsi="Arial" w:eastAsia="Arial" w:cs="Arial"/>
          <w:color w:val="000000"/>
          <w:szCs w:val="24"/>
          <w:lang w:eastAsia="zh-CN"/>
        </w:rPr>
        <w:t>Para a comprovação de que trata o item acima, também serão aceitos “prints” de páginas do sítio da ANVISA, que estarão sujeitos à confirmação pela Comissão de Julgamento de Licitação.</w:t>
      </w:r>
    </w:p>
    <w:p w14:paraId="1470B7E6">
      <w:pPr>
        <w:pStyle w:val="28"/>
        <w:numPr>
          <w:ilvl w:val="2"/>
          <w:numId w:val="1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eastAsia="Arial" w:cs="Arial"/>
          <w:color w:val="000000"/>
          <w:szCs w:val="24"/>
          <w:lang w:eastAsia="zh-CN"/>
        </w:rPr>
      </w:pPr>
      <w:r>
        <w:rPr>
          <w:rFonts w:ascii="Arial" w:hAnsi="Arial" w:eastAsia="Arial" w:cs="Arial"/>
          <w:color w:val="000000"/>
          <w:szCs w:val="24"/>
          <w:lang w:eastAsia="zh-CN"/>
        </w:rPr>
        <w:t>Estando o registro vencido, a licitante deverá apresentar cópia autenticada e legível da solicitação de sua revalidação, acompanhada de cópia do registro vencido. A não apresentação do registro e do pedido de revalidação do produto (protocolo) implicará na desclassificação do item cotado.</w:t>
      </w:r>
    </w:p>
    <w:p w14:paraId="46CAF9A8">
      <w:pPr>
        <w:pStyle w:val="28"/>
        <w:numPr>
          <w:ilvl w:val="2"/>
          <w:numId w:val="1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eastAsia="Arial" w:cs="Arial"/>
          <w:color w:val="000000"/>
          <w:szCs w:val="24"/>
          <w:lang w:eastAsia="zh-CN"/>
        </w:rPr>
      </w:pPr>
      <w:r>
        <w:rPr>
          <w:rFonts w:ascii="Arial" w:hAnsi="Arial" w:eastAsia="Arial" w:cs="Arial"/>
          <w:color w:val="000000"/>
          <w:szCs w:val="24"/>
          <w:lang w:eastAsia="zh-CN"/>
        </w:rPr>
        <w:t>Na hipótese em que a empresa vencedora não for detentora do registro junto a Anvisa como  fabricante do produto, esta deverá apresentar declaração de credenciamento como distribuidor emitida pelo fabricante ou indústria detentora do registro.</w:t>
      </w:r>
    </w:p>
    <w:p w14:paraId="09EEB228">
      <w:pPr>
        <w:pStyle w:val="28"/>
        <w:numPr>
          <w:ilvl w:val="2"/>
          <w:numId w:val="1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eastAsia="Arial" w:cs="Arial"/>
          <w:color w:val="000000"/>
          <w:szCs w:val="24"/>
          <w:lang w:eastAsia="zh-CN"/>
        </w:rPr>
      </w:pPr>
      <w:r>
        <w:rPr>
          <w:rFonts w:ascii="Arial" w:hAnsi="Arial" w:eastAsia="Arial" w:cs="Arial"/>
          <w:color w:val="000000"/>
          <w:szCs w:val="24"/>
          <w:lang w:eastAsia="zh-CN"/>
        </w:rPr>
        <w:t>Nos casos em que a empresa vencedora utilizar-se de transporte próprio dos medicamentos esta deverá apresentar Licença Sanitária para o transporte de produtos de interesse a saúde, ou no caso em que o transporte dos medicamentos for terceirizado, a empresa vencedora deverá apresentar a Licença para o transporte em nome da transportadora a qual irá efetuar a entrega dos medicamentos.</w:t>
      </w:r>
    </w:p>
    <w:p w14:paraId="12D27206">
      <w:pPr>
        <w:pStyle w:val="28"/>
        <w:numPr>
          <w:ilvl w:val="2"/>
          <w:numId w:val="1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eastAsia="Arial" w:cs="Arial"/>
          <w:color w:val="000000"/>
          <w:szCs w:val="24"/>
          <w:lang w:eastAsia="zh-CN"/>
        </w:rPr>
      </w:pPr>
      <w:r>
        <w:rPr>
          <w:rFonts w:ascii="Arial" w:hAnsi="Arial" w:eastAsia="Arial" w:cs="Arial"/>
          <w:color w:val="000000"/>
          <w:szCs w:val="24"/>
          <w:lang w:eastAsia="zh-CN"/>
        </w:rPr>
        <w:t>As licitantes deverão apresentar a bula e ou /ficha técnica de cada item solicitado, correspondente ao ofertado em sua proposta.</w:t>
      </w:r>
    </w:p>
    <w:p w14:paraId="2E411BD9">
      <w:pPr>
        <w:pStyle w:val="73"/>
        <w:spacing w:line="360" w:lineRule="auto"/>
        <w:ind w:left="1224"/>
        <w:jc w:val="both"/>
        <w:rPr>
          <w:rFonts w:ascii="Arial" w:hAnsi="Arial" w:eastAsia="Arial Unicode MS" w:cs="Arial"/>
        </w:rPr>
      </w:pPr>
    </w:p>
    <w:p w14:paraId="42DA8ACD">
      <w:pPr>
        <w:pStyle w:val="73"/>
        <w:numPr>
          <w:ilvl w:val="0"/>
          <w:numId w:val="15"/>
        </w:numPr>
        <w:spacing w:line="360" w:lineRule="auto"/>
        <w:ind w:left="357" w:hanging="357"/>
        <w:jc w:val="both"/>
        <w:rPr>
          <w:rFonts w:ascii="Arial" w:hAnsi="Arial" w:eastAsia="Arial Unicode MS" w:cs="Arial"/>
          <w:b/>
        </w:rPr>
      </w:pPr>
      <w:r>
        <w:rPr>
          <w:rFonts w:ascii="Arial" w:hAnsi="Arial" w:eastAsia="Arial Unicode MS" w:cs="Arial"/>
          <w:b/>
        </w:rPr>
        <w:t>DAS DECLARAÇÕES</w:t>
      </w:r>
    </w:p>
    <w:p w14:paraId="0748A9C9">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 xml:space="preserve">Declaração na forma do </w:t>
      </w:r>
      <w:r>
        <w:rPr>
          <w:rFonts w:ascii="Arial" w:hAnsi="Arial" w:eastAsia="Arial Unicode MS" w:cs="Arial"/>
          <w:b/>
        </w:rPr>
        <w:t xml:space="preserve">Anexo III </w:t>
      </w:r>
      <w:r>
        <w:rPr>
          <w:rFonts w:ascii="Arial" w:hAnsi="Arial" w:eastAsia="Arial Unicode MS" w:cs="Arial"/>
        </w:rPr>
        <w:t>em papel timbrado da empresa, com  CNPJ, devidamente datada e assinada por representante legal da empresa;</w:t>
      </w:r>
    </w:p>
    <w:p w14:paraId="6FE192D0">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 xml:space="preserve">Apresentação da Declaração de Veracidade dos Documentos de Habilitação, conforme modelo constante no Anexo </w:t>
      </w:r>
      <w:r>
        <w:rPr>
          <w:rFonts w:ascii="Arial" w:hAnsi="Arial" w:eastAsia="Arial Unicode MS" w:cs="Arial"/>
          <w:b/>
        </w:rPr>
        <w:t>IV.</w:t>
      </w:r>
    </w:p>
    <w:p w14:paraId="4097C996">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 xml:space="preserve">Declaração na forma do Anexo </w:t>
      </w:r>
      <w:r>
        <w:rPr>
          <w:rFonts w:ascii="Arial" w:hAnsi="Arial" w:eastAsia="Arial Unicode MS" w:cs="Arial"/>
          <w:b/>
        </w:rPr>
        <w:t>V e VI</w:t>
      </w:r>
      <w:r>
        <w:rPr>
          <w:rFonts w:ascii="Arial" w:hAnsi="Arial" w:eastAsia="Arial Unicode MS" w:cs="Arial"/>
        </w:rPr>
        <w:t xml:space="preserve"> em papel timbrado da empresa, com CNPJ, devidamente datada e assinada por representante legal da empresa;</w:t>
      </w:r>
    </w:p>
    <w:p w14:paraId="3CD9789F">
      <w:pPr>
        <w:pStyle w:val="73"/>
        <w:spacing w:line="360" w:lineRule="auto"/>
        <w:ind w:left="357"/>
        <w:jc w:val="both"/>
        <w:rPr>
          <w:rFonts w:ascii="Arial" w:hAnsi="Arial" w:eastAsia="Arial Unicode MS" w:cs="Arial"/>
          <w:b/>
        </w:rPr>
      </w:pPr>
    </w:p>
    <w:p w14:paraId="09A505C3">
      <w:pPr>
        <w:pStyle w:val="73"/>
        <w:numPr>
          <w:ilvl w:val="0"/>
          <w:numId w:val="15"/>
        </w:numPr>
        <w:spacing w:line="360" w:lineRule="auto"/>
        <w:ind w:left="357" w:hanging="357"/>
        <w:jc w:val="both"/>
        <w:rPr>
          <w:rFonts w:ascii="Arial" w:hAnsi="Arial" w:eastAsia="Arial Unicode MS" w:cs="Arial"/>
          <w:b/>
        </w:rPr>
      </w:pPr>
      <w:r>
        <w:rPr>
          <w:rFonts w:ascii="Arial" w:hAnsi="Arial" w:eastAsia="Arial Unicode MS" w:cs="Arial"/>
          <w:b/>
        </w:rPr>
        <w:t>DA SESSÃO PÚBLICA</w:t>
      </w:r>
    </w:p>
    <w:p w14:paraId="5DD125D4">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O Sistema Operacional utilizado será Através do endereço eletrônico</w:t>
      </w:r>
      <w:r>
        <w:rPr>
          <w:rFonts w:ascii="Arial" w:hAnsi="Arial" w:eastAsia="Arial Unicode MS" w:cs="Arial"/>
          <w:b/>
        </w:rPr>
        <w:t xml:space="preserve"> </w:t>
      </w:r>
      <w:sdt>
        <w:sdtPr>
          <w:rPr>
            <w:rStyle w:val="162"/>
            <w:rFonts w:eastAsia="Arial Unicode MS" w:cs="Arial"/>
            <w:b/>
          </w:rPr>
          <w:alias w:val="DIGITAR SITE DO PORTAL DE COMPRAS"/>
          <w:tag w:val="DIGITAR SITE DO PORTAL DE COMPRAS"/>
          <w:id w:val="3767573"/>
          <w:placeholder>
            <w:docPart w:val="2C08D3DBF1154D4BAF04FAD41D5D26A1"/>
          </w:placeholder>
          <w:dataBinding w:prefixMappings="xmlns:ns0='http://schemas.microsoft.com/office/2006/coverPageProps' " w:xpath="/ns0:CoverPageProperties[1]/ns0:CompanyAddress[1]" w:storeItemID="{55AF091B-3C7A-41E3-B477-F2FDAA23CFDA}"/>
          <w:text/>
        </w:sdtPr>
        <w:sdtEndPr>
          <w:rPr>
            <w:rStyle w:val="11"/>
            <w:rFonts w:ascii="Times New Roman" w:hAnsi="Times New Roman" w:eastAsia="Arial Unicode MS" w:cs="Arial"/>
            <w:b/>
            <w:color w:val="auto"/>
          </w:rPr>
        </w:sdtEndPr>
        <w:sdtContent>
          <w:r>
            <w:rPr>
              <w:rStyle w:val="162"/>
              <w:rFonts w:eastAsia="Arial Unicode MS" w:cs="Arial"/>
              <w:b/>
              <w:color w:val="auto"/>
            </w:rPr>
            <w:t>www.comprascaragua.com.br</w:t>
          </w:r>
        </w:sdtContent>
      </w:sdt>
      <w:r>
        <w:rPr>
          <w:rFonts w:ascii="Arial" w:hAnsi="Arial" w:eastAsia="Arial Unicode MS" w:cs="Arial"/>
          <w:b/>
        </w:rPr>
        <w:t xml:space="preserve">, </w:t>
      </w:r>
      <w:r>
        <w:rPr>
          <w:rFonts w:ascii="Arial" w:hAnsi="Arial" w:eastAsia="Arial Unicode MS" w:cs="Arial"/>
        </w:rPr>
        <w:t>portanto, todas as transações que envolvem o certame deverão ser “exclusivamente” através do sistema, desde cadastramento de propostas de preço, bem como todos os documentos de habilitação, até a data e horários definidos para a abertura das propostas;</w:t>
      </w:r>
    </w:p>
    <w:p w14:paraId="419EF542">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Cada representante credenciado poderá representar apenas uma licitante, em cada pregão eletrônico;</w:t>
      </w:r>
    </w:p>
    <w:p w14:paraId="31C94CF1">
      <w:pPr>
        <w:pStyle w:val="73"/>
        <w:numPr>
          <w:ilvl w:val="1"/>
          <w:numId w:val="15"/>
        </w:numPr>
        <w:spacing w:line="360" w:lineRule="auto"/>
        <w:ind w:left="0" w:hanging="6"/>
        <w:jc w:val="both"/>
        <w:rPr>
          <w:rFonts w:ascii="Arial" w:hAnsi="Arial" w:eastAsia="Arial Unicode MS" w:cs="Arial"/>
          <w:b/>
        </w:rPr>
      </w:pPr>
      <w:r>
        <w:rPr>
          <w:rFonts w:ascii="Arial" w:hAnsi="Arial" w:eastAsia="Arial Unicode MS" w:cs="Arial"/>
        </w:rPr>
        <w:t>O licitante deverá dispor de chave de identificação e senha, para poder acessar o pregão eletrônico através do site utilizado para realização do certame;</w:t>
      </w:r>
    </w:p>
    <w:p w14:paraId="6B065BBC">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 xml:space="preserve">A senha </w:t>
      </w:r>
      <w:r>
        <w:rPr>
          <w:rFonts w:ascii="Arial" w:hAnsi="Arial" w:cs="Arial" w:eastAsiaTheme="minorHAnsi"/>
          <w:lang w:eastAsia="en-US"/>
        </w:rPr>
        <w:t>fornecida é de caráter pessoal e intransferível, sendo de inteira responsabilidade do proponente qualquer transação efetuada, não</w:t>
      </w:r>
      <w:r>
        <w:rPr>
          <w:rFonts w:ascii="Arial" w:hAnsi="Arial" w:eastAsia="Arial Unicode MS" w:cs="Arial"/>
        </w:rPr>
        <w:t xml:space="preserve"> cabendo à Prefeitura a responsabilidade por eventuais danos </w:t>
      </w:r>
      <w:r>
        <w:rPr>
          <w:rFonts w:ascii="Arial" w:hAnsi="Arial" w:cs="Arial" w:eastAsiaTheme="minorHAnsi"/>
          <w:lang w:eastAsia="en-US"/>
        </w:rPr>
        <w:t xml:space="preserve">decorrentes do uso indevido da senha, ainda que utilizada indevidamente por terceiros; </w:t>
      </w:r>
    </w:p>
    <w:p w14:paraId="65BF0500">
      <w:pPr>
        <w:pStyle w:val="73"/>
        <w:numPr>
          <w:ilvl w:val="1"/>
          <w:numId w:val="15"/>
        </w:numPr>
        <w:spacing w:line="360" w:lineRule="auto"/>
        <w:ind w:left="0" w:firstLine="0"/>
        <w:jc w:val="both"/>
        <w:rPr>
          <w:rFonts w:ascii="Arial" w:hAnsi="Arial" w:eastAsia="Arial Unicode MS" w:cs="Arial"/>
          <w:b/>
        </w:rPr>
      </w:pPr>
      <w:r>
        <w:rPr>
          <w:rFonts w:ascii="Arial" w:hAnsi="Arial" w:cs="Arial" w:eastAsiaTheme="minorHAnsi"/>
          <w:lang w:eastAsia="en-US"/>
        </w:rPr>
        <w:t xml:space="preserve">O proponente se responsabiliza por todas as transações realizadas em seu nome, assumindo como firmes e verdadeiras as propostas e os lances efetuados por seu representante legal ou terceiros, respondendo pelos atos praticados e a presunção de capacidade técnica e poderes para a realização das transações durante o procedimento licitatório. </w:t>
      </w:r>
    </w:p>
    <w:p w14:paraId="560BA8D9">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Digitar senha credenciada e cadastrar a proposta de preços, na data e horário limite estabelecidos, assumindo como firmes e verdadeiras suas propostas e lances;</w:t>
      </w:r>
    </w:p>
    <w:p w14:paraId="76A230EE">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Acompanhar as operações no sistema eletrônico durante a sessão pública do pregão, sendo responsável pelo ônus decorrente da perda de negócios diante da não observância de quaisquer mensagens emitidas pelo sistema ou de sua desconexão;</w:t>
      </w:r>
    </w:p>
    <w:p w14:paraId="10940398">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Não se permitirá a quaisquer dos licitantes solicitar o cancelamento de propostas após a sua inclusão.</w:t>
      </w:r>
    </w:p>
    <w:p w14:paraId="5D3F2192">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 xml:space="preserve"> Conforme preceitua o inciso II do artigo 63 da Lei Federal 14.133/2021, o pregoeiro, </w:t>
      </w:r>
      <w:r>
        <w:rPr>
          <w:rFonts w:ascii="Arial" w:hAnsi="Arial" w:eastAsia="Arial Unicode MS" w:cs="Arial"/>
          <w:u w:val="single"/>
        </w:rPr>
        <w:t>após a fase de lances e ao julgamento das propostas</w:t>
      </w:r>
      <w:r>
        <w:rPr>
          <w:rFonts w:ascii="Arial" w:hAnsi="Arial" w:eastAsia="Arial Unicode MS" w:cs="Arial"/>
        </w:rPr>
        <w:t>, irá solicitar via sistema o envio dos documentos de habilitação do licitante mais bem classificado;</w:t>
      </w:r>
    </w:p>
    <w:p w14:paraId="11C63298">
      <w:pPr>
        <w:pStyle w:val="73"/>
        <w:numPr>
          <w:ilvl w:val="2"/>
          <w:numId w:val="15"/>
        </w:numPr>
        <w:spacing w:line="360" w:lineRule="auto"/>
        <w:ind w:left="0" w:firstLine="567"/>
        <w:jc w:val="both"/>
        <w:rPr>
          <w:rFonts w:ascii="Arial" w:hAnsi="Arial" w:eastAsia="Arial Unicode MS" w:cs="Arial"/>
          <w:b/>
        </w:rPr>
      </w:pPr>
      <w:r>
        <w:rPr>
          <w:rFonts w:ascii="Arial" w:hAnsi="Arial" w:eastAsia="Arial Unicode MS" w:cs="Arial"/>
        </w:rPr>
        <w:t xml:space="preserve">Os documentos relativos à habilitação da empresa licitante bem como, os Anexos III e IV e VI deste Edital, salientando que, a empresa que se enquadrar no regime </w:t>
      </w:r>
      <w:r>
        <w:rPr>
          <w:rFonts w:ascii="Arial" w:hAnsi="Arial" w:eastAsia="Arial Unicode MS" w:cs="Arial"/>
          <w:b/>
        </w:rPr>
        <w:t xml:space="preserve">ME/EPP </w:t>
      </w:r>
      <w:r>
        <w:rPr>
          <w:rFonts w:ascii="Arial" w:hAnsi="Arial" w:eastAsia="Arial Unicode MS" w:cs="Arial"/>
        </w:rPr>
        <w:t xml:space="preserve">deverá incluir também </w:t>
      </w:r>
      <w:r>
        <w:rPr>
          <w:rFonts w:ascii="Arial" w:hAnsi="Arial" w:eastAsia="Arial Unicode MS" w:cs="Arial"/>
          <w:b/>
        </w:rPr>
        <w:t>o Anexo V</w:t>
      </w:r>
      <w:r>
        <w:rPr>
          <w:rFonts w:ascii="Arial" w:hAnsi="Arial" w:eastAsia="Arial Unicode MS" w:cs="Arial"/>
        </w:rPr>
        <w:t>, sob pena de perda do direito ao tratamento diferenciado.</w:t>
      </w:r>
    </w:p>
    <w:p w14:paraId="4D7CE1E4">
      <w:pPr>
        <w:pStyle w:val="73"/>
        <w:numPr>
          <w:ilvl w:val="2"/>
          <w:numId w:val="15"/>
        </w:numPr>
        <w:spacing w:line="360" w:lineRule="auto"/>
        <w:ind w:left="0" w:firstLine="567"/>
        <w:jc w:val="both"/>
        <w:rPr>
          <w:rFonts w:ascii="Arial" w:hAnsi="Arial" w:eastAsia="Arial Unicode MS" w:cs="Arial"/>
          <w:b/>
        </w:rPr>
      </w:pPr>
      <w:r>
        <w:rPr>
          <w:rFonts w:ascii="Arial" w:hAnsi="Arial" w:eastAsia="Arial Unicode MS" w:cs="Arial"/>
        </w:rPr>
        <w:t>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ou atualização de documentos cuja validade tenha expirado após a época da abertura do certame</w:t>
      </w:r>
      <w:r>
        <w:rPr>
          <w:rFonts w:ascii="Arial" w:hAnsi="Arial" w:eastAsia="Arial Unicode MS" w:cs="Arial"/>
          <w:b/>
        </w:rPr>
        <w:t>;</w:t>
      </w:r>
    </w:p>
    <w:p w14:paraId="329390A2">
      <w:pPr>
        <w:pStyle w:val="73"/>
        <w:numPr>
          <w:ilvl w:val="2"/>
          <w:numId w:val="15"/>
        </w:numPr>
        <w:spacing w:line="360" w:lineRule="auto"/>
        <w:ind w:left="0" w:firstLine="567"/>
        <w:jc w:val="both"/>
        <w:rPr>
          <w:rFonts w:ascii="Arial" w:hAnsi="Arial" w:eastAsia="Arial Unicode MS" w:cs="Arial"/>
          <w:b/>
        </w:rPr>
      </w:pPr>
      <w:r>
        <w:rPr>
          <w:rFonts w:ascii="Arial" w:hAnsi="Arial" w:eastAsia="Arial Unicode MS" w:cs="Arial"/>
        </w:rPr>
        <w:t>Os documentos da empresa licitante, que necessitarem de assinatura e/ou os que não forem originais, deverão ser autenticados ou assinados digitalmente, conforme dispõe inciso I do Art. 70 da Lei nº 14.133/21;</w:t>
      </w:r>
    </w:p>
    <w:p w14:paraId="2C70EC23">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No dia e horário previsto neste Edital, o Pregoeiro dará início à sessão pública do pregão eletrônico, com a abertura automática das propostas e a sua divulgação, pelo sistema, na forma de grade ordenatória, em ordem crescente de preços;</w:t>
      </w:r>
    </w:p>
    <w:p w14:paraId="3BBDBE0A">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A análise das propostas pelo Pregoeiro visará o atendimento das condições estabelecidas neste Edital e seus anexos;</w:t>
      </w:r>
    </w:p>
    <w:p w14:paraId="62BF16F5">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Para efetuar seus lances as licitantes deverão estar conectadas ao sistema, para dar início à etapa competitiva. A cada lance ofertado a licitante será imediatamente informada do seu recebimento ficando registrado o horário e valor;</w:t>
      </w:r>
    </w:p>
    <w:p w14:paraId="14B16616">
      <w:pPr>
        <w:pStyle w:val="73"/>
        <w:numPr>
          <w:ilvl w:val="1"/>
          <w:numId w:val="15"/>
        </w:numPr>
        <w:spacing w:line="360" w:lineRule="auto"/>
        <w:ind w:left="0" w:firstLine="0"/>
        <w:jc w:val="both"/>
        <w:rPr>
          <w:rFonts w:ascii="Arial" w:hAnsi="Arial" w:eastAsia="Arial Unicode MS" w:cs="Arial"/>
          <w:b/>
        </w:rPr>
      </w:pPr>
      <w:r>
        <w:rPr>
          <w:rFonts w:ascii="Arial" w:hAnsi="Arial" w:cs="Arial"/>
          <w:lang w:eastAsia="en-US"/>
        </w:rPr>
        <w:t>Durante o transcurso da sessão pública, os licitantes serão informados, em tempo real, do valor do menor lance registrado, vedada a identificação do licitante.</w:t>
      </w:r>
    </w:p>
    <w:p w14:paraId="175B6F7E">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Somente serão aceitos</w:t>
      </w:r>
      <w:r>
        <w:rPr>
          <w:rFonts w:ascii="Arial" w:hAnsi="Arial" w:eastAsia="Arial Unicode MS" w:cs="Arial"/>
          <w:b/>
        </w:rPr>
        <w:t xml:space="preserve"> </w:t>
      </w:r>
      <w:r>
        <w:rPr>
          <w:rFonts w:ascii="Arial" w:hAnsi="Arial" w:cs="Arial"/>
          <w:spacing w:val="2"/>
          <w:shd w:val="clear" w:color="auto" w:fill="FFFFFF"/>
        </w:rPr>
        <w:t>lances iguais ou superiores ao menor já ofertado, porém inferiores ao último lance dado pelo próprio licitante;</w:t>
      </w:r>
    </w:p>
    <w:p w14:paraId="400E4468">
      <w:pPr>
        <w:pStyle w:val="73"/>
        <w:numPr>
          <w:ilvl w:val="1"/>
          <w:numId w:val="15"/>
        </w:numPr>
        <w:spacing w:line="360" w:lineRule="auto"/>
        <w:ind w:left="0" w:firstLine="0"/>
        <w:jc w:val="both"/>
        <w:rPr>
          <w:rFonts w:ascii="Arial" w:hAnsi="Arial" w:eastAsia="Arial Unicode MS" w:cs="Arial"/>
          <w:b/>
        </w:rPr>
      </w:pPr>
      <w:r>
        <w:rPr>
          <w:rFonts w:ascii="Arial" w:hAnsi="Arial" w:cs="Arial"/>
          <w:lang w:eastAsia="en-US"/>
        </w:rPr>
        <w:t xml:space="preserve">Será adotado para o envio de lances no pregão eletrônico o modo de disputa </w:t>
      </w:r>
      <w:r>
        <w:rPr>
          <w:rFonts w:ascii="Arial" w:hAnsi="Arial" w:cs="Arial"/>
          <w:b/>
          <w:bCs/>
          <w:lang w:eastAsia="en-US"/>
        </w:rPr>
        <w:t xml:space="preserve">“ABERTO E FECHADO”, </w:t>
      </w:r>
      <w:r>
        <w:rPr>
          <w:rFonts w:ascii="Arial" w:hAnsi="Arial" w:cs="Arial"/>
          <w:lang w:eastAsia="en-US"/>
        </w:rPr>
        <w:t xml:space="preserve">em que os licitantes apresentarão lances públicos e sucessivos, com lance final e fechado, conforme artigo 56 </w:t>
      </w:r>
      <w:r>
        <w:rPr>
          <w:rFonts w:ascii="Arial" w:hAnsi="Arial" w:eastAsia="Arial Unicode MS" w:cs="Arial"/>
        </w:rPr>
        <w:t>da Lei nº 14.133/21</w:t>
      </w:r>
      <w:r>
        <w:rPr>
          <w:rFonts w:ascii="Arial" w:hAnsi="Arial" w:cs="Arial"/>
          <w:lang w:eastAsia="en-US"/>
        </w:rPr>
        <w:t>;</w:t>
      </w:r>
    </w:p>
    <w:p w14:paraId="5B04F5D8">
      <w:pPr>
        <w:pStyle w:val="73"/>
        <w:numPr>
          <w:ilvl w:val="1"/>
          <w:numId w:val="15"/>
        </w:numPr>
        <w:spacing w:line="360" w:lineRule="auto"/>
        <w:ind w:left="0" w:firstLine="0"/>
        <w:jc w:val="both"/>
        <w:rPr>
          <w:rFonts w:ascii="Arial" w:hAnsi="Arial" w:eastAsia="Arial Unicode MS" w:cs="Arial"/>
          <w:b/>
        </w:rPr>
      </w:pPr>
      <w:r>
        <w:rPr>
          <w:rFonts w:ascii="Arial" w:hAnsi="Arial" w:cs="Arial"/>
        </w:rPr>
        <w:t xml:space="preserve">A etapa de envio de lances da sessão pública terá duração de </w:t>
      </w:r>
      <w:r>
        <w:rPr>
          <w:rFonts w:ascii="Arial" w:hAnsi="Arial" w:cs="Arial"/>
          <w:b/>
        </w:rPr>
        <w:t>quinze minutos</w:t>
      </w:r>
      <w:r>
        <w:rPr>
          <w:rFonts w:ascii="Arial" w:hAnsi="Arial" w:cs="Arial"/>
        </w:rPr>
        <w:t xml:space="preserve">. Encerrado esse prazo, o sistema automaticamente entrará em modo aleatório com duração de até </w:t>
      </w:r>
      <w:r>
        <w:rPr>
          <w:rFonts w:ascii="Arial" w:hAnsi="Arial" w:cs="Arial"/>
          <w:b/>
        </w:rPr>
        <w:t>dez minutos</w:t>
      </w:r>
      <w:r>
        <w:rPr>
          <w:rFonts w:ascii="Arial" w:hAnsi="Arial" w:cs="Arial"/>
        </w:rPr>
        <w:t>. Após esse prazo, a recepção de lances será automaticamente encerrada.</w:t>
      </w:r>
    </w:p>
    <w:p w14:paraId="764CFA33">
      <w:pPr>
        <w:pStyle w:val="73"/>
        <w:numPr>
          <w:ilvl w:val="1"/>
          <w:numId w:val="15"/>
        </w:numPr>
        <w:spacing w:line="360" w:lineRule="auto"/>
        <w:ind w:left="0" w:firstLine="0"/>
        <w:jc w:val="both"/>
        <w:rPr>
          <w:rFonts w:ascii="Arial" w:hAnsi="Arial" w:eastAsia="Arial Unicode MS" w:cs="Arial"/>
          <w:b/>
        </w:rPr>
      </w:pPr>
      <w:r>
        <w:rPr>
          <w:rFonts w:ascii="Arial" w:hAnsi="Arial" w:cs="Arial"/>
          <w:lang w:eastAsia="en-US"/>
        </w:rPr>
        <w:t xml:space="preserve">Encerrado o prazo previsto no item anterior, o sistema abrirá oportunidade para que o licitante do menor lance, e os demais licitantes com valores de lances até dez por cento superiores àquele, possam ofertar um lance final e fechado </w:t>
      </w:r>
      <w:r>
        <w:rPr>
          <w:rFonts w:ascii="Arial" w:hAnsi="Arial" w:cs="Arial"/>
          <w:b/>
          <w:lang w:eastAsia="en-US"/>
        </w:rPr>
        <w:t>em até cinco minutos</w:t>
      </w:r>
      <w:r>
        <w:rPr>
          <w:rFonts w:ascii="Arial" w:hAnsi="Arial" w:cs="Arial"/>
          <w:lang w:eastAsia="en-US"/>
        </w:rPr>
        <w:t>, que será sigiloso até o encerramento deste prazo;</w:t>
      </w:r>
    </w:p>
    <w:p w14:paraId="60F2805D">
      <w:pPr>
        <w:pStyle w:val="73"/>
        <w:numPr>
          <w:ilvl w:val="2"/>
          <w:numId w:val="15"/>
        </w:numPr>
        <w:spacing w:line="360" w:lineRule="auto"/>
        <w:ind w:left="709" w:firstLine="0"/>
        <w:jc w:val="both"/>
        <w:rPr>
          <w:rFonts w:ascii="Arial" w:hAnsi="Arial" w:eastAsia="Arial Unicode MS" w:cs="Arial"/>
          <w:b/>
        </w:rPr>
      </w:pPr>
      <w:r>
        <w:rPr>
          <w:rFonts w:ascii="Arial" w:hAnsi="Arial" w:cs="Arial"/>
          <w:lang w:eastAsia="en-US"/>
        </w:rPr>
        <w:t xml:space="preserve">Na ausência de, no mínimo, três lances nas condições definidas neste item, </w:t>
      </w:r>
      <w:r>
        <w:rPr>
          <w:rFonts w:ascii="Arial" w:hAnsi="Arial" w:cs="Arial"/>
        </w:rPr>
        <w:t>os autores dos melhores lances subsequentes, na ordem de classificação, até o máximo de três, poderão oferecer um lance final e fechado em até cinco minutos, que será sigiloso até o encerramento do prazo;</w:t>
      </w:r>
    </w:p>
    <w:p w14:paraId="285DE094">
      <w:pPr>
        <w:pStyle w:val="73"/>
        <w:numPr>
          <w:ilvl w:val="1"/>
          <w:numId w:val="15"/>
        </w:numPr>
        <w:spacing w:line="360" w:lineRule="auto"/>
        <w:ind w:left="0" w:firstLine="0"/>
        <w:jc w:val="both"/>
        <w:rPr>
          <w:rFonts w:ascii="Arial" w:hAnsi="Arial" w:eastAsia="Arial Unicode MS" w:cs="Arial"/>
          <w:b/>
        </w:rPr>
      </w:pPr>
      <w:r>
        <w:rPr>
          <w:rFonts w:ascii="Arial" w:hAnsi="Arial" w:cs="Arial"/>
          <w:lang w:eastAsia="en-US"/>
        </w:rPr>
        <w:t xml:space="preserve">Após o término dos prazos estabelecidos nos itens anteriores, o sistema ordenará os lances </w:t>
      </w:r>
      <w:r>
        <w:rPr>
          <w:rFonts w:ascii="Arial" w:hAnsi="Arial" w:cs="Arial"/>
        </w:rPr>
        <w:t>em ordem crescente de vantajosidade</w:t>
      </w:r>
      <w:r>
        <w:rPr>
          <w:rFonts w:ascii="Arial" w:hAnsi="Arial" w:cs="Arial"/>
          <w:lang w:eastAsia="en-US"/>
        </w:rPr>
        <w:t>;</w:t>
      </w:r>
    </w:p>
    <w:p w14:paraId="1D808EA6">
      <w:pPr>
        <w:pStyle w:val="73"/>
        <w:numPr>
          <w:ilvl w:val="1"/>
          <w:numId w:val="15"/>
        </w:numPr>
        <w:spacing w:line="360" w:lineRule="auto"/>
        <w:ind w:left="0" w:firstLine="0"/>
        <w:jc w:val="both"/>
        <w:rPr>
          <w:rFonts w:ascii="Arial" w:hAnsi="Arial" w:eastAsia="Arial Unicode MS" w:cs="Arial"/>
          <w:b/>
        </w:rPr>
      </w:pPr>
      <w:r>
        <w:rPr>
          <w:rFonts w:ascii="Arial" w:hAnsi="Arial" w:cs="Arial"/>
          <w:lang w:eastAsia="en-US"/>
        </w:rPr>
        <w:t>Poderá o pregoeiro, auxiliado pela equipe de apoio, justificadamente, admitir o reinício da etapa fechada, caso nenhum licitante classificado na etapa de lance fechado atender às exigências de habilitação.</w:t>
      </w:r>
    </w:p>
    <w:p w14:paraId="497132E2">
      <w:pPr>
        <w:pStyle w:val="73"/>
        <w:numPr>
          <w:ilvl w:val="1"/>
          <w:numId w:val="15"/>
        </w:numPr>
        <w:spacing w:line="360" w:lineRule="auto"/>
        <w:ind w:left="0" w:firstLine="0"/>
        <w:jc w:val="both"/>
        <w:rPr>
          <w:rFonts w:ascii="Arial" w:hAnsi="Arial" w:eastAsia="Arial Unicode MS" w:cs="Arial"/>
          <w:b/>
        </w:rPr>
      </w:pPr>
      <w:r>
        <w:rPr>
          <w:rFonts w:ascii="Arial" w:hAnsi="Arial" w:cs="Arial"/>
        </w:rPr>
        <w:t>Na hipótese de não haver licitante classificado na etapa de lance fechado que atenda às exigências para habilitação, o pregoeiro poderá, auxiliado pela equipe de apoio, mediante justificativa, admitir o reinício da etapa fechada.</w:t>
      </w:r>
    </w:p>
    <w:p w14:paraId="34439B97">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 xml:space="preserve"> Antes de anunciar o vencedor, o Pregoeiro poderá encaminhar pelo sistema, contraproposta diretamente à licitante que tenha apresentado o lance de menor preço, para que seja obtido preço ainda melhor, quando decidirá pela sua aceitação</w:t>
      </w:r>
      <w:r>
        <w:rPr>
          <w:rFonts w:ascii="Arial" w:hAnsi="Arial" w:eastAsia="Arial Unicode MS" w:cs="Arial"/>
          <w:b/>
        </w:rPr>
        <w:t>.</w:t>
      </w:r>
    </w:p>
    <w:p w14:paraId="3452CDD6">
      <w:pPr>
        <w:pStyle w:val="73"/>
        <w:numPr>
          <w:ilvl w:val="1"/>
          <w:numId w:val="15"/>
        </w:numPr>
        <w:spacing w:line="360" w:lineRule="auto"/>
        <w:ind w:left="0" w:firstLine="0"/>
        <w:jc w:val="both"/>
        <w:rPr>
          <w:rFonts w:ascii="Arial" w:hAnsi="Arial" w:eastAsia="Arial Unicode MS" w:cs="Arial"/>
          <w:b/>
        </w:rPr>
      </w:pPr>
      <w:r>
        <w:rPr>
          <w:rFonts w:ascii="Arial" w:hAnsi="Arial" w:cs="Arial"/>
          <w:lang w:eastAsia="en-US"/>
        </w:rPr>
        <w:t xml:space="preserve">A ordem de apresentação pelos licitantes é utilizada como um dos critérios de classificação, de maneira que só poderá haver empate entre propostas iguais (não seguidas de lances), ou entre lances finais da fase fechada do modo de disputa aberto e fechado. </w:t>
      </w:r>
    </w:p>
    <w:p w14:paraId="02224D9C">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Se ocorrer dois ou mais lances do mesmo valor, prevalecerá aquele que for recebido e registrado em primeiro lugar;</w:t>
      </w:r>
    </w:p>
    <w:p w14:paraId="6016FBF5">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Se no decorrer da etapa competitiva houver a desconexão com o Pregoeiro o sistema poderá permanecer acessível aos licitantes para recepção dos lances, retomando o Pregoeiro, quando possível, sua atuação no certame, sem prejuízo dos atos;</w:t>
      </w:r>
    </w:p>
    <w:p w14:paraId="562173E8">
      <w:pPr>
        <w:pStyle w:val="73"/>
        <w:numPr>
          <w:ilvl w:val="2"/>
          <w:numId w:val="15"/>
        </w:numPr>
        <w:spacing w:line="360" w:lineRule="auto"/>
        <w:ind w:left="709" w:firstLine="11"/>
        <w:jc w:val="both"/>
        <w:rPr>
          <w:rFonts w:ascii="Arial" w:hAnsi="Arial" w:eastAsia="Arial Unicode MS" w:cs="Arial"/>
          <w:b/>
        </w:rPr>
      </w:pPr>
      <w:r>
        <w:rPr>
          <w:rFonts w:ascii="Arial" w:hAnsi="Arial" w:eastAsia="Arial Unicode MS" w:cs="Arial"/>
        </w:rPr>
        <w:t>Se a desconexão persistir por tempo superior a dez minutos, a sessão será suspensa e terá reinício somente após comunicação expressa aos licitantes, através de mensagem eletrônica, e-mail, divulgando data e hora da reabertura da sessão;</w:t>
      </w:r>
    </w:p>
    <w:p w14:paraId="1BE73110">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 xml:space="preserve">Com supedâneo no </w:t>
      </w:r>
      <w:r>
        <w:rPr>
          <w:rFonts w:ascii="Arial" w:hAnsi="Arial" w:eastAsia="Arial Unicode MS" w:cs="Arial"/>
          <w:color w:val="000000"/>
        </w:rPr>
        <w:t>Art. 57 da Lei Federal 14.133/2021</w:t>
      </w:r>
      <w:r>
        <w:rPr>
          <w:rFonts w:ascii="Arial" w:hAnsi="Arial" w:eastAsia="Arial Unicode MS" w:cs="Arial"/>
        </w:rPr>
        <w:t>, fica facultado ao pregoeiro, durante a etapa competitiva de lances, observados reiterados lances irrisórios, estabelecer um valor percentual entre os lances, que deverá variar entre 0,01% a 5% do valor do menor lance.</w:t>
      </w:r>
    </w:p>
    <w:p w14:paraId="7D53C2BA">
      <w:pPr>
        <w:spacing w:line="360" w:lineRule="auto"/>
        <w:jc w:val="both"/>
        <w:rPr>
          <w:rFonts w:ascii="Arial" w:hAnsi="Arial" w:eastAsia="Arial Unicode MS" w:cs="Arial"/>
          <w:b/>
        </w:rPr>
      </w:pPr>
    </w:p>
    <w:p w14:paraId="5A94C022">
      <w:pPr>
        <w:pStyle w:val="73"/>
        <w:numPr>
          <w:ilvl w:val="0"/>
          <w:numId w:val="15"/>
        </w:numPr>
        <w:spacing w:line="360" w:lineRule="auto"/>
        <w:jc w:val="both"/>
        <w:rPr>
          <w:rFonts w:ascii="Arial" w:hAnsi="Arial" w:eastAsia="Arial Unicode MS" w:cs="Arial"/>
          <w:b/>
        </w:rPr>
      </w:pPr>
      <w:r>
        <w:rPr>
          <w:rFonts w:ascii="Arial" w:hAnsi="Arial" w:eastAsia="Arial Unicode MS" w:cs="Arial"/>
          <w:b/>
        </w:rPr>
        <w:t>DA SESSÃO E DOS CRITÉRIOS DE JULGAMENTO E ADJUDICAÇÃO</w:t>
      </w:r>
    </w:p>
    <w:p w14:paraId="09830CA3">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 xml:space="preserve">Esta licitação é do tipo </w:t>
      </w:r>
      <w:sdt>
        <w:sdtPr>
          <w:rPr>
            <w:rStyle w:val="176"/>
            <w:rFonts w:cs="Arial"/>
          </w:rPr>
          <w:alias w:val="tipo"/>
          <w:tag w:val="tipo"/>
          <w:id w:val="33155475"/>
          <w:placeholder>
            <w:docPart w:val="25436AD17F834F12B7547C390BD95D11"/>
          </w:placeholder>
          <w:dropDownList>
            <w:listItem w:value="Escolher um item."/>
            <w:listItem w:displayText="MENOR PREÇO POR ITEM" w:value="MENOR PREÇO POR ITEM"/>
            <w:listItem w:displayText="MENOR PREÇO POR LOTE" w:value="MENOR PREÇO POR LOTE"/>
            <w:listItem w:displayText="MELHOR TÉCNICA" w:value="MELHOR TÉCNICA"/>
            <w:listItem w:displayText="MELHOR TÉCNICA E PREÇO" w:value="MELHOR TÉCNICA E PREÇO"/>
            <w:listItem w:displayText="MELHOR LANCE" w:value="MELHOR LANCE"/>
            <w:listItem w:displayText="PERCENTUAL" w:value="PERCENTUAL"/>
          </w:dropDownList>
        </w:sdtPr>
        <w:sdtEndPr>
          <w:rPr>
            <w:rStyle w:val="176"/>
            <w:rFonts w:cs="Arial"/>
          </w:rPr>
        </w:sdtEndPr>
        <w:sdtContent>
          <w:r>
            <w:rPr>
              <w:rStyle w:val="176"/>
              <w:rFonts w:cs="Arial"/>
            </w:rPr>
            <w:t>MENOR PREÇO POR ITEM</w:t>
          </w:r>
        </w:sdtContent>
      </w:sdt>
      <w:r>
        <w:rPr>
          <w:rFonts w:ascii="Arial" w:hAnsi="Arial" w:eastAsia="Arial Unicode MS" w:cs="Arial"/>
        </w:rPr>
        <w:t xml:space="preserve">  e a classificação se dará pela ordem crescente dos preços propostos;</w:t>
      </w:r>
    </w:p>
    <w:p w14:paraId="17D19FE9">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Após a fase de lances se a proposta mais bem classificada não tiver sido ofertada por Microempresa-ME ou Empresa de Pequeno Porte-EPP e houver proposta apresentada por ME ou EPP até 5% (cinco por cento) superior à melhor proposta, estará configurado o empate previsto no art. 44, § 2º da Lei Complementar nº 123/2006 de 14/12/2006;</w:t>
      </w:r>
    </w:p>
    <w:p w14:paraId="70ACFF88">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Ocorrendo o empate, proceder-se-á da seguinte forma:</w:t>
      </w:r>
    </w:p>
    <w:p w14:paraId="4A4807D0">
      <w:pPr>
        <w:pStyle w:val="73"/>
        <w:numPr>
          <w:ilvl w:val="2"/>
          <w:numId w:val="15"/>
        </w:numPr>
        <w:spacing w:line="360" w:lineRule="auto"/>
        <w:jc w:val="both"/>
        <w:rPr>
          <w:rFonts w:ascii="Arial" w:hAnsi="Arial" w:eastAsia="Arial Unicode MS" w:cs="Arial"/>
          <w:b/>
        </w:rPr>
      </w:pPr>
      <w:r>
        <w:rPr>
          <w:rFonts w:ascii="Arial" w:hAnsi="Arial" w:eastAsia="Arial Unicode MS" w:cs="Arial"/>
        </w:rPr>
        <w:t xml:space="preserve">A Microempresa-ME ou a Empresa de Pequeno Porte-EPP, mais bem classificada será convocada para, no prazo de 05 (cinco) minutos após o encerramento dos lances, apresentar nova proposta de preço inferior àquela considerada classificada em 1º (primeiro) lugar no certame, sob pena de preclusão do exercício do direito de desempate; </w:t>
      </w:r>
    </w:p>
    <w:p w14:paraId="00AF0E96">
      <w:pPr>
        <w:pStyle w:val="73"/>
        <w:numPr>
          <w:ilvl w:val="2"/>
          <w:numId w:val="15"/>
        </w:numPr>
        <w:spacing w:line="360" w:lineRule="auto"/>
        <w:jc w:val="both"/>
        <w:rPr>
          <w:rFonts w:ascii="Arial" w:hAnsi="Arial" w:eastAsia="Arial Unicode MS" w:cs="Arial"/>
          <w:b/>
        </w:rPr>
      </w:pPr>
      <w:r>
        <w:rPr>
          <w:rFonts w:ascii="Arial" w:hAnsi="Arial" w:eastAsia="Arial Unicode MS" w:cs="Arial"/>
        </w:rPr>
        <w:t>Não sendo vencedora a ME ou EPP mais bem classificada, na forma do subitem anterior, serão convocadas as demais ME ou EPP remanescentes cujas propostas estejam dentro do limite estabelecido no caput desta condição, na ordem classificatória, para o exercício do mesmo direito;</w:t>
      </w:r>
      <w:r>
        <w:rPr>
          <w:rFonts w:ascii="Arial" w:hAnsi="Arial" w:cs="Arial"/>
        </w:rPr>
        <w:t xml:space="preserve"> </w:t>
      </w:r>
    </w:p>
    <w:p w14:paraId="116B161E">
      <w:pPr>
        <w:pStyle w:val="73"/>
        <w:numPr>
          <w:ilvl w:val="2"/>
          <w:numId w:val="15"/>
        </w:numPr>
        <w:spacing w:line="360" w:lineRule="auto"/>
        <w:jc w:val="both"/>
        <w:rPr>
          <w:rFonts w:ascii="Arial" w:hAnsi="Arial" w:eastAsia="Arial Unicode MS" w:cs="Arial"/>
          <w:b/>
        </w:rPr>
      </w:pPr>
      <w:r>
        <w:rPr>
          <w:rFonts w:ascii="Arial" w:hAnsi="Arial" w:cs="Arial"/>
        </w:rPr>
        <w:t>No caso de o sistema eletrônico não convocar automaticamente a microempresa ou empresa de pequeno porte, o pregoeiro o fará através do “chat de mensagens” e este terá o prazo de 05 (cinco) minutos para oferecer proposta inferior à então mais bem classificada través do “chat de mensagens”, sob pena de preclusão de direito.</w:t>
      </w:r>
    </w:p>
    <w:p w14:paraId="6F581DD8">
      <w:pPr>
        <w:pStyle w:val="73"/>
        <w:numPr>
          <w:ilvl w:val="2"/>
          <w:numId w:val="15"/>
        </w:numPr>
        <w:spacing w:line="360" w:lineRule="auto"/>
        <w:jc w:val="both"/>
        <w:rPr>
          <w:rFonts w:ascii="Arial" w:hAnsi="Arial" w:eastAsia="Arial Unicode MS" w:cs="Arial"/>
          <w:b/>
        </w:rPr>
      </w:pPr>
      <w:r>
        <w:rPr>
          <w:rFonts w:ascii="Arial" w:hAnsi="Arial" w:eastAsia="Arial Unicode MS" w:cs="Arial"/>
        </w:rPr>
        <w:t xml:space="preserve">No caso de equivalência dos valores apresentados por ME e EPP que se encontrem no limite estabelecido no </w:t>
      </w:r>
      <w:r>
        <w:rPr>
          <w:rFonts w:ascii="Arial" w:hAnsi="Arial" w:eastAsia="Arial Unicode MS" w:cs="Arial"/>
          <w:i/>
        </w:rPr>
        <w:t>caput</w:t>
      </w:r>
      <w:r>
        <w:rPr>
          <w:rFonts w:ascii="Arial" w:hAnsi="Arial" w:eastAsia="Arial Unicode MS" w:cs="Arial"/>
        </w:rPr>
        <w:t xml:space="preserve"> desta condição, será realizado sorteio entre elas para que se identifique aquela que primeiro poderá apresentar melhor oferta;</w:t>
      </w:r>
    </w:p>
    <w:p w14:paraId="56E914C0">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Na hipótese da não adjudicação nos termos previstos na condição anterior, o objeto licitado será adjudicado em favor da proposta classificada em 1º (primeiro) lugar na etapa de lances;</w:t>
      </w:r>
    </w:p>
    <w:p w14:paraId="5A34B66C">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Na apreciação e no julgamento das propostas não será considerada qualquer oferta ou vantagem não prevista neste instrumento, nem serão permitidas ofertas de vantagens baseadas nas propostas das demais licitantes, obrigando-se, no entanto, a prestar toda e qualquer atividade oferecida em sua proposta;</w:t>
      </w:r>
    </w:p>
    <w:p w14:paraId="20BDDFB1">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Após o encerramento dos lances ou depois da negociação, quando for o caso, a licitante de menor preço será imediatamente informada, da decisão do Pregoeiro de aceitar o lance de menor valor;</w:t>
      </w:r>
    </w:p>
    <w:p w14:paraId="1861C2E4">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As licitantes que deixarem de dar seus lances, terão suas propostas verificadas pelo Pregoeiro, para verificar se estão em conformidade ao custo estimado da aquisição;</w:t>
      </w:r>
    </w:p>
    <w:p w14:paraId="576E5ED2">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 xml:space="preserve">Nas contratações com previsão para avaliação de amostras/catálogos o município realizará análise e avaliação da conformidade da proposta mediante homologação de amostras/catálogos, com previsão no § 3º do artigo 17 da Lei 14.133/2021, quando será solicitado ao licitante </w:t>
      </w:r>
      <w:r>
        <w:rPr>
          <w:rFonts w:ascii="Arial" w:hAnsi="Arial" w:eastAsia="Arial Unicode MS" w:cs="Arial"/>
          <w:b/>
        </w:rPr>
        <w:t>provisoriamente vencedor</w:t>
      </w:r>
      <w:r>
        <w:rPr>
          <w:rFonts w:ascii="Arial" w:hAnsi="Arial" w:eastAsia="Arial Unicode MS" w:cs="Arial"/>
        </w:rPr>
        <w:t>, o envio das amostras/catálogos para avaliação anteriormente a fase de habilitação.</w:t>
      </w:r>
    </w:p>
    <w:p w14:paraId="3FB5DB20">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Após a homologação do resultado das amostras/catálogos, quando for o caso, ou após encerramento da etapa de lances, quando não houver necessidade de apresentação de amostras/catálogos, o pregoeiro irá analisar a documentação da licitante classificada em 1º (primeiro) lugar, conferindo os documentos listados no item 5 (cinco) deste Edital;</w:t>
      </w:r>
    </w:p>
    <w:p w14:paraId="2205E578">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Se a proposta ou o lance de menor valor não for aceitável, ou quando for o caso se as amostras/catálogos não forem homologadas, ou se a licitante desatender as exigências habilitatórias, o Pregoeiro examinará a proposta ou o lance subsequente observando o disposto no item 7.8 para homologação de amostras quando for o caso, e após, verificando a sua compatibilidade, quando irá analisar a documentação de habilitação da próxima participante, na ordem de classificação, e assim sucessivamente, até a apuração de uma proposta ou lance que atenda o Edital. Também nessa etapa o Pregoeiro poderá negociar com a participante para que seja obtido preço melhor;</w:t>
      </w:r>
    </w:p>
    <w:p w14:paraId="5F3906A1">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Para efeito de complementação de informações acerca dos documentos já apresentados pelos licitantes, ou atualização de documentos cuja validade tenha expirado após a data de recebimento das propostas e desde que necessária para apurar fatos existentes à época da abertura do certame, poderá ser desencadeada durante a realização da própria sessão pública, diligência, com a apresentação, encaminhamento de documentos(s), ou com a verificação desenvolvida por meio eletrônico, ou ainda, por qualquer outro método que venha produzir o(s) efeito(s) indispensável(is),constatado o atendimento das exigências fixadas no Edital, conforme preceitua o artigo 64 da Lei 14.133/2021;</w:t>
      </w:r>
    </w:p>
    <w:p w14:paraId="0D088890">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 xml:space="preserve">Na análise dos documentos de habilitação, a comissão de licitação poderá sanar erros ou falhas que </w:t>
      </w:r>
      <w:r>
        <w:rPr>
          <w:rFonts w:ascii="Arial" w:hAnsi="Arial" w:eastAsia="Arial Unicode MS" w:cs="Arial"/>
          <w:b/>
        </w:rPr>
        <w:t>não alterem a substância dos documentos e sua validade jurídica</w:t>
      </w:r>
      <w:r>
        <w:rPr>
          <w:rFonts w:ascii="Arial" w:hAnsi="Arial" w:eastAsia="Arial Unicode MS" w:cs="Arial"/>
        </w:rPr>
        <w:t xml:space="preserve">, mediante despacho fundamentado registrado e acessível a todos, atribuindo-lhes eficácia para fim de habilitação e classificação. </w:t>
      </w:r>
    </w:p>
    <w:p w14:paraId="49CC8199">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O Pregoeiro, observando-se o motivo do desatendimento das exigências habilitatórias, aplicará as penalidades previstas neste Edital;</w:t>
      </w:r>
    </w:p>
    <w:p w14:paraId="0887E643">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Constatando o atendimento das exigências fixadas neste Edital, o objeto será adjudicado ao autor da proposta ou lance de menor preço unitário;</w:t>
      </w:r>
    </w:p>
    <w:p w14:paraId="3D961321">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O resultado deste certame, compreendendo a sua homologação, será comunicado às licitantes mediante publicação no Portal Nacional de Compras Públicas e no Portal de Transparência do Município de Caraguatatuba;</w:t>
      </w:r>
    </w:p>
    <w:p w14:paraId="0FF1D6B9">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Os atos do procedimento e as circunstâncias relevantes serão registrados em ata e publicados pelo sistema;</w:t>
      </w:r>
    </w:p>
    <w:p w14:paraId="633D79B0">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O(s) licitante(s) declarado(s) vencedor(es) deverá(ão) apresentar ao Pregoeiro, no prazo máximo de 02 (duas) horas após o encerramento deste Pregão, nova proposta atualizada, em conformidade com o Anexo VII deste Edital e de acordo com o(s) correspondente(s)  item(ns) adjudicado(s);</w:t>
      </w:r>
    </w:p>
    <w:p w14:paraId="583DF042">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A nova proposta atualizada deve ser apresentada, obervando as orientações abaixo:</w:t>
      </w:r>
    </w:p>
    <w:p w14:paraId="4FAA3805">
      <w:pPr>
        <w:pStyle w:val="73"/>
        <w:numPr>
          <w:ilvl w:val="2"/>
          <w:numId w:val="15"/>
        </w:numPr>
        <w:tabs>
          <w:tab w:val="left" w:pos="993"/>
        </w:tabs>
        <w:spacing w:line="360" w:lineRule="auto"/>
        <w:ind w:left="567" w:firstLine="0"/>
        <w:jc w:val="both"/>
        <w:rPr>
          <w:rFonts w:ascii="Arial" w:hAnsi="Arial" w:eastAsia="Arial Unicode MS" w:cs="Arial"/>
          <w:b/>
        </w:rPr>
      </w:pPr>
      <w:r>
        <w:rPr>
          <w:rFonts w:ascii="Arial" w:hAnsi="Arial" w:eastAsia="Arial Unicode MS" w:cs="Arial"/>
        </w:rPr>
        <w:t>Os valores unitários dos itens apresentados na proposta atualizada deverão ser aqueles ofertados na Sessão Pública e registrados em Ata da Sessão;</w:t>
      </w:r>
    </w:p>
    <w:p w14:paraId="10208246">
      <w:pPr>
        <w:pStyle w:val="73"/>
        <w:numPr>
          <w:ilvl w:val="2"/>
          <w:numId w:val="15"/>
        </w:numPr>
        <w:tabs>
          <w:tab w:val="left" w:pos="993"/>
        </w:tabs>
        <w:spacing w:line="360" w:lineRule="auto"/>
        <w:ind w:left="567" w:firstLine="0"/>
        <w:jc w:val="both"/>
        <w:rPr>
          <w:rFonts w:ascii="Arial" w:hAnsi="Arial" w:eastAsia="Arial Unicode MS" w:cs="Arial"/>
          <w:b/>
        </w:rPr>
      </w:pPr>
      <w:r>
        <w:rPr>
          <w:rFonts w:ascii="Arial" w:hAnsi="Arial" w:eastAsia="Arial Unicode MS" w:cs="Arial"/>
        </w:rPr>
        <w:t>Quando o certame for por lote, o valor unitário dos itens necessitarem de arredondamento, deverá prevalecer à menor.</w:t>
      </w:r>
    </w:p>
    <w:p w14:paraId="0B569074">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O NÃO CUMPRIMENTO DO ENVIO DA NOVA PROPOSTA FINAL acarretará na desclassificação da proposta vencedora, sem prejuízo das sanções previstas, passando-se assim, para a próxima licitante classificada.</w:t>
      </w:r>
    </w:p>
    <w:p w14:paraId="380C427C">
      <w:pPr>
        <w:pStyle w:val="73"/>
        <w:numPr>
          <w:ilvl w:val="1"/>
          <w:numId w:val="15"/>
        </w:numPr>
        <w:spacing w:line="360" w:lineRule="auto"/>
        <w:ind w:left="0" w:firstLine="0"/>
        <w:jc w:val="both"/>
        <w:rPr>
          <w:rFonts w:ascii="Arial" w:hAnsi="Arial" w:eastAsia="Arial Unicode MS" w:cs="Arial"/>
          <w:b/>
          <w:bCs/>
        </w:rPr>
      </w:pPr>
      <w:r>
        <w:rPr>
          <w:rFonts w:ascii="Arial" w:hAnsi="Arial" w:cs="Arial"/>
        </w:rPr>
        <w:t>No caso de o sistema eletrônico não convocar automaticamente a microempresa ou empresa de pequeno porte, o pregoeiro o fará através do “chat de mensagens” e este terá o prazo de 05 (cinco) minutos para oferecer proposta inferior à então mais bem classificada través do “chat de mensagens”, sob pena de preclusão de direito.</w:t>
      </w:r>
    </w:p>
    <w:p w14:paraId="6CB0270F">
      <w:pPr>
        <w:pStyle w:val="73"/>
        <w:spacing w:line="360" w:lineRule="auto"/>
        <w:ind w:left="0"/>
        <w:jc w:val="both"/>
        <w:rPr>
          <w:rFonts w:ascii="Arial" w:hAnsi="Arial" w:eastAsia="Arial Unicode MS" w:cs="Arial"/>
          <w:b/>
          <w:bCs/>
        </w:rPr>
      </w:pPr>
    </w:p>
    <w:p w14:paraId="7648FD97">
      <w:pPr>
        <w:pStyle w:val="73"/>
        <w:numPr>
          <w:ilvl w:val="0"/>
          <w:numId w:val="15"/>
        </w:numPr>
        <w:spacing w:line="360" w:lineRule="auto"/>
        <w:jc w:val="both"/>
        <w:rPr>
          <w:rStyle w:val="191"/>
          <w:rFonts w:eastAsia="Arial Unicode MS" w:cs="Arial"/>
        </w:rPr>
      </w:pPr>
      <w:r>
        <w:rPr>
          <w:rFonts w:ascii="Arial" w:hAnsi="Arial" w:cs="Arial"/>
          <w:b/>
        </w:rPr>
        <w:t xml:space="preserve">DA APRESENTAÇÃO </w:t>
      </w:r>
      <w:sdt>
        <w:sdtPr>
          <w:rPr>
            <w:rStyle w:val="191"/>
            <w:rFonts w:cs="Arial"/>
          </w:rPr>
          <w:alias w:val="Amostra, Catálogo, Laudos"/>
          <w:tag w:val="Amostra, Catálogo, Laudos"/>
          <w:id w:val="-1612069611"/>
          <w:placeholder>
            <w:docPart w:val="63C2C683CC7D4363A5EA8FE808CE7711"/>
          </w:placeholder>
          <w:dropDownList>
            <w:listItem w:displayText="DA AMOSTRA" w:value="DA AMOSTRA"/>
            <w:listItem w:displayText="DO CATÁLOGO" w:value="DO CATÁLOGO"/>
            <w:listItem w:displayText="DO LAUDO" w:value="DO LAUDO"/>
          </w:dropDownList>
        </w:sdtPr>
        <w:sdtEndPr>
          <w:rPr>
            <w:rStyle w:val="191"/>
            <w:rFonts w:cs="Arial"/>
          </w:rPr>
        </w:sdtEndPr>
        <w:sdtContent>
          <w:r>
            <w:rPr>
              <w:rStyle w:val="191"/>
              <w:rFonts w:cs="Arial"/>
            </w:rPr>
            <w:t>DA AMOSTRA</w:t>
          </w:r>
        </w:sdtContent>
      </w:sdt>
    </w:p>
    <w:p w14:paraId="79B7DD43">
      <w:pPr>
        <w:pStyle w:val="73"/>
        <w:numPr>
          <w:ilvl w:val="1"/>
          <w:numId w:val="15"/>
        </w:numPr>
        <w:spacing w:line="360" w:lineRule="auto"/>
        <w:ind w:left="0" w:firstLine="0"/>
        <w:jc w:val="both"/>
        <w:rPr>
          <w:rFonts w:ascii="Arial" w:hAnsi="Arial" w:eastAsia="Arial Unicode MS" w:cs="Arial"/>
          <w:b/>
        </w:rPr>
      </w:pPr>
      <w:r>
        <w:rPr>
          <w:rFonts w:ascii="Arial" w:hAnsi="Arial" w:cs="Arial"/>
        </w:rPr>
        <w:t xml:space="preserve">Não haverá a necessidade de apresentação de amostras ou catálogos para este Registro de Preços. </w:t>
      </w:r>
    </w:p>
    <w:p w14:paraId="14BD8C76">
      <w:pPr>
        <w:shd w:val="clear" w:color="auto" w:fill="FFFFFF" w:themeFill="background1"/>
        <w:spacing w:line="360" w:lineRule="auto"/>
        <w:jc w:val="both"/>
        <w:rPr>
          <w:rFonts w:ascii="Arial" w:hAnsi="Arial" w:eastAsia="Arial Unicode MS" w:cs="Arial"/>
          <w:b/>
        </w:rPr>
      </w:pPr>
    </w:p>
    <w:p w14:paraId="45F9C360">
      <w:pPr>
        <w:pStyle w:val="73"/>
        <w:numPr>
          <w:ilvl w:val="0"/>
          <w:numId w:val="15"/>
        </w:numPr>
        <w:shd w:val="clear" w:color="auto" w:fill="FFFFFF" w:themeFill="background1"/>
        <w:spacing w:line="360" w:lineRule="auto"/>
        <w:jc w:val="both"/>
        <w:rPr>
          <w:rFonts w:ascii="Arial" w:hAnsi="Arial" w:eastAsia="Arial Unicode MS" w:cs="Arial"/>
          <w:b/>
        </w:rPr>
      </w:pPr>
      <w:r>
        <w:rPr>
          <w:rFonts w:ascii="Arial" w:hAnsi="Arial" w:eastAsia="Arial Unicode MS" w:cs="Arial"/>
          <w:b/>
        </w:rPr>
        <w:t>DOS RECURSOS</w:t>
      </w:r>
    </w:p>
    <w:p w14:paraId="35EB832E">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Após a empresa ser declarada vencedora ou após a habilitação/inabilitação das empresas, será aberto o prazo de 30 (trinta) minutos para a licitante que desejar recorrer contra decisões do pregoeiro, manifestando sua intenção de recorrer quando lhe será concedido prazo de até 03 (três) dias úteis contado da data de intimação ou de lavratura da ata para apresentação das razões. Os interessados ficam, desde logo, intimados a apresentar contrarrazões em igual número de dias, que começarão a correr do término do prazo do recorrente, sendo-lhes assegurada vista imediata dos autos;</w:t>
      </w:r>
    </w:p>
    <w:p w14:paraId="10CD3EBE">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A falta de manifestação imediata e motivada importará a preclusão do direito de recurso;</w:t>
      </w:r>
    </w:p>
    <w:p w14:paraId="50D9EFA7">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 xml:space="preserve">O encaminhamento das razões e contrarrazões de recursos poderão ser realizados através do endereço eletrônico na Internet  </w:t>
      </w:r>
      <w:r>
        <w:fldChar w:fldCharType="begin"/>
      </w:r>
      <w:r>
        <w:instrText xml:space="preserve"> HYPERLINK "mailto:licitacao.administracao@caraguatatuba.sp.gov.br" </w:instrText>
      </w:r>
      <w:r>
        <w:fldChar w:fldCharType="separate"/>
      </w:r>
      <w:r>
        <w:rPr>
          <w:rStyle w:val="16"/>
          <w:rFonts w:ascii="Arial" w:hAnsi="Arial" w:eastAsia="Arial Unicode MS" w:cs="Arial"/>
        </w:rPr>
        <w:t>licitacao.administracao@caraguatatuba.sp.gov.br</w:t>
      </w:r>
      <w:r>
        <w:rPr>
          <w:rStyle w:val="16"/>
          <w:rFonts w:ascii="Arial" w:hAnsi="Arial" w:eastAsia="Arial Unicode MS" w:cs="Arial"/>
        </w:rPr>
        <w:fldChar w:fldCharType="end"/>
      </w:r>
      <w:r>
        <w:rPr>
          <w:rFonts w:ascii="Arial" w:hAnsi="Arial" w:eastAsia="Arial Unicode MS" w:cs="Arial"/>
        </w:rPr>
        <w:t>;</w:t>
      </w:r>
    </w:p>
    <w:p w14:paraId="3A6AEC4C">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O recurso será dirigido ao pregoeiro que, se não reconsiderar o ato ou a decisão no prazo de 3 (três) dias úteis, encaminhará o recurso com a sua motivação à autoridade superior, a qual deverá proferir sua decisão no prazo máximo de 10 (dez) dias úteis, contado do recebimento dos autos.</w:t>
      </w:r>
    </w:p>
    <w:p w14:paraId="1311688B">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Não serão conhecidas as impugnações e os recursos apresentados fora do prazo legal e/ou subscritos por representante não habilitado legalmente ou não identificado no processo para responder pela licitante;</w:t>
      </w:r>
    </w:p>
    <w:p w14:paraId="4725F415">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Não será concedido prazo para recursos sobre assuntos meramente protelatórios ou quando não justificada a intenção de interpor o recurso pela licitante;</w:t>
      </w:r>
    </w:p>
    <w:p w14:paraId="3F8648E6">
      <w:pPr>
        <w:pStyle w:val="73"/>
        <w:numPr>
          <w:ilvl w:val="1"/>
          <w:numId w:val="15"/>
        </w:numPr>
        <w:spacing w:after="240" w:line="360" w:lineRule="auto"/>
        <w:ind w:left="0" w:firstLine="0"/>
        <w:jc w:val="both"/>
        <w:rPr>
          <w:rFonts w:ascii="Arial" w:hAnsi="Arial" w:eastAsia="Arial Unicode MS" w:cs="Arial"/>
          <w:b/>
        </w:rPr>
      </w:pPr>
      <w:r>
        <w:rPr>
          <w:rFonts w:ascii="Arial" w:hAnsi="Arial" w:eastAsia="Arial Unicode MS" w:cs="Arial"/>
        </w:rPr>
        <w:t>O acolhimento de recurso importará a invalidação apenas dos atos insuscetíveis de aproveitamento.</w:t>
      </w:r>
    </w:p>
    <w:p w14:paraId="11316BA8">
      <w:pPr>
        <w:pStyle w:val="73"/>
        <w:spacing w:after="240" w:line="360" w:lineRule="auto"/>
        <w:ind w:left="0"/>
        <w:jc w:val="both"/>
        <w:rPr>
          <w:rFonts w:ascii="Arial" w:hAnsi="Arial" w:eastAsia="Arial Unicode MS" w:cs="Arial"/>
          <w:b/>
          <w:color w:val="0070C0"/>
        </w:rPr>
      </w:pPr>
    </w:p>
    <w:p w14:paraId="501D6324">
      <w:pPr>
        <w:pStyle w:val="73"/>
        <w:numPr>
          <w:ilvl w:val="0"/>
          <w:numId w:val="15"/>
        </w:numPr>
        <w:spacing w:line="360" w:lineRule="auto"/>
        <w:ind w:left="0" w:firstLine="0"/>
        <w:jc w:val="both"/>
        <w:rPr>
          <w:rFonts w:ascii="Arial" w:hAnsi="Arial" w:eastAsia="Arial Unicode MS" w:cs="Arial"/>
          <w:b/>
        </w:rPr>
      </w:pPr>
      <w:r>
        <w:rPr>
          <w:rFonts w:ascii="Arial" w:hAnsi="Arial" w:eastAsia="Arial Unicode MS" w:cs="Arial"/>
          <w:b/>
        </w:rPr>
        <w:t>DA HOMOLOGAÇÃO E FORMALIZAÇÃO DA ATA DE REGISTRO DE PREÇOS E CONTRATOS</w:t>
      </w:r>
    </w:p>
    <w:p w14:paraId="65960A7C">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Após a adjudicação do objeto, o licitante vencedor será convocado, formalmente, a assinar a Ata de Registro de Preços, o Termo de Ciência e de Notificação, por seu representante legal, consoante estabelecido em seus atos constitutivos, observado para esse efeito o prazo máximo de 05 (cinco) dias úteis;</w:t>
      </w:r>
    </w:p>
    <w:p w14:paraId="4A7727D5">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 xml:space="preserve">No Mesmo prazo o licitante vencedor deverá apresentar a Declaração de Atualização Cadastral (CADTCESP) emitida através do endereço eletrônico </w:t>
      </w:r>
      <w:r>
        <w:fldChar w:fldCharType="begin"/>
      </w:r>
      <w:r>
        <w:instrText xml:space="preserve"> HYPERLINK "https://sso.tce.sp.gov.br/Portal/sistemas/sistema.xhtml" </w:instrText>
      </w:r>
      <w:r>
        <w:fldChar w:fldCharType="separate"/>
      </w:r>
      <w:r>
        <w:rPr>
          <w:rStyle w:val="16"/>
          <w:rFonts w:ascii="Arial" w:hAnsi="Arial" w:eastAsia="Arial Unicode MS" w:cs="Arial"/>
        </w:rPr>
        <w:t>https://sso.tce.sp.gov.br/Portal/sistemas/sistema.xhtml</w:t>
      </w:r>
      <w:r>
        <w:rPr>
          <w:rStyle w:val="16"/>
          <w:rFonts w:ascii="Arial" w:hAnsi="Arial" w:eastAsia="Arial Unicode MS" w:cs="Arial"/>
        </w:rPr>
        <w:fldChar w:fldCharType="end"/>
      </w:r>
      <w:r>
        <w:rPr>
          <w:rFonts w:ascii="Arial" w:hAnsi="Arial" w:cs="Arial"/>
        </w:rPr>
        <w:t xml:space="preserve"> p</w:t>
      </w:r>
      <w:r>
        <w:rPr>
          <w:rFonts w:ascii="Arial" w:hAnsi="Arial" w:eastAsia="Arial Unicode MS" w:cs="Arial"/>
        </w:rPr>
        <w:t>or determinação do Tribunal de Contas do Estado de São Paulo-TCE/SP, através da Resolução n.º 21/2022 de 23/11/2022, dispõe sobre a obrigatoriedade de Cadastro TCESP;</w:t>
      </w:r>
    </w:p>
    <w:p w14:paraId="4317FD91">
      <w:pPr>
        <w:pStyle w:val="73"/>
        <w:numPr>
          <w:ilvl w:val="1"/>
          <w:numId w:val="15"/>
        </w:numPr>
        <w:spacing w:line="360" w:lineRule="auto"/>
        <w:ind w:left="0" w:firstLine="0"/>
        <w:jc w:val="both"/>
        <w:rPr>
          <w:rFonts w:ascii="Arial" w:hAnsi="Arial" w:eastAsia="Arial Unicode MS" w:cs="Arial"/>
          <w:b/>
          <w:u w:val="single"/>
        </w:rPr>
      </w:pPr>
      <w:r>
        <w:rPr>
          <w:rFonts w:ascii="Arial" w:hAnsi="Arial" w:eastAsia="Arial Unicode MS" w:cs="Arial"/>
          <w:b/>
        </w:rPr>
        <w:t xml:space="preserve"> </w:t>
      </w:r>
      <w:r>
        <w:rPr>
          <w:rFonts w:ascii="Arial" w:hAnsi="Arial" w:eastAsia="Arial Unicode MS" w:cs="Arial"/>
        </w:rPr>
        <w:t>É facultado a PREFEITURA, quando a convocada não comparecer no prazo estipulado no subitem anterior, não apresentar situação regular no ato da assinatura da Ata de Registro de Preços ou, ainda, recusar-se, injustificadamente, a assinar a</w:t>
      </w:r>
      <w:r>
        <w:rPr>
          <w:rFonts w:ascii="Arial" w:hAnsi="Arial" w:eastAsia="Arial Unicode MS" w:cs="Arial"/>
          <w:color w:val="0070C0"/>
        </w:rPr>
        <w:t xml:space="preserve"> </w:t>
      </w:r>
      <w:r>
        <w:rPr>
          <w:rFonts w:ascii="Arial" w:hAnsi="Arial" w:eastAsia="Arial Unicode MS" w:cs="Arial"/>
        </w:rPr>
        <w:t xml:space="preserve">referida Ata, convocar os LICITANTES remanescentes, na ordem de classificação, </w:t>
      </w:r>
      <w:r>
        <w:rPr>
          <w:rFonts w:ascii="Arial" w:hAnsi="Arial" w:eastAsia="Arial Unicode MS" w:cs="Arial"/>
          <w:b/>
          <w:u w:val="single"/>
        </w:rPr>
        <w:t>sem prejuízo da aplicação das sanções previstas neste Edital.</w:t>
      </w:r>
    </w:p>
    <w:p w14:paraId="76E7C590">
      <w:pPr>
        <w:pStyle w:val="73"/>
        <w:numPr>
          <w:ilvl w:val="1"/>
          <w:numId w:val="15"/>
        </w:numPr>
        <w:spacing w:line="360" w:lineRule="auto"/>
        <w:ind w:left="0" w:firstLine="0"/>
        <w:jc w:val="both"/>
        <w:rPr>
          <w:rFonts w:ascii="Arial" w:hAnsi="Arial" w:eastAsia="Arial Unicode MS" w:cs="Arial"/>
        </w:rPr>
      </w:pPr>
      <w:r>
        <w:rPr>
          <w:rFonts w:ascii="Arial" w:hAnsi="Arial" w:eastAsia="Arial Unicode MS" w:cs="Arial"/>
          <w:b/>
        </w:rPr>
        <w:t xml:space="preserve"> </w:t>
      </w:r>
      <w:r>
        <w:rPr>
          <w:rFonts w:ascii="Arial" w:hAnsi="Arial" w:eastAsia="Arial Unicode MS" w:cs="Arial"/>
        </w:rPr>
        <w:t xml:space="preserve">Caso a Ata de Registro de Preços seja encaminhado via correio, é facultado a Prefeitura quando a COMPROMISSÁRIA não envia a via assinada no prazo de 05 (cinco) dias úteis a contar da assinatura do AR (aviso de recebimento), convocar os licitantes remanescentes, na ordem de classificação, </w:t>
      </w:r>
      <w:r>
        <w:rPr>
          <w:rFonts w:ascii="Arial" w:hAnsi="Arial" w:eastAsia="Arial Unicode MS" w:cs="Arial"/>
          <w:b/>
          <w:u w:val="single"/>
        </w:rPr>
        <w:t>sem prejuízo da aplicação das sanções previstas neste Edital.</w:t>
      </w:r>
    </w:p>
    <w:p w14:paraId="619D3089">
      <w:pPr>
        <w:pStyle w:val="73"/>
        <w:numPr>
          <w:ilvl w:val="1"/>
          <w:numId w:val="15"/>
        </w:numPr>
        <w:spacing w:line="360" w:lineRule="auto"/>
        <w:ind w:left="0" w:firstLine="0"/>
        <w:jc w:val="both"/>
        <w:rPr>
          <w:rFonts w:ascii="Arial" w:hAnsi="Arial" w:eastAsia="Arial Unicode MS" w:cs="Arial"/>
        </w:rPr>
      </w:pPr>
      <w:r>
        <w:rPr>
          <w:rFonts w:ascii="Arial" w:hAnsi="Arial" w:eastAsia="Arial Unicode MS" w:cs="Arial"/>
        </w:rPr>
        <w:t>A COMPROMISSÁRIA na execução dos serviços ou fornecimento de bens à Administração Pública deverá observar e atender toda Legislação aplicável, bem como as Normas Técnicas pertinentes ao objeto licitado no certame.</w:t>
      </w:r>
    </w:p>
    <w:p w14:paraId="5952A5EE">
      <w:pPr>
        <w:pStyle w:val="73"/>
        <w:numPr>
          <w:ilvl w:val="1"/>
          <w:numId w:val="15"/>
        </w:numPr>
        <w:spacing w:line="360" w:lineRule="auto"/>
        <w:ind w:left="0" w:firstLine="0"/>
        <w:jc w:val="both"/>
        <w:rPr>
          <w:rFonts w:ascii="Arial" w:hAnsi="Arial" w:eastAsia="Arial Unicode MS" w:cs="Arial"/>
        </w:rPr>
      </w:pPr>
      <w:r>
        <w:rPr>
          <w:rFonts w:ascii="Arial" w:hAnsi="Arial" w:eastAsia="Arial Unicode MS" w:cs="Arial"/>
        </w:rPr>
        <w:t>A critério da Autoridade Competente, poderá ser extraído instrumento contratual da Ata de Registro de Preços, seja do total do objeto pretendido, se ainda não utilizado, ou do saldo remanescente, nos termos dos artigos 22 e 34 do Decreto 11.462/2023, cujo prazo se limita ao disposto no artigo 107 da Lei 14.133/2021.</w:t>
      </w:r>
    </w:p>
    <w:p w14:paraId="764BD485">
      <w:pPr>
        <w:pStyle w:val="73"/>
        <w:numPr>
          <w:ilvl w:val="1"/>
          <w:numId w:val="15"/>
        </w:numPr>
        <w:spacing w:line="360" w:lineRule="auto"/>
        <w:ind w:left="0" w:firstLine="0"/>
        <w:jc w:val="both"/>
        <w:rPr>
          <w:rFonts w:ascii="Arial" w:hAnsi="Arial" w:eastAsia="Arial Unicode MS" w:cs="Arial"/>
        </w:rPr>
      </w:pPr>
      <w:r>
        <w:rPr>
          <w:rFonts w:ascii="Arial" w:hAnsi="Arial" w:eastAsia="Arial Unicode MS" w:cs="Arial"/>
        </w:rPr>
        <w:t>A celebração e formalização de contratos com base em atas de registro de preços observarão os ditames da Lei nº 14.133/2021. Ou seja: “A contratação com os fornecedores registrados será formalizada pelo órgão interessado por intermédio de instrumento contratual, emissão de nota de empenho de despesa, autorização de compra ou outro instrumento hábil, conforme o art. 95 da Lei nº 14.133, de 2021”, tal qual prevê o art. 34 do Decreto Federal nº 11.462/2023.</w:t>
      </w:r>
    </w:p>
    <w:p w14:paraId="67043959">
      <w:pPr>
        <w:pStyle w:val="73"/>
        <w:spacing w:line="360" w:lineRule="auto"/>
        <w:ind w:left="0"/>
        <w:jc w:val="both"/>
        <w:rPr>
          <w:rFonts w:ascii="Arial" w:hAnsi="Arial" w:eastAsia="Arial Unicode MS" w:cs="Arial"/>
        </w:rPr>
      </w:pPr>
    </w:p>
    <w:p w14:paraId="1D81653F">
      <w:pPr>
        <w:pStyle w:val="73"/>
        <w:numPr>
          <w:ilvl w:val="0"/>
          <w:numId w:val="15"/>
        </w:numPr>
        <w:spacing w:line="360" w:lineRule="auto"/>
        <w:jc w:val="both"/>
        <w:rPr>
          <w:rFonts w:ascii="Arial" w:hAnsi="Arial" w:eastAsia="Arial Unicode MS" w:cs="Arial"/>
        </w:rPr>
      </w:pPr>
      <w:r>
        <w:rPr>
          <w:rFonts w:ascii="Arial" w:hAnsi="Arial" w:eastAsia="Arial Unicode MS" w:cs="Arial"/>
          <w:b/>
        </w:rPr>
        <w:t>DAS PENALIDADES E RESCISÃO</w:t>
      </w:r>
    </w:p>
    <w:p w14:paraId="17E9B98A">
      <w:pPr>
        <w:pStyle w:val="73"/>
        <w:numPr>
          <w:ilvl w:val="1"/>
          <w:numId w:val="15"/>
        </w:numPr>
        <w:spacing w:line="360" w:lineRule="auto"/>
        <w:ind w:left="0" w:firstLine="0"/>
        <w:jc w:val="both"/>
        <w:rPr>
          <w:rFonts w:ascii="Arial" w:hAnsi="Arial" w:eastAsia="Arial Unicode MS" w:cs="Arial"/>
        </w:rPr>
      </w:pPr>
      <w:r>
        <w:rPr>
          <w:rFonts w:ascii="Arial" w:hAnsi="Arial" w:eastAsia="Arial Unicode MS" w:cs="Arial"/>
        </w:rPr>
        <w:t>Ficam assegurados à COMPROMITENTE, em caso de inexecução total ou parcial desta Ata de Registro de Preços, os direitos previstos no art. 115, da Lei Federal nº 14.133/21, sem prejuízo se, comprovada a culpabilidade da COMPROMISSÁRIA, ser imputada a mesma, responsabilidade pelos danos causados à Administração ou a terceiros, bem assim, estar a COMPROMISSÁRIA, ciente de que, constatados os motivos previstos no art. 137 incisos I a IX da Lei Federal nº 14.133/21, rescindir unilateralmente a presente Ata de Registro de Preços.</w:t>
      </w:r>
    </w:p>
    <w:p w14:paraId="36905914">
      <w:pPr>
        <w:pStyle w:val="73"/>
        <w:numPr>
          <w:ilvl w:val="1"/>
          <w:numId w:val="15"/>
        </w:numPr>
        <w:spacing w:line="360" w:lineRule="auto"/>
        <w:ind w:left="0" w:firstLine="0"/>
        <w:jc w:val="both"/>
        <w:rPr>
          <w:rFonts w:ascii="Arial" w:hAnsi="Arial" w:eastAsia="Arial Unicode MS" w:cs="Arial"/>
        </w:rPr>
      </w:pPr>
      <w:r>
        <w:rPr>
          <w:rFonts w:ascii="Arial" w:hAnsi="Arial" w:eastAsia="Arial Unicode MS" w:cs="Arial"/>
        </w:rPr>
        <w:t>A aplicação de qualquer penalidade prevista neste Edital não exclui a possibilidade de aplicação das demais, bem como das penalidades previstas nos nos artigos 90, 155, 156 e 162 da Lei Federal n° 14.133/21 e alterações.</w:t>
      </w:r>
    </w:p>
    <w:p w14:paraId="33E3F9CB">
      <w:pPr>
        <w:pStyle w:val="73"/>
        <w:numPr>
          <w:ilvl w:val="1"/>
          <w:numId w:val="15"/>
        </w:numPr>
        <w:spacing w:line="360" w:lineRule="auto"/>
        <w:ind w:left="0" w:firstLine="0"/>
        <w:jc w:val="both"/>
        <w:rPr>
          <w:rFonts w:ascii="Arial" w:hAnsi="Arial" w:eastAsia="Arial Unicode MS" w:cs="Arial"/>
        </w:rPr>
      </w:pPr>
      <w:r>
        <w:rPr>
          <w:rFonts w:ascii="Arial" w:hAnsi="Arial" w:eastAsia="Arial Unicode MS" w:cs="Arial"/>
        </w:rPr>
        <w:t>O não cumprimento total ou parcial da Ata de Registro de Preços enseja a sua rescisão, independentemente de notificação ou interpelação judicial ou extrajudicial, além das sanções previstas no edital e na Ata de Registro de Preços, na forma do artigo 137 incisos I a IX, da Lei Federal nº 14.133/21.</w:t>
      </w:r>
    </w:p>
    <w:p w14:paraId="5434C6DC">
      <w:pPr>
        <w:pStyle w:val="73"/>
        <w:numPr>
          <w:ilvl w:val="1"/>
          <w:numId w:val="15"/>
        </w:numPr>
        <w:spacing w:line="360" w:lineRule="auto"/>
        <w:ind w:left="0" w:firstLine="0"/>
        <w:jc w:val="both"/>
        <w:rPr>
          <w:rFonts w:ascii="Arial" w:hAnsi="Arial" w:eastAsia="Arial Unicode MS" w:cs="Arial"/>
        </w:rPr>
      </w:pPr>
      <w:r>
        <w:rPr>
          <w:rFonts w:ascii="Arial" w:hAnsi="Arial" w:cs="Arial"/>
        </w:rPr>
        <w:t xml:space="preserve">Com fundamento nos artigos </w:t>
      </w:r>
      <w:r>
        <w:rPr>
          <w:rFonts w:ascii="Arial" w:hAnsi="Arial" w:cs="Arial"/>
          <w:color w:val="000000" w:themeColor="text1"/>
        </w:rPr>
        <w:t xml:space="preserve">155 e 156 da Lei Federal n. 14.133/21 </w:t>
      </w:r>
      <w:r>
        <w:rPr>
          <w:rFonts w:ascii="Arial" w:hAnsi="Arial" w:cs="Arial"/>
        </w:rPr>
        <w:t xml:space="preserve">ficará impedido de licitar e contratar com a Administração Pública (durante os prazos indicados abaixo), sem prejuízo das demais cominações legais, a licitante que cometer as seguintes faltas: </w:t>
      </w:r>
    </w:p>
    <w:p w14:paraId="0C62CE09">
      <w:pPr>
        <w:pStyle w:val="73"/>
        <w:numPr>
          <w:ilvl w:val="2"/>
          <w:numId w:val="15"/>
        </w:numPr>
        <w:spacing w:line="360" w:lineRule="auto"/>
        <w:ind w:left="284" w:firstLine="0"/>
        <w:jc w:val="both"/>
        <w:rPr>
          <w:rFonts w:ascii="Arial" w:hAnsi="Arial" w:eastAsia="Arial Unicode MS" w:cs="Arial"/>
          <w:b/>
        </w:rPr>
      </w:pPr>
      <w:r>
        <w:rPr>
          <w:rFonts w:ascii="Arial" w:hAnsi="Arial" w:cs="Arial"/>
        </w:rPr>
        <w:t xml:space="preserve">Impedimento de no mínimo 03 (três) anos e no máximo de 06 (seis) anos: apresentar declaração documentação falsa, fraudar a licitação ou praticar ato fraudulento na execução </w:t>
      </w:r>
      <w:r>
        <w:rPr>
          <w:rFonts w:ascii="Arial" w:hAnsi="Arial" w:eastAsia="Arial Unicode MS" w:cs="Arial"/>
        </w:rPr>
        <w:t>da Ata de Registro de Preços</w:t>
      </w:r>
      <w:r>
        <w:rPr>
          <w:rFonts w:ascii="Arial" w:hAnsi="Arial" w:cs="Arial"/>
        </w:rPr>
        <w:t>, comportar-se de modo inidôneo ou cometer fraude de qualquer natureza, praticar atos ilícitos com vistas a frustrar os objetivos da licitação, praticar ato lesivo previsto no art. 5º da Lei 12.846, de 1º de agosto de 2013, hipótese em que o licitante será declarado inidôneo para licitar ou contratar no âmbito da Administração Pública direta de todos os entes federativos nos termos do artigo 156, inciso IV e § 5º da Lei Federal 14.133/21;</w:t>
      </w:r>
    </w:p>
    <w:p w14:paraId="2CE912E7">
      <w:pPr>
        <w:pStyle w:val="73"/>
        <w:numPr>
          <w:ilvl w:val="2"/>
          <w:numId w:val="15"/>
        </w:numPr>
        <w:spacing w:line="360" w:lineRule="auto"/>
        <w:ind w:left="284" w:firstLine="0"/>
        <w:jc w:val="both"/>
        <w:rPr>
          <w:rFonts w:ascii="Arial" w:hAnsi="Arial" w:eastAsia="Arial Unicode MS" w:cs="Arial"/>
          <w:b/>
        </w:rPr>
      </w:pPr>
      <w:r>
        <w:rPr>
          <w:rFonts w:ascii="Arial" w:hAnsi="Arial" w:cs="Arial"/>
        </w:rPr>
        <w:t xml:space="preserve">Impedimento de até 03 (três) anos para licitar ou contratar no âmbito da Administração Pública do Município de Caraguatatuba: dar causa à inexecução parcial da Ata de Registro de Preços que cause grave dano à Administração, ao funcionamento dos serviços públicos ou ao interesse coletivo; dar causa à inexecução total da Ata de Registro de Preços; deixar de entregar a documentação exigida para o certame; não manter a proposta, salvo em decorrência de fato superveniente devidamente justificado; não assinar </w:t>
      </w:r>
      <w:r>
        <w:rPr>
          <w:rFonts w:ascii="Arial" w:hAnsi="Arial" w:eastAsia="Arial Unicode MS" w:cs="Arial"/>
        </w:rPr>
        <w:t>a Ata de Registro de Preços ou não entregar a documentação exigida para celebrar o Registro de Preços,</w:t>
      </w:r>
      <w:r>
        <w:rPr>
          <w:rFonts w:ascii="Arial" w:hAnsi="Arial" w:cs="Arial"/>
        </w:rPr>
        <w:t xml:space="preserve"> quando convocado dentro do prazo de validade de sua proposta; ensejar o retardamento da execução ou da entrega do objeto da licitação sem motivo justificado. Aplica-se também, no que couberem, as </w:t>
      </w:r>
      <w:r>
        <w:rPr>
          <w:rFonts w:ascii="Arial" w:hAnsi="Arial" w:eastAsia="Arial Unicode MS" w:cs="Arial"/>
        </w:rPr>
        <w:t>sanções previstas na Lei Federal nº 14.133/21.</w:t>
      </w:r>
    </w:p>
    <w:p w14:paraId="316BDC0A">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 xml:space="preserve"> As importâncias correspondentes às multas que forem impostas à COMPROMISSÁRIA incidirão sempre sobre os valores residuais do Termo de Compromisso.</w:t>
      </w:r>
    </w:p>
    <w:p w14:paraId="2C3C146A">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 xml:space="preserve"> Não havendo pagamento a fazer à COMPROMISSÁRIA, serão as multas e outros débitos inscritos na Dívida Ativa para cobrança executiva.</w:t>
      </w:r>
    </w:p>
    <w:p w14:paraId="4D985FCF">
      <w:pPr>
        <w:pStyle w:val="73"/>
        <w:spacing w:line="360" w:lineRule="auto"/>
        <w:ind w:left="0"/>
        <w:jc w:val="both"/>
        <w:rPr>
          <w:rFonts w:ascii="Arial" w:hAnsi="Arial" w:eastAsia="Arial Unicode MS" w:cs="Arial"/>
          <w:b/>
        </w:rPr>
      </w:pPr>
    </w:p>
    <w:p w14:paraId="6C090580">
      <w:pPr>
        <w:pStyle w:val="73"/>
        <w:numPr>
          <w:ilvl w:val="0"/>
          <w:numId w:val="15"/>
        </w:numPr>
        <w:spacing w:line="360" w:lineRule="auto"/>
        <w:jc w:val="both"/>
        <w:rPr>
          <w:rFonts w:ascii="Arial" w:hAnsi="Arial" w:eastAsia="Arial Unicode MS" w:cs="Arial"/>
          <w:b/>
        </w:rPr>
      </w:pPr>
      <w:r>
        <w:rPr>
          <w:rFonts w:ascii="Arial" w:hAnsi="Arial" w:eastAsia="Arial Unicode MS" w:cs="Arial"/>
          <w:b/>
        </w:rPr>
        <w:t xml:space="preserve"> DAS SANÇÕES ADMINISTRATIVAS</w:t>
      </w:r>
    </w:p>
    <w:p w14:paraId="5F9050B8">
      <w:pPr>
        <w:pStyle w:val="73"/>
        <w:numPr>
          <w:ilvl w:val="1"/>
          <w:numId w:val="15"/>
        </w:numPr>
        <w:spacing w:line="360" w:lineRule="auto"/>
        <w:ind w:left="0" w:hanging="6"/>
        <w:jc w:val="both"/>
        <w:rPr>
          <w:rFonts w:ascii="Arial" w:hAnsi="Arial" w:eastAsia="Arial Unicode MS" w:cs="Arial"/>
          <w:b/>
        </w:rPr>
      </w:pPr>
      <w:r>
        <w:rPr>
          <w:rFonts w:ascii="Arial" w:hAnsi="Arial" w:cs="Arial"/>
        </w:rPr>
        <w:t xml:space="preserve">Pela </w:t>
      </w:r>
      <w:r>
        <w:rPr>
          <w:rFonts w:ascii="Arial" w:hAnsi="Arial" w:cs="Arial"/>
          <w:b/>
        </w:rPr>
        <w:t>inexecução parcial</w:t>
      </w:r>
      <w:r>
        <w:rPr>
          <w:rFonts w:ascii="Arial" w:hAnsi="Arial" w:cs="Arial"/>
        </w:rPr>
        <w:t xml:space="preserve"> do ajuste será aplicada multa equivalente a 10% (dez por cento) do valor da Autorização de Fornecimento (AF);</w:t>
      </w:r>
    </w:p>
    <w:p w14:paraId="65D5AAAA">
      <w:pPr>
        <w:pStyle w:val="73"/>
        <w:numPr>
          <w:ilvl w:val="1"/>
          <w:numId w:val="15"/>
        </w:numPr>
        <w:spacing w:line="360" w:lineRule="auto"/>
        <w:ind w:left="0" w:hanging="6"/>
        <w:jc w:val="both"/>
        <w:rPr>
          <w:rFonts w:ascii="Arial" w:hAnsi="Arial" w:eastAsia="Arial Unicode MS" w:cs="Arial"/>
          <w:b/>
        </w:rPr>
      </w:pPr>
      <w:r>
        <w:rPr>
          <w:rFonts w:ascii="Arial" w:hAnsi="Arial" w:cs="Arial"/>
        </w:rPr>
        <w:t xml:space="preserve">Pela </w:t>
      </w:r>
      <w:r>
        <w:rPr>
          <w:rFonts w:ascii="Arial" w:hAnsi="Arial" w:cs="Arial"/>
          <w:b/>
        </w:rPr>
        <w:t>inexecução parcial</w:t>
      </w:r>
      <w:r>
        <w:rPr>
          <w:rFonts w:ascii="Arial" w:hAnsi="Arial" w:cs="Arial"/>
        </w:rPr>
        <w:t xml:space="preserve"> do ajuste </w:t>
      </w:r>
      <w:r>
        <w:rPr>
          <w:rFonts w:ascii="Arial" w:hAnsi="Arial" w:cs="Arial"/>
          <w:b/>
        </w:rPr>
        <w:t>que cause grave dano à Administração</w:t>
      </w:r>
      <w:r>
        <w:rPr>
          <w:rFonts w:ascii="Arial" w:hAnsi="Arial" w:cs="Arial"/>
        </w:rPr>
        <w:t xml:space="preserve">, será aplicada multa equivalente a 20% (vinte por cento) do valor da Autorização de fornecimento. </w:t>
      </w:r>
    </w:p>
    <w:p w14:paraId="316EBEC1">
      <w:pPr>
        <w:pStyle w:val="73"/>
        <w:numPr>
          <w:ilvl w:val="1"/>
          <w:numId w:val="15"/>
        </w:numPr>
        <w:spacing w:line="360" w:lineRule="auto"/>
        <w:ind w:left="0" w:hanging="6"/>
        <w:jc w:val="both"/>
        <w:rPr>
          <w:rFonts w:ascii="Arial" w:hAnsi="Arial" w:eastAsia="Arial Unicode MS" w:cs="Arial"/>
          <w:b/>
        </w:rPr>
      </w:pPr>
      <w:r>
        <w:rPr>
          <w:rFonts w:ascii="Arial" w:hAnsi="Arial" w:cs="Arial"/>
        </w:rPr>
        <w:t xml:space="preserve">Pela </w:t>
      </w:r>
      <w:r>
        <w:rPr>
          <w:rFonts w:ascii="Arial" w:hAnsi="Arial" w:cs="Arial"/>
          <w:b/>
        </w:rPr>
        <w:t>inexecução total</w:t>
      </w:r>
      <w:r>
        <w:rPr>
          <w:rFonts w:ascii="Arial" w:hAnsi="Arial" w:cs="Arial"/>
        </w:rPr>
        <w:t xml:space="preserve"> da obrigação objeto da licitação será aplicada multa equivalente a 20% (vinte por cento) do valor da Autorização de fornecimento;</w:t>
      </w:r>
    </w:p>
    <w:p w14:paraId="635F37B5">
      <w:pPr>
        <w:pStyle w:val="73"/>
        <w:numPr>
          <w:ilvl w:val="1"/>
          <w:numId w:val="15"/>
        </w:numPr>
        <w:spacing w:line="360" w:lineRule="auto"/>
        <w:ind w:left="0" w:hanging="6"/>
        <w:jc w:val="both"/>
        <w:rPr>
          <w:rFonts w:ascii="Arial" w:hAnsi="Arial" w:eastAsia="Arial Unicode MS" w:cs="Arial"/>
          <w:b/>
        </w:rPr>
      </w:pPr>
      <w:r>
        <w:rPr>
          <w:rFonts w:ascii="Arial" w:hAnsi="Arial" w:cs="Arial"/>
        </w:rPr>
        <w:t xml:space="preserve">O </w:t>
      </w:r>
      <w:r>
        <w:rPr>
          <w:rFonts w:ascii="Arial" w:hAnsi="Arial" w:cs="Arial"/>
          <w:b/>
        </w:rPr>
        <w:t>atraso na entrega</w:t>
      </w:r>
      <w:r>
        <w:rPr>
          <w:rFonts w:ascii="Arial" w:hAnsi="Arial" w:cs="Arial"/>
        </w:rPr>
        <w:t xml:space="preserve"> do objeto sujeitará a compromissária multa de mora de 0,5% (cinco décimos percentuais) do valor da Autorização de Fornecimento (AF) por dia de atraso, até o 15° (décimo quinto) dia, após o que, poderá ser considerado inexecução total ou parcial do ajuste;</w:t>
      </w:r>
    </w:p>
    <w:p w14:paraId="76DB2B09">
      <w:pPr>
        <w:pStyle w:val="73"/>
        <w:numPr>
          <w:ilvl w:val="1"/>
          <w:numId w:val="15"/>
        </w:numPr>
        <w:spacing w:line="360" w:lineRule="auto"/>
        <w:ind w:left="0" w:hanging="6"/>
        <w:jc w:val="both"/>
        <w:rPr>
          <w:rFonts w:ascii="Arial" w:hAnsi="Arial" w:eastAsia="Arial Unicode MS" w:cs="Arial"/>
          <w:b/>
        </w:rPr>
      </w:pPr>
      <w:r>
        <w:rPr>
          <w:rFonts w:ascii="Arial" w:hAnsi="Arial" w:cs="Arial"/>
          <w:iCs/>
        </w:rPr>
        <w:t xml:space="preserve">O </w:t>
      </w:r>
      <w:r>
        <w:rPr>
          <w:rFonts w:ascii="Arial" w:hAnsi="Arial" w:cs="Arial"/>
          <w:b/>
          <w:iCs/>
        </w:rPr>
        <w:t>descumprimento do prazo</w:t>
      </w:r>
      <w:r>
        <w:rPr>
          <w:rFonts w:ascii="Arial" w:hAnsi="Arial" w:cs="Arial"/>
          <w:iCs/>
        </w:rPr>
        <w:t xml:space="preserve"> definido de </w:t>
      </w:r>
      <w:sdt>
        <w:sdtPr>
          <w:rPr>
            <w:rStyle w:val="163"/>
            <w:rFonts w:cs="Arial"/>
            <w:color w:val="auto"/>
          </w:rPr>
          <w:id w:val="7466787"/>
          <w:placeholder>
            <w:docPart w:val="A0BA8AD113694196A2339361337405A2"/>
          </w:placeholder>
          <w:dropDownList>
            <w:listItem w:value="Escolher um item."/>
            <w:listItem w:displayText="02 (dois) dias " w:value="02 (dois) dias "/>
            <w:listItem w:displayText="05 (cinco) dias" w:value="05 (cinco) dias"/>
            <w:listItem w:displayText="07 (sete) dias" w:value="07 (sete) dias"/>
            <w:listItem w:displayText="10 (dez) dias" w:value="10 (dez) dias"/>
            <w:listItem w:displayText="12 (doze) dias" w:value="12 (doze) dias"/>
            <w:listItem w:displayText="15 (quinze) dias" w:value="15 (quinze) dias"/>
            <w:listItem w:displayText="20 (vinte) dias" w:value="20 (vinte) dias"/>
            <w:listItem w:displayText="25 (vinte e cinco) dias" w:value="25 (vinte e cinco) dias"/>
            <w:listItem w:displayText="30 (trinta) dias" w:value="30 (trinta) dias"/>
          </w:dropDownList>
        </w:sdtPr>
        <w:sdtEndPr>
          <w:rPr>
            <w:rStyle w:val="11"/>
            <w:rFonts w:ascii="Times New Roman" w:hAnsi="Times New Roman" w:cs="Arial"/>
            <w:color w:val="auto"/>
          </w:rPr>
        </w:sdtEndPr>
        <w:sdtContent>
          <w:r>
            <w:rPr>
              <w:rStyle w:val="163"/>
              <w:rFonts w:cs="Arial"/>
              <w:color w:val="auto"/>
            </w:rPr>
            <w:t>05 (cinco) dias</w:t>
          </w:r>
        </w:sdtContent>
      </w:sdt>
      <w:r>
        <w:rPr>
          <w:rFonts w:ascii="Arial" w:hAnsi="Arial" w:cs="Arial"/>
          <w:iCs/>
        </w:rPr>
        <w:t xml:space="preserve"> </w:t>
      </w:r>
      <w:sdt>
        <w:sdtPr>
          <w:rPr>
            <w:rStyle w:val="161"/>
            <w:rFonts w:cs="Arial"/>
            <w:color w:val="auto"/>
          </w:rPr>
          <w:id w:val="7466788"/>
          <w:placeholder>
            <w:docPart w:val="71699BA551D8427EACC1C814EE6DCD83"/>
          </w:placeholder>
          <w:dropDownList>
            <w:listItem w:value="Escolher um item."/>
            <w:listItem w:displayText="úteis" w:value="úteis"/>
            <w:listItem w:displayText="corridos" w:value="corridos"/>
            <w:listItem w:displayText="útil" w:value="útil"/>
            <w:listItem w:displayText="corrido" w:value="corrido"/>
          </w:dropDownList>
        </w:sdtPr>
        <w:sdtEndPr>
          <w:rPr>
            <w:rStyle w:val="11"/>
            <w:rFonts w:ascii="Times New Roman" w:hAnsi="Times New Roman" w:eastAsia="Arial Unicode MS" w:cs="Arial"/>
            <w:color w:val="auto"/>
          </w:rPr>
        </w:sdtEndPr>
        <w:sdtContent>
          <w:r>
            <w:rPr>
              <w:rStyle w:val="161"/>
              <w:rFonts w:cs="Arial"/>
              <w:color w:val="auto"/>
            </w:rPr>
            <w:t>úteis</w:t>
          </w:r>
        </w:sdtContent>
      </w:sdt>
      <w:r>
        <w:rPr>
          <w:rFonts w:ascii="Arial" w:hAnsi="Arial" w:cs="Arial"/>
          <w:iCs/>
        </w:rPr>
        <w:t xml:space="preserve"> para reparo ou substituição do objeto entregue em desacordo com as especificações contidas neste Edital e para substituição da Nota Fiscal emitida com falhas, acarretará a aplicação de multa diária equivalente a 1% (um por cento) do valor da </w:t>
      </w:r>
      <w:r>
        <w:rPr>
          <w:rFonts w:ascii="Arial" w:hAnsi="Arial" w:cs="Arial"/>
        </w:rPr>
        <w:t>Autorização de Fornecimento (AF)</w:t>
      </w:r>
      <w:r>
        <w:rPr>
          <w:rFonts w:ascii="Arial" w:hAnsi="Arial" w:cs="Arial"/>
          <w:iCs/>
        </w:rPr>
        <w:t xml:space="preserve">, </w:t>
      </w:r>
      <w:r>
        <w:rPr>
          <w:rFonts w:ascii="Arial" w:hAnsi="Arial" w:cs="Arial"/>
        </w:rPr>
        <w:t>até o limite de 15 (quinze) dias, quando será considerada a inexecução parcial. Considerar-se-á inexecução total do ajuste, o atraso na entrega por prazo igual ou superior a 30 (trinta) dias ou a reincidência da inexecução parcial do ajuste;</w:t>
      </w:r>
    </w:p>
    <w:p w14:paraId="122C51E6">
      <w:pPr>
        <w:pStyle w:val="73"/>
        <w:numPr>
          <w:ilvl w:val="1"/>
          <w:numId w:val="15"/>
        </w:numPr>
        <w:spacing w:line="360" w:lineRule="auto"/>
        <w:ind w:left="0" w:hanging="6"/>
        <w:jc w:val="both"/>
        <w:rPr>
          <w:rFonts w:ascii="Arial" w:hAnsi="Arial" w:eastAsia="Arial Unicode MS" w:cs="Arial"/>
          <w:b/>
        </w:rPr>
      </w:pPr>
      <w:r>
        <w:rPr>
          <w:rFonts w:ascii="Arial" w:hAnsi="Arial" w:cs="Arial"/>
        </w:rPr>
        <w:t xml:space="preserve">O fornecimento do objeto em </w:t>
      </w:r>
      <w:r>
        <w:rPr>
          <w:rFonts w:ascii="Arial" w:hAnsi="Arial" w:cs="Arial"/>
          <w:b/>
        </w:rPr>
        <w:t>desacordo</w:t>
      </w:r>
      <w:r>
        <w:rPr>
          <w:rFonts w:ascii="Arial" w:hAnsi="Arial" w:cs="Arial"/>
        </w:rPr>
        <w:t xml:space="preserve"> com as especificações e quantidades, ou em níveis de </w:t>
      </w:r>
      <w:r>
        <w:rPr>
          <w:rFonts w:ascii="Arial" w:hAnsi="Arial" w:cs="Arial"/>
          <w:b/>
        </w:rPr>
        <w:t>qualidade inferior</w:t>
      </w:r>
      <w:r>
        <w:rPr>
          <w:rFonts w:ascii="Arial" w:hAnsi="Arial" w:cs="Arial"/>
        </w:rPr>
        <w:t xml:space="preserve"> ao especificado no edital, sujeitará a empresa vencedora a multa de 10% (dez por cento) do valor total da Autorização de Fornecimento (AF), sem prejuízo da substituição do objeto e demais sanções aplicáveis;</w:t>
      </w:r>
    </w:p>
    <w:p w14:paraId="7F1EDAD6">
      <w:pPr>
        <w:pStyle w:val="73"/>
        <w:numPr>
          <w:ilvl w:val="1"/>
          <w:numId w:val="15"/>
        </w:numPr>
        <w:spacing w:line="360" w:lineRule="auto"/>
        <w:ind w:left="0" w:hanging="6"/>
        <w:jc w:val="both"/>
        <w:rPr>
          <w:rFonts w:ascii="Arial" w:hAnsi="Arial" w:eastAsia="Arial Unicode MS" w:cs="Arial"/>
          <w:b/>
        </w:rPr>
      </w:pPr>
      <w:r>
        <w:rPr>
          <w:rFonts w:ascii="Arial" w:hAnsi="Arial" w:cs="Arial"/>
        </w:rPr>
        <w:t>Para aplicação das penalidades descritas acima, será instaurado procedimento administrativo específico, sendo assegurado o direito ao contraditório e ampla defesa, com todos os meios a eles inerentes;</w:t>
      </w:r>
    </w:p>
    <w:p w14:paraId="182EE439">
      <w:pPr>
        <w:pStyle w:val="73"/>
        <w:numPr>
          <w:ilvl w:val="1"/>
          <w:numId w:val="15"/>
        </w:numPr>
        <w:spacing w:line="360" w:lineRule="auto"/>
        <w:ind w:left="0" w:hanging="6"/>
        <w:jc w:val="both"/>
        <w:rPr>
          <w:rFonts w:ascii="Arial" w:hAnsi="Arial" w:eastAsia="Arial Unicode MS" w:cs="Arial"/>
          <w:b/>
        </w:rPr>
      </w:pPr>
      <w:r>
        <w:rPr>
          <w:rFonts w:ascii="Arial" w:hAnsi="Arial" w:cs="Arial"/>
        </w:rPr>
        <w:t>As multas são independentes e não eximem a empresa vencedora da plena execução do objeto contratado.</w:t>
      </w:r>
    </w:p>
    <w:p w14:paraId="7EABAE9B">
      <w:pPr>
        <w:pStyle w:val="73"/>
        <w:numPr>
          <w:ilvl w:val="1"/>
          <w:numId w:val="15"/>
        </w:numPr>
        <w:spacing w:line="360" w:lineRule="auto"/>
        <w:ind w:left="0" w:hanging="6"/>
        <w:jc w:val="both"/>
        <w:rPr>
          <w:rFonts w:ascii="Arial" w:hAnsi="Arial" w:eastAsia="Arial Unicode MS" w:cs="Arial"/>
          <w:b/>
        </w:rPr>
      </w:pPr>
      <w:r>
        <w:rPr>
          <w:rFonts w:ascii="Arial" w:hAnsi="Arial" w:cs="Arial"/>
        </w:rPr>
        <w:t>O eventual atraso no pagamento à COMPROMISSÁRIA acarretará a compromitente, no pagamento de multa de 2% (dois por cento) sobre o valor da parcela inadimplida e juros de 0,33% (trinta e três centésimos por cento) ao dia de atraso, limitando em 30 (trinta) dias.</w:t>
      </w:r>
    </w:p>
    <w:p w14:paraId="2622F8CA">
      <w:pPr>
        <w:pStyle w:val="73"/>
        <w:spacing w:line="360" w:lineRule="auto"/>
        <w:ind w:left="0"/>
        <w:jc w:val="both"/>
        <w:rPr>
          <w:rFonts w:ascii="Arial" w:hAnsi="Arial" w:eastAsia="Arial Unicode MS" w:cs="Arial"/>
          <w:b/>
        </w:rPr>
      </w:pPr>
    </w:p>
    <w:p w14:paraId="0B9A3D35">
      <w:pPr>
        <w:pStyle w:val="73"/>
        <w:numPr>
          <w:ilvl w:val="0"/>
          <w:numId w:val="15"/>
        </w:numPr>
        <w:spacing w:line="360" w:lineRule="auto"/>
        <w:jc w:val="both"/>
        <w:rPr>
          <w:rFonts w:ascii="Arial" w:hAnsi="Arial" w:eastAsia="Arial Unicode MS" w:cs="Arial"/>
          <w:b/>
        </w:rPr>
      </w:pPr>
      <w:r>
        <w:rPr>
          <w:rFonts w:ascii="Arial" w:hAnsi="Arial" w:eastAsia="Arial Unicode MS" w:cs="Arial"/>
          <w:b/>
        </w:rPr>
        <w:t xml:space="preserve"> DA DOTAÇÃO ORÇAMENTÁRIA</w:t>
      </w:r>
    </w:p>
    <w:p w14:paraId="1F842586">
      <w:pPr>
        <w:pStyle w:val="73"/>
        <w:numPr>
          <w:ilvl w:val="1"/>
          <w:numId w:val="15"/>
        </w:numPr>
        <w:spacing w:line="360" w:lineRule="auto"/>
        <w:ind w:left="0" w:firstLine="0"/>
        <w:jc w:val="both"/>
        <w:rPr>
          <w:rFonts w:ascii="Arial" w:hAnsi="Arial" w:eastAsia="Arial Unicode MS" w:cs="Arial"/>
        </w:rPr>
      </w:pPr>
      <w:r>
        <w:rPr>
          <w:rFonts w:ascii="Arial" w:hAnsi="Arial" w:eastAsia="Arial Unicode MS" w:cs="Arial"/>
        </w:rPr>
        <w:t>As despesas decorrentes do presente pregão correrão por conta da seguinte dotação orçamentária oriunda do Tesouro Municipal;</w:t>
      </w:r>
    </w:p>
    <w:sdt>
      <w:sdtPr>
        <w:rPr>
          <w:rFonts w:ascii="Arial" w:hAnsi="Arial" w:eastAsia="Arial Unicode MS" w:cs="Arial"/>
          <w:color w:val="0070C0"/>
        </w:rPr>
        <w:id w:val="6154027"/>
        <w:placeholder>
          <w:docPart w:val="DefaultPlaceholder_22675706"/>
        </w:placeholder>
        <w:docPartList>
          <w:docPartGallery w:val="Custom Tables"/>
        </w:docPartList>
      </w:sdtPr>
      <w:sdtEndPr>
        <w:rPr>
          <w:rFonts w:ascii="Arial" w:hAnsi="Arial" w:eastAsia="Arial Unicode MS" w:cs="Arial"/>
          <w:color w:val="0070C0"/>
        </w:rPr>
      </w:sdtEndPr>
      <w:sdtContent>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27"/>
            <w:gridCol w:w="1177"/>
            <w:gridCol w:w="2516"/>
          </w:tblGrid>
          <w:tr w14:paraId="64E8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720" w:type="dxa"/>
                <w:gridSpan w:val="3"/>
                <w:shd w:val="clear" w:color="auto" w:fill="D8D8D8" w:themeFill="background1" w:themeFillShade="D9"/>
                <w:tcMar>
                  <w:top w:w="0" w:type="dxa"/>
                  <w:left w:w="108" w:type="dxa"/>
                  <w:bottom w:w="0" w:type="dxa"/>
                  <w:right w:w="108" w:type="dxa"/>
                </w:tcMar>
                <w:vAlign w:val="center"/>
              </w:tcPr>
              <w:p w14:paraId="1EF0EB5D">
                <w:pPr>
                  <w:autoSpaceDE w:val="0"/>
                  <w:autoSpaceDN w:val="0"/>
                  <w:jc w:val="center"/>
                  <w:rPr>
                    <w:rFonts w:ascii="Arial" w:hAnsi="Arial" w:cs="Arial" w:eastAsiaTheme="minorHAnsi"/>
                    <w:b/>
                    <w:bCs/>
                    <w:color w:val="000000"/>
                  </w:rPr>
                </w:pPr>
                <w:r>
                  <w:rPr>
                    <w:rFonts w:ascii="Arial" w:hAnsi="Arial" w:cs="Arial"/>
                    <w:b/>
                    <w:bCs/>
                    <w:shd w:val="clear" w:color="auto" w:fill="D8D8D8" w:themeFill="background1" w:themeFillShade="D9"/>
                  </w:rPr>
                  <w:t>Quadro de Classificação Orçamentária / Código de Aplicação</w:t>
                </w:r>
              </w:p>
            </w:tc>
          </w:tr>
          <w:tr w14:paraId="13ED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27" w:type="dxa"/>
                <w:tcMar>
                  <w:top w:w="0" w:type="dxa"/>
                  <w:left w:w="108" w:type="dxa"/>
                  <w:bottom w:w="0" w:type="dxa"/>
                  <w:right w:w="108" w:type="dxa"/>
                </w:tcMar>
                <w:vAlign w:val="center"/>
              </w:tcPr>
              <w:p w14:paraId="69551820">
                <w:pPr>
                  <w:autoSpaceDE w:val="0"/>
                  <w:autoSpaceDN w:val="0"/>
                  <w:jc w:val="center"/>
                  <w:rPr>
                    <w:rFonts w:ascii="Arial" w:hAnsi="Arial" w:cs="Arial" w:eastAsiaTheme="minorHAnsi"/>
                    <w:b/>
                    <w:color w:val="000000"/>
                  </w:rPr>
                </w:pPr>
                <w:r>
                  <w:rPr>
                    <w:rFonts w:ascii="Arial" w:hAnsi="Arial" w:cs="Arial"/>
                    <w:b/>
                  </w:rPr>
                  <w:t>Dotação Orçamentária – Código Reduzido</w:t>
                </w:r>
              </w:p>
            </w:tc>
            <w:tc>
              <w:tcPr>
                <w:tcW w:w="1177" w:type="dxa"/>
                <w:tcMar>
                  <w:top w:w="0" w:type="dxa"/>
                  <w:left w:w="108" w:type="dxa"/>
                  <w:bottom w:w="0" w:type="dxa"/>
                  <w:right w:w="108" w:type="dxa"/>
                </w:tcMar>
                <w:vAlign w:val="center"/>
              </w:tcPr>
              <w:p w14:paraId="06898C78">
                <w:pPr>
                  <w:autoSpaceDE w:val="0"/>
                  <w:autoSpaceDN w:val="0"/>
                  <w:jc w:val="center"/>
                  <w:rPr>
                    <w:rFonts w:ascii="Arial" w:hAnsi="Arial" w:cs="Arial" w:eastAsiaTheme="minorHAnsi"/>
                    <w:b/>
                    <w:color w:val="000000"/>
                  </w:rPr>
                </w:pPr>
                <w:r>
                  <w:rPr>
                    <w:rFonts w:ascii="Arial" w:hAnsi="Arial" w:cs="Arial"/>
                    <w:b/>
                  </w:rPr>
                  <w:t>Fonte Recurso</w:t>
                </w:r>
              </w:p>
            </w:tc>
            <w:tc>
              <w:tcPr>
                <w:tcW w:w="2516" w:type="dxa"/>
                <w:tcMar>
                  <w:top w:w="0" w:type="dxa"/>
                  <w:left w:w="108" w:type="dxa"/>
                  <w:bottom w:w="0" w:type="dxa"/>
                  <w:right w:w="108" w:type="dxa"/>
                </w:tcMar>
                <w:vAlign w:val="center"/>
              </w:tcPr>
              <w:p w14:paraId="60B7BDF5">
                <w:pPr>
                  <w:autoSpaceDE w:val="0"/>
                  <w:autoSpaceDN w:val="0"/>
                  <w:jc w:val="center"/>
                  <w:rPr>
                    <w:rFonts w:ascii="Arial" w:hAnsi="Arial" w:cs="Arial" w:eastAsiaTheme="minorHAnsi"/>
                    <w:b/>
                    <w:color w:val="000000"/>
                  </w:rPr>
                </w:pPr>
                <w:r>
                  <w:rPr>
                    <w:rFonts w:ascii="Arial" w:hAnsi="Arial" w:cs="Arial"/>
                    <w:b/>
                  </w:rPr>
                  <w:t>Código de Aplicação</w:t>
                </w:r>
              </w:p>
            </w:tc>
          </w:tr>
          <w:tr w14:paraId="6E31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5027" w:type="dxa"/>
                <w:tcMar>
                  <w:top w:w="0" w:type="dxa"/>
                  <w:left w:w="108" w:type="dxa"/>
                  <w:bottom w:w="0" w:type="dxa"/>
                  <w:right w:w="108" w:type="dxa"/>
                </w:tcMar>
                <w:vAlign w:val="center"/>
              </w:tcPr>
              <w:p w14:paraId="58ECD99E">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513 - 02.14.01 | 10.303.0151.2337 | 01 | 3.3.90.32.00</w:t>
                </w:r>
              </w:p>
            </w:tc>
            <w:tc>
              <w:tcPr>
                <w:tcW w:w="1177" w:type="dxa"/>
                <w:tcMar>
                  <w:top w:w="0" w:type="dxa"/>
                  <w:left w:w="108" w:type="dxa"/>
                  <w:bottom w:w="0" w:type="dxa"/>
                  <w:right w:w="108" w:type="dxa"/>
                </w:tcMar>
                <w:vAlign w:val="center"/>
              </w:tcPr>
              <w:p w14:paraId="4E4FA2C7">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F01</w:t>
                </w:r>
              </w:p>
            </w:tc>
            <w:tc>
              <w:tcPr>
                <w:tcW w:w="2516" w:type="dxa"/>
                <w:tcMar>
                  <w:top w:w="0" w:type="dxa"/>
                  <w:left w:w="108" w:type="dxa"/>
                  <w:bottom w:w="0" w:type="dxa"/>
                  <w:right w:w="108" w:type="dxa"/>
                </w:tcMar>
                <w:vAlign w:val="center"/>
              </w:tcPr>
              <w:p w14:paraId="10615F3C">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303.0000</w:t>
                </w:r>
              </w:p>
            </w:tc>
          </w:tr>
          <w:tr w14:paraId="3BEA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50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811BC6">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514 - 02.14.01 | 10.303.0151.2337 | 02 | 3.3.90.32.00</w:t>
                </w:r>
              </w:p>
            </w:tc>
            <w:tc>
              <w:tcPr>
                <w:tcW w:w="1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05D34B">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F02</w:t>
                </w:r>
              </w:p>
            </w:tc>
            <w:tc>
              <w:tcPr>
                <w:tcW w:w="25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2C433F">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303.0000</w:t>
                </w:r>
              </w:p>
            </w:tc>
          </w:tr>
          <w:tr w14:paraId="5AF4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50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C62CFC">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515 - 02.14.01 | 10.303.0151.2337 | 05 | 3.3.90.32.00</w:t>
                </w:r>
              </w:p>
            </w:tc>
            <w:tc>
              <w:tcPr>
                <w:tcW w:w="1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13B0F2">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F05</w:t>
                </w:r>
              </w:p>
            </w:tc>
            <w:tc>
              <w:tcPr>
                <w:tcW w:w="25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81E810">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303.0000</w:t>
                </w:r>
              </w:p>
            </w:tc>
          </w:tr>
        </w:tbl>
        <w:p w14:paraId="07C97D9F">
          <w:pPr>
            <w:spacing w:line="360" w:lineRule="auto"/>
            <w:jc w:val="both"/>
            <w:rPr>
              <w:rFonts w:ascii="Arial" w:hAnsi="Arial" w:eastAsia="Arial Unicode MS" w:cs="Arial"/>
              <w:color w:val="0070C0"/>
            </w:rPr>
          </w:pPr>
        </w:p>
      </w:sdtContent>
    </w:sdt>
    <w:p w14:paraId="3BA838FE">
      <w:pPr>
        <w:pStyle w:val="73"/>
        <w:numPr>
          <w:ilvl w:val="0"/>
          <w:numId w:val="15"/>
        </w:numPr>
        <w:spacing w:line="360" w:lineRule="auto"/>
        <w:jc w:val="both"/>
        <w:rPr>
          <w:rFonts w:ascii="Arial" w:hAnsi="Arial" w:eastAsia="Arial Unicode MS" w:cs="Arial"/>
          <w:b/>
        </w:rPr>
      </w:pPr>
      <w:r>
        <w:rPr>
          <w:rFonts w:ascii="Arial" w:hAnsi="Arial" w:eastAsia="Arial Unicode MS" w:cs="Arial"/>
          <w:b/>
        </w:rPr>
        <w:t>DO LOCAL E FORMA DE ENTREGA.</w:t>
      </w:r>
    </w:p>
    <w:p w14:paraId="5AD478F9">
      <w:pPr>
        <w:pStyle w:val="73"/>
        <w:numPr>
          <w:ilvl w:val="1"/>
          <w:numId w:val="15"/>
        </w:numPr>
        <w:spacing w:line="360" w:lineRule="auto"/>
        <w:ind w:left="0" w:firstLine="0"/>
        <w:jc w:val="both"/>
        <w:rPr>
          <w:rFonts w:ascii="Arial" w:hAnsi="Arial" w:eastAsia="Arial Unicode MS" w:cs="Arial"/>
          <w:b/>
        </w:rPr>
      </w:pPr>
      <w:r>
        <w:rPr>
          <w:rFonts w:ascii="Arial" w:hAnsi="Arial" w:cs="Arial" w:eastAsiaTheme="minorHAnsi"/>
          <w:lang w:eastAsia="en-US" w:bidi="he-IL"/>
        </w:rPr>
        <w:t>Os critérios de recebimento, execução e de fiscalização do objeto estão previstos no Termo de Referência (ANEXO II) do presente edital</w:t>
      </w:r>
      <w:r>
        <w:rPr>
          <w:rFonts w:ascii="Arial" w:hAnsi="Arial" w:cs="Arial" w:eastAsiaTheme="minorHAnsi"/>
          <w:b/>
          <w:lang w:eastAsia="en-US" w:bidi="he-IL"/>
        </w:rPr>
        <w:t>.</w:t>
      </w:r>
    </w:p>
    <w:p w14:paraId="37197E83">
      <w:pPr>
        <w:pStyle w:val="73"/>
        <w:numPr>
          <w:ilvl w:val="1"/>
          <w:numId w:val="15"/>
        </w:numPr>
        <w:spacing w:line="360" w:lineRule="auto"/>
        <w:ind w:left="0" w:firstLine="0"/>
        <w:jc w:val="both"/>
        <w:rPr>
          <w:rFonts w:ascii="Arial" w:hAnsi="Arial" w:cs="Arial"/>
        </w:rPr>
      </w:pPr>
      <w:r>
        <w:rPr>
          <w:rFonts w:ascii="Arial" w:hAnsi="Arial" w:cs="Arial" w:eastAsiaTheme="minorHAnsi"/>
          <w:lang w:eastAsia="en-US" w:bidi="he-IL"/>
        </w:rPr>
        <w:t>A</w:t>
      </w:r>
      <w:r>
        <w:rPr>
          <w:rFonts w:ascii="Arial" w:hAnsi="Arial" w:cs="Arial"/>
        </w:rPr>
        <w:t xml:space="preserve">s entregas serão de forma parcelada, após o recebimento da Autorização de Fornecimento; </w:t>
      </w:r>
    </w:p>
    <w:p w14:paraId="69A5B9E9">
      <w:pPr>
        <w:pStyle w:val="73"/>
        <w:numPr>
          <w:ilvl w:val="1"/>
          <w:numId w:val="15"/>
        </w:numPr>
        <w:spacing w:line="360" w:lineRule="auto"/>
        <w:ind w:left="0" w:firstLine="0"/>
        <w:jc w:val="both"/>
        <w:rPr>
          <w:rFonts w:ascii="Arial" w:hAnsi="Arial" w:cs="Arial"/>
        </w:rPr>
      </w:pPr>
      <w:r>
        <w:rPr>
          <w:rFonts w:ascii="Arial" w:hAnsi="Arial" w:cs="Arial"/>
        </w:rPr>
        <w:t>Os produtos serão recebidos somente se estiverem acompanhados da Nota Fiscal e a descrição dos itens deverá estar de acordo com a descrição constante na Autorização de Fornecimento;</w:t>
      </w:r>
    </w:p>
    <w:p w14:paraId="0AC0CD13">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A compromissária deverá atentar para o cumprimento dos parâmetros solicitados, uma vez que, a aceitação do objeto vincula-se ao fiel atendimento das especificações contidas no Termo de Referência (ANEXO II) e somente serão aceitos se atenderem aos padrões exigidos e forem entregues dentro do prazo estabelecido;</w:t>
      </w:r>
    </w:p>
    <w:p w14:paraId="45FD96F3">
      <w:pPr>
        <w:pStyle w:val="73"/>
        <w:numPr>
          <w:ilvl w:val="1"/>
          <w:numId w:val="15"/>
        </w:numPr>
        <w:spacing w:line="360" w:lineRule="auto"/>
        <w:ind w:left="0" w:firstLine="0"/>
        <w:jc w:val="both"/>
        <w:rPr>
          <w:rFonts w:ascii="Arial" w:hAnsi="Arial" w:eastAsia="Arial Unicode MS" w:cs="Arial"/>
          <w:b/>
        </w:rPr>
      </w:pPr>
      <w:r>
        <w:rPr>
          <w:rFonts w:ascii="Arial" w:hAnsi="Arial" w:cs="Arial"/>
        </w:rPr>
        <w:t xml:space="preserve">Havendo eventuais divergências ou dúvidas entre a descrição do produto solicitado e o produto entregue, a Prefeitura poderá solicitar ensaios, testes e demais provas exigidas por normas técnicas oficiais para comprovar a qualidade do objeto licitado, correndo as despesas por conta da empresa </w:t>
      </w:r>
      <w:r>
        <w:rPr>
          <w:rFonts w:ascii="Arial" w:hAnsi="Arial" w:eastAsia="Arial Unicode MS" w:cs="Arial"/>
        </w:rPr>
        <w:t>COMPROMISSÁRIA</w:t>
      </w:r>
      <w:r>
        <w:rPr>
          <w:rFonts w:ascii="Arial" w:hAnsi="Arial" w:cs="Arial"/>
        </w:rPr>
        <w:t>, com base no § 4º do artigo 140 da Lei Federal nº 14.133/21;</w:t>
      </w:r>
    </w:p>
    <w:p w14:paraId="2700BE3B">
      <w:pPr>
        <w:pStyle w:val="73"/>
        <w:numPr>
          <w:ilvl w:val="1"/>
          <w:numId w:val="15"/>
        </w:numPr>
        <w:spacing w:line="360" w:lineRule="auto"/>
        <w:ind w:left="0" w:firstLine="0"/>
        <w:jc w:val="both"/>
        <w:rPr>
          <w:rFonts w:ascii="Arial" w:hAnsi="Arial" w:eastAsia="Arial Unicode MS" w:cs="Arial"/>
          <w:b/>
        </w:rPr>
      </w:pPr>
      <w:r>
        <w:rPr>
          <w:rFonts w:ascii="Arial" w:hAnsi="Arial" w:cs="Arial"/>
        </w:rPr>
        <w:t>Quando a entrega for realizada por transportadora terceirizada, essa deverá aguardar a conferência de todos os produtos;</w:t>
      </w:r>
    </w:p>
    <w:p w14:paraId="1DFFBCDC">
      <w:pPr>
        <w:pStyle w:val="130"/>
        <w:numPr>
          <w:ilvl w:val="1"/>
          <w:numId w:val="15"/>
        </w:numPr>
        <w:spacing w:line="360" w:lineRule="auto"/>
        <w:ind w:left="0" w:firstLine="0"/>
        <w:jc w:val="both"/>
        <w:rPr>
          <w:rFonts w:ascii="Arial" w:hAnsi="Arial" w:cs="Arial"/>
        </w:rPr>
      </w:pPr>
      <w:r>
        <w:rPr>
          <w:rFonts w:ascii="Arial" w:hAnsi="Arial" w:cs="Arial"/>
        </w:rPr>
        <w:t>O recebimento dos produtos se dará definitivamente e integralmente, somente após verificação de sua conformidade com as especificações qualitativas e quantitativas e consequente aceitação pelo setor responsável, no prazo máximo de até 10 (dez) dias corridos, contados após o recebimento efetivo.</w:t>
      </w:r>
    </w:p>
    <w:p w14:paraId="7EE02AA9">
      <w:pPr>
        <w:pStyle w:val="73"/>
        <w:numPr>
          <w:ilvl w:val="1"/>
          <w:numId w:val="15"/>
        </w:numPr>
        <w:spacing w:line="360" w:lineRule="auto"/>
        <w:ind w:left="0" w:firstLine="0"/>
        <w:jc w:val="both"/>
        <w:rPr>
          <w:rFonts w:ascii="Arial" w:hAnsi="Arial" w:eastAsia="Arial Unicode MS" w:cs="Arial"/>
          <w:b/>
        </w:rPr>
      </w:pPr>
      <w:r>
        <w:rPr>
          <w:rFonts w:ascii="Arial" w:hAnsi="Arial" w:cs="Arial"/>
        </w:rPr>
        <w:t xml:space="preserve">A aceitação do objeto, não exclui a responsabilidade civil, por vícios de forma, quantidade, qualidade ou técnicos ou por desacordo com as correspondentes especificações, verificadas posteriormente. </w:t>
      </w:r>
    </w:p>
    <w:p w14:paraId="151ABD32">
      <w:pPr>
        <w:pStyle w:val="73"/>
        <w:numPr>
          <w:ilvl w:val="1"/>
          <w:numId w:val="15"/>
        </w:numPr>
        <w:spacing w:line="360" w:lineRule="auto"/>
        <w:ind w:left="0" w:firstLine="0"/>
        <w:jc w:val="both"/>
        <w:rPr>
          <w:rFonts w:ascii="Arial" w:hAnsi="Arial" w:eastAsia="Arial Unicode MS" w:cs="Arial"/>
          <w:b/>
        </w:rPr>
      </w:pPr>
      <w:r>
        <w:rPr>
          <w:rFonts w:ascii="Arial" w:hAnsi="Arial" w:cs="Arial"/>
        </w:rPr>
        <w:t>O objeto recusado será considerado como não entregue e os custos de retirada e devolução, bem como quaisquer outras despesas decorrentes, correrão por conta da licitante.</w:t>
      </w:r>
    </w:p>
    <w:p w14:paraId="4A77BAA6">
      <w:pPr>
        <w:pStyle w:val="73"/>
        <w:numPr>
          <w:ilvl w:val="1"/>
          <w:numId w:val="15"/>
        </w:numPr>
        <w:spacing w:line="360" w:lineRule="auto"/>
        <w:ind w:left="0" w:firstLine="0"/>
        <w:jc w:val="both"/>
        <w:rPr>
          <w:rFonts w:ascii="Arial" w:hAnsi="Arial" w:eastAsia="Arial Unicode MS" w:cs="Arial"/>
          <w:b/>
        </w:rPr>
      </w:pPr>
      <w:r>
        <w:rPr>
          <w:rFonts w:ascii="Arial" w:hAnsi="Arial" w:cs="Arial"/>
        </w:rPr>
        <w:t>A Compromissária deverá fornecer mão de obra especializada, além de todas as ferramentas e equipamentos necessários para a boa e fiel execução do objeto da Ata de Registro de Preços.</w:t>
      </w:r>
    </w:p>
    <w:p w14:paraId="790293F9">
      <w:pPr>
        <w:pStyle w:val="73"/>
        <w:numPr>
          <w:ilvl w:val="1"/>
          <w:numId w:val="15"/>
        </w:numPr>
        <w:spacing w:line="360" w:lineRule="auto"/>
        <w:ind w:left="0" w:firstLine="0"/>
        <w:jc w:val="both"/>
        <w:rPr>
          <w:rFonts w:ascii="Arial" w:hAnsi="Arial" w:eastAsia="Arial Unicode MS" w:cs="Arial"/>
          <w:b/>
        </w:rPr>
      </w:pPr>
      <w:r>
        <w:rPr>
          <w:rFonts w:ascii="Arial" w:hAnsi="Arial" w:cs="Arial"/>
        </w:rPr>
        <w:t>Os funcionários designados a execução do objeto deverão ser devidamente providos com Equipamentos de Proteção Individual - EPI’s (luvas, botas, óculos, máscaras e outros), assumindo a Compromissária a responsabilidade pela execução dos serviços ou entrega do objeto, de acordo com as normas de segurança do trabalho.</w:t>
      </w:r>
    </w:p>
    <w:p w14:paraId="1180A41A">
      <w:pPr>
        <w:pStyle w:val="73"/>
        <w:spacing w:line="360" w:lineRule="auto"/>
        <w:ind w:left="0"/>
        <w:jc w:val="both"/>
        <w:rPr>
          <w:rFonts w:ascii="Arial" w:hAnsi="Arial" w:eastAsia="Arial Unicode MS" w:cs="Arial"/>
          <w:b/>
        </w:rPr>
      </w:pPr>
    </w:p>
    <w:p w14:paraId="23B63C35">
      <w:pPr>
        <w:pStyle w:val="73"/>
        <w:numPr>
          <w:ilvl w:val="0"/>
          <w:numId w:val="15"/>
        </w:numPr>
        <w:spacing w:line="360" w:lineRule="auto"/>
        <w:jc w:val="both"/>
        <w:rPr>
          <w:rFonts w:ascii="Arial" w:hAnsi="Arial" w:eastAsia="Arial Unicode MS" w:cs="Arial"/>
          <w:b/>
        </w:rPr>
      </w:pPr>
      <w:r>
        <w:rPr>
          <w:rFonts w:ascii="Arial" w:hAnsi="Arial" w:cs="Arial"/>
          <w:b/>
        </w:rPr>
        <w:t>DOS PRAZOS</w:t>
      </w:r>
    </w:p>
    <w:p w14:paraId="4ECA2DEA">
      <w:pPr>
        <w:pStyle w:val="73"/>
        <w:numPr>
          <w:ilvl w:val="1"/>
          <w:numId w:val="15"/>
        </w:numPr>
        <w:spacing w:line="360" w:lineRule="auto"/>
        <w:ind w:left="0" w:firstLine="0"/>
        <w:jc w:val="both"/>
        <w:rPr>
          <w:rFonts w:ascii="Arial" w:hAnsi="Arial" w:eastAsia="Arial Unicode MS" w:cs="Arial"/>
          <w:b/>
        </w:rPr>
      </w:pPr>
      <w:r>
        <w:rPr>
          <w:rFonts w:ascii="Arial" w:hAnsi="Arial" w:cs="Arial"/>
        </w:rPr>
        <w:t xml:space="preserve">A entrega dos produtos deverão obedecer o previsto no Termo de Referência (ANEXO II) deste Edital após o recebimento da </w:t>
      </w:r>
      <w:r>
        <w:rPr>
          <w:rFonts w:ascii="Arial" w:hAnsi="Arial" w:eastAsia="Arial Unicode MS" w:cs="Arial"/>
          <w:kern w:val="28"/>
          <w:position w:val="6"/>
        </w:rPr>
        <w:fldChar w:fldCharType="begin">
          <w:ffData>
            <w:enabled/>
            <w:calcOnExit w:val="0"/>
            <w:ddList>
              <w:listEntry w:val="Autorização de Fornecimento (AF)"/>
              <w:listEntry w:val="Ordem de Serviço (OS)"/>
            </w:ddList>
          </w:ffData>
        </w:fldChar>
      </w:r>
      <w:r>
        <w:rPr>
          <w:rFonts w:ascii="Arial" w:hAnsi="Arial" w:eastAsia="Arial Unicode MS" w:cs="Arial"/>
          <w:kern w:val="28"/>
          <w:position w:val="6"/>
        </w:rPr>
        <w:instrText xml:space="preserve"> FORMDROPDOWN </w:instrText>
      </w:r>
      <w:r>
        <w:rPr>
          <w:rFonts w:ascii="Arial" w:hAnsi="Arial" w:eastAsia="Arial Unicode MS" w:cs="Arial"/>
          <w:kern w:val="28"/>
          <w:position w:val="6"/>
        </w:rPr>
        <w:fldChar w:fldCharType="separate"/>
      </w:r>
      <w:r>
        <w:rPr>
          <w:rFonts w:ascii="Arial" w:hAnsi="Arial" w:eastAsia="Arial Unicode MS" w:cs="Arial"/>
          <w:kern w:val="28"/>
          <w:position w:val="6"/>
        </w:rPr>
        <w:fldChar w:fldCharType="end"/>
      </w:r>
      <w:r>
        <w:rPr>
          <w:rFonts w:ascii="Arial" w:hAnsi="Arial" w:cs="Arial"/>
        </w:rPr>
        <w:t xml:space="preserve">, e, caso a Compromissária não possa cumprir o prazo de entrega, </w:t>
      </w:r>
      <w:r>
        <w:rPr>
          <w:rFonts w:ascii="Arial" w:hAnsi="Arial" w:eastAsia="Arial Unicode MS" w:cs="Arial"/>
        </w:rPr>
        <w:t>deverá apresentar justificativa por escrito com antecedência de até 02 (dois) dias do vencimento do prazo de entrega do objeto, ficando a critério da Compromitente a sua aceitação;</w:t>
      </w:r>
    </w:p>
    <w:p w14:paraId="3AEB9B2C">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Durante a vigência desta Ata de Registro de Preços, a Prefeitura Municipal de Caraguatatuba não será obrigada a adquirir os produtos referidos no Termo de Referência (ANEXO II) do Edital, exclusivamente pelo sistema de Registro de Preços, podendo licitar quando julgar conveniente, sem que caiba recurso ou indenização de qualquer espécie às empresas detentoras, ou, cancelar o Termo de Compromisso, na ocorrência de alguma das hipóteses legalmente previstas para tanto, garantidos à detentora neste caso, o contraditório e ampla defesa.</w:t>
      </w:r>
    </w:p>
    <w:p w14:paraId="7C4CC5FA">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 xml:space="preserve">A Ata de Registro de Preços terá vigência de 01 (um) ano, a contar da data de sua assinatura. Sua </w:t>
      </w:r>
      <w:r>
        <w:rPr>
          <w:rFonts w:ascii="Arial" w:hAnsi="Arial" w:eastAsia="Arial Unicode MS" w:cs="Arial"/>
          <w:bCs/>
        </w:rPr>
        <w:t>vigência poderá ser prorrogada por igual período</w:t>
      </w:r>
      <w:r>
        <w:rPr>
          <w:rFonts w:ascii="Arial" w:hAnsi="Arial" w:eastAsia="Arial Unicode MS" w:cs="Arial"/>
        </w:rPr>
        <w:t xml:space="preserve">, e o quantitativo registrado para cada item poderá ser renovado </w:t>
      </w:r>
      <w:r>
        <w:rPr>
          <w:rFonts w:ascii="Arial" w:hAnsi="Arial" w:eastAsia="Arial Unicode MS" w:cs="Arial"/>
          <w:bCs/>
        </w:rPr>
        <w:t>até o limite do quantitativo inicial</w:t>
      </w:r>
      <w:r>
        <w:rPr>
          <w:rFonts w:ascii="Arial" w:hAnsi="Arial" w:eastAsia="Arial Unicode MS" w:cs="Arial"/>
        </w:rPr>
        <w:t xml:space="preserve">, desde que a </w:t>
      </w:r>
      <w:r>
        <w:rPr>
          <w:rFonts w:ascii="Arial" w:hAnsi="Arial" w:eastAsia="Arial Unicode MS" w:cs="Arial"/>
          <w:bCs/>
        </w:rPr>
        <w:t>vantajosidade do preço</w:t>
      </w:r>
      <w:r>
        <w:rPr>
          <w:rFonts w:ascii="Arial" w:hAnsi="Arial" w:eastAsia="Arial Unicode MS" w:cs="Arial"/>
        </w:rPr>
        <w:t xml:space="preserve"> seja devidamente comprovada.</w:t>
      </w:r>
    </w:p>
    <w:p w14:paraId="5510AD39">
      <w:pPr>
        <w:pStyle w:val="73"/>
        <w:spacing w:line="360" w:lineRule="auto"/>
        <w:ind w:left="0"/>
        <w:jc w:val="both"/>
        <w:rPr>
          <w:rFonts w:ascii="Arial" w:hAnsi="Arial" w:eastAsia="Arial Unicode MS" w:cs="Arial"/>
          <w:b/>
        </w:rPr>
      </w:pPr>
    </w:p>
    <w:p w14:paraId="62155227">
      <w:pPr>
        <w:pStyle w:val="73"/>
        <w:numPr>
          <w:ilvl w:val="0"/>
          <w:numId w:val="15"/>
        </w:numPr>
        <w:spacing w:line="360" w:lineRule="auto"/>
        <w:jc w:val="both"/>
        <w:rPr>
          <w:rFonts w:ascii="Arial" w:hAnsi="Arial" w:eastAsia="Arial Unicode MS" w:cs="Arial"/>
          <w:b/>
        </w:rPr>
      </w:pPr>
      <w:r>
        <w:rPr>
          <w:rFonts w:ascii="Arial" w:hAnsi="Arial" w:eastAsia="Arial Unicode MS" w:cs="Arial"/>
          <w:b/>
        </w:rPr>
        <w:t>DAS CONDIÇÕES DE PAGAMENTO</w:t>
      </w:r>
    </w:p>
    <w:p w14:paraId="1CA2DF26">
      <w:pPr>
        <w:pStyle w:val="73"/>
        <w:numPr>
          <w:ilvl w:val="1"/>
          <w:numId w:val="15"/>
        </w:numPr>
        <w:spacing w:line="360" w:lineRule="auto"/>
        <w:ind w:left="0" w:hanging="6"/>
        <w:jc w:val="both"/>
        <w:rPr>
          <w:rFonts w:ascii="Arial" w:hAnsi="Arial" w:eastAsia="Arial Unicode MS" w:cs="Arial"/>
          <w:b/>
        </w:rPr>
      </w:pPr>
      <w:r>
        <w:rPr>
          <w:rFonts w:ascii="Arial" w:hAnsi="Arial" w:eastAsia="Arial Unicode MS" w:cs="Arial"/>
        </w:rPr>
        <w:t xml:space="preserve">Os pagamentos serão efetuados em até </w:t>
      </w:r>
      <w:r>
        <w:rPr>
          <w:rFonts w:ascii="Arial" w:hAnsi="Arial" w:eastAsia="Arial Unicode MS" w:cs="Arial"/>
          <w:b/>
        </w:rPr>
        <w:t xml:space="preserve">25 dias fora a semana </w:t>
      </w:r>
      <w:r>
        <w:rPr>
          <w:rFonts w:ascii="Arial" w:hAnsi="Arial" w:eastAsia="Arial Unicode MS" w:cs="Arial"/>
        </w:rPr>
        <w:t>contados da data de apresentação da Nota Fiscal e devidamente atestado pela Secretaria Requisitante, conforme Termo de Referência (ANEXO II) do presente edital;</w:t>
      </w:r>
    </w:p>
    <w:p w14:paraId="3C50DF57">
      <w:pPr>
        <w:pStyle w:val="73"/>
        <w:numPr>
          <w:ilvl w:val="1"/>
          <w:numId w:val="15"/>
        </w:numPr>
        <w:spacing w:line="360" w:lineRule="auto"/>
        <w:ind w:left="0" w:hanging="6"/>
        <w:jc w:val="both"/>
        <w:rPr>
          <w:rFonts w:ascii="Arial" w:hAnsi="Arial" w:eastAsia="Arial Unicode MS" w:cs="Arial"/>
          <w:b/>
        </w:rPr>
      </w:pPr>
      <w:r>
        <w:rPr>
          <w:rFonts w:ascii="Arial" w:hAnsi="Arial" w:eastAsia="Arial Unicode MS" w:cs="Arial"/>
        </w:rPr>
        <w:t>Em cumprimento ao Decreto Municipal 1.862 de 01 de setembro de 2023, a Administração Pública Municipal fará retenção do imposto de renda sobre o pagamento a ser realizado ao prestador de serviço ou fornecedor de bens, nos termos da Instrução Normativa RFB nº 1.234 de 11 de janeiro de 2012, e alterações promovidas pela Instrução Normativa RFB nº 2.145 de 26 de junho de 2023;</w:t>
      </w:r>
    </w:p>
    <w:p w14:paraId="217C0E84">
      <w:pPr>
        <w:pStyle w:val="73"/>
        <w:numPr>
          <w:ilvl w:val="1"/>
          <w:numId w:val="15"/>
        </w:numPr>
        <w:spacing w:line="360" w:lineRule="auto"/>
        <w:ind w:left="0" w:hanging="6"/>
        <w:jc w:val="both"/>
        <w:rPr>
          <w:rFonts w:ascii="Arial" w:hAnsi="Arial" w:eastAsia="Arial Unicode MS" w:cs="Arial"/>
          <w:b/>
        </w:rPr>
      </w:pPr>
      <w:r>
        <w:rPr>
          <w:rFonts w:ascii="Arial" w:hAnsi="Arial" w:cs="Arial"/>
        </w:rPr>
        <w:t>Todas as despesas de transporte, tributos, frete, carregamento, descarregamento, encargos trabalhistas e previdenciários e outros custos decorrentes direta e indiretamente da execução do objeto desta licitação, correrão por conta exclusivos da COMPROMISSÁRIA;</w:t>
      </w:r>
    </w:p>
    <w:p w14:paraId="38B4FEB4">
      <w:pPr>
        <w:pStyle w:val="73"/>
        <w:numPr>
          <w:ilvl w:val="1"/>
          <w:numId w:val="15"/>
        </w:numPr>
        <w:spacing w:line="360" w:lineRule="auto"/>
        <w:ind w:left="0" w:hanging="6"/>
        <w:jc w:val="both"/>
        <w:rPr>
          <w:rFonts w:ascii="Arial" w:hAnsi="Arial" w:eastAsia="Arial Unicode MS" w:cs="Arial"/>
          <w:b/>
        </w:rPr>
      </w:pPr>
      <w:r>
        <w:rPr>
          <w:rFonts w:ascii="Arial" w:hAnsi="Arial" w:eastAsia="Arial Unicode MS" w:cs="Arial"/>
        </w:rPr>
        <w:t>A Nota Fiscal/Fatura emitida será retida pela Prefeitura, que a remeterá ao setor competente para pagamento somente após atestado o aceite definitivo da entrega do(s) serviço(s).</w:t>
      </w:r>
    </w:p>
    <w:p w14:paraId="78C93EFC">
      <w:pPr>
        <w:pStyle w:val="73"/>
        <w:numPr>
          <w:ilvl w:val="1"/>
          <w:numId w:val="15"/>
        </w:numPr>
        <w:spacing w:line="360" w:lineRule="auto"/>
        <w:ind w:left="0" w:hanging="6"/>
        <w:jc w:val="both"/>
        <w:rPr>
          <w:rFonts w:ascii="Arial" w:hAnsi="Arial" w:eastAsia="Arial Unicode MS" w:cs="Arial"/>
          <w:b/>
        </w:rPr>
      </w:pPr>
      <w:r>
        <w:rPr>
          <w:rFonts w:ascii="Arial" w:hAnsi="Arial" w:eastAsia="Arial Unicode MS" w:cs="Arial"/>
        </w:rPr>
        <w:t xml:space="preserve">Caso a Nota Fiscal/Fatura emitida contenha erros, será devolvida para regularização e terá o prazo de 24 (vinte e quatro) horas para substituição, retificando-o, sem prejuízo da aplicação das penalidades previstas. </w:t>
      </w:r>
    </w:p>
    <w:p w14:paraId="46616871">
      <w:pPr>
        <w:pStyle w:val="73"/>
        <w:numPr>
          <w:ilvl w:val="1"/>
          <w:numId w:val="15"/>
        </w:numPr>
        <w:spacing w:line="360" w:lineRule="auto"/>
        <w:ind w:left="0" w:hanging="6"/>
        <w:jc w:val="both"/>
        <w:rPr>
          <w:rFonts w:ascii="Arial" w:hAnsi="Arial" w:eastAsia="Arial Unicode MS" w:cs="Arial"/>
          <w:b/>
        </w:rPr>
      </w:pPr>
      <w:r>
        <w:rPr>
          <w:rFonts w:ascii="Arial" w:hAnsi="Arial" w:eastAsia="Arial Unicode MS" w:cs="Arial"/>
        </w:rPr>
        <w:t xml:space="preserve">A Nota Fiscal de fornecimento do objeto em questão deverá ser </w:t>
      </w:r>
      <w:r>
        <w:rPr>
          <w:rFonts w:ascii="Arial" w:hAnsi="Arial" w:eastAsia="Arial Unicode MS" w:cs="Arial"/>
          <w:b/>
          <w:u w:val="single"/>
        </w:rPr>
        <w:t>obrigatoriamente eletrônica</w:t>
      </w:r>
      <w:r>
        <w:rPr>
          <w:rFonts w:ascii="Arial" w:hAnsi="Arial" w:eastAsia="Arial Unicode MS" w:cs="Arial"/>
        </w:rPr>
        <w:t xml:space="preserve"> e deverá indicar juntamente com a documentação fiscal, o número da conta corrente e a agência do banco em que mantiver tal conta;</w:t>
      </w:r>
    </w:p>
    <w:p w14:paraId="3DC06B1D">
      <w:pPr>
        <w:pStyle w:val="73"/>
        <w:numPr>
          <w:ilvl w:val="1"/>
          <w:numId w:val="15"/>
        </w:numPr>
        <w:spacing w:line="360" w:lineRule="auto"/>
        <w:ind w:left="0" w:hanging="6"/>
        <w:jc w:val="both"/>
        <w:rPr>
          <w:rFonts w:ascii="Arial" w:hAnsi="Arial" w:eastAsia="Arial Unicode MS" w:cs="Arial"/>
          <w:b/>
        </w:rPr>
      </w:pPr>
      <w:r>
        <w:rPr>
          <w:rFonts w:ascii="Arial" w:hAnsi="Arial" w:eastAsia="Arial Unicode MS" w:cs="Arial"/>
        </w:rPr>
        <w:t>Em caso de necessidade de providências por parte da licitante vencedora, os prazos de pagamento serão suspensos e considerados o fornecimento em atraso, sujeitando-a a aplicação de multa e, conforme o caso, a outras sanções estabelecidas na legislação e neste edital.</w:t>
      </w:r>
    </w:p>
    <w:p w14:paraId="459FC794">
      <w:pPr>
        <w:pStyle w:val="73"/>
        <w:numPr>
          <w:ilvl w:val="1"/>
          <w:numId w:val="15"/>
        </w:numPr>
        <w:spacing w:line="360" w:lineRule="auto"/>
        <w:ind w:left="0" w:hanging="6"/>
        <w:jc w:val="both"/>
        <w:rPr>
          <w:rFonts w:ascii="Arial" w:hAnsi="Arial" w:eastAsia="Arial Unicode MS" w:cs="Arial"/>
          <w:b/>
        </w:rPr>
      </w:pPr>
      <w:r>
        <w:rPr>
          <w:rFonts w:ascii="Arial" w:hAnsi="Arial" w:cs="Arial"/>
        </w:rPr>
        <w:t xml:space="preserve">Por ocasião do pagamento, a compromissária deverá apresentar com a Nota Fiscal, </w:t>
      </w:r>
      <w:r>
        <w:rPr>
          <w:rFonts w:ascii="Arial" w:hAnsi="Arial" w:eastAsia="Arial Unicode MS" w:cs="Arial"/>
        </w:rPr>
        <w:t>Certidão Conjunta de Débitos Relativos a Tributos Federais, a Dívida Ativa da União e Seguridade Social</w:t>
      </w:r>
      <w:r>
        <w:rPr>
          <w:rFonts w:ascii="Arial" w:hAnsi="Arial" w:cs="Arial"/>
        </w:rPr>
        <w:t>, a Certidão Débitos Trabalhistas (CNDT) e o Certificado de Regularidade de Situação do FGTS, dentro de seus períodos de validade.</w:t>
      </w:r>
    </w:p>
    <w:p w14:paraId="0C382DD0">
      <w:pPr>
        <w:pStyle w:val="73"/>
        <w:numPr>
          <w:ilvl w:val="1"/>
          <w:numId w:val="15"/>
        </w:numPr>
        <w:spacing w:line="360" w:lineRule="auto"/>
        <w:ind w:left="0" w:hanging="6"/>
        <w:jc w:val="both"/>
        <w:rPr>
          <w:rFonts w:ascii="Arial" w:hAnsi="Arial" w:eastAsia="Arial Unicode MS" w:cs="Arial"/>
          <w:b/>
        </w:rPr>
      </w:pPr>
      <w:r>
        <w:rPr>
          <w:rFonts w:ascii="Arial" w:hAnsi="Arial" w:eastAsia="Arial Unicode MS" w:cs="Arial"/>
        </w:rPr>
        <w:t xml:space="preserve">A </w:t>
      </w:r>
      <w:r>
        <w:rPr>
          <w:rFonts w:ascii="Arial" w:hAnsi="Arial" w:eastAsia="Arial Unicode MS" w:cs="Arial"/>
          <w:bCs/>
        </w:rPr>
        <w:t>COMPROMISSÁRIA</w:t>
      </w:r>
      <w:r>
        <w:rPr>
          <w:rFonts w:ascii="Arial" w:hAnsi="Arial" w:eastAsia="Arial Unicode MS" w:cs="Arial"/>
        </w:rPr>
        <w:t xml:space="preserve"> não será ressarcida de quaisquer despesas decorrentes de custos ou serviços não previstos no presente Termo de Compromisso, independentemente da causa que tenha determinado a omissão.</w:t>
      </w:r>
    </w:p>
    <w:p w14:paraId="64F1B47D">
      <w:pPr>
        <w:spacing w:line="360" w:lineRule="auto"/>
        <w:jc w:val="both"/>
        <w:rPr>
          <w:rFonts w:ascii="Arial" w:hAnsi="Arial" w:eastAsia="Arial Unicode MS" w:cs="Arial"/>
          <w:b/>
          <w:color w:val="0070C0"/>
        </w:rPr>
      </w:pPr>
    </w:p>
    <w:p w14:paraId="53CAF1C0">
      <w:pPr>
        <w:pStyle w:val="73"/>
        <w:numPr>
          <w:ilvl w:val="0"/>
          <w:numId w:val="15"/>
        </w:numPr>
        <w:spacing w:line="360" w:lineRule="auto"/>
        <w:jc w:val="both"/>
        <w:rPr>
          <w:rFonts w:ascii="Arial" w:hAnsi="Arial" w:eastAsia="Arial Unicode MS" w:cs="Arial"/>
          <w:b/>
          <w:color w:val="0070C0"/>
        </w:rPr>
      </w:pPr>
      <w:r>
        <w:rPr>
          <w:rFonts w:ascii="Arial" w:hAnsi="Arial" w:eastAsia="Arial Unicode MS" w:cs="Arial"/>
          <w:b/>
        </w:rPr>
        <w:t>DA</w:t>
      </w:r>
      <w:r>
        <w:rPr>
          <w:rFonts w:ascii="Arial" w:hAnsi="Arial" w:eastAsia="Arial Unicode MS" w:cs="Arial"/>
          <w:b/>
          <w:color w:val="0070C0"/>
        </w:rPr>
        <w:t xml:space="preserve"> </w:t>
      </w:r>
      <w:sdt>
        <w:sdtPr>
          <w:rPr>
            <w:rStyle w:val="181"/>
            <w:rFonts w:ascii="Arial" w:hAnsi="Arial" w:eastAsia="Arial Unicode MS" w:cs="Arial"/>
          </w:rPr>
          <w:tag w:val="garantia/validade"/>
          <w:id w:val="5583654"/>
          <w:placeholder>
            <w:docPart w:val="D04A50F438F143C0844003E4E6AFD586"/>
          </w:placeholder>
          <w:dropDownList>
            <w:listItem w:value="Escolher um item."/>
            <w:listItem w:displayText="GARANTIA" w:value="GARANTIA"/>
            <w:listItem w:displayText="VALIDADE" w:value="VALIDADE"/>
            <w:listItem w:displayText="GARANTIA/QUALIDADE" w:value="GARANTIA/QUALIDADE"/>
            <w:listItem w:displayText="GARANTIA/VALIDADE" w:value="GARANTIA/VALIDADE"/>
          </w:dropDownList>
        </w:sdtPr>
        <w:sdtEndPr>
          <w:rPr>
            <w:rStyle w:val="181"/>
            <w:rFonts w:ascii="Arial" w:hAnsi="Arial" w:eastAsia="Arial Unicode MS" w:cs="Arial"/>
          </w:rPr>
        </w:sdtEndPr>
        <w:sdtContent>
          <w:r>
            <w:rPr>
              <w:rStyle w:val="181"/>
              <w:rFonts w:ascii="Arial" w:hAnsi="Arial" w:eastAsia="Arial Unicode MS" w:cs="Arial"/>
            </w:rPr>
            <w:t>GARANTIA</w:t>
          </w:r>
        </w:sdtContent>
      </w:sdt>
      <w:r>
        <w:rPr>
          <w:rFonts w:ascii="Arial" w:hAnsi="Arial" w:eastAsia="Arial Unicode MS" w:cs="Arial"/>
          <w:color w:val="0070C0"/>
        </w:rPr>
        <w:t xml:space="preserve"> </w:t>
      </w:r>
    </w:p>
    <w:p w14:paraId="78A29E04">
      <w:pPr>
        <w:pStyle w:val="73"/>
        <w:numPr>
          <w:ilvl w:val="1"/>
          <w:numId w:val="15"/>
        </w:numPr>
        <w:spacing w:line="360" w:lineRule="auto"/>
        <w:ind w:left="0" w:hanging="6"/>
        <w:jc w:val="both"/>
        <w:rPr>
          <w:rFonts w:ascii="Arial" w:hAnsi="Arial" w:eastAsia="Arial Unicode MS" w:cs="Arial"/>
          <w:b/>
        </w:rPr>
      </w:pPr>
      <w:r>
        <w:rPr>
          <w:rFonts w:ascii="Arial" w:hAnsi="Arial" w:eastAsia="Arial Unicode MS" w:cs="Arial"/>
        </w:rPr>
        <w:t xml:space="preserve">O prazo de </w:t>
      </w:r>
      <w:sdt>
        <w:sdtPr>
          <w:rPr>
            <w:rFonts w:ascii="Arial" w:hAnsi="Arial" w:eastAsia="Arial Unicode MS" w:cs="Arial"/>
          </w:rPr>
          <w:alias w:val="garantia/validade"/>
          <w:tag w:val="garantia/validade"/>
          <w:id w:val="5583644"/>
          <w:placeholder>
            <w:docPart w:val="EBF8BF71D3354B5EB48CD04EE7C6B228"/>
          </w:placeholder>
          <w:dropDownList>
            <w:listItem w:value="Escolher um item."/>
            <w:listItem w:displayText="garantia" w:value="garantia"/>
            <w:listItem w:displayText="validade" w:value="validade"/>
            <w:listItem w:displayText="garantia/validade" w:value="garantia/validade"/>
          </w:dropDownList>
        </w:sdtPr>
        <w:sdtEndPr>
          <w:rPr>
            <w:rFonts w:ascii="Arial" w:hAnsi="Arial" w:eastAsia="Arial Unicode MS" w:cs="Arial"/>
          </w:rPr>
        </w:sdtEndPr>
        <w:sdtContent>
          <w:r>
            <w:rPr>
              <w:rFonts w:ascii="Arial" w:hAnsi="Arial" w:eastAsia="Arial Unicode MS" w:cs="Arial"/>
            </w:rPr>
            <w:t>garantia</w:t>
          </w:r>
        </w:sdtContent>
      </w:sdt>
      <w:r>
        <w:rPr>
          <w:rFonts w:ascii="Arial" w:hAnsi="Arial" w:eastAsia="Arial Unicode MS" w:cs="Arial"/>
        </w:rPr>
        <w:t xml:space="preserve"> ocorrerá </w:t>
      </w:r>
      <w:r>
        <w:rPr>
          <w:rFonts w:ascii="Arial" w:hAnsi="Arial" w:cs="Arial"/>
        </w:rPr>
        <w:t>conforme previsão estabelecida no Termo de Referência (Anexo II) deste Edital</w:t>
      </w:r>
      <w:r>
        <w:rPr>
          <w:rFonts w:ascii="Arial" w:hAnsi="Arial" w:eastAsia="Arial Unicode MS" w:cs="Arial"/>
          <w:b/>
        </w:rPr>
        <w:t>;</w:t>
      </w:r>
    </w:p>
    <w:p w14:paraId="2336D309">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 xml:space="preserve">A licitante vencedora obriga-se a reparar, corrigir, remover, reconstruir ou substituir, às suas expensas, no total ou em parte, o(s) objeto(s) em que se verificarem defeitos, </w:t>
      </w:r>
      <w:r>
        <w:rPr>
          <w:rFonts w:ascii="Arial" w:hAnsi="Arial" w:eastAsia="Calibri" w:cs="Arial"/>
        </w:rPr>
        <w:t>sem ônus adicional para a COMPROMITENTE, o qual deverá ter o mesmo prazo de garantia do serviço originário.</w:t>
      </w:r>
      <w:r>
        <w:rPr>
          <w:rFonts w:ascii="Arial" w:hAnsi="Arial" w:eastAsia="Arial Unicode MS" w:cs="Arial"/>
          <w:b/>
        </w:rPr>
        <w:t xml:space="preserve"> </w:t>
      </w:r>
    </w:p>
    <w:p w14:paraId="2D719B4F">
      <w:pPr>
        <w:pStyle w:val="73"/>
        <w:numPr>
          <w:ilvl w:val="1"/>
          <w:numId w:val="15"/>
        </w:numPr>
        <w:spacing w:line="360" w:lineRule="auto"/>
        <w:ind w:left="0" w:firstLine="0"/>
        <w:jc w:val="both"/>
        <w:rPr>
          <w:rFonts w:ascii="Arial" w:hAnsi="Arial" w:eastAsia="Arial Unicode MS" w:cs="Arial"/>
          <w:b/>
        </w:rPr>
      </w:pPr>
      <w:r>
        <w:rPr>
          <w:rFonts w:ascii="Arial" w:hAnsi="Arial" w:cs="Arial"/>
        </w:rPr>
        <w:t xml:space="preserve">Em caso de substituição do objeto licitado, o substituto terá o mesmo prazo de </w:t>
      </w:r>
      <w:sdt>
        <w:sdtPr>
          <w:rPr>
            <w:rFonts w:ascii="Arial" w:hAnsi="Arial" w:eastAsia="Arial Unicode MS" w:cs="Arial"/>
            <w:color w:val="0070C0"/>
          </w:rPr>
          <w:alias w:val="garantia/validade"/>
          <w:tag w:val="garantia/validade"/>
          <w:id w:val="33609702"/>
          <w:placeholder>
            <w:docPart w:val="BF6D458670F84806879B275D5651FB3E"/>
          </w:placeholder>
          <w:dropDownList>
            <w:listItem w:value="Escolher um item."/>
            <w:listItem w:displayText="garantia" w:value="garantia"/>
            <w:listItem w:displayText="validade" w:value="validade"/>
            <w:listItem w:displayText="garantia/validade" w:value="garantia/validade"/>
          </w:dropDownList>
        </w:sdtPr>
        <w:sdtEndPr>
          <w:rPr>
            <w:rFonts w:ascii="Arial" w:hAnsi="Arial" w:eastAsia="Arial Unicode MS" w:cs="Arial"/>
            <w:color w:val="0070C0"/>
          </w:rPr>
        </w:sdtEndPr>
        <w:sdtContent>
          <w:r>
            <w:rPr>
              <w:rFonts w:ascii="Arial" w:hAnsi="Arial" w:eastAsia="Arial Unicode MS" w:cs="Arial"/>
              <w:color w:val="0070C0"/>
            </w:rPr>
            <w:t>garantia</w:t>
          </w:r>
        </w:sdtContent>
      </w:sdt>
      <w:r>
        <w:rPr>
          <w:rFonts w:ascii="Arial" w:hAnsi="Arial" w:cs="Arial"/>
          <w:color w:val="0070C0"/>
        </w:rPr>
        <w:t xml:space="preserve"> </w:t>
      </w:r>
      <w:r>
        <w:rPr>
          <w:rFonts w:ascii="Arial" w:hAnsi="Arial" w:cs="Arial"/>
        </w:rPr>
        <w:t>originalmente dados ao objeto substituído, a contar da data em que ocorrer a substituição.</w:t>
      </w:r>
    </w:p>
    <w:p w14:paraId="40E7728C">
      <w:pPr>
        <w:pStyle w:val="73"/>
        <w:numPr>
          <w:ilvl w:val="1"/>
          <w:numId w:val="15"/>
        </w:numPr>
        <w:spacing w:line="360" w:lineRule="auto"/>
        <w:ind w:left="0" w:firstLine="0"/>
        <w:jc w:val="both"/>
        <w:rPr>
          <w:rFonts w:ascii="Arial" w:hAnsi="Arial" w:eastAsia="Arial Unicode MS" w:cs="Arial"/>
          <w:b/>
        </w:rPr>
      </w:pPr>
      <w:r>
        <w:rPr>
          <w:rFonts w:ascii="Arial" w:hAnsi="Arial" w:cs="Arial"/>
        </w:rPr>
        <w:t>Durante o período de garantia, a Administração não efetuará nenhum tipo de pagamento à compromissária de deslocamento de pessoal, veículos, transporte, impostos, taxas, hospedagem, peças, fretes de peças, mão de obra e outros, na solução de problemas que ensejaram o acionamento de tal garantia</w:t>
      </w:r>
      <w:r>
        <w:rPr>
          <w:rFonts w:ascii="Arial" w:hAnsi="Arial" w:eastAsia="Calibri" w:cs="Arial"/>
        </w:rPr>
        <w:t>.</w:t>
      </w:r>
    </w:p>
    <w:p w14:paraId="023F31C2">
      <w:pPr>
        <w:shd w:val="clear" w:color="auto" w:fill="FFFFFF" w:themeFill="background1"/>
        <w:spacing w:line="360" w:lineRule="auto"/>
        <w:jc w:val="both"/>
        <w:rPr>
          <w:rFonts w:ascii="Arial" w:hAnsi="Arial" w:cs="Arial"/>
        </w:rPr>
      </w:pPr>
    </w:p>
    <w:p w14:paraId="6335AD46">
      <w:pPr>
        <w:pStyle w:val="73"/>
        <w:numPr>
          <w:ilvl w:val="0"/>
          <w:numId w:val="15"/>
        </w:numPr>
        <w:spacing w:line="360" w:lineRule="auto"/>
        <w:jc w:val="both"/>
        <w:rPr>
          <w:rFonts w:ascii="Arial" w:hAnsi="Arial" w:eastAsia="Arial Unicode MS" w:cs="Arial"/>
          <w:b/>
        </w:rPr>
      </w:pPr>
      <w:r>
        <w:rPr>
          <w:rFonts w:ascii="Arial" w:hAnsi="Arial" w:cs="Arial"/>
          <w:b/>
        </w:rPr>
        <w:t>DO REALINHAMENTO DOS PREÇOS REGISTRADOS</w:t>
      </w:r>
    </w:p>
    <w:p w14:paraId="5C13C834">
      <w:pPr>
        <w:pStyle w:val="73"/>
        <w:numPr>
          <w:ilvl w:val="1"/>
          <w:numId w:val="15"/>
        </w:numPr>
        <w:spacing w:line="360" w:lineRule="auto"/>
        <w:ind w:left="0" w:hanging="6"/>
        <w:jc w:val="both"/>
        <w:rPr>
          <w:rFonts w:ascii="Arial" w:hAnsi="Arial" w:eastAsia="Arial Unicode MS" w:cs="Arial"/>
          <w:b/>
        </w:rPr>
      </w:pPr>
      <w:r>
        <w:rPr>
          <w:rFonts w:ascii="Arial" w:hAnsi="Arial" w:cs="Arial"/>
        </w:rPr>
        <w:t>Após 90 (noventa) dias contados da data de assinatura da Ata e a cada 90 (noventa) dias subsequentes, os preços registrados poderão ser realinhados, a critério da Administração Municipal, após ampla pesquisa de preços elaborada pela Área de Compras, desde que seja comprovada a variação dos preços registrados.</w:t>
      </w:r>
    </w:p>
    <w:p w14:paraId="541B44DA">
      <w:pPr>
        <w:pStyle w:val="73"/>
        <w:numPr>
          <w:ilvl w:val="1"/>
          <w:numId w:val="15"/>
        </w:numPr>
        <w:spacing w:line="360" w:lineRule="auto"/>
        <w:ind w:left="0" w:hanging="6"/>
        <w:jc w:val="both"/>
        <w:rPr>
          <w:rFonts w:ascii="Arial" w:hAnsi="Arial" w:eastAsia="Arial Unicode MS" w:cs="Arial"/>
          <w:b/>
        </w:rPr>
      </w:pPr>
      <w:r>
        <w:rPr>
          <w:rFonts w:ascii="Arial" w:hAnsi="Arial" w:cs="Arial"/>
        </w:rPr>
        <w:t>A revisão está prevista no art. 124 (inciso II, alínea “d”) da Lei nº 14.133/21 e objetiva a manutenção do equilíbrio econômico-financeiro na hipótese de sobrevirem</w:t>
      </w:r>
      <w:r>
        <w:rPr>
          <w:rFonts w:ascii="Arial" w:hAnsi="Arial" w:cs="Arial"/>
          <w:color w:val="0070C0"/>
        </w:rPr>
        <w:t xml:space="preserve"> </w:t>
      </w:r>
      <w:r>
        <w:rPr>
          <w:rFonts w:ascii="Arial" w:hAnsi="Arial" w:cs="Arial"/>
        </w:rPr>
        <w:t>fatos imprevisíveis ou previsíveis, porém de consequências incalculáveis, configurando álea econômica extraordinária e extracontratual.</w:t>
      </w:r>
    </w:p>
    <w:p w14:paraId="44429BD8">
      <w:pPr>
        <w:pStyle w:val="73"/>
        <w:numPr>
          <w:ilvl w:val="1"/>
          <w:numId w:val="15"/>
        </w:numPr>
        <w:spacing w:line="360" w:lineRule="auto"/>
        <w:ind w:left="0" w:hanging="6"/>
        <w:jc w:val="both"/>
        <w:rPr>
          <w:rFonts w:ascii="Arial" w:hAnsi="Arial" w:eastAsia="Arial Unicode MS" w:cs="Arial"/>
          <w:b/>
        </w:rPr>
      </w:pPr>
      <w:r>
        <w:rPr>
          <w:rFonts w:ascii="Arial" w:hAnsi="Arial" w:cs="Arial"/>
        </w:rPr>
        <w:t xml:space="preserve">A solicitação deve ser encaminhada para o e-mail: </w:t>
      </w:r>
      <w:r>
        <w:fldChar w:fldCharType="begin"/>
      </w:r>
      <w:r>
        <w:instrText xml:space="preserve"> HYPERLINK "mailto:contratos.administracao@caraguatatuba.sp.gov.br" </w:instrText>
      </w:r>
      <w:r>
        <w:fldChar w:fldCharType="separate"/>
      </w:r>
      <w:r>
        <w:rPr>
          <w:rStyle w:val="16"/>
          <w:rFonts w:ascii="Arial" w:hAnsi="Arial" w:cs="Arial"/>
        </w:rPr>
        <w:t>contratos.administracao@caraguatatuba.sp.gov.br</w:t>
      </w:r>
      <w:r>
        <w:rPr>
          <w:rStyle w:val="16"/>
          <w:rFonts w:ascii="Arial" w:hAnsi="Arial" w:cs="Arial"/>
        </w:rPr>
        <w:fldChar w:fldCharType="end"/>
      </w:r>
      <w:r>
        <w:rPr>
          <w:rFonts w:ascii="Arial" w:hAnsi="Arial" w:cs="Arial"/>
        </w:rPr>
        <w:t xml:space="preserve"> .</w:t>
      </w:r>
    </w:p>
    <w:p w14:paraId="6ADA373F">
      <w:pPr>
        <w:pStyle w:val="73"/>
        <w:numPr>
          <w:ilvl w:val="1"/>
          <w:numId w:val="15"/>
        </w:numPr>
        <w:spacing w:line="360" w:lineRule="auto"/>
        <w:ind w:left="0" w:hanging="6"/>
        <w:jc w:val="both"/>
        <w:rPr>
          <w:rFonts w:ascii="Arial" w:hAnsi="Arial" w:eastAsia="Arial Unicode MS" w:cs="Arial"/>
          <w:b/>
        </w:rPr>
      </w:pPr>
      <w:r>
        <w:rPr>
          <w:rFonts w:ascii="Arial" w:hAnsi="Arial" w:eastAsia="Arial Unicode MS" w:cs="Arial"/>
        </w:rPr>
        <w:t>O prazo de resposta ao pedido de realinhamento econômico-financeiro será de 15 (quinze) dias úteis, contados a partir do protocolo do pedido na Área de Contratos da Secretaria de Administração. O pedido deverá demonstrar de forma clara e objetiva as razões para restabelecer o equilíbrio econômico-financeiro inicial, apenas nos casos de força maior, caso fortuito ou fato do príncipe, ou em decorrência dos fatos imprevisíveis ou previsíveis de consequências incalculáveis que inviabilizem a execução do objeto, tal como pactuado, respeitada em qualquer caso, a repartição objetiva de risco estabelecida.</w:t>
      </w:r>
    </w:p>
    <w:p w14:paraId="1AE2C033">
      <w:pPr>
        <w:pStyle w:val="73"/>
        <w:spacing w:line="360" w:lineRule="auto"/>
        <w:ind w:left="360"/>
        <w:jc w:val="both"/>
        <w:rPr>
          <w:rFonts w:ascii="Arial" w:hAnsi="Arial" w:eastAsia="Arial Unicode MS" w:cs="Arial"/>
          <w:b/>
        </w:rPr>
      </w:pPr>
    </w:p>
    <w:p w14:paraId="62DD8F38">
      <w:pPr>
        <w:pStyle w:val="73"/>
        <w:numPr>
          <w:ilvl w:val="0"/>
          <w:numId w:val="15"/>
        </w:numPr>
        <w:spacing w:line="360" w:lineRule="auto"/>
        <w:jc w:val="both"/>
        <w:rPr>
          <w:rFonts w:ascii="Arial" w:hAnsi="Arial" w:eastAsia="Arial Unicode MS" w:cs="Arial"/>
          <w:b/>
        </w:rPr>
      </w:pPr>
      <w:r>
        <w:rPr>
          <w:rFonts w:ascii="Arial" w:hAnsi="Arial" w:eastAsia="Arial Unicode MS" w:cs="Arial"/>
          <w:b/>
        </w:rPr>
        <w:t>FISCALIZAÇÃO, OUTRAS OBRIGAÇÕES E RESPONSABILIDADES</w:t>
      </w:r>
    </w:p>
    <w:p w14:paraId="647575FF">
      <w:pPr>
        <w:pStyle w:val="73"/>
        <w:numPr>
          <w:ilvl w:val="1"/>
          <w:numId w:val="15"/>
        </w:numPr>
        <w:spacing w:line="360" w:lineRule="auto"/>
        <w:ind w:left="0" w:hanging="6"/>
        <w:jc w:val="both"/>
        <w:rPr>
          <w:rFonts w:ascii="Arial" w:hAnsi="Arial" w:eastAsia="Arial Unicode MS" w:cs="Arial"/>
          <w:b/>
        </w:rPr>
      </w:pPr>
      <w:r>
        <w:rPr>
          <w:rFonts w:ascii="Arial" w:hAnsi="Arial" w:cs="Arial"/>
          <w:b/>
        </w:rPr>
        <w:t>FISCALIZAÇÃO</w:t>
      </w:r>
    </w:p>
    <w:p w14:paraId="4A14F104">
      <w:pPr>
        <w:pStyle w:val="73"/>
        <w:numPr>
          <w:ilvl w:val="2"/>
          <w:numId w:val="15"/>
        </w:numPr>
        <w:spacing w:line="360" w:lineRule="auto"/>
        <w:ind w:left="0" w:firstLine="284"/>
        <w:jc w:val="both"/>
        <w:rPr>
          <w:rFonts w:ascii="Arial" w:hAnsi="Arial" w:eastAsia="Arial Unicode MS" w:cs="Arial"/>
          <w:b/>
        </w:rPr>
      </w:pPr>
      <w:r>
        <w:rPr>
          <w:rFonts w:ascii="Arial" w:hAnsi="Arial" w:cs="Arial"/>
        </w:rPr>
        <w:t>A fiscalização ocorrerá conforme especificações descritas no ANEXO X do presente do presente edital.</w:t>
      </w:r>
    </w:p>
    <w:p w14:paraId="2110D68C">
      <w:pPr>
        <w:pStyle w:val="73"/>
        <w:numPr>
          <w:ilvl w:val="2"/>
          <w:numId w:val="15"/>
        </w:numPr>
        <w:spacing w:line="360" w:lineRule="auto"/>
        <w:ind w:left="0" w:firstLine="284"/>
        <w:jc w:val="both"/>
        <w:rPr>
          <w:rFonts w:ascii="Arial" w:hAnsi="Arial" w:eastAsia="Arial Unicode MS" w:cs="Arial"/>
          <w:b/>
        </w:rPr>
      </w:pPr>
      <w:r>
        <w:rPr>
          <w:rFonts w:ascii="Arial" w:hAnsi="Arial" w:cs="Arial"/>
        </w:rPr>
        <w:t>O município designará servidor(a) responsável pela Gestão e Fiscalização para o acompanhamento formal nos aspectos administrativos, procedimentais, contábeis e fiscalização das entregas, devendo registrar todas as ocorrências e deficiências verificadas em relatório, cuja cópia será encaminhada à Compromissária, objetivando a correção das irregularidades apontadas, no prazo que for estabelecido;</w:t>
      </w:r>
    </w:p>
    <w:p w14:paraId="01537308">
      <w:pPr>
        <w:pStyle w:val="73"/>
        <w:numPr>
          <w:ilvl w:val="2"/>
          <w:numId w:val="15"/>
        </w:numPr>
        <w:spacing w:line="360" w:lineRule="auto"/>
        <w:ind w:left="0" w:firstLine="284"/>
        <w:jc w:val="both"/>
        <w:rPr>
          <w:rFonts w:ascii="Arial" w:hAnsi="Arial" w:eastAsia="Arial Unicode MS" w:cs="Arial"/>
          <w:b/>
        </w:rPr>
      </w:pPr>
      <w:r>
        <w:rPr>
          <w:rFonts w:ascii="Arial" w:hAnsi="Arial" w:cs="Arial"/>
        </w:rPr>
        <w:t>Caso o objeto licitado seja de uso de mais de 01 (uma) secretaria, cada Secretaria participante deverá designar um servidor para que, em conjunto com o fiscal designado, exerça o acompanhamento e fiscalização da entrega do objeto</w:t>
      </w:r>
      <w:r>
        <w:rPr>
          <w:rFonts w:ascii="Arial" w:hAnsi="Arial" w:eastAsia="Arial Unicode MS" w:cs="Arial"/>
        </w:rPr>
        <w:t>, a fim de verificar se estão sendo observadas as especificações e demais requisitos nele previstos, reservando-se o direito de rejeitar os produtos, a seu critério, se não forem considerados satisfatórios.</w:t>
      </w:r>
    </w:p>
    <w:p w14:paraId="60B234A0">
      <w:pPr>
        <w:pStyle w:val="73"/>
        <w:numPr>
          <w:ilvl w:val="2"/>
          <w:numId w:val="15"/>
        </w:numPr>
        <w:spacing w:line="360" w:lineRule="auto"/>
        <w:ind w:left="0" w:firstLine="284"/>
        <w:jc w:val="both"/>
        <w:rPr>
          <w:rFonts w:ascii="Arial" w:hAnsi="Arial" w:eastAsia="Arial Unicode MS" w:cs="Arial"/>
          <w:b/>
        </w:rPr>
      </w:pPr>
      <w:r>
        <w:rPr>
          <w:rFonts w:ascii="Arial" w:hAnsi="Arial" w:cs="Arial"/>
        </w:rPr>
        <w:t>O(a) fiscal anotará em registro próprio todas as ocorrências relacionadas com a execução da Ata de Registro de Preços, indicando dia, mês e ano, bem como o nome dos funcionários eventualmente envolvidos, determinando o que for necessário à regularização das faltas ou defeitos observados e encaminhando os apontamentos à autoridade competente para as providências cabíveis</w:t>
      </w:r>
      <w:r>
        <w:rPr>
          <w:rFonts w:ascii="Arial" w:hAnsi="Arial" w:eastAsia="Arial Unicode MS" w:cs="Arial"/>
        </w:rPr>
        <w:t>.</w:t>
      </w:r>
    </w:p>
    <w:p w14:paraId="13FBC4C1">
      <w:pPr>
        <w:pStyle w:val="73"/>
        <w:spacing w:line="360" w:lineRule="auto"/>
        <w:ind w:left="284"/>
        <w:jc w:val="both"/>
        <w:rPr>
          <w:rFonts w:ascii="Arial" w:hAnsi="Arial" w:eastAsia="Arial Unicode MS" w:cs="Arial"/>
          <w:b/>
        </w:rPr>
      </w:pPr>
    </w:p>
    <w:p w14:paraId="059C080F">
      <w:pPr>
        <w:pStyle w:val="73"/>
        <w:numPr>
          <w:ilvl w:val="1"/>
          <w:numId w:val="15"/>
        </w:numPr>
        <w:spacing w:line="360" w:lineRule="auto"/>
        <w:jc w:val="both"/>
        <w:rPr>
          <w:rFonts w:ascii="Arial" w:hAnsi="Arial" w:eastAsia="Arial Unicode MS" w:cs="Arial"/>
          <w:b/>
        </w:rPr>
      </w:pPr>
      <w:r>
        <w:rPr>
          <w:rFonts w:ascii="Arial" w:hAnsi="Arial" w:eastAsia="Arial Unicode MS" w:cs="Arial"/>
          <w:b/>
        </w:rPr>
        <w:t>OBRIGAÇÕES E RESPONSABILIDADES</w:t>
      </w:r>
    </w:p>
    <w:p w14:paraId="4E357A53">
      <w:pPr>
        <w:pStyle w:val="73"/>
        <w:numPr>
          <w:ilvl w:val="2"/>
          <w:numId w:val="15"/>
        </w:numPr>
        <w:spacing w:line="360" w:lineRule="auto"/>
        <w:ind w:left="0" w:firstLine="284"/>
        <w:jc w:val="both"/>
        <w:rPr>
          <w:rFonts w:ascii="Arial" w:hAnsi="Arial" w:eastAsia="Arial Unicode MS" w:cs="Arial"/>
        </w:rPr>
      </w:pPr>
      <w:r>
        <w:rPr>
          <w:rFonts w:ascii="Arial" w:hAnsi="Arial" w:eastAsia="Arial Unicode MS" w:cs="Arial"/>
        </w:rPr>
        <w:t>Todas as despesas de transporte, frete, carregamento, descarregamento, e  outros custos decorrentes direta e indiretamente do fornecimento do objeto desta licitação, correrão por conta exclusivos da compromissária;</w:t>
      </w:r>
    </w:p>
    <w:p w14:paraId="09D87AFF">
      <w:pPr>
        <w:pStyle w:val="73"/>
        <w:numPr>
          <w:ilvl w:val="2"/>
          <w:numId w:val="15"/>
        </w:numPr>
        <w:spacing w:line="360" w:lineRule="auto"/>
        <w:ind w:left="0" w:firstLine="284"/>
        <w:jc w:val="both"/>
        <w:rPr>
          <w:rFonts w:ascii="Arial" w:hAnsi="Arial" w:eastAsia="Arial Unicode MS" w:cs="Arial"/>
        </w:rPr>
      </w:pPr>
      <w:r>
        <w:rPr>
          <w:rFonts w:ascii="Arial" w:hAnsi="Arial" w:eastAsia="Arial Unicode MS" w:cs="Arial"/>
        </w:rPr>
        <w:t>Os encargos sociais, trabalhistas, previdenciários, tributários, fiscais, comerciais, seguros e outros cabíveis a espécie, oriundos do presente instrumento, serão de inteira responsabilidade da COMPROMISSÁRIA, eximindo a Prefeitura das obrigações, sejam elas de qualquer natureza;</w:t>
      </w:r>
      <w:r>
        <w:rPr>
          <w:rFonts w:ascii="Arial" w:hAnsi="Arial" w:cs="Arial"/>
        </w:rPr>
        <w:t xml:space="preserve"> </w:t>
      </w:r>
    </w:p>
    <w:p w14:paraId="63C8A74C">
      <w:pPr>
        <w:pStyle w:val="73"/>
        <w:numPr>
          <w:ilvl w:val="2"/>
          <w:numId w:val="15"/>
        </w:numPr>
        <w:spacing w:line="360" w:lineRule="auto"/>
        <w:ind w:left="0" w:firstLine="284"/>
        <w:jc w:val="both"/>
        <w:rPr>
          <w:rFonts w:ascii="Arial" w:hAnsi="Arial" w:eastAsia="Arial Unicode MS" w:cs="Arial"/>
        </w:rPr>
      </w:pPr>
      <w:r>
        <w:rPr>
          <w:rFonts w:ascii="Arial" w:hAnsi="Arial" w:cs="Arial"/>
        </w:rPr>
        <w:t>A empresa será a única responsável por quaisquer acidentes de que possam ser vítimas, seus empregados ou prepostos, no desempenho das tarefas relativas à entrega dos produtos, responsabilizando-se ainda pelo cumprimento de todos os encargos sociais, trabalhistas e previdenciários a eles referentes;</w:t>
      </w:r>
    </w:p>
    <w:p w14:paraId="3F717D69">
      <w:pPr>
        <w:pStyle w:val="73"/>
        <w:numPr>
          <w:ilvl w:val="2"/>
          <w:numId w:val="15"/>
        </w:numPr>
        <w:spacing w:line="360" w:lineRule="auto"/>
        <w:ind w:left="0" w:firstLine="284"/>
        <w:jc w:val="both"/>
        <w:rPr>
          <w:rFonts w:ascii="Arial" w:hAnsi="Arial" w:eastAsia="Arial Unicode MS" w:cs="Arial"/>
        </w:rPr>
      </w:pPr>
      <w:r>
        <w:rPr>
          <w:rFonts w:ascii="Arial" w:hAnsi="Arial" w:cs="Arial"/>
        </w:rPr>
        <w:t>As exigências e a atuação da fiscalização pelo COMPROMITENTE em nada restringe a responsabilidade única, integral e exclusiva da COMPROMISSÁRIA no que concerne à execução do objeto contratado;</w:t>
      </w:r>
    </w:p>
    <w:p w14:paraId="71C2376A">
      <w:pPr>
        <w:pStyle w:val="73"/>
        <w:numPr>
          <w:ilvl w:val="2"/>
          <w:numId w:val="15"/>
        </w:numPr>
        <w:spacing w:line="360" w:lineRule="auto"/>
        <w:ind w:left="0" w:firstLine="284"/>
        <w:jc w:val="both"/>
        <w:rPr>
          <w:rFonts w:ascii="Arial" w:hAnsi="Arial" w:eastAsia="Arial Unicode MS" w:cs="Arial"/>
        </w:rPr>
      </w:pPr>
      <w:r>
        <w:rPr>
          <w:rFonts w:ascii="Arial" w:hAnsi="Arial" w:cs="Arial"/>
        </w:rPr>
        <w:t xml:space="preserve">A COMPROMISSÁRIA deverá manter durante a vigência desta Ata de Registro de Preços, todas as condições de habilitação e qualificação exigidas para contratação; </w:t>
      </w:r>
    </w:p>
    <w:p w14:paraId="04ECFCDC">
      <w:pPr>
        <w:pStyle w:val="73"/>
        <w:numPr>
          <w:ilvl w:val="2"/>
          <w:numId w:val="15"/>
        </w:numPr>
        <w:spacing w:line="360" w:lineRule="auto"/>
        <w:ind w:left="0" w:firstLine="284"/>
        <w:jc w:val="both"/>
        <w:rPr>
          <w:rFonts w:ascii="Arial" w:hAnsi="Arial" w:eastAsia="Arial Unicode MS" w:cs="Arial"/>
        </w:rPr>
      </w:pPr>
      <w:r>
        <w:rPr>
          <w:rFonts w:ascii="Arial" w:hAnsi="Arial" w:eastAsia="Arial Unicode MS" w:cs="Arial"/>
        </w:rPr>
        <w:t>Fica a COMPROMITENTE isenta de responsabilidade de atos praticados por terceiros, sem sua expressa autorização.</w:t>
      </w:r>
      <w:r>
        <w:rPr>
          <w:rFonts w:ascii="Arial" w:hAnsi="Arial" w:eastAsia="Arial Unicode MS" w:cs="Arial"/>
          <w:b/>
        </w:rPr>
        <w:t xml:space="preserve"> </w:t>
      </w:r>
    </w:p>
    <w:p w14:paraId="7E553A6E">
      <w:pPr>
        <w:pStyle w:val="73"/>
        <w:numPr>
          <w:ilvl w:val="2"/>
          <w:numId w:val="15"/>
        </w:numPr>
        <w:spacing w:line="360" w:lineRule="auto"/>
        <w:ind w:left="0" w:firstLine="284"/>
        <w:jc w:val="both"/>
        <w:rPr>
          <w:rFonts w:ascii="Arial" w:hAnsi="Arial" w:eastAsia="Arial Unicode MS" w:cs="Arial"/>
        </w:rPr>
      </w:pPr>
      <w:r>
        <w:rPr>
          <w:rFonts w:ascii="Arial" w:hAnsi="Arial" w:eastAsia="Arial Unicode MS" w:cs="Arial"/>
        </w:rPr>
        <w:t>A fiscalização de que trata este item não exclui nem reduz a responsabilidade da COMPROMISSÁRIA,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120 da Lei nº 14.133/21.</w:t>
      </w:r>
    </w:p>
    <w:p w14:paraId="37EF89F9">
      <w:pPr>
        <w:pStyle w:val="73"/>
        <w:spacing w:line="360" w:lineRule="auto"/>
        <w:ind w:left="0"/>
        <w:jc w:val="both"/>
        <w:rPr>
          <w:rFonts w:ascii="Arial" w:hAnsi="Arial" w:eastAsia="Arial Unicode MS" w:cs="Arial"/>
          <w:b/>
          <w:color w:val="0070C0"/>
        </w:rPr>
      </w:pPr>
    </w:p>
    <w:p w14:paraId="41A016A0">
      <w:pPr>
        <w:pStyle w:val="73"/>
        <w:numPr>
          <w:ilvl w:val="0"/>
          <w:numId w:val="15"/>
        </w:numPr>
        <w:spacing w:line="360" w:lineRule="auto"/>
        <w:jc w:val="both"/>
        <w:rPr>
          <w:rFonts w:ascii="Arial" w:hAnsi="Arial" w:eastAsia="Arial Unicode MS" w:cs="Arial"/>
          <w:b/>
        </w:rPr>
      </w:pPr>
      <w:r>
        <w:rPr>
          <w:rFonts w:ascii="Arial" w:hAnsi="Arial" w:eastAsia="Arial Unicode MS" w:cs="Arial"/>
          <w:b/>
        </w:rPr>
        <w:t>DA REVOGAÇÃO E ANULAÇÃO DO CERTAME</w:t>
      </w:r>
    </w:p>
    <w:p w14:paraId="30A0A55F">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Fica assegurado a Prefeitura o direito de, no interesse da Administração, anular ou revogar, a qualquer tempo, no todo ou em parte, a presente licitação, dando ciência as participantes, na forma da legislação vigente, poderá ainda, sem que caiba aos participantes qualquer reclamação ou indenização, ser:</w:t>
      </w:r>
    </w:p>
    <w:p w14:paraId="2D967A62">
      <w:pPr>
        <w:pStyle w:val="73"/>
        <w:numPr>
          <w:ilvl w:val="2"/>
          <w:numId w:val="15"/>
        </w:numPr>
        <w:spacing w:line="360" w:lineRule="auto"/>
        <w:ind w:left="0" w:firstLine="284"/>
        <w:jc w:val="both"/>
        <w:rPr>
          <w:rFonts w:ascii="Arial" w:hAnsi="Arial" w:eastAsia="Arial Unicode MS" w:cs="Arial"/>
          <w:b/>
        </w:rPr>
      </w:pPr>
      <w:r>
        <w:rPr>
          <w:rFonts w:ascii="Arial" w:hAnsi="Arial" w:eastAsia="Arial Unicode MS" w:cs="Arial"/>
        </w:rPr>
        <w:t>Adiada a data da abertura desta licitação;</w:t>
      </w:r>
    </w:p>
    <w:p w14:paraId="7F62A177">
      <w:pPr>
        <w:pStyle w:val="73"/>
        <w:numPr>
          <w:ilvl w:val="2"/>
          <w:numId w:val="15"/>
        </w:numPr>
        <w:spacing w:line="360" w:lineRule="auto"/>
        <w:ind w:left="0" w:firstLine="284"/>
        <w:jc w:val="both"/>
        <w:rPr>
          <w:rFonts w:ascii="Arial" w:hAnsi="Arial" w:eastAsia="Arial Unicode MS" w:cs="Arial"/>
          <w:b/>
        </w:rPr>
      </w:pPr>
      <w:r>
        <w:rPr>
          <w:rFonts w:ascii="Arial" w:hAnsi="Arial" w:eastAsia="Arial Unicode MS" w:cs="Arial"/>
        </w:rPr>
        <w:t xml:space="preserve">Alterada as condições do presente edital, com fixação de novo prazo para a sua realização. </w:t>
      </w:r>
    </w:p>
    <w:p w14:paraId="562CF8F9">
      <w:pPr>
        <w:pStyle w:val="73"/>
        <w:numPr>
          <w:ilvl w:val="1"/>
          <w:numId w:val="15"/>
        </w:numPr>
        <w:spacing w:line="360" w:lineRule="auto"/>
        <w:ind w:left="0" w:hanging="6"/>
        <w:jc w:val="both"/>
        <w:rPr>
          <w:rFonts w:ascii="Arial" w:hAnsi="Arial" w:eastAsia="Arial Unicode MS" w:cs="Arial"/>
          <w:b/>
        </w:rPr>
      </w:pPr>
      <w:r>
        <w:rPr>
          <w:rFonts w:ascii="Arial" w:hAnsi="Arial" w:eastAsia="Arial Unicode MS" w:cs="Arial"/>
        </w:rPr>
        <w:t>A anulação ou revogação do procedimento licitatório induz à anulação da respectiva Ata de Registro de Preços.</w:t>
      </w:r>
    </w:p>
    <w:p w14:paraId="762DD081">
      <w:pPr>
        <w:pStyle w:val="73"/>
        <w:numPr>
          <w:ilvl w:val="1"/>
          <w:numId w:val="15"/>
        </w:numPr>
        <w:spacing w:line="360" w:lineRule="auto"/>
        <w:ind w:left="0" w:hanging="6"/>
        <w:jc w:val="both"/>
        <w:rPr>
          <w:rFonts w:ascii="Arial" w:hAnsi="Arial" w:eastAsia="Arial Unicode MS" w:cs="Arial"/>
          <w:b/>
        </w:rPr>
      </w:pPr>
      <w:r>
        <w:rPr>
          <w:rFonts w:ascii="Arial" w:hAnsi="Arial" w:eastAsia="Arial Unicode MS" w:cs="Arial"/>
        </w:rPr>
        <w:t>Os licitantes não terão direito à indenização em decorrência da anulação ou revogação do procedimento licitatório.</w:t>
      </w:r>
    </w:p>
    <w:p w14:paraId="55F49F23">
      <w:pPr>
        <w:pStyle w:val="73"/>
        <w:numPr>
          <w:ilvl w:val="1"/>
          <w:numId w:val="15"/>
        </w:numPr>
        <w:spacing w:line="360" w:lineRule="auto"/>
        <w:ind w:left="0" w:hanging="6"/>
        <w:jc w:val="both"/>
        <w:rPr>
          <w:rFonts w:ascii="Arial" w:hAnsi="Arial" w:eastAsia="Arial Unicode MS" w:cs="Arial"/>
          <w:b/>
        </w:rPr>
      </w:pPr>
      <w:r>
        <w:rPr>
          <w:rFonts w:ascii="Arial" w:hAnsi="Arial" w:eastAsia="Arial Unicode MS" w:cs="Arial"/>
          <w:bCs/>
        </w:rPr>
        <w:t>A falta de cumprimento dos deveres e dos regulamentos vigentes será considerada motivo para Rescisão da Ata de Registro de Preços.</w:t>
      </w:r>
    </w:p>
    <w:p w14:paraId="6304A1DB">
      <w:pPr>
        <w:pStyle w:val="73"/>
        <w:spacing w:line="360" w:lineRule="auto"/>
        <w:ind w:left="0"/>
        <w:jc w:val="both"/>
        <w:rPr>
          <w:rFonts w:ascii="Arial" w:hAnsi="Arial" w:eastAsia="Arial Unicode MS" w:cs="Arial"/>
          <w:b/>
        </w:rPr>
      </w:pPr>
    </w:p>
    <w:p w14:paraId="5146E5ED">
      <w:pPr>
        <w:pStyle w:val="73"/>
        <w:numPr>
          <w:ilvl w:val="0"/>
          <w:numId w:val="15"/>
        </w:numPr>
        <w:spacing w:line="360" w:lineRule="auto"/>
        <w:jc w:val="both"/>
        <w:rPr>
          <w:rFonts w:ascii="Arial" w:hAnsi="Arial" w:eastAsia="Arial Unicode MS" w:cs="Arial"/>
          <w:b/>
        </w:rPr>
      </w:pPr>
      <w:r>
        <w:rPr>
          <w:rFonts w:ascii="Arial" w:hAnsi="Arial" w:eastAsia="Arial Unicode MS" w:cs="Arial"/>
          <w:b/>
        </w:rPr>
        <w:t>DOS CASOS OMISSOS</w:t>
      </w:r>
    </w:p>
    <w:p w14:paraId="0F363780">
      <w:pPr>
        <w:pStyle w:val="73"/>
        <w:numPr>
          <w:ilvl w:val="1"/>
          <w:numId w:val="15"/>
        </w:numPr>
        <w:spacing w:line="360" w:lineRule="auto"/>
        <w:ind w:left="0" w:hanging="6"/>
        <w:jc w:val="both"/>
        <w:rPr>
          <w:rFonts w:ascii="Arial" w:hAnsi="Arial" w:eastAsia="Arial Unicode MS" w:cs="Arial"/>
          <w:b/>
        </w:rPr>
      </w:pPr>
      <w:r>
        <w:rPr>
          <w:rFonts w:ascii="Arial" w:hAnsi="Arial" w:eastAsia="Arial Unicode MS" w:cs="Arial"/>
        </w:rPr>
        <w:t>Os casos omissos serão solucionados diretamente pelo Pregoeiro ou autoridade competente, observados os preceitos de direito público e as disposições da Lei n° 14.133/21 e o Decreto Municipal 1.789/2023.</w:t>
      </w:r>
    </w:p>
    <w:p w14:paraId="799816C8">
      <w:pPr>
        <w:pStyle w:val="73"/>
        <w:spacing w:line="360" w:lineRule="auto"/>
        <w:ind w:left="360"/>
        <w:jc w:val="both"/>
        <w:rPr>
          <w:rFonts w:ascii="Arial" w:hAnsi="Arial" w:eastAsia="Arial Unicode MS" w:cs="Arial"/>
          <w:b/>
        </w:rPr>
      </w:pPr>
    </w:p>
    <w:p w14:paraId="7BFD9237">
      <w:pPr>
        <w:pStyle w:val="73"/>
        <w:numPr>
          <w:ilvl w:val="0"/>
          <w:numId w:val="15"/>
        </w:numPr>
        <w:spacing w:line="360" w:lineRule="auto"/>
        <w:jc w:val="both"/>
        <w:rPr>
          <w:rFonts w:ascii="Arial" w:hAnsi="Arial" w:eastAsia="Arial Unicode MS" w:cs="Arial"/>
          <w:b/>
        </w:rPr>
      </w:pPr>
      <w:r>
        <w:rPr>
          <w:rFonts w:ascii="Arial" w:hAnsi="Arial" w:eastAsia="Arial Unicode MS" w:cs="Arial"/>
          <w:b/>
        </w:rPr>
        <w:t>DAS DISPOSIÇÕES FINAIS</w:t>
      </w:r>
    </w:p>
    <w:p w14:paraId="5F88A11C">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A licitante vencedora deverá assinar o Termo de Ciência e de Notificação para fins de encaminhamento e instrução dos autos ao Tribunal de Contas, conforme Anexo IX.</w:t>
      </w:r>
    </w:p>
    <w:p w14:paraId="2A59C5AC">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A licitante é responsável pela fidelidade e legitimidade das informações prestadas e dos documentos apresentados em qualquer fase da licitação. A falsidade de qualquer documento apresentado ou a inverdade das informações nele contidas implicará a imediata desclassificação da licitante que o tiver apresentado, ou, caso tenha sido a vencedora, a rescisão da Ata de Registro de Preços ou do pedido de compra, sem prejuízo das demais sanções cabíveis;</w:t>
      </w:r>
    </w:p>
    <w:p w14:paraId="168344F4">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É facultado ao Pregoeiro, ou à autoridade a ele superior, em qualquer fase da licitação, promover diligências com vistas a esclarecer ou a complementar a instrução do processo;</w:t>
      </w:r>
    </w:p>
    <w:p w14:paraId="083C4FE8">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As licitantes intimadas para prestar quaisquer esclarecimentos adicionais deverão fazê-lo no prazo determinado pelo Pregoeiro, sob pena de desclassificação/inabilitação.</w:t>
      </w:r>
    </w:p>
    <w:p w14:paraId="79EDD804">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As normas que disciplinam este Pregão serão sempre interpretadas em favor da ampliação da disputa entre as licitantes, desde que não comprometam o interesse da Administração, a finalidade e a segurança da contratação.</w:t>
      </w:r>
    </w:p>
    <w:p w14:paraId="301B1DC6">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As licitantes assumem todos os custos de preparação e apresentação de suas propostas e a Prefeitura não será, em nenhum caso, responsável por esses custos, independentemente da condução ou do resultado do processo licitatório.</w:t>
      </w:r>
    </w:p>
    <w:p w14:paraId="38F08E81">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O desatendimento de exigências formais não essenciais não importará no afastamento do licitante, desde que seja possível a aferição da sua qualificação e a exata compreensão da sua proposta, durante a realização da sessão do referido Pregão.</w:t>
      </w:r>
    </w:p>
    <w:p w14:paraId="231DD7B7">
      <w:pPr>
        <w:pStyle w:val="73"/>
        <w:numPr>
          <w:ilvl w:val="1"/>
          <w:numId w:val="15"/>
        </w:numPr>
        <w:spacing w:line="360" w:lineRule="auto"/>
        <w:ind w:left="0" w:firstLine="0"/>
        <w:jc w:val="both"/>
        <w:rPr>
          <w:rFonts w:ascii="Arial" w:hAnsi="Arial" w:eastAsia="Arial Unicode MS" w:cs="Arial"/>
          <w:b/>
        </w:rPr>
      </w:pPr>
      <w:r>
        <w:rPr>
          <w:rFonts w:ascii="Arial" w:hAnsi="Arial" w:eastAsia="Arial Unicode MS" w:cs="Arial"/>
        </w:rPr>
        <w:t>Constituem anexos deste Edital, dele fazendo parte integrante:</w:t>
      </w:r>
    </w:p>
    <w:p w14:paraId="0187C41F">
      <w:pPr>
        <w:pStyle w:val="73"/>
        <w:numPr>
          <w:ilvl w:val="2"/>
          <w:numId w:val="15"/>
        </w:numPr>
        <w:spacing w:line="360" w:lineRule="auto"/>
        <w:ind w:left="1225" w:hanging="505"/>
        <w:jc w:val="both"/>
        <w:rPr>
          <w:rFonts w:ascii="Arial" w:hAnsi="Arial" w:eastAsia="Arial Unicode MS" w:cs="Arial"/>
        </w:rPr>
      </w:pPr>
      <w:r>
        <w:rPr>
          <w:rFonts w:ascii="Arial" w:hAnsi="Arial" w:eastAsia="Arial Unicode MS" w:cs="Arial"/>
        </w:rPr>
        <w:t>Anexo I – Estudo Técnico Preliminar;</w:t>
      </w:r>
    </w:p>
    <w:p w14:paraId="02A89983">
      <w:pPr>
        <w:pStyle w:val="73"/>
        <w:numPr>
          <w:ilvl w:val="2"/>
          <w:numId w:val="15"/>
        </w:numPr>
        <w:spacing w:line="360" w:lineRule="auto"/>
        <w:ind w:left="1225" w:hanging="505"/>
        <w:jc w:val="both"/>
        <w:rPr>
          <w:rFonts w:ascii="Arial" w:hAnsi="Arial" w:eastAsia="Arial Unicode MS" w:cs="Arial"/>
          <w:b/>
        </w:rPr>
      </w:pPr>
      <w:r>
        <w:rPr>
          <w:rFonts w:ascii="Arial" w:hAnsi="Arial" w:eastAsia="Arial Unicode MS" w:cs="Arial"/>
        </w:rPr>
        <w:t>Anexo II – Termo de Referência;</w:t>
      </w:r>
    </w:p>
    <w:p w14:paraId="1F4B3DB3">
      <w:pPr>
        <w:pStyle w:val="73"/>
        <w:numPr>
          <w:ilvl w:val="2"/>
          <w:numId w:val="15"/>
        </w:numPr>
        <w:spacing w:line="360" w:lineRule="auto"/>
        <w:ind w:left="1225" w:hanging="505"/>
        <w:jc w:val="both"/>
        <w:rPr>
          <w:rFonts w:ascii="Arial" w:hAnsi="Arial" w:eastAsia="Arial Unicode MS" w:cs="Arial"/>
          <w:b/>
        </w:rPr>
      </w:pPr>
      <w:r>
        <w:rPr>
          <w:rFonts w:ascii="Arial" w:hAnsi="Arial" w:eastAsia="Arial Unicode MS" w:cs="Arial"/>
        </w:rPr>
        <w:t>Anexo III – Modelo de Declaração de Inexistência de Fatos Impeditivos e Outras;</w:t>
      </w:r>
    </w:p>
    <w:p w14:paraId="6A040446">
      <w:pPr>
        <w:pStyle w:val="73"/>
        <w:numPr>
          <w:ilvl w:val="2"/>
          <w:numId w:val="15"/>
        </w:numPr>
        <w:spacing w:line="360" w:lineRule="auto"/>
        <w:ind w:left="1225" w:hanging="505"/>
        <w:jc w:val="both"/>
        <w:rPr>
          <w:rFonts w:ascii="Arial" w:hAnsi="Arial" w:eastAsia="Arial Unicode MS" w:cs="Arial"/>
          <w:b/>
        </w:rPr>
      </w:pPr>
      <w:r>
        <w:rPr>
          <w:rFonts w:ascii="Arial" w:hAnsi="Arial" w:eastAsia="Arial Unicode MS" w:cs="Arial"/>
        </w:rPr>
        <w:t>Anexo IV – Modelo de Declaração de Veracidade dos Documentos de Habilitação;</w:t>
      </w:r>
    </w:p>
    <w:p w14:paraId="4D27AA00">
      <w:pPr>
        <w:pStyle w:val="73"/>
        <w:numPr>
          <w:ilvl w:val="2"/>
          <w:numId w:val="15"/>
        </w:numPr>
        <w:spacing w:line="360" w:lineRule="auto"/>
        <w:ind w:left="1225" w:hanging="505"/>
        <w:jc w:val="both"/>
        <w:rPr>
          <w:rFonts w:ascii="Arial" w:hAnsi="Arial" w:eastAsia="Arial Unicode MS" w:cs="Arial"/>
          <w:b/>
        </w:rPr>
      </w:pPr>
      <w:r>
        <w:rPr>
          <w:rFonts w:ascii="Arial" w:hAnsi="Arial" w:eastAsia="Arial Unicode MS" w:cs="Arial"/>
        </w:rPr>
        <w:t>Anexo V - Modelo de Declaração de Enquadramento – ME ou EPP;</w:t>
      </w:r>
    </w:p>
    <w:p w14:paraId="5514F66E">
      <w:pPr>
        <w:pStyle w:val="73"/>
        <w:numPr>
          <w:ilvl w:val="2"/>
          <w:numId w:val="15"/>
        </w:numPr>
        <w:spacing w:line="360" w:lineRule="auto"/>
        <w:ind w:left="1225" w:hanging="505"/>
        <w:jc w:val="both"/>
        <w:rPr>
          <w:rFonts w:ascii="Arial" w:hAnsi="Arial" w:eastAsia="Arial Unicode MS" w:cs="Arial"/>
          <w:b/>
        </w:rPr>
      </w:pPr>
      <w:r>
        <w:rPr>
          <w:rFonts w:ascii="Arial" w:hAnsi="Arial" w:eastAsia="Arial Unicode MS" w:cs="Arial"/>
        </w:rPr>
        <w:t>Anexo VI – Modelo de Declaração de Cumprimento de Reserva de Cargos para pessoa com deficiência e para reabilitado da Previdência Social.</w:t>
      </w:r>
    </w:p>
    <w:p w14:paraId="0A6B178E">
      <w:pPr>
        <w:pStyle w:val="73"/>
        <w:numPr>
          <w:ilvl w:val="2"/>
          <w:numId w:val="15"/>
        </w:numPr>
        <w:spacing w:line="360" w:lineRule="auto"/>
        <w:ind w:left="1225" w:hanging="505"/>
        <w:jc w:val="both"/>
        <w:rPr>
          <w:rFonts w:ascii="Arial" w:hAnsi="Arial" w:eastAsia="Arial Unicode MS" w:cs="Arial"/>
          <w:b/>
        </w:rPr>
      </w:pPr>
      <w:r>
        <w:rPr>
          <w:rFonts w:ascii="Arial" w:hAnsi="Arial" w:eastAsia="Arial Unicode MS" w:cs="Arial"/>
        </w:rPr>
        <w:t>Anexo VII – Modelo de Nova Proposta Comercial;</w:t>
      </w:r>
    </w:p>
    <w:p w14:paraId="4DA6764E">
      <w:pPr>
        <w:pStyle w:val="73"/>
        <w:numPr>
          <w:ilvl w:val="2"/>
          <w:numId w:val="15"/>
        </w:numPr>
        <w:spacing w:line="360" w:lineRule="auto"/>
        <w:ind w:left="1225" w:hanging="505"/>
        <w:jc w:val="both"/>
        <w:rPr>
          <w:rFonts w:ascii="Arial" w:hAnsi="Arial" w:eastAsia="Arial Unicode MS" w:cs="Arial"/>
          <w:b/>
        </w:rPr>
      </w:pPr>
      <w:r>
        <w:rPr>
          <w:rFonts w:ascii="Arial" w:hAnsi="Arial" w:eastAsia="Arial Unicode MS" w:cs="Arial"/>
        </w:rPr>
        <w:t>Anexo VIII – Ata de Registro de Preços;</w:t>
      </w:r>
    </w:p>
    <w:p w14:paraId="492D849F">
      <w:pPr>
        <w:pStyle w:val="73"/>
        <w:numPr>
          <w:ilvl w:val="2"/>
          <w:numId w:val="15"/>
        </w:numPr>
        <w:spacing w:line="360" w:lineRule="auto"/>
        <w:ind w:left="1225" w:hanging="505"/>
        <w:jc w:val="both"/>
        <w:rPr>
          <w:rFonts w:ascii="Arial" w:hAnsi="Arial" w:eastAsia="Arial Unicode MS" w:cs="Arial"/>
          <w:b/>
        </w:rPr>
      </w:pPr>
      <w:r>
        <w:rPr>
          <w:rFonts w:ascii="Arial" w:hAnsi="Arial" w:eastAsia="Arial Unicode MS" w:cs="Arial"/>
        </w:rPr>
        <w:t>Anexo IX – Termo de Ciência e de Notificação.</w:t>
      </w:r>
    </w:p>
    <w:p w14:paraId="1CB8E844">
      <w:pPr>
        <w:pStyle w:val="73"/>
        <w:numPr>
          <w:ilvl w:val="2"/>
          <w:numId w:val="15"/>
        </w:numPr>
        <w:spacing w:line="360" w:lineRule="auto"/>
        <w:ind w:left="1225" w:hanging="505"/>
        <w:jc w:val="both"/>
        <w:rPr>
          <w:rFonts w:ascii="Arial" w:hAnsi="Arial" w:eastAsia="Arial Unicode MS" w:cs="Arial"/>
          <w:b/>
        </w:rPr>
      </w:pPr>
      <w:r>
        <w:rPr>
          <w:rFonts w:ascii="Arial" w:hAnsi="Arial" w:eastAsia="Arial Unicode MS" w:cs="Arial"/>
        </w:rPr>
        <w:t>Anexo X – Fiscal da Ata de Registro de Preços.</w:t>
      </w:r>
    </w:p>
    <w:p w14:paraId="1E891419">
      <w:pPr>
        <w:pStyle w:val="73"/>
        <w:numPr>
          <w:ilvl w:val="2"/>
          <w:numId w:val="15"/>
        </w:numPr>
        <w:spacing w:line="360" w:lineRule="auto"/>
        <w:ind w:left="1225" w:hanging="505"/>
        <w:jc w:val="both"/>
        <w:rPr>
          <w:rFonts w:ascii="Arial" w:hAnsi="Arial" w:eastAsia="Arial Unicode MS" w:cs="Arial"/>
          <w:b/>
        </w:rPr>
      </w:pPr>
      <w:r>
        <w:rPr>
          <w:rFonts w:ascii="Arial" w:hAnsi="Arial" w:eastAsia="Arial Unicode MS" w:cs="Arial"/>
        </w:rPr>
        <w:t>Anexo XI – Instrumento Contratual.</w:t>
      </w:r>
    </w:p>
    <w:p w14:paraId="498D2129">
      <w:pPr>
        <w:spacing w:line="360" w:lineRule="auto"/>
        <w:jc w:val="both"/>
        <w:rPr>
          <w:rFonts w:ascii="Arial" w:hAnsi="Arial" w:eastAsia="Arial Unicode MS" w:cs="Arial"/>
        </w:rPr>
      </w:pPr>
    </w:p>
    <w:p w14:paraId="08CA8124">
      <w:pPr>
        <w:spacing w:line="360" w:lineRule="auto"/>
        <w:jc w:val="both"/>
        <w:rPr>
          <w:rFonts w:ascii="Arial" w:hAnsi="Arial" w:cs="Arial"/>
          <w:b/>
        </w:rPr>
      </w:pPr>
      <w:r>
        <w:rPr>
          <w:rFonts w:ascii="Arial" w:hAnsi="Arial" w:eastAsia="Arial Unicode MS" w:cs="Arial"/>
        </w:rPr>
        <w:t xml:space="preserve">Caraguatatuba/SP, </w:t>
      </w:r>
      <w:sdt>
        <w:sdtPr>
          <w:rPr>
            <w:rStyle w:val="157"/>
            <w:rFonts w:cs="Arial"/>
          </w:rPr>
          <w:alias w:val="Escolher opção"/>
          <w:id w:val="544512338"/>
          <w:placeholder>
            <w:docPart w:val="3FF488773D794BFFBBE44752E86ECC38"/>
          </w:placeholder>
          <w:comboBox>
            <w:listItem w:displayText="______ de ____________________ de _________" w:value="______ de ____________________ de _________"/>
            <w:listItem w:displayText="data da última assinatura eletrônica." w:value="data da última assinatura eletrônica."/>
          </w:comboBox>
        </w:sdtPr>
        <w:sdtEndPr>
          <w:rPr>
            <w:rStyle w:val="157"/>
            <w:rFonts w:cs="Arial"/>
          </w:rPr>
        </w:sdtEndPr>
        <w:sdtContent>
          <w:r>
            <w:rPr>
              <w:rStyle w:val="157"/>
              <w:rFonts w:cs="Arial"/>
            </w:rPr>
            <w:t>data da última assinatura eletrônica.</w:t>
          </w:r>
        </w:sdtContent>
      </w:sdt>
    </w:p>
    <w:p w14:paraId="19A21824">
      <w:pPr>
        <w:jc w:val="center"/>
        <w:rPr>
          <w:rFonts w:ascii="Arial" w:hAnsi="Arial" w:cs="Arial"/>
          <w:b/>
        </w:rPr>
      </w:pPr>
    </w:p>
    <w:p w14:paraId="3E6E3A79">
      <w:pPr>
        <w:jc w:val="center"/>
        <w:rPr>
          <w:rFonts w:ascii="Arial" w:hAnsi="Arial" w:cs="Arial"/>
          <w:b/>
        </w:rPr>
      </w:pPr>
    </w:p>
    <w:p w14:paraId="06D405B9">
      <w:pPr>
        <w:jc w:val="center"/>
        <w:rPr>
          <w:rFonts w:ascii="Arial" w:hAnsi="Arial" w:cs="Arial"/>
          <w:b/>
        </w:rPr>
      </w:pPr>
    </w:p>
    <w:p w14:paraId="76E7D647">
      <w:pPr>
        <w:jc w:val="center"/>
        <w:rPr>
          <w:rFonts w:ascii="Arial" w:hAnsi="Arial" w:cs="Arial"/>
          <w:b/>
        </w:rPr>
      </w:pPr>
    </w:p>
    <w:p w14:paraId="5C9ADA89">
      <w:pPr>
        <w:jc w:val="center"/>
        <w:rPr>
          <w:rFonts w:ascii="Arial" w:hAnsi="Arial" w:eastAsia="Arial Unicode MS" w:cs="Arial"/>
          <w:b/>
        </w:rPr>
      </w:pPr>
      <w:sdt>
        <w:sdtPr>
          <w:rPr>
            <w:rFonts w:ascii="Arial" w:hAnsi="Arial" w:eastAsia="Arial Unicode MS" w:cs="Arial"/>
            <w:b/>
          </w:rPr>
          <w:alias w:val="Nome do Secretário"/>
          <w:tag w:val="Nome do Secretário"/>
          <w:id w:val="25492630"/>
          <w:placeholder>
            <w:docPart w:val="0161CEADC6CE48FCA1125BCAF80F0678"/>
          </w:placeholder>
          <w:dataBinding w:prefixMappings="xmlns:ns0='http://purl.org/dc/elements/1.1/' xmlns:ns1='http://schemas.openxmlformats.org/package/2006/metadata/core-properties' " w:xpath="/ns1:coreProperties[1]/ns0:creator[1]" w:storeItemID="{6C3C8BC8-F283-45AE-878A-BAB7291924A1}"/>
          <w:text/>
        </w:sdtPr>
        <w:sdtEndPr>
          <w:rPr>
            <w:rFonts w:ascii="Arial" w:hAnsi="Arial" w:eastAsia="Arial Unicode MS" w:cs="Arial"/>
            <w:b/>
          </w:rPr>
        </w:sdtEndPr>
        <w:sdtContent>
          <w:r>
            <w:rPr>
              <w:rFonts w:ascii="Arial" w:hAnsi="Arial" w:eastAsia="Arial Unicode MS" w:cs="Arial"/>
              <w:b/>
            </w:rPr>
            <w:t>RAPHAEL GHETTI BAUERMANN OLIVEIRA</w:t>
          </w:r>
        </w:sdtContent>
      </w:sdt>
    </w:p>
    <w:p w14:paraId="09117AA1">
      <w:pPr>
        <w:spacing w:line="276" w:lineRule="auto"/>
        <w:jc w:val="center"/>
        <w:rPr>
          <w:rStyle w:val="165"/>
          <w:rFonts w:eastAsia="Arial Unicode MS" w:cs="Arial"/>
          <w:b w:val="0"/>
          <w:bCs/>
        </w:rPr>
      </w:pPr>
      <w:sdt>
        <w:sdtPr>
          <w:rPr>
            <w:rStyle w:val="165"/>
            <w:rFonts w:eastAsia="Arial Unicode MS" w:cs="Arial"/>
            <w:b w:val="0"/>
            <w:bCs/>
          </w:rPr>
          <w:alias w:val="Secretaria de:"/>
          <w:tag w:val="Inserir Secretaria Responsável"/>
          <w:id w:val="544512376"/>
          <w:placeholder>
            <w:docPart w:val="0FFC54B0D16B42C8A0CA5592A49FBBC3"/>
          </w:placeholder>
          <w:dataBinding w:prefixMappings="xmlns:ns0='http://purl.org/dc/elements/1.1/' xmlns:ns1='http://schemas.openxmlformats.org/package/2006/metadata/core-properties' " w:xpath="/ns1:coreProperties[1]/ns1:category[1]" w:storeItemID="{6C3C8BC8-F283-45AE-878A-BAB7291924A1}"/>
          <w:text/>
        </w:sdtPr>
        <w:sdtEndPr>
          <w:rPr>
            <w:rStyle w:val="165"/>
            <w:rFonts w:eastAsia="Arial Unicode MS" w:cs="Arial"/>
            <w:b w:val="0"/>
            <w:bCs/>
          </w:rPr>
        </w:sdtEndPr>
        <w:sdtContent>
          <w:r>
            <w:rPr>
              <w:rStyle w:val="165"/>
              <w:rFonts w:eastAsia="Arial Unicode MS" w:cs="Arial"/>
              <w:b w:val="0"/>
              <w:bCs/>
            </w:rPr>
            <w:t>Secretario Municipal de Saúde</w:t>
          </w:r>
        </w:sdtContent>
      </w:sdt>
    </w:p>
    <w:p w14:paraId="7C1021CD">
      <w:pPr>
        <w:spacing w:after="200" w:line="276" w:lineRule="auto"/>
        <w:jc w:val="center"/>
        <w:rPr>
          <w:rFonts w:ascii="Arial" w:hAnsi="Arial" w:eastAsia="Arial Unicode MS" w:cs="Arial"/>
          <w:b/>
        </w:rPr>
      </w:pPr>
    </w:p>
    <w:p w14:paraId="19E42236">
      <w:pPr>
        <w:spacing w:after="200" w:line="276" w:lineRule="auto"/>
        <w:jc w:val="center"/>
        <w:rPr>
          <w:rFonts w:ascii="Arial" w:hAnsi="Arial" w:eastAsia="Arial Unicode MS" w:cs="Arial"/>
          <w:b/>
        </w:rPr>
      </w:pPr>
    </w:p>
    <w:p w14:paraId="46464236">
      <w:pPr>
        <w:spacing w:after="200" w:line="276" w:lineRule="auto"/>
        <w:jc w:val="center"/>
        <w:rPr>
          <w:rFonts w:ascii="Arial" w:hAnsi="Arial" w:eastAsia="Arial Unicode MS" w:cs="Arial"/>
          <w:b/>
        </w:rPr>
      </w:pPr>
    </w:p>
    <w:p w14:paraId="2AA96E5C">
      <w:pPr>
        <w:spacing w:after="200" w:line="276" w:lineRule="auto"/>
        <w:jc w:val="center"/>
        <w:rPr>
          <w:rFonts w:ascii="Arial" w:hAnsi="Arial" w:eastAsia="Arial Unicode MS" w:cs="Arial"/>
          <w:b/>
        </w:rPr>
      </w:pPr>
    </w:p>
    <w:p w14:paraId="6195BFF7">
      <w:pPr>
        <w:spacing w:after="200" w:line="276" w:lineRule="auto"/>
        <w:jc w:val="center"/>
        <w:rPr>
          <w:rFonts w:ascii="Arial" w:hAnsi="Arial" w:eastAsia="Arial Unicode MS" w:cs="Arial"/>
          <w:b/>
        </w:rPr>
      </w:pPr>
    </w:p>
    <w:p w14:paraId="2DECD548">
      <w:pPr>
        <w:spacing w:after="200" w:line="276" w:lineRule="auto"/>
        <w:jc w:val="center"/>
        <w:rPr>
          <w:rFonts w:ascii="Arial" w:hAnsi="Arial" w:eastAsia="Arial Unicode MS" w:cs="Arial"/>
          <w:b/>
        </w:rPr>
      </w:pPr>
    </w:p>
    <w:p w14:paraId="7E12728E">
      <w:pPr>
        <w:spacing w:after="200" w:line="276" w:lineRule="auto"/>
        <w:jc w:val="center"/>
        <w:rPr>
          <w:rFonts w:ascii="Arial" w:hAnsi="Arial" w:eastAsia="Arial Unicode MS" w:cs="Arial"/>
          <w:b/>
        </w:rPr>
      </w:pPr>
    </w:p>
    <w:p w14:paraId="0C317B67">
      <w:pPr>
        <w:spacing w:after="200" w:line="276" w:lineRule="auto"/>
        <w:jc w:val="center"/>
        <w:rPr>
          <w:rFonts w:ascii="Arial" w:hAnsi="Arial" w:eastAsia="Arial Unicode MS" w:cs="Arial"/>
          <w:b/>
        </w:rPr>
      </w:pPr>
    </w:p>
    <w:p w14:paraId="52762C06">
      <w:pPr>
        <w:spacing w:after="200" w:line="276" w:lineRule="auto"/>
        <w:jc w:val="center"/>
        <w:rPr>
          <w:rFonts w:ascii="Arial" w:hAnsi="Arial" w:eastAsia="Arial Unicode MS" w:cs="Arial"/>
          <w:b/>
        </w:rPr>
      </w:pPr>
    </w:p>
    <w:p w14:paraId="32B6FBF1">
      <w:pPr>
        <w:spacing w:after="200" w:line="276" w:lineRule="auto"/>
        <w:jc w:val="center"/>
        <w:rPr>
          <w:rFonts w:ascii="Arial" w:hAnsi="Arial" w:eastAsia="Arial Unicode MS" w:cs="Arial"/>
          <w:b/>
        </w:rPr>
      </w:pPr>
    </w:p>
    <w:p w14:paraId="545ABD89">
      <w:pPr>
        <w:spacing w:after="200" w:line="276" w:lineRule="auto"/>
        <w:jc w:val="center"/>
        <w:rPr>
          <w:rFonts w:ascii="Arial" w:hAnsi="Arial" w:eastAsia="Arial Unicode MS" w:cs="Arial"/>
          <w:b/>
        </w:rPr>
      </w:pPr>
      <w:r>
        <w:rPr>
          <w:rFonts w:ascii="Arial" w:hAnsi="Arial" w:eastAsia="Arial Unicode MS" w:cs="Arial"/>
          <w:b/>
        </w:rPr>
        <w:t>ANEXO I</w:t>
      </w:r>
    </w:p>
    <w:p w14:paraId="2F362FCA">
      <w:pPr>
        <w:spacing w:after="200" w:line="276" w:lineRule="auto"/>
        <w:jc w:val="center"/>
        <w:rPr>
          <w:rFonts w:ascii="Arial" w:hAnsi="Arial" w:eastAsia="Arial Unicode MS" w:cs="Arial"/>
          <w:b/>
        </w:rPr>
      </w:pPr>
      <w:r>
        <w:rPr>
          <w:rFonts w:ascii="Arial" w:hAnsi="Arial" w:eastAsia="Arial Unicode MS" w:cs="Arial"/>
          <w:b/>
        </w:rPr>
        <w:t>ESTUDO TÉCNICO PRELIMINAR</w:t>
      </w:r>
    </w:p>
    <w:p w14:paraId="486A72DF">
      <w:pPr>
        <w:pStyle w:val="73"/>
        <w:numPr>
          <w:ilvl w:val="0"/>
          <w:numId w:val="16"/>
        </w:numPr>
        <w:pBdr>
          <w:top w:val="single" w:color="auto" w:sz="4" w:space="1"/>
          <w:left w:val="single" w:color="auto" w:sz="4" w:space="1"/>
          <w:bottom w:val="single" w:color="auto" w:sz="4" w:space="1"/>
          <w:right w:val="single" w:color="auto" w:sz="4" w:space="1"/>
          <w:between w:val="none" w:color="auto" w:sz="0" w:space="0"/>
        </w:pBdr>
        <w:shd w:val="clear" w:color="auto" w:fill="BEBEBE" w:themeFill="background1" w:themeFillShade="BF"/>
        <w:spacing w:line="360" w:lineRule="auto"/>
        <w:ind w:left="567" w:hanging="567"/>
        <w:jc w:val="both"/>
        <w:rPr>
          <w:rFonts w:ascii="Arial" w:hAnsi="Arial" w:eastAsia="Calibri" w:cs="Arial"/>
          <w:b/>
          <w:color w:val="000000" w:themeColor="text1"/>
        </w:rPr>
      </w:pPr>
      <w:r>
        <w:rPr>
          <w:rFonts w:ascii="Arial" w:hAnsi="Arial" w:eastAsia="Calibri" w:cs="Arial"/>
          <w:b/>
          <w:color w:val="000000" w:themeColor="text1"/>
        </w:rPr>
        <w:t>INFORMAÇÕES BÁSICAS</w:t>
      </w:r>
    </w:p>
    <w:p w14:paraId="244FDBBE">
      <w:pPr>
        <w:pStyle w:val="73"/>
        <w:pBdr>
          <w:top w:val="none" w:color="auto" w:sz="0" w:space="0"/>
          <w:left w:val="none" w:color="auto" w:sz="0" w:space="0"/>
          <w:bottom w:val="none" w:color="auto" w:sz="0" w:space="0"/>
          <w:right w:val="none" w:color="auto" w:sz="0" w:space="0"/>
          <w:between w:val="none" w:color="auto" w:sz="0" w:space="0"/>
        </w:pBdr>
        <w:spacing w:line="360" w:lineRule="auto"/>
        <w:ind w:left="1080"/>
        <w:jc w:val="both"/>
        <w:rPr>
          <w:rFonts w:ascii="Arial" w:hAnsi="Arial" w:eastAsia="Calibri" w:cs="Arial"/>
          <w:color w:val="000000" w:themeColor="text1"/>
        </w:rPr>
      </w:pPr>
    </w:p>
    <w:p w14:paraId="2F4BB78D">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 xml:space="preserve">A aquisição de medicamentos visa atender as necessidades da Assistência Farmacêutica e Correlatos, com a reposição dos estoques de medicamentos padronizados da Relação Municipal de Medicamentos Essenciais – </w:t>
      </w:r>
      <w:r>
        <w:rPr>
          <w:rFonts w:ascii="Arial" w:hAnsi="Arial" w:cs="Arial"/>
          <w:b/>
        </w:rPr>
        <w:t>REMUME</w:t>
      </w:r>
      <w:r>
        <w:rPr>
          <w:rFonts w:ascii="Arial" w:hAnsi="Arial" w:cs="Arial"/>
        </w:rPr>
        <w:t xml:space="preserve">, para atender os usuários do Sistema Único de Saúde – </w:t>
      </w:r>
      <w:r>
        <w:rPr>
          <w:rFonts w:ascii="Arial" w:hAnsi="Arial" w:cs="Arial"/>
          <w:b/>
        </w:rPr>
        <w:t>SUS</w:t>
      </w:r>
      <w:r>
        <w:rPr>
          <w:rFonts w:ascii="Arial" w:hAnsi="Arial" w:cs="Arial"/>
        </w:rPr>
        <w:t>, vinculados à Rede Municipal de Saúde,</w:t>
      </w:r>
      <w:r>
        <w:rPr>
          <w:rFonts w:ascii="Arial" w:hAnsi="Arial" w:cs="Arial"/>
          <w:shd w:val="clear" w:color="auto" w:fill="FFFFFF"/>
        </w:rPr>
        <w:t xml:space="preserve"> garantindo a prevenção de agravos, diagnóstico, tratamentos, reabilitação, redução de danos e a manutenção da saúde, </w:t>
      </w:r>
      <w:r>
        <w:rPr>
          <w:rFonts w:ascii="Arial" w:hAnsi="Arial" w:cs="Arial"/>
        </w:rPr>
        <w:t xml:space="preserve">garantindo atendimento adequado aos munícipes; </w:t>
      </w:r>
    </w:p>
    <w:p w14:paraId="35CF1B0F">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eastAsia="Calibri" w:cs="Arial"/>
        </w:rPr>
        <w:t>SR 31/2025.</w:t>
      </w:r>
    </w:p>
    <w:p w14:paraId="547FDB14">
      <w:pPr>
        <w:pStyle w:val="73"/>
        <w:pBdr>
          <w:top w:val="none" w:color="auto" w:sz="0" w:space="0"/>
          <w:left w:val="none" w:color="auto" w:sz="0" w:space="0"/>
          <w:bottom w:val="none" w:color="auto" w:sz="0" w:space="0"/>
          <w:right w:val="none" w:color="auto" w:sz="0" w:space="0"/>
          <w:between w:val="none" w:color="auto" w:sz="0" w:space="0"/>
        </w:pBdr>
        <w:spacing w:line="360" w:lineRule="auto"/>
        <w:ind w:left="1080"/>
        <w:jc w:val="both"/>
      </w:pPr>
    </w:p>
    <w:p w14:paraId="6449B1CF">
      <w:pPr>
        <w:pStyle w:val="73"/>
        <w:numPr>
          <w:ilvl w:val="0"/>
          <w:numId w:val="16"/>
        </w:numPr>
        <w:pBdr>
          <w:top w:val="single" w:color="auto" w:sz="4" w:space="1"/>
          <w:left w:val="single" w:color="auto" w:sz="4" w:space="1"/>
          <w:bottom w:val="single" w:color="auto" w:sz="4" w:space="1"/>
          <w:right w:val="single" w:color="auto" w:sz="4" w:space="1"/>
          <w:between w:val="none" w:color="auto" w:sz="0" w:space="0"/>
        </w:pBdr>
        <w:shd w:val="clear" w:color="auto" w:fill="BEBEBE" w:themeFill="background1" w:themeFillShade="BF"/>
        <w:spacing w:line="360" w:lineRule="auto"/>
        <w:ind w:left="567" w:hanging="567"/>
        <w:jc w:val="both"/>
        <w:rPr>
          <w:rFonts w:ascii="Arial" w:hAnsi="Arial" w:eastAsia="Calibri" w:cs="Arial"/>
          <w:b/>
          <w:color w:val="000000" w:themeColor="text1"/>
        </w:rPr>
      </w:pPr>
      <w:r>
        <w:rPr>
          <w:rFonts w:ascii="Arial" w:hAnsi="Arial" w:eastAsia="Calibri" w:cs="Arial"/>
          <w:b/>
          <w:color w:val="000000" w:themeColor="text1"/>
        </w:rPr>
        <w:t>ÁREA REQUISITANTE</w:t>
      </w:r>
    </w:p>
    <w:p w14:paraId="7805F636">
      <w:pPr>
        <w:pBdr>
          <w:top w:val="none" w:color="auto" w:sz="0" w:space="0"/>
          <w:left w:val="none" w:color="auto" w:sz="0" w:space="0"/>
          <w:bottom w:val="none" w:color="auto" w:sz="0" w:space="0"/>
          <w:right w:val="none" w:color="auto" w:sz="0" w:space="0"/>
          <w:between w:val="none" w:color="auto" w:sz="0" w:space="0"/>
        </w:pBdr>
        <w:spacing w:line="360" w:lineRule="auto"/>
        <w:ind w:left="426"/>
        <w:jc w:val="both"/>
        <w:rPr>
          <w:rFonts w:eastAsia="Calibri"/>
          <w:i/>
          <w:color w:val="FF0000"/>
        </w:rPr>
      </w:pPr>
    </w:p>
    <w:p w14:paraId="7C50E4AA">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 xml:space="preserve">A presente demanda está sendo solicitada pelo </w:t>
      </w:r>
      <w:r>
        <w:rPr>
          <w:rFonts w:ascii="Arial" w:hAnsi="Arial" w:eastAsia="Calibri" w:cs="Arial"/>
          <w:color w:val="000000" w:themeColor="text1"/>
        </w:rPr>
        <w:t xml:space="preserve">departamento de Assistência </w:t>
      </w:r>
      <w:r>
        <w:rPr>
          <w:rFonts w:ascii="Arial" w:hAnsi="Arial" w:eastAsia="Calibri" w:cs="Arial"/>
        </w:rPr>
        <w:t xml:space="preserve">Farmacêutica e Correlatos (Almoxarifado da </w:t>
      </w:r>
      <w:r>
        <w:rPr>
          <w:rFonts w:ascii="Arial" w:hAnsi="Arial" w:cs="Arial"/>
        </w:rPr>
        <w:t>Saúde);</w:t>
      </w:r>
    </w:p>
    <w:p w14:paraId="58C065CC">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Não houve comunicação às demais unidades da Instituição, considerando a natureza do objeto desta licitação, havendo interesse somente da Secretaria de Saúde para esta contratação.</w:t>
      </w:r>
    </w:p>
    <w:p w14:paraId="370AE8E9">
      <w:pPr>
        <w:pStyle w:val="73"/>
        <w:pBdr>
          <w:top w:val="none" w:color="auto" w:sz="0" w:space="0"/>
          <w:left w:val="none" w:color="auto" w:sz="0" w:space="0"/>
          <w:bottom w:val="none" w:color="auto" w:sz="0" w:space="0"/>
          <w:right w:val="none" w:color="auto" w:sz="0" w:space="0"/>
          <w:between w:val="none" w:color="auto" w:sz="0" w:space="0"/>
        </w:pBdr>
        <w:spacing w:line="360" w:lineRule="auto"/>
        <w:ind w:left="1080"/>
        <w:jc w:val="both"/>
        <w:rPr>
          <w:rFonts w:eastAsia="Calibri"/>
          <w:color w:val="000000" w:themeColor="text1"/>
        </w:rPr>
      </w:pPr>
    </w:p>
    <w:p w14:paraId="66696EF6">
      <w:pPr>
        <w:pStyle w:val="73"/>
        <w:numPr>
          <w:ilvl w:val="0"/>
          <w:numId w:val="16"/>
        </w:numPr>
        <w:pBdr>
          <w:top w:val="single" w:color="auto" w:sz="4" w:space="1"/>
          <w:left w:val="single" w:color="auto" w:sz="4" w:space="1"/>
          <w:bottom w:val="single" w:color="auto" w:sz="4" w:space="1"/>
          <w:right w:val="single" w:color="auto" w:sz="4" w:space="1"/>
          <w:between w:val="none" w:color="auto" w:sz="0" w:space="0"/>
        </w:pBdr>
        <w:shd w:val="clear" w:color="auto" w:fill="BEBEBE" w:themeFill="background1" w:themeFillShade="BF"/>
        <w:spacing w:line="360" w:lineRule="auto"/>
        <w:ind w:left="567" w:hanging="567"/>
        <w:jc w:val="both"/>
        <w:rPr>
          <w:rFonts w:ascii="Arial" w:hAnsi="Arial" w:eastAsia="Calibri" w:cs="Arial"/>
          <w:b/>
          <w:color w:val="000000" w:themeColor="text1"/>
        </w:rPr>
      </w:pPr>
      <w:r>
        <w:rPr>
          <w:rFonts w:ascii="Arial" w:hAnsi="Arial" w:eastAsia="Calibri" w:cs="Arial"/>
          <w:b/>
          <w:color w:val="000000" w:themeColor="text1"/>
        </w:rPr>
        <w:t>DESIGNAÇÃO DA EQUIPE DE PLANEJAMENTO</w:t>
      </w:r>
    </w:p>
    <w:p w14:paraId="027BBA94">
      <w:pPr>
        <w:pStyle w:val="3"/>
        <w:pBdr>
          <w:top w:val="none" w:color="auto" w:sz="0" w:space="0"/>
          <w:left w:val="none" w:color="auto" w:sz="0" w:space="0"/>
          <w:bottom w:val="none" w:color="auto" w:sz="0" w:space="0"/>
          <w:right w:val="none" w:color="auto" w:sz="0" w:space="0"/>
          <w:between w:val="none" w:color="auto" w:sz="0" w:space="0"/>
        </w:pBdr>
        <w:ind w:left="567"/>
        <w:jc w:val="both"/>
        <w:rPr>
          <w:rFonts w:cs="Arial"/>
          <w:szCs w:val="24"/>
        </w:rPr>
      </w:pPr>
    </w:p>
    <w:p w14:paraId="65D0EC76">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A equipe do</w:t>
      </w:r>
      <w:r>
        <w:rPr>
          <w:rFonts w:ascii="Arial" w:hAnsi="Arial" w:eastAsia="Calibri" w:cs="Arial"/>
        </w:rPr>
        <w:t xml:space="preserve"> Departamento de Assistência Farmacêutica e Correlatos (Almoxarifado da Saúde) da Secretaria de Saúde foi</w:t>
      </w:r>
      <w:r>
        <w:rPr>
          <w:rFonts w:ascii="Arial" w:hAnsi="Arial" w:cs="Arial"/>
        </w:rPr>
        <w:t xml:space="preserve"> designada como responsável pela elaboração e acompanhamento do presente Estudo Técnico Preliminar;</w:t>
      </w:r>
    </w:p>
    <w:p w14:paraId="4681FB6B">
      <w:pPr>
        <w:rPr>
          <w:lang w:eastAsia="en-US"/>
        </w:rPr>
      </w:pPr>
    </w:p>
    <w:tbl>
      <w:tblPr>
        <w:tblStyle w:val="5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22"/>
        <w:gridCol w:w="4323"/>
      </w:tblGrid>
      <w:tr w14:paraId="19194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5" w:type="dxa"/>
            <w:gridSpan w:val="2"/>
            <w:shd w:val="clear" w:color="auto" w:fill="BEBEBE" w:themeFill="background1" w:themeFillShade="BF"/>
          </w:tcPr>
          <w:p w14:paraId="0DF24E8D">
            <w:pPr>
              <w:jc w:val="center"/>
              <w:rPr>
                <w:rFonts w:ascii="Arial" w:hAnsi="Arial" w:cs="Arial"/>
                <w:b/>
              </w:rPr>
            </w:pPr>
            <w:r>
              <w:rPr>
                <w:rFonts w:ascii="Arial" w:hAnsi="Arial" w:cs="Arial"/>
                <w:b/>
              </w:rPr>
              <w:t>EQUIPE DE PLANEJAMENTO DA CONTRATAÇÃO</w:t>
            </w:r>
          </w:p>
        </w:tc>
      </w:tr>
      <w:tr w14:paraId="39048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22" w:type="dxa"/>
            <w:vAlign w:val="center"/>
          </w:tcPr>
          <w:p w14:paraId="0A8571B9">
            <w:pPr>
              <w:jc w:val="center"/>
              <w:rPr>
                <w:rFonts w:ascii="Arial" w:hAnsi="Arial" w:cs="Arial"/>
              </w:rPr>
            </w:pPr>
            <w:r>
              <w:rPr>
                <w:rFonts w:ascii="Arial" w:hAnsi="Arial" w:cs="Arial"/>
              </w:rPr>
              <w:t>Integrantes Requisitantes / Técnicos.</w:t>
            </w:r>
          </w:p>
        </w:tc>
        <w:tc>
          <w:tcPr>
            <w:tcW w:w="4323" w:type="dxa"/>
          </w:tcPr>
          <w:p w14:paraId="5DD93A13">
            <w:pPr>
              <w:suppressAutoHyphens/>
              <w:ind w:left="283"/>
              <w:jc w:val="center"/>
              <w:rPr>
                <w:rFonts w:ascii="Arial" w:hAnsi="Arial" w:cs="Arial"/>
                <w:b/>
              </w:rPr>
            </w:pPr>
          </w:p>
          <w:p w14:paraId="216E5F50">
            <w:pPr>
              <w:suppressAutoHyphens/>
              <w:ind w:left="283"/>
              <w:jc w:val="center"/>
              <w:rPr>
                <w:rFonts w:ascii="Arial" w:hAnsi="Arial" w:cs="Arial"/>
                <w:b/>
                <w:iCs/>
                <w:lang w:eastAsia="zh-CN"/>
              </w:rPr>
            </w:pPr>
            <w:r>
              <w:rPr>
                <w:rFonts w:ascii="Arial" w:hAnsi="Arial" w:cs="Arial"/>
                <w:b/>
              </w:rPr>
              <w:t>Claudia Maria Cremaschi</w:t>
            </w:r>
            <w:r>
              <w:rPr>
                <w:rFonts w:ascii="Arial" w:hAnsi="Arial" w:cs="Arial"/>
                <w:b/>
                <w:iCs/>
                <w:lang w:eastAsia="zh-CN"/>
              </w:rPr>
              <w:t xml:space="preserve"> </w:t>
            </w:r>
          </w:p>
          <w:p w14:paraId="65320657">
            <w:pPr>
              <w:suppressAutoHyphens/>
              <w:ind w:left="283"/>
              <w:jc w:val="center"/>
              <w:rPr>
                <w:rFonts w:ascii="Arial" w:hAnsi="Arial" w:cs="Arial"/>
                <w:iCs/>
                <w:lang w:eastAsia="zh-CN"/>
              </w:rPr>
            </w:pPr>
            <w:r>
              <w:rPr>
                <w:rFonts w:ascii="Arial" w:hAnsi="Arial" w:cs="Arial"/>
                <w:iCs/>
                <w:lang w:eastAsia="zh-CN"/>
              </w:rPr>
              <w:t>Farmacêutica</w:t>
            </w:r>
          </w:p>
          <w:p w14:paraId="5B2A2CE3">
            <w:pPr>
              <w:suppressAutoHyphens/>
              <w:ind w:left="283"/>
              <w:jc w:val="center"/>
              <w:rPr>
                <w:rFonts w:ascii="Arial" w:hAnsi="Arial" w:cs="Arial"/>
              </w:rPr>
            </w:pPr>
            <w:r>
              <w:rPr>
                <w:rFonts w:ascii="Arial" w:hAnsi="Arial" w:cs="Arial"/>
                <w:iCs/>
                <w:lang w:eastAsia="zh-CN"/>
              </w:rPr>
              <w:t xml:space="preserve">Matrícula </w:t>
            </w:r>
            <w:r>
              <w:rPr>
                <w:rFonts w:ascii="Arial" w:hAnsi="Arial" w:cs="Arial"/>
              </w:rPr>
              <w:t>24.659</w:t>
            </w:r>
          </w:p>
          <w:p w14:paraId="491DE19A">
            <w:pPr>
              <w:suppressAutoHyphens/>
              <w:ind w:left="283"/>
              <w:jc w:val="center"/>
              <w:rPr>
                <w:rFonts w:ascii="Arial" w:hAnsi="Arial" w:cs="Arial"/>
              </w:rPr>
            </w:pPr>
          </w:p>
          <w:p w14:paraId="2C77FFCD">
            <w:pPr>
              <w:pStyle w:val="73"/>
              <w:ind w:left="0"/>
              <w:jc w:val="center"/>
              <w:rPr>
                <w:rFonts w:ascii="Arial" w:hAnsi="Arial" w:cs="Arial"/>
                <w:b/>
                <w:iCs/>
              </w:rPr>
            </w:pPr>
            <w:r>
              <w:rPr>
                <w:rFonts w:ascii="Arial" w:hAnsi="Arial" w:cs="Arial"/>
                <w:b/>
                <w:iCs/>
              </w:rPr>
              <w:t>Renato Luiz Ferreira de Oliveira</w:t>
            </w:r>
          </w:p>
          <w:p w14:paraId="66443283">
            <w:pPr>
              <w:pStyle w:val="73"/>
              <w:ind w:left="0"/>
              <w:jc w:val="center"/>
              <w:rPr>
                <w:rFonts w:ascii="Arial" w:hAnsi="Arial" w:cs="Arial"/>
                <w:iCs/>
              </w:rPr>
            </w:pPr>
            <w:r>
              <w:rPr>
                <w:rFonts w:ascii="Arial" w:hAnsi="Arial" w:cs="Arial"/>
                <w:iCs/>
              </w:rPr>
              <w:t>Resp. Depto Ass. Farmacêutica e Correlatos</w:t>
            </w:r>
          </w:p>
          <w:p w14:paraId="21BAACD6">
            <w:pPr>
              <w:suppressAutoHyphens/>
              <w:ind w:left="283"/>
              <w:jc w:val="center"/>
              <w:rPr>
                <w:rFonts w:ascii="Arial" w:hAnsi="Arial" w:cs="Arial"/>
                <w:iCs/>
              </w:rPr>
            </w:pPr>
            <w:r>
              <w:rPr>
                <w:rFonts w:ascii="Arial" w:hAnsi="Arial" w:cs="Arial"/>
                <w:iCs/>
              </w:rPr>
              <w:t>Matrícula 6.139</w:t>
            </w:r>
          </w:p>
          <w:p w14:paraId="2640011E">
            <w:pPr>
              <w:suppressAutoHyphens/>
              <w:ind w:left="283"/>
              <w:jc w:val="center"/>
              <w:rPr>
                <w:rFonts w:ascii="Arial" w:hAnsi="Arial" w:cs="Arial"/>
                <w:iCs/>
              </w:rPr>
            </w:pPr>
          </w:p>
          <w:p w14:paraId="222B3688">
            <w:pPr>
              <w:pStyle w:val="20"/>
              <w:tabs>
                <w:tab w:val="left" w:pos="0"/>
              </w:tabs>
              <w:jc w:val="center"/>
              <w:rPr>
                <w:rFonts w:cs="Arial"/>
                <w:b/>
                <w:iCs/>
                <w:szCs w:val="24"/>
              </w:rPr>
            </w:pPr>
            <w:r>
              <w:rPr>
                <w:rFonts w:cs="Arial"/>
                <w:b/>
                <w:iCs/>
                <w:szCs w:val="24"/>
              </w:rPr>
              <w:t>Andréa Ap. Ferreira Silva</w:t>
            </w:r>
          </w:p>
          <w:p w14:paraId="1D985A93">
            <w:pPr>
              <w:pStyle w:val="20"/>
              <w:tabs>
                <w:tab w:val="left" w:pos="0"/>
              </w:tabs>
              <w:jc w:val="center"/>
              <w:rPr>
                <w:rFonts w:cs="Arial"/>
                <w:iCs/>
                <w:szCs w:val="24"/>
              </w:rPr>
            </w:pPr>
            <w:r>
              <w:rPr>
                <w:rFonts w:cs="Arial"/>
                <w:iCs/>
                <w:szCs w:val="24"/>
              </w:rPr>
              <w:t>Chefe da Área de Insumos Farmacêuticos</w:t>
            </w:r>
          </w:p>
          <w:p w14:paraId="7B6A469B">
            <w:pPr>
              <w:suppressAutoHyphens/>
              <w:ind w:left="283"/>
              <w:jc w:val="center"/>
              <w:rPr>
                <w:rFonts w:ascii="Arial" w:hAnsi="Arial" w:cs="Arial"/>
                <w:iCs/>
              </w:rPr>
            </w:pPr>
            <w:r>
              <w:rPr>
                <w:rFonts w:ascii="Arial" w:hAnsi="Arial" w:cs="Arial"/>
                <w:iCs/>
              </w:rPr>
              <w:t>Matrícula 15.469</w:t>
            </w:r>
          </w:p>
          <w:p w14:paraId="4733E1AC">
            <w:pPr>
              <w:suppressAutoHyphens/>
              <w:ind w:left="283"/>
              <w:jc w:val="center"/>
            </w:pPr>
          </w:p>
        </w:tc>
      </w:tr>
      <w:tr w14:paraId="1D345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22" w:type="dxa"/>
            <w:vAlign w:val="center"/>
          </w:tcPr>
          <w:p w14:paraId="2DACBB1B">
            <w:pPr>
              <w:tabs>
                <w:tab w:val="left" w:pos="1408"/>
                <w:tab w:val="left" w:pos="1709"/>
              </w:tabs>
              <w:jc w:val="center"/>
              <w:rPr>
                <w:rFonts w:ascii="Arial" w:hAnsi="Arial" w:cs="Arial"/>
              </w:rPr>
            </w:pPr>
            <w:r>
              <w:rPr>
                <w:rFonts w:ascii="Arial" w:hAnsi="Arial" w:cs="Arial"/>
              </w:rPr>
              <w:t>Integrantes da Área de Apoio Administrativo.</w:t>
            </w:r>
          </w:p>
        </w:tc>
        <w:tc>
          <w:tcPr>
            <w:tcW w:w="4323" w:type="dxa"/>
          </w:tcPr>
          <w:p w14:paraId="6AE19080">
            <w:pPr>
              <w:suppressAutoHyphens/>
              <w:ind w:left="283"/>
              <w:jc w:val="center"/>
              <w:rPr>
                <w:rFonts w:ascii="Arial" w:hAnsi="Arial" w:cs="Arial"/>
                <w:b/>
              </w:rPr>
            </w:pPr>
          </w:p>
          <w:p w14:paraId="31643A7F">
            <w:pPr>
              <w:suppressAutoHyphens/>
              <w:ind w:left="283"/>
              <w:jc w:val="center"/>
              <w:rPr>
                <w:rFonts w:ascii="Arial" w:hAnsi="Arial" w:cs="Arial"/>
                <w:b/>
                <w:iCs/>
                <w:lang w:eastAsia="zh-CN"/>
              </w:rPr>
            </w:pPr>
            <w:r>
              <w:rPr>
                <w:rFonts w:ascii="Arial" w:hAnsi="Arial" w:cs="Arial"/>
                <w:b/>
              </w:rPr>
              <w:t>Daniel de Oliveira</w:t>
            </w:r>
            <w:r>
              <w:rPr>
                <w:rFonts w:ascii="Arial" w:hAnsi="Arial" w:cs="Arial"/>
                <w:b/>
                <w:iCs/>
                <w:lang w:eastAsia="zh-CN"/>
              </w:rPr>
              <w:t xml:space="preserve"> </w:t>
            </w:r>
          </w:p>
          <w:p w14:paraId="19FFBF2F">
            <w:pPr>
              <w:tabs>
                <w:tab w:val="left" w:pos="0"/>
              </w:tabs>
              <w:suppressAutoHyphens/>
              <w:jc w:val="center"/>
              <w:rPr>
                <w:rFonts w:ascii="Arial" w:hAnsi="Arial" w:cs="Arial"/>
                <w:iCs/>
                <w:lang w:eastAsia="zh-CN"/>
              </w:rPr>
            </w:pPr>
            <w:r>
              <w:rPr>
                <w:rFonts w:ascii="Arial" w:hAnsi="Arial" w:cs="Arial"/>
              </w:rPr>
              <w:t>Agente administrativo</w:t>
            </w:r>
            <w:r>
              <w:rPr>
                <w:rFonts w:ascii="Arial" w:hAnsi="Arial" w:cs="Arial"/>
                <w:iCs/>
                <w:lang w:eastAsia="zh-CN"/>
              </w:rPr>
              <w:t xml:space="preserve"> </w:t>
            </w:r>
          </w:p>
          <w:p w14:paraId="21610F0A">
            <w:pPr>
              <w:tabs>
                <w:tab w:val="left" w:pos="0"/>
              </w:tabs>
              <w:suppressAutoHyphens/>
              <w:jc w:val="center"/>
              <w:rPr>
                <w:rFonts w:ascii="Arial" w:hAnsi="Arial" w:cs="Arial"/>
                <w:iCs/>
                <w:lang w:eastAsia="zh-CN"/>
              </w:rPr>
            </w:pPr>
            <w:r>
              <w:rPr>
                <w:rFonts w:ascii="Arial" w:hAnsi="Arial" w:cs="Arial"/>
                <w:iCs/>
                <w:lang w:eastAsia="zh-CN"/>
              </w:rPr>
              <w:t>Matrícula 6.029</w:t>
            </w:r>
          </w:p>
          <w:p w14:paraId="61644141">
            <w:pPr>
              <w:tabs>
                <w:tab w:val="left" w:pos="0"/>
              </w:tabs>
              <w:suppressAutoHyphens/>
              <w:jc w:val="center"/>
              <w:rPr>
                <w:rFonts w:ascii="Arial" w:hAnsi="Arial" w:cs="Arial"/>
                <w:iCs/>
                <w:lang w:eastAsia="zh-CN"/>
              </w:rPr>
            </w:pPr>
          </w:p>
          <w:p w14:paraId="2988A1FF">
            <w:pPr>
              <w:suppressAutoHyphens/>
              <w:ind w:left="283"/>
              <w:jc w:val="center"/>
              <w:rPr>
                <w:rFonts w:ascii="Arial" w:hAnsi="Arial" w:cs="Arial"/>
                <w:b/>
                <w:iCs/>
                <w:lang w:eastAsia="zh-CN"/>
              </w:rPr>
            </w:pPr>
            <w:r>
              <w:rPr>
                <w:rFonts w:ascii="Arial" w:hAnsi="Arial" w:cs="Arial"/>
                <w:b/>
              </w:rPr>
              <w:t>Elieny A. dos Santos Oliveira</w:t>
            </w:r>
          </w:p>
          <w:p w14:paraId="50F87B01">
            <w:pPr>
              <w:tabs>
                <w:tab w:val="left" w:pos="0"/>
              </w:tabs>
              <w:suppressAutoHyphens/>
              <w:jc w:val="center"/>
              <w:rPr>
                <w:rFonts w:ascii="Arial" w:hAnsi="Arial" w:cs="Arial"/>
                <w:iCs/>
                <w:lang w:eastAsia="zh-CN"/>
              </w:rPr>
            </w:pPr>
            <w:r>
              <w:rPr>
                <w:rFonts w:ascii="Arial" w:hAnsi="Arial" w:cs="Arial"/>
              </w:rPr>
              <w:t>Agente administrativo</w:t>
            </w:r>
            <w:r>
              <w:rPr>
                <w:rFonts w:ascii="Arial" w:hAnsi="Arial" w:cs="Arial"/>
                <w:iCs/>
                <w:lang w:eastAsia="zh-CN"/>
              </w:rPr>
              <w:t xml:space="preserve"> </w:t>
            </w:r>
          </w:p>
          <w:p w14:paraId="44DACA96">
            <w:pPr>
              <w:tabs>
                <w:tab w:val="left" w:pos="0"/>
              </w:tabs>
              <w:suppressAutoHyphens/>
              <w:jc w:val="center"/>
              <w:rPr>
                <w:rFonts w:ascii="Arial" w:hAnsi="Arial" w:cs="Arial"/>
                <w:iCs/>
                <w:lang w:eastAsia="zh-CN"/>
              </w:rPr>
            </w:pPr>
            <w:r>
              <w:rPr>
                <w:rFonts w:ascii="Arial" w:hAnsi="Arial" w:cs="Arial"/>
                <w:iCs/>
                <w:lang w:eastAsia="zh-CN"/>
              </w:rPr>
              <w:t>Matrícula 22.359</w:t>
            </w:r>
          </w:p>
          <w:p w14:paraId="4D24144C">
            <w:pPr>
              <w:tabs>
                <w:tab w:val="left" w:pos="0"/>
              </w:tabs>
              <w:suppressAutoHyphens/>
              <w:jc w:val="center"/>
              <w:rPr>
                <w:rFonts w:ascii="Arial" w:hAnsi="Arial" w:cs="Arial"/>
                <w:iCs/>
                <w:lang w:eastAsia="zh-CN"/>
              </w:rPr>
            </w:pPr>
          </w:p>
          <w:p w14:paraId="1BD6C5D3">
            <w:pPr>
              <w:pStyle w:val="20"/>
              <w:tabs>
                <w:tab w:val="left" w:pos="0"/>
              </w:tabs>
              <w:jc w:val="center"/>
              <w:rPr>
                <w:rFonts w:cs="Arial"/>
                <w:b/>
                <w:iCs/>
                <w:szCs w:val="24"/>
              </w:rPr>
            </w:pPr>
            <w:r>
              <w:rPr>
                <w:rFonts w:cs="Arial"/>
                <w:b/>
                <w:iCs/>
                <w:szCs w:val="24"/>
              </w:rPr>
              <w:t>Andréa Ap. Ferreira Silva</w:t>
            </w:r>
          </w:p>
          <w:p w14:paraId="5F27657B">
            <w:pPr>
              <w:pStyle w:val="20"/>
              <w:tabs>
                <w:tab w:val="left" w:pos="0"/>
              </w:tabs>
              <w:jc w:val="center"/>
              <w:rPr>
                <w:rFonts w:cs="Arial"/>
                <w:iCs/>
                <w:szCs w:val="24"/>
              </w:rPr>
            </w:pPr>
            <w:r>
              <w:rPr>
                <w:rFonts w:cs="Arial"/>
                <w:iCs/>
                <w:szCs w:val="24"/>
              </w:rPr>
              <w:t>Chefe da Área de Insumos Farmacêuticos</w:t>
            </w:r>
          </w:p>
          <w:p w14:paraId="48AB9CD3">
            <w:pPr>
              <w:tabs>
                <w:tab w:val="left" w:pos="0"/>
              </w:tabs>
              <w:suppressAutoHyphens/>
              <w:jc w:val="center"/>
              <w:rPr>
                <w:rFonts w:ascii="Arial" w:hAnsi="Arial" w:cs="Arial"/>
                <w:iCs/>
              </w:rPr>
            </w:pPr>
            <w:r>
              <w:rPr>
                <w:rFonts w:ascii="Arial" w:hAnsi="Arial" w:cs="Arial"/>
                <w:iCs/>
              </w:rPr>
              <w:t>Matrícula 15.469</w:t>
            </w:r>
          </w:p>
          <w:p w14:paraId="1FB88E47">
            <w:pPr>
              <w:tabs>
                <w:tab w:val="left" w:pos="0"/>
              </w:tabs>
              <w:suppressAutoHyphens/>
              <w:jc w:val="center"/>
            </w:pPr>
          </w:p>
        </w:tc>
      </w:tr>
    </w:tbl>
    <w:p w14:paraId="1DCEA44F">
      <w:pPr>
        <w:pBdr>
          <w:top w:val="none" w:color="auto" w:sz="0" w:space="0"/>
          <w:left w:val="none" w:color="auto" w:sz="0" w:space="0"/>
          <w:bottom w:val="none" w:color="auto" w:sz="0" w:space="0"/>
          <w:right w:val="none" w:color="auto" w:sz="0" w:space="0"/>
          <w:between w:val="none" w:color="auto" w:sz="0" w:space="0"/>
        </w:pBdr>
        <w:tabs>
          <w:tab w:val="left" w:pos="1985"/>
        </w:tabs>
        <w:spacing w:line="360" w:lineRule="auto"/>
        <w:jc w:val="both"/>
        <w:rPr>
          <w:rFonts w:ascii="Arial" w:hAnsi="Arial" w:eastAsia="Calibri" w:cs="Arial"/>
          <w:color w:val="000000" w:themeColor="text1"/>
        </w:rPr>
      </w:pPr>
    </w:p>
    <w:p w14:paraId="3B5EE4BB">
      <w:pPr>
        <w:pStyle w:val="73"/>
        <w:numPr>
          <w:ilvl w:val="0"/>
          <w:numId w:val="16"/>
        </w:numPr>
        <w:pBdr>
          <w:top w:val="single" w:color="auto" w:sz="4" w:space="1"/>
          <w:left w:val="single" w:color="auto" w:sz="4" w:space="1"/>
          <w:bottom w:val="single" w:color="auto" w:sz="4" w:space="1"/>
          <w:right w:val="single" w:color="auto" w:sz="4" w:space="1"/>
          <w:between w:val="none" w:color="auto" w:sz="0" w:space="0"/>
        </w:pBdr>
        <w:shd w:val="clear" w:color="auto" w:fill="BEBEBE" w:themeFill="background1" w:themeFillShade="BF"/>
        <w:spacing w:line="360" w:lineRule="auto"/>
        <w:ind w:left="567" w:hanging="567"/>
        <w:jc w:val="both"/>
        <w:rPr>
          <w:rFonts w:ascii="Arial" w:hAnsi="Arial" w:eastAsia="Calibri" w:cs="Arial"/>
          <w:b/>
          <w:color w:val="000000" w:themeColor="text1"/>
        </w:rPr>
      </w:pPr>
      <w:r>
        <w:rPr>
          <w:rFonts w:ascii="Arial" w:hAnsi="Arial" w:eastAsia="Calibri" w:cs="Arial"/>
          <w:b/>
          <w:color w:val="000000" w:themeColor="text1"/>
        </w:rPr>
        <w:t>DIRETRIZES QUE NORTEARÃO ESTE ETP</w:t>
      </w:r>
    </w:p>
    <w:p w14:paraId="53429289">
      <w:pPr>
        <w:tabs>
          <w:tab w:val="left" w:pos="142"/>
        </w:tabs>
        <w:spacing w:line="360" w:lineRule="auto"/>
        <w:jc w:val="both"/>
        <w:rPr>
          <w:rFonts w:ascii="Arial" w:hAnsi="Arial" w:cs="Arial"/>
          <w:highlight w:val="yellow"/>
        </w:rPr>
      </w:pPr>
    </w:p>
    <w:p w14:paraId="7AAD0780">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 xml:space="preserve">CONSIDERANDO a Lei nº 8.080, de 19 de setembro de 1990, que dispõe sobre as condições para a promoção, proteção e recuperação da saúde, a organização e o funcionamento dos serviços correspondentes, </w:t>
      </w:r>
      <w:r>
        <w:rPr>
          <w:rFonts w:ascii="Arial" w:hAnsi="Arial" w:cs="Arial"/>
          <w:color w:val="202124"/>
          <w:shd w:val="clear" w:color="auto" w:fill="FFFFFF"/>
        </w:rPr>
        <w:t>instituindo o Sistema Único de Saúde (SUS);</w:t>
      </w:r>
    </w:p>
    <w:p w14:paraId="11182A0A">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 xml:space="preserve">CONSIDERANDO a Portaria nº 687, de 30 de março de 2006, que aprova a Política de Promoção da Saúde, ficando assim na responsabilidade do município implementar tais políticas, aprimorando a rede de assistência à saúde; </w:t>
      </w:r>
    </w:p>
    <w:p w14:paraId="2398100D">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CONSIDERANDO o que dispõe a Resolução nº 338 do Conselho Nacional de Saúde, a Assistência Farmacêutica deve ser estabelecida com base nos seguintes princípios:</w:t>
      </w:r>
    </w:p>
    <w:p w14:paraId="743F75D8">
      <w:pPr>
        <w:pStyle w:val="73"/>
        <w:numPr>
          <w:ilvl w:val="2"/>
          <w:numId w:val="16"/>
        </w:numPr>
        <w:pBdr>
          <w:top w:val="none" w:color="auto" w:sz="0" w:space="0"/>
          <w:left w:val="none" w:color="auto" w:sz="0" w:space="0"/>
          <w:bottom w:val="none" w:color="auto" w:sz="0" w:space="0"/>
          <w:right w:val="none" w:color="auto" w:sz="0" w:space="0"/>
          <w:between w:val="none" w:color="auto" w:sz="0" w:space="0"/>
        </w:pBdr>
        <w:tabs>
          <w:tab w:val="left" w:pos="709"/>
          <w:tab w:val="left" w:pos="1418"/>
          <w:tab w:val="left" w:pos="1843"/>
          <w:tab w:val="left" w:pos="1985"/>
        </w:tabs>
        <w:spacing w:line="360" w:lineRule="auto"/>
        <w:ind w:left="1418" w:hanging="851"/>
        <w:jc w:val="both"/>
        <w:rPr>
          <w:rFonts w:ascii="Arial" w:hAnsi="Arial" w:cs="Arial"/>
          <w:color w:val="000000"/>
        </w:rPr>
      </w:pPr>
      <w:r>
        <w:rPr>
          <w:rFonts w:ascii="Arial" w:hAnsi="Arial" w:cs="Arial"/>
          <w:color w:val="000000"/>
        </w:rPr>
        <w:t xml:space="preserve">“Art. 1º - Aprovar a Política Nacional de Assistência Farmacêutica,    estabelecida </w:t>
      </w:r>
      <w:r>
        <w:rPr>
          <w:rFonts w:ascii="Arial" w:hAnsi="Arial" w:cs="Arial"/>
          <w:color w:val="000000"/>
          <w:u w:val="single"/>
        </w:rPr>
        <w:t>com base nos seguintes princípios</w:t>
      </w:r>
      <w:r>
        <w:rPr>
          <w:rFonts w:ascii="Arial" w:hAnsi="Arial" w:cs="Arial"/>
          <w:color w:val="000000"/>
        </w:rPr>
        <w:t>:</w:t>
      </w:r>
    </w:p>
    <w:p w14:paraId="12CC11CB">
      <w:pPr>
        <w:pStyle w:val="73"/>
        <w:pBdr>
          <w:top w:val="none" w:color="auto" w:sz="0" w:space="0"/>
          <w:left w:val="none" w:color="auto" w:sz="0" w:space="0"/>
          <w:bottom w:val="none" w:color="auto" w:sz="0" w:space="0"/>
          <w:right w:val="none" w:color="auto" w:sz="0" w:space="0"/>
          <w:between w:val="none" w:color="auto" w:sz="0" w:space="0"/>
        </w:pBdr>
        <w:tabs>
          <w:tab w:val="left" w:pos="709"/>
          <w:tab w:val="left" w:pos="1418"/>
          <w:tab w:val="left" w:pos="1843"/>
          <w:tab w:val="left" w:pos="1985"/>
        </w:tabs>
        <w:spacing w:line="360" w:lineRule="auto"/>
        <w:ind w:left="1418"/>
        <w:jc w:val="both"/>
        <w:rPr>
          <w:rFonts w:ascii="Arial" w:hAnsi="Arial" w:cs="Arial"/>
          <w:color w:val="000000"/>
        </w:rPr>
      </w:pPr>
      <w:r>
        <w:rPr>
          <w:rFonts w:ascii="Arial" w:hAnsi="Arial" w:cs="Arial"/>
          <w:b/>
          <w:color w:val="000000"/>
        </w:rPr>
        <w:t>I.</w:t>
      </w:r>
      <w:r>
        <w:rPr>
          <w:rFonts w:ascii="Arial" w:hAnsi="Arial" w:cs="Arial"/>
          <w:color w:val="000000"/>
        </w:rPr>
        <w:t xml:space="preserve">   </w:t>
      </w:r>
      <w:r>
        <w:rPr>
          <w:rFonts w:ascii="Arial" w:hAnsi="Arial" w:cs="Arial"/>
          <w:color w:val="000000"/>
          <w:u w:val="single"/>
        </w:rPr>
        <w:t>A Política Nacional de Assistência Farmacêutica é parte integrante da Política Nacional de Saúde, envolvendo um conjunto de ações voltadas à promoção, proteção e recuperação da saúde e garantindo os princípios da universalidade, integralidade e equidade</w:t>
      </w:r>
      <w:r>
        <w:rPr>
          <w:rFonts w:ascii="Arial" w:hAnsi="Arial" w:cs="Arial"/>
          <w:color w:val="000000"/>
        </w:rPr>
        <w:t>;</w:t>
      </w:r>
    </w:p>
    <w:p w14:paraId="77002737">
      <w:pPr>
        <w:pStyle w:val="73"/>
        <w:pBdr>
          <w:top w:val="none" w:color="auto" w:sz="0" w:space="0"/>
          <w:left w:val="none" w:color="auto" w:sz="0" w:space="0"/>
          <w:bottom w:val="none" w:color="auto" w:sz="0" w:space="0"/>
          <w:right w:val="none" w:color="auto" w:sz="0" w:space="0"/>
          <w:between w:val="none" w:color="auto" w:sz="0" w:space="0"/>
        </w:pBdr>
        <w:tabs>
          <w:tab w:val="left" w:pos="709"/>
          <w:tab w:val="left" w:pos="1418"/>
          <w:tab w:val="left" w:pos="1843"/>
          <w:tab w:val="left" w:pos="1985"/>
        </w:tabs>
        <w:spacing w:line="360" w:lineRule="auto"/>
        <w:ind w:left="1418"/>
        <w:jc w:val="both"/>
        <w:rPr>
          <w:rFonts w:ascii="Arial" w:hAnsi="Arial" w:cs="Arial"/>
          <w:color w:val="000000"/>
        </w:rPr>
      </w:pPr>
      <w:r>
        <w:rPr>
          <w:rFonts w:ascii="Arial" w:hAnsi="Arial" w:cs="Arial"/>
          <w:b/>
          <w:color w:val="000000"/>
        </w:rPr>
        <w:t>II.</w:t>
      </w:r>
      <w:r>
        <w:rPr>
          <w:rFonts w:ascii="Arial" w:hAnsi="Arial" w:cs="Arial"/>
          <w:color w:val="000000"/>
        </w:rPr>
        <w:t xml:space="preserve">   A Assistência Farmacêutica deve ser compreendida como política pública norteadora para a formulação de políticas setoriais, entre as quais </w:t>
      </w:r>
      <w:r>
        <w:rPr>
          <w:rFonts w:ascii="Arial" w:hAnsi="Arial" w:cs="Arial"/>
          <w:b/>
          <w:bCs/>
          <w:color w:val="000000"/>
          <w:u w:val="single"/>
        </w:rPr>
        <w:t>destacam-se as políticas de medicamentos</w:t>
      </w:r>
      <w:r>
        <w:rPr>
          <w:rFonts w:ascii="Arial" w:hAnsi="Arial" w:cs="Arial"/>
          <w:color w:val="000000"/>
        </w:rPr>
        <w:t>, de ciência e tecnologia, de desenvolvimento industrial e de formação de recursos humanos, dentre outras, garantindo a intersetorialidade inerente ao sistema de saúde do país (SUS) e cuja implantação envolve tanto o setor público como privado de atenção à saúde;</w:t>
      </w:r>
    </w:p>
    <w:p w14:paraId="427C3701">
      <w:pPr>
        <w:pStyle w:val="73"/>
        <w:pBdr>
          <w:top w:val="none" w:color="auto" w:sz="0" w:space="0"/>
          <w:left w:val="none" w:color="auto" w:sz="0" w:space="0"/>
          <w:bottom w:val="none" w:color="auto" w:sz="0" w:space="0"/>
          <w:right w:val="none" w:color="auto" w:sz="0" w:space="0"/>
          <w:between w:val="none" w:color="auto" w:sz="0" w:space="0"/>
        </w:pBdr>
        <w:tabs>
          <w:tab w:val="left" w:pos="709"/>
          <w:tab w:val="left" w:pos="1418"/>
          <w:tab w:val="left" w:pos="1843"/>
          <w:tab w:val="left" w:pos="1985"/>
        </w:tabs>
        <w:spacing w:line="360" w:lineRule="auto"/>
        <w:ind w:left="1418"/>
        <w:jc w:val="both"/>
        <w:rPr>
          <w:rFonts w:ascii="Arial" w:hAnsi="Arial" w:cs="Arial"/>
          <w:color w:val="000000"/>
        </w:rPr>
      </w:pPr>
      <w:r>
        <w:rPr>
          <w:rFonts w:ascii="Arial" w:hAnsi="Arial" w:cs="Arial"/>
          <w:b/>
          <w:color w:val="000000"/>
        </w:rPr>
        <w:t>III.</w:t>
      </w:r>
      <w:r>
        <w:rPr>
          <w:rFonts w:ascii="Arial" w:hAnsi="Arial" w:cs="Arial"/>
          <w:color w:val="000000"/>
        </w:rPr>
        <w:t xml:space="preserve">  A Assistência Farmacêutica trata de um conjunto de ações voltadas à promoção, proteção e recuperação da saúde, tanto individual como coletivo, tendo o medicamento como insumo essencial e visando o acesso e ao seu uso racional. Este conjunto envolve a pesquisa, o desenvolvimento e a produção de medicamentos e insumos, bem como a sua seleção, programação, aquisição, distribuição, dispensação, garantia da qualidade dos produtos e serviços, acompanhamento e avaliação de sua utilização, na perspectiva da obtenção de resultados concretos e da melhoria da qualidade de vida da população;</w:t>
      </w:r>
    </w:p>
    <w:p w14:paraId="1275C3F2">
      <w:pPr>
        <w:pStyle w:val="73"/>
        <w:pBdr>
          <w:top w:val="none" w:color="auto" w:sz="0" w:space="0"/>
          <w:left w:val="none" w:color="auto" w:sz="0" w:space="0"/>
          <w:bottom w:val="none" w:color="auto" w:sz="0" w:space="0"/>
          <w:right w:val="none" w:color="auto" w:sz="0" w:space="0"/>
          <w:between w:val="none" w:color="auto" w:sz="0" w:space="0"/>
        </w:pBdr>
        <w:tabs>
          <w:tab w:val="left" w:pos="709"/>
          <w:tab w:val="left" w:pos="1418"/>
          <w:tab w:val="left" w:pos="1843"/>
          <w:tab w:val="left" w:pos="1985"/>
        </w:tabs>
        <w:spacing w:line="360" w:lineRule="auto"/>
        <w:ind w:left="1418"/>
        <w:jc w:val="both"/>
        <w:rPr>
          <w:rFonts w:ascii="Arial" w:hAnsi="Arial" w:cs="Arial"/>
          <w:color w:val="000000"/>
        </w:rPr>
      </w:pPr>
      <w:r>
        <w:rPr>
          <w:rFonts w:ascii="Arial" w:hAnsi="Arial" w:cs="Arial"/>
          <w:b/>
          <w:color w:val="000000"/>
        </w:rPr>
        <w:t>IV.</w:t>
      </w:r>
      <w:r>
        <w:rPr>
          <w:rFonts w:ascii="Arial" w:hAnsi="Arial" w:cs="Arial"/>
          <w:color w:val="000000"/>
        </w:rPr>
        <w:t xml:space="preserve"> As ações de Assistência Farmacêutica envolvem aquelas referentes à Atenção Farmacêutica, considerada como um modelo de prática farmacêutica, desenvolvida no contexto da Assistência Farmacêutica e compreendendo atitudes, valores éticos, comportamentos, habilidades, compromissos e co-responsabilidades na prevenção de doenças, promoção e recuperação da saúde, de forma integrada à equipe de saúde. É a interação direta do farmacêutico com o usuário, visando uma farmacoterapia racional e a obtenção de resultados definidos e mensuráveis, voltados para a melhoria da qualidade de vida. Esta interação também deve envolver as concepções dos seus sujeitos, respeitadas as suas especificidades bio-psico-sociais, sob a ótica da integralidade das ações de saúde.” [...];</w:t>
      </w:r>
    </w:p>
    <w:p w14:paraId="0F0E0026">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bCs/>
          <w:color w:val="000000"/>
        </w:rPr>
        <w:t>Trata-se de aquisição de medicamentos de uso humano, amplamente comercializados por empresas do ramo de produtos farmacêuticos. Não sendo observado, para o objeto da contratação, qualquer tipo de limitador ou restrições legais para o oferecimento de propostas;</w:t>
      </w:r>
    </w:p>
    <w:p w14:paraId="7A6BBBB4">
      <w:pPr>
        <w:pStyle w:val="73"/>
        <w:numPr>
          <w:ilvl w:val="2"/>
          <w:numId w:val="16"/>
        </w:numPr>
        <w:pBdr>
          <w:top w:val="none" w:color="auto" w:sz="0" w:space="0"/>
          <w:left w:val="none" w:color="auto" w:sz="0" w:space="0"/>
          <w:bottom w:val="none" w:color="auto" w:sz="0" w:space="0"/>
          <w:right w:val="none" w:color="auto" w:sz="0" w:space="0"/>
          <w:between w:val="none" w:color="auto" w:sz="0" w:space="0"/>
        </w:pBdr>
        <w:tabs>
          <w:tab w:val="left" w:pos="567"/>
          <w:tab w:val="left" w:pos="1418"/>
          <w:tab w:val="left" w:pos="1985"/>
        </w:tabs>
        <w:spacing w:line="360" w:lineRule="auto"/>
        <w:ind w:left="567" w:firstLine="0"/>
        <w:jc w:val="both"/>
        <w:rPr>
          <w:rFonts w:ascii="Arial" w:hAnsi="Arial" w:cs="Arial"/>
          <w:b/>
        </w:rPr>
      </w:pPr>
      <w:r>
        <w:rPr>
          <w:rFonts w:ascii="Arial" w:hAnsi="Arial" w:cs="Arial"/>
        </w:rPr>
        <w:t>O registro de preços destes medicamentos rege-se pela legislação da Câmara de Regulação de Medicamentos – CMED/ANVISA;</w:t>
      </w:r>
    </w:p>
    <w:p w14:paraId="5C3F0E74">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O Município de Caraguatatuba realizou procedimentos licitatórios para os estabelecimentos de saúde vinculados a Secretaria de Saúde do município, com finalidade de garantir o suprimento de medicamentos para os setores. Os procedimentos ocorreram por meio de Pregão Eletrônico, que cuidou da aquisição de</w:t>
      </w:r>
      <w:r>
        <w:rPr>
          <w:rFonts w:ascii="Arial" w:hAnsi="Arial" w:cs="Arial"/>
          <w:bCs/>
          <w:iCs/>
          <w:lang w:val="pt-PT"/>
        </w:rPr>
        <w:t xml:space="preserve"> </w:t>
      </w:r>
      <w:r>
        <w:rPr>
          <w:rFonts w:ascii="Arial" w:hAnsi="Arial" w:cs="Arial"/>
        </w:rPr>
        <w:t>Medicamentos padronizados na REMUME, como medidas de aperfeiçoamento das compras realizadas no ano de 2024; a modalidade elegida foi a de Registro de Preços, mostrando-se uma ferramenta bastante eficaz. Alguns problemas decorrentes das descrições dos itens foram solucionados e, problemas pontuais no tocante ao fornecimento destes itens foram equacionados junto aos fornecedores. Foi analisado cada item, desde a descrição até o quantitativo requisitado, a fim de garantir tanto a competitividade quanto o sucesso na aquisição dos produtos;</w:t>
      </w:r>
    </w:p>
    <w:p w14:paraId="43C6393B">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color w:val="000000" w:themeColor="text1"/>
        </w:rPr>
      </w:pPr>
      <w:r>
        <w:rPr>
          <w:rFonts w:ascii="Arial" w:hAnsi="Arial" w:cs="Arial"/>
          <w:color w:val="000000" w:themeColor="text1"/>
        </w:rPr>
        <w:t>Não há catálogo eletrônico de padronização de compras, serviços e obras.</w:t>
      </w:r>
    </w:p>
    <w:p w14:paraId="1A742DDE">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cs="Arial"/>
        </w:rPr>
      </w:pPr>
    </w:p>
    <w:p w14:paraId="60A1516E">
      <w:pPr>
        <w:pStyle w:val="73"/>
        <w:numPr>
          <w:ilvl w:val="0"/>
          <w:numId w:val="16"/>
        </w:numPr>
        <w:pBdr>
          <w:top w:val="single" w:color="auto" w:sz="4" w:space="1"/>
          <w:left w:val="single" w:color="auto" w:sz="4" w:space="4"/>
          <w:bottom w:val="single" w:color="auto" w:sz="4" w:space="1"/>
          <w:right w:val="single" w:color="auto" w:sz="4" w:space="4"/>
          <w:between w:val="none" w:color="auto" w:sz="0" w:space="0"/>
        </w:pBdr>
        <w:shd w:val="clear" w:color="auto" w:fill="BEBEBE" w:themeFill="background1" w:themeFillShade="BF"/>
        <w:spacing w:line="360" w:lineRule="auto"/>
        <w:ind w:left="567" w:hanging="567"/>
        <w:jc w:val="both"/>
        <w:rPr>
          <w:rFonts w:ascii="Arial" w:hAnsi="Arial" w:eastAsia="Calibri" w:cs="Arial"/>
          <w:b/>
          <w:color w:val="000000" w:themeColor="text1"/>
        </w:rPr>
      </w:pPr>
      <w:r>
        <w:rPr>
          <w:rFonts w:ascii="Arial" w:hAnsi="Arial" w:eastAsia="Calibri" w:cs="Arial"/>
          <w:b/>
          <w:color w:val="000000" w:themeColor="text1"/>
        </w:rPr>
        <w:t>DESCRIÇÃO DA NECESSIDADE</w:t>
      </w:r>
    </w:p>
    <w:p w14:paraId="537BBD5A">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cs="Arial"/>
        </w:rPr>
      </w:pPr>
    </w:p>
    <w:p w14:paraId="0764B934">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 xml:space="preserve">Justifica-se o presente objeto pela necessidade de futuras e eventuais aquisições de medicamentos, para suprir as demandas da Rede Municipal de Saúde, para atendimento as necessidades dos usuários do Sistema Único de Saúde - </w:t>
      </w:r>
      <w:r>
        <w:rPr>
          <w:rFonts w:ascii="Arial" w:hAnsi="Arial" w:cs="Arial"/>
          <w:b/>
        </w:rPr>
        <w:t>SUS</w:t>
      </w:r>
      <w:r>
        <w:rPr>
          <w:rFonts w:ascii="Arial" w:hAnsi="Arial" w:cs="Arial"/>
        </w:rPr>
        <w:t xml:space="preserve">. Sem o devido abastecimento de medicamentos no município, pode levar a graves impactos a saúde da população e ao erário público, tendo em vista que acarretaria necessidades hospitalares de maior complexidade para os pacientes, como internações, cirurgias, necessidade de exames mais complexos, entre outros. Sendo assim, a falta de tratamento adequado à população pode levar a complicações evitáveis, aumentando a carga para o sistema de saúde, bem como diminuindo a qualidade de vida dos pacientes; </w:t>
      </w:r>
    </w:p>
    <w:p w14:paraId="3C02D38F">
      <w:pPr>
        <w:pStyle w:val="73"/>
        <w:numPr>
          <w:ilvl w:val="2"/>
          <w:numId w:val="16"/>
        </w:numPr>
        <w:pBdr>
          <w:top w:val="none" w:color="auto" w:sz="0" w:space="0"/>
          <w:left w:val="none" w:color="auto" w:sz="0" w:space="0"/>
          <w:bottom w:val="none" w:color="auto" w:sz="0" w:space="0"/>
          <w:right w:val="none" w:color="auto" w:sz="0" w:space="0"/>
          <w:between w:val="none" w:color="auto" w:sz="0" w:space="0"/>
        </w:pBdr>
        <w:tabs>
          <w:tab w:val="left" w:pos="567"/>
          <w:tab w:val="left" w:pos="1418"/>
          <w:tab w:val="left" w:pos="1985"/>
        </w:tabs>
        <w:spacing w:line="360" w:lineRule="auto"/>
        <w:ind w:left="567" w:firstLine="0"/>
        <w:jc w:val="both"/>
        <w:rPr>
          <w:rFonts w:ascii="Arial" w:hAnsi="Arial" w:cs="Arial"/>
        </w:rPr>
      </w:pPr>
      <w:r>
        <w:rPr>
          <w:rFonts w:ascii="Arial" w:hAnsi="Arial" w:cs="Arial"/>
        </w:rPr>
        <w:t>Importante destacar que compete ao Poder Público adotar políticas de planejamento que visem atender à população no que concerne à saúde pública, sendo essencial fornecer acesso adequado a medicamentos para o tratamento e controle de doenças. Logo, é certo que sem a disponibilização desses medicamentos a qualidade de vida dos pacientes pode se tornar difícil, para minimamente realizar as atividades no dia-a-dia, bem como o índice de mortalidade pode vir a aumentar devido a complicações geradas em decorrência da falta dos medicamentos;</w:t>
      </w:r>
    </w:p>
    <w:p w14:paraId="30D8575D">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eastAsia="Calibri" w:cs="Arial"/>
        </w:rPr>
        <w:t xml:space="preserve">Os medicamentos a serem fornecidos fazem parte da relação Municipal de medicamentos </w:t>
      </w:r>
      <w:r>
        <w:rPr>
          <w:rFonts w:ascii="Arial" w:hAnsi="Arial" w:eastAsia="Calibri" w:cs="Arial"/>
          <w:b/>
          <w:bCs/>
        </w:rPr>
        <w:t>REMUME,</w:t>
      </w:r>
      <w:r>
        <w:rPr>
          <w:rFonts w:ascii="Arial" w:hAnsi="Arial" w:cs="Arial"/>
        </w:rPr>
        <w:t xml:space="preserve"> ao qual atende a diversos programas de saúde, mantendo a farmacoterapia de cada paciente, bem como sob controle de diversas doenças. O presente objeto é composto dos itens a vencer no Pregão Eletrônico 08/2024, incluídos de acordo com as necessidades do abastecimento dos estabelecimentos de saúde que compreendem a rede municipal de saúde, neles inseridos: Unidades Básicas de Saúde, Centros de Especialidades Médicas, Saúde Bucal e SAMU;</w:t>
      </w:r>
    </w:p>
    <w:p w14:paraId="236FFB4C">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shd w:val="clear" w:color="auto" w:fill="FFFFFF"/>
        </w:rPr>
      </w:pPr>
      <w:r>
        <w:rPr>
          <w:rFonts w:ascii="Arial" w:hAnsi="Arial" w:cs="Arial"/>
        </w:rPr>
        <w:t xml:space="preserve">Pretende-se alcançar com o presente Registro de Preços de Medicamentos padronizados na </w:t>
      </w:r>
      <w:r>
        <w:rPr>
          <w:rFonts w:ascii="Arial" w:hAnsi="Arial" w:cs="Arial"/>
          <w:b/>
        </w:rPr>
        <w:t>REMUME</w:t>
      </w:r>
      <w:r>
        <w:rPr>
          <w:rFonts w:ascii="Arial" w:hAnsi="Arial" w:cs="Arial"/>
        </w:rPr>
        <w:t xml:space="preserve">, as condições necessárias para manutenção da Rede de Saúde, continuidade dos serviços de saúde, respeitando as orientações da Controladoria Geral da União e do Tribunal de Contas da União. Portanto, </w:t>
      </w:r>
      <w:bookmarkStart w:id="0" w:name="_Hlk139439681"/>
      <w:r>
        <w:rPr>
          <w:rFonts w:ascii="Arial" w:hAnsi="Arial" w:cs="Arial"/>
        </w:rPr>
        <w:t>o fornecimento do objeto é uma necessidade premente para a saúde pública de Caraguatatuba, visto que os medicamentos dão suporte às ações de saúde e sua falta, além de impedir o abastecimento da Rede Municipal de Saúde, limitando a capacidade ao acesso da população à saúde pública e infringindo direitos, com ênfase no princípio basilar da dignidade da pessoa humana;</w:t>
      </w:r>
      <w:bookmarkEnd w:id="0"/>
    </w:p>
    <w:p w14:paraId="6B291CFC">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O presente objeto visa atender as necessidades apresentada pela Rede Municipal de Saúde, considerando que o pedido em curso possui estimativa de consumo para 12 (doze) meses e que seu quantitativo está baseado de acordo com a distribuição mensal para cada setor de saúde do município, entre outros, consideradas as características de demanda de cada item;</w:t>
      </w:r>
    </w:p>
    <w:p w14:paraId="178CD9D1">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A atual demanda é composta por itens vincendos no Pregão Eletrônico 8/2024;</w:t>
      </w:r>
    </w:p>
    <w:p w14:paraId="37AE1F41">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shd w:val="clear" w:color="auto" w:fill="FFFFFF"/>
        </w:rPr>
        <w:t xml:space="preserve">Vale pôr em evidência </w:t>
      </w:r>
      <w:r>
        <w:rPr>
          <w:rFonts w:ascii="Arial" w:hAnsi="Arial" w:cs="Arial"/>
        </w:rPr>
        <w:t>que, a presente contratação deverá ser precedida de Processo Licitatório por meio de Ata de Registro de Preços, em observância a Lei nº 14.133/2021;</w:t>
      </w:r>
    </w:p>
    <w:p w14:paraId="07608CBE">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Por fim, os itens elencados foram revisados pelo Serviço de Assistência Farmacêutica e Correlatos, suas especificações e quantidades estão presentes no anexo II. Vale ressaltar que os elementos descritores foram revisados e adequados para materiais de boa qualidade e confiabilidade, tão importantes para materiais desta natureza e de modo a não atentar contra os critérios de competitividade;</w:t>
      </w:r>
    </w:p>
    <w:p w14:paraId="2666B90D">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Por todo exposto, a Prefeitura Municipal de Caraguatatuba através da Secretaria Municipal de Saúde necessita contratualizar a aquisição de medicamentos para os estabelecimentos de saúde vinculados a Secretaria de Saúde de Caraguatatuba;</w:t>
      </w:r>
    </w:p>
    <w:p w14:paraId="1A517340">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Justifica</w:t>
      </w:r>
      <w:r>
        <w:rPr>
          <w:rFonts w:ascii="Arial" w:hAnsi="Arial" w:eastAsia="Calibri" w:cs="Arial"/>
        </w:rPr>
        <w:t>-se a não aceitação pela participação de empresas sob a forma de consórcio, devido o objeto da licitação não ser considerado de alta complexidade ou de relevante vulto, em que empresas, isoladamente, não teriam condições de suprir os requisitos do Edital. Entende-se ainda que a vedação de consórcios não trará prejuízos à competitividade no certame.</w:t>
      </w:r>
      <w:r>
        <w:rPr>
          <w:rFonts w:ascii="Arial" w:hAnsi="Arial" w:cs="Arial"/>
        </w:rPr>
        <w:t xml:space="preserve"> </w:t>
      </w:r>
    </w:p>
    <w:p w14:paraId="5EB3B603">
      <w:pPr>
        <w:pStyle w:val="73"/>
        <w:pBdr>
          <w:top w:val="none" w:color="auto" w:sz="0" w:space="0"/>
          <w:left w:val="none" w:color="auto" w:sz="0" w:space="0"/>
          <w:bottom w:val="none" w:color="auto" w:sz="0" w:space="0"/>
          <w:right w:val="none" w:color="auto" w:sz="0" w:space="0"/>
          <w:between w:val="none" w:color="auto" w:sz="0" w:space="0"/>
        </w:pBdr>
        <w:spacing w:line="360" w:lineRule="auto"/>
        <w:ind w:left="1080"/>
        <w:jc w:val="both"/>
        <w:rPr>
          <w:rFonts w:ascii="Arial" w:hAnsi="Arial" w:cs="Arial"/>
        </w:rPr>
      </w:pPr>
    </w:p>
    <w:p w14:paraId="22285228">
      <w:pPr>
        <w:pStyle w:val="73"/>
        <w:numPr>
          <w:ilvl w:val="0"/>
          <w:numId w:val="16"/>
        </w:numPr>
        <w:pBdr>
          <w:top w:val="single" w:color="auto" w:sz="4" w:space="1"/>
          <w:left w:val="single" w:color="auto" w:sz="4" w:space="1"/>
          <w:bottom w:val="single" w:color="auto" w:sz="4" w:space="1"/>
          <w:right w:val="single" w:color="auto" w:sz="4" w:space="1"/>
          <w:between w:val="none" w:color="auto" w:sz="0" w:space="0"/>
        </w:pBdr>
        <w:shd w:val="clear" w:color="auto" w:fill="BEBEBE" w:themeFill="background1" w:themeFillShade="BF"/>
        <w:spacing w:line="360" w:lineRule="auto"/>
        <w:ind w:left="567" w:hanging="567"/>
        <w:jc w:val="both"/>
        <w:rPr>
          <w:rFonts w:ascii="Arial" w:hAnsi="Arial" w:eastAsia="Calibri" w:cs="Arial"/>
          <w:b/>
          <w:color w:val="000000" w:themeColor="text1"/>
          <w:highlight w:val="lightGray"/>
        </w:rPr>
      </w:pPr>
      <w:r>
        <w:rPr>
          <w:rFonts w:ascii="Arial" w:hAnsi="Arial" w:eastAsia="Calibri" w:cs="Arial"/>
          <w:b/>
          <w:color w:val="000000" w:themeColor="text1"/>
          <w:highlight w:val="lightGray"/>
        </w:rPr>
        <w:t xml:space="preserve">PLANO ANUAL DE CONTRATAÇÃO </w:t>
      </w:r>
    </w:p>
    <w:p w14:paraId="48BE57A4">
      <w:pPr>
        <w:pStyle w:val="73"/>
        <w:pBdr>
          <w:top w:val="none" w:color="auto" w:sz="0" w:space="0"/>
          <w:left w:val="none" w:color="auto" w:sz="0" w:space="0"/>
          <w:bottom w:val="none" w:color="auto" w:sz="0" w:space="0"/>
          <w:right w:val="none" w:color="auto" w:sz="0" w:space="0"/>
          <w:between w:val="none" w:color="auto" w:sz="0" w:space="0"/>
        </w:pBdr>
        <w:spacing w:line="360" w:lineRule="auto"/>
        <w:ind w:left="1080"/>
        <w:jc w:val="both"/>
        <w:rPr>
          <w:rFonts w:ascii="Arial" w:hAnsi="Arial" w:eastAsia="Calibri" w:cs="Arial"/>
          <w:color w:val="000000" w:themeColor="text1"/>
        </w:rPr>
      </w:pPr>
    </w:p>
    <w:p w14:paraId="0935190C">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O objeto da presente contratação está previsto no plano de contratação anual para o exercício de 2025 e poderão ser contempladas no portal da transparência do município.</w:t>
      </w:r>
    </w:p>
    <w:p w14:paraId="1C67CA3F">
      <w:pPr>
        <w:pStyle w:val="73"/>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jc w:val="both"/>
        <w:rPr>
          <w:rFonts w:ascii="Arial" w:hAnsi="Arial" w:cs="Arial"/>
        </w:rPr>
      </w:pPr>
    </w:p>
    <w:p w14:paraId="189639A4">
      <w:pPr>
        <w:pStyle w:val="73"/>
        <w:numPr>
          <w:ilvl w:val="0"/>
          <w:numId w:val="16"/>
        </w:numPr>
        <w:pBdr>
          <w:top w:val="single" w:color="auto" w:sz="4" w:space="1"/>
          <w:left w:val="single" w:color="auto" w:sz="4" w:space="1"/>
          <w:bottom w:val="single" w:color="auto" w:sz="4" w:space="1"/>
          <w:right w:val="single" w:color="auto" w:sz="4" w:space="1"/>
          <w:between w:val="none" w:color="auto" w:sz="0" w:space="0"/>
        </w:pBdr>
        <w:shd w:val="clear" w:color="auto" w:fill="BEBEBE" w:themeFill="background1" w:themeFillShade="BF"/>
        <w:spacing w:line="360" w:lineRule="auto"/>
        <w:ind w:left="567" w:hanging="567"/>
        <w:jc w:val="both"/>
        <w:rPr>
          <w:rFonts w:ascii="Arial" w:hAnsi="Arial" w:eastAsia="Calibri" w:cs="Arial"/>
          <w:b/>
          <w:color w:val="FF0000"/>
        </w:rPr>
      </w:pPr>
      <w:r>
        <w:rPr>
          <w:rFonts w:ascii="Arial" w:hAnsi="Arial" w:eastAsia="Calibri" w:cs="Arial"/>
          <w:b/>
          <w:color w:val="000000" w:themeColor="text1"/>
        </w:rPr>
        <w:t>DESCRIÇÃO DOS REQUISITOS DA CONTRATAÇÃO</w:t>
      </w:r>
    </w:p>
    <w:p w14:paraId="20C3AB5D">
      <w:pPr>
        <w:pStyle w:val="195"/>
        <w:numPr>
          <w:ilvl w:val="0"/>
          <w:numId w:val="0"/>
        </w:numPr>
        <w:spacing w:after="0" w:line="360" w:lineRule="auto"/>
        <w:rPr>
          <w:rFonts w:ascii="Times New Roman" w:hAnsi="Times New Roman"/>
          <w:b/>
          <w:bCs/>
          <w:sz w:val="24"/>
          <w:szCs w:val="24"/>
        </w:rPr>
      </w:pPr>
      <w:r>
        <w:rPr>
          <w:rFonts w:ascii="Times New Roman" w:hAnsi="Times New Roman"/>
          <w:b/>
          <w:bCs/>
          <w:sz w:val="24"/>
          <w:szCs w:val="24"/>
        </w:rPr>
        <w:t xml:space="preserve"> </w:t>
      </w:r>
    </w:p>
    <w:p w14:paraId="57618287">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b/>
        </w:rPr>
        <w:t>Os requisitos da contratação abrangem o seguinte:</w:t>
      </w:r>
    </w:p>
    <w:p w14:paraId="7E406576">
      <w:pPr>
        <w:pStyle w:val="73"/>
        <w:numPr>
          <w:ilvl w:val="2"/>
          <w:numId w:val="16"/>
        </w:numPr>
        <w:pBdr>
          <w:top w:val="none" w:color="auto" w:sz="0" w:space="0"/>
          <w:left w:val="none" w:color="auto" w:sz="0" w:space="0"/>
          <w:bottom w:val="none" w:color="auto" w:sz="0" w:space="0"/>
          <w:right w:val="none" w:color="auto" w:sz="0" w:space="0"/>
          <w:between w:val="none" w:color="auto" w:sz="0" w:space="0"/>
        </w:pBdr>
        <w:tabs>
          <w:tab w:val="left" w:pos="567"/>
          <w:tab w:val="left" w:pos="1418"/>
          <w:tab w:val="left" w:pos="1985"/>
        </w:tabs>
        <w:spacing w:line="360" w:lineRule="auto"/>
        <w:ind w:left="567" w:firstLine="0"/>
        <w:jc w:val="both"/>
        <w:rPr>
          <w:rFonts w:ascii="Arial" w:hAnsi="Arial" w:cs="Arial"/>
        </w:rPr>
      </w:pPr>
      <w:r>
        <w:rPr>
          <w:rFonts w:ascii="Arial" w:hAnsi="Arial" w:cs="Arial"/>
        </w:rPr>
        <w:t>Os medicamentos devem estar com as especificações em conformidade com o que foi solicitado: forma farmacêutica, concentração, condições de conservação, conforme estabelecido no anexo II;</w:t>
      </w:r>
    </w:p>
    <w:p w14:paraId="0E17F7E2">
      <w:pPr>
        <w:pStyle w:val="73"/>
        <w:numPr>
          <w:ilvl w:val="2"/>
          <w:numId w:val="16"/>
        </w:numPr>
        <w:pBdr>
          <w:top w:val="none" w:color="auto" w:sz="0" w:space="0"/>
          <w:left w:val="none" w:color="auto" w:sz="0" w:space="0"/>
          <w:bottom w:val="none" w:color="auto" w:sz="0" w:space="0"/>
          <w:right w:val="none" w:color="auto" w:sz="0" w:space="0"/>
          <w:between w:val="none" w:color="auto" w:sz="0" w:space="0"/>
        </w:pBdr>
        <w:tabs>
          <w:tab w:val="left" w:pos="567"/>
          <w:tab w:val="left" w:pos="1418"/>
          <w:tab w:val="left" w:pos="1985"/>
        </w:tabs>
        <w:spacing w:line="360" w:lineRule="auto"/>
        <w:ind w:left="567" w:firstLine="0"/>
        <w:jc w:val="both"/>
        <w:rPr>
          <w:rFonts w:ascii="Arial" w:hAnsi="Arial" w:cs="Arial"/>
        </w:rPr>
      </w:pPr>
      <w:r>
        <w:rPr>
          <w:rFonts w:ascii="Arial" w:hAnsi="Arial" w:cs="Arial"/>
        </w:rPr>
        <w:t>A proposta da empresa deverá conter a marca (medicamentos de referência e similar), o fabricante e a procedência do medicamento;</w:t>
      </w:r>
    </w:p>
    <w:p w14:paraId="5B9AEC67">
      <w:pPr>
        <w:pStyle w:val="73"/>
        <w:numPr>
          <w:ilvl w:val="2"/>
          <w:numId w:val="16"/>
        </w:numPr>
        <w:pBdr>
          <w:top w:val="none" w:color="auto" w:sz="0" w:space="0"/>
          <w:left w:val="none" w:color="auto" w:sz="0" w:space="0"/>
          <w:bottom w:val="none" w:color="auto" w:sz="0" w:space="0"/>
          <w:right w:val="none" w:color="auto" w:sz="0" w:space="0"/>
          <w:between w:val="none" w:color="auto" w:sz="0" w:space="0"/>
        </w:pBdr>
        <w:tabs>
          <w:tab w:val="left" w:pos="567"/>
          <w:tab w:val="left" w:pos="1418"/>
          <w:tab w:val="left" w:pos="1985"/>
        </w:tabs>
        <w:spacing w:line="360" w:lineRule="auto"/>
        <w:ind w:left="567" w:firstLine="0"/>
        <w:jc w:val="both"/>
        <w:rPr>
          <w:rFonts w:ascii="Arial" w:hAnsi="Arial" w:cs="Arial"/>
        </w:rPr>
      </w:pPr>
      <w:r>
        <w:rPr>
          <w:rFonts w:ascii="Arial" w:hAnsi="Arial" w:cs="Arial"/>
        </w:rPr>
        <w:t xml:space="preserve">Os medicamentos, no caso dos genéricos, devem obedecer a Lei nº 9787/99 (que dispõe sobre a vigilância sanitária, estabelece o medicamento genérico, dispõe sobre a utilização de nomes genéricos em produtos farmacêuticos e dá outras providências) e Resolução-RDC nº 71, de 22 de dezembro de 2009 (estabelece regras para a rotulagem de medicamentos) e institui que na embalagem dos genéricos deverá estar escrito </w:t>
      </w:r>
      <w:r>
        <w:rPr>
          <w:rFonts w:ascii="Arial" w:hAnsi="Arial" w:cs="Arial"/>
          <w:i/>
          <w:iCs/>
        </w:rPr>
        <w:t>“Medicamento Genérico”</w:t>
      </w:r>
      <w:r>
        <w:rPr>
          <w:rFonts w:ascii="Arial" w:hAnsi="Arial" w:cs="Arial"/>
        </w:rPr>
        <w:t>;</w:t>
      </w:r>
    </w:p>
    <w:p w14:paraId="10CEA6A8">
      <w:pPr>
        <w:pStyle w:val="73"/>
        <w:numPr>
          <w:ilvl w:val="2"/>
          <w:numId w:val="16"/>
        </w:numPr>
        <w:pBdr>
          <w:top w:val="none" w:color="auto" w:sz="0" w:space="0"/>
          <w:left w:val="none" w:color="auto" w:sz="0" w:space="0"/>
          <w:bottom w:val="none" w:color="auto" w:sz="0" w:space="0"/>
          <w:right w:val="none" w:color="auto" w:sz="0" w:space="0"/>
          <w:between w:val="none" w:color="auto" w:sz="0" w:space="0"/>
        </w:pBdr>
        <w:tabs>
          <w:tab w:val="left" w:pos="567"/>
          <w:tab w:val="left" w:pos="1418"/>
          <w:tab w:val="left" w:pos="1985"/>
        </w:tabs>
        <w:spacing w:line="360" w:lineRule="auto"/>
        <w:ind w:left="567" w:firstLine="0"/>
        <w:jc w:val="both"/>
        <w:rPr>
          <w:rFonts w:ascii="Arial" w:hAnsi="Arial" w:cs="Arial"/>
        </w:rPr>
      </w:pPr>
      <w:r>
        <w:rPr>
          <w:rFonts w:ascii="Arial" w:hAnsi="Arial" w:cs="Arial"/>
        </w:rPr>
        <w:t xml:space="preserve">Em relação às </w:t>
      </w:r>
      <w:r>
        <w:rPr>
          <w:rFonts w:ascii="Arial" w:hAnsi="Arial" w:cs="Arial"/>
          <w:u w:val="single"/>
        </w:rPr>
        <w:t>Bulas</w:t>
      </w:r>
      <w:r>
        <w:rPr>
          <w:rFonts w:ascii="Arial" w:hAnsi="Arial" w:cs="Arial"/>
        </w:rPr>
        <w:t>: Todos os medicamentos, nacionais ou importados, devem ter constados, nos rótulos e bulas, todas as informações em língua portuguesa. Ou seja: número de lote, data de fabricação e validade, nome do responsável técnico, número do registro, nome genérico e concentração de acordo com a Legislação Sanitária e nos termos do artigo 31 do Código de Defesa do Consumidor, dentre outros;</w:t>
      </w:r>
    </w:p>
    <w:p w14:paraId="1BFBFDCE">
      <w:pPr>
        <w:pStyle w:val="73"/>
        <w:numPr>
          <w:ilvl w:val="2"/>
          <w:numId w:val="16"/>
        </w:numPr>
        <w:pBdr>
          <w:top w:val="none" w:color="auto" w:sz="0" w:space="0"/>
          <w:left w:val="none" w:color="auto" w:sz="0" w:space="0"/>
          <w:bottom w:val="none" w:color="auto" w:sz="0" w:space="0"/>
          <w:right w:val="none" w:color="auto" w:sz="0" w:space="0"/>
          <w:between w:val="none" w:color="auto" w:sz="0" w:space="0"/>
        </w:pBdr>
        <w:tabs>
          <w:tab w:val="left" w:pos="567"/>
          <w:tab w:val="left" w:pos="1418"/>
          <w:tab w:val="left" w:pos="1985"/>
        </w:tabs>
        <w:spacing w:line="360" w:lineRule="auto"/>
        <w:ind w:left="567" w:firstLine="0"/>
        <w:jc w:val="both"/>
        <w:rPr>
          <w:rFonts w:ascii="Arial" w:hAnsi="Arial" w:cs="Arial"/>
        </w:rPr>
      </w:pPr>
      <w:r>
        <w:rPr>
          <w:rFonts w:ascii="Arial" w:hAnsi="Arial" w:cs="Arial"/>
        </w:rPr>
        <w:t>O número do lote, data de fabricação (mês/ano) e data de validade (mês/ano), devem ser impressos nas embalagens de medicamentos de forma facilmente compreensível, legível e indelével, utilizando letras com a maior dimensão possível para a sua fácil leitura e identificação (RDC nº 71/2009);</w:t>
      </w:r>
    </w:p>
    <w:p w14:paraId="09ED8827">
      <w:pPr>
        <w:pStyle w:val="73"/>
        <w:numPr>
          <w:ilvl w:val="2"/>
          <w:numId w:val="16"/>
        </w:numPr>
        <w:pBdr>
          <w:top w:val="none" w:color="auto" w:sz="0" w:space="0"/>
          <w:left w:val="none" w:color="auto" w:sz="0" w:space="0"/>
          <w:bottom w:val="none" w:color="auto" w:sz="0" w:space="0"/>
          <w:right w:val="none" w:color="auto" w:sz="0" w:space="0"/>
          <w:between w:val="none" w:color="auto" w:sz="0" w:space="0"/>
        </w:pBdr>
        <w:tabs>
          <w:tab w:val="left" w:pos="567"/>
          <w:tab w:val="left" w:pos="1418"/>
          <w:tab w:val="left" w:pos="1985"/>
        </w:tabs>
        <w:spacing w:line="360" w:lineRule="auto"/>
        <w:ind w:left="567" w:firstLine="0"/>
        <w:jc w:val="both"/>
        <w:rPr>
          <w:rFonts w:ascii="Arial" w:hAnsi="Arial" w:cs="Arial"/>
        </w:rPr>
      </w:pPr>
      <w:r>
        <w:rPr>
          <w:rFonts w:ascii="Arial" w:hAnsi="Arial" w:cs="Arial"/>
        </w:rPr>
        <w:t>Os medicamentos devem ser entregues por lotes e data de validade, com seus respectivos quantitativos na nota fiscal;</w:t>
      </w:r>
    </w:p>
    <w:p w14:paraId="18D73E2B">
      <w:pPr>
        <w:pStyle w:val="73"/>
        <w:numPr>
          <w:ilvl w:val="2"/>
          <w:numId w:val="16"/>
        </w:numPr>
        <w:pBdr>
          <w:top w:val="none" w:color="auto" w:sz="0" w:space="0"/>
          <w:left w:val="none" w:color="auto" w:sz="0" w:space="0"/>
          <w:bottom w:val="none" w:color="auto" w:sz="0" w:space="0"/>
          <w:right w:val="none" w:color="auto" w:sz="0" w:space="0"/>
          <w:between w:val="none" w:color="auto" w:sz="0" w:space="0"/>
        </w:pBdr>
        <w:tabs>
          <w:tab w:val="left" w:pos="567"/>
          <w:tab w:val="left" w:pos="1418"/>
          <w:tab w:val="left" w:pos="1985"/>
        </w:tabs>
        <w:spacing w:line="360" w:lineRule="auto"/>
        <w:ind w:left="567" w:firstLine="0"/>
        <w:jc w:val="both"/>
        <w:rPr>
          <w:rFonts w:ascii="Arial" w:hAnsi="Arial" w:cs="Arial"/>
        </w:rPr>
      </w:pPr>
      <w:r>
        <w:rPr>
          <w:rFonts w:ascii="Arial" w:hAnsi="Arial" w:cs="Arial"/>
        </w:rPr>
        <w:t>As quantidades devem estar de acordo com as solicitadas na Nota de Empenho;</w:t>
      </w:r>
    </w:p>
    <w:p w14:paraId="0A5EC4D3">
      <w:pPr>
        <w:pStyle w:val="73"/>
        <w:numPr>
          <w:ilvl w:val="2"/>
          <w:numId w:val="16"/>
        </w:numPr>
        <w:pBdr>
          <w:top w:val="none" w:color="auto" w:sz="0" w:space="0"/>
          <w:left w:val="none" w:color="auto" w:sz="0" w:space="0"/>
          <w:bottom w:val="none" w:color="auto" w:sz="0" w:space="0"/>
          <w:right w:val="none" w:color="auto" w:sz="0" w:space="0"/>
          <w:between w:val="none" w:color="auto" w:sz="0" w:space="0"/>
        </w:pBdr>
        <w:tabs>
          <w:tab w:val="left" w:pos="567"/>
          <w:tab w:val="left" w:pos="1418"/>
          <w:tab w:val="left" w:pos="1985"/>
        </w:tabs>
        <w:spacing w:line="360" w:lineRule="auto"/>
        <w:ind w:left="567" w:firstLine="0"/>
        <w:jc w:val="both"/>
        <w:rPr>
          <w:rFonts w:ascii="Arial" w:hAnsi="Arial" w:cs="Arial"/>
        </w:rPr>
      </w:pPr>
      <w:r>
        <w:rPr>
          <w:rFonts w:ascii="Arial" w:hAnsi="Arial" w:cs="Arial"/>
        </w:rPr>
        <w:t>A temperatura, no momento do recebimento deve estar de acordo com as condições estabelecidas pelo fabricante e aprovadas pela ANVISA;</w:t>
      </w:r>
    </w:p>
    <w:p w14:paraId="2432B90F">
      <w:pPr>
        <w:pStyle w:val="73"/>
        <w:pBdr>
          <w:top w:val="none" w:color="auto" w:sz="0" w:space="0"/>
          <w:left w:val="none" w:color="auto" w:sz="0" w:space="0"/>
          <w:bottom w:val="none" w:color="auto" w:sz="0" w:space="0"/>
          <w:right w:val="none" w:color="auto" w:sz="0" w:space="0"/>
          <w:between w:val="none" w:color="auto" w:sz="0" w:space="0"/>
        </w:pBdr>
        <w:tabs>
          <w:tab w:val="left" w:pos="567"/>
          <w:tab w:val="left" w:pos="1418"/>
          <w:tab w:val="left" w:pos="1985"/>
        </w:tabs>
        <w:spacing w:line="360" w:lineRule="auto"/>
        <w:ind w:left="567"/>
        <w:jc w:val="both"/>
        <w:rPr>
          <w:rFonts w:ascii="Arial" w:hAnsi="Arial" w:cs="Arial"/>
        </w:rPr>
      </w:pPr>
    </w:p>
    <w:p w14:paraId="15F0DCD3">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As empresas licitantes deverão atender todas as capacidades e competências estabelecidas no instrumento convocatório para a efetiva participação no certame, evitando assim que empresas sem a devida qualificação interfiram num processo cujo objetivo é a seleção de uma empresa realmente capaz de atender as necessidades da instituição com eficiência, qualidade e economicidade, no momento que ocorrer a necessidade.</w:t>
      </w:r>
    </w:p>
    <w:p w14:paraId="08CFF8D4">
      <w:pPr>
        <w:pStyle w:val="73"/>
        <w:numPr>
          <w:ilvl w:val="1"/>
          <w:numId w:val="16"/>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Não haverá a necessidade de apresentação de amostras ou catálogos para os itens licitados.</w:t>
      </w:r>
    </w:p>
    <w:p w14:paraId="7E0CDC9D">
      <w:pPr>
        <w:pStyle w:val="73"/>
        <w:spacing w:line="360" w:lineRule="auto"/>
        <w:ind w:left="0"/>
        <w:jc w:val="both"/>
        <w:rPr>
          <w:rFonts w:ascii="Arial" w:hAnsi="Arial" w:eastAsia="Arial Unicode MS" w:cs="Arial"/>
          <w:b/>
        </w:rPr>
      </w:pPr>
    </w:p>
    <w:p w14:paraId="20E83360">
      <w:pPr>
        <w:pStyle w:val="73"/>
        <w:numPr>
          <w:ilvl w:val="0"/>
          <w:numId w:val="12"/>
        </w:numPr>
        <w:tabs>
          <w:tab w:val="left" w:pos="340"/>
        </w:tabs>
        <w:spacing w:line="360" w:lineRule="auto"/>
        <w:jc w:val="both"/>
        <w:rPr>
          <w:rFonts w:ascii="Arial" w:hAnsi="Arial" w:eastAsia="Arial Unicode MS" w:cs="Arial"/>
          <w:b/>
          <w:vanish/>
        </w:rPr>
      </w:pPr>
    </w:p>
    <w:p w14:paraId="586AD313">
      <w:pPr>
        <w:pStyle w:val="73"/>
        <w:numPr>
          <w:ilvl w:val="0"/>
          <w:numId w:val="12"/>
        </w:numPr>
        <w:tabs>
          <w:tab w:val="left" w:pos="340"/>
        </w:tabs>
        <w:spacing w:line="360" w:lineRule="auto"/>
        <w:jc w:val="both"/>
        <w:rPr>
          <w:rFonts w:ascii="Arial" w:hAnsi="Arial" w:eastAsia="Arial Unicode MS" w:cs="Arial"/>
          <w:b/>
          <w:vanish/>
        </w:rPr>
      </w:pPr>
    </w:p>
    <w:p w14:paraId="41ACA253">
      <w:pPr>
        <w:pStyle w:val="73"/>
        <w:numPr>
          <w:ilvl w:val="0"/>
          <w:numId w:val="12"/>
        </w:numPr>
        <w:tabs>
          <w:tab w:val="left" w:pos="340"/>
        </w:tabs>
        <w:spacing w:line="360" w:lineRule="auto"/>
        <w:jc w:val="both"/>
        <w:rPr>
          <w:rFonts w:ascii="Arial" w:hAnsi="Arial" w:eastAsia="Arial Unicode MS" w:cs="Arial"/>
          <w:b/>
          <w:vanish/>
        </w:rPr>
      </w:pPr>
    </w:p>
    <w:p w14:paraId="160951EE">
      <w:pPr>
        <w:pStyle w:val="73"/>
        <w:numPr>
          <w:ilvl w:val="0"/>
          <w:numId w:val="12"/>
        </w:numPr>
        <w:tabs>
          <w:tab w:val="left" w:pos="340"/>
        </w:tabs>
        <w:spacing w:line="360" w:lineRule="auto"/>
        <w:jc w:val="both"/>
        <w:rPr>
          <w:rFonts w:ascii="Arial" w:hAnsi="Arial" w:eastAsia="Arial Unicode MS" w:cs="Arial"/>
          <w:b/>
          <w:vanish/>
        </w:rPr>
      </w:pPr>
    </w:p>
    <w:p w14:paraId="573ABB52">
      <w:pPr>
        <w:pStyle w:val="73"/>
        <w:numPr>
          <w:ilvl w:val="0"/>
          <w:numId w:val="12"/>
        </w:numPr>
        <w:tabs>
          <w:tab w:val="left" w:pos="340"/>
        </w:tabs>
        <w:spacing w:line="360" w:lineRule="auto"/>
        <w:jc w:val="both"/>
        <w:rPr>
          <w:rFonts w:ascii="Arial" w:hAnsi="Arial" w:eastAsia="Arial Unicode MS" w:cs="Arial"/>
          <w:b/>
          <w:vanish/>
        </w:rPr>
      </w:pPr>
    </w:p>
    <w:p w14:paraId="5C6676F6">
      <w:pPr>
        <w:pStyle w:val="73"/>
        <w:numPr>
          <w:ilvl w:val="0"/>
          <w:numId w:val="12"/>
        </w:numPr>
        <w:tabs>
          <w:tab w:val="left" w:pos="340"/>
        </w:tabs>
        <w:spacing w:line="360" w:lineRule="auto"/>
        <w:jc w:val="both"/>
        <w:rPr>
          <w:rFonts w:ascii="Arial" w:hAnsi="Arial" w:eastAsia="Arial Unicode MS" w:cs="Arial"/>
          <w:b/>
          <w:vanish/>
        </w:rPr>
      </w:pPr>
    </w:p>
    <w:p w14:paraId="354EDBA1">
      <w:pPr>
        <w:pStyle w:val="73"/>
        <w:numPr>
          <w:ilvl w:val="0"/>
          <w:numId w:val="12"/>
        </w:numPr>
        <w:tabs>
          <w:tab w:val="left" w:pos="340"/>
        </w:tabs>
        <w:spacing w:line="360" w:lineRule="auto"/>
        <w:jc w:val="both"/>
        <w:rPr>
          <w:rFonts w:ascii="Arial" w:hAnsi="Arial" w:eastAsia="Arial Unicode MS" w:cs="Arial"/>
          <w:b/>
          <w:vanish/>
        </w:rPr>
      </w:pPr>
    </w:p>
    <w:p w14:paraId="70D8523B">
      <w:pPr>
        <w:pStyle w:val="73"/>
        <w:numPr>
          <w:ilvl w:val="1"/>
          <w:numId w:val="12"/>
        </w:numPr>
        <w:spacing w:line="360" w:lineRule="auto"/>
        <w:ind w:left="574"/>
        <w:jc w:val="both"/>
        <w:rPr>
          <w:rFonts w:ascii="Arial" w:hAnsi="Arial" w:eastAsia="Arial Unicode MS" w:cs="Arial"/>
          <w:b/>
          <w:vanish/>
        </w:rPr>
      </w:pPr>
    </w:p>
    <w:p w14:paraId="4491D03A">
      <w:pPr>
        <w:pStyle w:val="73"/>
        <w:numPr>
          <w:ilvl w:val="1"/>
          <w:numId w:val="12"/>
        </w:numPr>
        <w:spacing w:line="360" w:lineRule="auto"/>
        <w:ind w:left="574"/>
        <w:jc w:val="both"/>
        <w:rPr>
          <w:rFonts w:ascii="Arial" w:hAnsi="Arial" w:eastAsia="Arial Unicode MS" w:cs="Arial"/>
          <w:b/>
          <w:vanish/>
        </w:rPr>
      </w:pPr>
    </w:p>
    <w:p w14:paraId="2697579C">
      <w:pPr>
        <w:pStyle w:val="73"/>
        <w:numPr>
          <w:ilvl w:val="1"/>
          <w:numId w:val="12"/>
        </w:numPr>
        <w:spacing w:line="360" w:lineRule="auto"/>
        <w:ind w:left="574"/>
        <w:jc w:val="both"/>
        <w:rPr>
          <w:rFonts w:ascii="Arial" w:hAnsi="Arial" w:eastAsia="Arial Unicode MS" w:cs="Arial"/>
          <w:b/>
          <w:vanish/>
        </w:rPr>
      </w:pPr>
    </w:p>
    <w:p w14:paraId="3489B950">
      <w:pPr>
        <w:pStyle w:val="73"/>
        <w:numPr>
          <w:ilvl w:val="1"/>
          <w:numId w:val="12"/>
        </w:numPr>
        <w:spacing w:line="360" w:lineRule="auto"/>
        <w:ind w:left="574"/>
        <w:jc w:val="both"/>
        <w:rPr>
          <w:rFonts w:ascii="Arial" w:hAnsi="Arial" w:eastAsia="Arial Unicode MS" w:cs="Arial"/>
          <w:b/>
          <w:vanish/>
        </w:rPr>
      </w:pPr>
    </w:p>
    <w:p w14:paraId="0E8E1834">
      <w:pPr>
        <w:pStyle w:val="73"/>
        <w:numPr>
          <w:ilvl w:val="1"/>
          <w:numId w:val="12"/>
        </w:numPr>
        <w:spacing w:line="360" w:lineRule="auto"/>
        <w:ind w:left="574"/>
        <w:jc w:val="both"/>
        <w:rPr>
          <w:rFonts w:ascii="Arial" w:hAnsi="Arial" w:eastAsia="Arial Unicode MS" w:cs="Arial"/>
          <w:b/>
          <w:vanish/>
        </w:rPr>
      </w:pPr>
    </w:p>
    <w:p w14:paraId="76DB506E">
      <w:pPr>
        <w:pStyle w:val="73"/>
        <w:numPr>
          <w:ilvl w:val="1"/>
          <w:numId w:val="12"/>
        </w:numPr>
        <w:spacing w:line="360" w:lineRule="auto"/>
        <w:ind w:left="574"/>
        <w:jc w:val="both"/>
        <w:rPr>
          <w:rFonts w:ascii="Arial" w:hAnsi="Arial" w:eastAsia="Arial Unicode MS" w:cs="Arial"/>
          <w:b/>
          <w:vanish/>
        </w:rPr>
      </w:pPr>
    </w:p>
    <w:p w14:paraId="40B59C1E">
      <w:pPr>
        <w:pStyle w:val="73"/>
        <w:numPr>
          <w:ilvl w:val="1"/>
          <w:numId w:val="12"/>
        </w:numPr>
        <w:spacing w:line="360" w:lineRule="auto"/>
        <w:ind w:left="432"/>
        <w:jc w:val="both"/>
        <w:rPr>
          <w:rFonts w:ascii="Arial" w:hAnsi="Arial" w:eastAsia="Arial Unicode MS" w:cs="Arial"/>
          <w:b/>
        </w:rPr>
      </w:pPr>
      <w:r>
        <w:rPr>
          <w:rFonts w:ascii="Arial" w:hAnsi="Arial" w:eastAsia="Arial Unicode MS" w:cs="Arial"/>
          <w:b/>
        </w:rPr>
        <w:t>HABILITAÇÃO JURÍDICA - DOCUMENTAÇÃO</w:t>
      </w:r>
    </w:p>
    <w:p w14:paraId="07B3A80C">
      <w:pPr>
        <w:pStyle w:val="73"/>
        <w:numPr>
          <w:ilvl w:val="2"/>
          <w:numId w:val="17"/>
        </w:numPr>
        <w:spacing w:line="360" w:lineRule="auto"/>
        <w:ind w:left="0" w:firstLine="0"/>
        <w:jc w:val="both"/>
        <w:rPr>
          <w:rFonts w:ascii="Arial" w:hAnsi="Arial" w:eastAsia="Arial Unicode MS" w:cs="Arial"/>
          <w:b/>
        </w:rPr>
      </w:pPr>
      <w:r>
        <w:rPr>
          <w:rFonts w:ascii="Arial" w:hAnsi="Arial" w:eastAsia="Arial Unicode MS" w:cs="Arial"/>
        </w:rPr>
        <w:t>Registro comercial, no caso de empresa individual – Constituição e última alteração quando houver;</w:t>
      </w:r>
    </w:p>
    <w:p w14:paraId="09227BDB">
      <w:pPr>
        <w:pStyle w:val="73"/>
        <w:numPr>
          <w:ilvl w:val="2"/>
          <w:numId w:val="17"/>
        </w:numPr>
        <w:spacing w:line="360" w:lineRule="auto"/>
        <w:ind w:left="0" w:firstLine="0"/>
        <w:jc w:val="both"/>
        <w:rPr>
          <w:rFonts w:ascii="Arial" w:hAnsi="Arial" w:eastAsia="Arial Unicode MS" w:cs="Arial"/>
          <w:b/>
        </w:rPr>
      </w:pPr>
      <w:r>
        <w:rPr>
          <w:rFonts w:ascii="Arial" w:hAnsi="Arial" w:eastAsia="Arial Unicode MS" w:cs="Arial"/>
        </w:rPr>
        <w:t xml:space="preserve">Ato constitutivo, Estatuto ou Contrato Social em vigor, acompanhado da última alteração, no caso de inexistência de contrato consolidado, devidamente registrado, em se tratando de sociedades comerciais e, no caso de sociedades por ações, além do estatuto e alterações subsequentes, a licitante deverá apresentar a documentação relativa à eleição de seus administradores; </w:t>
      </w:r>
    </w:p>
    <w:p w14:paraId="45DDD736">
      <w:pPr>
        <w:pStyle w:val="73"/>
        <w:numPr>
          <w:ilvl w:val="2"/>
          <w:numId w:val="17"/>
        </w:numPr>
        <w:spacing w:line="360" w:lineRule="auto"/>
        <w:ind w:left="0" w:firstLine="0"/>
        <w:jc w:val="both"/>
        <w:rPr>
          <w:rFonts w:ascii="Arial" w:hAnsi="Arial" w:eastAsia="Arial Unicode MS" w:cs="Arial"/>
          <w:b/>
        </w:rPr>
      </w:pPr>
      <w:r>
        <w:rPr>
          <w:rFonts w:ascii="Arial" w:hAnsi="Arial" w:eastAsia="Arial Unicode MS" w:cs="Arial"/>
        </w:rPr>
        <w:t>Inscrição do Ato Constitutivo, no caso de sociedades civis, acompanhada de prova da Diretoria em exercício;</w:t>
      </w:r>
    </w:p>
    <w:p w14:paraId="1444E8BE">
      <w:pPr>
        <w:pStyle w:val="73"/>
        <w:numPr>
          <w:ilvl w:val="2"/>
          <w:numId w:val="17"/>
        </w:numPr>
        <w:spacing w:line="360" w:lineRule="auto"/>
        <w:ind w:left="0" w:firstLine="0"/>
        <w:jc w:val="both"/>
        <w:rPr>
          <w:rFonts w:ascii="Arial" w:hAnsi="Arial" w:eastAsia="Arial Unicode MS" w:cs="Arial"/>
          <w:b/>
        </w:rPr>
      </w:pPr>
      <w:r>
        <w:rPr>
          <w:rFonts w:ascii="Arial" w:hAnsi="Arial" w:eastAsia="Arial Unicode MS" w:cs="Arial"/>
        </w:rPr>
        <w:t>Decreto de Autorização, em se tratando de empresa ou sociedade estrangeira em funcionamento no país e ato de registro ou autorização para funcionamento expedida pelo órgão competente quando a atividade assim o exigir;</w:t>
      </w:r>
    </w:p>
    <w:p w14:paraId="4103D9CA">
      <w:pPr>
        <w:pStyle w:val="73"/>
        <w:numPr>
          <w:ilvl w:val="2"/>
          <w:numId w:val="17"/>
        </w:numPr>
        <w:spacing w:line="360" w:lineRule="auto"/>
        <w:ind w:left="0" w:firstLine="0"/>
        <w:jc w:val="both"/>
        <w:rPr>
          <w:rFonts w:ascii="Arial" w:hAnsi="Arial" w:eastAsia="Arial Unicode MS" w:cs="Arial"/>
          <w:b/>
        </w:rPr>
      </w:pPr>
      <w:r>
        <w:rPr>
          <w:rFonts w:ascii="Arial" w:hAnsi="Arial" w:eastAsia="Arial Unicode MS" w:cs="Arial"/>
        </w:rPr>
        <w:t>Se a licitante for a matriz, todos os documentos deverão estar em nome da matriz, se a licitante for a filial, todos os documentos deverão estar em nome da filial, exceto aqueles documentos que, pela própria natureza, comprovadamente, forem emitidos somente em nome da matriz.</w:t>
      </w:r>
    </w:p>
    <w:p w14:paraId="3F23931B">
      <w:pPr>
        <w:pStyle w:val="73"/>
        <w:spacing w:line="360" w:lineRule="auto"/>
        <w:ind w:left="0"/>
        <w:jc w:val="both"/>
        <w:rPr>
          <w:rFonts w:ascii="Arial" w:hAnsi="Arial" w:eastAsia="Arial Unicode MS" w:cs="Arial"/>
          <w:b/>
        </w:rPr>
      </w:pPr>
    </w:p>
    <w:p w14:paraId="2FE077D3">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b/>
        </w:rPr>
        <w:t>REGULARIDADE FISCAL</w:t>
      </w:r>
    </w:p>
    <w:p w14:paraId="7A58A0ED">
      <w:pPr>
        <w:pStyle w:val="73"/>
        <w:numPr>
          <w:ilvl w:val="2"/>
          <w:numId w:val="18"/>
        </w:numPr>
        <w:spacing w:line="360" w:lineRule="auto"/>
        <w:ind w:left="0" w:firstLine="0"/>
        <w:jc w:val="both"/>
        <w:rPr>
          <w:rFonts w:ascii="Arial" w:hAnsi="Arial" w:eastAsia="Arial Unicode MS" w:cs="Arial"/>
          <w:b/>
        </w:rPr>
      </w:pPr>
      <w:r>
        <w:rPr>
          <w:rFonts w:ascii="Arial" w:hAnsi="Arial" w:eastAsia="Arial Unicode MS" w:cs="Arial"/>
        </w:rPr>
        <w:t xml:space="preserve">Prova de inscrição no Cadastro Nacional de Pessoas Jurídicas – CNPJ; </w:t>
      </w:r>
    </w:p>
    <w:p w14:paraId="7EA51DA9">
      <w:pPr>
        <w:pStyle w:val="73"/>
        <w:numPr>
          <w:ilvl w:val="2"/>
          <w:numId w:val="18"/>
        </w:numPr>
        <w:spacing w:line="360" w:lineRule="auto"/>
        <w:ind w:left="0" w:firstLine="0"/>
        <w:jc w:val="both"/>
        <w:rPr>
          <w:rFonts w:ascii="Arial" w:hAnsi="Arial" w:eastAsia="Arial Unicode MS" w:cs="Arial"/>
          <w:b/>
        </w:rPr>
      </w:pPr>
      <w:r>
        <w:rPr>
          <w:rFonts w:ascii="Arial" w:hAnsi="Arial" w:eastAsia="Arial Unicode MS" w:cs="Arial"/>
        </w:rPr>
        <w:t>Prova de Inscrição no Cadastro de Contribuintes Estadual ou Municipal, se houver, relativo ao domicílio ou sede do licitante, pertinente ao seu ramo de atividade e compatível com o objeto da licitação;</w:t>
      </w:r>
    </w:p>
    <w:p w14:paraId="1A3DA7DB">
      <w:pPr>
        <w:pStyle w:val="73"/>
        <w:numPr>
          <w:ilvl w:val="2"/>
          <w:numId w:val="18"/>
        </w:numPr>
        <w:spacing w:line="360" w:lineRule="auto"/>
        <w:ind w:left="0" w:firstLine="0"/>
        <w:jc w:val="both"/>
        <w:rPr>
          <w:rFonts w:ascii="Arial" w:hAnsi="Arial" w:eastAsia="Arial Unicode MS" w:cs="Arial"/>
          <w:b/>
        </w:rPr>
      </w:pPr>
      <w:r>
        <w:rPr>
          <w:rFonts w:ascii="Arial" w:hAnsi="Arial" w:eastAsia="Arial Unicode MS" w:cs="Arial"/>
        </w:rPr>
        <w:t xml:space="preserve">Prova de Regularidade fiscal com a Fazenda Estadual (Certidão Negativa de Débitos Tributários Inscritos em Divida Ativa do Estado que deve ser emitida através do link </w:t>
      </w:r>
      <w:r>
        <w:fldChar w:fldCharType="begin"/>
      </w:r>
      <w:r>
        <w:instrText xml:space="preserve"> HYPERLINK "https://www.dividaativa.pge.sp.gov.br/sc/pages/crda/emitirCrda.jsf" </w:instrText>
      </w:r>
      <w:r>
        <w:fldChar w:fldCharType="separate"/>
      </w:r>
      <w:r>
        <w:rPr>
          <w:rStyle w:val="16"/>
          <w:rFonts w:ascii="Arial" w:hAnsi="Arial" w:eastAsia="Arial Unicode MS" w:cs="Arial"/>
        </w:rPr>
        <w:t>https://www.dividaativa.pge.sp.gov.br/sc/pages/crda/emitirCrda.jsf</w:t>
      </w:r>
      <w:r>
        <w:rPr>
          <w:rStyle w:val="16"/>
          <w:rFonts w:ascii="Arial" w:hAnsi="Arial" w:eastAsia="Arial Unicode MS" w:cs="Arial"/>
        </w:rPr>
        <w:fldChar w:fldCharType="end"/>
      </w:r>
      <w:r>
        <w:rPr>
          <w:rFonts w:ascii="Arial" w:hAnsi="Arial" w:eastAsia="Arial Unicode MS" w:cs="Arial"/>
        </w:rPr>
        <w:t>) e Municipal do domicílio ou sede do Licitante, (ISSQN e Tributos Mobiliários) ou equivalente na forma da Lei;</w:t>
      </w:r>
    </w:p>
    <w:p w14:paraId="37373246">
      <w:pPr>
        <w:pStyle w:val="73"/>
        <w:numPr>
          <w:ilvl w:val="2"/>
          <w:numId w:val="18"/>
        </w:numPr>
        <w:spacing w:line="360" w:lineRule="auto"/>
        <w:ind w:left="0" w:firstLine="0"/>
        <w:jc w:val="both"/>
        <w:rPr>
          <w:rFonts w:ascii="Arial" w:hAnsi="Arial" w:eastAsia="Arial Unicode MS" w:cs="Arial"/>
          <w:b/>
        </w:rPr>
      </w:pPr>
      <w:r>
        <w:rPr>
          <w:rFonts w:ascii="Arial" w:hAnsi="Arial" w:eastAsia="Arial Unicode MS" w:cs="Arial"/>
        </w:rPr>
        <w:t>Prova de Regularidade</w:t>
      </w:r>
      <w:r>
        <w:rPr>
          <w:rFonts w:ascii="Arial" w:hAnsi="Arial" w:eastAsia="Arial Unicode MS" w:cs="Arial"/>
          <w:color w:val="0070C0"/>
        </w:rPr>
        <w:t xml:space="preserve"> </w:t>
      </w:r>
      <w:r>
        <w:rPr>
          <w:rFonts w:ascii="Arial" w:hAnsi="Arial" w:eastAsia="Arial Unicode MS" w:cs="Arial"/>
        </w:rPr>
        <w:t>fiscal para com a Fazenda Federal através de Certidão Negativa ou Positiva com Efeito de Negativa (Certidão Conjunta de Débitos Relativos a Tributos Federais, à Divida Ativa da União e Seguridade Social), alterada pela Portaria n° 443/10/2014 do Ministério da Fazenda;</w:t>
      </w:r>
    </w:p>
    <w:p w14:paraId="677E52A3">
      <w:pPr>
        <w:pStyle w:val="73"/>
        <w:numPr>
          <w:ilvl w:val="2"/>
          <w:numId w:val="18"/>
        </w:numPr>
        <w:spacing w:line="360" w:lineRule="auto"/>
        <w:ind w:left="0" w:firstLine="0"/>
        <w:jc w:val="both"/>
        <w:rPr>
          <w:rFonts w:ascii="Arial" w:hAnsi="Arial" w:eastAsia="Arial Unicode MS" w:cs="Arial"/>
          <w:b/>
        </w:rPr>
      </w:pPr>
      <w:r>
        <w:rPr>
          <w:rFonts w:ascii="Arial" w:hAnsi="Arial" w:eastAsia="Arial Unicode MS" w:cs="Arial"/>
        </w:rPr>
        <w:t>Prova de regularidade relativa ao Fundo de Garantia por Tempo de Serviço (FGTS), mediante apresentação do CRF – Certificado de Regularidade FGTS, demonstrando situação regular no cumprimento dos encargos sociais, instituídos por Lei, permitindo a apresentação de certidões positiva com efeito de negativa;</w:t>
      </w:r>
    </w:p>
    <w:p w14:paraId="4606FEC9">
      <w:pPr>
        <w:pStyle w:val="73"/>
        <w:numPr>
          <w:ilvl w:val="2"/>
          <w:numId w:val="18"/>
        </w:numPr>
        <w:spacing w:line="360" w:lineRule="auto"/>
        <w:ind w:left="0" w:firstLine="0"/>
        <w:jc w:val="both"/>
        <w:rPr>
          <w:rFonts w:ascii="Arial" w:hAnsi="Arial" w:eastAsia="Arial Unicode MS" w:cs="Arial"/>
          <w:b/>
        </w:rPr>
      </w:pPr>
      <w:r>
        <w:rPr>
          <w:rFonts w:ascii="Arial" w:hAnsi="Arial" w:eastAsia="Arial Unicode MS" w:cs="Arial"/>
        </w:rPr>
        <w:t>Prova de inexistência de débitos inadimplidos perante a Justiça do Trabalho mediante a apresentação de certidão negativa ou positiva com efeito de negativa, relativa a débitos trabalhistas (</w:t>
      </w:r>
      <w:r>
        <w:rPr>
          <w:rFonts w:ascii="Arial" w:hAnsi="Arial" w:eastAsia="Arial Unicode MS" w:cs="Arial"/>
          <w:color w:val="000000"/>
        </w:rPr>
        <w:t>conforme redação do inciso V e § 2º do art. 68 da Lei Federal nº 14.133/2021</w:t>
      </w:r>
      <w:r>
        <w:rPr>
          <w:rFonts w:ascii="Arial" w:hAnsi="Arial" w:eastAsia="Arial Unicode MS" w:cs="Arial"/>
          <w:lang w:eastAsia="en-US"/>
        </w:rPr>
        <w:t>);</w:t>
      </w:r>
    </w:p>
    <w:p w14:paraId="43A64E18">
      <w:pPr>
        <w:pStyle w:val="73"/>
        <w:numPr>
          <w:ilvl w:val="2"/>
          <w:numId w:val="18"/>
        </w:numPr>
        <w:spacing w:line="360" w:lineRule="auto"/>
        <w:ind w:left="0" w:firstLine="0"/>
        <w:jc w:val="both"/>
        <w:rPr>
          <w:rFonts w:ascii="Arial" w:hAnsi="Arial" w:eastAsia="Arial Unicode MS" w:cs="Arial"/>
          <w:b/>
        </w:rPr>
      </w:pPr>
      <w:r>
        <w:rPr>
          <w:rFonts w:ascii="Arial" w:hAnsi="Arial" w:eastAsia="Arial Unicode MS" w:cs="Arial"/>
        </w:rPr>
        <w:t>Declaração de que não possui no seu quadro de funcionários menores de 18 anos em trabalho noturno, perigoso ou insalubre e menores de 16 anos em qualquer outro tipo de trabalho, salvo na condição de aprendiz, a partir de 14 anos;</w:t>
      </w:r>
    </w:p>
    <w:p w14:paraId="76429045">
      <w:pPr>
        <w:pStyle w:val="73"/>
        <w:numPr>
          <w:ilvl w:val="2"/>
          <w:numId w:val="18"/>
        </w:numPr>
        <w:spacing w:line="360" w:lineRule="auto"/>
        <w:ind w:left="0" w:firstLine="0"/>
        <w:jc w:val="both"/>
        <w:rPr>
          <w:rFonts w:ascii="Arial" w:hAnsi="Arial" w:eastAsia="Arial Unicode MS" w:cs="Arial"/>
          <w:b/>
        </w:rPr>
      </w:pPr>
      <w:r>
        <w:rPr>
          <w:rFonts w:ascii="Arial" w:hAnsi="Arial" w:cs="Arial"/>
        </w:rPr>
        <w:t>Na hipótese de não constar prazo de validade nas Certidões apresentadas, serão válidas as expedidas até 90 (noventa) dias imediatamente anteriores à data de cadastramento das propostas;</w:t>
      </w:r>
    </w:p>
    <w:p w14:paraId="5F4BA447">
      <w:pPr>
        <w:pStyle w:val="73"/>
        <w:spacing w:line="360" w:lineRule="auto"/>
        <w:ind w:left="0"/>
        <w:jc w:val="both"/>
        <w:rPr>
          <w:rFonts w:ascii="Arial" w:hAnsi="Arial" w:eastAsia="Arial Unicode MS" w:cs="Arial"/>
        </w:rPr>
      </w:pPr>
    </w:p>
    <w:p w14:paraId="0BD1B6B1">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b/>
        </w:rPr>
        <w:t>QUALIFICAÇÃO ECONÔMICO-FINANCEIRA</w:t>
      </w:r>
    </w:p>
    <w:p w14:paraId="778922A1">
      <w:pPr>
        <w:pStyle w:val="73"/>
        <w:numPr>
          <w:ilvl w:val="2"/>
          <w:numId w:val="19"/>
        </w:numPr>
        <w:spacing w:line="360" w:lineRule="auto"/>
        <w:ind w:left="0" w:firstLine="0"/>
        <w:jc w:val="both"/>
        <w:rPr>
          <w:rFonts w:ascii="Arial" w:hAnsi="Arial" w:eastAsia="Arial Unicode MS" w:cs="Arial"/>
          <w:b/>
        </w:rPr>
      </w:pPr>
      <w:r>
        <w:rPr>
          <w:rFonts w:ascii="Arial" w:hAnsi="Arial" w:eastAsia="Arial Unicode MS" w:cs="Arial"/>
        </w:rPr>
        <w:t xml:space="preserve">Balanço Patrimonial, demonstração de resultado de exercício e demais demonstrações contábeis dos </w:t>
      </w:r>
      <w:r>
        <w:rPr>
          <w:rFonts w:ascii="Arial" w:hAnsi="Arial" w:eastAsia="Arial Unicode MS" w:cs="Arial"/>
          <w:b/>
        </w:rPr>
        <w:t>02 (dois) últimos exercícios sociais</w:t>
      </w:r>
      <w:r>
        <w:rPr>
          <w:rFonts w:ascii="Arial" w:hAnsi="Arial" w:eastAsia="Arial Unicode MS" w:cs="Arial"/>
        </w:rPr>
        <w:t>, já exigíveis e apresentados na forma da lei, ou balanço de abertura para o caso de empresa recém-constituída, que comprovem a boa situação financeira da empresa, vedada a sua substituição por balancetes ou balanços provisórios;</w:t>
      </w:r>
    </w:p>
    <w:p w14:paraId="5FC3343C">
      <w:pPr>
        <w:pStyle w:val="73"/>
        <w:numPr>
          <w:ilvl w:val="2"/>
          <w:numId w:val="19"/>
        </w:numPr>
        <w:spacing w:line="360" w:lineRule="auto"/>
        <w:ind w:left="0" w:firstLine="0"/>
        <w:jc w:val="both"/>
        <w:rPr>
          <w:rFonts w:ascii="Arial" w:hAnsi="Arial" w:eastAsia="Arial Unicode MS" w:cs="Arial"/>
          <w:b/>
        </w:rPr>
      </w:pPr>
      <w:r>
        <w:rPr>
          <w:rFonts w:ascii="Arial" w:hAnsi="Arial" w:eastAsia="Arial Unicode MS" w:cs="Arial"/>
        </w:rPr>
        <w:t>O Balanço Patrimonial e as demonstrações Contábeis, bem como o Balanço de Abertura (para o caso de empresas recém-constituídas), deverão estar devidamente registrados na Junta Comercial ou Cartório de Registro competente da sede ou domicilio da licitante, assinados por Contador registrado no Conselho Regional de Contabilidade ou pelo Contabilista Legalmente Habilitado, conforme estabelecido pelo Decreto-Lei 9.295/46, acompanhados de cópias autenticadas dos Termos de Abertura e encerramento do Livro Diário do qual foram extraídos (cf. artigo 5º, §2º, do Decreto Lei 486/69);</w:t>
      </w:r>
    </w:p>
    <w:p w14:paraId="31E2F8BD">
      <w:pPr>
        <w:pStyle w:val="73"/>
        <w:numPr>
          <w:ilvl w:val="2"/>
          <w:numId w:val="19"/>
        </w:numPr>
        <w:spacing w:line="360" w:lineRule="auto"/>
        <w:ind w:left="0" w:firstLine="0"/>
        <w:jc w:val="both"/>
        <w:rPr>
          <w:rFonts w:ascii="Arial" w:hAnsi="Arial" w:eastAsia="Arial Unicode MS" w:cs="Arial"/>
          <w:b/>
        </w:rPr>
      </w:pPr>
      <w:r>
        <w:rPr>
          <w:rFonts w:ascii="Arial" w:hAnsi="Arial" w:eastAsia="Arial Unicode MS" w:cs="Arial"/>
        </w:rPr>
        <w:t>As empresas que utilizam a escrituração contábil digital deverão apresentar o Balanço Patrimonial e Demonstrativo de Resultado dos 02 (dois) últimos exercícios sociais exigíveis, acompanhado dos Termos de Abertura e Encerramento (relatório gerado pelo SPED), Recibo de Entrega do Livro Digital na Receita Federal;</w:t>
      </w:r>
    </w:p>
    <w:p w14:paraId="6D7004A6">
      <w:pPr>
        <w:pStyle w:val="73"/>
        <w:numPr>
          <w:ilvl w:val="2"/>
          <w:numId w:val="19"/>
        </w:numPr>
        <w:spacing w:line="360" w:lineRule="auto"/>
        <w:ind w:left="0" w:firstLine="0"/>
        <w:jc w:val="both"/>
        <w:rPr>
          <w:rFonts w:ascii="Arial" w:hAnsi="Arial" w:eastAsia="Arial Unicode MS" w:cs="Arial"/>
          <w:b/>
        </w:rPr>
      </w:pPr>
      <w:r>
        <w:rPr>
          <w:rFonts w:ascii="Arial" w:hAnsi="Arial" w:eastAsia="Arial Unicode MS" w:cs="Arial"/>
        </w:rPr>
        <w:t>As empresas que utilizam a escrituração contábil através de Livro Fiscal deverão apresentar o Balanço Patrimonial e Demonstrativo de Resultado dos 02 (dois) últimos exercícios sociais exigíveis, acompanhado dos Termos de Abertura e Encerramento;</w:t>
      </w:r>
    </w:p>
    <w:p w14:paraId="16201B8B">
      <w:pPr>
        <w:pStyle w:val="73"/>
        <w:numPr>
          <w:ilvl w:val="2"/>
          <w:numId w:val="19"/>
        </w:numPr>
        <w:spacing w:line="360" w:lineRule="auto"/>
        <w:ind w:left="0" w:firstLine="0"/>
        <w:jc w:val="both"/>
        <w:rPr>
          <w:rFonts w:ascii="Arial" w:hAnsi="Arial" w:eastAsia="Arial Unicode MS" w:cs="Arial"/>
          <w:b/>
        </w:rPr>
      </w:pPr>
      <w:r>
        <w:rPr>
          <w:rFonts w:ascii="Arial" w:hAnsi="Arial" w:eastAsia="Arial Unicode MS" w:cs="Arial"/>
        </w:rPr>
        <w:t xml:space="preserve">Sociedades sujeitas ao regime estabelecido na Lei Complementar nº 123/2006 (Microempresas e das Empresas de Pequeno Porte) </w:t>
      </w:r>
      <w:r>
        <w:rPr>
          <w:rFonts w:ascii="Arial" w:hAnsi="Arial" w:eastAsia="Arial Unicode MS" w:cs="Arial"/>
          <w:b/>
        </w:rPr>
        <w:t>não estão dispensadas</w:t>
      </w:r>
      <w:r>
        <w:rPr>
          <w:rFonts w:ascii="Arial" w:hAnsi="Arial" w:eastAsia="Arial Unicode MS" w:cs="Arial"/>
        </w:rPr>
        <w:t xml:space="preserve"> da apresentação de Balanço Patrimonial, devendo proceder com sua apresentação na forma estabelecida no item a e b;</w:t>
      </w:r>
    </w:p>
    <w:p w14:paraId="6BDFF623">
      <w:pPr>
        <w:pStyle w:val="73"/>
        <w:numPr>
          <w:ilvl w:val="2"/>
          <w:numId w:val="19"/>
        </w:numPr>
        <w:spacing w:line="360" w:lineRule="auto"/>
        <w:ind w:left="0" w:firstLine="0"/>
        <w:jc w:val="both"/>
        <w:rPr>
          <w:rFonts w:ascii="Arial" w:hAnsi="Arial" w:eastAsia="Arial Unicode MS" w:cs="Arial"/>
          <w:b/>
        </w:rPr>
      </w:pPr>
      <w:r>
        <w:rPr>
          <w:rFonts w:ascii="Arial" w:hAnsi="Arial" w:eastAsia="Arial Unicode MS" w:cs="Arial"/>
        </w:rPr>
        <w:t>Os documentos referidos no item anterior limitar-se–ão ao último exercício, no caso de pessoa jurídica ter sido constituída há menos de 02 (dois) anos.</w:t>
      </w:r>
    </w:p>
    <w:p w14:paraId="0D01FD92">
      <w:pPr>
        <w:pStyle w:val="73"/>
        <w:numPr>
          <w:ilvl w:val="2"/>
          <w:numId w:val="19"/>
        </w:numPr>
        <w:spacing w:line="360" w:lineRule="auto"/>
        <w:ind w:left="0" w:firstLine="0"/>
        <w:jc w:val="both"/>
        <w:rPr>
          <w:rFonts w:ascii="Arial" w:hAnsi="Arial" w:eastAsia="Arial Unicode MS" w:cs="Arial"/>
        </w:rPr>
      </w:pPr>
      <w:r>
        <w:rPr>
          <w:rFonts w:ascii="Arial" w:hAnsi="Arial" w:eastAsia="Arial Unicode MS" w:cs="Arial"/>
          <w:iCs/>
        </w:rPr>
        <w:t>Certidão Negativa de feitos sobre de Falência, expedida pelo distribuidor da sede do licitante, apto a comprovar a sua viabilidade econômico-financeiras estabelecidas no Edital;</w:t>
      </w:r>
    </w:p>
    <w:p w14:paraId="32B66EF9">
      <w:pPr>
        <w:pStyle w:val="73"/>
        <w:numPr>
          <w:ilvl w:val="2"/>
          <w:numId w:val="19"/>
        </w:numPr>
        <w:spacing w:line="360" w:lineRule="auto"/>
        <w:ind w:left="0" w:firstLine="0"/>
        <w:jc w:val="both"/>
        <w:rPr>
          <w:rFonts w:ascii="Arial" w:hAnsi="Arial" w:eastAsia="Arial Unicode MS" w:cs="Arial"/>
        </w:rPr>
      </w:pPr>
      <w:r>
        <w:rPr>
          <w:rFonts w:ascii="Arial" w:hAnsi="Arial" w:eastAsia="Arial Unicode MS" w:cs="Arial"/>
        </w:rPr>
        <w:t>Apresentação de documento que demonstre a boa situação financeira atualizada, extraído do balanço do último exercício financeiro conforme cláusula “g”, assinada pelo representante legal da empresa, contador ou técnico contabilista, comprovando que a licitante dispõe de Índices de Liquidez Geral (LG), Solvência Geral (SG) e Liquidez Corrente (LC) superiores a 01 (</w:t>
      </w:r>
      <w:r>
        <w:rPr>
          <w:rFonts w:ascii="Arial" w:hAnsi="Arial" w:eastAsia="Arial Unicode MS" w:cs="Arial"/>
          <w:color w:val="000000"/>
        </w:rPr>
        <w:t xml:space="preserve">um inteiro). </w:t>
      </w:r>
      <w:r>
        <w:rPr>
          <w:rFonts w:ascii="Arial" w:hAnsi="Arial" w:eastAsia="Arial Unicode MS" w:cs="Arial"/>
        </w:rPr>
        <w:t>O cálculo dos índices deverá ser efetuado de acordo com as fórmulas seguintes:</w:t>
      </w:r>
    </w:p>
    <w:p w14:paraId="1926F026">
      <w:pPr>
        <w:pStyle w:val="73"/>
        <w:spacing w:line="360" w:lineRule="auto"/>
        <w:ind w:left="0"/>
        <w:jc w:val="both"/>
        <w:rPr>
          <w:rFonts w:ascii="Arial" w:hAnsi="Arial" w:eastAsia="Arial Unicode MS" w:cs="Arial"/>
        </w:rPr>
      </w:pPr>
    </w:p>
    <w:p w14:paraId="12A37F20">
      <w:pPr>
        <w:jc w:val="both"/>
        <w:rPr>
          <w:rFonts w:ascii="Arial" w:hAnsi="Arial" w:eastAsia="Arial Unicode MS" w:cs="Arial"/>
          <w:u w:val="single"/>
        </w:rPr>
      </w:pPr>
      <w:r>
        <w:rPr>
          <w:rFonts w:ascii="Arial" w:hAnsi="Arial" w:eastAsia="Arial Unicode MS" w:cs="Arial"/>
        </w:rPr>
        <w:t xml:space="preserve">LG – </w:t>
      </w:r>
      <w:r>
        <w:rPr>
          <w:rFonts w:ascii="Arial" w:hAnsi="Arial" w:eastAsia="Arial Unicode MS" w:cs="Arial"/>
        </w:rPr>
        <w:tab/>
      </w:r>
      <w:r>
        <w:rPr>
          <w:rFonts w:ascii="Arial" w:hAnsi="Arial" w:eastAsia="Arial Unicode MS" w:cs="Arial"/>
        </w:rPr>
        <w:t xml:space="preserve">           </w:t>
      </w:r>
      <w:r>
        <w:rPr>
          <w:rFonts w:ascii="Arial" w:hAnsi="Arial" w:eastAsia="Arial Unicode MS" w:cs="Arial"/>
          <w:u w:val="single"/>
        </w:rPr>
        <w:t xml:space="preserve">  Ativo Circulante + Realizável a Longo Prazo</w:t>
      </w:r>
      <w:r>
        <w:rPr>
          <w:rFonts w:ascii="Arial" w:hAnsi="Arial" w:eastAsia="Arial Unicode MS" w:cs="Arial"/>
          <w:u w:val="single"/>
        </w:rPr>
        <w:softHyphen/>
      </w:r>
      <w:r>
        <w:rPr>
          <w:rFonts w:ascii="Arial" w:hAnsi="Arial" w:eastAsia="Arial Unicode MS" w:cs="Arial"/>
          <w:u w:val="single"/>
        </w:rPr>
        <w:softHyphen/>
      </w:r>
      <w:r>
        <w:rPr>
          <w:rFonts w:ascii="Arial" w:hAnsi="Arial" w:eastAsia="Arial Unicode MS" w:cs="Arial"/>
          <w:u w:val="single"/>
        </w:rPr>
        <w:softHyphen/>
      </w:r>
    </w:p>
    <w:p w14:paraId="688BFB1F">
      <w:pPr>
        <w:jc w:val="both"/>
        <w:rPr>
          <w:rFonts w:ascii="Arial" w:hAnsi="Arial" w:eastAsia="Arial Unicode MS" w:cs="Arial"/>
        </w:rPr>
      </w:pPr>
      <w:r>
        <w:rPr>
          <w:rFonts w:ascii="Arial" w:hAnsi="Arial" w:eastAsia="Arial Unicode MS" w:cs="Arial"/>
        </w:rPr>
        <w:t xml:space="preserve">                  </w:t>
      </w:r>
      <w:r>
        <w:rPr>
          <w:rFonts w:ascii="Arial" w:hAnsi="Arial" w:eastAsia="Arial Unicode MS" w:cs="Arial"/>
        </w:rPr>
        <w:tab/>
      </w:r>
      <w:r>
        <w:rPr>
          <w:rFonts w:ascii="Arial" w:hAnsi="Arial" w:eastAsia="Arial Unicode MS" w:cs="Arial"/>
        </w:rPr>
        <w:t xml:space="preserve"> Passivo Circulante + Exigível a Longo Prazo</w:t>
      </w:r>
    </w:p>
    <w:p w14:paraId="019BA506">
      <w:pPr>
        <w:jc w:val="both"/>
        <w:rPr>
          <w:rFonts w:ascii="Arial" w:hAnsi="Arial" w:eastAsia="Arial Unicode MS" w:cs="Arial"/>
        </w:rPr>
      </w:pPr>
    </w:p>
    <w:p w14:paraId="623082A1">
      <w:pPr>
        <w:jc w:val="both"/>
        <w:rPr>
          <w:rFonts w:ascii="Arial" w:hAnsi="Arial" w:eastAsia="Arial Unicode MS" w:cs="Arial"/>
          <w:u w:val="single"/>
        </w:rPr>
      </w:pPr>
      <w:r>
        <w:rPr>
          <w:rFonts w:ascii="Arial" w:hAnsi="Arial" w:eastAsia="Arial Unicode MS" w:cs="Arial"/>
        </w:rPr>
        <w:t xml:space="preserve">SG – </w:t>
      </w:r>
      <w:r>
        <w:rPr>
          <w:rFonts w:ascii="Arial" w:hAnsi="Arial" w:eastAsia="Arial Unicode MS" w:cs="Arial"/>
        </w:rPr>
        <w:tab/>
      </w:r>
      <w:r>
        <w:rPr>
          <w:rFonts w:ascii="Arial" w:hAnsi="Arial" w:eastAsia="Arial Unicode MS" w:cs="Arial"/>
        </w:rPr>
        <w:tab/>
      </w:r>
      <w:r>
        <w:rPr>
          <w:rFonts w:ascii="Arial" w:hAnsi="Arial" w:eastAsia="Arial Unicode MS" w:cs="Arial"/>
          <w:u w:val="single"/>
        </w:rPr>
        <w:tab/>
      </w:r>
      <w:r>
        <w:rPr>
          <w:rFonts w:ascii="Arial" w:hAnsi="Arial" w:eastAsia="Arial Unicode MS" w:cs="Arial"/>
          <w:u w:val="single"/>
        </w:rPr>
        <w:tab/>
      </w:r>
      <w:r>
        <w:rPr>
          <w:rFonts w:ascii="Arial" w:hAnsi="Arial" w:eastAsia="Arial Unicode MS" w:cs="Arial"/>
          <w:u w:val="single"/>
        </w:rPr>
        <w:t>Ativo Total</w:t>
      </w:r>
      <w:r>
        <w:rPr>
          <w:rFonts w:ascii="Arial" w:hAnsi="Arial" w:eastAsia="Arial Unicode MS" w:cs="Arial"/>
          <w:u w:val="single"/>
        </w:rPr>
        <w:tab/>
      </w:r>
      <w:r>
        <w:rPr>
          <w:rFonts w:ascii="Arial" w:hAnsi="Arial" w:eastAsia="Arial Unicode MS" w:cs="Arial"/>
          <w:u w:val="single"/>
        </w:rPr>
        <w:tab/>
      </w:r>
      <w:r>
        <w:rPr>
          <w:rFonts w:ascii="Arial" w:hAnsi="Arial" w:eastAsia="Arial Unicode MS" w:cs="Arial"/>
          <w:u w:val="single"/>
        </w:rPr>
        <w:tab/>
      </w:r>
      <w:r>
        <w:rPr>
          <w:rFonts w:ascii="Arial" w:hAnsi="Arial" w:eastAsia="Arial Unicode MS" w:cs="Arial"/>
          <w:u w:val="single"/>
        </w:rPr>
        <w:tab/>
      </w:r>
    </w:p>
    <w:p w14:paraId="0453FC60">
      <w:pPr>
        <w:jc w:val="both"/>
        <w:rPr>
          <w:rFonts w:ascii="Arial" w:hAnsi="Arial" w:eastAsia="Arial Unicode MS" w:cs="Arial"/>
        </w:rPr>
      </w:pPr>
      <w:r>
        <w:rPr>
          <w:rFonts w:ascii="Arial" w:hAnsi="Arial" w:eastAsia="Arial Unicode MS" w:cs="Arial"/>
        </w:rPr>
        <w:tab/>
      </w:r>
      <w:r>
        <w:rPr>
          <w:rFonts w:ascii="Arial" w:hAnsi="Arial" w:eastAsia="Arial Unicode MS" w:cs="Arial"/>
        </w:rPr>
        <w:tab/>
      </w:r>
      <w:r>
        <w:rPr>
          <w:rFonts w:ascii="Arial" w:hAnsi="Arial" w:eastAsia="Arial Unicode MS" w:cs="Arial"/>
        </w:rPr>
        <w:t>Passivo Circulante + Exigível a Longo Prazo</w:t>
      </w:r>
    </w:p>
    <w:p w14:paraId="3F0EAE4E">
      <w:pPr>
        <w:jc w:val="both"/>
        <w:rPr>
          <w:rFonts w:ascii="Arial" w:hAnsi="Arial" w:eastAsia="Arial Unicode MS" w:cs="Arial"/>
        </w:rPr>
      </w:pPr>
    </w:p>
    <w:p w14:paraId="3B2A77A7">
      <w:pPr>
        <w:tabs>
          <w:tab w:val="left" w:pos="708"/>
          <w:tab w:val="left" w:pos="1416"/>
          <w:tab w:val="left" w:pos="2124"/>
          <w:tab w:val="left" w:pos="2832"/>
          <w:tab w:val="left" w:pos="3540"/>
          <w:tab w:val="right" w:pos="9071"/>
        </w:tabs>
        <w:jc w:val="both"/>
        <w:rPr>
          <w:rFonts w:ascii="Arial" w:hAnsi="Arial" w:eastAsia="Arial Unicode MS" w:cs="Arial"/>
          <w:u w:val="single"/>
        </w:rPr>
      </w:pPr>
      <w:r>
        <w:rPr>
          <w:rFonts w:ascii="Arial" w:hAnsi="Arial" w:eastAsia="Arial Unicode MS" w:cs="Arial"/>
        </w:rPr>
        <w:t xml:space="preserve">LC – </w:t>
      </w:r>
      <w:r>
        <w:rPr>
          <w:rFonts w:ascii="Arial" w:hAnsi="Arial" w:eastAsia="Arial Unicode MS" w:cs="Arial"/>
        </w:rPr>
        <w:tab/>
      </w:r>
      <w:r>
        <w:rPr>
          <w:rFonts w:ascii="Arial" w:hAnsi="Arial" w:eastAsia="Arial Unicode MS" w:cs="Arial"/>
        </w:rPr>
        <w:tab/>
      </w:r>
      <w:r>
        <w:rPr>
          <w:rFonts w:ascii="Arial" w:hAnsi="Arial" w:eastAsia="Arial Unicode MS" w:cs="Arial"/>
          <w:u w:val="single"/>
        </w:rPr>
        <w:t xml:space="preserve"> Ativo Circulante</w:t>
      </w:r>
      <w:r>
        <w:rPr>
          <w:rFonts w:ascii="Arial" w:hAnsi="Arial" w:eastAsia="Arial Unicode MS" w:cs="Arial"/>
          <w:u w:val="single"/>
        </w:rPr>
        <w:tab/>
      </w:r>
    </w:p>
    <w:p w14:paraId="48C1A481">
      <w:pPr>
        <w:adjustRightInd w:val="0"/>
        <w:jc w:val="both"/>
        <w:rPr>
          <w:rFonts w:ascii="Arial" w:hAnsi="Arial" w:eastAsia="Arial Unicode MS" w:cs="Arial"/>
        </w:rPr>
      </w:pPr>
      <w:r>
        <w:rPr>
          <w:rFonts w:ascii="Arial" w:hAnsi="Arial" w:eastAsia="Arial Unicode MS" w:cs="Arial"/>
        </w:rPr>
        <w:tab/>
      </w:r>
      <w:r>
        <w:rPr>
          <w:rFonts w:ascii="Arial" w:hAnsi="Arial" w:eastAsia="Arial Unicode MS" w:cs="Arial"/>
        </w:rPr>
        <w:tab/>
      </w:r>
      <w:r>
        <w:rPr>
          <w:rFonts w:ascii="Arial" w:hAnsi="Arial" w:eastAsia="Arial Unicode MS" w:cs="Arial"/>
        </w:rPr>
        <w:t xml:space="preserve"> Passivo Circulante</w:t>
      </w:r>
    </w:p>
    <w:p w14:paraId="4087A4FE">
      <w:pPr>
        <w:pStyle w:val="73"/>
        <w:spacing w:line="360" w:lineRule="auto"/>
        <w:ind w:left="0"/>
        <w:jc w:val="both"/>
        <w:rPr>
          <w:rFonts w:ascii="Arial" w:hAnsi="Arial" w:eastAsia="Arial Unicode MS" w:cs="Arial"/>
          <w:b/>
        </w:rPr>
      </w:pPr>
    </w:p>
    <w:p w14:paraId="163888CB">
      <w:pPr>
        <w:pStyle w:val="73"/>
        <w:numPr>
          <w:ilvl w:val="1"/>
          <w:numId w:val="12"/>
        </w:numPr>
        <w:spacing w:line="360" w:lineRule="auto"/>
        <w:ind w:left="0" w:firstLine="0"/>
        <w:jc w:val="both"/>
        <w:rPr>
          <w:rFonts w:ascii="Arial" w:hAnsi="Arial" w:cs="Arial"/>
          <w:b/>
        </w:rPr>
      </w:pPr>
      <w:r>
        <w:rPr>
          <w:rFonts w:ascii="Arial" w:hAnsi="Arial" w:cs="Arial"/>
          <w:b/>
        </w:rPr>
        <w:t>ÍNDICES CONTÁBEIS</w:t>
      </w:r>
    </w:p>
    <w:p w14:paraId="7B463B64">
      <w:pPr>
        <w:pStyle w:val="73"/>
        <w:numPr>
          <w:ilvl w:val="2"/>
          <w:numId w:val="12"/>
        </w:numPr>
        <w:spacing w:line="360" w:lineRule="auto"/>
        <w:ind w:left="0" w:firstLine="0"/>
        <w:jc w:val="both"/>
        <w:rPr>
          <w:rFonts w:ascii="Arial" w:hAnsi="Arial" w:cs="Arial"/>
          <w:b/>
        </w:rPr>
      </w:pPr>
      <w:r>
        <w:rPr>
          <w:rFonts w:ascii="Arial" w:hAnsi="Arial" w:cs="Arial"/>
        </w:rPr>
        <w:t>Os índices econômicos indicados na Lei 14.133/21, notadamente no artigo 69, § 1º, destinam-se exclusivamente à seleção dos licitantes com capacidade econômico-financeira suficiente a assegurar a execução integral do Termo de Compromisso. O objetivo, portanto, é prevenir a Administração Pública para que empresas aventureiras e sem quaisquer responsabilidades ou respaldo financeiro, pudessem vir a participar e vencer o certame e, durante a execução da obrigação contratada, não apresente capacidade para concluir o objeto da obrigação. Por conseguinte, a exigência dos índices tem sua importância e relevância, também, considerando que a empresa deverá dotar-se de capacidade financeira para, além de cumprir com toda a obrigação contratual, ser capaz de suportar eventuais atrasos no pagamento.</w:t>
      </w:r>
    </w:p>
    <w:p w14:paraId="544DCF7A">
      <w:pPr>
        <w:pStyle w:val="73"/>
        <w:spacing w:line="360" w:lineRule="auto"/>
        <w:ind w:left="0"/>
        <w:contextualSpacing w:val="0"/>
        <w:jc w:val="both"/>
        <w:rPr>
          <w:rFonts w:ascii="Arial" w:hAnsi="Arial" w:cs="Arial"/>
        </w:rPr>
      </w:pPr>
    </w:p>
    <w:p w14:paraId="04A23658">
      <w:pPr>
        <w:pStyle w:val="73"/>
        <w:numPr>
          <w:ilvl w:val="1"/>
          <w:numId w:val="12"/>
        </w:numPr>
        <w:spacing w:line="360" w:lineRule="auto"/>
        <w:ind w:left="0" w:firstLine="0"/>
        <w:jc w:val="both"/>
        <w:rPr>
          <w:rFonts w:ascii="Arial" w:hAnsi="Arial" w:eastAsia="Arial Unicode MS" w:cs="Arial"/>
          <w:b/>
        </w:rPr>
      </w:pPr>
      <w:r>
        <w:rPr>
          <w:rFonts w:ascii="Arial" w:hAnsi="Arial" w:eastAsia="Arial Unicode MS" w:cs="Arial"/>
          <w:b/>
        </w:rPr>
        <w:t>QUALIFICAÇÃO TÉCNICA</w:t>
      </w:r>
    </w:p>
    <w:p w14:paraId="2367B361">
      <w:pPr>
        <w:pStyle w:val="73"/>
        <w:numPr>
          <w:ilvl w:val="2"/>
          <w:numId w:val="20"/>
        </w:numPr>
        <w:spacing w:line="360" w:lineRule="auto"/>
        <w:ind w:left="0" w:firstLine="0"/>
        <w:jc w:val="both"/>
        <w:rPr>
          <w:rFonts w:ascii="Arial" w:hAnsi="Arial" w:eastAsia="Arial Unicode MS" w:cs="Arial"/>
        </w:rPr>
      </w:pPr>
      <w:r>
        <w:rPr>
          <w:rFonts w:ascii="Arial" w:hAnsi="Arial" w:eastAsia="Arial Unicode MS" w:cs="Arial"/>
        </w:rPr>
        <w:t>Apresentação de profissional farmacêutico diretor técnico ou farmacêutico, devidamente registrado no conselho profissional competente, como responsável técnico da licitante, para fins de contratação, por meio de atestado/certidão de regularidade técnica, nos termos da Resolução nº 577/2013 do Conselho Federal de Farmácia.</w:t>
      </w:r>
    </w:p>
    <w:p w14:paraId="3B56208C">
      <w:pPr>
        <w:pStyle w:val="73"/>
        <w:numPr>
          <w:ilvl w:val="2"/>
          <w:numId w:val="20"/>
        </w:numPr>
        <w:spacing w:line="360" w:lineRule="auto"/>
        <w:ind w:left="0" w:firstLine="0"/>
        <w:jc w:val="both"/>
        <w:rPr>
          <w:rFonts w:ascii="Arial" w:hAnsi="Arial" w:eastAsia="Arial Unicode MS" w:cs="Arial"/>
          <w:b/>
        </w:rPr>
      </w:pPr>
      <w:r>
        <w:rPr>
          <w:rFonts w:ascii="Arial" w:hAnsi="Arial" w:eastAsia="Arial Unicode MS" w:cs="Arial"/>
        </w:rPr>
        <w:t>Atestado(s) fornecido(s) por pessoa(s) jurídica(s) de direito público ou privado para comprovação de aptidão para desempenho de atividade pertinente e compatível em características e quantidades com o objeto da licitação;</w:t>
      </w:r>
    </w:p>
    <w:p w14:paraId="0E68CD18">
      <w:pPr>
        <w:pStyle w:val="73"/>
        <w:numPr>
          <w:ilvl w:val="2"/>
          <w:numId w:val="20"/>
        </w:numPr>
        <w:spacing w:line="360" w:lineRule="auto"/>
        <w:ind w:left="0" w:firstLine="0"/>
        <w:jc w:val="both"/>
        <w:rPr>
          <w:rFonts w:ascii="Arial" w:hAnsi="Arial" w:eastAsia="Arial Unicode MS" w:cs="Arial"/>
          <w:b/>
        </w:rPr>
      </w:pPr>
      <w:r>
        <w:rPr>
          <w:rFonts w:ascii="Arial" w:hAnsi="Arial" w:eastAsia="Arial Unicode MS" w:cs="Arial"/>
        </w:rPr>
        <w:t>Em não constando todas as informações no atestado, é possível apresentar em anexo, documentos complementares tais como nota fiscal, contrato e outros pertinentes, com dados suficientes para cumprimento da exigência editalícia.</w:t>
      </w:r>
    </w:p>
    <w:p w14:paraId="5F56DC9C">
      <w:pPr>
        <w:spacing w:line="360" w:lineRule="auto"/>
        <w:jc w:val="both"/>
        <w:rPr>
          <w:rFonts w:ascii="Arial" w:hAnsi="Arial" w:eastAsia="Arial Unicode MS" w:cs="Arial"/>
          <w:b/>
        </w:rPr>
      </w:pPr>
    </w:p>
    <w:p w14:paraId="5A67A02A">
      <w:pPr>
        <w:pStyle w:val="73"/>
        <w:numPr>
          <w:ilvl w:val="1"/>
          <w:numId w:val="12"/>
        </w:numPr>
        <w:pBdr>
          <w:top w:val="none" w:color="auto" w:sz="0" w:space="0"/>
          <w:left w:val="none" w:color="auto" w:sz="0" w:space="0"/>
          <w:bottom w:val="none" w:color="auto" w:sz="0" w:space="0"/>
          <w:right w:val="none" w:color="auto" w:sz="0" w:space="0"/>
          <w:between w:val="none" w:color="auto" w:sz="0" w:space="0"/>
        </w:pBdr>
        <w:spacing w:line="360" w:lineRule="auto"/>
        <w:ind w:left="0" w:firstLine="0"/>
        <w:jc w:val="both"/>
        <w:rPr>
          <w:rFonts w:ascii="Arial" w:hAnsi="Arial" w:cs="Arial"/>
          <w:b/>
          <w:bCs/>
          <w:color w:val="000000"/>
          <w:shd w:val="clear" w:color="auto" w:fill="FFFFFF"/>
        </w:rPr>
      </w:pPr>
      <w:r>
        <w:rPr>
          <w:rFonts w:ascii="Arial" w:hAnsi="Arial" w:cs="Arial"/>
          <w:b/>
          <w:bCs/>
        </w:rPr>
        <w:t>INFORMAÇÕES COMPLEMENTARES:</w:t>
      </w:r>
    </w:p>
    <w:p w14:paraId="013A822E">
      <w:pPr>
        <w:pStyle w:val="73"/>
        <w:numPr>
          <w:ilvl w:val="2"/>
          <w:numId w:val="12"/>
        </w:numPr>
        <w:pBdr>
          <w:top w:val="none" w:color="auto" w:sz="0" w:space="0"/>
          <w:left w:val="none" w:color="auto" w:sz="0" w:space="0"/>
          <w:bottom w:val="none" w:color="auto" w:sz="0" w:space="0"/>
          <w:right w:val="none" w:color="auto" w:sz="0" w:space="0"/>
          <w:between w:val="none" w:color="auto" w:sz="0" w:space="0"/>
        </w:pBdr>
        <w:tabs>
          <w:tab w:val="left" w:pos="1418"/>
          <w:tab w:val="left" w:pos="1985"/>
        </w:tabs>
        <w:spacing w:line="360" w:lineRule="auto"/>
        <w:ind w:left="567" w:firstLine="0"/>
        <w:jc w:val="both"/>
        <w:rPr>
          <w:rFonts w:ascii="Arial" w:hAnsi="Arial" w:cs="Arial"/>
          <w:shd w:val="clear" w:color="auto" w:fill="FFFFFF"/>
        </w:rPr>
      </w:pPr>
      <w:r>
        <w:rPr>
          <w:rFonts w:ascii="Arial" w:hAnsi="Arial" w:cs="Arial"/>
          <w:shd w:val="clear" w:color="auto" w:fill="FFFFFF"/>
        </w:rPr>
        <w:t>Segundo a Portaria nº 2814 de 29/05/1998 do Ministério da Saúde – MS são necessárias as seguintes declarações:</w:t>
      </w:r>
    </w:p>
    <w:p w14:paraId="32222301">
      <w:pPr>
        <w:pStyle w:val="73"/>
        <w:numPr>
          <w:ilvl w:val="2"/>
          <w:numId w:val="12"/>
        </w:numPr>
        <w:pBdr>
          <w:top w:val="none" w:color="auto" w:sz="0" w:space="0"/>
          <w:left w:val="none" w:color="auto" w:sz="0" w:space="0"/>
          <w:bottom w:val="none" w:color="auto" w:sz="0" w:space="0"/>
          <w:right w:val="none" w:color="auto" w:sz="0" w:space="0"/>
          <w:between w:val="none" w:color="auto" w:sz="0" w:space="0"/>
        </w:pBdr>
        <w:tabs>
          <w:tab w:val="left" w:pos="1418"/>
          <w:tab w:val="left" w:pos="1985"/>
        </w:tabs>
        <w:spacing w:line="360" w:lineRule="auto"/>
        <w:ind w:left="567" w:firstLine="0"/>
        <w:jc w:val="both"/>
        <w:rPr>
          <w:rFonts w:ascii="Arial" w:hAnsi="Arial" w:cs="Arial"/>
        </w:rPr>
      </w:pPr>
      <w:r>
        <w:rPr>
          <w:rFonts w:ascii="Arial" w:hAnsi="Arial" w:cs="Arial"/>
        </w:rPr>
        <w:t>Apresentação da Licença Sanitária expedida pelo Órgão de Vigilância Sanitária Estadual ou Municipal, compatível com sua atividade: fabricação, distribuição de medicamentos. Lei Federal nº 5.991/1973;</w:t>
      </w:r>
    </w:p>
    <w:p w14:paraId="2894336E">
      <w:pPr>
        <w:pStyle w:val="73"/>
        <w:numPr>
          <w:ilvl w:val="2"/>
          <w:numId w:val="12"/>
        </w:numPr>
        <w:pBdr>
          <w:top w:val="none" w:color="auto" w:sz="0" w:space="0"/>
          <w:left w:val="none" w:color="auto" w:sz="0" w:space="0"/>
          <w:bottom w:val="none" w:color="auto" w:sz="0" w:space="0"/>
          <w:right w:val="none" w:color="auto" w:sz="0" w:space="0"/>
          <w:between w:val="none" w:color="auto" w:sz="0" w:space="0"/>
        </w:pBdr>
        <w:tabs>
          <w:tab w:val="left" w:pos="1418"/>
          <w:tab w:val="left" w:pos="1985"/>
        </w:tabs>
        <w:spacing w:line="360" w:lineRule="auto"/>
        <w:ind w:left="567" w:firstLine="0"/>
        <w:jc w:val="both"/>
        <w:rPr>
          <w:rFonts w:ascii="Arial" w:hAnsi="Arial" w:cs="Arial"/>
        </w:rPr>
      </w:pPr>
      <w:r>
        <w:rPr>
          <w:rFonts w:ascii="Arial" w:hAnsi="Arial" w:cs="Arial"/>
        </w:rPr>
        <w:t>Comprovação da Autorização de Funcionamento da empresa - AFE expedida pelo Ministério da Saúde/ANVISA, do fabricante, distribuidor e no que couber, da transportadora. RDC nº 16/2014 – ANVISA, dispensada a apresentação para as empresas varejistas e/ou demais empresas que não se encontram sujeitas a esta última imposição pela legislação local (TCE/SP – TC 15118.989.18-5), conforme previsto na Lei Federal nº 6.360/1976 e no Decreto Federal nº. 8.077/2013 (art. 66, Lei 14.133/2021);</w:t>
      </w:r>
    </w:p>
    <w:p w14:paraId="5276D14B">
      <w:pPr>
        <w:pStyle w:val="93"/>
        <w:numPr>
          <w:ilvl w:val="0"/>
          <w:numId w:val="21"/>
        </w:numPr>
        <w:tabs>
          <w:tab w:val="left" w:pos="1843"/>
          <w:tab w:val="left" w:pos="2127"/>
        </w:tabs>
        <w:spacing w:line="360" w:lineRule="auto"/>
        <w:ind w:left="1418" w:firstLine="0"/>
        <w:rPr>
          <w:rFonts w:ascii="Arial" w:hAnsi="Arial" w:cs="Arial"/>
          <w:sz w:val="24"/>
        </w:rPr>
      </w:pPr>
      <w:r>
        <w:rPr>
          <w:rFonts w:ascii="Arial" w:hAnsi="Arial" w:cs="Arial"/>
          <w:sz w:val="24"/>
        </w:rPr>
        <w:t>Caso a revalidação da licença de funcionamento para o presente exercício não tenha sido concedida, a proponente deverá apresentar a licença de funcionamento do exercício anterior acompanhada do protocolo de revalidação, sendo necessário que esta tenha sido requerida nos primeiros 120 (cento e vinte) dias de cada exercício, conforme disposto no art. 22 do Decreto nº 74.170/74;</w:t>
      </w:r>
    </w:p>
    <w:p w14:paraId="430330FF">
      <w:pPr>
        <w:pStyle w:val="73"/>
        <w:numPr>
          <w:ilvl w:val="2"/>
          <w:numId w:val="12"/>
        </w:numPr>
        <w:pBdr>
          <w:top w:val="none" w:color="auto" w:sz="0" w:space="0"/>
          <w:left w:val="none" w:color="auto" w:sz="0" w:space="0"/>
          <w:bottom w:val="none" w:color="auto" w:sz="0" w:space="0"/>
          <w:right w:val="none" w:color="auto" w:sz="0" w:space="0"/>
          <w:between w:val="none" w:color="auto" w:sz="0" w:space="0"/>
        </w:pBdr>
        <w:tabs>
          <w:tab w:val="left" w:pos="1418"/>
          <w:tab w:val="left" w:pos="1985"/>
        </w:tabs>
        <w:spacing w:line="360" w:lineRule="auto"/>
        <w:ind w:left="567" w:firstLine="0"/>
        <w:jc w:val="both"/>
        <w:rPr>
          <w:rFonts w:ascii="Arial" w:hAnsi="Arial" w:cs="Arial"/>
        </w:rPr>
      </w:pPr>
      <w:r>
        <w:rPr>
          <w:rFonts w:ascii="Arial" w:hAnsi="Arial" w:cs="Arial"/>
        </w:rPr>
        <w:t>Certificado de Regularidade Técnica (registro ou inscrição emitida pelo Conselho Regional de Farmácia). Resolução nº 577/2013;</w:t>
      </w:r>
    </w:p>
    <w:p w14:paraId="4D543177">
      <w:pPr>
        <w:spacing w:line="360" w:lineRule="auto"/>
        <w:ind w:left="142"/>
        <w:jc w:val="both"/>
        <w:rPr>
          <w:rFonts w:ascii="Arial" w:hAnsi="Arial" w:eastAsia="Arial Unicode MS" w:cs="Arial"/>
          <w:b/>
        </w:rPr>
      </w:pPr>
    </w:p>
    <w:p w14:paraId="106F1C2C">
      <w:pPr>
        <w:pStyle w:val="73"/>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jc w:val="both"/>
        <w:rPr>
          <w:rFonts w:ascii="Arial" w:hAnsi="Arial" w:cs="Arial"/>
        </w:rPr>
      </w:pPr>
    </w:p>
    <w:p w14:paraId="495D8000">
      <w:pPr>
        <w:pStyle w:val="73"/>
        <w:numPr>
          <w:ilvl w:val="0"/>
          <w:numId w:val="22"/>
        </w:numPr>
        <w:pBdr>
          <w:top w:val="single" w:color="auto" w:sz="4" w:space="1"/>
          <w:left w:val="single" w:color="auto" w:sz="4" w:space="1"/>
          <w:bottom w:val="single" w:color="auto" w:sz="4" w:space="1"/>
          <w:right w:val="single" w:color="auto" w:sz="4" w:space="1"/>
          <w:between w:val="none" w:color="auto" w:sz="0" w:space="0"/>
        </w:pBdr>
        <w:shd w:val="clear" w:color="auto" w:fill="BEBEBE" w:themeFill="background1" w:themeFillShade="BF"/>
        <w:spacing w:line="360" w:lineRule="auto"/>
        <w:ind w:left="567" w:hanging="567"/>
        <w:jc w:val="both"/>
        <w:rPr>
          <w:rFonts w:ascii="Arial" w:hAnsi="Arial" w:eastAsia="Calibri" w:cs="Arial"/>
          <w:b/>
          <w:color w:val="FF0000"/>
        </w:rPr>
      </w:pPr>
      <w:r>
        <w:rPr>
          <w:rFonts w:ascii="Arial" w:hAnsi="Arial" w:cs="Arial"/>
          <w:b/>
        </w:rPr>
        <w:t>ESTIMATIVAS DAS QUANTIDADES E DO VALOR PARA CONTRATAÇÃO</w:t>
      </w:r>
    </w:p>
    <w:p w14:paraId="6EC786DC">
      <w:pPr>
        <w:pStyle w:val="93"/>
        <w:spacing w:line="276" w:lineRule="auto"/>
        <w:ind w:left="720"/>
        <w:rPr>
          <w:rFonts w:ascii="Arial" w:hAnsi="Arial" w:cs="Arial"/>
          <w:sz w:val="24"/>
        </w:rPr>
      </w:pPr>
    </w:p>
    <w:p w14:paraId="442DA7B4">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567" w:hanging="567"/>
        <w:jc w:val="both"/>
        <w:rPr>
          <w:rFonts w:ascii="Arial" w:hAnsi="Arial" w:cs="Arial"/>
        </w:rPr>
      </w:pPr>
      <w:r>
        <w:rPr>
          <w:rFonts w:ascii="Arial" w:hAnsi="Arial" w:cs="Arial"/>
        </w:rPr>
        <w:t>O objeto do procedimento é classificado como bem comum;</w:t>
      </w:r>
    </w:p>
    <w:p w14:paraId="02931627">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Os itens a serem registrados ensejam a necessidade de contratações frequentes com celeridade e transparência, com previsão de entregas parceladas, objetivando a adequação do estoque mínimo e máximo, não sendo possível a definição prévia, com exatidão, do quantitativo ou do momento em que será demandado pela Secretaria Municipal de Saúde, em razão das variações de itens e/ou quantidades, de acordo com a demanda do Departamento de Assistência Farmacêutica e Correlatos (Almoxarifado da Saúde);</w:t>
      </w:r>
    </w:p>
    <w:p w14:paraId="633D096D">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Objeto destina-se a formar Ata de Registro de Preços, para o período de 12 meses;</w:t>
      </w:r>
    </w:p>
    <w:p w14:paraId="315DA9B3">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eastAsia="Calibri" w:cs="Arial"/>
        </w:rPr>
      </w:pPr>
      <w:r>
        <w:rPr>
          <w:rFonts w:ascii="Arial" w:hAnsi="Arial" w:eastAsia="Calibri" w:cs="Arial"/>
        </w:rPr>
        <w:t xml:space="preserve">As quantidades estimadas, com a descrição completa e especificação detalhada do(s) produto(s)/serviço(s), indicação de marca (quando for o caso), estão disponíveis no </w:t>
      </w:r>
      <w:r>
        <w:rPr>
          <w:rFonts w:ascii="Arial" w:hAnsi="Arial" w:eastAsia="Calibri" w:cs="Arial"/>
          <w:b/>
          <w:u w:val="single"/>
        </w:rPr>
        <w:t>Termo de Referência (Anexo II)</w:t>
      </w:r>
      <w:r>
        <w:rPr>
          <w:rFonts w:ascii="Arial" w:hAnsi="Arial" w:eastAsia="Calibri" w:cs="Arial"/>
        </w:rPr>
        <w:t>;</w:t>
      </w:r>
    </w:p>
    <w:p w14:paraId="540E1C95">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eastAsia="Calibri" w:cs="Arial"/>
        </w:rPr>
      </w:pPr>
      <w:r>
        <w:rPr>
          <w:rFonts w:ascii="Arial" w:hAnsi="Arial" w:eastAsia="Calibri" w:cs="Arial"/>
        </w:rPr>
        <w:t>O custo estimado da contratação será tornado público apenas e imediatamente após o encerramento do envio de lances em observância ao Art. 18 § 1º, inciso VI e Art. 24 da Lei Federal 14.133/21;</w:t>
      </w:r>
    </w:p>
    <w:p w14:paraId="4B021AD8">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eastAsia="Calibri" w:cs="Arial"/>
        </w:rPr>
        <w:t>A depender do mercado, a publicação do orçamento estimado da contração ocasiona o chamado efeito âncora, elevando os preços das propostas ao mais próximo possível do valor de referência da Administração. Nessas situações, a consagração de princípios próprios da Administração Pública (interesse público e eficiência, sobretudo) recomendam que o preço orçado pela Administração seja mantido sob sigilo até o fim da disputa no certame.</w:t>
      </w:r>
    </w:p>
    <w:p w14:paraId="1F561AE9">
      <w:pPr>
        <w:pBdr>
          <w:top w:val="none" w:color="auto" w:sz="0" w:space="0"/>
          <w:left w:val="none" w:color="auto" w:sz="0" w:space="0"/>
          <w:bottom w:val="none" w:color="auto" w:sz="0" w:space="0"/>
          <w:right w:val="none" w:color="auto" w:sz="0" w:space="0"/>
          <w:between w:val="none" w:color="auto" w:sz="0" w:space="0"/>
        </w:pBdr>
        <w:spacing w:line="360" w:lineRule="auto"/>
        <w:jc w:val="both"/>
        <w:rPr>
          <w:rFonts w:eastAsia="Calibri"/>
          <w:b/>
          <w:color w:val="FF0000"/>
        </w:rPr>
      </w:pPr>
    </w:p>
    <w:p w14:paraId="41FBA87A">
      <w:pPr>
        <w:numPr>
          <w:ilvl w:val="0"/>
          <w:numId w:val="22"/>
        </w:numPr>
        <w:pBdr>
          <w:top w:val="single" w:color="auto" w:sz="4" w:space="1"/>
          <w:left w:val="single" w:color="auto" w:sz="4" w:space="1"/>
          <w:bottom w:val="single" w:color="auto" w:sz="4" w:space="1"/>
          <w:right w:val="single" w:color="auto" w:sz="4" w:space="1"/>
          <w:between w:val="none" w:color="auto" w:sz="0" w:space="0"/>
        </w:pBdr>
        <w:shd w:val="clear" w:color="auto" w:fill="BEBEBE" w:themeFill="background1" w:themeFillShade="BF"/>
        <w:spacing w:line="360" w:lineRule="auto"/>
        <w:ind w:left="567" w:hanging="567"/>
        <w:jc w:val="both"/>
        <w:rPr>
          <w:rFonts w:ascii="Arial" w:hAnsi="Arial" w:eastAsia="Calibri" w:cs="Arial"/>
          <w:b/>
          <w:color w:val="000000" w:themeColor="text1"/>
          <w:highlight w:val="lightGray"/>
        </w:rPr>
      </w:pPr>
      <w:r>
        <w:rPr>
          <w:rFonts w:ascii="Arial" w:hAnsi="Arial" w:eastAsia="Calibri" w:cs="Arial"/>
          <w:b/>
          <w:color w:val="000000" w:themeColor="text1"/>
          <w:highlight w:val="lightGray"/>
        </w:rPr>
        <w:t xml:space="preserve">LEVANTAMENTO DE MERCADO </w:t>
      </w:r>
    </w:p>
    <w:p w14:paraId="4D015C57">
      <w:pPr>
        <w:pBdr>
          <w:top w:val="none" w:color="auto" w:sz="0" w:space="0"/>
          <w:left w:val="none" w:color="auto" w:sz="0" w:space="0"/>
          <w:bottom w:val="none" w:color="auto" w:sz="0" w:space="0"/>
          <w:right w:val="none" w:color="auto" w:sz="0" w:space="0"/>
          <w:between w:val="none" w:color="auto" w:sz="0" w:space="0"/>
        </w:pBdr>
        <w:spacing w:line="360" w:lineRule="auto"/>
        <w:ind w:left="450"/>
        <w:jc w:val="both"/>
        <w:rPr>
          <w:rFonts w:eastAsia="Calibri"/>
          <w:b/>
          <w:color w:val="000000" w:themeColor="text1"/>
        </w:rPr>
      </w:pPr>
    </w:p>
    <w:p w14:paraId="5FBDF7D6">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s>
        <w:spacing w:line="360" w:lineRule="auto"/>
        <w:ind w:left="0" w:firstLine="0"/>
        <w:jc w:val="both"/>
        <w:rPr>
          <w:rFonts w:ascii="Arial" w:hAnsi="Arial" w:cs="Arial"/>
        </w:rPr>
      </w:pPr>
      <w:r>
        <w:rPr>
          <w:rFonts w:ascii="Arial" w:hAnsi="Arial" w:cs="Arial"/>
        </w:rPr>
        <w:t>Trata-se de processo licitatório para eventual aquisição de medicamentos, sendo estes materiais de consumo comumente comercializados no mercado, existindo diversos fabricantes de fármacos que atendem às especificações mínimas exigidas neste ETP;</w:t>
      </w:r>
    </w:p>
    <w:p w14:paraId="0121940F">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s>
        <w:spacing w:line="360" w:lineRule="auto"/>
        <w:ind w:left="0" w:firstLine="0"/>
        <w:jc w:val="both"/>
        <w:rPr>
          <w:rFonts w:ascii="Arial" w:hAnsi="Arial" w:cs="Arial"/>
        </w:rPr>
      </w:pPr>
      <w:r>
        <w:rPr>
          <w:rFonts w:ascii="Arial" w:hAnsi="Arial" w:cs="Arial"/>
        </w:rPr>
        <w:t>Para a contratação em tela, foram realizadas pesquisas através de sítios eletrônicos, analisados processos similares realizados por outros órgãos e entidades, e através de pesquisa de mercado, com o objetivo de identificar soluções que melhor atendam às necessidades da Secretaria Municipal de Saúde;</w:t>
      </w:r>
    </w:p>
    <w:p w14:paraId="1A209870">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s>
        <w:spacing w:line="360" w:lineRule="auto"/>
        <w:ind w:left="0" w:firstLine="0"/>
        <w:jc w:val="both"/>
        <w:rPr>
          <w:rFonts w:ascii="Arial" w:hAnsi="Arial" w:cs="Arial"/>
        </w:rPr>
      </w:pPr>
      <w:r>
        <w:rPr>
          <w:rFonts w:ascii="Arial" w:hAnsi="Arial" w:cs="Arial"/>
        </w:rPr>
        <w:t>Para a elaboração deste ETP, visando o levantamento de mercado com o escopo de definir o tipo de solução a contratar, observa-se que para aquisição de fraldas descartáveis pela Administração Pública, predominam 03 (três) tipos das seguintes soluções:</w:t>
      </w:r>
    </w:p>
    <w:p w14:paraId="17717F3C">
      <w:pPr>
        <w:pStyle w:val="73"/>
        <w:spacing w:line="360" w:lineRule="auto"/>
        <w:ind w:left="709" w:hanging="142"/>
        <w:jc w:val="both"/>
        <w:rPr>
          <w:rFonts w:ascii="Arial" w:hAnsi="Arial" w:cs="Arial"/>
          <w:spacing w:val="1"/>
          <w:shd w:val="clear" w:color="auto" w:fill="FFFFFF"/>
        </w:rPr>
      </w:pPr>
      <w:r>
        <w:rPr>
          <w:rFonts w:ascii="Arial" w:hAnsi="Arial" w:cs="Arial"/>
          <w:b/>
        </w:rPr>
        <w:t xml:space="preserve">Solução 1: </w:t>
      </w:r>
      <w:r>
        <w:rPr>
          <w:rFonts w:ascii="Arial" w:hAnsi="Arial" w:cs="Arial"/>
          <w:spacing w:val="1"/>
          <w:shd w:val="clear" w:color="auto" w:fill="FFFFFF"/>
        </w:rPr>
        <w:t>Aquisição</w:t>
      </w:r>
      <w:r>
        <w:rPr>
          <w:rFonts w:ascii="Arial" w:hAnsi="Arial" w:cs="Arial"/>
        </w:rPr>
        <w:t xml:space="preserve"> via Sistema </w:t>
      </w:r>
      <w:r>
        <w:rPr>
          <w:rFonts w:ascii="Arial" w:hAnsi="Arial" w:cs="Arial"/>
          <w:spacing w:val="1"/>
          <w:shd w:val="clear" w:color="auto" w:fill="FFFFFF"/>
        </w:rPr>
        <w:t xml:space="preserve"> Registro de Preços;</w:t>
      </w:r>
    </w:p>
    <w:p w14:paraId="538ADCE5">
      <w:pPr>
        <w:pStyle w:val="73"/>
        <w:spacing w:line="360" w:lineRule="auto"/>
        <w:ind w:left="709" w:hanging="142"/>
        <w:jc w:val="both"/>
        <w:rPr>
          <w:rFonts w:ascii="Arial" w:hAnsi="Arial" w:cs="Arial"/>
        </w:rPr>
      </w:pPr>
      <w:r>
        <w:rPr>
          <w:rFonts w:ascii="Arial" w:hAnsi="Arial" w:cs="Arial"/>
          <w:b/>
        </w:rPr>
        <w:t xml:space="preserve">Solução 2: </w:t>
      </w:r>
      <w:r>
        <w:rPr>
          <w:rFonts w:ascii="Arial" w:hAnsi="Arial" w:cs="Arial"/>
          <w:spacing w:val="1"/>
          <w:shd w:val="clear" w:color="auto" w:fill="FFFFFF"/>
        </w:rPr>
        <w:t>Aquisição</w:t>
      </w:r>
      <w:r>
        <w:rPr>
          <w:rFonts w:ascii="Arial" w:hAnsi="Arial" w:cs="Arial"/>
        </w:rPr>
        <w:t xml:space="preserve"> via Dispensa de Licitação; </w:t>
      </w:r>
    </w:p>
    <w:p w14:paraId="5BBCD63D">
      <w:pPr>
        <w:pStyle w:val="73"/>
        <w:spacing w:line="360" w:lineRule="auto"/>
        <w:ind w:left="567"/>
        <w:jc w:val="both"/>
        <w:rPr>
          <w:rFonts w:ascii="Arial" w:hAnsi="Arial" w:cs="Arial"/>
        </w:rPr>
      </w:pPr>
      <w:r>
        <w:rPr>
          <w:rFonts w:ascii="Arial" w:hAnsi="Arial" w:cs="Arial"/>
          <w:b/>
        </w:rPr>
        <w:t>Solução 3:</w:t>
      </w:r>
      <w:r>
        <w:rPr>
          <w:rFonts w:ascii="Arial" w:hAnsi="Arial" w:cs="Arial"/>
        </w:rPr>
        <w:t xml:space="preserve"> Aquisição através de Contrato com empresa especializada no fornecimento de medicamentos;</w:t>
      </w:r>
    </w:p>
    <w:p w14:paraId="5ABB1315">
      <w:pPr>
        <w:pStyle w:val="73"/>
        <w:numPr>
          <w:ilvl w:val="1"/>
          <w:numId w:val="22"/>
        </w:numPr>
        <w:tabs>
          <w:tab w:val="left" w:pos="142"/>
          <w:tab w:val="left" w:pos="567"/>
        </w:tabs>
        <w:spacing w:line="360" w:lineRule="auto"/>
        <w:ind w:left="0" w:firstLine="0"/>
        <w:jc w:val="both"/>
        <w:rPr>
          <w:rFonts w:ascii="Arial" w:hAnsi="Arial" w:cs="Arial"/>
        </w:rPr>
      </w:pPr>
      <w:r>
        <w:rPr>
          <w:rFonts w:ascii="Arial" w:hAnsi="Arial" w:cs="Arial"/>
          <w:b/>
        </w:rPr>
        <w:t>Análise e escolha entre as soluções existentes:</w:t>
      </w:r>
    </w:p>
    <w:p w14:paraId="016FA723">
      <w:pPr>
        <w:pStyle w:val="73"/>
        <w:tabs>
          <w:tab w:val="left" w:pos="567"/>
        </w:tabs>
        <w:spacing w:line="360" w:lineRule="auto"/>
        <w:ind w:left="567"/>
        <w:jc w:val="both"/>
        <w:rPr>
          <w:rFonts w:ascii="Arial" w:hAnsi="Arial" w:cs="Arial"/>
        </w:rPr>
      </w:pPr>
      <w:r>
        <w:rPr>
          <w:rFonts w:ascii="Arial" w:hAnsi="Arial" w:cs="Arial"/>
          <w:b/>
        </w:rPr>
        <w:t xml:space="preserve">Solução 1: </w:t>
      </w:r>
      <w:r>
        <w:rPr>
          <w:rFonts w:ascii="Arial" w:hAnsi="Arial" w:cs="Arial"/>
        </w:rPr>
        <w:t>Com a utilização do Sistema de Registro de Preço, a Administração tende a economizar nas suas aquisições, não precisando providenciar grandes áreas para armazenagem de materiais tendo em vista que o licitante vencedor, ao assinar a Ata de Registro de Preços, compromete-se a fornecer os materiais pelo preço acordado e no momento em que for solicitado;</w:t>
      </w:r>
    </w:p>
    <w:p w14:paraId="3D7EA527">
      <w:pPr>
        <w:pStyle w:val="73"/>
        <w:tabs>
          <w:tab w:val="left" w:pos="567"/>
        </w:tabs>
        <w:spacing w:line="360" w:lineRule="auto"/>
        <w:ind w:left="567"/>
        <w:jc w:val="both"/>
        <w:rPr>
          <w:rFonts w:ascii="Arial" w:hAnsi="Arial" w:eastAsia="Calibri" w:cs="Arial"/>
        </w:rPr>
      </w:pPr>
      <w:r>
        <w:rPr>
          <w:rFonts w:ascii="Arial" w:hAnsi="Arial" w:cs="Arial"/>
          <w:b/>
        </w:rPr>
        <w:t>Solução 2:</w:t>
      </w:r>
      <w:r>
        <w:rPr>
          <w:rFonts w:ascii="Arial" w:hAnsi="Arial" w:cs="Arial"/>
        </w:rPr>
        <w:t xml:space="preserve"> A D</w:t>
      </w:r>
      <w:r>
        <w:rPr>
          <w:rFonts w:ascii="Arial" w:hAnsi="Arial" w:eastAsia="Calibri" w:cs="Arial"/>
        </w:rPr>
        <w:t>ispensa de Licitação não é viável neste cenário pois os itens que se pretende adquirir não se aplica aos casos previstos no art. 75 da Lei nº 14.133/2021, assim como, o valor ultrapassa o permitido pela Lei mencionada.</w:t>
      </w:r>
    </w:p>
    <w:p w14:paraId="58E7B8FF">
      <w:pPr>
        <w:pStyle w:val="73"/>
        <w:tabs>
          <w:tab w:val="left" w:pos="567"/>
        </w:tabs>
        <w:spacing w:line="360" w:lineRule="auto"/>
        <w:ind w:left="567"/>
        <w:jc w:val="both"/>
        <w:rPr>
          <w:rFonts w:ascii="Arial" w:hAnsi="Arial" w:eastAsia="Calibri" w:cs="Arial"/>
        </w:rPr>
      </w:pPr>
      <w:r>
        <w:rPr>
          <w:rFonts w:ascii="Arial" w:hAnsi="Arial" w:cs="Arial"/>
          <w:b/>
        </w:rPr>
        <w:t xml:space="preserve">Solução 3: </w:t>
      </w:r>
      <w:r>
        <w:rPr>
          <w:rFonts w:ascii="Arial" w:hAnsi="Arial" w:cs="Arial"/>
        </w:rPr>
        <w:t>A contratação de fornecimento de medicamentos sem a utilização do Sistema de Registro de Preços (SRP) não é a melhor opção por se tratar de um modelo rígido, que exige a definição prévia e exata dos quantitativos, o que não atende à realidade dinâmica e imprevisível da demanda da saúde pública. Essa modalidade dificulta o atendimento ágil a novas necessidades, aumenta o risco de desabastecimento ou desperdício, além de demandar a abertura de novos processos a cada necessidade emergente. Já o SRP proporciona maior flexibilidade, economicidade e continuidade no fornecimento, sendo mais adequado à gestão eficiente dos insumos de saúde.</w:t>
      </w:r>
    </w:p>
    <w:p w14:paraId="7305079F">
      <w:pPr>
        <w:pStyle w:val="73"/>
        <w:numPr>
          <w:ilvl w:val="1"/>
          <w:numId w:val="22"/>
        </w:numPr>
        <w:tabs>
          <w:tab w:val="left" w:pos="142"/>
          <w:tab w:val="left" w:pos="567"/>
        </w:tabs>
        <w:spacing w:line="360" w:lineRule="auto"/>
        <w:ind w:left="0" w:firstLine="0"/>
        <w:jc w:val="both"/>
        <w:rPr>
          <w:rFonts w:ascii="Arial" w:hAnsi="Arial" w:eastAsia="Calibri" w:cs="Arial"/>
          <w:b/>
        </w:rPr>
      </w:pPr>
      <w:r>
        <w:rPr>
          <w:rFonts w:ascii="Arial" w:hAnsi="Arial" w:eastAsia="Calibri" w:cs="Arial"/>
          <w:b/>
        </w:rPr>
        <w:t>Da conclusão:</w:t>
      </w:r>
    </w:p>
    <w:p w14:paraId="2BD097F2">
      <w:pPr>
        <w:pStyle w:val="73"/>
        <w:tabs>
          <w:tab w:val="left" w:pos="142"/>
        </w:tabs>
        <w:spacing w:line="360" w:lineRule="auto"/>
        <w:ind w:left="567"/>
        <w:jc w:val="both"/>
        <w:rPr>
          <w:rFonts w:ascii="Arial" w:hAnsi="Arial" w:eastAsia="Calibri" w:cs="Arial"/>
          <w:b/>
        </w:rPr>
      </w:pPr>
      <w:r>
        <w:rPr>
          <w:rFonts w:ascii="Arial" w:hAnsi="Arial" w:cs="Arial"/>
        </w:rPr>
        <w:t>A solução a ser adotada por esta área técnica converge para o Sistema de Registro de Preços para atender às necessidades da Secretaria Municipal de Saúde;</w:t>
      </w:r>
    </w:p>
    <w:p w14:paraId="328EAC49">
      <w:pPr>
        <w:pStyle w:val="73"/>
        <w:numPr>
          <w:ilvl w:val="2"/>
          <w:numId w:val="22"/>
        </w:numPr>
        <w:pBdr>
          <w:top w:val="none" w:color="auto" w:sz="0" w:space="0"/>
          <w:left w:val="none" w:color="auto" w:sz="0" w:space="0"/>
          <w:bottom w:val="none" w:color="auto" w:sz="0" w:space="0"/>
          <w:right w:val="none" w:color="auto" w:sz="0" w:space="0"/>
          <w:between w:val="none" w:color="auto" w:sz="0" w:space="0"/>
        </w:pBdr>
        <w:tabs>
          <w:tab w:val="left" w:pos="567"/>
          <w:tab w:val="left" w:pos="1418"/>
          <w:tab w:val="left" w:pos="1560"/>
          <w:tab w:val="left" w:pos="1985"/>
        </w:tabs>
        <w:spacing w:line="360" w:lineRule="auto"/>
        <w:ind w:left="567" w:firstLine="0"/>
        <w:jc w:val="both"/>
        <w:rPr>
          <w:rFonts w:ascii="Arial" w:hAnsi="Arial" w:cs="Arial"/>
        </w:rPr>
      </w:pPr>
      <w:r>
        <w:rPr>
          <w:rFonts w:ascii="Arial" w:hAnsi="Arial" w:cs="Arial"/>
        </w:rPr>
        <w:t>Deve-se ressaltar que a impossibilidade tanto de previsão do quantitativo do objeto a ser adquirido quanto do número de parcelas necessárias ao cumprimento da execução, impede a aquisição de quantia certa e determinada, tornando-se necessária a utilização do Sistema de Registro de Preços, para que se garanta qualidade dos produtos ofertados e manutenção dos preços, pelo período de 12 (doze) meses;</w:t>
      </w:r>
    </w:p>
    <w:p w14:paraId="3073D7DB">
      <w:pPr>
        <w:pStyle w:val="73"/>
        <w:numPr>
          <w:ilvl w:val="2"/>
          <w:numId w:val="22"/>
        </w:numPr>
        <w:pBdr>
          <w:top w:val="none" w:color="auto" w:sz="0" w:space="0"/>
          <w:left w:val="none" w:color="auto" w:sz="0" w:space="0"/>
          <w:bottom w:val="none" w:color="auto" w:sz="0" w:space="0"/>
          <w:right w:val="none" w:color="auto" w:sz="0" w:space="0"/>
          <w:between w:val="none" w:color="auto" w:sz="0" w:space="0"/>
        </w:pBdr>
        <w:tabs>
          <w:tab w:val="left" w:pos="567"/>
          <w:tab w:val="left" w:pos="1418"/>
          <w:tab w:val="left" w:pos="1560"/>
          <w:tab w:val="left" w:pos="1985"/>
        </w:tabs>
        <w:spacing w:line="360" w:lineRule="auto"/>
        <w:ind w:left="567" w:firstLine="0"/>
        <w:jc w:val="both"/>
        <w:rPr>
          <w:rFonts w:ascii="Arial" w:hAnsi="Arial" w:cs="Arial"/>
        </w:rPr>
      </w:pPr>
      <w:r>
        <w:rPr>
          <w:rFonts w:ascii="Arial" w:hAnsi="Arial" w:cs="Arial"/>
        </w:rPr>
        <w:t>Portanto, com base no referido levantamento, o tipo de solução escolhida é a que mais se aproxima dos requisitos definidos e que mais promove a competição, levando em conta a economicidade, eficácia, eficiência, padronização e práticas do mercado, a qual a licitação ocorrerá na modalidade Pregão, na forma Eletrônica;</w:t>
      </w:r>
    </w:p>
    <w:p w14:paraId="639AEFD0">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s>
        <w:spacing w:line="360" w:lineRule="auto"/>
        <w:ind w:left="0" w:firstLine="0"/>
        <w:jc w:val="both"/>
        <w:rPr>
          <w:rFonts w:ascii="Arial" w:hAnsi="Arial" w:cs="Arial"/>
          <w:b/>
          <w:bCs/>
        </w:rPr>
      </w:pPr>
      <w:r>
        <w:rPr>
          <w:rFonts w:ascii="Arial" w:hAnsi="Arial" w:cs="Arial"/>
        </w:rPr>
        <w:t>Ademais, a opção pelo Sistema de Registro de Preço originário de Pregão Eletrônico, é a mais viável, pois possui características vantajosas para a administração pública, por exemplo, o fato da existência de facultatividade na contratação dos produtos e serviços do objeto licitado, sendo assim, a Administração tem a discricionariedade de agir conforme suas necessidades, podendo flexibilizar suas despesas, com a devida adequação aos recursos disponíveis. Nesse sentido, justifica-se ainda a motivação para utilização do Sistema de Registro de Preços em razão da demanda ser eventual e futura, sendo utilizado o registro de acordo com a necessidade dos produtos demandados. Outro ponto que merece destaque é o emprego de recursos financeiros somente para o atendimento imediato da demanda;</w:t>
      </w:r>
    </w:p>
    <w:p w14:paraId="5E23DAEF">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s>
        <w:spacing w:line="360" w:lineRule="auto"/>
        <w:ind w:left="0" w:firstLine="0"/>
        <w:jc w:val="both"/>
        <w:rPr>
          <w:rFonts w:ascii="Arial" w:hAnsi="Arial" w:cs="Arial"/>
          <w:i/>
          <w:iCs/>
          <w:color w:val="FF0000"/>
        </w:rPr>
      </w:pPr>
      <w:r>
        <w:rPr>
          <w:rFonts w:ascii="Arial" w:hAnsi="Arial" w:cs="Arial"/>
        </w:rPr>
        <w:t>Como há um grande número de fabricantes, importadores, distribuidores e empresas no mercado nacional que comercializam os itens a serem licitados e, devido ao fato dos bens a serem adquiridos serem classificados como bens comuns, uma vez que possuem padrões de desempenho e qualidade que podem ser objetivamente definidos pelo edital, por meio de especificações reconhecidas e usuais no mercado, optou-se pela utilização do Sistema de Registro de Preços como forma de aquisição dos bens pretendidos.</w:t>
      </w:r>
    </w:p>
    <w:p w14:paraId="717AABE7">
      <w:pPr>
        <w:pStyle w:val="73"/>
        <w:widowControl w:val="0"/>
        <w:pBdr>
          <w:top w:val="none" w:color="auto" w:sz="0" w:space="0"/>
          <w:left w:val="none" w:color="auto" w:sz="0" w:space="0"/>
          <w:bottom w:val="none" w:color="auto" w:sz="0" w:space="0"/>
          <w:right w:val="none" w:color="auto" w:sz="0" w:space="0"/>
          <w:between w:val="none" w:color="auto" w:sz="0" w:space="0"/>
        </w:pBdr>
        <w:spacing w:line="360" w:lineRule="auto"/>
        <w:ind w:left="1080"/>
        <w:jc w:val="both"/>
        <w:rPr>
          <w:rFonts w:eastAsia="Calibri"/>
          <w:i/>
          <w:color w:val="FF0000"/>
        </w:rPr>
      </w:pPr>
    </w:p>
    <w:p w14:paraId="458AA361">
      <w:pPr>
        <w:pStyle w:val="73"/>
        <w:numPr>
          <w:ilvl w:val="0"/>
          <w:numId w:val="22"/>
        </w:numPr>
        <w:pBdr>
          <w:top w:val="single" w:color="auto" w:sz="4" w:space="1"/>
          <w:left w:val="single" w:color="auto" w:sz="4" w:space="1"/>
          <w:bottom w:val="single" w:color="auto" w:sz="4" w:space="1"/>
          <w:right w:val="single" w:color="auto" w:sz="4" w:space="1"/>
          <w:between w:val="none" w:color="auto" w:sz="0" w:space="0"/>
        </w:pBdr>
        <w:shd w:val="clear" w:color="auto" w:fill="BEBEBE" w:themeFill="background1" w:themeFillShade="BF"/>
        <w:tabs>
          <w:tab w:val="left" w:pos="567"/>
        </w:tabs>
        <w:spacing w:line="360" w:lineRule="auto"/>
        <w:ind w:left="567" w:hanging="567"/>
        <w:jc w:val="both"/>
        <w:rPr>
          <w:rFonts w:ascii="Arial" w:hAnsi="Arial" w:eastAsia="Calibri" w:cs="Arial"/>
          <w:b/>
          <w:color w:val="000000" w:themeColor="text1"/>
        </w:rPr>
      </w:pPr>
      <w:r>
        <w:rPr>
          <w:rFonts w:ascii="Arial" w:hAnsi="Arial" w:eastAsia="Calibri" w:cs="Arial"/>
          <w:b/>
          <w:color w:val="000000" w:themeColor="text1"/>
        </w:rPr>
        <w:t xml:space="preserve">DESCRIÇÃO DA SOLUÇÃO COMO UM TODO </w:t>
      </w:r>
    </w:p>
    <w:p w14:paraId="30149129">
      <w:pPr>
        <w:widowControl w:val="0"/>
        <w:pBdr>
          <w:top w:val="none" w:color="auto" w:sz="0" w:space="0"/>
          <w:left w:val="none" w:color="auto" w:sz="0" w:space="0"/>
          <w:bottom w:val="none" w:color="auto" w:sz="0" w:space="0"/>
          <w:right w:val="none" w:color="auto" w:sz="0" w:space="0"/>
          <w:between w:val="none" w:color="auto" w:sz="0" w:space="0"/>
        </w:pBdr>
        <w:spacing w:line="360" w:lineRule="auto"/>
        <w:ind w:left="360"/>
        <w:jc w:val="both"/>
        <w:rPr>
          <w:rFonts w:ascii="Arial" w:hAnsi="Arial" w:eastAsia="Calibri" w:cs="Arial"/>
          <w:color w:val="000000" w:themeColor="text1"/>
        </w:rPr>
      </w:pPr>
    </w:p>
    <w:p w14:paraId="574B9AF5">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s>
        <w:spacing w:line="360" w:lineRule="auto"/>
        <w:ind w:left="0" w:firstLine="0"/>
        <w:jc w:val="both"/>
        <w:rPr>
          <w:rFonts w:ascii="Arial" w:hAnsi="Arial" w:eastAsia="Calibri" w:cs="Arial"/>
          <w:color w:val="000000" w:themeColor="text1"/>
        </w:rPr>
      </w:pPr>
      <w:r>
        <w:rPr>
          <w:rFonts w:ascii="Arial" w:hAnsi="Arial" w:eastAsia="Calibri" w:cs="Arial"/>
          <w:color w:val="000000" w:themeColor="text1"/>
        </w:rPr>
        <w:t>A solução apresentada consiste na realização de procedimento licitatório, via sistema de Registro de Preços, para futuras aquisições de medicamentos</w:t>
      </w:r>
      <w:r>
        <w:rPr>
          <w:rFonts w:ascii="Arial" w:hAnsi="Arial" w:cs="Arial"/>
        </w:rPr>
        <w:t xml:space="preserve"> padronizados na REMUME</w:t>
      </w:r>
      <w:r>
        <w:rPr>
          <w:rFonts w:ascii="Arial" w:hAnsi="Arial" w:eastAsia="Calibri" w:cs="Arial"/>
          <w:color w:val="000000" w:themeColor="text1"/>
        </w:rPr>
        <w:t>, destinados ao atendimento das necessidades da Secretaria Municipal da Saúde. A ata de registro de preços permitirá a aquisição dos itens necessários pelo período especificado, nas quantidades demandadas conforme decorrer das ações de saúde;</w:t>
      </w:r>
    </w:p>
    <w:p w14:paraId="1B19C12C">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s>
        <w:spacing w:line="360" w:lineRule="auto"/>
        <w:ind w:left="0" w:firstLine="0"/>
        <w:jc w:val="both"/>
        <w:rPr>
          <w:rFonts w:ascii="Arial" w:hAnsi="Arial" w:eastAsia="Calibri" w:cs="Arial"/>
          <w:color w:val="000000" w:themeColor="text1"/>
        </w:rPr>
      </w:pPr>
      <w:r>
        <w:rPr>
          <w:rFonts w:ascii="Arial" w:hAnsi="Arial" w:eastAsia="Calibri" w:cs="Arial"/>
          <w:color w:val="000000" w:themeColor="text1"/>
        </w:rPr>
        <w:t xml:space="preserve">O registro de preço garante ao município a aquisição do melhor preço adjudicado pelo período de 12 meses e permite ainda a correta gestão dos estoques, dos prazos de entrega e do espaço físico para armazenamento; </w:t>
      </w:r>
    </w:p>
    <w:p w14:paraId="40F8EAD6">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s>
        <w:spacing w:line="360" w:lineRule="auto"/>
        <w:ind w:left="0" w:firstLine="0"/>
        <w:jc w:val="both"/>
        <w:rPr>
          <w:rFonts w:ascii="Arial" w:hAnsi="Arial" w:cs="Arial"/>
        </w:rPr>
      </w:pPr>
      <w:r>
        <w:rPr>
          <w:rFonts w:ascii="Arial" w:hAnsi="Arial" w:cs="Arial"/>
        </w:rPr>
        <w:t xml:space="preserve">Além disso, este futuro processo licitatório visa manter linhas de suprimento para medicamentos padronizados, para possibilitar a reposição dos estoques da Assistência Farmacêutica e Correlatos, e com isso cumprir o fornecimento dos referidos insumos aos diversos setores de Assistência à Saúde. </w:t>
      </w:r>
    </w:p>
    <w:p w14:paraId="0A38C464">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i/>
          <w:color w:val="FF0000"/>
        </w:rPr>
      </w:pPr>
    </w:p>
    <w:p w14:paraId="6567A3B5">
      <w:pPr>
        <w:numPr>
          <w:ilvl w:val="0"/>
          <w:numId w:val="22"/>
        </w:numPr>
        <w:pBdr>
          <w:top w:val="single" w:color="auto" w:sz="4" w:space="1"/>
          <w:left w:val="single" w:color="auto" w:sz="4" w:space="1"/>
          <w:bottom w:val="single" w:color="auto" w:sz="4" w:space="1"/>
          <w:right w:val="single" w:color="auto" w:sz="4" w:space="1"/>
          <w:between w:val="none" w:color="auto" w:sz="0" w:space="0"/>
        </w:pBdr>
        <w:shd w:val="clear" w:color="auto" w:fill="BEBEBE" w:themeFill="background1" w:themeFillShade="BF"/>
        <w:spacing w:line="360" w:lineRule="auto"/>
        <w:ind w:left="567" w:hanging="567"/>
        <w:jc w:val="both"/>
        <w:rPr>
          <w:rFonts w:ascii="Arial" w:hAnsi="Arial" w:eastAsia="Calibri" w:cs="Arial"/>
          <w:b/>
          <w:color w:val="FF0000"/>
        </w:rPr>
      </w:pPr>
      <w:r>
        <w:rPr>
          <w:rFonts w:ascii="Arial" w:hAnsi="Arial" w:eastAsia="Calibri" w:cs="Arial"/>
          <w:b/>
          <w:color w:val="000000" w:themeColor="text1"/>
        </w:rPr>
        <w:t>JUSTIFICATIVA PARA O PARCELAMENTO OU NÃO DA CONTRATAÇÃO</w:t>
      </w:r>
      <w:r>
        <w:rPr>
          <w:rFonts w:ascii="Arial" w:hAnsi="Arial" w:eastAsia="Calibri" w:cs="Arial"/>
          <w:b/>
          <w:color w:val="FF0000"/>
        </w:rPr>
        <w:t xml:space="preserve"> </w:t>
      </w:r>
    </w:p>
    <w:p w14:paraId="70C9C93E">
      <w:pPr>
        <w:pBdr>
          <w:top w:val="none" w:color="auto" w:sz="0" w:space="0"/>
          <w:left w:val="none" w:color="auto" w:sz="0" w:space="0"/>
          <w:bottom w:val="none" w:color="auto" w:sz="0" w:space="0"/>
          <w:right w:val="none" w:color="auto" w:sz="0" w:space="0"/>
          <w:between w:val="none" w:color="auto" w:sz="0" w:space="0"/>
        </w:pBdr>
        <w:spacing w:line="360" w:lineRule="auto"/>
        <w:ind w:left="450"/>
        <w:jc w:val="both"/>
      </w:pPr>
    </w:p>
    <w:p w14:paraId="111C1E86">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cs="Arial"/>
        </w:rPr>
      </w:pPr>
      <w:r>
        <w:rPr>
          <w:rFonts w:ascii="Arial" w:hAnsi="Arial" w:cs="Arial"/>
        </w:rPr>
        <w:t>A licitação será dividida em itens, conforme tabela constante no anexo II, facultando-se ao licitante a participação em quantos itens for de seu interesse.</w:t>
      </w:r>
    </w:p>
    <w:p w14:paraId="4B679F3C">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eastAsia="Calibri" w:cs="Arial"/>
          <w:b/>
          <w:color w:val="FF0000"/>
        </w:rPr>
      </w:pPr>
      <w:r>
        <w:rPr>
          <w:rFonts w:ascii="Arial" w:hAnsi="Arial" w:cs="Arial"/>
        </w:rPr>
        <w:t>Considerando que o parcelamento do objeto deste ETP é técnica e economicamente viável, que não haverá perda de economia de escala, que haverá melhor aproveitamento do mercado e ampliação da competitividade, o parcelamento e o critério de julgamento da proposta por item configuram-se na melhor forma de entrega, conforme a demanda, a fim de propiciar a ampla participação de licitantes e garantir o preço mais vantajoso para a Administração.</w:t>
      </w:r>
    </w:p>
    <w:p w14:paraId="4D62B43A">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Arial" w:hAnsi="Arial" w:eastAsia="Calibri" w:cs="Arial"/>
          <w:b/>
          <w:color w:val="FF0000"/>
        </w:rPr>
      </w:pPr>
      <w:r>
        <w:rPr>
          <w:rFonts w:ascii="Arial" w:hAnsi="Arial" w:cs="Arial"/>
          <w:shd w:val="clear" w:color="auto" w:fill="FFFFFF"/>
        </w:rPr>
        <w:t xml:space="preserve"> </w:t>
      </w:r>
      <w:r>
        <w:rPr>
          <w:rFonts w:ascii="Arial" w:hAnsi="Arial" w:cs="Arial"/>
        </w:rPr>
        <w:t>Assim posto, resta claro que a divisão em itens</w:t>
      </w:r>
      <w:r>
        <w:rPr>
          <w:rFonts w:ascii="Arial" w:hAnsi="Arial" w:cs="Arial"/>
          <w:shd w:val="clear" w:color="auto" w:fill="FFFFFF"/>
        </w:rPr>
        <w:t xml:space="preserve"> amplia a competitividade, sobretudo porque algumas empresas podem não ter capacidade ou condições de ofertar a integralidade do objeto, mas apenas uma parte dele, razão pela qual a adjudicação conjunta inviabilizaria a participação delas no certame.</w:t>
      </w:r>
    </w:p>
    <w:p w14:paraId="6CFE60AC">
      <w:p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Arial" w:hAnsi="Arial" w:eastAsia="Calibri" w:cs="Arial"/>
          <w:b/>
          <w:color w:val="FF0000"/>
        </w:rPr>
      </w:pPr>
    </w:p>
    <w:p w14:paraId="57F354A4">
      <w:pPr>
        <w:pStyle w:val="73"/>
        <w:numPr>
          <w:ilvl w:val="0"/>
          <w:numId w:val="22"/>
        </w:numPr>
        <w:pBdr>
          <w:top w:val="single" w:color="auto" w:sz="4" w:space="1"/>
          <w:left w:val="single" w:color="auto" w:sz="4" w:space="1"/>
          <w:bottom w:val="single" w:color="auto" w:sz="4" w:space="1"/>
          <w:right w:val="single" w:color="auto" w:sz="4" w:space="1"/>
          <w:between w:val="none" w:color="auto" w:sz="0" w:space="0"/>
        </w:pBdr>
        <w:shd w:val="clear" w:color="auto" w:fill="BEBEBE" w:themeFill="background1" w:themeFillShade="BF"/>
        <w:tabs>
          <w:tab w:val="left" w:pos="567"/>
        </w:tabs>
        <w:spacing w:line="360" w:lineRule="auto"/>
        <w:jc w:val="both"/>
        <w:rPr>
          <w:rFonts w:ascii="Arial" w:hAnsi="Arial" w:eastAsia="Calibri" w:cs="Arial"/>
          <w:b/>
        </w:rPr>
      </w:pPr>
      <w:r>
        <w:rPr>
          <w:rFonts w:ascii="Arial" w:hAnsi="Arial" w:eastAsia="Calibri" w:cs="Arial"/>
          <w:b/>
        </w:rPr>
        <w:t>RESULTADOS PRETENDIDOS</w:t>
      </w:r>
    </w:p>
    <w:p w14:paraId="32DE7F33">
      <w:pPr>
        <w:pStyle w:val="73"/>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390"/>
        <w:jc w:val="both"/>
        <w:rPr>
          <w:rFonts w:ascii="Arial" w:hAnsi="Arial" w:eastAsia="Calibri" w:cs="Arial"/>
          <w:b/>
        </w:rPr>
      </w:pPr>
    </w:p>
    <w:p w14:paraId="2C47908A">
      <w:pPr>
        <w:pStyle w:val="73"/>
        <w:numPr>
          <w:ilvl w:val="1"/>
          <w:numId w:val="22"/>
        </w:numPr>
        <w:pBdr>
          <w:top w:val="none" w:color="auto" w:sz="0" w:space="0"/>
          <w:left w:val="none" w:color="auto" w:sz="0" w:space="0"/>
          <w:bottom w:val="none" w:color="auto" w:sz="0" w:space="0"/>
          <w:right w:val="none" w:color="auto" w:sz="0" w:space="0"/>
          <w:between w:val="none" w:color="auto" w:sz="0" w:space="0"/>
        </w:pBdr>
        <w:spacing w:line="360" w:lineRule="auto"/>
        <w:ind w:left="0" w:firstLine="0"/>
        <w:jc w:val="both"/>
        <w:rPr>
          <w:rFonts w:ascii="Arial" w:hAnsi="Arial" w:eastAsia="Calibri" w:cs="Arial"/>
        </w:rPr>
      </w:pPr>
      <w:r>
        <w:rPr>
          <w:rFonts w:ascii="Arial" w:hAnsi="Arial" w:eastAsia="Calibri" w:cs="Arial"/>
        </w:rPr>
        <w:t xml:space="preserve"> A contratação visa garantir o abastecimento regular e contínuo de medicamentos essenciais, assegurando o atendimento adequado aos usuários do sistema de saúde. Pretende-se, com isso, evitar desassistência, promover a eficiência na prestação dos serviços públicos de saúde, otimizar os recursos públicos com aquisições planejadas e economicamente vantajosas, além de assegurar a qualidade dos produtos fornecidos e a pontualidade na entrega, conforme as necessidades da Administração.</w:t>
      </w:r>
    </w:p>
    <w:p w14:paraId="0707347B">
      <w:pPr>
        <w:pBdr>
          <w:top w:val="none" w:color="auto" w:sz="0" w:space="0"/>
          <w:left w:val="none" w:color="auto" w:sz="0" w:space="0"/>
          <w:bottom w:val="none" w:color="auto" w:sz="0" w:space="0"/>
          <w:right w:val="none" w:color="auto" w:sz="0" w:space="0"/>
          <w:between w:val="none" w:color="auto" w:sz="0" w:space="0"/>
        </w:pBdr>
        <w:spacing w:line="360" w:lineRule="auto"/>
        <w:ind w:left="1080"/>
        <w:jc w:val="both"/>
        <w:rPr>
          <w:rFonts w:eastAsia="Calibri"/>
          <w:b/>
          <w:color w:val="FF0000"/>
        </w:rPr>
      </w:pPr>
    </w:p>
    <w:p w14:paraId="5FA36A96">
      <w:pPr>
        <w:pStyle w:val="73"/>
        <w:numPr>
          <w:ilvl w:val="0"/>
          <w:numId w:val="22"/>
        </w:numPr>
        <w:pBdr>
          <w:top w:val="single" w:color="auto" w:sz="4" w:space="1"/>
          <w:left w:val="single" w:color="auto" w:sz="4" w:space="1"/>
          <w:bottom w:val="single" w:color="auto" w:sz="4" w:space="1"/>
          <w:right w:val="single" w:color="auto" w:sz="4" w:space="1"/>
          <w:between w:val="none" w:color="auto" w:sz="0" w:space="0"/>
        </w:pBdr>
        <w:shd w:val="clear" w:color="auto" w:fill="BEBEBE" w:themeFill="background1" w:themeFillShade="BF"/>
        <w:spacing w:line="360" w:lineRule="auto"/>
        <w:ind w:left="567" w:hanging="567"/>
        <w:jc w:val="both"/>
        <w:rPr>
          <w:rFonts w:ascii="Arial" w:hAnsi="Arial" w:eastAsia="Calibri" w:cs="Arial"/>
          <w:b/>
          <w:color w:val="FF0000"/>
        </w:rPr>
      </w:pPr>
      <w:r>
        <w:rPr>
          <w:rFonts w:ascii="Arial" w:hAnsi="Arial" w:eastAsia="Calibri" w:cs="Arial"/>
          <w:b/>
          <w:color w:val="000000" w:themeColor="text1"/>
        </w:rPr>
        <w:t xml:space="preserve">PROVIDÊNCIAS A SEREM ADOTADAS </w:t>
      </w:r>
    </w:p>
    <w:p w14:paraId="0FA1FC11">
      <w:pPr>
        <w:pStyle w:val="73"/>
        <w:pBdr>
          <w:top w:val="none" w:color="auto" w:sz="0" w:space="0"/>
          <w:left w:val="none" w:color="auto" w:sz="0" w:space="0"/>
          <w:bottom w:val="none" w:color="auto" w:sz="0" w:space="0"/>
          <w:right w:val="none" w:color="auto" w:sz="0" w:space="0"/>
          <w:between w:val="none" w:color="auto" w:sz="0" w:space="0"/>
        </w:pBdr>
        <w:spacing w:line="360" w:lineRule="auto"/>
        <w:ind w:left="450"/>
        <w:jc w:val="both"/>
        <w:rPr>
          <w:rFonts w:eastAsia="Calibri"/>
          <w:b/>
          <w:color w:val="FF0000"/>
        </w:rPr>
      </w:pPr>
    </w:p>
    <w:p w14:paraId="44E9AC3F">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s>
        <w:spacing w:line="360" w:lineRule="auto"/>
        <w:ind w:left="0" w:firstLine="0"/>
        <w:jc w:val="both"/>
        <w:rPr>
          <w:rFonts w:ascii="Arial" w:hAnsi="Arial" w:cs="Arial"/>
        </w:rPr>
      </w:pPr>
      <w:r>
        <w:rPr>
          <w:rFonts w:ascii="Arial" w:hAnsi="Arial" w:cs="Arial"/>
        </w:rPr>
        <w:t>Considerando a validade da maioria dos produtos (fármacos), para que os mesmos não se tornem impróprios para a utilização, para que haja gerência efetiva sobre o consumo real e o controle de estoque, ainda, para que não haja desperdícios de recursos frente às restrições financeiras do órgão, a melhor forma de entrega que se adéqua as condições de uso é por meio do fornecimento parcelado, conforme a demanda, razão pela qual elegemos que a aquisição se faça por meio de Ata de Registro de Preços, tendo como critério de julgamento o menor preço por ITEM;</w:t>
      </w:r>
    </w:p>
    <w:p w14:paraId="4F3C1ECB">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s>
        <w:spacing w:line="360" w:lineRule="auto"/>
        <w:ind w:left="0" w:firstLine="0"/>
        <w:jc w:val="both"/>
        <w:rPr>
          <w:rFonts w:ascii="Arial" w:hAnsi="Arial" w:cs="Arial"/>
        </w:rPr>
      </w:pPr>
      <w:r>
        <w:rPr>
          <w:rFonts w:ascii="Arial" w:hAnsi="Arial" w:cs="Arial"/>
        </w:rPr>
        <w:t>Em relação a eventual necessidade de adequação do ambiente do órgão para a execução da solução escolhida, não se vislumbra necessidades de providências para quaisquer adequações, quer seja logística, infraestrutura, pessoal, procedimental ou regimental.</w:t>
      </w:r>
    </w:p>
    <w:p w14:paraId="38C3C9E3">
      <w:pPr>
        <w:pStyle w:val="93"/>
        <w:spacing w:line="360" w:lineRule="auto"/>
        <w:ind w:left="720"/>
        <w:rPr>
          <w:sz w:val="24"/>
        </w:rPr>
      </w:pPr>
    </w:p>
    <w:p w14:paraId="166A8402">
      <w:pPr>
        <w:pStyle w:val="73"/>
        <w:numPr>
          <w:ilvl w:val="0"/>
          <w:numId w:val="22"/>
        </w:numPr>
        <w:pBdr>
          <w:top w:val="single" w:color="auto" w:sz="4" w:space="1"/>
          <w:left w:val="single" w:color="auto" w:sz="4" w:space="4"/>
          <w:bottom w:val="single" w:color="auto" w:sz="4" w:space="1"/>
          <w:right w:val="single" w:color="auto" w:sz="4" w:space="4"/>
          <w:between w:val="none" w:color="auto" w:sz="0" w:space="0"/>
        </w:pBdr>
        <w:shd w:val="clear" w:color="auto" w:fill="BEBEBE" w:themeFill="background1" w:themeFillShade="BF"/>
        <w:spacing w:line="360" w:lineRule="auto"/>
        <w:ind w:left="567" w:hanging="567"/>
        <w:jc w:val="both"/>
        <w:rPr>
          <w:rFonts w:ascii="Arial" w:hAnsi="Arial" w:eastAsia="Calibri" w:cs="Arial"/>
          <w:b/>
          <w:color w:val="FF0000"/>
        </w:rPr>
      </w:pPr>
      <w:r>
        <w:rPr>
          <w:rFonts w:ascii="Arial" w:hAnsi="Arial" w:eastAsia="Calibri" w:cs="Arial"/>
          <w:b/>
          <w:color w:val="000000" w:themeColor="text1"/>
        </w:rPr>
        <w:t xml:space="preserve">CONTRATAÇÕES CORRELATAS E/OU INTERDEPENDENTES </w:t>
      </w:r>
    </w:p>
    <w:p w14:paraId="569C56CC">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Calibri" w:cs="Arial"/>
          <w:color w:val="000000" w:themeColor="text1"/>
        </w:rPr>
      </w:pPr>
    </w:p>
    <w:p w14:paraId="6E55F006">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s>
        <w:spacing w:line="360" w:lineRule="auto"/>
        <w:ind w:left="0" w:firstLine="0"/>
        <w:jc w:val="both"/>
        <w:rPr>
          <w:rFonts w:ascii="Arial" w:hAnsi="Arial" w:eastAsia="Calibri" w:cs="Arial"/>
          <w:color w:val="000000" w:themeColor="text1"/>
        </w:rPr>
      </w:pPr>
      <w:r>
        <w:rPr>
          <w:rFonts w:ascii="Arial" w:hAnsi="Arial" w:eastAsia="Calibri" w:cs="Arial"/>
          <w:color w:val="000000" w:themeColor="text1"/>
        </w:rPr>
        <w:t xml:space="preserve">Não se faz necessário a realização de contratação correlatas e/ou interdependentes para viabilidade e contratação desta demanda. </w:t>
      </w:r>
    </w:p>
    <w:p w14:paraId="630DD829">
      <w:pPr>
        <w:pStyle w:val="93"/>
        <w:spacing w:line="360" w:lineRule="auto"/>
        <w:ind w:left="450"/>
        <w:rPr>
          <w:rFonts w:ascii="Arial" w:hAnsi="Arial" w:eastAsia="Calibri" w:cs="Arial"/>
          <w:color w:val="000000" w:themeColor="text1"/>
          <w:sz w:val="24"/>
        </w:rPr>
      </w:pPr>
    </w:p>
    <w:p w14:paraId="4CE0B5B5">
      <w:pPr>
        <w:pStyle w:val="73"/>
        <w:numPr>
          <w:ilvl w:val="0"/>
          <w:numId w:val="22"/>
        </w:numPr>
        <w:pBdr>
          <w:top w:val="single" w:color="auto" w:sz="4" w:space="1"/>
          <w:left w:val="single" w:color="auto" w:sz="4" w:space="1"/>
          <w:bottom w:val="single" w:color="auto" w:sz="4" w:space="1"/>
          <w:right w:val="single" w:color="auto" w:sz="4" w:space="1"/>
          <w:between w:val="none" w:color="auto" w:sz="0" w:space="0"/>
        </w:pBdr>
        <w:shd w:val="clear" w:color="auto" w:fill="BEBEBE" w:themeFill="background1" w:themeFillShade="BF"/>
        <w:spacing w:line="360" w:lineRule="auto"/>
        <w:ind w:left="567" w:hanging="567"/>
        <w:jc w:val="both"/>
        <w:rPr>
          <w:rFonts w:ascii="Arial" w:hAnsi="Arial" w:eastAsia="Calibri" w:cs="Arial"/>
          <w:b/>
          <w:color w:val="FF0000"/>
        </w:rPr>
      </w:pPr>
      <w:r>
        <w:rPr>
          <w:rFonts w:ascii="Arial" w:hAnsi="Arial" w:eastAsia="Calibri" w:cs="Arial"/>
          <w:b/>
          <w:color w:val="000000" w:themeColor="text1"/>
        </w:rPr>
        <w:t>POSSÍVEIS IMPACTOS AMBIENTAIS</w:t>
      </w:r>
    </w:p>
    <w:p w14:paraId="7F526097">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ascii="Arial" w:hAnsi="Arial" w:eastAsia="Calibri" w:cs="Arial"/>
          <w:color w:val="000000" w:themeColor="text1"/>
        </w:rPr>
      </w:pPr>
    </w:p>
    <w:p w14:paraId="68B13BDB">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s>
        <w:spacing w:line="360" w:lineRule="auto"/>
        <w:ind w:left="0" w:firstLine="0"/>
        <w:jc w:val="both"/>
        <w:rPr>
          <w:rFonts w:ascii="Arial" w:hAnsi="Arial" w:cs="Arial"/>
          <w:b/>
          <w:bCs/>
        </w:rPr>
      </w:pPr>
      <w:r>
        <w:rPr>
          <w:rFonts w:ascii="Arial" w:hAnsi="Arial" w:cs="Arial"/>
          <w:b/>
          <w:bCs/>
        </w:rPr>
        <w:t>Da Sustentabilidade</w:t>
      </w:r>
    </w:p>
    <w:p w14:paraId="32F3D118">
      <w:pPr>
        <w:pStyle w:val="73"/>
        <w:numPr>
          <w:ilvl w:val="2"/>
          <w:numId w:val="22"/>
        </w:numPr>
        <w:pBdr>
          <w:top w:val="none" w:color="auto" w:sz="0" w:space="0"/>
          <w:left w:val="none" w:color="auto" w:sz="0" w:space="0"/>
          <w:bottom w:val="none" w:color="auto" w:sz="0" w:space="0"/>
          <w:right w:val="none" w:color="auto" w:sz="0" w:space="0"/>
          <w:between w:val="none" w:color="auto" w:sz="0" w:space="0"/>
        </w:pBdr>
        <w:tabs>
          <w:tab w:val="left" w:pos="567"/>
          <w:tab w:val="left" w:pos="1418"/>
          <w:tab w:val="left" w:pos="1560"/>
          <w:tab w:val="left" w:pos="1985"/>
        </w:tabs>
        <w:spacing w:line="360" w:lineRule="auto"/>
        <w:ind w:left="567" w:firstLine="0"/>
        <w:jc w:val="both"/>
        <w:rPr>
          <w:rFonts w:ascii="Arial" w:hAnsi="Arial" w:cs="Arial"/>
          <w:b/>
          <w:bCs/>
        </w:rPr>
      </w:pPr>
      <w:r>
        <w:rPr>
          <w:rFonts w:ascii="Arial" w:hAnsi="Arial" w:cs="Arial"/>
        </w:rPr>
        <w:t>Quanto aos critérios de sustentabilidade, os insumos deverão, preferencialmente: utilizar componentes biodegradáveis e atóxicos em sua produção; serem acondicionados em embalagem individual adequada, com o menor volume possível, que utilize materiais recicláveis, de forma a garantir a máxima proteção durante o transporte e o armazenamento;</w:t>
      </w:r>
    </w:p>
    <w:p w14:paraId="4F4AF59C">
      <w:pPr>
        <w:pStyle w:val="73"/>
        <w:numPr>
          <w:ilvl w:val="2"/>
          <w:numId w:val="22"/>
        </w:numPr>
        <w:pBdr>
          <w:top w:val="none" w:color="auto" w:sz="0" w:space="0"/>
          <w:left w:val="none" w:color="auto" w:sz="0" w:space="0"/>
          <w:bottom w:val="none" w:color="auto" w:sz="0" w:space="0"/>
          <w:right w:val="none" w:color="auto" w:sz="0" w:space="0"/>
          <w:between w:val="none" w:color="auto" w:sz="0" w:space="0"/>
        </w:pBdr>
        <w:tabs>
          <w:tab w:val="left" w:pos="567"/>
          <w:tab w:val="left" w:pos="1418"/>
          <w:tab w:val="left" w:pos="1560"/>
          <w:tab w:val="left" w:pos="1985"/>
        </w:tabs>
        <w:spacing w:line="360" w:lineRule="auto"/>
        <w:ind w:left="567" w:firstLine="0"/>
        <w:jc w:val="both"/>
        <w:rPr>
          <w:rFonts w:ascii="Arial" w:hAnsi="Arial" w:cs="Arial"/>
        </w:rPr>
      </w:pPr>
      <w:r>
        <w:rPr>
          <w:rFonts w:ascii="Arial" w:hAnsi="Arial" w:cs="Arial"/>
        </w:rPr>
        <w:t>A contratada deve priorizar, para a execução do objeto, a utilização de bens que sejam no todo ou em partes compostos por materiais recicláveis, atóxicos e biodegradáveis, de acordo com as normas contidas na ABNT NBR n.º 15448-1 e 15448-2;</w:t>
      </w:r>
    </w:p>
    <w:p w14:paraId="0E6613C1">
      <w:pPr>
        <w:pStyle w:val="73"/>
        <w:numPr>
          <w:ilvl w:val="2"/>
          <w:numId w:val="22"/>
        </w:numPr>
        <w:pBdr>
          <w:top w:val="none" w:color="auto" w:sz="0" w:space="0"/>
          <w:left w:val="none" w:color="auto" w:sz="0" w:space="0"/>
          <w:bottom w:val="none" w:color="auto" w:sz="0" w:space="0"/>
          <w:right w:val="none" w:color="auto" w:sz="0" w:space="0"/>
          <w:between w:val="none" w:color="auto" w:sz="0" w:space="0"/>
        </w:pBdr>
        <w:tabs>
          <w:tab w:val="left" w:pos="567"/>
          <w:tab w:val="left" w:pos="1418"/>
          <w:tab w:val="left" w:pos="1560"/>
          <w:tab w:val="left" w:pos="1985"/>
        </w:tabs>
        <w:spacing w:line="360" w:lineRule="auto"/>
        <w:ind w:left="567" w:firstLine="0"/>
        <w:jc w:val="both"/>
        <w:rPr>
          <w:rFonts w:ascii="Arial" w:hAnsi="Arial" w:cs="Arial"/>
        </w:rPr>
      </w:pPr>
      <w:r>
        <w:rPr>
          <w:rFonts w:ascii="Arial" w:hAnsi="Arial" w:cs="Arial"/>
        </w:rPr>
        <w:t>A empresa fornecedora deverá considerar a composição, características ou componentes sustentáveis, atendendo, dessa forma, o disposto nos Arts. 5º e 11º da Lei 14.133/2021;</w:t>
      </w:r>
    </w:p>
    <w:p w14:paraId="2D970BAC">
      <w:pPr>
        <w:pStyle w:val="73"/>
        <w:numPr>
          <w:ilvl w:val="2"/>
          <w:numId w:val="22"/>
        </w:numPr>
        <w:pBdr>
          <w:top w:val="none" w:color="auto" w:sz="0" w:space="0"/>
          <w:left w:val="none" w:color="auto" w:sz="0" w:space="0"/>
          <w:bottom w:val="none" w:color="auto" w:sz="0" w:space="0"/>
          <w:right w:val="none" w:color="auto" w:sz="0" w:space="0"/>
          <w:between w:val="none" w:color="auto" w:sz="0" w:space="0"/>
        </w:pBdr>
        <w:tabs>
          <w:tab w:val="left" w:pos="567"/>
          <w:tab w:val="left" w:pos="1418"/>
          <w:tab w:val="left" w:pos="1560"/>
          <w:tab w:val="left" w:pos="1985"/>
        </w:tabs>
        <w:spacing w:line="360" w:lineRule="auto"/>
        <w:ind w:left="567" w:firstLine="0"/>
        <w:jc w:val="both"/>
        <w:rPr>
          <w:rFonts w:ascii="Arial" w:hAnsi="Arial" w:cs="Arial"/>
        </w:rPr>
      </w:pPr>
      <w:r>
        <w:rPr>
          <w:rFonts w:ascii="Arial" w:hAnsi="Arial" w:cs="Arial"/>
        </w:rPr>
        <w:t>Além dos critérios de sustentabilidade mencionados acima, devem ser atendidos os seguintes requisitos, que se baseiam no Guia Nacional de Contratações Sustentáveis:</w:t>
      </w:r>
    </w:p>
    <w:p w14:paraId="5DC785EC">
      <w:pPr>
        <w:pStyle w:val="93"/>
        <w:widowControl w:val="0"/>
        <w:numPr>
          <w:ilvl w:val="0"/>
          <w:numId w:val="23"/>
        </w:numPr>
        <w:pBdr>
          <w:top w:val="none" w:color="auto" w:sz="0" w:space="0"/>
          <w:left w:val="none" w:color="auto" w:sz="0" w:space="0"/>
          <w:bottom w:val="none" w:color="auto" w:sz="0" w:space="0"/>
          <w:right w:val="none" w:color="auto" w:sz="0" w:space="0"/>
          <w:between w:val="none" w:color="auto" w:sz="0" w:space="0"/>
        </w:pBdr>
        <w:tabs>
          <w:tab w:val="left" w:pos="1418"/>
          <w:tab w:val="left" w:pos="1843"/>
          <w:tab w:val="left" w:pos="2127"/>
        </w:tabs>
        <w:spacing w:line="360" w:lineRule="auto"/>
        <w:ind w:left="1418" w:firstLine="0"/>
        <w:rPr>
          <w:rFonts w:ascii="Arial" w:hAnsi="Arial" w:eastAsia="Calibri" w:cs="Arial"/>
          <w:color w:val="000000" w:themeColor="text1"/>
          <w:sz w:val="24"/>
        </w:rPr>
      </w:pPr>
      <w:r>
        <w:rPr>
          <w:rFonts w:ascii="Arial" w:hAnsi="Arial" w:cs="Arial"/>
          <w:sz w:val="24"/>
        </w:rPr>
        <w:t>Que os bens não contenham substâncias perigosas em concentração acima da recomendada pelos Órgãos de Controle;</w:t>
      </w:r>
    </w:p>
    <w:p w14:paraId="1BD94859">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 w:val="left" w:pos="709"/>
        </w:tabs>
        <w:spacing w:line="360" w:lineRule="auto"/>
        <w:ind w:left="0" w:firstLine="0"/>
        <w:jc w:val="both"/>
        <w:rPr>
          <w:rFonts w:ascii="Arial" w:hAnsi="Arial" w:cs="Arial"/>
        </w:rPr>
      </w:pPr>
      <w:r>
        <w:rPr>
          <w:rFonts w:ascii="Arial" w:hAnsi="Arial" w:cs="Arial"/>
        </w:rPr>
        <w:t>Com relação aos medicamentos citados neste ETP, o principal risco ambiental refere-se ao descarte incorreto dos resíduos químicos, resultantes do descarte de medicamentos vencidos ou com avarias, pois representam alto risco à população e ao meio ambiente. O descarte incorreto de medicamentos vencidos ou em desuso citados anteriormente, refere-se ao despojo dos itens, no lixo comum, nas ruas e em esgotos provocando a contaminação do solo, do lençol freático e dos rios;</w:t>
      </w:r>
    </w:p>
    <w:p w14:paraId="0A1B18E1">
      <w:pPr>
        <w:pStyle w:val="73"/>
        <w:numPr>
          <w:ilvl w:val="2"/>
          <w:numId w:val="22"/>
        </w:numPr>
        <w:pBdr>
          <w:top w:val="none" w:color="auto" w:sz="0" w:space="0"/>
          <w:left w:val="none" w:color="auto" w:sz="0" w:space="0"/>
          <w:bottom w:val="none" w:color="auto" w:sz="0" w:space="0"/>
          <w:right w:val="none" w:color="auto" w:sz="0" w:space="0"/>
          <w:between w:val="none" w:color="auto" w:sz="0" w:space="0"/>
        </w:pBdr>
        <w:tabs>
          <w:tab w:val="left" w:pos="709"/>
          <w:tab w:val="left" w:pos="1418"/>
          <w:tab w:val="left" w:pos="1560"/>
          <w:tab w:val="left" w:pos="1985"/>
        </w:tabs>
        <w:spacing w:line="360" w:lineRule="auto"/>
        <w:ind w:left="567" w:firstLine="0"/>
        <w:jc w:val="both"/>
        <w:rPr>
          <w:rFonts w:ascii="Arial" w:hAnsi="Arial" w:cs="Arial"/>
        </w:rPr>
      </w:pPr>
      <w:r>
        <w:rPr>
          <w:rFonts w:ascii="Arial" w:hAnsi="Arial" w:cs="Arial"/>
        </w:rPr>
        <w:t xml:space="preserve"> Outro possível risco ambiental refere-se ao descarte incorreto das embalagens, o que poderá ocasionar um grande volume de resíduo a ser descartado, necessitando também de processos adequados de descarte, em conformidade com as normas sanitárias e ambientais vigentes;</w:t>
      </w:r>
    </w:p>
    <w:p w14:paraId="0499E9C1">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 w:val="left" w:pos="709"/>
        </w:tabs>
        <w:spacing w:line="360" w:lineRule="auto"/>
        <w:ind w:left="0" w:firstLine="0"/>
        <w:jc w:val="both"/>
        <w:rPr>
          <w:rFonts w:ascii="Arial" w:hAnsi="Arial" w:cs="Arial"/>
        </w:rPr>
      </w:pPr>
      <w:r>
        <w:rPr>
          <w:rFonts w:ascii="Arial" w:hAnsi="Arial" w:cs="Arial"/>
        </w:rPr>
        <w:t>Considerando a classificação dos resíduos dos serviços de saúde pela Resolução CONAMA nº 358, de 2005, os resíduos que podem ser gerados durante o armazenamento e distribuição dos medicamentos que constam neste ETP, se enquadram nos grupos B (resíduos químicos e farmacêuticos), D (resíduos comuns) e (materiais perfurocortantes ou escarificastes) e, portanto, devem seguir as normas de manejo para descarte específicas, garantindo a guarda, manuseio e destino adequado e seguro desses resíduos.</w:t>
      </w:r>
    </w:p>
    <w:p w14:paraId="17ABE688">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 w:val="left" w:pos="709"/>
        </w:tabs>
        <w:spacing w:line="360" w:lineRule="auto"/>
        <w:ind w:left="0" w:firstLine="0"/>
        <w:jc w:val="both"/>
        <w:rPr>
          <w:rFonts w:ascii="Arial" w:hAnsi="Arial" w:cs="Arial"/>
        </w:rPr>
      </w:pPr>
      <w:r>
        <w:rPr>
          <w:rFonts w:ascii="Arial" w:hAnsi="Arial" w:cs="Arial"/>
        </w:rPr>
        <w:t>Conforme a RDC nº 222, de 2018, da ANVISA/MS, compete aos serviços geradores de resíduos de saúde a elaboração do Plano de Gerenciamento de Resíduos de Serviços de Saúde - PGRSS, obedecendo aos critérios técnicos, legislação ambiental, normas de coleta e transporte, considerando as particularidades de cada tipo de resíduo, suas especificações e seus riscos.</w:t>
      </w:r>
    </w:p>
    <w:p w14:paraId="02568971">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 w:val="left" w:pos="709"/>
        </w:tabs>
        <w:spacing w:line="360" w:lineRule="auto"/>
        <w:ind w:left="0" w:firstLine="0"/>
        <w:jc w:val="both"/>
        <w:rPr>
          <w:rFonts w:ascii="Arial" w:hAnsi="Arial" w:cs="Arial"/>
        </w:rPr>
      </w:pPr>
      <w:r>
        <w:rPr>
          <w:rFonts w:ascii="Arial" w:hAnsi="Arial" w:cs="Arial"/>
        </w:rPr>
        <w:t xml:space="preserve"> De acordo com a Resolução CONAMA nº 358, de 2005, o PGRSS é o documento que aponta e descreve as ações relativas ao manejo dos resíduos, no âmbito dos serviços geradores de resíduos de saúde, contemplando os aspectos referentes à geração, segregação, acondicionamento, coleta, armazenamento, transporte, reciclagem, tratamento e disposição final, bem como a proteção à saúde pública e ao meio ambiente.</w:t>
      </w:r>
    </w:p>
    <w:p w14:paraId="2DF3C39D">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 w:val="left" w:pos="709"/>
        </w:tabs>
        <w:spacing w:line="360" w:lineRule="auto"/>
        <w:ind w:left="0" w:firstLine="0"/>
        <w:jc w:val="both"/>
        <w:rPr>
          <w:rFonts w:ascii="Arial" w:hAnsi="Arial" w:cs="Arial"/>
        </w:rPr>
      </w:pPr>
      <w:r>
        <w:rPr>
          <w:rFonts w:ascii="Arial" w:hAnsi="Arial" w:cs="Arial"/>
        </w:rPr>
        <w:t>Considerando que</w:t>
      </w:r>
      <w:r>
        <w:rPr>
          <w:rFonts w:ascii="Arial" w:hAnsi="Arial" w:cs="Arial"/>
          <w:spacing w:val="-13"/>
        </w:rPr>
        <w:t xml:space="preserve"> </w:t>
      </w:r>
      <w:r>
        <w:rPr>
          <w:rFonts w:ascii="Arial" w:hAnsi="Arial" w:cs="Arial"/>
        </w:rPr>
        <w:t>esta</w:t>
      </w:r>
      <w:r>
        <w:rPr>
          <w:rFonts w:ascii="Arial" w:hAnsi="Arial" w:cs="Arial"/>
          <w:spacing w:val="-13"/>
        </w:rPr>
        <w:t xml:space="preserve"> </w:t>
      </w:r>
      <w:r>
        <w:rPr>
          <w:rFonts w:ascii="Arial" w:hAnsi="Arial" w:cs="Arial"/>
        </w:rPr>
        <w:t>licitação</w:t>
      </w:r>
      <w:r>
        <w:rPr>
          <w:rFonts w:ascii="Arial" w:hAnsi="Arial" w:cs="Arial"/>
          <w:spacing w:val="-13"/>
        </w:rPr>
        <w:t xml:space="preserve"> </w:t>
      </w:r>
      <w:r>
        <w:rPr>
          <w:rFonts w:ascii="Arial" w:hAnsi="Arial" w:cs="Arial"/>
        </w:rPr>
        <w:t>contemplará</w:t>
      </w:r>
      <w:r>
        <w:rPr>
          <w:rFonts w:ascii="Arial" w:hAnsi="Arial" w:cs="Arial"/>
          <w:spacing w:val="-13"/>
        </w:rPr>
        <w:t xml:space="preserve"> </w:t>
      </w:r>
      <w:r>
        <w:rPr>
          <w:rFonts w:ascii="Arial" w:hAnsi="Arial" w:cs="Arial"/>
        </w:rPr>
        <w:t>critérios</w:t>
      </w:r>
      <w:r>
        <w:rPr>
          <w:rFonts w:ascii="Arial" w:hAnsi="Arial" w:cs="Arial"/>
          <w:spacing w:val="-13"/>
        </w:rPr>
        <w:t xml:space="preserve"> </w:t>
      </w:r>
      <w:r>
        <w:rPr>
          <w:rFonts w:ascii="Arial" w:hAnsi="Arial" w:cs="Arial"/>
        </w:rPr>
        <w:t>de</w:t>
      </w:r>
      <w:r>
        <w:rPr>
          <w:rFonts w:ascii="Arial" w:hAnsi="Arial" w:cs="Arial"/>
          <w:spacing w:val="-15"/>
        </w:rPr>
        <w:t xml:space="preserve"> </w:t>
      </w:r>
      <w:r>
        <w:rPr>
          <w:rFonts w:ascii="Arial" w:hAnsi="Arial" w:cs="Arial"/>
        </w:rPr>
        <w:t>produtos conforme</w:t>
      </w:r>
      <w:r>
        <w:rPr>
          <w:rFonts w:ascii="Arial" w:hAnsi="Arial" w:cs="Arial"/>
          <w:spacing w:val="-1"/>
        </w:rPr>
        <w:t xml:space="preserve"> </w:t>
      </w:r>
      <w:r>
        <w:rPr>
          <w:rFonts w:ascii="Arial" w:hAnsi="Arial" w:cs="Arial"/>
        </w:rPr>
        <w:t>legislação</w:t>
      </w:r>
      <w:r>
        <w:rPr>
          <w:rFonts w:ascii="Arial" w:hAnsi="Arial" w:cs="Arial"/>
          <w:spacing w:val="-1"/>
        </w:rPr>
        <w:t xml:space="preserve"> </w:t>
      </w:r>
      <w:r>
        <w:rPr>
          <w:rFonts w:ascii="Arial" w:hAnsi="Arial" w:cs="Arial"/>
        </w:rPr>
        <w:t>técnica</w:t>
      </w:r>
      <w:r>
        <w:rPr>
          <w:rFonts w:ascii="Arial" w:hAnsi="Arial" w:cs="Arial"/>
          <w:spacing w:val="-1"/>
        </w:rPr>
        <w:t xml:space="preserve"> </w:t>
      </w:r>
      <w:r>
        <w:rPr>
          <w:rFonts w:ascii="Arial" w:hAnsi="Arial" w:cs="Arial"/>
        </w:rPr>
        <w:t>pertinente,</w:t>
      </w:r>
      <w:r>
        <w:rPr>
          <w:rFonts w:ascii="Arial" w:hAnsi="Arial" w:cs="Arial"/>
          <w:spacing w:val="-1"/>
        </w:rPr>
        <w:t xml:space="preserve"> </w:t>
      </w:r>
      <w:r>
        <w:rPr>
          <w:rFonts w:ascii="Arial" w:hAnsi="Arial" w:cs="Arial"/>
        </w:rPr>
        <w:t>conclui-se</w:t>
      </w:r>
      <w:r>
        <w:rPr>
          <w:rFonts w:ascii="Arial" w:hAnsi="Arial" w:cs="Arial"/>
          <w:spacing w:val="-1"/>
        </w:rPr>
        <w:t xml:space="preserve"> </w:t>
      </w:r>
      <w:r>
        <w:rPr>
          <w:rFonts w:ascii="Arial" w:hAnsi="Arial" w:cs="Arial"/>
        </w:rPr>
        <w:t>que os</w:t>
      </w:r>
      <w:r>
        <w:rPr>
          <w:rFonts w:ascii="Arial" w:hAnsi="Arial" w:cs="Arial"/>
          <w:spacing w:val="1"/>
        </w:rPr>
        <w:t xml:space="preserve"> </w:t>
      </w:r>
      <w:r>
        <w:rPr>
          <w:rFonts w:ascii="Arial" w:hAnsi="Arial" w:cs="Arial"/>
        </w:rPr>
        <w:t>benefícios</w:t>
      </w:r>
      <w:r>
        <w:rPr>
          <w:rFonts w:ascii="Arial" w:hAnsi="Arial" w:cs="Arial"/>
          <w:spacing w:val="1"/>
        </w:rPr>
        <w:t xml:space="preserve"> </w:t>
      </w:r>
      <w:r>
        <w:rPr>
          <w:rFonts w:ascii="Arial" w:hAnsi="Arial" w:cs="Arial"/>
        </w:rPr>
        <w:t>ambientais diretos</w:t>
      </w:r>
      <w:r>
        <w:rPr>
          <w:rFonts w:ascii="Arial" w:hAnsi="Arial" w:cs="Arial"/>
          <w:spacing w:val="1"/>
        </w:rPr>
        <w:t xml:space="preserve"> </w:t>
      </w:r>
      <w:r>
        <w:rPr>
          <w:rFonts w:ascii="Arial" w:hAnsi="Arial" w:cs="Arial"/>
        </w:rPr>
        <w:t>e</w:t>
      </w:r>
      <w:r>
        <w:rPr>
          <w:rFonts w:ascii="Arial" w:hAnsi="Arial" w:cs="Arial"/>
          <w:spacing w:val="1"/>
        </w:rPr>
        <w:t xml:space="preserve"> </w:t>
      </w:r>
      <w:r>
        <w:rPr>
          <w:rFonts w:ascii="Arial" w:hAnsi="Arial" w:cs="Arial"/>
        </w:rPr>
        <w:t>indiretos desta</w:t>
      </w:r>
      <w:r>
        <w:rPr>
          <w:rFonts w:ascii="Arial" w:hAnsi="Arial" w:cs="Arial"/>
          <w:spacing w:val="1"/>
        </w:rPr>
        <w:t xml:space="preserve"> </w:t>
      </w:r>
      <w:r>
        <w:rPr>
          <w:rFonts w:ascii="Arial" w:hAnsi="Arial" w:cs="Arial"/>
        </w:rPr>
        <w:t>contratação, demonstram um aperfeiçoamento na qualidade dos serviços</w:t>
      </w:r>
      <w:r>
        <w:rPr>
          <w:rFonts w:ascii="Arial" w:hAnsi="Arial" w:cs="Arial"/>
          <w:spacing w:val="1"/>
        </w:rPr>
        <w:t xml:space="preserve"> </w:t>
      </w:r>
      <w:r>
        <w:rPr>
          <w:rFonts w:ascii="Arial" w:hAnsi="Arial" w:cs="Arial"/>
        </w:rPr>
        <w:t>prestados</w:t>
      </w:r>
      <w:r>
        <w:rPr>
          <w:rFonts w:ascii="Arial" w:hAnsi="Arial" w:cs="Arial"/>
          <w:spacing w:val="-2"/>
        </w:rPr>
        <w:t xml:space="preserve"> </w:t>
      </w:r>
      <w:r>
        <w:rPr>
          <w:rFonts w:ascii="Arial" w:hAnsi="Arial" w:cs="Arial"/>
        </w:rPr>
        <w:t>à</w:t>
      </w:r>
      <w:r>
        <w:rPr>
          <w:rFonts w:ascii="Arial" w:hAnsi="Arial" w:cs="Arial"/>
          <w:spacing w:val="-2"/>
        </w:rPr>
        <w:t xml:space="preserve"> </w:t>
      </w:r>
      <w:r>
        <w:rPr>
          <w:rFonts w:ascii="Arial" w:hAnsi="Arial" w:cs="Arial"/>
        </w:rPr>
        <w:t>sociedade. A atual aquisição visa gerar impactos ambientais positivos, uma vez que haverá previsão da responsabilidade ambiental da futura contratada, que todo o material e equipamento a ser fornecido deverá considerar a composição, características ou componentes sustentáveis, atendendo, dessa forma, o disposto nos arts. nº 5º e 11 da Lei 14.133/2021.</w:t>
      </w:r>
    </w:p>
    <w:p w14:paraId="0301134F">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 w:val="left" w:pos="709"/>
        </w:tabs>
        <w:spacing w:line="360" w:lineRule="auto"/>
        <w:ind w:left="0" w:firstLine="0"/>
        <w:jc w:val="both"/>
        <w:rPr>
          <w:rFonts w:ascii="Arial" w:hAnsi="Arial" w:cs="Arial"/>
        </w:rPr>
      </w:pPr>
      <w:r>
        <w:rPr>
          <w:rFonts w:ascii="Arial" w:hAnsi="Arial" w:eastAsia="Calibri" w:cs="Arial"/>
          <w:color w:val="000000" w:themeColor="text1"/>
        </w:rPr>
        <w:t>O descarte das embalagens e/ou produtos constantes deste documento, será</w:t>
      </w:r>
      <w:r>
        <w:rPr>
          <w:rFonts w:ascii="Arial" w:hAnsi="Arial" w:cs="Arial"/>
        </w:rPr>
        <w:t xml:space="preserve"> realizado em conformidade com a Resolução 400/21 do CNJ em observância à Política Nacional de Resíduos Sólidos e nos termos do Contrato 143/2019 que trata do descarte, transporte e eliminação adequada e ambientalmente correta dos resíduos Sólidos da Divisão de Saúde, de acordo com as normas da Res. ANVISA n° 222/2018, que trata de boas práticas de gerenciamento dos resíduos de Serviços de Saúde.</w:t>
      </w:r>
    </w:p>
    <w:p w14:paraId="2A0ADFAC">
      <w:pPr>
        <w:pStyle w:val="93"/>
        <w:spacing w:line="360" w:lineRule="auto"/>
        <w:ind w:left="1080"/>
        <w:rPr>
          <w:sz w:val="24"/>
        </w:rPr>
      </w:pPr>
    </w:p>
    <w:p w14:paraId="22CADBEC">
      <w:pPr>
        <w:pStyle w:val="73"/>
        <w:numPr>
          <w:ilvl w:val="0"/>
          <w:numId w:val="22"/>
        </w:numPr>
        <w:pBdr>
          <w:top w:val="single" w:color="auto" w:sz="4" w:space="1"/>
          <w:left w:val="single" w:color="auto" w:sz="4" w:space="1"/>
          <w:bottom w:val="single" w:color="auto" w:sz="4" w:space="1"/>
          <w:right w:val="single" w:color="auto" w:sz="4" w:space="1"/>
          <w:between w:val="none" w:color="auto" w:sz="0" w:space="0"/>
        </w:pBdr>
        <w:shd w:val="clear" w:color="auto" w:fill="BEBEBE" w:themeFill="background1" w:themeFillShade="BF"/>
        <w:spacing w:line="360" w:lineRule="auto"/>
        <w:ind w:left="567" w:hanging="567"/>
        <w:jc w:val="both"/>
        <w:rPr>
          <w:rFonts w:ascii="Arial" w:hAnsi="Arial" w:eastAsia="Calibri" w:cs="Arial"/>
          <w:b/>
          <w:color w:val="FF0000"/>
        </w:rPr>
      </w:pPr>
      <w:r>
        <w:rPr>
          <w:rFonts w:ascii="Arial" w:hAnsi="Arial" w:eastAsia="Calibri" w:cs="Arial"/>
          <w:b/>
          <w:color w:val="000000" w:themeColor="text1"/>
        </w:rPr>
        <w:t>POSICIONAMENTO CONCLUSIVO</w:t>
      </w:r>
    </w:p>
    <w:p w14:paraId="1540BD20">
      <w:pPr>
        <w:pStyle w:val="93"/>
        <w:spacing w:line="360" w:lineRule="auto"/>
        <w:ind w:left="450"/>
        <w:rPr>
          <w:rFonts w:ascii="Arial" w:hAnsi="Arial" w:cs="Arial"/>
          <w:sz w:val="24"/>
        </w:rPr>
      </w:pPr>
    </w:p>
    <w:p w14:paraId="0D9A54AC">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 w:val="left" w:pos="709"/>
        </w:tabs>
        <w:spacing w:line="360" w:lineRule="auto"/>
        <w:ind w:left="0" w:firstLine="0"/>
        <w:jc w:val="both"/>
        <w:rPr>
          <w:rFonts w:ascii="Arial" w:hAnsi="Arial" w:cs="Arial"/>
        </w:rPr>
      </w:pPr>
      <w:r>
        <w:rPr>
          <w:rFonts w:ascii="Arial" w:hAnsi="Arial" w:cs="Arial"/>
        </w:rPr>
        <w:t xml:space="preserve">Certificamos, para devidos fins, que a Secretaria Municipal de Saúde, é responsável pela elaboração do presente documento, que compila a aquisição de medicamentos padronizados da Relação Municipal de Medicamentos Essenciais – </w:t>
      </w:r>
      <w:r>
        <w:rPr>
          <w:rFonts w:ascii="Arial" w:hAnsi="Arial" w:cs="Arial"/>
          <w:b/>
        </w:rPr>
        <w:t>REMUME</w:t>
      </w:r>
      <w:r>
        <w:rPr>
          <w:rFonts w:ascii="Arial" w:hAnsi="Arial" w:cs="Arial"/>
        </w:rPr>
        <w:t>.</w:t>
      </w:r>
    </w:p>
    <w:p w14:paraId="3D5EAEFE">
      <w:pPr>
        <w:pStyle w:val="73"/>
        <w:numPr>
          <w:ilvl w:val="1"/>
          <w:numId w:val="22"/>
        </w:numPr>
        <w:pBdr>
          <w:top w:val="none" w:color="auto" w:sz="0" w:space="0"/>
          <w:left w:val="none" w:color="auto" w:sz="0" w:space="0"/>
          <w:bottom w:val="none" w:color="auto" w:sz="0" w:space="0"/>
          <w:right w:val="none" w:color="auto" w:sz="0" w:space="0"/>
          <w:between w:val="none" w:color="auto" w:sz="0" w:space="0"/>
        </w:pBdr>
        <w:tabs>
          <w:tab w:val="left" w:pos="0"/>
          <w:tab w:val="left" w:pos="567"/>
          <w:tab w:val="left" w:pos="709"/>
        </w:tabs>
        <w:spacing w:line="360" w:lineRule="auto"/>
        <w:ind w:left="0" w:firstLine="0"/>
        <w:jc w:val="both"/>
        <w:rPr>
          <w:rFonts w:ascii="Arial" w:hAnsi="Arial" w:cs="Arial"/>
        </w:rPr>
      </w:pPr>
      <w:r>
        <w:rPr>
          <w:rFonts w:ascii="Arial" w:hAnsi="Arial" w:cs="Arial"/>
        </w:rPr>
        <w:t>Após a análise dos dados e informações coletadas, do histórico do órgão, do tipo de solução escolhida (ATA DE REGISTRO DE PREÇOS), pelos motivos explicitados, é possível afirmar que a contratação que se pretende, É VIÁVEL e adequada para o Órgão.</w:t>
      </w:r>
    </w:p>
    <w:p w14:paraId="51ADD186">
      <w:pPr>
        <w:pBdr>
          <w:top w:val="none" w:color="auto" w:sz="0" w:space="0"/>
          <w:left w:val="none" w:color="auto" w:sz="0" w:space="0"/>
          <w:bottom w:val="none" w:color="auto" w:sz="0" w:space="0"/>
          <w:right w:val="none" w:color="auto" w:sz="0" w:space="0"/>
          <w:between w:val="none" w:color="auto" w:sz="0" w:space="0"/>
        </w:pBdr>
        <w:tabs>
          <w:tab w:val="left" w:pos="7267"/>
        </w:tabs>
        <w:jc w:val="center"/>
        <w:rPr>
          <w:rFonts w:ascii="Arial" w:hAnsi="Arial" w:cs="Arial"/>
          <w:b/>
          <w:color w:val="000000" w:themeColor="text1"/>
        </w:rPr>
      </w:pPr>
    </w:p>
    <w:p w14:paraId="0CF66A8F">
      <w:pPr>
        <w:pBdr>
          <w:top w:val="none" w:color="auto" w:sz="0" w:space="0"/>
          <w:left w:val="none" w:color="auto" w:sz="0" w:space="0"/>
          <w:bottom w:val="none" w:color="auto" w:sz="0" w:space="0"/>
          <w:right w:val="none" w:color="auto" w:sz="0" w:space="0"/>
          <w:between w:val="none" w:color="auto" w:sz="0" w:space="0"/>
        </w:pBdr>
        <w:tabs>
          <w:tab w:val="left" w:pos="7267"/>
        </w:tabs>
        <w:jc w:val="center"/>
        <w:rPr>
          <w:rFonts w:ascii="Arial" w:hAnsi="Arial" w:cs="Arial"/>
          <w:b/>
          <w:color w:val="000000" w:themeColor="text1"/>
        </w:rPr>
      </w:pPr>
    </w:p>
    <w:p w14:paraId="7B67318A">
      <w:pPr>
        <w:pBdr>
          <w:top w:val="none" w:color="auto" w:sz="0" w:space="0"/>
          <w:left w:val="none" w:color="auto" w:sz="0" w:space="0"/>
          <w:bottom w:val="none" w:color="auto" w:sz="0" w:space="0"/>
          <w:right w:val="none" w:color="auto" w:sz="0" w:space="0"/>
          <w:between w:val="none" w:color="auto" w:sz="0" w:space="0"/>
        </w:pBdr>
        <w:tabs>
          <w:tab w:val="left" w:pos="7267"/>
        </w:tabs>
        <w:jc w:val="center"/>
        <w:rPr>
          <w:rFonts w:ascii="Arial" w:hAnsi="Arial" w:cs="Arial"/>
          <w:b/>
          <w:color w:val="000000" w:themeColor="text1"/>
        </w:rPr>
      </w:pPr>
    </w:p>
    <w:p w14:paraId="3C1536AC">
      <w:pPr>
        <w:pBdr>
          <w:top w:val="none" w:color="auto" w:sz="0" w:space="0"/>
          <w:left w:val="none" w:color="auto" w:sz="0" w:space="0"/>
          <w:bottom w:val="none" w:color="auto" w:sz="0" w:space="0"/>
          <w:right w:val="none" w:color="auto" w:sz="0" w:space="0"/>
          <w:between w:val="none" w:color="auto" w:sz="0" w:space="0"/>
        </w:pBdr>
        <w:tabs>
          <w:tab w:val="left" w:pos="7267"/>
        </w:tabs>
        <w:jc w:val="center"/>
        <w:rPr>
          <w:rFonts w:ascii="Arial" w:hAnsi="Arial" w:cs="Arial"/>
          <w:b/>
          <w:color w:val="000000" w:themeColor="text1"/>
        </w:rPr>
      </w:pPr>
    </w:p>
    <w:p w14:paraId="7D99DCBD">
      <w:pPr>
        <w:pBdr>
          <w:top w:val="none" w:color="auto" w:sz="0" w:space="0"/>
          <w:left w:val="none" w:color="auto" w:sz="0" w:space="0"/>
          <w:bottom w:val="none" w:color="auto" w:sz="0" w:space="0"/>
          <w:right w:val="none" w:color="auto" w:sz="0" w:space="0"/>
          <w:between w:val="none" w:color="auto" w:sz="0" w:space="0"/>
        </w:pBdr>
        <w:tabs>
          <w:tab w:val="left" w:pos="7267"/>
        </w:tabs>
        <w:jc w:val="center"/>
        <w:rPr>
          <w:rFonts w:ascii="Arial" w:hAnsi="Arial" w:cs="Arial"/>
          <w:b/>
          <w:color w:val="000000" w:themeColor="text1"/>
        </w:rPr>
      </w:pPr>
    </w:p>
    <w:p w14:paraId="2946DA89">
      <w:pPr>
        <w:pBdr>
          <w:top w:val="none" w:color="auto" w:sz="0" w:space="0"/>
          <w:left w:val="none" w:color="auto" w:sz="0" w:space="0"/>
          <w:bottom w:val="none" w:color="auto" w:sz="0" w:space="0"/>
          <w:right w:val="none" w:color="auto" w:sz="0" w:space="0"/>
          <w:between w:val="none" w:color="auto" w:sz="0" w:space="0"/>
        </w:pBdr>
        <w:tabs>
          <w:tab w:val="left" w:pos="7267"/>
        </w:tabs>
        <w:jc w:val="center"/>
        <w:rPr>
          <w:rFonts w:ascii="Arial" w:hAnsi="Arial" w:cs="Arial"/>
          <w:b/>
          <w:color w:val="000000" w:themeColor="text1"/>
        </w:rPr>
      </w:pPr>
    </w:p>
    <w:p w14:paraId="5C2B4FCE">
      <w:pPr>
        <w:pBdr>
          <w:top w:val="none" w:color="auto" w:sz="0" w:space="0"/>
          <w:left w:val="none" w:color="auto" w:sz="0" w:space="0"/>
          <w:bottom w:val="none" w:color="auto" w:sz="0" w:space="0"/>
          <w:right w:val="none" w:color="auto" w:sz="0" w:space="0"/>
          <w:between w:val="none" w:color="auto" w:sz="0" w:space="0"/>
        </w:pBdr>
        <w:tabs>
          <w:tab w:val="left" w:pos="7267"/>
        </w:tabs>
        <w:jc w:val="center"/>
        <w:rPr>
          <w:rFonts w:ascii="Arial" w:hAnsi="Arial" w:cs="Arial"/>
          <w:b/>
          <w:color w:val="000000" w:themeColor="text1"/>
        </w:rPr>
      </w:pPr>
    </w:p>
    <w:p w14:paraId="0A4C5FE3">
      <w:pPr>
        <w:pBdr>
          <w:top w:val="none" w:color="auto" w:sz="0" w:space="0"/>
          <w:left w:val="none" w:color="auto" w:sz="0" w:space="0"/>
          <w:bottom w:val="none" w:color="auto" w:sz="0" w:space="0"/>
          <w:right w:val="none" w:color="auto" w:sz="0" w:space="0"/>
          <w:between w:val="none" w:color="auto" w:sz="0" w:space="0"/>
        </w:pBdr>
        <w:tabs>
          <w:tab w:val="left" w:pos="7267"/>
        </w:tabs>
        <w:jc w:val="center"/>
        <w:rPr>
          <w:rFonts w:ascii="Arial" w:hAnsi="Arial" w:cs="Arial"/>
          <w:b/>
          <w:color w:val="000000" w:themeColor="text1"/>
        </w:rPr>
      </w:pPr>
    </w:p>
    <w:p w14:paraId="3C355281">
      <w:pPr>
        <w:pBdr>
          <w:top w:val="none" w:color="auto" w:sz="0" w:space="0"/>
          <w:left w:val="none" w:color="auto" w:sz="0" w:space="0"/>
          <w:bottom w:val="none" w:color="auto" w:sz="0" w:space="0"/>
          <w:right w:val="none" w:color="auto" w:sz="0" w:space="0"/>
          <w:between w:val="none" w:color="auto" w:sz="0" w:space="0"/>
        </w:pBdr>
        <w:tabs>
          <w:tab w:val="left" w:pos="7267"/>
        </w:tabs>
        <w:rPr>
          <w:rFonts w:ascii="Arial" w:hAnsi="Arial" w:cs="Arial"/>
          <w:b/>
          <w:color w:val="000000" w:themeColor="text1"/>
        </w:rPr>
      </w:pPr>
    </w:p>
    <w:p w14:paraId="14BC51D5">
      <w:pPr>
        <w:pBdr>
          <w:top w:val="none" w:color="auto" w:sz="0" w:space="0"/>
          <w:left w:val="none" w:color="auto" w:sz="0" w:space="0"/>
          <w:bottom w:val="none" w:color="auto" w:sz="0" w:space="0"/>
          <w:right w:val="none" w:color="auto" w:sz="0" w:space="0"/>
          <w:between w:val="none" w:color="auto" w:sz="0" w:space="0"/>
        </w:pBdr>
        <w:tabs>
          <w:tab w:val="left" w:pos="7267"/>
        </w:tabs>
        <w:rPr>
          <w:rFonts w:ascii="Arial" w:hAnsi="Arial" w:cs="Arial"/>
          <w:b/>
          <w:color w:val="000000" w:themeColor="text1"/>
        </w:rPr>
      </w:pPr>
    </w:p>
    <w:p w14:paraId="2B096CF3">
      <w:pPr>
        <w:pBdr>
          <w:top w:val="none" w:color="auto" w:sz="0" w:space="0"/>
          <w:left w:val="none" w:color="auto" w:sz="0" w:space="0"/>
          <w:bottom w:val="none" w:color="auto" w:sz="0" w:space="0"/>
          <w:right w:val="none" w:color="auto" w:sz="0" w:space="0"/>
          <w:between w:val="none" w:color="auto" w:sz="0" w:space="0"/>
        </w:pBdr>
        <w:tabs>
          <w:tab w:val="left" w:pos="7267"/>
        </w:tabs>
        <w:rPr>
          <w:rFonts w:ascii="Arial" w:hAnsi="Arial" w:cs="Arial"/>
          <w:b/>
          <w:color w:val="000000" w:themeColor="text1"/>
        </w:rPr>
      </w:pPr>
    </w:p>
    <w:p w14:paraId="315CC73F">
      <w:pPr>
        <w:pBdr>
          <w:top w:val="none" w:color="auto" w:sz="0" w:space="0"/>
          <w:left w:val="none" w:color="auto" w:sz="0" w:space="0"/>
          <w:bottom w:val="none" w:color="auto" w:sz="0" w:space="0"/>
          <w:right w:val="none" w:color="auto" w:sz="0" w:space="0"/>
          <w:between w:val="none" w:color="auto" w:sz="0" w:space="0"/>
        </w:pBdr>
        <w:tabs>
          <w:tab w:val="left" w:pos="7267"/>
        </w:tabs>
        <w:rPr>
          <w:rFonts w:ascii="Arial" w:hAnsi="Arial" w:cs="Arial"/>
          <w:b/>
          <w:color w:val="000000" w:themeColor="text1"/>
        </w:rPr>
      </w:pPr>
    </w:p>
    <w:p w14:paraId="3F207394">
      <w:pPr>
        <w:pBdr>
          <w:top w:val="none" w:color="auto" w:sz="0" w:space="0"/>
          <w:left w:val="none" w:color="auto" w:sz="0" w:space="0"/>
          <w:bottom w:val="none" w:color="auto" w:sz="0" w:space="0"/>
          <w:right w:val="none" w:color="auto" w:sz="0" w:space="0"/>
          <w:between w:val="none" w:color="auto" w:sz="0" w:space="0"/>
        </w:pBdr>
        <w:tabs>
          <w:tab w:val="left" w:pos="7267"/>
        </w:tabs>
        <w:rPr>
          <w:rFonts w:ascii="Arial" w:hAnsi="Arial" w:cs="Arial"/>
          <w:b/>
          <w:color w:val="000000" w:themeColor="text1"/>
        </w:rPr>
      </w:pPr>
    </w:p>
    <w:p w14:paraId="1E1CCF48">
      <w:pPr>
        <w:pBdr>
          <w:top w:val="none" w:color="auto" w:sz="0" w:space="0"/>
          <w:left w:val="none" w:color="auto" w:sz="0" w:space="0"/>
          <w:bottom w:val="none" w:color="auto" w:sz="0" w:space="0"/>
          <w:right w:val="none" w:color="auto" w:sz="0" w:space="0"/>
          <w:between w:val="none" w:color="auto" w:sz="0" w:space="0"/>
        </w:pBdr>
        <w:tabs>
          <w:tab w:val="left" w:pos="7267"/>
        </w:tabs>
        <w:rPr>
          <w:rFonts w:ascii="Arial" w:hAnsi="Arial" w:cs="Arial"/>
          <w:b/>
          <w:color w:val="000000" w:themeColor="text1"/>
        </w:rPr>
      </w:pPr>
    </w:p>
    <w:p w14:paraId="0629CB70">
      <w:pPr>
        <w:pBdr>
          <w:top w:val="none" w:color="auto" w:sz="0" w:space="0"/>
          <w:left w:val="none" w:color="auto" w:sz="0" w:space="0"/>
          <w:bottom w:val="none" w:color="auto" w:sz="0" w:space="0"/>
          <w:right w:val="none" w:color="auto" w:sz="0" w:space="0"/>
          <w:between w:val="none" w:color="auto" w:sz="0" w:space="0"/>
        </w:pBdr>
        <w:tabs>
          <w:tab w:val="left" w:pos="7267"/>
        </w:tabs>
        <w:rPr>
          <w:rFonts w:ascii="Arial" w:hAnsi="Arial" w:cs="Arial"/>
          <w:b/>
          <w:color w:val="000000" w:themeColor="text1"/>
        </w:rPr>
      </w:pPr>
    </w:p>
    <w:p w14:paraId="1B9440B1">
      <w:pPr>
        <w:pBdr>
          <w:top w:val="none" w:color="auto" w:sz="0" w:space="0"/>
          <w:left w:val="none" w:color="auto" w:sz="0" w:space="0"/>
          <w:bottom w:val="none" w:color="auto" w:sz="0" w:space="0"/>
          <w:right w:val="none" w:color="auto" w:sz="0" w:space="0"/>
          <w:between w:val="none" w:color="auto" w:sz="0" w:space="0"/>
        </w:pBdr>
        <w:tabs>
          <w:tab w:val="left" w:pos="7267"/>
        </w:tabs>
        <w:rPr>
          <w:rFonts w:ascii="Arial" w:hAnsi="Arial" w:cs="Arial"/>
          <w:b/>
          <w:color w:val="000000" w:themeColor="text1"/>
        </w:rPr>
      </w:pPr>
    </w:p>
    <w:p w14:paraId="4014CA0B">
      <w:pPr>
        <w:pBdr>
          <w:top w:val="none" w:color="auto" w:sz="0" w:space="0"/>
          <w:left w:val="none" w:color="auto" w:sz="0" w:space="0"/>
          <w:bottom w:val="none" w:color="auto" w:sz="0" w:space="0"/>
          <w:right w:val="none" w:color="auto" w:sz="0" w:space="0"/>
          <w:between w:val="none" w:color="auto" w:sz="0" w:space="0"/>
        </w:pBdr>
        <w:tabs>
          <w:tab w:val="left" w:pos="7267"/>
        </w:tabs>
        <w:rPr>
          <w:rFonts w:ascii="Arial" w:hAnsi="Arial" w:cs="Arial"/>
          <w:b/>
          <w:color w:val="000000" w:themeColor="text1"/>
        </w:rPr>
      </w:pPr>
    </w:p>
    <w:p w14:paraId="33706CD0">
      <w:pPr>
        <w:pBdr>
          <w:top w:val="none" w:color="auto" w:sz="0" w:space="0"/>
          <w:left w:val="none" w:color="auto" w:sz="0" w:space="0"/>
          <w:bottom w:val="none" w:color="auto" w:sz="0" w:space="0"/>
          <w:right w:val="none" w:color="auto" w:sz="0" w:space="0"/>
          <w:between w:val="none" w:color="auto" w:sz="0" w:space="0"/>
        </w:pBdr>
        <w:tabs>
          <w:tab w:val="left" w:pos="7267"/>
        </w:tabs>
        <w:rPr>
          <w:rFonts w:ascii="Arial" w:hAnsi="Arial" w:cs="Arial"/>
          <w:b/>
          <w:color w:val="000000" w:themeColor="text1"/>
        </w:rPr>
      </w:pPr>
    </w:p>
    <w:p w14:paraId="37484252">
      <w:pPr>
        <w:pBdr>
          <w:top w:val="none" w:color="auto" w:sz="0" w:space="0"/>
          <w:left w:val="none" w:color="auto" w:sz="0" w:space="0"/>
          <w:bottom w:val="none" w:color="auto" w:sz="0" w:space="0"/>
          <w:right w:val="none" w:color="auto" w:sz="0" w:space="0"/>
          <w:between w:val="none" w:color="auto" w:sz="0" w:space="0"/>
        </w:pBdr>
        <w:tabs>
          <w:tab w:val="left" w:pos="7267"/>
        </w:tabs>
        <w:rPr>
          <w:rFonts w:ascii="Arial" w:hAnsi="Arial" w:cs="Arial"/>
          <w:b/>
          <w:color w:val="000000" w:themeColor="text1"/>
        </w:rPr>
      </w:pPr>
    </w:p>
    <w:p w14:paraId="1832A309">
      <w:pPr>
        <w:pBdr>
          <w:top w:val="none" w:color="auto" w:sz="0" w:space="0"/>
          <w:left w:val="none" w:color="auto" w:sz="0" w:space="0"/>
          <w:bottom w:val="none" w:color="auto" w:sz="0" w:space="0"/>
          <w:right w:val="none" w:color="auto" w:sz="0" w:space="0"/>
          <w:between w:val="none" w:color="auto" w:sz="0" w:space="0"/>
        </w:pBdr>
        <w:tabs>
          <w:tab w:val="left" w:pos="7267"/>
        </w:tabs>
        <w:rPr>
          <w:rFonts w:ascii="Arial" w:hAnsi="Arial" w:cs="Arial"/>
          <w:b/>
          <w:color w:val="000000" w:themeColor="text1"/>
        </w:rPr>
      </w:pPr>
    </w:p>
    <w:p w14:paraId="0FEC2267">
      <w:pPr>
        <w:pBdr>
          <w:top w:val="none" w:color="auto" w:sz="0" w:space="0"/>
          <w:left w:val="none" w:color="auto" w:sz="0" w:space="0"/>
          <w:bottom w:val="none" w:color="auto" w:sz="0" w:space="0"/>
          <w:right w:val="none" w:color="auto" w:sz="0" w:space="0"/>
          <w:between w:val="none" w:color="auto" w:sz="0" w:space="0"/>
        </w:pBdr>
        <w:tabs>
          <w:tab w:val="left" w:pos="7267"/>
        </w:tabs>
        <w:rPr>
          <w:rFonts w:ascii="Arial" w:hAnsi="Arial" w:cs="Arial"/>
          <w:b/>
          <w:color w:val="000000" w:themeColor="text1"/>
        </w:rPr>
      </w:pPr>
    </w:p>
    <w:p w14:paraId="3DB3EB64">
      <w:pPr>
        <w:pBdr>
          <w:top w:val="none" w:color="auto" w:sz="0" w:space="0"/>
          <w:left w:val="none" w:color="auto" w:sz="0" w:space="0"/>
          <w:bottom w:val="none" w:color="auto" w:sz="0" w:space="0"/>
          <w:right w:val="none" w:color="auto" w:sz="0" w:space="0"/>
          <w:between w:val="none" w:color="auto" w:sz="0" w:space="0"/>
        </w:pBdr>
        <w:tabs>
          <w:tab w:val="left" w:pos="7267"/>
        </w:tabs>
        <w:jc w:val="center"/>
        <w:rPr>
          <w:rFonts w:ascii="Arial" w:hAnsi="Arial" w:cs="Arial"/>
          <w:b/>
          <w:color w:val="000000" w:themeColor="text1"/>
        </w:rPr>
      </w:pPr>
      <w:r>
        <w:rPr>
          <w:rFonts w:ascii="Arial" w:hAnsi="Arial" w:cs="Arial"/>
          <w:b/>
          <w:color w:val="000000" w:themeColor="text1"/>
        </w:rPr>
        <w:t>ANEXO II</w:t>
      </w:r>
    </w:p>
    <w:p w14:paraId="646FC565">
      <w:pPr>
        <w:pBdr>
          <w:top w:val="none" w:color="auto" w:sz="0" w:space="0"/>
          <w:left w:val="none" w:color="auto" w:sz="0" w:space="0"/>
          <w:bottom w:val="none" w:color="auto" w:sz="0" w:space="0"/>
          <w:right w:val="none" w:color="auto" w:sz="0" w:space="0"/>
          <w:between w:val="none" w:color="auto" w:sz="0" w:space="0"/>
        </w:pBdr>
        <w:tabs>
          <w:tab w:val="left" w:pos="7267"/>
        </w:tabs>
        <w:jc w:val="center"/>
        <w:rPr>
          <w:rFonts w:ascii="Arial" w:hAnsi="Arial" w:cs="Arial"/>
          <w:b/>
          <w:color w:val="000000" w:themeColor="text1"/>
        </w:rPr>
      </w:pPr>
      <w:r>
        <w:rPr>
          <w:rFonts w:ascii="Arial" w:hAnsi="Arial" w:cs="Arial"/>
          <w:b/>
          <w:color w:val="000000" w:themeColor="text1"/>
        </w:rPr>
        <w:t xml:space="preserve"> </w:t>
      </w:r>
    </w:p>
    <w:p w14:paraId="193D0F79">
      <w:pPr>
        <w:pBdr>
          <w:top w:val="single" w:color="auto" w:sz="4" w:space="1"/>
          <w:left w:val="single" w:color="auto" w:sz="4" w:space="1"/>
          <w:bottom w:val="single" w:color="auto" w:sz="4" w:space="1"/>
          <w:right w:val="single" w:color="auto" w:sz="4" w:space="1"/>
          <w:between w:val="none" w:color="auto" w:sz="0" w:space="0"/>
        </w:pBdr>
        <w:shd w:val="clear" w:color="auto" w:fill="D8D8D8" w:themeFill="background1" w:themeFillShade="D9"/>
        <w:tabs>
          <w:tab w:val="left" w:pos="7267"/>
        </w:tabs>
        <w:jc w:val="center"/>
        <w:rPr>
          <w:rFonts w:ascii="Arial" w:hAnsi="Arial" w:cs="Arial"/>
          <w:b/>
          <w:color w:val="000000" w:themeColor="text1"/>
        </w:rPr>
      </w:pPr>
      <w:r>
        <w:rPr>
          <w:rFonts w:ascii="Arial" w:hAnsi="Arial" w:cs="Arial"/>
          <w:b/>
          <w:color w:val="000000" w:themeColor="text1"/>
        </w:rPr>
        <w:t>TERMO DE REFERÊNCIA</w:t>
      </w:r>
    </w:p>
    <w:p w14:paraId="2809155F">
      <w:pPr>
        <w:spacing w:line="360" w:lineRule="auto"/>
        <w:ind w:left="284"/>
        <w:jc w:val="both"/>
        <w:rPr>
          <w:rFonts w:ascii="Arial" w:hAnsi="Arial" w:cs="Arial"/>
        </w:rPr>
      </w:pPr>
    </w:p>
    <w:p w14:paraId="49C4B12E">
      <w:pPr>
        <w:numPr>
          <w:ilvl w:val="0"/>
          <w:numId w:val="24"/>
        </w:numPr>
        <w:pBdr>
          <w:top w:val="single" w:color="000000" w:sz="4" w:space="1"/>
          <w:left w:val="single" w:color="000000" w:sz="4" w:space="4"/>
          <w:bottom w:val="single" w:color="000000" w:sz="4" w:space="1"/>
          <w:right w:val="single" w:color="000000" w:sz="4" w:space="4"/>
        </w:pBdr>
        <w:shd w:val="clear" w:color="auto" w:fill="D8D8D8" w:themeFill="background1" w:themeFillShade="D9"/>
        <w:suppressAutoHyphens/>
        <w:spacing w:line="360" w:lineRule="auto"/>
        <w:jc w:val="both"/>
        <w:rPr>
          <w:rFonts w:ascii="Arial" w:hAnsi="Arial" w:cs="Arial"/>
        </w:rPr>
      </w:pPr>
      <w:r>
        <w:rPr>
          <w:rFonts w:ascii="Arial" w:hAnsi="Arial" w:cs="Arial"/>
          <w:b/>
        </w:rPr>
        <w:t>OBJETO</w:t>
      </w:r>
    </w:p>
    <w:p w14:paraId="1514425B">
      <w:pPr>
        <w:pStyle w:val="73"/>
        <w:autoSpaceDE w:val="0"/>
        <w:autoSpaceDN w:val="0"/>
        <w:adjustRightInd w:val="0"/>
        <w:spacing w:line="360" w:lineRule="auto"/>
        <w:ind w:left="567"/>
        <w:jc w:val="both"/>
        <w:rPr>
          <w:rFonts w:cs="Arial"/>
        </w:rPr>
      </w:pPr>
    </w:p>
    <w:p w14:paraId="25EE3D86">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color w:val="000000" w:themeColor="text1"/>
          <w:szCs w:val="24"/>
        </w:rPr>
        <w:t xml:space="preserve"> Registro de Preços </w:t>
      </w:r>
      <w:r>
        <w:rPr>
          <w:rFonts w:ascii="Arial" w:hAnsi="Arial" w:cs="Arial"/>
          <w:color w:val="000000"/>
          <w:szCs w:val="24"/>
        </w:rPr>
        <w:t xml:space="preserve">para aquisição </w:t>
      </w:r>
      <w:r>
        <w:rPr>
          <w:rFonts w:ascii="Arial" w:hAnsi="Arial" w:cs="Arial"/>
          <w:color w:val="000000" w:themeColor="text1"/>
          <w:szCs w:val="24"/>
        </w:rPr>
        <w:t xml:space="preserve">de </w:t>
      </w:r>
      <w:r>
        <w:rPr>
          <w:rFonts w:ascii="Arial" w:hAnsi="Arial" w:cs="Arial"/>
          <w:szCs w:val="24"/>
        </w:rPr>
        <w:t>Medicamentos padronizados na REMUME.</w:t>
      </w:r>
    </w:p>
    <w:p w14:paraId="6FBFC568">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b/>
          <w:szCs w:val="24"/>
        </w:rPr>
        <w:t>Forma de Contratação:</w:t>
      </w:r>
      <w:r>
        <w:rPr>
          <w:rFonts w:ascii="Arial" w:hAnsi="Arial" w:cs="Arial"/>
          <w:b/>
          <w:color w:val="000000" w:themeColor="text1"/>
          <w:szCs w:val="24"/>
        </w:rPr>
        <w:t xml:space="preserve"> </w:t>
      </w:r>
      <w:r>
        <w:rPr>
          <w:rFonts w:ascii="Arial" w:hAnsi="Arial" w:cs="Arial"/>
          <w:color w:val="000000" w:themeColor="text1"/>
          <w:szCs w:val="24"/>
        </w:rPr>
        <w:t xml:space="preserve">Ata de </w:t>
      </w:r>
      <w:r>
        <w:rPr>
          <w:rFonts w:ascii="Arial" w:hAnsi="Arial" w:cs="Arial"/>
          <w:szCs w:val="24"/>
        </w:rPr>
        <w:t>Registro de Preços</w:t>
      </w:r>
    </w:p>
    <w:p w14:paraId="4BAA5D84">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b/>
          <w:szCs w:val="24"/>
        </w:rPr>
        <w:t>Modalidade:</w:t>
      </w:r>
      <w:r>
        <w:rPr>
          <w:rFonts w:ascii="Arial" w:hAnsi="Arial" w:cs="Arial"/>
          <w:szCs w:val="24"/>
        </w:rPr>
        <w:t xml:space="preserve"> Pregão Eletrônico</w:t>
      </w:r>
    </w:p>
    <w:p w14:paraId="5BCEDC18">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b/>
          <w:color w:val="000000" w:themeColor="text1"/>
          <w:szCs w:val="24"/>
        </w:rPr>
        <w:t>Tipo de Licitação:</w:t>
      </w:r>
      <w:r>
        <w:rPr>
          <w:rFonts w:ascii="Arial" w:hAnsi="Arial" w:cs="Arial"/>
          <w:color w:val="000000" w:themeColor="text1"/>
          <w:szCs w:val="24"/>
        </w:rPr>
        <w:t xml:space="preserve"> Menor preço por item</w:t>
      </w:r>
    </w:p>
    <w:p w14:paraId="6AB463B0">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b/>
          <w:szCs w:val="24"/>
        </w:rPr>
        <w:t>Vigência:</w:t>
      </w:r>
      <w:r>
        <w:rPr>
          <w:rFonts w:ascii="Arial" w:hAnsi="Arial" w:cs="Arial"/>
          <w:color w:val="000000" w:themeColor="text1"/>
          <w:szCs w:val="24"/>
        </w:rPr>
        <w:t xml:space="preserve"> </w:t>
      </w:r>
      <w:r>
        <w:rPr>
          <w:rFonts w:ascii="Arial" w:hAnsi="Arial" w:cs="Arial"/>
          <w:color w:val="000000"/>
          <w:szCs w:val="24"/>
        </w:rPr>
        <w:t>01 (um) ano</w:t>
      </w:r>
    </w:p>
    <w:p w14:paraId="3F72B79A">
      <w:pPr>
        <w:pStyle w:val="28"/>
        <w:spacing w:before="0" w:after="0"/>
        <w:jc w:val="both"/>
        <w:rPr>
          <w:rFonts w:ascii="Arial" w:hAnsi="Arial" w:cs="Arial"/>
          <w:szCs w:val="24"/>
          <w:u w:val="single"/>
        </w:rPr>
      </w:pPr>
    </w:p>
    <w:p w14:paraId="7837DCB8">
      <w:pPr>
        <w:numPr>
          <w:ilvl w:val="0"/>
          <w:numId w:val="24"/>
        </w:numPr>
        <w:pBdr>
          <w:top w:val="single" w:color="000000" w:sz="4" w:space="1"/>
          <w:left w:val="single" w:color="000000" w:sz="4" w:space="4"/>
          <w:bottom w:val="single" w:color="000000" w:sz="4" w:space="1"/>
          <w:right w:val="single" w:color="000000" w:sz="4" w:space="4"/>
        </w:pBdr>
        <w:shd w:val="clear" w:color="auto" w:fill="D8D8D8" w:themeFill="background1" w:themeFillShade="D9"/>
        <w:suppressAutoHyphens/>
        <w:spacing w:line="360" w:lineRule="auto"/>
        <w:jc w:val="both"/>
        <w:rPr>
          <w:rFonts w:ascii="Arial" w:hAnsi="Arial" w:cs="Arial"/>
        </w:rPr>
      </w:pPr>
      <w:r>
        <w:rPr>
          <w:rFonts w:ascii="Arial" w:hAnsi="Arial" w:cs="Arial"/>
          <w:b/>
        </w:rPr>
        <w:t>ESPECIFICAÇÕES E QUANTIDADE</w:t>
      </w:r>
    </w:p>
    <w:p w14:paraId="334341F1">
      <w:pPr>
        <w:pStyle w:val="73"/>
        <w:autoSpaceDE w:val="0"/>
        <w:autoSpaceDN w:val="0"/>
        <w:adjustRightInd w:val="0"/>
        <w:spacing w:line="360" w:lineRule="auto"/>
        <w:ind w:left="567"/>
        <w:jc w:val="both"/>
        <w:rPr>
          <w:rFonts w:cs="Arial"/>
        </w:rPr>
      </w:pPr>
    </w:p>
    <w:p w14:paraId="1B68FA5E">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szCs w:val="24"/>
        </w:rPr>
      </w:pPr>
      <w:r>
        <w:rPr>
          <w:rFonts w:ascii="Arial" w:hAnsi="Arial" w:cs="Arial"/>
          <w:iCs/>
          <w:szCs w:val="24"/>
        </w:rPr>
        <w:t xml:space="preserve">Considerando que os </w:t>
      </w:r>
      <w:r>
        <w:rPr>
          <w:rFonts w:ascii="Arial" w:hAnsi="Arial" w:cs="Arial"/>
          <w:color w:val="000000"/>
          <w:szCs w:val="24"/>
        </w:rPr>
        <w:t>padrões de desempenho e qualidade dos itens objeto deste Termo de Referência podem ser objetivamente definidos pelo edital, por meio de especificações usuais de mercado, classificamos os referidos itens como ‘bens comuns’.</w:t>
      </w:r>
    </w:p>
    <w:p w14:paraId="35BEEC07">
      <w:pPr>
        <w:pStyle w:val="28"/>
        <w:spacing w:before="0" w:after="0"/>
        <w:ind w:firstLine="709"/>
        <w:jc w:val="both"/>
        <w:rPr>
          <w:rFonts w:ascii="Arial" w:hAnsi="Arial" w:cs="Arial"/>
          <w:color w:val="000000"/>
          <w:szCs w:val="24"/>
        </w:rPr>
      </w:pPr>
    </w:p>
    <w:p w14:paraId="5FAFD8AD">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b/>
          <w:szCs w:val="24"/>
        </w:rPr>
        <w:t>Tabela 1</w:t>
      </w:r>
      <w:r>
        <w:rPr>
          <w:rFonts w:ascii="Arial" w:hAnsi="Arial" w:cs="Arial"/>
          <w:szCs w:val="24"/>
        </w:rPr>
        <w:t xml:space="preserve"> – Descrição detalhada dos produtos a serem entregues:</w:t>
      </w:r>
    </w:p>
    <w:p w14:paraId="332A928D">
      <w:pPr>
        <w:pStyle w:val="28"/>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cs="Arial"/>
          <w:szCs w:val="24"/>
        </w:rPr>
      </w:pPr>
    </w:p>
    <w:tbl>
      <w:tblPr>
        <w:tblStyle w:val="12"/>
        <w:tblW w:w="9814" w:type="dxa"/>
        <w:jc w:val="center"/>
        <w:tblLayout w:type="autofit"/>
        <w:tblCellMar>
          <w:top w:w="0" w:type="dxa"/>
          <w:left w:w="70" w:type="dxa"/>
          <w:bottom w:w="0" w:type="dxa"/>
          <w:right w:w="70" w:type="dxa"/>
        </w:tblCellMar>
      </w:tblPr>
      <w:tblGrid>
        <w:gridCol w:w="893"/>
        <w:gridCol w:w="1747"/>
        <w:gridCol w:w="4459"/>
        <w:gridCol w:w="975"/>
        <w:gridCol w:w="1740"/>
      </w:tblGrid>
      <w:tr w14:paraId="02A6D6B2">
        <w:tblPrEx>
          <w:tblCellMar>
            <w:top w:w="0" w:type="dxa"/>
            <w:left w:w="70" w:type="dxa"/>
            <w:bottom w:w="0" w:type="dxa"/>
            <w:right w:w="70" w:type="dxa"/>
          </w:tblCellMar>
        </w:tblPrEx>
        <w:trPr>
          <w:trHeight w:val="510" w:hRule="atLeast"/>
          <w:jc w:val="center"/>
        </w:trPr>
        <w:tc>
          <w:tcPr>
            <w:tcW w:w="920" w:type="dxa"/>
            <w:tcBorders>
              <w:top w:val="single" w:color="auto" w:sz="4" w:space="0"/>
              <w:left w:val="single" w:color="auto" w:sz="4" w:space="0"/>
              <w:bottom w:val="single" w:color="auto" w:sz="4" w:space="0"/>
              <w:right w:val="single" w:color="auto" w:sz="4" w:space="0"/>
            </w:tcBorders>
            <w:shd w:val="clear" w:color="000000" w:fill="BFBFBF"/>
            <w:vAlign w:val="center"/>
          </w:tcPr>
          <w:p w14:paraId="3A5B9F17">
            <w:pPr>
              <w:jc w:val="center"/>
              <w:rPr>
                <w:rFonts w:ascii="Arial" w:hAnsi="Arial" w:cs="Arial"/>
                <w:b/>
                <w:bCs/>
                <w:color w:val="000000"/>
              </w:rPr>
            </w:pPr>
            <w:r>
              <w:rPr>
                <w:rFonts w:ascii="Arial" w:hAnsi="Arial" w:cs="Arial"/>
                <w:b/>
                <w:bCs/>
                <w:color w:val="000000"/>
              </w:rPr>
              <w:t>ITEM</w:t>
            </w:r>
          </w:p>
        </w:tc>
        <w:tc>
          <w:tcPr>
            <w:tcW w:w="1774" w:type="dxa"/>
            <w:tcBorders>
              <w:top w:val="single" w:color="auto" w:sz="4" w:space="0"/>
              <w:left w:val="nil"/>
              <w:bottom w:val="single" w:color="auto" w:sz="4" w:space="0"/>
              <w:right w:val="single" w:color="auto" w:sz="4" w:space="0"/>
            </w:tcBorders>
            <w:shd w:val="clear" w:color="000000" w:fill="BFBFBF"/>
            <w:vAlign w:val="center"/>
          </w:tcPr>
          <w:p w14:paraId="531EFBFA">
            <w:pPr>
              <w:jc w:val="center"/>
              <w:rPr>
                <w:rFonts w:ascii="Arial" w:hAnsi="Arial" w:cs="Arial"/>
                <w:b/>
                <w:bCs/>
                <w:color w:val="000000"/>
              </w:rPr>
            </w:pPr>
            <w:r>
              <w:rPr>
                <w:rFonts w:ascii="Arial" w:hAnsi="Arial" w:cs="Arial"/>
                <w:b/>
                <w:bCs/>
                <w:color w:val="000000"/>
              </w:rPr>
              <w:t>TIPO DE BENEFÍCIO</w:t>
            </w:r>
          </w:p>
        </w:tc>
        <w:tc>
          <w:tcPr>
            <w:tcW w:w="4626" w:type="dxa"/>
            <w:tcBorders>
              <w:top w:val="single" w:color="auto" w:sz="4" w:space="0"/>
              <w:left w:val="nil"/>
              <w:bottom w:val="single" w:color="auto" w:sz="4" w:space="0"/>
              <w:right w:val="single" w:color="auto" w:sz="4" w:space="0"/>
            </w:tcBorders>
            <w:shd w:val="clear" w:color="000000" w:fill="BFBFBF"/>
            <w:vAlign w:val="center"/>
          </w:tcPr>
          <w:p w14:paraId="2189551B">
            <w:pPr>
              <w:jc w:val="center"/>
              <w:rPr>
                <w:rFonts w:ascii="Arial" w:hAnsi="Arial" w:cs="Arial"/>
                <w:b/>
                <w:bCs/>
                <w:color w:val="000000"/>
              </w:rPr>
            </w:pPr>
            <w:r>
              <w:rPr>
                <w:rFonts w:ascii="Arial" w:hAnsi="Arial" w:cs="Arial"/>
                <w:b/>
                <w:bCs/>
                <w:color w:val="000000"/>
              </w:rPr>
              <w:t>DESCRIÇÃO</w:t>
            </w:r>
          </w:p>
        </w:tc>
        <w:tc>
          <w:tcPr>
            <w:tcW w:w="1020" w:type="dxa"/>
            <w:tcBorders>
              <w:top w:val="single" w:color="auto" w:sz="4" w:space="0"/>
              <w:left w:val="nil"/>
              <w:bottom w:val="single" w:color="auto" w:sz="4" w:space="0"/>
              <w:right w:val="single" w:color="auto" w:sz="4" w:space="0"/>
            </w:tcBorders>
            <w:shd w:val="clear" w:color="000000" w:fill="BFBFBF"/>
            <w:vAlign w:val="center"/>
          </w:tcPr>
          <w:p w14:paraId="6759FED3">
            <w:pPr>
              <w:jc w:val="center"/>
              <w:rPr>
                <w:rFonts w:ascii="Arial" w:hAnsi="Arial" w:cs="Arial"/>
                <w:b/>
                <w:bCs/>
                <w:color w:val="000000"/>
              </w:rPr>
            </w:pPr>
            <w:r>
              <w:rPr>
                <w:rFonts w:ascii="Arial" w:hAnsi="Arial" w:cs="Arial"/>
                <w:b/>
                <w:bCs/>
                <w:color w:val="000000"/>
              </w:rPr>
              <w:t>UN</w:t>
            </w:r>
          </w:p>
        </w:tc>
        <w:tc>
          <w:tcPr>
            <w:tcW w:w="1474" w:type="dxa"/>
            <w:tcBorders>
              <w:top w:val="single" w:color="auto" w:sz="4" w:space="0"/>
              <w:left w:val="nil"/>
              <w:bottom w:val="single" w:color="auto" w:sz="4" w:space="0"/>
              <w:right w:val="single" w:color="auto" w:sz="4" w:space="0"/>
            </w:tcBorders>
            <w:shd w:val="clear" w:color="000000" w:fill="BFBFBF"/>
            <w:vAlign w:val="center"/>
          </w:tcPr>
          <w:p w14:paraId="64084688">
            <w:pPr>
              <w:jc w:val="center"/>
              <w:rPr>
                <w:rFonts w:ascii="Arial" w:hAnsi="Arial" w:cs="Arial"/>
                <w:b/>
                <w:bCs/>
                <w:color w:val="000000"/>
              </w:rPr>
            </w:pPr>
            <w:r>
              <w:rPr>
                <w:rFonts w:ascii="Arial" w:hAnsi="Arial" w:cs="Arial"/>
                <w:b/>
                <w:bCs/>
                <w:color w:val="000000"/>
              </w:rPr>
              <w:t>QUANTIDADE</w:t>
            </w:r>
          </w:p>
        </w:tc>
      </w:tr>
      <w:tr w14:paraId="2DDDDA6A">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EEE1DE4">
            <w:pPr>
              <w:jc w:val="center"/>
              <w:rPr>
                <w:rFonts w:ascii="Arial" w:hAnsi="Arial" w:cs="Arial"/>
                <w:color w:val="000000"/>
              </w:rPr>
            </w:pPr>
            <w:r>
              <w:rPr>
                <w:rFonts w:ascii="Arial" w:hAnsi="Arial" w:cs="Arial"/>
                <w:color w:val="000000"/>
              </w:rPr>
              <w:t>01</w:t>
            </w:r>
          </w:p>
        </w:tc>
        <w:tc>
          <w:tcPr>
            <w:tcW w:w="1774" w:type="dxa"/>
            <w:tcBorders>
              <w:top w:val="nil"/>
              <w:left w:val="nil"/>
              <w:bottom w:val="single" w:color="auto" w:sz="4" w:space="0"/>
              <w:right w:val="single" w:color="auto" w:sz="4" w:space="0"/>
            </w:tcBorders>
            <w:shd w:val="clear" w:color="auto" w:fill="auto"/>
            <w:vAlign w:val="center"/>
          </w:tcPr>
          <w:p w14:paraId="3CFB25AC">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768D407">
            <w:pPr>
              <w:jc w:val="center"/>
              <w:rPr>
                <w:rFonts w:ascii="Arial" w:hAnsi="Arial" w:cs="Arial"/>
                <w:color w:val="000000"/>
              </w:rPr>
            </w:pPr>
            <w:r>
              <w:rPr>
                <w:rFonts w:ascii="Arial" w:hAnsi="Arial" w:cs="Arial"/>
                <w:color w:val="000000"/>
              </w:rPr>
              <w:t xml:space="preserve"> DEXAMETASONA, FOSFATO DISSÓDICO 4 MG/ML - FRASCO/AMPOLA DE 2,5ML</w:t>
            </w:r>
          </w:p>
        </w:tc>
        <w:tc>
          <w:tcPr>
            <w:tcW w:w="1020" w:type="dxa"/>
            <w:tcBorders>
              <w:top w:val="nil"/>
              <w:left w:val="nil"/>
              <w:bottom w:val="single" w:color="auto" w:sz="4" w:space="0"/>
              <w:right w:val="single" w:color="auto" w:sz="4" w:space="0"/>
            </w:tcBorders>
            <w:shd w:val="clear" w:color="auto" w:fill="auto"/>
            <w:vAlign w:val="center"/>
          </w:tcPr>
          <w:p w14:paraId="6C3BAEF6">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69AE5E49">
            <w:pPr>
              <w:jc w:val="center"/>
              <w:rPr>
                <w:rFonts w:ascii="Arial" w:hAnsi="Arial" w:cs="Arial"/>
                <w:color w:val="000000"/>
              </w:rPr>
            </w:pPr>
            <w:r>
              <w:rPr>
                <w:rFonts w:ascii="Arial" w:hAnsi="Arial" w:cs="Arial"/>
                <w:color w:val="000000"/>
              </w:rPr>
              <w:t>150</w:t>
            </w:r>
          </w:p>
        </w:tc>
      </w:tr>
      <w:tr w14:paraId="263FFB6E">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EFE336C">
            <w:pPr>
              <w:jc w:val="center"/>
              <w:rPr>
                <w:rFonts w:ascii="Arial" w:hAnsi="Arial" w:cs="Arial"/>
                <w:color w:val="000000"/>
              </w:rPr>
            </w:pPr>
            <w:r>
              <w:rPr>
                <w:rFonts w:ascii="Arial" w:hAnsi="Arial" w:cs="Arial"/>
                <w:color w:val="000000"/>
              </w:rPr>
              <w:t>02</w:t>
            </w:r>
          </w:p>
        </w:tc>
        <w:tc>
          <w:tcPr>
            <w:tcW w:w="1774" w:type="dxa"/>
            <w:tcBorders>
              <w:top w:val="nil"/>
              <w:left w:val="nil"/>
              <w:bottom w:val="single" w:color="auto" w:sz="4" w:space="0"/>
              <w:right w:val="single" w:color="auto" w:sz="4" w:space="0"/>
            </w:tcBorders>
            <w:shd w:val="clear" w:color="auto" w:fill="auto"/>
            <w:vAlign w:val="center"/>
          </w:tcPr>
          <w:p w14:paraId="306C6D75">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B033A8A">
            <w:pPr>
              <w:jc w:val="center"/>
              <w:rPr>
                <w:rFonts w:ascii="Arial" w:hAnsi="Arial" w:cs="Arial"/>
                <w:color w:val="000000"/>
              </w:rPr>
            </w:pPr>
            <w:r>
              <w:rPr>
                <w:rFonts w:ascii="Arial" w:hAnsi="Arial" w:cs="Arial"/>
                <w:color w:val="000000"/>
              </w:rPr>
              <w:t xml:space="preserve"> DEXAMETASONA, FOSFATO DISSÓDICO 4 MG/ML - FRASCO/AMPOLA DE 2,5ML</w:t>
            </w:r>
          </w:p>
        </w:tc>
        <w:tc>
          <w:tcPr>
            <w:tcW w:w="1020" w:type="dxa"/>
            <w:tcBorders>
              <w:top w:val="nil"/>
              <w:left w:val="nil"/>
              <w:bottom w:val="single" w:color="auto" w:sz="4" w:space="0"/>
              <w:right w:val="single" w:color="auto" w:sz="4" w:space="0"/>
            </w:tcBorders>
            <w:shd w:val="clear" w:color="auto" w:fill="auto"/>
            <w:vAlign w:val="center"/>
          </w:tcPr>
          <w:p w14:paraId="2F15A531">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27E8347F">
            <w:pPr>
              <w:jc w:val="center"/>
              <w:rPr>
                <w:rFonts w:ascii="Arial" w:hAnsi="Arial" w:cs="Arial"/>
                <w:color w:val="000000"/>
              </w:rPr>
            </w:pPr>
            <w:r>
              <w:rPr>
                <w:rFonts w:ascii="Arial" w:hAnsi="Arial" w:cs="Arial"/>
                <w:color w:val="000000"/>
              </w:rPr>
              <w:t>50</w:t>
            </w:r>
          </w:p>
        </w:tc>
      </w:tr>
      <w:tr w14:paraId="4E8AA1D1">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1C3BD80">
            <w:pPr>
              <w:jc w:val="center"/>
              <w:rPr>
                <w:rFonts w:ascii="Arial" w:hAnsi="Arial" w:cs="Arial"/>
                <w:color w:val="000000"/>
              </w:rPr>
            </w:pPr>
            <w:r>
              <w:rPr>
                <w:rFonts w:ascii="Arial" w:hAnsi="Arial" w:cs="Arial"/>
                <w:color w:val="000000"/>
              </w:rPr>
              <w:t>03</w:t>
            </w:r>
          </w:p>
        </w:tc>
        <w:tc>
          <w:tcPr>
            <w:tcW w:w="1774" w:type="dxa"/>
            <w:tcBorders>
              <w:top w:val="nil"/>
              <w:left w:val="nil"/>
              <w:bottom w:val="single" w:color="auto" w:sz="4" w:space="0"/>
              <w:right w:val="single" w:color="auto" w:sz="4" w:space="0"/>
            </w:tcBorders>
            <w:shd w:val="clear" w:color="auto" w:fill="auto"/>
            <w:vAlign w:val="center"/>
          </w:tcPr>
          <w:p w14:paraId="51222E8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0F57F40">
            <w:pPr>
              <w:jc w:val="center"/>
              <w:rPr>
                <w:rFonts w:ascii="Arial" w:hAnsi="Arial" w:cs="Arial"/>
                <w:color w:val="000000"/>
              </w:rPr>
            </w:pPr>
            <w:r>
              <w:rPr>
                <w:rFonts w:ascii="Arial" w:hAnsi="Arial" w:cs="Arial"/>
                <w:color w:val="000000"/>
              </w:rPr>
              <w:t>ACEBROFILINA 10 MG XAROPE ADULTO - FRASCO COM 120 ML</w:t>
            </w:r>
          </w:p>
        </w:tc>
        <w:tc>
          <w:tcPr>
            <w:tcW w:w="1020" w:type="dxa"/>
            <w:tcBorders>
              <w:top w:val="nil"/>
              <w:left w:val="nil"/>
              <w:bottom w:val="single" w:color="auto" w:sz="4" w:space="0"/>
              <w:right w:val="single" w:color="auto" w:sz="4" w:space="0"/>
            </w:tcBorders>
            <w:shd w:val="clear" w:color="auto" w:fill="auto"/>
            <w:vAlign w:val="center"/>
          </w:tcPr>
          <w:p w14:paraId="37D3E7BB">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2D8EFA9">
            <w:pPr>
              <w:jc w:val="center"/>
              <w:rPr>
                <w:rFonts w:ascii="Arial" w:hAnsi="Arial" w:cs="Arial"/>
                <w:color w:val="000000"/>
              </w:rPr>
            </w:pPr>
            <w:r>
              <w:rPr>
                <w:rFonts w:ascii="Arial" w:hAnsi="Arial" w:cs="Arial"/>
                <w:color w:val="000000"/>
              </w:rPr>
              <w:t>1.050</w:t>
            </w:r>
          </w:p>
        </w:tc>
      </w:tr>
      <w:tr w14:paraId="73E63F89">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8975E26">
            <w:pPr>
              <w:jc w:val="center"/>
              <w:rPr>
                <w:rFonts w:ascii="Arial" w:hAnsi="Arial" w:cs="Arial"/>
                <w:color w:val="000000"/>
              </w:rPr>
            </w:pPr>
            <w:r>
              <w:rPr>
                <w:rFonts w:ascii="Arial" w:hAnsi="Arial" w:cs="Arial"/>
                <w:color w:val="000000"/>
              </w:rPr>
              <w:t>04</w:t>
            </w:r>
          </w:p>
        </w:tc>
        <w:tc>
          <w:tcPr>
            <w:tcW w:w="1774" w:type="dxa"/>
            <w:tcBorders>
              <w:top w:val="nil"/>
              <w:left w:val="nil"/>
              <w:bottom w:val="single" w:color="auto" w:sz="4" w:space="0"/>
              <w:right w:val="single" w:color="auto" w:sz="4" w:space="0"/>
            </w:tcBorders>
            <w:shd w:val="clear" w:color="auto" w:fill="auto"/>
            <w:vAlign w:val="center"/>
          </w:tcPr>
          <w:p w14:paraId="0C72F72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90D2F46">
            <w:pPr>
              <w:jc w:val="center"/>
              <w:rPr>
                <w:rFonts w:ascii="Arial" w:hAnsi="Arial" w:cs="Arial"/>
                <w:color w:val="000000"/>
              </w:rPr>
            </w:pPr>
            <w:r>
              <w:rPr>
                <w:rFonts w:ascii="Arial" w:hAnsi="Arial" w:cs="Arial"/>
                <w:color w:val="000000"/>
              </w:rPr>
              <w:t>ACEBROFILINA 10 MG XAROPE ADULTO - FRASCO COM 120 ML</w:t>
            </w:r>
          </w:p>
        </w:tc>
        <w:tc>
          <w:tcPr>
            <w:tcW w:w="1020" w:type="dxa"/>
            <w:tcBorders>
              <w:top w:val="nil"/>
              <w:left w:val="nil"/>
              <w:bottom w:val="single" w:color="auto" w:sz="4" w:space="0"/>
              <w:right w:val="single" w:color="auto" w:sz="4" w:space="0"/>
            </w:tcBorders>
            <w:shd w:val="clear" w:color="auto" w:fill="auto"/>
            <w:vAlign w:val="center"/>
          </w:tcPr>
          <w:p w14:paraId="3AE2224E">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4FFB46E">
            <w:pPr>
              <w:jc w:val="center"/>
              <w:rPr>
                <w:rFonts w:ascii="Arial" w:hAnsi="Arial" w:cs="Arial"/>
                <w:color w:val="000000"/>
              </w:rPr>
            </w:pPr>
            <w:r>
              <w:rPr>
                <w:rFonts w:ascii="Arial" w:hAnsi="Arial" w:cs="Arial"/>
                <w:color w:val="000000"/>
              </w:rPr>
              <w:t>350</w:t>
            </w:r>
          </w:p>
        </w:tc>
      </w:tr>
      <w:tr w14:paraId="5205A3BD">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F383CAB">
            <w:pPr>
              <w:jc w:val="center"/>
              <w:rPr>
                <w:rFonts w:ascii="Arial" w:hAnsi="Arial" w:cs="Arial"/>
                <w:color w:val="000000"/>
              </w:rPr>
            </w:pPr>
            <w:r>
              <w:rPr>
                <w:rFonts w:ascii="Arial" w:hAnsi="Arial" w:cs="Arial"/>
                <w:color w:val="000000"/>
              </w:rPr>
              <w:t>05</w:t>
            </w:r>
          </w:p>
        </w:tc>
        <w:tc>
          <w:tcPr>
            <w:tcW w:w="1774" w:type="dxa"/>
            <w:tcBorders>
              <w:top w:val="nil"/>
              <w:left w:val="nil"/>
              <w:bottom w:val="single" w:color="auto" w:sz="4" w:space="0"/>
              <w:right w:val="single" w:color="auto" w:sz="4" w:space="0"/>
            </w:tcBorders>
            <w:shd w:val="clear" w:color="auto" w:fill="auto"/>
            <w:vAlign w:val="center"/>
          </w:tcPr>
          <w:p w14:paraId="3F21BCA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2FC33E4">
            <w:pPr>
              <w:jc w:val="center"/>
              <w:rPr>
                <w:rFonts w:ascii="Arial" w:hAnsi="Arial" w:cs="Arial"/>
                <w:color w:val="000000"/>
              </w:rPr>
            </w:pPr>
            <w:r>
              <w:rPr>
                <w:rFonts w:ascii="Arial" w:hAnsi="Arial" w:cs="Arial"/>
                <w:color w:val="000000"/>
              </w:rPr>
              <w:t>ACEBROFILINA 5 MG  XAROPE PEDIATRICO - FRASCO COM 120 ML</w:t>
            </w:r>
          </w:p>
        </w:tc>
        <w:tc>
          <w:tcPr>
            <w:tcW w:w="1020" w:type="dxa"/>
            <w:tcBorders>
              <w:top w:val="nil"/>
              <w:left w:val="nil"/>
              <w:bottom w:val="single" w:color="auto" w:sz="4" w:space="0"/>
              <w:right w:val="single" w:color="auto" w:sz="4" w:space="0"/>
            </w:tcBorders>
            <w:shd w:val="clear" w:color="auto" w:fill="auto"/>
            <w:vAlign w:val="center"/>
          </w:tcPr>
          <w:p w14:paraId="4FBF77DC">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5FB345E0">
            <w:pPr>
              <w:jc w:val="center"/>
              <w:rPr>
                <w:rFonts w:ascii="Arial" w:hAnsi="Arial" w:cs="Arial"/>
                <w:color w:val="000000"/>
              </w:rPr>
            </w:pPr>
            <w:r>
              <w:rPr>
                <w:rFonts w:ascii="Arial" w:hAnsi="Arial" w:cs="Arial"/>
                <w:color w:val="000000"/>
              </w:rPr>
              <w:t>1.050</w:t>
            </w:r>
          </w:p>
        </w:tc>
      </w:tr>
      <w:tr w14:paraId="470214B7">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BDF502D">
            <w:pPr>
              <w:jc w:val="center"/>
              <w:rPr>
                <w:rFonts w:ascii="Arial" w:hAnsi="Arial" w:cs="Arial"/>
                <w:color w:val="000000"/>
              </w:rPr>
            </w:pPr>
            <w:r>
              <w:rPr>
                <w:rFonts w:ascii="Arial" w:hAnsi="Arial" w:cs="Arial"/>
                <w:color w:val="000000"/>
              </w:rPr>
              <w:t>06</w:t>
            </w:r>
          </w:p>
        </w:tc>
        <w:tc>
          <w:tcPr>
            <w:tcW w:w="1774" w:type="dxa"/>
            <w:tcBorders>
              <w:top w:val="nil"/>
              <w:left w:val="nil"/>
              <w:bottom w:val="single" w:color="auto" w:sz="4" w:space="0"/>
              <w:right w:val="single" w:color="auto" w:sz="4" w:space="0"/>
            </w:tcBorders>
            <w:shd w:val="clear" w:color="auto" w:fill="auto"/>
            <w:vAlign w:val="center"/>
          </w:tcPr>
          <w:p w14:paraId="22E30A2B">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7F82E3A">
            <w:pPr>
              <w:jc w:val="center"/>
              <w:rPr>
                <w:rFonts w:ascii="Arial" w:hAnsi="Arial" w:cs="Arial"/>
                <w:color w:val="000000"/>
              </w:rPr>
            </w:pPr>
            <w:r>
              <w:rPr>
                <w:rFonts w:ascii="Arial" w:hAnsi="Arial" w:cs="Arial"/>
                <w:color w:val="000000"/>
              </w:rPr>
              <w:t>ACEBROFILINA 5 MG  XAROPE PEDIATRICO - FRASCO COM 120 ML</w:t>
            </w:r>
          </w:p>
        </w:tc>
        <w:tc>
          <w:tcPr>
            <w:tcW w:w="1020" w:type="dxa"/>
            <w:tcBorders>
              <w:top w:val="nil"/>
              <w:left w:val="nil"/>
              <w:bottom w:val="single" w:color="auto" w:sz="4" w:space="0"/>
              <w:right w:val="single" w:color="auto" w:sz="4" w:space="0"/>
            </w:tcBorders>
            <w:shd w:val="clear" w:color="auto" w:fill="auto"/>
            <w:vAlign w:val="center"/>
          </w:tcPr>
          <w:p w14:paraId="1B72B686">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111C569">
            <w:pPr>
              <w:jc w:val="center"/>
              <w:rPr>
                <w:rFonts w:ascii="Arial" w:hAnsi="Arial" w:cs="Arial"/>
                <w:color w:val="000000"/>
              </w:rPr>
            </w:pPr>
            <w:r>
              <w:rPr>
                <w:rFonts w:ascii="Arial" w:hAnsi="Arial" w:cs="Arial"/>
                <w:color w:val="000000"/>
              </w:rPr>
              <w:t>350</w:t>
            </w:r>
          </w:p>
        </w:tc>
      </w:tr>
      <w:tr w14:paraId="3AB34A43">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01766C4">
            <w:pPr>
              <w:jc w:val="center"/>
              <w:rPr>
                <w:rFonts w:ascii="Arial" w:hAnsi="Arial" w:cs="Arial"/>
                <w:color w:val="000000"/>
              </w:rPr>
            </w:pPr>
            <w:r>
              <w:rPr>
                <w:rFonts w:ascii="Arial" w:hAnsi="Arial" w:cs="Arial"/>
                <w:color w:val="000000"/>
              </w:rPr>
              <w:t>07</w:t>
            </w:r>
          </w:p>
        </w:tc>
        <w:tc>
          <w:tcPr>
            <w:tcW w:w="1774" w:type="dxa"/>
            <w:tcBorders>
              <w:top w:val="nil"/>
              <w:left w:val="nil"/>
              <w:bottom w:val="single" w:color="auto" w:sz="4" w:space="0"/>
              <w:right w:val="single" w:color="auto" w:sz="4" w:space="0"/>
            </w:tcBorders>
            <w:shd w:val="clear" w:color="auto" w:fill="auto"/>
            <w:vAlign w:val="center"/>
          </w:tcPr>
          <w:p w14:paraId="797682A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06A6A70">
            <w:pPr>
              <w:jc w:val="center"/>
              <w:rPr>
                <w:rFonts w:ascii="Arial" w:hAnsi="Arial" w:cs="Arial"/>
                <w:color w:val="000000"/>
              </w:rPr>
            </w:pPr>
            <w:r>
              <w:rPr>
                <w:rFonts w:ascii="Arial" w:hAnsi="Arial" w:cs="Arial"/>
                <w:color w:val="000000"/>
              </w:rPr>
              <w:t>ACETILCISTEINA 20 MG / ML  XAROPE - FRASCO COM 100 ML</w:t>
            </w:r>
          </w:p>
        </w:tc>
        <w:tc>
          <w:tcPr>
            <w:tcW w:w="1020" w:type="dxa"/>
            <w:tcBorders>
              <w:top w:val="nil"/>
              <w:left w:val="nil"/>
              <w:bottom w:val="single" w:color="auto" w:sz="4" w:space="0"/>
              <w:right w:val="single" w:color="auto" w:sz="4" w:space="0"/>
            </w:tcBorders>
            <w:shd w:val="clear" w:color="auto" w:fill="auto"/>
            <w:vAlign w:val="center"/>
          </w:tcPr>
          <w:p w14:paraId="76408D84">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F6A6140">
            <w:pPr>
              <w:jc w:val="center"/>
              <w:rPr>
                <w:rFonts w:ascii="Arial" w:hAnsi="Arial" w:cs="Arial"/>
                <w:color w:val="000000"/>
              </w:rPr>
            </w:pPr>
            <w:r>
              <w:rPr>
                <w:rFonts w:ascii="Arial" w:hAnsi="Arial" w:cs="Arial"/>
                <w:color w:val="000000"/>
              </w:rPr>
              <w:t>6.000</w:t>
            </w:r>
          </w:p>
        </w:tc>
      </w:tr>
      <w:tr w14:paraId="2B5861F2">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986AA10">
            <w:pPr>
              <w:jc w:val="center"/>
              <w:rPr>
                <w:rFonts w:ascii="Arial" w:hAnsi="Arial" w:cs="Arial"/>
                <w:color w:val="000000"/>
              </w:rPr>
            </w:pPr>
            <w:r>
              <w:rPr>
                <w:rFonts w:ascii="Arial" w:hAnsi="Arial" w:cs="Arial"/>
                <w:color w:val="000000"/>
              </w:rPr>
              <w:t>08</w:t>
            </w:r>
          </w:p>
        </w:tc>
        <w:tc>
          <w:tcPr>
            <w:tcW w:w="1774" w:type="dxa"/>
            <w:tcBorders>
              <w:top w:val="nil"/>
              <w:left w:val="nil"/>
              <w:bottom w:val="single" w:color="auto" w:sz="4" w:space="0"/>
              <w:right w:val="single" w:color="auto" w:sz="4" w:space="0"/>
            </w:tcBorders>
            <w:shd w:val="clear" w:color="auto" w:fill="auto"/>
            <w:vAlign w:val="center"/>
          </w:tcPr>
          <w:p w14:paraId="24932DF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3AF12EB">
            <w:pPr>
              <w:jc w:val="center"/>
              <w:rPr>
                <w:rFonts w:ascii="Arial" w:hAnsi="Arial" w:cs="Arial"/>
                <w:color w:val="000000"/>
              </w:rPr>
            </w:pPr>
            <w:r>
              <w:rPr>
                <w:rFonts w:ascii="Arial" w:hAnsi="Arial" w:cs="Arial"/>
                <w:color w:val="000000"/>
              </w:rPr>
              <w:t>ACETILCISTEINA 20 MG / ML  XAROPE - FRASCO COM 100 ML</w:t>
            </w:r>
          </w:p>
        </w:tc>
        <w:tc>
          <w:tcPr>
            <w:tcW w:w="1020" w:type="dxa"/>
            <w:tcBorders>
              <w:top w:val="nil"/>
              <w:left w:val="nil"/>
              <w:bottom w:val="single" w:color="auto" w:sz="4" w:space="0"/>
              <w:right w:val="single" w:color="auto" w:sz="4" w:space="0"/>
            </w:tcBorders>
            <w:shd w:val="clear" w:color="auto" w:fill="auto"/>
            <w:vAlign w:val="center"/>
          </w:tcPr>
          <w:p w14:paraId="13DCD47E">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095919A0">
            <w:pPr>
              <w:jc w:val="center"/>
              <w:rPr>
                <w:rFonts w:ascii="Arial" w:hAnsi="Arial" w:cs="Arial"/>
                <w:color w:val="000000"/>
              </w:rPr>
            </w:pPr>
            <w:r>
              <w:rPr>
                <w:rFonts w:ascii="Arial" w:hAnsi="Arial" w:cs="Arial"/>
                <w:color w:val="000000"/>
              </w:rPr>
              <w:t>2.000</w:t>
            </w:r>
          </w:p>
        </w:tc>
      </w:tr>
      <w:tr w14:paraId="6DFD9E6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E106AB0">
            <w:pPr>
              <w:jc w:val="center"/>
              <w:rPr>
                <w:rFonts w:ascii="Arial" w:hAnsi="Arial" w:cs="Arial"/>
                <w:color w:val="000000"/>
              </w:rPr>
            </w:pPr>
            <w:r>
              <w:rPr>
                <w:rFonts w:ascii="Arial" w:hAnsi="Arial" w:cs="Arial"/>
                <w:color w:val="000000"/>
              </w:rPr>
              <w:t>09</w:t>
            </w:r>
          </w:p>
        </w:tc>
        <w:tc>
          <w:tcPr>
            <w:tcW w:w="1774" w:type="dxa"/>
            <w:tcBorders>
              <w:top w:val="nil"/>
              <w:left w:val="nil"/>
              <w:bottom w:val="single" w:color="auto" w:sz="4" w:space="0"/>
              <w:right w:val="single" w:color="auto" w:sz="4" w:space="0"/>
            </w:tcBorders>
            <w:shd w:val="clear" w:color="auto" w:fill="auto"/>
            <w:vAlign w:val="center"/>
          </w:tcPr>
          <w:p w14:paraId="1D03162E">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CE83584">
            <w:pPr>
              <w:jc w:val="center"/>
              <w:rPr>
                <w:rFonts w:ascii="Arial" w:hAnsi="Arial" w:cs="Arial"/>
                <w:color w:val="000000"/>
              </w:rPr>
            </w:pPr>
            <w:r>
              <w:rPr>
                <w:rFonts w:ascii="Arial" w:hAnsi="Arial" w:cs="Arial"/>
                <w:color w:val="000000"/>
              </w:rPr>
              <w:t>ACETILCISTEINA 200 MG - ENVELOPE COM 5 G</w:t>
            </w:r>
          </w:p>
        </w:tc>
        <w:tc>
          <w:tcPr>
            <w:tcW w:w="1020" w:type="dxa"/>
            <w:tcBorders>
              <w:top w:val="nil"/>
              <w:left w:val="nil"/>
              <w:bottom w:val="single" w:color="auto" w:sz="4" w:space="0"/>
              <w:right w:val="single" w:color="auto" w:sz="4" w:space="0"/>
            </w:tcBorders>
            <w:shd w:val="clear" w:color="auto" w:fill="auto"/>
            <w:vAlign w:val="center"/>
          </w:tcPr>
          <w:p w14:paraId="674183CA">
            <w:pPr>
              <w:jc w:val="center"/>
              <w:rPr>
                <w:rFonts w:ascii="Arial" w:hAnsi="Arial" w:cs="Arial"/>
                <w:color w:val="000000"/>
              </w:rPr>
            </w:pPr>
            <w:r>
              <w:rPr>
                <w:rFonts w:ascii="Arial" w:hAnsi="Arial" w:cs="Arial"/>
                <w:color w:val="000000"/>
              </w:rPr>
              <w:t>ENV</w:t>
            </w:r>
          </w:p>
        </w:tc>
        <w:tc>
          <w:tcPr>
            <w:tcW w:w="1474" w:type="dxa"/>
            <w:tcBorders>
              <w:top w:val="nil"/>
              <w:left w:val="nil"/>
              <w:bottom w:val="single" w:color="auto" w:sz="4" w:space="0"/>
              <w:right w:val="single" w:color="auto" w:sz="4" w:space="0"/>
            </w:tcBorders>
            <w:shd w:val="clear" w:color="auto" w:fill="auto"/>
            <w:vAlign w:val="center"/>
          </w:tcPr>
          <w:p w14:paraId="03D034E4">
            <w:pPr>
              <w:jc w:val="center"/>
              <w:rPr>
                <w:rFonts w:ascii="Arial" w:hAnsi="Arial" w:cs="Arial"/>
                <w:color w:val="000000"/>
              </w:rPr>
            </w:pPr>
            <w:r>
              <w:rPr>
                <w:rFonts w:ascii="Arial" w:hAnsi="Arial" w:cs="Arial"/>
                <w:color w:val="000000"/>
              </w:rPr>
              <w:t>150.000</w:t>
            </w:r>
          </w:p>
        </w:tc>
      </w:tr>
      <w:tr w14:paraId="36D698C4">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8962DDA">
            <w:pPr>
              <w:jc w:val="center"/>
              <w:rPr>
                <w:rFonts w:ascii="Arial" w:hAnsi="Arial" w:cs="Arial"/>
                <w:color w:val="000000"/>
              </w:rPr>
            </w:pPr>
            <w:r>
              <w:rPr>
                <w:rFonts w:ascii="Arial" w:hAnsi="Arial" w:cs="Arial"/>
                <w:color w:val="000000"/>
              </w:rPr>
              <w:t>10</w:t>
            </w:r>
          </w:p>
        </w:tc>
        <w:tc>
          <w:tcPr>
            <w:tcW w:w="1774" w:type="dxa"/>
            <w:tcBorders>
              <w:top w:val="nil"/>
              <w:left w:val="nil"/>
              <w:bottom w:val="single" w:color="auto" w:sz="4" w:space="0"/>
              <w:right w:val="single" w:color="auto" w:sz="4" w:space="0"/>
            </w:tcBorders>
            <w:shd w:val="clear" w:color="auto" w:fill="auto"/>
            <w:vAlign w:val="center"/>
          </w:tcPr>
          <w:p w14:paraId="6A1CD2E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D1A0E27">
            <w:pPr>
              <w:jc w:val="center"/>
              <w:rPr>
                <w:rFonts w:ascii="Arial" w:hAnsi="Arial" w:cs="Arial"/>
                <w:color w:val="000000"/>
              </w:rPr>
            </w:pPr>
            <w:r>
              <w:rPr>
                <w:rFonts w:ascii="Arial" w:hAnsi="Arial" w:cs="Arial"/>
                <w:color w:val="000000"/>
              </w:rPr>
              <w:t>ACETILCISTEINA 200 MG - ENVELOPE COM 5 G</w:t>
            </w:r>
          </w:p>
        </w:tc>
        <w:tc>
          <w:tcPr>
            <w:tcW w:w="1020" w:type="dxa"/>
            <w:tcBorders>
              <w:top w:val="nil"/>
              <w:left w:val="nil"/>
              <w:bottom w:val="single" w:color="auto" w:sz="4" w:space="0"/>
              <w:right w:val="single" w:color="auto" w:sz="4" w:space="0"/>
            </w:tcBorders>
            <w:shd w:val="clear" w:color="auto" w:fill="auto"/>
            <w:vAlign w:val="center"/>
          </w:tcPr>
          <w:p w14:paraId="654B6D88">
            <w:pPr>
              <w:jc w:val="center"/>
              <w:rPr>
                <w:rFonts w:ascii="Arial" w:hAnsi="Arial" w:cs="Arial"/>
                <w:color w:val="000000"/>
              </w:rPr>
            </w:pPr>
            <w:r>
              <w:rPr>
                <w:rFonts w:ascii="Arial" w:hAnsi="Arial" w:cs="Arial"/>
                <w:color w:val="000000"/>
              </w:rPr>
              <w:t>ENV</w:t>
            </w:r>
          </w:p>
        </w:tc>
        <w:tc>
          <w:tcPr>
            <w:tcW w:w="1474" w:type="dxa"/>
            <w:tcBorders>
              <w:top w:val="nil"/>
              <w:left w:val="nil"/>
              <w:bottom w:val="single" w:color="auto" w:sz="4" w:space="0"/>
              <w:right w:val="single" w:color="auto" w:sz="4" w:space="0"/>
            </w:tcBorders>
            <w:shd w:val="clear" w:color="auto" w:fill="auto"/>
            <w:vAlign w:val="center"/>
          </w:tcPr>
          <w:p w14:paraId="439CCA11">
            <w:pPr>
              <w:jc w:val="center"/>
              <w:rPr>
                <w:rFonts w:ascii="Arial" w:hAnsi="Arial" w:cs="Arial"/>
                <w:color w:val="000000"/>
              </w:rPr>
            </w:pPr>
            <w:r>
              <w:rPr>
                <w:rFonts w:ascii="Arial" w:hAnsi="Arial" w:cs="Arial"/>
                <w:color w:val="000000"/>
              </w:rPr>
              <w:t>50.000</w:t>
            </w:r>
          </w:p>
        </w:tc>
      </w:tr>
      <w:tr w14:paraId="486EEDCD">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65F8D69">
            <w:pPr>
              <w:jc w:val="center"/>
              <w:rPr>
                <w:rFonts w:ascii="Arial" w:hAnsi="Arial" w:cs="Arial"/>
                <w:color w:val="000000"/>
              </w:rPr>
            </w:pPr>
            <w:r>
              <w:rPr>
                <w:rFonts w:ascii="Arial" w:hAnsi="Arial" w:cs="Arial"/>
                <w:color w:val="000000"/>
              </w:rPr>
              <w:t>11</w:t>
            </w:r>
          </w:p>
        </w:tc>
        <w:tc>
          <w:tcPr>
            <w:tcW w:w="1774" w:type="dxa"/>
            <w:tcBorders>
              <w:top w:val="nil"/>
              <w:left w:val="nil"/>
              <w:bottom w:val="single" w:color="auto" w:sz="4" w:space="0"/>
              <w:right w:val="single" w:color="auto" w:sz="4" w:space="0"/>
            </w:tcBorders>
            <w:shd w:val="clear" w:color="auto" w:fill="auto"/>
            <w:vAlign w:val="center"/>
          </w:tcPr>
          <w:p w14:paraId="5D5183AC">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A88964E">
            <w:pPr>
              <w:jc w:val="center"/>
              <w:rPr>
                <w:rFonts w:ascii="Arial" w:hAnsi="Arial" w:cs="Arial"/>
                <w:color w:val="000000"/>
              </w:rPr>
            </w:pPr>
            <w:r>
              <w:rPr>
                <w:rFonts w:ascii="Arial" w:hAnsi="Arial" w:cs="Arial"/>
                <w:color w:val="000000"/>
              </w:rPr>
              <w:t>ACICLOVIR 200 MG</w:t>
            </w:r>
          </w:p>
        </w:tc>
        <w:tc>
          <w:tcPr>
            <w:tcW w:w="1020" w:type="dxa"/>
            <w:tcBorders>
              <w:top w:val="nil"/>
              <w:left w:val="nil"/>
              <w:bottom w:val="single" w:color="auto" w:sz="4" w:space="0"/>
              <w:right w:val="single" w:color="auto" w:sz="4" w:space="0"/>
            </w:tcBorders>
            <w:shd w:val="clear" w:color="auto" w:fill="auto"/>
            <w:vAlign w:val="center"/>
          </w:tcPr>
          <w:p w14:paraId="5EA7D6A5">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3A5C50E">
            <w:pPr>
              <w:jc w:val="center"/>
              <w:rPr>
                <w:rFonts w:ascii="Arial" w:hAnsi="Arial" w:cs="Arial"/>
                <w:color w:val="000000"/>
              </w:rPr>
            </w:pPr>
            <w:r>
              <w:rPr>
                <w:rFonts w:ascii="Arial" w:hAnsi="Arial" w:cs="Arial"/>
                <w:color w:val="000000"/>
              </w:rPr>
              <w:t>72.000</w:t>
            </w:r>
          </w:p>
        </w:tc>
      </w:tr>
      <w:tr w14:paraId="4D470B1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A713C6B">
            <w:pPr>
              <w:jc w:val="center"/>
              <w:rPr>
                <w:rFonts w:ascii="Arial" w:hAnsi="Arial" w:cs="Arial"/>
                <w:color w:val="000000"/>
              </w:rPr>
            </w:pPr>
            <w:r>
              <w:rPr>
                <w:rFonts w:ascii="Arial" w:hAnsi="Arial" w:cs="Arial"/>
                <w:color w:val="000000"/>
              </w:rPr>
              <w:t>12</w:t>
            </w:r>
          </w:p>
        </w:tc>
        <w:tc>
          <w:tcPr>
            <w:tcW w:w="1774" w:type="dxa"/>
            <w:tcBorders>
              <w:top w:val="nil"/>
              <w:left w:val="nil"/>
              <w:bottom w:val="single" w:color="auto" w:sz="4" w:space="0"/>
              <w:right w:val="single" w:color="auto" w:sz="4" w:space="0"/>
            </w:tcBorders>
            <w:shd w:val="clear" w:color="auto" w:fill="auto"/>
            <w:vAlign w:val="center"/>
          </w:tcPr>
          <w:p w14:paraId="2894A4C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08C9F74">
            <w:pPr>
              <w:jc w:val="center"/>
              <w:rPr>
                <w:rFonts w:ascii="Arial" w:hAnsi="Arial" w:cs="Arial"/>
                <w:color w:val="000000"/>
              </w:rPr>
            </w:pPr>
            <w:r>
              <w:rPr>
                <w:rFonts w:ascii="Arial" w:hAnsi="Arial" w:cs="Arial"/>
                <w:color w:val="000000"/>
              </w:rPr>
              <w:t>ACICLOVIR 200 MG</w:t>
            </w:r>
          </w:p>
        </w:tc>
        <w:tc>
          <w:tcPr>
            <w:tcW w:w="1020" w:type="dxa"/>
            <w:tcBorders>
              <w:top w:val="nil"/>
              <w:left w:val="nil"/>
              <w:bottom w:val="single" w:color="auto" w:sz="4" w:space="0"/>
              <w:right w:val="single" w:color="auto" w:sz="4" w:space="0"/>
            </w:tcBorders>
            <w:shd w:val="clear" w:color="auto" w:fill="auto"/>
            <w:vAlign w:val="center"/>
          </w:tcPr>
          <w:p w14:paraId="00ACC50A">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165DABC">
            <w:pPr>
              <w:jc w:val="center"/>
              <w:rPr>
                <w:rFonts w:ascii="Arial" w:hAnsi="Arial" w:cs="Arial"/>
                <w:color w:val="000000"/>
              </w:rPr>
            </w:pPr>
            <w:r>
              <w:rPr>
                <w:rFonts w:ascii="Arial" w:hAnsi="Arial" w:cs="Arial"/>
                <w:color w:val="000000"/>
              </w:rPr>
              <w:t>24.000</w:t>
            </w:r>
          </w:p>
        </w:tc>
      </w:tr>
      <w:tr w14:paraId="3E9968E2">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478C13B">
            <w:pPr>
              <w:jc w:val="center"/>
              <w:rPr>
                <w:rFonts w:ascii="Arial" w:hAnsi="Arial" w:cs="Arial"/>
                <w:color w:val="000000"/>
              </w:rPr>
            </w:pPr>
            <w:r>
              <w:rPr>
                <w:rFonts w:ascii="Arial" w:hAnsi="Arial" w:cs="Arial"/>
                <w:color w:val="000000"/>
              </w:rPr>
              <w:t>13</w:t>
            </w:r>
          </w:p>
        </w:tc>
        <w:tc>
          <w:tcPr>
            <w:tcW w:w="1774" w:type="dxa"/>
            <w:tcBorders>
              <w:top w:val="nil"/>
              <w:left w:val="nil"/>
              <w:bottom w:val="single" w:color="auto" w:sz="4" w:space="0"/>
              <w:right w:val="single" w:color="auto" w:sz="4" w:space="0"/>
            </w:tcBorders>
            <w:shd w:val="clear" w:color="auto" w:fill="auto"/>
            <w:vAlign w:val="center"/>
          </w:tcPr>
          <w:p w14:paraId="16E16A7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18D6472">
            <w:pPr>
              <w:jc w:val="center"/>
              <w:rPr>
                <w:rFonts w:ascii="Arial" w:hAnsi="Arial" w:cs="Arial"/>
                <w:color w:val="000000"/>
              </w:rPr>
            </w:pPr>
            <w:r>
              <w:rPr>
                <w:rFonts w:ascii="Arial" w:hAnsi="Arial" w:cs="Arial"/>
                <w:color w:val="000000"/>
              </w:rPr>
              <w:t>ACICLOVIR 50 MG/G CREME - TUBO COM 10 G</w:t>
            </w:r>
          </w:p>
        </w:tc>
        <w:tc>
          <w:tcPr>
            <w:tcW w:w="1020" w:type="dxa"/>
            <w:tcBorders>
              <w:top w:val="nil"/>
              <w:left w:val="nil"/>
              <w:bottom w:val="single" w:color="auto" w:sz="4" w:space="0"/>
              <w:right w:val="single" w:color="auto" w:sz="4" w:space="0"/>
            </w:tcBorders>
            <w:shd w:val="clear" w:color="auto" w:fill="auto"/>
            <w:vAlign w:val="center"/>
          </w:tcPr>
          <w:p w14:paraId="50E4A7D2">
            <w:pPr>
              <w:jc w:val="center"/>
              <w:rPr>
                <w:rFonts w:ascii="Arial" w:hAnsi="Arial" w:cs="Arial"/>
                <w:color w:val="000000"/>
              </w:rPr>
            </w:pPr>
            <w:r>
              <w:rPr>
                <w:rFonts w:ascii="Arial" w:hAnsi="Arial" w:cs="Arial"/>
                <w:color w:val="000000"/>
              </w:rPr>
              <w:t>TB</w:t>
            </w:r>
          </w:p>
        </w:tc>
        <w:tc>
          <w:tcPr>
            <w:tcW w:w="1474" w:type="dxa"/>
            <w:tcBorders>
              <w:top w:val="nil"/>
              <w:left w:val="nil"/>
              <w:bottom w:val="single" w:color="auto" w:sz="4" w:space="0"/>
              <w:right w:val="single" w:color="auto" w:sz="4" w:space="0"/>
            </w:tcBorders>
            <w:shd w:val="clear" w:color="auto" w:fill="auto"/>
            <w:vAlign w:val="center"/>
          </w:tcPr>
          <w:p w14:paraId="64C0E85E">
            <w:pPr>
              <w:jc w:val="center"/>
              <w:rPr>
                <w:rFonts w:ascii="Arial" w:hAnsi="Arial" w:cs="Arial"/>
                <w:color w:val="000000"/>
              </w:rPr>
            </w:pPr>
            <w:r>
              <w:rPr>
                <w:rFonts w:ascii="Arial" w:hAnsi="Arial" w:cs="Arial"/>
                <w:color w:val="000000"/>
              </w:rPr>
              <w:t>1.800</w:t>
            </w:r>
          </w:p>
        </w:tc>
      </w:tr>
      <w:tr w14:paraId="5791ABC7">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4E296CE">
            <w:pPr>
              <w:jc w:val="center"/>
              <w:rPr>
                <w:rFonts w:ascii="Arial" w:hAnsi="Arial" w:cs="Arial"/>
                <w:color w:val="000000"/>
              </w:rPr>
            </w:pPr>
            <w:r>
              <w:rPr>
                <w:rFonts w:ascii="Arial" w:hAnsi="Arial" w:cs="Arial"/>
                <w:color w:val="000000"/>
              </w:rPr>
              <w:t>14</w:t>
            </w:r>
          </w:p>
        </w:tc>
        <w:tc>
          <w:tcPr>
            <w:tcW w:w="1774" w:type="dxa"/>
            <w:tcBorders>
              <w:top w:val="nil"/>
              <w:left w:val="nil"/>
              <w:bottom w:val="single" w:color="auto" w:sz="4" w:space="0"/>
              <w:right w:val="single" w:color="auto" w:sz="4" w:space="0"/>
            </w:tcBorders>
            <w:shd w:val="clear" w:color="auto" w:fill="auto"/>
            <w:vAlign w:val="center"/>
          </w:tcPr>
          <w:p w14:paraId="46BEEFD3">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49795DB">
            <w:pPr>
              <w:jc w:val="center"/>
              <w:rPr>
                <w:rFonts w:ascii="Arial" w:hAnsi="Arial" w:cs="Arial"/>
                <w:color w:val="000000"/>
              </w:rPr>
            </w:pPr>
            <w:r>
              <w:rPr>
                <w:rFonts w:ascii="Arial" w:hAnsi="Arial" w:cs="Arial"/>
                <w:color w:val="000000"/>
              </w:rPr>
              <w:t>ACICLOVIR 50 MG/G CREME - TUBO COM 10 G</w:t>
            </w:r>
          </w:p>
        </w:tc>
        <w:tc>
          <w:tcPr>
            <w:tcW w:w="1020" w:type="dxa"/>
            <w:tcBorders>
              <w:top w:val="nil"/>
              <w:left w:val="nil"/>
              <w:bottom w:val="single" w:color="auto" w:sz="4" w:space="0"/>
              <w:right w:val="single" w:color="auto" w:sz="4" w:space="0"/>
            </w:tcBorders>
            <w:shd w:val="clear" w:color="auto" w:fill="auto"/>
            <w:vAlign w:val="center"/>
          </w:tcPr>
          <w:p w14:paraId="49F9D972">
            <w:pPr>
              <w:jc w:val="center"/>
              <w:rPr>
                <w:rFonts w:ascii="Arial" w:hAnsi="Arial" w:cs="Arial"/>
                <w:color w:val="000000"/>
              </w:rPr>
            </w:pPr>
            <w:r>
              <w:rPr>
                <w:rFonts w:ascii="Arial" w:hAnsi="Arial" w:cs="Arial"/>
                <w:color w:val="000000"/>
              </w:rPr>
              <w:t>TB</w:t>
            </w:r>
          </w:p>
        </w:tc>
        <w:tc>
          <w:tcPr>
            <w:tcW w:w="1474" w:type="dxa"/>
            <w:tcBorders>
              <w:top w:val="nil"/>
              <w:left w:val="nil"/>
              <w:bottom w:val="single" w:color="auto" w:sz="4" w:space="0"/>
              <w:right w:val="single" w:color="auto" w:sz="4" w:space="0"/>
            </w:tcBorders>
            <w:shd w:val="clear" w:color="auto" w:fill="auto"/>
            <w:vAlign w:val="center"/>
          </w:tcPr>
          <w:p w14:paraId="62525BDC">
            <w:pPr>
              <w:jc w:val="center"/>
              <w:rPr>
                <w:rFonts w:ascii="Arial" w:hAnsi="Arial" w:cs="Arial"/>
                <w:color w:val="000000"/>
              </w:rPr>
            </w:pPr>
            <w:r>
              <w:rPr>
                <w:rFonts w:ascii="Arial" w:hAnsi="Arial" w:cs="Arial"/>
                <w:color w:val="000000"/>
              </w:rPr>
              <w:t>600</w:t>
            </w:r>
          </w:p>
        </w:tc>
      </w:tr>
      <w:tr w14:paraId="70EDE694">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7DE7AA6">
            <w:pPr>
              <w:jc w:val="center"/>
              <w:rPr>
                <w:rFonts w:ascii="Arial" w:hAnsi="Arial" w:cs="Arial"/>
                <w:color w:val="000000"/>
              </w:rPr>
            </w:pPr>
            <w:r>
              <w:rPr>
                <w:rFonts w:ascii="Arial" w:hAnsi="Arial" w:cs="Arial"/>
                <w:color w:val="000000"/>
              </w:rPr>
              <w:t>15</w:t>
            </w:r>
          </w:p>
        </w:tc>
        <w:tc>
          <w:tcPr>
            <w:tcW w:w="1774" w:type="dxa"/>
            <w:tcBorders>
              <w:top w:val="nil"/>
              <w:left w:val="nil"/>
              <w:bottom w:val="single" w:color="auto" w:sz="4" w:space="0"/>
              <w:right w:val="single" w:color="auto" w:sz="4" w:space="0"/>
            </w:tcBorders>
            <w:shd w:val="clear" w:color="auto" w:fill="auto"/>
            <w:vAlign w:val="center"/>
          </w:tcPr>
          <w:p w14:paraId="1E10C9F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80E9763">
            <w:pPr>
              <w:jc w:val="center"/>
              <w:rPr>
                <w:rFonts w:ascii="Arial" w:hAnsi="Arial" w:cs="Arial"/>
                <w:color w:val="000000"/>
              </w:rPr>
            </w:pPr>
            <w:r>
              <w:rPr>
                <w:rFonts w:ascii="Arial" w:hAnsi="Arial" w:cs="Arial"/>
                <w:color w:val="000000"/>
              </w:rPr>
              <w:t>ACIDO ACETIL SALICILICO 100 MG</w:t>
            </w:r>
          </w:p>
        </w:tc>
        <w:tc>
          <w:tcPr>
            <w:tcW w:w="1020" w:type="dxa"/>
            <w:tcBorders>
              <w:top w:val="nil"/>
              <w:left w:val="nil"/>
              <w:bottom w:val="single" w:color="auto" w:sz="4" w:space="0"/>
              <w:right w:val="single" w:color="auto" w:sz="4" w:space="0"/>
            </w:tcBorders>
            <w:shd w:val="clear" w:color="auto" w:fill="auto"/>
            <w:vAlign w:val="center"/>
          </w:tcPr>
          <w:p w14:paraId="1F502FDC">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2A98E28">
            <w:pPr>
              <w:jc w:val="center"/>
              <w:rPr>
                <w:rFonts w:ascii="Arial" w:hAnsi="Arial" w:cs="Arial"/>
                <w:color w:val="000000"/>
              </w:rPr>
            </w:pPr>
            <w:r>
              <w:rPr>
                <w:rFonts w:ascii="Arial" w:hAnsi="Arial" w:cs="Arial"/>
                <w:color w:val="000000"/>
              </w:rPr>
              <w:t>900.000</w:t>
            </w:r>
          </w:p>
        </w:tc>
      </w:tr>
      <w:tr w14:paraId="601878EC">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515F5AF">
            <w:pPr>
              <w:jc w:val="center"/>
              <w:rPr>
                <w:rFonts w:ascii="Arial" w:hAnsi="Arial" w:cs="Arial"/>
                <w:color w:val="000000"/>
              </w:rPr>
            </w:pPr>
            <w:r>
              <w:rPr>
                <w:rFonts w:ascii="Arial" w:hAnsi="Arial" w:cs="Arial"/>
                <w:color w:val="000000"/>
              </w:rPr>
              <w:t>16</w:t>
            </w:r>
          </w:p>
        </w:tc>
        <w:tc>
          <w:tcPr>
            <w:tcW w:w="1774" w:type="dxa"/>
            <w:tcBorders>
              <w:top w:val="nil"/>
              <w:left w:val="nil"/>
              <w:bottom w:val="single" w:color="auto" w:sz="4" w:space="0"/>
              <w:right w:val="single" w:color="auto" w:sz="4" w:space="0"/>
            </w:tcBorders>
            <w:shd w:val="clear" w:color="auto" w:fill="auto"/>
            <w:vAlign w:val="center"/>
          </w:tcPr>
          <w:p w14:paraId="3827F86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1DCF573">
            <w:pPr>
              <w:jc w:val="center"/>
              <w:rPr>
                <w:rFonts w:ascii="Arial" w:hAnsi="Arial" w:cs="Arial"/>
                <w:color w:val="000000"/>
              </w:rPr>
            </w:pPr>
            <w:r>
              <w:rPr>
                <w:rFonts w:ascii="Arial" w:hAnsi="Arial" w:cs="Arial"/>
                <w:color w:val="000000"/>
              </w:rPr>
              <w:t>ACIDO ACETIL SALICILICO 100 MG</w:t>
            </w:r>
          </w:p>
        </w:tc>
        <w:tc>
          <w:tcPr>
            <w:tcW w:w="1020" w:type="dxa"/>
            <w:tcBorders>
              <w:top w:val="nil"/>
              <w:left w:val="nil"/>
              <w:bottom w:val="single" w:color="auto" w:sz="4" w:space="0"/>
              <w:right w:val="single" w:color="auto" w:sz="4" w:space="0"/>
            </w:tcBorders>
            <w:shd w:val="clear" w:color="auto" w:fill="auto"/>
            <w:vAlign w:val="center"/>
          </w:tcPr>
          <w:p w14:paraId="4427AB10">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AEEE187">
            <w:pPr>
              <w:jc w:val="center"/>
              <w:rPr>
                <w:rFonts w:ascii="Arial" w:hAnsi="Arial" w:cs="Arial"/>
                <w:color w:val="000000"/>
              </w:rPr>
            </w:pPr>
            <w:r>
              <w:rPr>
                <w:rFonts w:ascii="Arial" w:hAnsi="Arial" w:cs="Arial"/>
                <w:color w:val="000000"/>
              </w:rPr>
              <w:t>300.000</w:t>
            </w:r>
          </w:p>
        </w:tc>
      </w:tr>
      <w:tr w14:paraId="4A49DDD1">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60D08F2">
            <w:pPr>
              <w:jc w:val="center"/>
              <w:rPr>
                <w:rFonts w:ascii="Arial" w:hAnsi="Arial" w:cs="Arial"/>
                <w:color w:val="000000"/>
              </w:rPr>
            </w:pPr>
            <w:r>
              <w:rPr>
                <w:rFonts w:ascii="Arial" w:hAnsi="Arial" w:cs="Arial"/>
                <w:color w:val="000000"/>
              </w:rPr>
              <w:t>17</w:t>
            </w:r>
          </w:p>
        </w:tc>
        <w:tc>
          <w:tcPr>
            <w:tcW w:w="1774" w:type="dxa"/>
            <w:tcBorders>
              <w:top w:val="nil"/>
              <w:left w:val="nil"/>
              <w:bottom w:val="single" w:color="auto" w:sz="4" w:space="0"/>
              <w:right w:val="single" w:color="auto" w:sz="4" w:space="0"/>
            </w:tcBorders>
            <w:shd w:val="clear" w:color="auto" w:fill="auto"/>
            <w:vAlign w:val="center"/>
          </w:tcPr>
          <w:p w14:paraId="3B82BFF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A5F38C6">
            <w:pPr>
              <w:jc w:val="center"/>
              <w:rPr>
                <w:rFonts w:ascii="Arial" w:hAnsi="Arial" w:cs="Arial"/>
                <w:color w:val="000000"/>
              </w:rPr>
            </w:pPr>
            <w:r>
              <w:rPr>
                <w:rFonts w:ascii="Arial" w:hAnsi="Arial" w:cs="Arial"/>
                <w:color w:val="000000"/>
              </w:rPr>
              <w:t>ACIDO ASCORBICO 500GR  - VITAMINA C - AMPOLA</w:t>
            </w:r>
          </w:p>
        </w:tc>
        <w:tc>
          <w:tcPr>
            <w:tcW w:w="1020" w:type="dxa"/>
            <w:tcBorders>
              <w:top w:val="nil"/>
              <w:left w:val="nil"/>
              <w:bottom w:val="single" w:color="auto" w:sz="4" w:space="0"/>
              <w:right w:val="single" w:color="auto" w:sz="4" w:space="0"/>
            </w:tcBorders>
            <w:shd w:val="clear" w:color="auto" w:fill="auto"/>
            <w:vAlign w:val="center"/>
          </w:tcPr>
          <w:p w14:paraId="7BFCE007">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2027A945">
            <w:pPr>
              <w:jc w:val="center"/>
              <w:rPr>
                <w:rFonts w:ascii="Arial" w:hAnsi="Arial" w:cs="Arial"/>
                <w:color w:val="000000"/>
              </w:rPr>
            </w:pPr>
            <w:r>
              <w:rPr>
                <w:rFonts w:ascii="Arial" w:hAnsi="Arial" w:cs="Arial"/>
                <w:color w:val="000000"/>
              </w:rPr>
              <w:t>360</w:t>
            </w:r>
          </w:p>
        </w:tc>
      </w:tr>
      <w:tr w14:paraId="58D2F4F6">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1F4AF77">
            <w:pPr>
              <w:jc w:val="center"/>
              <w:rPr>
                <w:rFonts w:ascii="Arial" w:hAnsi="Arial" w:cs="Arial"/>
                <w:color w:val="000000"/>
              </w:rPr>
            </w:pPr>
            <w:r>
              <w:rPr>
                <w:rFonts w:ascii="Arial" w:hAnsi="Arial" w:cs="Arial"/>
                <w:color w:val="000000"/>
              </w:rPr>
              <w:t>18</w:t>
            </w:r>
          </w:p>
        </w:tc>
        <w:tc>
          <w:tcPr>
            <w:tcW w:w="1774" w:type="dxa"/>
            <w:tcBorders>
              <w:top w:val="nil"/>
              <w:left w:val="nil"/>
              <w:bottom w:val="single" w:color="auto" w:sz="4" w:space="0"/>
              <w:right w:val="single" w:color="auto" w:sz="4" w:space="0"/>
            </w:tcBorders>
            <w:shd w:val="clear" w:color="auto" w:fill="auto"/>
            <w:vAlign w:val="center"/>
          </w:tcPr>
          <w:p w14:paraId="40AFD1E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66D4507">
            <w:pPr>
              <w:jc w:val="center"/>
              <w:rPr>
                <w:rFonts w:ascii="Arial" w:hAnsi="Arial" w:cs="Arial"/>
                <w:color w:val="000000"/>
              </w:rPr>
            </w:pPr>
            <w:r>
              <w:rPr>
                <w:rFonts w:ascii="Arial" w:hAnsi="Arial" w:cs="Arial"/>
                <w:color w:val="000000"/>
              </w:rPr>
              <w:t>ACIDO ASCORBICO 500GR  - VITAMINA C - AMPOLA</w:t>
            </w:r>
          </w:p>
        </w:tc>
        <w:tc>
          <w:tcPr>
            <w:tcW w:w="1020" w:type="dxa"/>
            <w:tcBorders>
              <w:top w:val="nil"/>
              <w:left w:val="nil"/>
              <w:bottom w:val="single" w:color="auto" w:sz="4" w:space="0"/>
              <w:right w:val="single" w:color="auto" w:sz="4" w:space="0"/>
            </w:tcBorders>
            <w:shd w:val="clear" w:color="auto" w:fill="auto"/>
            <w:vAlign w:val="center"/>
          </w:tcPr>
          <w:p w14:paraId="65C1D05A">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47B2D7D9">
            <w:pPr>
              <w:jc w:val="center"/>
              <w:rPr>
                <w:rFonts w:ascii="Arial" w:hAnsi="Arial" w:cs="Arial"/>
                <w:color w:val="000000"/>
              </w:rPr>
            </w:pPr>
            <w:r>
              <w:rPr>
                <w:rFonts w:ascii="Arial" w:hAnsi="Arial" w:cs="Arial"/>
                <w:color w:val="000000"/>
              </w:rPr>
              <w:t>120</w:t>
            </w:r>
          </w:p>
        </w:tc>
      </w:tr>
      <w:tr w14:paraId="09450319">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5F10E36">
            <w:pPr>
              <w:jc w:val="center"/>
              <w:rPr>
                <w:rFonts w:ascii="Arial" w:hAnsi="Arial" w:cs="Arial"/>
                <w:color w:val="000000"/>
              </w:rPr>
            </w:pPr>
            <w:r>
              <w:rPr>
                <w:rFonts w:ascii="Arial" w:hAnsi="Arial" w:cs="Arial"/>
                <w:color w:val="000000"/>
              </w:rPr>
              <w:t>19</w:t>
            </w:r>
          </w:p>
        </w:tc>
        <w:tc>
          <w:tcPr>
            <w:tcW w:w="1774" w:type="dxa"/>
            <w:tcBorders>
              <w:top w:val="nil"/>
              <w:left w:val="nil"/>
              <w:bottom w:val="single" w:color="auto" w:sz="4" w:space="0"/>
              <w:right w:val="single" w:color="auto" w:sz="4" w:space="0"/>
            </w:tcBorders>
            <w:shd w:val="clear" w:color="auto" w:fill="auto"/>
            <w:vAlign w:val="center"/>
          </w:tcPr>
          <w:p w14:paraId="2CEB0423">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50A56BF">
            <w:pPr>
              <w:jc w:val="center"/>
              <w:rPr>
                <w:rFonts w:ascii="Arial" w:hAnsi="Arial" w:cs="Arial"/>
                <w:color w:val="000000"/>
              </w:rPr>
            </w:pPr>
            <w:r>
              <w:rPr>
                <w:rFonts w:ascii="Arial" w:hAnsi="Arial" w:cs="Arial"/>
                <w:color w:val="000000"/>
              </w:rPr>
              <w:t>ACIDO FOLICO 5 MG</w:t>
            </w:r>
          </w:p>
        </w:tc>
        <w:tc>
          <w:tcPr>
            <w:tcW w:w="1020" w:type="dxa"/>
            <w:tcBorders>
              <w:top w:val="nil"/>
              <w:left w:val="nil"/>
              <w:bottom w:val="single" w:color="auto" w:sz="4" w:space="0"/>
              <w:right w:val="single" w:color="auto" w:sz="4" w:space="0"/>
            </w:tcBorders>
            <w:shd w:val="clear" w:color="auto" w:fill="auto"/>
            <w:vAlign w:val="center"/>
          </w:tcPr>
          <w:p w14:paraId="2A57AAFD">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9494FB3">
            <w:pPr>
              <w:jc w:val="center"/>
              <w:rPr>
                <w:rFonts w:ascii="Arial" w:hAnsi="Arial" w:cs="Arial"/>
                <w:color w:val="000000"/>
              </w:rPr>
            </w:pPr>
            <w:r>
              <w:rPr>
                <w:rFonts w:ascii="Arial" w:hAnsi="Arial" w:cs="Arial"/>
                <w:color w:val="000000"/>
              </w:rPr>
              <w:t>270.000</w:t>
            </w:r>
          </w:p>
        </w:tc>
      </w:tr>
      <w:tr w14:paraId="4C386DF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121350F">
            <w:pPr>
              <w:jc w:val="center"/>
              <w:rPr>
                <w:rFonts w:ascii="Arial" w:hAnsi="Arial" w:cs="Arial"/>
                <w:color w:val="000000"/>
              </w:rPr>
            </w:pPr>
            <w:r>
              <w:rPr>
                <w:rFonts w:ascii="Arial" w:hAnsi="Arial" w:cs="Arial"/>
                <w:color w:val="000000"/>
              </w:rPr>
              <w:t>20</w:t>
            </w:r>
          </w:p>
        </w:tc>
        <w:tc>
          <w:tcPr>
            <w:tcW w:w="1774" w:type="dxa"/>
            <w:tcBorders>
              <w:top w:val="nil"/>
              <w:left w:val="nil"/>
              <w:bottom w:val="single" w:color="auto" w:sz="4" w:space="0"/>
              <w:right w:val="single" w:color="auto" w:sz="4" w:space="0"/>
            </w:tcBorders>
            <w:shd w:val="clear" w:color="auto" w:fill="auto"/>
            <w:vAlign w:val="center"/>
          </w:tcPr>
          <w:p w14:paraId="1260BE5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71304A7">
            <w:pPr>
              <w:jc w:val="center"/>
              <w:rPr>
                <w:rFonts w:ascii="Arial" w:hAnsi="Arial" w:cs="Arial"/>
                <w:color w:val="000000"/>
              </w:rPr>
            </w:pPr>
            <w:r>
              <w:rPr>
                <w:rFonts w:ascii="Arial" w:hAnsi="Arial" w:cs="Arial"/>
                <w:color w:val="000000"/>
              </w:rPr>
              <w:t>ACIDO FOLICO 5 MG</w:t>
            </w:r>
          </w:p>
        </w:tc>
        <w:tc>
          <w:tcPr>
            <w:tcW w:w="1020" w:type="dxa"/>
            <w:tcBorders>
              <w:top w:val="nil"/>
              <w:left w:val="nil"/>
              <w:bottom w:val="single" w:color="auto" w:sz="4" w:space="0"/>
              <w:right w:val="single" w:color="auto" w:sz="4" w:space="0"/>
            </w:tcBorders>
            <w:shd w:val="clear" w:color="auto" w:fill="auto"/>
            <w:vAlign w:val="center"/>
          </w:tcPr>
          <w:p w14:paraId="057E1D30">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D5B0F9A">
            <w:pPr>
              <w:jc w:val="center"/>
              <w:rPr>
                <w:rFonts w:ascii="Arial" w:hAnsi="Arial" w:cs="Arial"/>
                <w:color w:val="000000"/>
              </w:rPr>
            </w:pPr>
            <w:r>
              <w:rPr>
                <w:rFonts w:ascii="Arial" w:hAnsi="Arial" w:cs="Arial"/>
                <w:color w:val="000000"/>
              </w:rPr>
              <w:t>90.000</w:t>
            </w:r>
          </w:p>
        </w:tc>
      </w:tr>
      <w:tr w14:paraId="0D3E4DBA">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AE87775">
            <w:pPr>
              <w:jc w:val="center"/>
              <w:rPr>
                <w:rFonts w:ascii="Arial" w:hAnsi="Arial" w:cs="Arial"/>
                <w:color w:val="000000"/>
              </w:rPr>
            </w:pPr>
            <w:r>
              <w:rPr>
                <w:rFonts w:ascii="Arial" w:hAnsi="Arial" w:cs="Arial"/>
                <w:color w:val="000000"/>
              </w:rPr>
              <w:t>21</w:t>
            </w:r>
          </w:p>
        </w:tc>
        <w:tc>
          <w:tcPr>
            <w:tcW w:w="1774" w:type="dxa"/>
            <w:tcBorders>
              <w:top w:val="nil"/>
              <w:left w:val="nil"/>
              <w:bottom w:val="single" w:color="auto" w:sz="4" w:space="0"/>
              <w:right w:val="single" w:color="auto" w:sz="4" w:space="0"/>
            </w:tcBorders>
            <w:shd w:val="clear" w:color="auto" w:fill="auto"/>
            <w:vAlign w:val="center"/>
          </w:tcPr>
          <w:p w14:paraId="4EA0E169">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08C96CB">
            <w:pPr>
              <w:jc w:val="center"/>
              <w:rPr>
                <w:rFonts w:ascii="Arial" w:hAnsi="Arial" w:cs="Arial"/>
                <w:color w:val="000000"/>
              </w:rPr>
            </w:pPr>
            <w:r>
              <w:rPr>
                <w:rFonts w:ascii="Arial" w:hAnsi="Arial" w:cs="Arial"/>
                <w:color w:val="000000"/>
              </w:rPr>
              <w:t>ACIDO FOLINICO 15 MG</w:t>
            </w:r>
          </w:p>
        </w:tc>
        <w:tc>
          <w:tcPr>
            <w:tcW w:w="1020" w:type="dxa"/>
            <w:tcBorders>
              <w:top w:val="nil"/>
              <w:left w:val="nil"/>
              <w:bottom w:val="single" w:color="auto" w:sz="4" w:space="0"/>
              <w:right w:val="single" w:color="auto" w:sz="4" w:space="0"/>
            </w:tcBorders>
            <w:shd w:val="clear" w:color="auto" w:fill="auto"/>
            <w:vAlign w:val="center"/>
          </w:tcPr>
          <w:p w14:paraId="2195D19F">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1CC69BB">
            <w:pPr>
              <w:jc w:val="center"/>
              <w:rPr>
                <w:rFonts w:ascii="Arial" w:hAnsi="Arial" w:cs="Arial"/>
                <w:color w:val="000000"/>
              </w:rPr>
            </w:pPr>
            <w:r>
              <w:rPr>
                <w:rFonts w:ascii="Arial" w:hAnsi="Arial" w:cs="Arial"/>
                <w:color w:val="000000"/>
              </w:rPr>
              <w:t>375</w:t>
            </w:r>
          </w:p>
        </w:tc>
      </w:tr>
      <w:tr w14:paraId="326911BE">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0EF3469">
            <w:pPr>
              <w:jc w:val="center"/>
              <w:rPr>
                <w:rFonts w:ascii="Arial" w:hAnsi="Arial" w:cs="Arial"/>
                <w:color w:val="000000"/>
              </w:rPr>
            </w:pPr>
            <w:r>
              <w:rPr>
                <w:rFonts w:ascii="Arial" w:hAnsi="Arial" w:cs="Arial"/>
                <w:color w:val="000000"/>
              </w:rPr>
              <w:t>22</w:t>
            </w:r>
          </w:p>
        </w:tc>
        <w:tc>
          <w:tcPr>
            <w:tcW w:w="1774" w:type="dxa"/>
            <w:tcBorders>
              <w:top w:val="nil"/>
              <w:left w:val="nil"/>
              <w:bottom w:val="single" w:color="auto" w:sz="4" w:space="0"/>
              <w:right w:val="single" w:color="auto" w:sz="4" w:space="0"/>
            </w:tcBorders>
            <w:shd w:val="clear" w:color="auto" w:fill="auto"/>
            <w:vAlign w:val="center"/>
          </w:tcPr>
          <w:p w14:paraId="0137C6B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7C2D931">
            <w:pPr>
              <w:jc w:val="center"/>
              <w:rPr>
                <w:rFonts w:ascii="Arial" w:hAnsi="Arial" w:cs="Arial"/>
                <w:color w:val="000000"/>
              </w:rPr>
            </w:pPr>
            <w:r>
              <w:rPr>
                <w:rFonts w:ascii="Arial" w:hAnsi="Arial" w:cs="Arial"/>
                <w:color w:val="000000"/>
              </w:rPr>
              <w:t>ACIDO FOLINICO 15 MG</w:t>
            </w:r>
          </w:p>
        </w:tc>
        <w:tc>
          <w:tcPr>
            <w:tcW w:w="1020" w:type="dxa"/>
            <w:tcBorders>
              <w:top w:val="nil"/>
              <w:left w:val="nil"/>
              <w:bottom w:val="single" w:color="auto" w:sz="4" w:space="0"/>
              <w:right w:val="single" w:color="auto" w:sz="4" w:space="0"/>
            </w:tcBorders>
            <w:shd w:val="clear" w:color="auto" w:fill="auto"/>
            <w:vAlign w:val="center"/>
          </w:tcPr>
          <w:p w14:paraId="37A149F7">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F1D306F">
            <w:pPr>
              <w:jc w:val="center"/>
              <w:rPr>
                <w:rFonts w:ascii="Arial" w:hAnsi="Arial" w:cs="Arial"/>
                <w:color w:val="000000"/>
              </w:rPr>
            </w:pPr>
            <w:r>
              <w:rPr>
                <w:rFonts w:ascii="Arial" w:hAnsi="Arial" w:cs="Arial"/>
                <w:color w:val="000000"/>
              </w:rPr>
              <w:t>125</w:t>
            </w:r>
          </w:p>
        </w:tc>
      </w:tr>
      <w:tr w14:paraId="4B6F61D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7DB90D7">
            <w:pPr>
              <w:jc w:val="center"/>
              <w:rPr>
                <w:rFonts w:ascii="Arial" w:hAnsi="Arial" w:cs="Arial"/>
                <w:color w:val="000000"/>
              </w:rPr>
            </w:pPr>
            <w:r>
              <w:rPr>
                <w:rFonts w:ascii="Arial" w:hAnsi="Arial" w:cs="Arial"/>
                <w:color w:val="000000"/>
              </w:rPr>
              <w:t>23</w:t>
            </w:r>
          </w:p>
        </w:tc>
        <w:tc>
          <w:tcPr>
            <w:tcW w:w="1774" w:type="dxa"/>
            <w:tcBorders>
              <w:top w:val="nil"/>
              <w:left w:val="nil"/>
              <w:bottom w:val="single" w:color="auto" w:sz="4" w:space="0"/>
              <w:right w:val="single" w:color="auto" w:sz="4" w:space="0"/>
            </w:tcBorders>
            <w:shd w:val="clear" w:color="auto" w:fill="auto"/>
            <w:vAlign w:val="center"/>
          </w:tcPr>
          <w:p w14:paraId="1BFD0626">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4AC5E73">
            <w:pPr>
              <w:jc w:val="center"/>
              <w:rPr>
                <w:rFonts w:ascii="Arial" w:hAnsi="Arial" w:cs="Arial"/>
                <w:color w:val="000000"/>
              </w:rPr>
            </w:pPr>
            <w:r>
              <w:rPr>
                <w:rFonts w:ascii="Arial" w:hAnsi="Arial" w:cs="Arial"/>
                <w:color w:val="000000"/>
              </w:rPr>
              <w:t>ÁCIDO TRANEXÂMICO 50MG/ML</w:t>
            </w:r>
          </w:p>
        </w:tc>
        <w:tc>
          <w:tcPr>
            <w:tcW w:w="1020" w:type="dxa"/>
            <w:tcBorders>
              <w:top w:val="nil"/>
              <w:left w:val="nil"/>
              <w:bottom w:val="single" w:color="auto" w:sz="4" w:space="0"/>
              <w:right w:val="single" w:color="auto" w:sz="4" w:space="0"/>
            </w:tcBorders>
            <w:shd w:val="clear" w:color="auto" w:fill="auto"/>
            <w:vAlign w:val="center"/>
          </w:tcPr>
          <w:p w14:paraId="3609C93A">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5C375B51">
            <w:pPr>
              <w:jc w:val="center"/>
              <w:rPr>
                <w:rFonts w:ascii="Arial" w:hAnsi="Arial" w:cs="Arial"/>
                <w:color w:val="000000"/>
              </w:rPr>
            </w:pPr>
            <w:r>
              <w:rPr>
                <w:rFonts w:ascii="Arial" w:hAnsi="Arial" w:cs="Arial"/>
                <w:color w:val="000000"/>
              </w:rPr>
              <w:t>150</w:t>
            </w:r>
          </w:p>
        </w:tc>
      </w:tr>
      <w:tr w14:paraId="19E6CA9C">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BC84BCA">
            <w:pPr>
              <w:jc w:val="center"/>
              <w:rPr>
                <w:rFonts w:ascii="Arial" w:hAnsi="Arial" w:cs="Arial"/>
                <w:color w:val="000000"/>
              </w:rPr>
            </w:pPr>
            <w:r>
              <w:rPr>
                <w:rFonts w:ascii="Arial" w:hAnsi="Arial" w:cs="Arial"/>
                <w:color w:val="000000"/>
              </w:rPr>
              <w:t>24</w:t>
            </w:r>
          </w:p>
        </w:tc>
        <w:tc>
          <w:tcPr>
            <w:tcW w:w="1774" w:type="dxa"/>
            <w:tcBorders>
              <w:top w:val="nil"/>
              <w:left w:val="nil"/>
              <w:bottom w:val="single" w:color="auto" w:sz="4" w:space="0"/>
              <w:right w:val="single" w:color="auto" w:sz="4" w:space="0"/>
            </w:tcBorders>
            <w:shd w:val="clear" w:color="auto" w:fill="auto"/>
            <w:vAlign w:val="center"/>
          </w:tcPr>
          <w:p w14:paraId="6F8906B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F50B562">
            <w:pPr>
              <w:jc w:val="center"/>
              <w:rPr>
                <w:rFonts w:ascii="Arial" w:hAnsi="Arial" w:cs="Arial"/>
                <w:color w:val="000000"/>
              </w:rPr>
            </w:pPr>
            <w:r>
              <w:rPr>
                <w:rFonts w:ascii="Arial" w:hAnsi="Arial" w:cs="Arial"/>
                <w:color w:val="000000"/>
              </w:rPr>
              <w:t>ÁCIDO TRANEXÂMICO 50MG/ML</w:t>
            </w:r>
          </w:p>
        </w:tc>
        <w:tc>
          <w:tcPr>
            <w:tcW w:w="1020" w:type="dxa"/>
            <w:tcBorders>
              <w:top w:val="nil"/>
              <w:left w:val="nil"/>
              <w:bottom w:val="single" w:color="auto" w:sz="4" w:space="0"/>
              <w:right w:val="single" w:color="auto" w:sz="4" w:space="0"/>
            </w:tcBorders>
            <w:shd w:val="clear" w:color="auto" w:fill="auto"/>
            <w:vAlign w:val="center"/>
          </w:tcPr>
          <w:p w14:paraId="64E65E6D">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26E373C">
            <w:pPr>
              <w:jc w:val="center"/>
              <w:rPr>
                <w:rFonts w:ascii="Arial" w:hAnsi="Arial" w:cs="Arial"/>
                <w:color w:val="000000"/>
              </w:rPr>
            </w:pPr>
            <w:r>
              <w:rPr>
                <w:rFonts w:ascii="Arial" w:hAnsi="Arial" w:cs="Arial"/>
                <w:color w:val="000000"/>
              </w:rPr>
              <w:t>50</w:t>
            </w:r>
          </w:p>
        </w:tc>
      </w:tr>
      <w:tr w14:paraId="3D885539">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FB8651C">
            <w:pPr>
              <w:jc w:val="center"/>
              <w:rPr>
                <w:rFonts w:ascii="Arial" w:hAnsi="Arial" w:cs="Arial"/>
                <w:color w:val="000000"/>
              </w:rPr>
            </w:pPr>
            <w:r>
              <w:rPr>
                <w:rFonts w:ascii="Arial" w:hAnsi="Arial" w:cs="Arial"/>
                <w:color w:val="000000"/>
              </w:rPr>
              <w:t>25</w:t>
            </w:r>
          </w:p>
        </w:tc>
        <w:tc>
          <w:tcPr>
            <w:tcW w:w="1774" w:type="dxa"/>
            <w:tcBorders>
              <w:top w:val="nil"/>
              <w:left w:val="nil"/>
              <w:bottom w:val="single" w:color="auto" w:sz="4" w:space="0"/>
              <w:right w:val="single" w:color="auto" w:sz="4" w:space="0"/>
            </w:tcBorders>
            <w:shd w:val="clear" w:color="auto" w:fill="auto"/>
            <w:vAlign w:val="center"/>
          </w:tcPr>
          <w:p w14:paraId="038324EF">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3F06475">
            <w:pPr>
              <w:jc w:val="center"/>
              <w:rPr>
                <w:rFonts w:ascii="Arial" w:hAnsi="Arial" w:cs="Arial"/>
                <w:color w:val="000000"/>
              </w:rPr>
            </w:pPr>
            <w:r>
              <w:rPr>
                <w:rFonts w:ascii="Arial" w:hAnsi="Arial" w:cs="Arial"/>
                <w:color w:val="000000"/>
              </w:rPr>
              <w:t>ACIDO VALPROICO 250 MG</w:t>
            </w:r>
          </w:p>
        </w:tc>
        <w:tc>
          <w:tcPr>
            <w:tcW w:w="1020" w:type="dxa"/>
            <w:tcBorders>
              <w:top w:val="nil"/>
              <w:left w:val="nil"/>
              <w:bottom w:val="single" w:color="auto" w:sz="4" w:space="0"/>
              <w:right w:val="single" w:color="auto" w:sz="4" w:space="0"/>
            </w:tcBorders>
            <w:shd w:val="clear" w:color="auto" w:fill="auto"/>
            <w:vAlign w:val="center"/>
          </w:tcPr>
          <w:p w14:paraId="46913464">
            <w:pPr>
              <w:jc w:val="center"/>
              <w:rPr>
                <w:rFonts w:ascii="Arial" w:hAnsi="Arial" w:cs="Arial"/>
                <w:color w:val="000000"/>
              </w:rPr>
            </w:pPr>
            <w:r>
              <w:rPr>
                <w:rFonts w:ascii="Arial" w:hAnsi="Arial" w:cs="Arial"/>
                <w:color w:val="000000"/>
              </w:rPr>
              <w:t>CAP</w:t>
            </w:r>
          </w:p>
        </w:tc>
        <w:tc>
          <w:tcPr>
            <w:tcW w:w="1474" w:type="dxa"/>
            <w:tcBorders>
              <w:top w:val="nil"/>
              <w:left w:val="nil"/>
              <w:bottom w:val="single" w:color="auto" w:sz="4" w:space="0"/>
              <w:right w:val="single" w:color="auto" w:sz="4" w:space="0"/>
            </w:tcBorders>
            <w:shd w:val="clear" w:color="auto" w:fill="auto"/>
            <w:vAlign w:val="center"/>
          </w:tcPr>
          <w:p w14:paraId="2E6B9850">
            <w:pPr>
              <w:jc w:val="center"/>
              <w:rPr>
                <w:rFonts w:ascii="Arial" w:hAnsi="Arial" w:cs="Arial"/>
                <w:color w:val="000000"/>
              </w:rPr>
            </w:pPr>
            <w:r>
              <w:rPr>
                <w:rFonts w:ascii="Arial" w:hAnsi="Arial" w:cs="Arial"/>
                <w:color w:val="000000"/>
              </w:rPr>
              <w:t>270.000</w:t>
            </w:r>
          </w:p>
        </w:tc>
      </w:tr>
      <w:tr w14:paraId="5A26224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3D06640">
            <w:pPr>
              <w:jc w:val="center"/>
              <w:rPr>
                <w:rFonts w:ascii="Arial" w:hAnsi="Arial" w:cs="Arial"/>
                <w:color w:val="000000"/>
              </w:rPr>
            </w:pPr>
            <w:r>
              <w:rPr>
                <w:rFonts w:ascii="Arial" w:hAnsi="Arial" w:cs="Arial"/>
                <w:color w:val="000000"/>
              </w:rPr>
              <w:t>26</w:t>
            </w:r>
          </w:p>
        </w:tc>
        <w:tc>
          <w:tcPr>
            <w:tcW w:w="1774" w:type="dxa"/>
            <w:tcBorders>
              <w:top w:val="nil"/>
              <w:left w:val="nil"/>
              <w:bottom w:val="single" w:color="auto" w:sz="4" w:space="0"/>
              <w:right w:val="single" w:color="auto" w:sz="4" w:space="0"/>
            </w:tcBorders>
            <w:shd w:val="clear" w:color="auto" w:fill="auto"/>
            <w:vAlign w:val="center"/>
          </w:tcPr>
          <w:p w14:paraId="2069B29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B3F6B9A">
            <w:pPr>
              <w:jc w:val="center"/>
              <w:rPr>
                <w:rFonts w:ascii="Arial" w:hAnsi="Arial" w:cs="Arial"/>
                <w:color w:val="000000"/>
              </w:rPr>
            </w:pPr>
            <w:r>
              <w:rPr>
                <w:rFonts w:ascii="Arial" w:hAnsi="Arial" w:cs="Arial"/>
                <w:color w:val="000000"/>
              </w:rPr>
              <w:t>ACIDO VALPROICO 250 MG</w:t>
            </w:r>
          </w:p>
        </w:tc>
        <w:tc>
          <w:tcPr>
            <w:tcW w:w="1020" w:type="dxa"/>
            <w:tcBorders>
              <w:top w:val="nil"/>
              <w:left w:val="nil"/>
              <w:bottom w:val="single" w:color="auto" w:sz="4" w:space="0"/>
              <w:right w:val="single" w:color="auto" w:sz="4" w:space="0"/>
            </w:tcBorders>
            <w:shd w:val="clear" w:color="auto" w:fill="auto"/>
            <w:vAlign w:val="center"/>
          </w:tcPr>
          <w:p w14:paraId="560D44F0">
            <w:pPr>
              <w:jc w:val="center"/>
              <w:rPr>
                <w:rFonts w:ascii="Arial" w:hAnsi="Arial" w:cs="Arial"/>
                <w:color w:val="000000"/>
              </w:rPr>
            </w:pPr>
            <w:r>
              <w:rPr>
                <w:rFonts w:ascii="Arial" w:hAnsi="Arial" w:cs="Arial"/>
                <w:color w:val="000000"/>
              </w:rPr>
              <w:t>CAP</w:t>
            </w:r>
          </w:p>
        </w:tc>
        <w:tc>
          <w:tcPr>
            <w:tcW w:w="1474" w:type="dxa"/>
            <w:tcBorders>
              <w:top w:val="nil"/>
              <w:left w:val="nil"/>
              <w:bottom w:val="single" w:color="auto" w:sz="4" w:space="0"/>
              <w:right w:val="single" w:color="auto" w:sz="4" w:space="0"/>
            </w:tcBorders>
            <w:shd w:val="clear" w:color="auto" w:fill="auto"/>
            <w:vAlign w:val="center"/>
          </w:tcPr>
          <w:p w14:paraId="2D4EC4CF">
            <w:pPr>
              <w:jc w:val="center"/>
              <w:rPr>
                <w:rFonts w:ascii="Arial" w:hAnsi="Arial" w:cs="Arial"/>
                <w:color w:val="000000"/>
              </w:rPr>
            </w:pPr>
            <w:r>
              <w:rPr>
                <w:rFonts w:ascii="Arial" w:hAnsi="Arial" w:cs="Arial"/>
                <w:color w:val="000000"/>
              </w:rPr>
              <w:t>90.000</w:t>
            </w:r>
          </w:p>
        </w:tc>
      </w:tr>
      <w:tr w14:paraId="0FD8B40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36FD023">
            <w:pPr>
              <w:jc w:val="center"/>
              <w:rPr>
                <w:rFonts w:ascii="Arial" w:hAnsi="Arial" w:cs="Arial"/>
                <w:color w:val="000000"/>
              </w:rPr>
            </w:pPr>
            <w:r>
              <w:rPr>
                <w:rFonts w:ascii="Arial" w:hAnsi="Arial" w:cs="Arial"/>
                <w:color w:val="000000"/>
              </w:rPr>
              <w:t>27</w:t>
            </w:r>
          </w:p>
        </w:tc>
        <w:tc>
          <w:tcPr>
            <w:tcW w:w="1774" w:type="dxa"/>
            <w:tcBorders>
              <w:top w:val="nil"/>
              <w:left w:val="nil"/>
              <w:bottom w:val="single" w:color="auto" w:sz="4" w:space="0"/>
              <w:right w:val="single" w:color="auto" w:sz="4" w:space="0"/>
            </w:tcBorders>
            <w:shd w:val="clear" w:color="auto" w:fill="auto"/>
            <w:vAlign w:val="center"/>
          </w:tcPr>
          <w:p w14:paraId="79C3D61C">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A5F681A">
            <w:pPr>
              <w:jc w:val="center"/>
              <w:rPr>
                <w:rFonts w:ascii="Arial" w:hAnsi="Arial" w:cs="Arial"/>
                <w:color w:val="000000"/>
              </w:rPr>
            </w:pPr>
            <w:r>
              <w:rPr>
                <w:rFonts w:ascii="Arial" w:hAnsi="Arial" w:cs="Arial"/>
                <w:color w:val="000000"/>
              </w:rPr>
              <w:t>ACIDO VALPROICO 250 MG /5 ML - FRASCO COM 100 ML</w:t>
            </w:r>
          </w:p>
        </w:tc>
        <w:tc>
          <w:tcPr>
            <w:tcW w:w="1020" w:type="dxa"/>
            <w:tcBorders>
              <w:top w:val="nil"/>
              <w:left w:val="nil"/>
              <w:bottom w:val="single" w:color="auto" w:sz="4" w:space="0"/>
              <w:right w:val="single" w:color="auto" w:sz="4" w:space="0"/>
            </w:tcBorders>
            <w:shd w:val="clear" w:color="auto" w:fill="auto"/>
            <w:vAlign w:val="center"/>
          </w:tcPr>
          <w:p w14:paraId="6D5CF16E">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7BB0A910">
            <w:pPr>
              <w:jc w:val="center"/>
              <w:rPr>
                <w:rFonts w:ascii="Arial" w:hAnsi="Arial" w:cs="Arial"/>
                <w:color w:val="000000"/>
              </w:rPr>
            </w:pPr>
            <w:r>
              <w:rPr>
                <w:rFonts w:ascii="Arial" w:hAnsi="Arial" w:cs="Arial"/>
                <w:color w:val="000000"/>
              </w:rPr>
              <w:t>1.950</w:t>
            </w:r>
          </w:p>
        </w:tc>
      </w:tr>
      <w:tr w14:paraId="72C5B820">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F31BFAA">
            <w:pPr>
              <w:jc w:val="center"/>
              <w:rPr>
                <w:rFonts w:ascii="Arial" w:hAnsi="Arial" w:cs="Arial"/>
                <w:color w:val="000000"/>
              </w:rPr>
            </w:pPr>
            <w:r>
              <w:rPr>
                <w:rFonts w:ascii="Arial" w:hAnsi="Arial" w:cs="Arial"/>
                <w:color w:val="000000"/>
              </w:rPr>
              <w:t>28</w:t>
            </w:r>
          </w:p>
        </w:tc>
        <w:tc>
          <w:tcPr>
            <w:tcW w:w="1774" w:type="dxa"/>
            <w:tcBorders>
              <w:top w:val="nil"/>
              <w:left w:val="nil"/>
              <w:bottom w:val="single" w:color="auto" w:sz="4" w:space="0"/>
              <w:right w:val="single" w:color="auto" w:sz="4" w:space="0"/>
            </w:tcBorders>
            <w:shd w:val="clear" w:color="auto" w:fill="auto"/>
            <w:vAlign w:val="center"/>
          </w:tcPr>
          <w:p w14:paraId="6594837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DFFE036">
            <w:pPr>
              <w:jc w:val="center"/>
              <w:rPr>
                <w:rFonts w:ascii="Arial" w:hAnsi="Arial" w:cs="Arial"/>
                <w:color w:val="000000"/>
              </w:rPr>
            </w:pPr>
            <w:r>
              <w:rPr>
                <w:rFonts w:ascii="Arial" w:hAnsi="Arial" w:cs="Arial"/>
                <w:color w:val="000000"/>
              </w:rPr>
              <w:t>ACIDO VALPROICO 250 MG /5 ML - FRASCO COM 100 ML</w:t>
            </w:r>
          </w:p>
        </w:tc>
        <w:tc>
          <w:tcPr>
            <w:tcW w:w="1020" w:type="dxa"/>
            <w:tcBorders>
              <w:top w:val="nil"/>
              <w:left w:val="nil"/>
              <w:bottom w:val="single" w:color="auto" w:sz="4" w:space="0"/>
              <w:right w:val="single" w:color="auto" w:sz="4" w:space="0"/>
            </w:tcBorders>
            <w:shd w:val="clear" w:color="auto" w:fill="auto"/>
            <w:vAlign w:val="center"/>
          </w:tcPr>
          <w:p w14:paraId="35E977AD">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0059266F">
            <w:pPr>
              <w:jc w:val="center"/>
              <w:rPr>
                <w:rFonts w:ascii="Arial" w:hAnsi="Arial" w:cs="Arial"/>
                <w:color w:val="000000"/>
              </w:rPr>
            </w:pPr>
            <w:r>
              <w:rPr>
                <w:rFonts w:ascii="Arial" w:hAnsi="Arial" w:cs="Arial"/>
                <w:color w:val="000000"/>
              </w:rPr>
              <w:t>650</w:t>
            </w:r>
          </w:p>
        </w:tc>
      </w:tr>
      <w:tr w14:paraId="57BFE25B">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312140C">
            <w:pPr>
              <w:jc w:val="center"/>
              <w:rPr>
                <w:rFonts w:ascii="Arial" w:hAnsi="Arial" w:cs="Arial"/>
                <w:color w:val="000000"/>
              </w:rPr>
            </w:pPr>
            <w:r>
              <w:rPr>
                <w:rFonts w:ascii="Arial" w:hAnsi="Arial" w:cs="Arial"/>
                <w:color w:val="000000"/>
              </w:rPr>
              <w:t>29</w:t>
            </w:r>
          </w:p>
        </w:tc>
        <w:tc>
          <w:tcPr>
            <w:tcW w:w="1774" w:type="dxa"/>
            <w:tcBorders>
              <w:top w:val="nil"/>
              <w:left w:val="nil"/>
              <w:bottom w:val="single" w:color="auto" w:sz="4" w:space="0"/>
              <w:right w:val="single" w:color="auto" w:sz="4" w:space="0"/>
            </w:tcBorders>
            <w:shd w:val="clear" w:color="auto" w:fill="auto"/>
            <w:vAlign w:val="center"/>
          </w:tcPr>
          <w:p w14:paraId="79EB252E">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25F144C">
            <w:pPr>
              <w:jc w:val="center"/>
              <w:rPr>
                <w:rFonts w:ascii="Arial" w:hAnsi="Arial" w:cs="Arial"/>
                <w:color w:val="000000"/>
              </w:rPr>
            </w:pPr>
            <w:r>
              <w:rPr>
                <w:rFonts w:ascii="Arial" w:hAnsi="Arial" w:cs="Arial"/>
                <w:color w:val="000000"/>
              </w:rPr>
              <w:t>ACIDO VALPROICO 500 MG</w:t>
            </w:r>
          </w:p>
        </w:tc>
        <w:tc>
          <w:tcPr>
            <w:tcW w:w="1020" w:type="dxa"/>
            <w:tcBorders>
              <w:top w:val="nil"/>
              <w:left w:val="nil"/>
              <w:bottom w:val="single" w:color="auto" w:sz="4" w:space="0"/>
              <w:right w:val="single" w:color="auto" w:sz="4" w:space="0"/>
            </w:tcBorders>
            <w:shd w:val="clear" w:color="auto" w:fill="auto"/>
            <w:vAlign w:val="center"/>
          </w:tcPr>
          <w:p w14:paraId="6DADA7F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D0916BB">
            <w:pPr>
              <w:jc w:val="center"/>
              <w:rPr>
                <w:rFonts w:ascii="Arial" w:hAnsi="Arial" w:cs="Arial"/>
                <w:color w:val="000000"/>
              </w:rPr>
            </w:pPr>
            <w:r>
              <w:rPr>
                <w:rFonts w:ascii="Arial" w:hAnsi="Arial" w:cs="Arial"/>
                <w:color w:val="000000"/>
              </w:rPr>
              <w:t>186.000</w:t>
            </w:r>
          </w:p>
        </w:tc>
      </w:tr>
      <w:tr w14:paraId="7E71D9E7">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E6A55B8">
            <w:pPr>
              <w:jc w:val="center"/>
              <w:rPr>
                <w:rFonts w:ascii="Arial" w:hAnsi="Arial" w:cs="Arial"/>
                <w:color w:val="000000"/>
              </w:rPr>
            </w:pPr>
            <w:r>
              <w:rPr>
                <w:rFonts w:ascii="Arial" w:hAnsi="Arial" w:cs="Arial"/>
                <w:color w:val="000000"/>
              </w:rPr>
              <w:t>30</w:t>
            </w:r>
          </w:p>
        </w:tc>
        <w:tc>
          <w:tcPr>
            <w:tcW w:w="1774" w:type="dxa"/>
            <w:tcBorders>
              <w:top w:val="nil"/>
              <w:left w:val="nil"/>
              <w:bottom w:val="single" w:color="auto" w:sz="4" w:space="0"/>
              <w:right w:val="single" w:color="auto" w:sz="4" w:space="0"/>
            </w:tcBorders>
            <w:shd w:val="clear" w:color="auto" w:fill="auto"/>
            <w:vAlign w:val="center"/>
          </w:tcPr>
          <w:p w14:paraId="2BED74F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D36052B">
            <w:pPr>
              <w:jc w:val="center"/>
              <w:rPr>
                <w:rFonts w:ascii="Arial" w:hAnsi="Arial" w:cs="Arial"/>
                <w:color w:val="000000"/>
              </w:rPr>
            </w:pPr>
            <w:r>
              <w:rPr>
                <w:rFonts w:ascii="Arial" w:hAnsi="Arial" w:cs="Arial"/>
                <w:color w:val="000000"/>
              </w:rPr>
              <w:t>ACIDO VALPROICO 500 MG</w:t>
            </w:r>
          </w:p>
        </w:tc>
        <w:tc>
          <w:tcPr>
            <w:tcW w:w="1020" w:type="dxa"/>
            <w:tcBorders>
              <w:top w:val="nil"/>
              <w:left w:val="nil"/>
              <w:bottom w:val="single" w:color="auto" w:sz="4" w:space="0"/>
              <w:right w:val="single" w:color="auto" w:sz="4" w:space="0"/>
            </w:tcBorders>
            <w:shd w:val="clear" w:color="auto" w:fill="auto"/>
            <w:vAlign w:val="center"/>
          </w:tcPr>
          <w:p w14:paraId="73F2E09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A794F4A">
            <w:pPr>
              <w:jc w:val="center"/>
              <w:rPr>
                <w:rFonts w:ascii="Arial" w:hAnsi="Arial" w:cs="Arial"/>
                <w:color w:val="000000"/>
              </w:rPr>
            </w:pPr>
            <w:r>
              <w:rPr>
                <w:rFonts w:ascii="Arial" w:hAnsi="Arial" w:cs="Arial"/>
                <w:color w:val="000000"/>
              </w:rPr>
              <w:t>62.000</w:t>
            </w:r>
          </w:p>
        </w:tc>
      </w:tr>
      <w:tr w14:paraId="0A2F1CD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CBB6175">
            <w:pPr>
              <w:jc w:val="center"/>
              <w:rPr>
                <w:rFonts w:ascii="Arial" w:hAnsi="Arial" w:cs="Arial"/>
                <w:color w:val="000000"/>
              </w:rPr>
            </w:pPr>
            <w:r>
              <w:rPr>
                <w:rFonts w:ascii="Arial" w:hAnsi="Arial" w:cs="Arial"/>
                <w:color w:val="000000"/>
              </w:rPr>
              <w:t>31</w:t>
            </w:r>
          </w:p>
        </w:tc>
        <w:tc>
          <w:tcPr>
            <w:tcW w:w="1774" w:type="dxa"/>
            <w:tcBorders>
              <w:top w:val="nil"/>
              <w:left w:val="nil"/>
              <w:bottom w:val="single" w:color="auto" w:sz="4" w:space="0"/>
              <w:right w:val="single" w:color="auto" w:sz="4" w:space="0"/>
            </w:tcBorders>
            <w:shd w:val="clear" w:color="auto" w:fill="auto"/>
            <w:vAlign w:val="center"/>
          </w:tcPr>
          <w:p w14:paraId="76DF8C1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B4A6510">
            <w:pPr>
              <w:jc w:val="center"/>
              <w:rPr>
                <w:rFonts w:ascii="Arial" w:hAnsi="Arial" w:cs="Arial"/>
                <w:color w:val="000000"/>
              </w:rPr>
            </w:pPr>
            <w:r>
              <w:rPr>
                <w:rFonts w:ascii="Arial" w:hAnsi="Arial" w:cs="Arial"/>
                <w:color w:val="000000"/>
              </w:rPr>
              <w:t>ADENOSINA 6MG - AMPOLA</w:t>
            </w:r>
          </w:p>
        </w:tc>
        <w:tc>
          <w:tcPr>
            <w:tcW w:w="1020" w:type="dxa"/>
            <w:tcBorders>
              <w:top w:val="nil"/>
              <w:left w:val="nil"/>
              <w:bottom w:val="single" w:color="auto" w:sz="4" w:space="0"/>
              <w:right w:val="single" w:color="auto" w:sz="4" w:space="0"/>
            </w:tcBorders>
            <w:shd w:val="clear" w:color="auto" w:fill="auto"/>
            <w:vAlign w:val="center"/>
          </w:tcPr>
          <w:p w14:paraId="6BC44FBB">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ACA850D">
            <w:pPr>
              <w:jc w:val="center"/>
              <w:rPr>
                <w:rFonts w:ascii="Arial" w:hAnsi="Arial" w:cs="Arial"/>
                <w:color w:val="000000"/>
              </w:rPr>
            </w:pPr>
            <w:r>
              <w:rPr>
                <w:rFonts w:ascii="Arial" w:hAnsi="Arial" w:cs="Arial"/>
                <w:color w:val="000000"/>
              </w:rPr>
              <w:t>75</w:t>
            </w:r>
          </w:p>
        </w:tc>
      </w:tr>
      <w:tr w14:paraId="4D8E7CBE">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D6EA959">
            <w:pPr>
              <w:jc w:val="center"/>
              <w:rPr>
                <w:rFonts w:ascii="Arial" w:hAnsi="Arial" w:cs="Arial"/>
                <w:color w:val="000000"/>
              </w:rPr>
            </w:pPr>
            <w:r>
              <w:rPr>
                <w:rFonts w:ascii="Arial" w:hAnsi="Arial" w:cs="Arial"/>
                <w:color w:val="000000"/>
              </w:rPr>
              <w:t>32</w:t>
            </w:r>
          </w:p>
        </w:tc>
        <w:tc>
          <w:tcPr>
            <w:tcW w:w="1774" w:type="dxa"/>
            <w:tcBorders>
              <w:top w:val="nil"/>
              <w:left w:val="nil"/>
              <w:bottom w:val="single" w:color="auto" w:sz="4" w:space="0"/>
              <w:right w:val="single" w:color="auto" w:sz="4" w:space="0"/>
            </w:tcBorders>
            <w:shd w:val="clear" w:color="auto" w:fill="auto"/>
            <w:vAlign w:val="center"/>
          </w:tcPr>
          <w:p w14:paraId="0869620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B20E89F">
            <w:pPr>
              <w:jc w:val="center"/>
              <w:rPr>
                <w:rFonts w:ascii="Arial" w:hAnsi="Arial" w:cs="Arial"/>
                <w:color w:val="000000"/>
              </w:rPr>
            </w:pPr>
            <w:r>
              <w:rPr>
                <w:rFonts w:ascii="Arial" w:hAnsi="Arial" w:cs="Arial"/>
                <w:color w:val="000000"/>
              </w:rPr>
              <w:t>ADENOSINA 6MG - AMPOLA</w:t>
            </w:r>
          </w:p>
        </w:tc>
        <w:tc>
          <w:tcPr>
            <w:tcW w:w="1020" w:type="dxa"/>
            <w:tcBorders>
              <w:top w:val="nil"/>
              <w:left w:val="nil"/>
              <w:bottom w:val="single" w:color="auto" w:sz="4" w:space="0"/>
              <w:right w:val="single" w:color="auto" w:sz="4" w:space="0"/>
            </w:tcBorders>
            <w:shd w:val="clear" w:color="auto" w:fill="auto"/>
            <w:vAlign w:val="center"/>
          </w:tcPr>
          <w:p w14:paraId="5D0761E0">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703AF903">
            <w:pPr>
              <w:jc w:val="center"/>
              <w:rPr>
                <w:rFonts w:ascii="Arial" w:hAnsi="Arial" w:cs="Arial"/>
                <w:color w:val="000000"/>
              </w:rPr>
            </w:pPr>
            <w:r>
              <w:rPr>
                <w:rFonts w:ascii="Arial" w:hAnsi="Arial" w:cs="Arial"/>
                <w:color w:val="000000"/>
              </w:rPr>
              <w:t>25</w:t>
            </w:r>
          </w:p>
        </w:tc>
      </w:tr>
      <w:tr w14:paraId="3FF99E59">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1CA9CDB">
            <w:pPr>
              <w:jc w:val="center"/>
              <w:rPr>
                <w:rFonts w:ascii="Arial" w:hAnsi="Arial" w:cs="Arial"/>
                <w:color w:val="000000"/>
              </w:rPr>
            </w:pPr>
            <w:r>
              <w:rPr>
                <w:rFonts w:ascii="Arial" w:hAnsi="Arial" w:cs="Arial"/>
                <w:color w:val="000000"/>
              </w:rPr>
              <w:t>33</w:t>
            </w:r>
          </w:p>
        </w:tc>
        <w:tc>
          <w:tcPr>
            <w:tcW w:w="1774" w:type="dxa"/>
            <w:tcBorders>
              <w:top w:val="nil"/>
              <w:left w:val="nil"/>
              <w:bottom w:val="single" w:color="auto" w:sz="4" w:space="0"/>
              <w:right w:val="single" w:color="auto" w:sz="4" w:space="0"/>
            </w:tcBorders>
            <w:shd w:val="clear" w:color="auto" w:fill="auto"/>
            <w:vAlign w:val="center"/>
          </w:tcPr>
          <w:p w14:paraId="4BE4F1D3">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F21E46A">
            <w:pPr>
              <w:jc w:val="center"/>
              <w:rPr>
                <w:rFonts w:ascii="Arial" w:hAnsi="Arial" w:cs="Arial"/>
                <w:color w:val="000000"/>
              </w:rPr>
            </w:pPr>
            <w:r>
              <w:rPr>
                <w:rFonts w:ascii="Arial" w:hAnsi="Arial" w:cs="Arial"/>
                <w:color w:val="000000"/>
              </w:rPr>
              <w:t>ADRENALINA 1 MG/ML (EPINEFRINA) - AMPOLA 1 ML</w:t>
            </w:r>
          </w:p>
        </w:tc>
        <w:tc>
          <w:tcPr>
            <w:tcW w:w="1020" w:type="dxa"/>
            <w:tcBorders>
              <w:top w:val="nil"/>
              <w:left w:val="nil"/>
              <w:bottom w:val="single" w:color="auto" w:sz="4" w:space="0"/>
              <w:right w:val="single" w:color="auto" w:sz="4" w:space="0"/>
            </w:tcBorders>
            <w:shd w:val="clear" w:color="auto" w:fill="auto"/>
            <w:vAlign w:val="center"/>
          </w:tcPr>
          <w:p w14:paraId="465C31DB">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D22C607">
            <w:pPr>
              <w:jc w:val="center"/>
              <w:rPr>
                <w:rFonts w:ascii="Arial" w:hAnsi="Arial" w:cs="Arial"/>
                <w:color w:val="000000"/>
              </w:rPr>
            </w:pPr>
            <w:r>
              <w:rPr>
                <w:rFonts w:ascii="Arial" w:hAnsi="Arial" w:cs="Arial"/>
                <w:color w:val="000000"/>
              </w:rPr>
              <w:t>900</w:t>
            </w:r>
          </w:p>
        </w:tc>
      </w:tr>
      <w:tr w14:paraId="27047F12">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E5369DA">
            <w:pPr>
              <w:jc w:val="center"/>
              <w:rPr>
                <w:rFonts w:ascii="Arial" w:hAnsi="Arial" w:cs="Arial"/>
                <w:color w:val="000000"/>
              </w:rPr>
            </w:pPr>
            <w:r>
              <w:rPr>
                <w:rFonts w:ascii="Arial" w:hAnsi="Arial" w:cs="Arial"/>
                <w:color w:val="000000"/>
              </w:rPr>
              <w:t>34</w:t>
            </w:r>
          </w:p>
        </w:tc>
        <w:tc>
          <w:tcPr>
            <w:tcW w:w="1774" w:type="dxa"/>
            <w:tcBorders>
              <w:top w:val="nil"/>
              <w:left w:val="nil"/>
              <w:bottom w:val="single" w:color="auto" w:sz="4" w:space="0"/>
              <w:right w:val="single" w:color="auto" w:sz="4" w:space="0"/>
            </w:tcBorders>
            <w:shd w:val="clear" w:color="auto" w:fill="auto"/>
            <w:vAlign w:val="center"/>
          </w:tcPr>
          <w:p w14:paraId="6735A5D3">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C83EB1F">
            <w:pPr>
              <w:jc w:val="center"/>
              <w:rPr>
                <w:rFonts w:ascii="Arial" w:hAnsi="Arial" w:cs="Arial"/>
                <w:color w:val="000000"/>
              </w:rPr>
            </w:pPr>
            <w:r>
              <w:rPr>
                <w:rFonts w:ascii="Arial" w:hAnsi="Arial" w:cs="Arial"/>
                <w:color w:val="000000"/>
              </w:rPr>
              <w:t>ADRENALINA 1 MG/ML (EPINEFRINA) - AMPOLA 1 ML</w:t>
            </w:r>
          </w:p>
        </w:tc>
        <w:tc>
          <w:tcPr>
            <w:tcW w:w="1020" w:type="dxa"/>
            <w:tcBorders>
              <w:top w:val="nil"/>
              <w:left w:val="nil"/>
              <w:bottom w:val="single" w:color="auto" w:sz="4" w:space="0"/>
              <w:right w:val="single" w:color="auto" w:sz="4" w:space="0"/>
            </w:tcBorders>
            <w:shd w:val="clear" w:color="auto" w:fill="auto"/>
            <w:vAlign w:val="center"/>
          </w:tcPr>
          <w:p w14:paraId="2918F046">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0E7B9555">
            <w:pPr>
              <w:jc w:val="center"/>
              <w:rPr>
                <w:rFonts w:ascii="Arial" w:hAnsi="Arial" w:cs="Arial"/>
                <w:color w:val="000000"/>
              </w:rPr>
            </w:pPr>
            <w:r>
              <w:rPr>
                <w:rFonts w:ascii="Arial" w:hAnsi="Arial" w:cs="Arial"/>
                <w:color w:val="000000"/>
              </w:rPr>
              <w:t>300</w:t>
            </w:r>
          </w:p>
        </w:tc>
      </w:tr>
      <w:tr w14:paraId="2D5BCE6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686E784">
            <w:pPr>
              <w:jc w:val="center"/>
              <w:rPr>
                <w:rFonts w:ascii="Arial" w:hAnsi="Arial" w:cs="Arial"/>
                <w:color w:val="000000"/>
              </w:rPr>
            </w:pPr>
            <w:r>
              <w:rPr>
                <w:rFonts w:ascii="Arial" w:hAnsi="Arial" w:cs="Arial"/>
                <w:color w:val="000000"/>
              </w:rPr>
              <w:t>35</w:t>
            </w:r>
          </w:p>
        </w:tc>
        <w:tc>
          <w:tcPr>
            <w:tcW w:w="1774" w:type="dxa"/>
            <w:tcBorders>
              <w:top w:val="nil"/>
              <w:left w:val="nil"/>
              <w:bottom w:val="single" w:color="auto" w:sz="4" w:space="0"/>
              <w:right w:val="single" w:color="auto" w:sz="4" w:space="0"/>
            </w:tcBorders>
            <w:shd w:val="clear" w:color="auto" w:fill="auto"/>
            <w:vAlign w:val="center"/>
          </w:tcPr>
          <w:p w14:paraId="5416212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67BB2E4">
            <w:pPr>
              <w:jc w:val="center"/>
              <w:rPr>
                <w:rFonts w:ascii="Arial" w:hAnsi="Arial" w:cs="Arial"/>
                <w:color w:val="000000"/>
              </w:rPr>
            </w:pPr>
            <w:r>
              <w:rPr>
                <w:rFonts w:ascii="Arial" w:hAnsi="Arial" w:cs="Arial"/>
                <w:color w:val="000000"/>
              </w:rPr>
              <w:t>AGUA DESTILADA - FRASCO/AMPOLA DE 10ML</w:t>
            </w:r>
          </w:p>
        </w:tc>
        <w:tc>
          <w:tcPr>
            <w:tcW w:w="1020" w:type="dxa"/>
            <w:tcBorders>
              <w:top w:val="nil"/>
              <w:left w:val="nil"/>
              <w:bottom w:val="single" w:color="auto" w:sz="4" w:space="0"/>
              <w:right w:val="single" w:color="auto" w:sz="4" w:space="0"/>
            </w:tcBorders>
            <w:shd w:val="clear" w:color="auto" w:fill="auto"/>
            <w:vAlign w:val="center"/>
          </w:tcPr>
          <w:p w14:paraId="2419191A">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049E0C16">
            <w:pPr>
              <w:jc w:val="center"/>
              <w:rPr>
                <w:rFonts w:ascii="Arial" w:hAnsi="Arial" w:cs="Arial"/>
                <w:color w:val="000000"/>
              </w:rPr>
            </w:pPr>
            <w:r>
              <w:rPr>
                <w:rFonts w:ascii="Arial" w:hAnsi="Arial" w:cs="Arial"/>
                <w:color w:val="000000"/>
              </w:rPr>
              <w:t>3.600</w:t>
            </w:r>
          </w:p>
        </w:tc>
      </w:tr>
      <w:tr w14:paraId="166B64B0">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A0D7CE8">
            <w:pPr>
              <w:jc w:val="center"/>
              <w:rPr>
                <w:rFonts w:ascii="Arial" w:hAnsi="Arial" w:cs="Arial"/>
                <w:color w:val="000000"/>
              </w:rPr>
            </w:pPr>
            <w:r>
              <w:rPr>
                <w:rFonts w:ascii="Arial" w:hAnsi="Arial" w:cs="Arial"/>
                <w:color w:val="000000"/>
              </w:rPr>
              <w:t>36</w:t>
            </w:r>
          </w:p>
        </w:tc>
        <w:tc>
          <w:tcPr>
            <w:tcW w:w="1774" w:type="dxa"/>
            <w:tcBorders>
              <w:top w:val="nil"/>
              <w:left w:val="nil"/>
              <w:bottom w:val="single" w:color="auto" w:sz="4" w:space="0"/>
              <w:right w:val="single" w:color="auto" w:sz="4" w:space="0"/>
            </w:tcBorders>
            <w:shd w:val="clear" w:color="auto" w:fill="auto"/>
            <w:vAlign w:val="center"/>
          </w:tcPr>
          <w:p w14:paraId="5B0FA9A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44DF5EE">
            <w:pPr>
              <w:jc w:val="center"/>
              <w:rPr>
                <w:rFonts w:ascii="Arial" w:hAnsi="Arial" w:cs="Arial"/>
                <w:color w:val="000000"/>
              </w:rPr>
            </w:pPr>
            <w:r>
              <w:rPr>
                <w:rFonts w:ascii="Arial" w:hAnsi="Arial" w:cs="Arial"/>
                <w:color w:val="000000"/>
              </w:rPr>
              <w:t>AGUA DESTILADA - FRASCO/AMPOLA DE 10ML</w:t>
            </w:r>
          </w:p>
        </w:tc>
        <w:tc>
          <w:tcPr>
            <w:tcW w:w="1020" w:type="dxa"/>
            <w:tcBorders>
              <w:top w:val="nil"/>
              <w:left w:val="nil"/>
              <w:bottom w:val="single" w:color="auto" w:sz="4" w:space="0"/>
              <w:right w:val="single" w:color="auto" w:sz="4" w:space="0"/>
            </w:tcBorders>
            <w:shd w:val="clear" w:color="auto" w:fill="auto"/>
            <w:vAlign w:val="center"/>
          </w:tcPr>
          <w:p w14:paraId="505796FC">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62AE98E">
            <w:pPr>
              <w:jc w:val="center"/>
              <w:rPr>
                <w:rFonts w:ascii="Arial" w:hAnsi="Arial" w:cs="Arial"/>
                <w:color w:val="000000"/>
              </w:rPr>
            </w:pPr>
            <w:r>
              <w:rPr>
                <w:rFonts w:ascii="Arial" w:hAnsi="Arial" w:cs="Arial"/>
                <w:color w:val="000000"/>
              </w:rPr>
              <w:t>1.200</w:t>
            </w:r>
          </w:p>
        </w:tc>
      </w:tr>
      <w:tr w14:paraId="083E95DD">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D4264D4">
            <w:pPr>
              <w:jc w:val="center"/>
              <w:rPr>
                <w:rFonts w:ascii="Arial" w:hAnsi="Arial" w:cs="Arial"/>
                <w:color w:val="000000"/>
              </w:rPr>
            </w:pPr>
            <w:r>
              <w:rPr>
                <w:rFonts w:ascii="Arial" w:hAnsi="Arial" w:cs="Arial"/>
                <w:color w:val="000000"/>
              </w:rPr>
              <w:t>37</w:t>
            </w:r>
          </w:p>
        </w:tc>
        <w:tc>
          <w:tcPr>
            <w:tcW w:w="1774" w:type="dxa"/>
            <w:tcBorders>
              <w:top w:val="nil"/>
              <w:left w:val="nil"/>
              <w:bottom w:val="single" w:color="auto" w:sz="4" w:space="0"/>
              <w:right w:val="single" w:color="auto" w:sz="4" w:space="0"/>
            </w:tcBorders>
            <w:shd w:val="clear" w:color="auto" w:fill="auto"/>
            <w:vAlign w:val="center"/>
          </w:tcPr>
          <w:p w14:paraId="1F1FBD96">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54A87D1">
            <w:pPr>
              <w:jc w:val="center"/>
              <w:rPr>
                <w:rFonts w:ascii="Arial" w:hAnsi="Arial" w:cs="Arial"/>
                <w:color w:val="000000"/>
              </w:rPr>
            </w:pPr>
            <w:r>
              <w:rPr>
                <w:rFonts w:ascii="Arial" w:hAnsi="Arial" w:cs="Arial"/>
                <w:color w:val="000000"/>
              </w:rPr>
              <w:t>AGUA DESTILADA - FRASCO/AMPOLA DE 5ML</w:t>
            </w:r>
          </w:p>
        </w:tc>
        <w:tc>
          <w:tcPr>
            <w:tcW w:w="1020" w:type="dxa"/>
            <w:tcBorders>
              <w:top w:val="nil"/>
              <w:left w:val="nil"/>
              <w:bottom w:val="single" w:color="auto" w:sz="4" w:space="0"/>
              <w:right w:val="single" w:color="auto" w:sz="4" w:space="0"/>
            </w:tcBorders>
            <w:shd w:val="clear" w:color="auto" w:fill="auto"/>
            <w:vAlign w:val="center"/>
          </w:tcPr>
          <w:p w14:paraId="12D5C110">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2EA75403">
            <w:pPr>
              <w:jc w:val="center"/>
              <w:rPr>
                <w:rFonts w:ascii="Arial" w:hAnsi="Arial" w:cs="Arial"/>
                <w:color w:val="000000"/>
              </w:rPr>
            </w:pPr>
            <w:r>
              <w:rPr>
                <w:rFonts w:ascii="Arial" w:hAnsi="Arial" w:cs="Arial"/>
                <w:color w:val="000000"/>
              </w:rPr>
              <w:t>3.600</w:t>
            </w:r>
          </w:p>
        </w:tc>
      </w:tr>
      <w:tr w14:paraId="1E0BAD28">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9C52111">
            <w:pPr>
              <w:jc w:val="center"/>
              <w:rPr>
                <w:rFonts w:ascii="Arial" w:hAnsi="Arial" w:cs="Arial"/>
                <w:color w:val="000000"/>
              </w:rPr>
            </w:pPr>
            <w:r>
              <w:rPr>
                <w:rFonts w:ascii="Arial" w:hAnsi="Arial" w:cs="Arial"/>
                <w:color w:val="000000"/>
              </w:rPr>
              <w:t>38</w:t>
            </w:r>
          </w:p>
        </w:tc>
        <w:tc>
          <w:tcPr>
            <w:tcW w:w="1774" w:type="dxa"/>
            <w:tcBorders>
              <w:top w:val="nil"/>
              <w:left w:val="nil"/>
              <w:bottom w:val="single" w:color="auto" w:sz="4" w:space="0"/>
              <w:right w:val="single" w:color="auto" w:sz="4" w:space="0"/>
            </w:tcBorders>
            <w:shd w:val="clear" w:color="auto" w:fill="auto"/>
            <w:vAlign w:val="center"/>
          </w:tcPr>
          <w:p w14:paraId="765A19B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1DA2A5A">
            <w:pPr>
              <w:jc w:val="center"/>
              <w:rPr>
                <w:rFonts w:ascii="Arial" w:hAnsi="Arial" w:cs="Arial"/>
                <w:color w:val="000000"/>
              </w:rPr>
            </w:pPr>
            <w:r>
              <w:rPr>
                <w:rFonts w:ascii="Arial" w:hAnsi="Arial" w:cs="Arial"/>
                <w:color w:val="000000"/>
              </w:rPr>
              <w:t>AGUA DESTILADA - FRASCO/AMPOLA DE 5ML</w:t>
            </w:r>
          </w:p>
        </w:tc>
        <w:tc>
          <w:tcPr>
            <w:tcW w:w="1020" w:type="dxa"/>
            <w:tcBorders>
              <w:top w:val="nil"/>
              <w:left w:val="nil"/>
              <w:bottom w:val="single" w:color="auto" w:sz="4" w:space="0"/>
              <w:right w:val="single" w:color="auto" w:sz="4" w:space="0"/>
            </w:tcBorders>
            <w:shd w:val="clear" w:color="auto" w:fill="auto"/>
            <w:vAlign w:val="center"/>
          </w:tcPr>
          <w:p w14:paraId="58D235F7">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4D25ADBD">
            <w:pPr>
              <w:jc w:val="center"/>
              <w:rPr>
                <w:rFonts w:ascii="Arial" w:hAnsi="Arial" w:cs="Arial"/>
                <w:color w:val="000000"/>
              </w:rPr>
            </w:pPr>
            <w:r>
              <w:rPr>
                <w:rFonts w:ascii="Arial" w:hAnsi="Arial" w:cs="Arial"/>
                <w:color w:val="000000"/>
              </w:rPr>
              <w:t>1.200</w:t>
            </w:r>
          </w:p>
        </w:tc>
      </w:tr>
      <w:tr w14:paraId="168AEAD1">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0101C99">
            <w:pPr>
              <w:jc w:val="center"/>
              <w:rPr>
                <w:rFonts w:ascii="Arial" w:hAnsi="Arial" w:cs="Arial"/>
                <w:color w:val="000000"/>
              </w:rPr>
            </w:pPr>
            <w:r>
              <w:rPr>
                <w:rFonts w:ascii="Arial" w:hAnsi="Arial" w:cs="Arial"/>
                <w:color w:val="000000"/>
              </w:rPr>
              <w:t>39</w:t>
            </w:r>
          </w:p>
        </w:tc>
        <w:tc>
          <w:tcPr>
            <w:tcW w:w="1774" w:type="dxa"/>
            <w:tcBorders>
              <w:top w:val="nil"/>
              <w:left w:val="nil"/>
              <w:bottom w:val="single" w:color="auto" w:sz="4" w:space="0"/>
              <w:right w:val="single" w:color="auto" w:sz="4" w:space="0"/>
            </w:tcBorders>
            <w:shd w:val="clear" w:color="auto" w:fill="auto"/>
            <w:vAlign w:val="center"/>
          </w:tcPr>
          <w:p w14:paraId="44D708D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81979E8">
            <w:pPr>
              <w:jc w:val="center"/>
              <w:rPr>
                <w:rFonts w:ascii="Arial" w:hAnsi="Arial" w:cs="Arial"/>
                <w:color w:val="000000"/>
              </w:rPr>
            </w:pPr>
            <w:r>
              <w:rPr>
                <w:rFonts w:ascii="Arial" w:hAnsi="Arial" w:cs="Arial"/>
                <w:color w:val="000000"/>
              </w:rPr>
              <w:t>ALBENDAZOL 40 MG/ML SOLUCAO ORAL - FRASCO COM 10 ML</w:t>
            </w:r>
          </w:p>
        </w:tc>
        <w:tc>
          <w:tcPr>
            <w:tcW w:w="1020" w:type="dxa"/>
            <w:tcBorders>
              <w:top w:val="nil"/>
              <w:left w:val="nil"/>
              <w:bottom w:val="single" w:color="auto" w:sz="4" w:space="0"/>
              <w:right w:val="single" w:color="auto" w:sz="4" w:space="0"/>
            </w:tcBorders>
            <w:shd w:val="clear" w:color="auto" w:fill="auto"/>
            <w:vAlign w:val="center"/>
          </w:tcPr>
          <w:p w14:paraId="2D327226">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B8843A2">
            <w:pPr>
              <w:jc w:val="center"/>
              <w:rPr>
                <w:rFonts w:ascii="Arial" w:hAnsi="Arial" w:cs="Arial"/>
                <w:color w:val="000000"/>
              </w:rPr>
            </w:pPr>
            <w:r>
              <w:rPr>
                <w:rFonts w:ascii="Arial" w:hAnsi="Arial" w:cs="Arial"/>
                <w:color w:val="000000"/>
              </w:rPr>
              <w:t>3.000</w:t>
            </w:r>
          </w:p>
        </w:tc>
      </w:tr>
      <w:tr w14:paraId="70409958">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439E1C6">
            <w:pPr>
              <w:jc w:val="center"/>
              <w:rPr>
                <w:rFonts w:ascii="Arial" w:hAnsi="Arial" w:cs="Arial"/>
                <w:color w:val="000000"/>
              </w:rPr>
            </w:pPr>
            <w:r>
              <w:rPr>
                <w:rFonts w:ascii="Arial" w:hAnsi="Arial" w:cs="Arial"/>
                <w:color w:val="000000"/>
              </w:rPr>
              <w:t>40</w:t>
            </w:r>
          </w:p>
        </w:tc>
        <w:tc>
          <w:tcPr>
            <w:tcW w:w="1774" w:type="dxa"/>
            <w:tcBorders>
              <w:top w:val="nil"/>
              <w:left w:val="nil"/>
              <w:bottom w:val="single" w:color="auto" w:sz="4" w:space="0"/>
              <w:right w:val="single" w:color="auto" w:sz="4" w:space="0"/>
            </w:tcBorders>
            <w:shd w:val="clear" w:color="auto" w:fill="auto"/>
            <w:vAlign w:val="center"/>
          </w:tcPr>
          <w:p w14:paraId="5A32D8C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68AE296">
            <w:pPr>
              <w:jc w:val="center"/>
              <w:rPr>
                <w:rFonts w:ascii="Arial" w:hAnsi="Arial" w:cs="Arial"/>
                <w:color w:val="000000"/>
              </w:rPr>
            </w:pPr>
            <w:r>
              <w:rPr>
                <w:rFonts w:ascii="Arial" w:hAnsi="Arial" w:cs="Arial"/>
                <w:color w:val="000000"/>
              </w:rPr>
              <w:t>ALBENDAZOL 40 MG/ML SOLUCAO ORAL - FRASCO COM 10 ML</w:t>
            </w:r>
          </w:p>
        </w:tc>
        <w:tc>
          <w:tcPr>
            <w:tcW w:w="1020" w:type="dxa"/>
            <w:tcBorders>
              <w:top w:val="nil"/>
              <w:left w:val="nil"/>
              <w:bottom w:val="single" w:color="auto" w:sz="4" w:space="0"/>
              <w:right w:val="single" w:color="auto" w:sz="4" w:space="0"/>
            </w:tcBorders>
            <w:shd w:val="clear" w:color="auto" w:fill="auto"/>
            <w:vAlign w:val="center"/>
          </w:tcPr>
          <w:p w14:paraId="7A3DDFF9">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47D0A96F">
            <w:pPr>
              <w:jc w:val="center"/>
              <w:rPr>
                <w:rFonts w:ascii="Arial" w:hAnsi="Arial" w:cs="Arial"/>
                <w:color w:val="000000"/>
              </w:rPr>
            </w:pPr>
            <w:r>
              <w:rPr>
                <w:rFonts w:ascii="Arial" w:hAnsi="Arial" w:cs="Arial"/>
                <w:color w:val="000000"/>
              </w:rPr>
              <w:t>1.000</w:t>
            </w:r>
          </w:p>
        </w:tc>
      </w:tr>
      <w:tr w14:paraId="236F98DD">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4B7B74A">
            <w:pPr>
              <w:jc w:val="center"/>
              <w:rPr>
                <w:rFonts w:ascii="Arial" w:hAnsi="Arial" w:cs="Arial"/>
                <w:color w:val="000000"/>
              </w:rPr>
            </w:pPr>
            <w:r>
              <w:rPr>
                <w:rFonts w:ascii="Arial" w:hAnsi="Arial" w:cs="Arial"/>
                <w:color w:val="000000"/>
              </w:rPr>
              <w:t>41</w:t>
            </w:r>
          </w:p>
        </w:tc>
        <w:tc>
          <w:tcPr>
            <w:tcW w:w="1774" w:type="dxa"/>
            <w:tcBorders>
              <w:top w:val="nil"/>
              <w:left w:val="nil"/>
              <w:bottom w:val="single" w:color="auto" w:sz="4" w:space="0"/>
              <w:right w:val="single" w:color="auto" w:sz="4" w:space="0"/>
            </w:tcBorders>
            <w:shd w:val="clear" w:color="auto" w:fill="auto"/>
            <w:vAlign w:val="center"/>
          </w:tcPr>
          <w:p w14:paraId="465129F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0796E3A">
            <w:pPr>
              <w:jc w:val="center"/>
              <w:rPr>
                <w:rFonts w:ascii="Arial" w:hAnsi="Arial" w:cs="Arial"/>
                <w:color w:val="000000"/>
              </w:rPr>
            </w:pPr>
            <w:r>
              <w:rPr>
                <w:rFonts w:ascii="Arial" w:hAnsi="Arial" w:cs="Arial"/>
                <w:color w:val="000000"/>
              </w:rPr>
              <w:t>ALBENDAZOL 400 MG</w:t>
            </w:r>
          </w:p>
        </w:tc>
        <w:tc>
          <w:tcPr>
            <w:tcW w:w="1020" w:type="dxa"/>
            <w:tcBorders>
              <w:top w:val="nil"/>
              <w:left w:val="nil"/>
              <w:bottom w:val="single" w:color="auto" w:sz="4" w:space="0"/>
              <w:right w:val="single" w:color="auto" w:sz="4" w:space="0"/>
            </w:tcBorders>
            <w:shd w:val="clear" w:color="auto" w:fill="auto"/>
            <w:vAlign w:val="center"/>
          </w:tcPr>
          <w:p w14:paraId="647C92E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C66B04F">
            <w:pPr>
              <w:jc w:val="center"/>
              <w:rPr>
                <w:rFonts w:ascii="Arial" w:hAnsi="Arial" w:cs="Arial"/>
                <w:color w:val="000000"/>
              </w:rPr>
            </w:pPr>
            <w:r>
              <w:rPr>
                <w:rFonts w:ascii="Arial" w:hAnsi="Arial" w:cs="Arial"/>
                <w:color w:val="000000"/>
              </w:rPr>
              <w:t>9.000</w:t>
            </w:r>
          </w:p>
        </w:tc>
      </w:tr>
      <w:tr w14:paraId="729E41CF">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481CA28">
            <w:pPr>
              <w:jc w:val="center"/>
              <w:rPr>
                <w:rFonts w:ascii="Arial" w:hAnsi="Arial" w:cs="Arial"/>
                <w:color w:val="000000"/>
              </w:rPr>
            </w:pPr>
            <w:r>
              <w:rPr>
                <w:rFonts w:ascii="Arial" w:hAnsi="Arial" w:cs="Arial"/>
                <w:color w:val="000000"/>
              </w:rPr>
              <w:t>42</w:t>
            </w:r>
          </w:p>
        </w:tc>
        <w:tc>
          <w:tcPr>
            <w:tcW w:w="1774" w:type="dxa"/>
            <w:tcBorders>
              <w:top w:val="nil"/>
              <w:left w:val="nil"/>
              <w:bottom w:val="single" w:color="auto" w:sz="4" w:space="0"/>
              <w:right w:val="single" w:color="auto" w:sz="4" w:space="0"/>
            </w:tcBorders>
            <w:shd w:val="clear" w:color="auto" w:fill="auto"/>
            <w:vAlign w:val="center"/>
          </w:tcPr>
          <w:p w14:paraId="5B64276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2EF9772">
            <w:pPr>
              <w:jc w:val="center"/>
              <w:rPr>
                <w:rFonts w:ascii="Arial" w:hAnsi="Arial" w:cs="Arial"/>
                <w:color w:val="000000"/>
              </w:rPr>
            </w:pPr>
            <w:r>
              <w:rPr>
                <w:rFonts w:ascii="Arial" w:hAnsi="Arial" w:cs="Arial"/>
                <w:color w:val="000000"/>
              </w:rPr>
              <w:t>ALBENDAZOL 400 MG</w:t>
            </w:r>
          </w:p>
        </w:tc>
        <w:tc>
          <w:tcPr>
            <w:tcW w:w="1020" w:type="dxa"/>
            <w:tcBorders>
              <w:top w:val="nil"/>
              <w:left w:val="nil"/>
              <w:bottom w:val="single" w:color="auto" w:sz="4" w:space="0"/>
              <w:right w:val="single" w:color="auto" w:sz="4" w:space="0"/>
            </w:tcBorders>
            <w:shd w:val="clear" w:color="auto" w:fill="auto"/>
            <w:vAlign w:val="center"/>
          </w:tcPr>
          <w:p w14:paraId="00A5D3D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2CA5C2E">
            <w:pPr>
              <w:jc w:val="center"/>
              <w:rPr>
                <w:rFonts w:ascii="Arial" w:hAnsi="Arial" w:cs="Arial"/>
                <w:color w:val="000000"/>
              </w:rPr>
            </w:pPr>
            <w:r>
              <w:rPr>
                <w:rFonts w:ascii="Arial" w:hAnsi="Arial" w:cs="Arial"/>
                <w:color w:val="000000"/>
              </w:rPr>
              <w:t>3.000</w:t>
            </w:r>
          </w:p>
        </w:tc>
      </w:tr>
      <w:tr w14:paraId="0293AF18">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8EA5737">
            <w:pPr>
              <w:jc w:val="center"/>
              <w:rPr>
                <w:rFonts w:ascii="Arial" w:hAnsi="Arial" w:cs="Arial"/>
                <w:color w:val="000000"/>
              </w:rPr>
            </w:pPr>
            <w:r>
              <w:rPr>
                <w:rFonts w:ascii="Arial" w:hAnsi="Arial" w:cs="Arial"/>
                <w:color w:val="000000"/>
              </w:rPr>
              <w:t>43</w:t>
            </w:r>
          </w:p>
        </w:tc>
        <w:tc>
          <w:tcPr>
            <w:tcW w:w="1774" w:type="dxa"/>
            <w:tcBorders>
              <w:top w:val="nil"/>
              <w:left w:val="nil"/>
              <w:bottom w:val="single" w:color="auto" w:sz="4" w:space="0"/>
              <w:right w:val="single" w:color="auto" w:sz="4" w:space="0"/>
            </w:tcBorders>
            <w:shd w:val="clear" w:color="auto" w:fill="auto"/>
            <w:vAlign w:val="center"/>
          </w:tcPr>
          <w:p w14:paraId="5218EDF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2D38381">
            <w:pPr>
              <w:jc w:val="center"/>
              <w:rPr>
                <w:rFonts w:ascii="Arial" w:hAnsi="Arial" w:cs="Arial"/>
                <w:color w:val="000000"/>
              </w:rPr>
            </w:pPr>
            <w:r>
              <w:rPr>
                <w:rFonts w:ascii="Arial" w:hAnsi="Arial" w:cs="Arial"/>
                <w:color w:val="000000"/>
              </w:rPr>
              <w:t>ALENDRONATO DE SODIO 70 MG</w:t>
            </w:r>
          </w:p>
        </w:tc>
        <w:tc>
          <w:tcPr>
            <w:tcW w:w="1020" w:type="dxa"/>
            <w:tcBorders>
              <w:top w:val="nil"/>
              <w:left w:val="nil"/>
              <w:bottom w:val="single" w:color="auto" w:sz="4" w:space="0"/>
              <w:right w:val="single" w:color="auto" w:sz="4" w:space="0"/>
            </w:tcBorders>
            <w:shd w:val="clear" w:color="auto" w:fill="auto"/>
            <w:vAlign w:val="center"/>
          </w:tcPr>
          <w:p w14:paraId="0520B0E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4FEE6E0">
            <w:pPr>
              <w:jc w:val="center"/>
              <w:rPr>
                <w:rFonts w:ascii="Arial" w:hAnsi="Arial" w:cs="Arial"/>
                <w:color w:val="000000"/>
              </w:rPr>
            </w:pPr>
            <w:r>
              <w:rPr>
                <w:rFonts w:ascii="Arial" w:hAnsi="Arial" w:cs="Arial"/>
                <w:color w:val="000000"/>
              </w:rPr>
              <w:t>11.250</w:t>
            </w:r>
          </w:p>
        </w:tc>
      </w:tr>
      <w:tr w14:paraId="78356831">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1572AEC">
            <w:pPr>
              <w:jc w:val="center"/>
              <w:rPr>
                <w:rFonts w:ascii="Arial" w:hAnsi="Arial" w:cs="Arial"/>
                <w:color w:val="000000"/>
              </w:rPr>
            </w:pPr>
            <w:r>
              <w:rPr>
                <w:rFonts w:ascii="Arial" w:hAnsi="Arial" w:cs="Arial"/>
                <w:color w:val="000000"/>
              </w:rPr>
              <w:t>44</w:t>
            </w:r>
          </w:p>
        </w:tc>
        <w:tc>
          <w:tcPr>
            <w:tcW w:w="1774" w:type="dxa"/>
            <w:tcBorders>
              <w:top w:val="nil"/>
              <w:left w:val="nil"/>
              <w:bottom w:val="single" w:color="auto" w:sz="4" w:space="0"/>
              <w:right w:val="single" w:color="auto" w:sz="4" w:space="0"/>
            </w:tcBorders>
            <w:shd w:val="clear" w:color="auto" w:fill="auto"/>
            <w:vAlign w:val="center"/>
          </w:tcPr>
          <w:p w14:paraId="2D7BBED5">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9469AA3">
            <w:pPr>
              <w:jc w:val="center"/>
              <w:rPr>
                <w:rFonts w:ascii="Arial" w:hAnsi="Arial" w:cs="Arial"/>
                <w:color w:val="000000"/>
              </w:rPr>
            </w:pPr>
            <w:r>
              <w:rPr>
                <w:rFonts w:ascii="Arial" w:hAnsi="Arial" w:cs="Arial"/>
                <w:color w:val="000000"/>
              </w:rPr>
              <w:t>ALENDRONATO DE SODIO 70 MG</w:t>
            </w:r>
          </w:p>
        </w:tc>
        <w:tc>
          <w:tcPr>
            <w:tcW w:w="1020" w:type="dxa"/>
            <w:tcBorders>
              <w:top w:val="nil"/>
              <w:left w:val="nil"/>
              <w:bottom w:val="single" w:color="auto" w:sz="4" w:space="0"/>
              <w:right w:val="single" w:color="auto" w:sz="4" w:space="0"/>
            </w:tcBorders>
            <w:shd w:val="clear" w:color="auto" w:fill="auto"/>
            <w:vAlign w:val="center"/>
          </w:tcPr>
          <w:p w14:paraId="408731F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2F4CF45">
            <w:pPr>
              <w:jc w:val="center"/>
              <w:rPr>
                <w:rFonts w:ascii="Arial" w:hAnsi="Arial" w:cs="Arial"/>
                <w:color w:val="000000"/>
              </w:rPr>
            </w:pPr>
            <w:r>
              <w:rPr>
                <w:rFonts w:ascii="Arial" w:hAnsi="Arial" w:cs="Arial"/>
                <w:color w:val="000000"/>
              </w:rPr>
              <w:t>3.750</w:t>
            </w:r>
          </w:p>
        </w:tc>
      </w:tr>
      <w:tr w14:paraId="7BE83BF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6A7D5A9">
            <w:pPr>
              <w:jc w:val="center"/>
              <w:rPr>
                <w:rFonts w:ascii="Arial" w:hAnsi="Arial" w:cs="Arial"/>
                <w:color w:val="000000"/>
              </w:rPr>
            </w:pPr>
            <w:r>
              <w:rPr>
                <w:rFonts w:ascii="Arial" w:hAnsi="Arial" w:cs="Arial"/>
                <w:color w:val="000000"/>
              </w:rPr>
              <w:t>45</w:t>
            </w:r>
          </w:p>
        </w:tc>
        <w:tc>
          <w:tcPr>
            <w:tcW w:w="1774" w:type="dxa"/>
            <w:tcBorders>
              <w:top w:val="nil"/>
              <w:left w:val="nil"/>
              <w:bottom w:val="single" w:color="auto" w:sz="4" w:space="0"/>
              <w:right w:val="single" w:color="auto" w:sz="4" w:space="0"/>
            </w:tcBorders>
            <w:shd w:val="clear" w:color="auto" w:fill="auto"/>
            <w:vAlign w:val="center"/>
          </w:tcPr>
          <w:p w14:paraId="43E7DDF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25653C2">
            <w:pPr>
              <w:jc w:val="center"/>
              <w:rPr>
                <w:rFonts w:ascii="Arial" w:hAnsi="Arial" w:cs="Arial"/>
                <w:color w:val="000000"/>
              </w:rPr>
            </w:pPr>
            <w:r>
              <w:rPr>
                <w:rFonts w:ascii="Arial" w:hAnsi="Arial" w:cs="Arial"/>
                <w:color w:val="000000"/>
              </w:rPr>
              <w:t>ALOPURINOL 100 MG</w:t>
            </w:r>
          </w:p>
        </w:tc>
        <w:tc>
          <w:tcPr>
            <w:tcW w:w="1020" w:type="dxa"/>
            <w:tcBorders>
              <w:top w:val="nil"/>
              <w:left w:val="nil"/>
              <w:bottom w:val="single" w:color="auto" w:sz="4" w:space="0"/>
              <w:right w:val="single" w:color="auto" w:sz="4" w:space="0"/>
            </w:tcBorders>
            <w:shd w:val="clear" w:color="auto" w:fill="auto"/>
            <w:vAlign w:val="center"/>
          </w:tcPr>
          <w:p w14:paraId="5CCCB74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53D9F25">
            <w:pPr>
              <w:jc w:val="center"/>
              <w:rPr>
                <w:rFonts w:ascii="Arial" w:hAnsi="Arial" w:cs="Arial"/>
                <w:color w:val="000000"/>
              </w:rPr>
            </w:pPr>
            <w:r>
              <w:rPr>
                <w:rFonts w:ascii="Arial" w:hAnsi="Arial" w:cs="Arial"/>
                <w:color w:val="000000"/>
              </w:rPr>
              <w:t>144.000</w:t>
            </w:r>
          </w:p>
        </w:tc>
      </w:tr>
      <w:tr w14:paraId="165D1FCD">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DC3D93E">
            <w:pPr>
              <w:jc w:val="center"/>
              <w:rPr>
                <w:rFonts w:ascii="Arial" w:hAnsi="Arial" w:cs="Arial"/>
                <w:color w:val="000000"/>
              </w:rPr>
            </w:pPr>
            <w:r>
              <w:rPr>
                <w:rFonts w:ascii="Arial" w:hAnsi="Arial" w:cs="Arial"/>
                <w:color w:val="000000"/>
              </w:rPr>
              <w:t>46</w:t>
            </w:r>
          </w:p>
        </w:tc>
        <w:tc>
          <w:tcPr>
            <w:tcW w:w="1774" w:type="dxa"/>
            <w:tcBorders>
              <w:top w:val="nil"/>
              <w:left w:val="nil"/>
              <w:bottom w:val="single" w:color="auto" w:sz="4" w:space="0"/>
              <w:right w:val="single" w:color="auto" w:sz="4" w:space="0"/>
            </w:tcBorders>
            <w:shd w:val="clear" w:color="auto" w:fill="auto"/>
            <w:vAlign w:val="center"/>
          </w:tcPr>
          <w:p w14:paraId="6C3A43E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4287FC5">
            <w:pPr>
              <w:jc w:val="center"/>
              <w:rPr>
                <w:rFonts w:ascii="Arial" w:hAnsi="Arial" w:cs="Arial"/>
                <w:color w:val="000000"/>
              </w:rPr>
            </w:pPr>
            <w:r>
              <w:rPr>
                <w:rFonts w:ascii="Arial" w:hAnsi="Arial" w:cs="Arial"/>
                <w:color w:val="000000"/>
              </w:rPr>
              <w:t>ALOPURINOL 100 MG</w:t>
            </w:r>
          </w:p>
        </w:tc>
        <w:tc>
          <w:tcPr>
            <w:tcW w:w="1020" w:type="dxa"/>
            <w:tcBorders>
              <w:top w:val="nil"/>
              <w:left w:val="nil"/>
              <w:bottom w:val="single" w:color="auto" w:sz="4" w:space="0"/>
              <w:right w:val="single" w:color="auto" w:sz="4" w:space="0"/>
            </w:tcBorders>
            <w:shd w:val="clear" w:color="auto" w:fill="auto"/>
            <w:vAlign w:val="center"/>
          </w:tcPr>
          <w:p w14:paraId="1D0B20A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E8FF644">
            <w:pPr>
              <w:jc w:val="center"/>
              <w:rPr>
                <w:rFonts w:ascii="Arial" w:hAnsi="Arial" w:cs="Arial"/>
                <w:color w:val="000000"/>
              </w:rPr>
            </w:pPr>
            <w:r>
              <w:rPr>
                <w:rFonts w:ascii="Arial" w:hAnsi="Arial" w:cs="Arial"/>
                <w:color w:val="000000"/>
              </w:rPr>
              <w:t>48.000</w:t>
            </w:r>
          </w:p>
        </w:tc>
      </w:tr>
      <w:tr w14:paraId="2446CA81">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26D5C31">
            <w:pPr>
              <w:jc w:val="center"/>
              <w:rPr>
                <w:rFonts w:ascii="Arial" w:hAnsi="Arial" w:cs="Arial"/>
                <w:color w:val="000000"/>
              </w:rPr>
            </w:pPr>
            <w:r>
              <w:rPr>
                <w:rFonts w:ascii="Arial" w:hAnsi="Arial" w:cs="Arial"/>
                <w:color w:val="000000"/>
              </w:rPr>
              <w:t>47</w:t>
            </w:r>
          </w:p>
        </w:tc>
        <w:tc>
          <w:tcPr>
            <w:tcW w:w="1774" w:type="dxa"/>
            <w:tcBorders>
              <w:top w:val="nil"/>
              <w:left w:val="nil"/>
              <w:bottom w:val="single" w:color="auto" w:sz="4" w:space="0"/>
              <w:right w:val="single" w:color="auto" w:sz="4" w:space="0"/>
            </w:tcBorders>
            <w:shd w:val="clear" w:color="auto" w:fill="auto"/>
            <w:vAlign w:val="center"/>
          </w:tcPr>
          <w:p w14:paraId="36598F2F">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B8944F5">
            <w:pPr>
              <w:jc w:val="center"/>
              <w:rPr>
                <w:rFonts w:ascii="Arial" w:hAnsi="Arial" w:cs="Arial"/>
                <w:color w:val="000000"/>
              </w:rPr>
            </w:pPr>
            <w:r>
              <w:rPr>
                <w:rFonts w:ascii="Arial" w:hAnsi="Arial" w:cs="Arial"/>
                <w:color w:val="000000"/>
              </w:rPr>
              <w:t>ALOPURINOL 300 MG</w:t>
            </w:r>
          </w:p>
        </w:tc>
        <w:tc>
          <w:tcPr>
            <w:tcW w:w="1020" w:type="dxa"/>
            <w:tcBorders>
              <w:top w:val="nil"/>
              <w:left w:val="nil"/>
              <w:bottom w:val="single" w:color="auto" w:sz="4" w:space="0"/>
              <w:right w:val="single" w:color="auto" w:sz="4" w:space="0"/>
            </w:tcBorders>
            <w:shd w:val="clear" w:color="auto" w:fill="auto"/>
            <w:vAlign w:val="center"/>
          </w:tcPr>
          <w:p w14:paraId="7DA9079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171DAE8">
            <w:pPr>
              <w:jc w:val="center"/>
              <w:rPr>
                <w:rFonts w:ascii="Arial" w:hAnsi="Arial" w:cs="Arial"/>
                <w:color w:val="000000"/>
              </w:rPr>
            </w:pPr>
            <w:r>
              <w:rPr>
                <w:rFonts w:ascii="Arial" w:hAnsi="Arial" w:cs="Arial"/>
                <w:color w:val="000000"/>
              </w:rPr>
              <w:t>40.500</w:t>
            </w:r>
          </w:p>
        </w:tc>
      </w:tr>
      <w:tr w14:paraId="02A668AF">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F87ED72">
            <w:pPr>
              <w:jc w:val="center"/>
              <w:rPr>
                <w:rFonts w:ascii="Arial" w:hAnsi="Arial" w:cs="Arial"/>
                <w:color w:val="000000"/>
              </w:rPr>
            </w:pPr>
            <w:r>
              <w:rPr>
                <w:rFonts w:ascii="Arial" w:hAnsi="Arial" w:cs="Arial"/>
                <w:color w:val="000000"/>
              </w:rPr>
              <w:t>48</w:t>
            </w:r>
          </w:p>
        </w:tc>
        <w:tc>
          <w:tcPr>
            <w:tcW w:w="1774" w:type="dxa"/>
            <w:tcBorders>
              <w:top w:val="nil"/>
              <w:left w:val="nil"/>
              <w:bottom w:val="single" w:color="auto" w:sz="4" w:space="0"/>
              <w:right w:val="single" w:color="auto" w:sz="4" w:space="0"/>
            </w:tcBorders>
            <w:shd w:val="clear" w:color="auto" w:fill="auto"/>
            <w:vAlign w:val="center"/>
          </w:tcPr>
          <w:p w14:paraId="0EE0D8CE">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3CF5C86">
            <w:pPr>
              <w:jc w:val="center"/>
              <w:rPr>
                <w:rFonts w:ascii="Arial" w:hAnsi="Arial" w:cs="Arial"/>
                <w:color w:val="000000"/>
              </w:rPr>
            </w:pPr>
            <w:r>
              <w:rPr>
                <w:rFonts w:ascii="Arial" w:hAnsi="Arial" w:cs="Arial"/>
                <w:color w:val="000000"/>
              </w:rPr>
              <w:t>ALOPURINOL 300 MG</w:t>
            </w:r>
          </w:p>
        </w:tc>
        <w:tc>
          <w:tcPr>
            <w:tcW w:w="1020" w:type="dxa"/>
            <w:tcBorders>
              <w:top w:val="nil"/>
              <w:left w:val="nil"/>
              <w:bottom w:val="single" w:color="auto" w:sz="4" w:space="0"/>
              <w:right w:val="single" w:color="auto" w:sz="4" w:space="0"/>
            </w:tcBorders>
            <w:shd w:val="clear" w:color="auto" w:fill="auto"/>
            <w:vAlign w:val="center"/>
          </w:tcPr>
          <w:p w14:paraId="365D31B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4405F7E">
            <w:pPr>
              <w:jc w:val="center"/>
              <w:rPr>
                <w:rFonts w:ascii="Arial" w:hAnsi="Arial" w:cs="Arial"/>
                <w:color w:val="000000"/>
              </w:rPr>
            </w:pPr>
            <w:r>
              <w:rPr>
                <w:rFonts w:ascii="Arial" w:hAnsi="Arial" w:cs="Arial"/>
                <w:color w:val="000000"/>
              </w:rPr>
              <w:t>13.500</w:t>
            </w:r>
          </w:p>
        </w:tc>
      </w:tr>
      <w:tr w14:paraId="2F6FA8AF">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A6E2DB9">
            <w:pPr>
              <w:jc w:val="center"/>
              <w:rPr>
                <w:rFonts w:ascii="Arial" w:hAnsi="Arial" w:cs="Arial"/>
                <w:color w:val="000000"/>
              </w:rPr>
            </w:pPr>
            <w:r>
              <w:rPr>
                <w:rFonts w:ascii="Arial" w:hAnsi="Arial" w:cs="Arial"/>
                <w:color w:val="000000"/>
              </w:rPr>
              <w:t>49</w:t>
            </w:r>
          </w:p>
        </w:tc>
        <w:tc>
          <w:tcPr>
            <w:tcW w:w="1774" w:type="dxa"/>
            <w:tcBorders>
              <w:top w:val="nil"/>
              <w:left w:val="nil"/>
              <w:bottom w:val="single" w:color="auto" w:sz="4" w:space="0"/>
              <w:right w:val="single" w:color="auto" w:sz="4" w:space="0"/>
            </w:tcBorders>
            <w:shd w:val="clear" w:color="auto" w:fill="auto"/>
            <w:vAlign w:val="center"/>
          </w:tcPr>
          <w:p w14:paraId="521DE99E">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8F420AE">
            <w:pPr>
              <w:jc w:val="center"/>
              <w:rPr>
                <w:rFonts w:ascii="Arial" w:hAnsi="Arial" w:cs="Arial"/>
                <w:color w:val="000000"/>
              </w:rPr>
            </w:pPr>
            <w:r>
              <w:rPr>
                <w:rFonts w:ascii="Arial" w:hAnsi="Arial" w:cs="Arial"/>
                <w:color w:val="000000"/>
              </w:rPr>
              <w:t>AMBROXOL 15 MG / 5 ML XAROPE PEDIATRICO FRASCO COM 120 ML</w:t>
            </w:r>
          </w:p>
        </w:tc>
        <w:tc>
          <w:tcPr>
            <w:tcW w:w="1020" w:type="dxa"/>
            <w:tcBorders>
              <w:top w:val="nil"/>
              <w:left w:val="nil"/>
              <w:bottom w:val="single" w:color="auto" w:sz="4" w:space="0"/>
              <w:right w:val="single" w:color="auto" w:sz="4" w:space="0"/>
            </w:tcBorders>
            <w:shd w:val="clear" w:color="auto" w:fill="auto"/>
            <w:vAlign w:val="center"/>
          </w:tcPr>
          <w:p w14:paraId="592AEC0B">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85DF769">
            <w:pPr>
              <w:jc w:val="center"/>
              <w:rPr>
                <w:rFonts w:ascii="Arial" w:hAnsi="Arial" w:cs="Arial"/>
                <w:color w:val="000000"/>
              </w:rPr>
            </w:pPr>
            <w:r>
              <w:rPr>
                <w:rFonts w:ascii="Arial" w:hAnsi="Arial" w:cs="Arial"/>
                <w:color w:val="000000"/>
              </w:rPr>
              <w:t>4.500</w:t>
            </w:r>
          </w:p>
        </w:tc>
      </w:tr>
      <w:tr w14:paraId="36E62E42">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6A40BB1">
            <w:pPr>
              <w:jc w:val="center"/>
              <w:rPr>
                <w:rFonts w:ascii="Arial" w:hAnsi="Arial" w:cs="Arial"/>
                <w:color w:val="000000"/>
              </w:rPr>
            </w:pPr>
            <w:r>
              <w:rPr>
                <w:rFonts w:ascii="Arial" w:hAnsi="Arial" w:cs="Arial"/>
                <w:color w:val="000000"/>
              </w:rPr>
              <w:t>50</w:t>
            </w:r>
          </w:p>
        </w:tc>
        <w:tc>
          <w:tcPr>
            <w:tcW w:w="1774" w:type="dxa"/>
            <w:tcBorders>
              <w:top w:val="nil"/>
              <w:left w:val="nil"/>
              <w:bottom w:val="single" w:color="auto" w:sz="4" w:space="0"/>
              <w:right w:val="single" w:color="auto" w:sz="4" w:space="0"/>
            </w:tcBorders>
            <w:shd w:val="clear" w:color="auto" w:fill="auto"/>
            <w:vAlign w:val="center"/>
          </w:tcPr>
          <w:p w14:paraId="6CB10E2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0E2A12A">
            <w:pPr>
              <w:jc w:val="center"/>
              <w:rPr>
                <w:rFonts w:ascii="Arial" w:hAnsi="Arial" w:cs="Arial"/>
                <w:color w:val="000000"/>
              </w:rPr>
            </w:pPr>
            <w:r>
              <w:rPr>
                <w:rFonts w:ascii="Arial" w:hAnsi="Arial" w:cs="Arial"/>
                <w:color w:val="000000"/>
              </w:rPr>
              <w:t>AMBROXOL 15 MG / 5 ML XAROPE PEDIATRICO FRASCO COM 120 ML</w:t>
            </w:r>
          </w:p>
        </w:tc>
        <w:tc>
          <w:tcPr>
            <w:tcW w:w="1020" w:type="dxa"/>
            <w:tcBorders>
              <w:top w:val="nil"/>
              <w:left w:val="nil"/>
              <w:bottom w:val="single" w:color="auto" w:sz="4" w:space="0"/>
              <w:right w:val="single" w:color="auto" w:sz="4" w:space="0"/>
            </w:tcBorders>
            <w:shd w:val="clear" w:color="auto" w:fill="auto"/>
            <w:vAlign w:val="center"/>
          </w:tcPr>
          <w:p w14:paraId="6B59AADE">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5DCE7D2">
            <w:pPr>
              <w:jc w:val="center"/>
              <w:rPr>
                <w:rFonts w:ascii="Arial" w:hAnsi="Arial" w:cs="Arial"/>
                <w:color w:val="000000"/>
              </w:rPr>
            </w:pPr>
            <w:r>
              <w:rPr>
                <w:rFonts w:ascii="Arial" w:hAnsi="Arial" w:cs="Arial"/>
                <w:color w:val="000000"/>
              </w:rPr>
              <w:t>1.500</w:t>
            </w:r>
          </w:p>
        </w:tc>
      </w:tr>
      <w:tr w14:paraId="71C6C844">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03A55ED">
            <w:pPr>
              <w:jc w:val="center"/>
              <w:rPr>
                <w:rFonts w:ascii="Arial" w:hAnsi="Arial" w:cs="Arial"/>
                <w:color w:val="000000"/>
              </w:rPr>
            </w:pPr>
            <w:r>
              <w:rPr>
                <w:rFonts w:ascii="Arial" w:hAnsi="Arial" w:cs="Arial"/>
                <w:color w:val="000000"/>
              </w:rPr>
              <w:t>51</w:t>
            </w:r>
          </w:p>
        </w:tc>
        <w:tc>
          <w:tcPr>
            <w:tcW w:w="1774" w:type="dxa"/>
            <w:tcBorders>
              <w:top w:val="nil"/>
              <w:left w:val="nil"/>
              <w:bottom w:val="single" w:color="auto" w:sz="4" w:space="0"/>
              <w:right w:val="single" w:color="auto" w:sz="4" w:space="0"/>
            </w:tcBorders>
            <w:shd w:val="clear" w:color="auto" w:fill="auto"/>
            <w:vAlign w:val="center"/>
          </w:tcPr>
          <w:p w14:paraId="28D37DF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AFC4804">
            <w:pPr>
              <w:jc w:val="center"/>
              <w:rPr>
                <w:rFonts w:ascii="Arial" w:hAnsi="Arial" w:cs="Arial"/>
                <w:color w:val="000000"/>
              </w:rPr>
            </w:pPr>
            <w:r>
              <w:rPr>
                <w:rFonts w:ascii="Arial" w:hAnsi="Arial" w:cs="Arial"/>
                <w:color w:val="000000"/>
              </w:rPr>
              <w:t>AMBROXOL 30 MG / 5 ML XAROPE ADULTO - FRASCO COM 120 ML</w:t>
            </w:r>
          </w:p>
        </w:tc>
        <w:tc>
          <w:tcPr>
            <w:tcW w:w="1020" w:type="dxa"/>
            <w:tcBorders>
              <w:top w:val="nil"/>
              <w:left w:val="nil"/>
              <w:bottom w:val="single" w:color="auto" w:sz="4" w:space="0"/>
              <w:right w:val="single" w:color="auto" w:sz="4" w:space="0"/>
            </w:tcBorders>
            <w:shd w:val="clear" w:color="auto" w:fill="auto"/>
            <w:vAlign w:val="center"/>
          </w:tcPr>
          <w:p w14:paraId="5D1002B8">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68308F1">
            <w:pPr>
              <w:jc w:val="center"/>
              <w:rPr>
                <w:rFonts w:ascii="Arial" w:hAnsi="Arial" w:cs="Arial"/>
                <w:color w:val="000000"/>
              </w:rPr>
            </w:pPr>
            <w:r>
              <w:rPr>
                <w:rFonts w:ascii="Arial" w:hAnsi="Arial" w:cs="Arial"/>
                <w:color w:val="000000"/>
              </w:rPr>
              <w:t>9.000</w:t>
            </w:r>
          </w:p>
        </w:tc>
      </w:tr>
      <w:tr w14:paraId="7897E58A">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5CC8210">
            <w:pPr>
              <w:jc w:val="center"/>
              <w:rPr>
                <w:rFonts w:ascii="Arial" w:hAnsi="Arial" w:cs="Arial"/>
                <w:color w:val="000000"/>
              </w:rPr>
            </w:pPr>
            <w:r>
              <w:rPr>
                <w:rFonts w:ascii="Arial" w:hAnsi="Arial" w:cs="Arial"/>
                <w:color w:val="000000"/>
              </w:rPr>
              <w:t>52</w:t>
            </w:r>
          </w:p>
        </w:tc>
        <w:tc>
          <w:tcPr>
            <w:tcW w:w="1774" w:type="dxa"/>
            <w:tcBorders>
              <w:top w:val="nil"/>
              <w:left w:val="nil"/>
              <w:bottom w:val="single" w:color="auto" w:sz="4" w:space="0"/>
              <w:right w:val="single" w:color="auto" w:sz="4" w:space="0"/>
            </w:tcBorders>
            <w:shd w:val="clear" w:color="auto" w:fill="auto"/>
            <w:vAlign w:val="center"/>
          </w:tcPr>
          <w:p w14:paraId="359D718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34F473C">
            <w:pPr>
              <w:jc w:val="center"/>
              <w:rPr>
                <w:rFonts w:ascii="Arial" w:hAnsi="Arial" w:cs="Arial"/>
                <w:color w:val="000000"/>
              </w:rPr>
            </w:pPr>
            <w:r>
              <w:rPr>
                <w:rFonts w:ascii="Arial" w:hAnsi="Arial" w:cs="Arial"/>
                <w:color w:val="000000"/>
              </w:rPr>
              <w:t>AMBROXOL 30 MG / 5 ML XAROPE ADULTO - FRASCO COM 120 ML</w:t>
            </w:r>
          </w:p>
        </w:tc>
        <w:tc>
          <w:tcPr>
            <w:tcW w:w="1020" w:type="dxa"/>
            <w:tcBorders>
              <w:top w:val="nil"/>
              <w:left w:val="nil"/>
              <w:bottom w:val="single" w:color="auto" w:sz="4" w:space="0"/>
              <w:right w:val="single" w:color="auto" w:sz="4" w:space="0"/>
            </w:tcBorders>
            <w:shd w:val="clear" w:color="auto" w:fill="auto"/>
            <w:vAlign w:val="center"/>
          </w:tcPr>
          <w:p w14:paraId="1ACFB188">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8C30568">
            <w:pPr>
              <w:jc w:val="center"/>
              <w:rPr>
                <w:rFonts w:ascii="Arial" w:hAnsi="Arial" w:cs="Arial"/>
                <w:color w:val="000000"/>
              </w:rPr>
            </w:pPr>
            <w:r>
              <w:rPr>
                <w:rFonts w:ascii="Arial" w:hAnsi="Arial" w:cs="Arial"/>
                <w:color w:val="000000"/>
              </w:rPr>
              <w:t>3.000</w:t>
            </w:r>
          </w:p>
        </w:tc>
      </w:tr>
      <w:tr w14:paraId="310A87F7">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27E8A8E">
            <w:pPr>
              <w:jc w:val="center"/>
              <w:rPr>
                <w:rFonts w:ascii="Arial" w:hAnsi="Arial" w:cs="Arial"/>
                <w:color w:val="000000"/>
              </w:rPr>
            </w:pPr>
            <w:r>
              <w:rPr>
                <w:rFonts w:ascii="Arial" w:hAnsi="Arial" w:cs="Arial"/>
                <w:color w:val="000000"/>
              </w:rPr>
              <w:t>53</w:t>
            </w:r>
          </w:p>
        </w:tc>
        <w:tc>
          <w:tcPr>
            <w:tcW w:w="1774" w:type="dxa"/>
            <w:tcBorders>
              <w:top w:val="nil"/>
              <w:left w:val="nil"/>
              <w:bottom w:val="single" w:color="auto" w:sz="4" w:space="0"/>
              <w:right w:val="single" w:color="auto" w:sz="4" w:space="0"/>
            </w:tcBorders>
            <w:shd w:val="clear" w:color="auto" w:fill="auto"/>
            <w:vAlign w:val="center"/>
          </w:tcPr>
          <w:p w14:paraId="6DDF1DEF">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90ED343">
            <w:pPr>
              <w:jc w:val="center"/>
              <w:rPr>
                <w:rFonts w:ascii="Arial" w:hAnsi="Arial" w:cs="Arial"/>
                <w:color w:val="000000"/>
              </w:rPr>
            </w:pPr>
            <w:r>
              <w:rPr>
                <w:rFonts w:ascii="Arial" w:hAnsi="Arial" w:cs="Arial"/>
                <w:color w:val="000000"/>
              </w:rPr>
              <w:t>AMINOFILINA 100 MG</w:t>
            </w:r>
          </w:p>
        </w:tc>
        <w:tc>
          <w:tcPr>
            <w:tcW w:w="1020" w:type="dxa"/>
            <w:tcBorders>
              <w:top w:val="nil"/>
              <w:left w:val="nil"/>
              <w:bottom w:val="single" w:color="auto" w:sz="4" w:space="0"/>
              <w:right w:val="single" w:color="auto" w:sz="4" w:space="0"/>
            </w:tcBorders>
            <w:shd w:val="clear" w:color="auto" w:fill="auto"/>
            <w:vAlign w:val="center"/>
          </w:tcPr>
          <w:p w14:paraId="49900B5F">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F34FF20">
            <w:pPr>
              <w:jc w:val="center"/>
              <w:rPr>
                <w:rFonts w:ascii="Arial" w:hAnsi="Arial" w:cs="Arial"/>
                <w:color w:val="000000"/>
              </w:rPr>
            </w:pPr>
            <w:r>
              <w:rPr>
                <w:rFonts w:ascii="Arial" w:hAnsi="Arial" w:cs="Arial"/>
                <w:color w:val="000000"/>
              </w:rPr>
              <w:t>45.000</w:t>
            </w:r>
          </w:p>
        </w:tc>
      </w:tr>
      <w:tr w14:paraId="1594299D">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D2CA3E5">
            <w:pPr>
              <w:jc w:val="center"/>
              <w:rPr>
                <w:rFonts w:ascii="Arial" w:hAnsi="Arial" w:cs="Arial"/>
                <w:color w:val="000000"/>
              </w:rPr>
            </w:pPr>
            <w:r>
              <w:rPr>
                <w:rFonts w:ascii="Arial" w:hAnsi="Arial" w:cs="Arial"/>
                <w:color w:val="000000"/>
              </w:rPr>
              <w:t>54</w:t>
            </w:r>
          </w:p>
        </w:tc>
        <w:tc>
          <w:tcPr>
            <w:tcW w:w="1774" w:type="dxa"/>
            <w:tcBorders>
              <w:top w:val="nil"/>
              <w:left w:val="nil"/>
              <w:bottom w:val="single" w:color="auto" w:sz="4" w:space="0"/>
              <w:right w:val="single" w:color="auto" w:sz="4" w:space="0"/>
            </w:tcBorders>
            <w:shd w:val="clear" w:color="auto" w:fill="auto"/>
            <w:vAlign w:val="center"/>
          </w:tcPr>
          <w:p w14:paraId="7B19BB8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089579A">
            <w:pPr>
              <w:jc w:val="center"/>
              <w:rPr>
                <w:rFonts w:ascii="Arial" w:hAnsi="Arial" w:cs="Arial"/>
                <w:color w:val="000000"/>
              </w:rPr>
            </w:pPr>
            <w:r>
              <w:rPr>
                <w:rFonts w:ascii="Arial" w:hAnsi="Arial" w:cs="Arial"/>
                <w:color w:val="000000"/>
              </w:rPr>
              <w:t>AMINOFILINA 100 MG</w:t>
            </w:r>
          </w:p>
        </w:tc>
        <w:tc>
          <w:tcPr>
            <w:tcW w:w="1020" w:type="dxa"/>
            <w:tcBorders>
              <w:top w:val="nil"/>
              <w:left w:val="nil"/>
              <w:bottom w:val="single" w:color="auto" w:sz="4" w:space="0"/>
              <w:right w:val="single" w:color="auto" w:sz="4" w:space="0"/>
            </w:tcBorders>
            <w:shd w:val="clear" w:color="auto" w:fill="auto"/>
            <w:vAlign w:val="center"/>
          </w:tcPr>
          <w:p w14:paraId="02F9148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CEEBF59">
            <w:pPr>
              <w:jc w:val="center"/>
              <w:rPr>
                <w:rFonts w:ascii="Arial" w:hAnsi="Arial" w:cs="Arial"/>
                <w:color w:val="000000"/>
              </w:rPr>
            </w:pPr>
            <w:r>
              <w:rPr>
                <w:rFonts w:ascii="Arial" w:hAnsi="Arial" w:cs="Arial"/>
                <w:color w:val="000000"/>
              </w:rPr>
              <w:t>15.000</w:t>
            </w:r>
          </w:p>
        </w:tc>
      </w:tr>
      <w:tr w14:paraId="5B3F6DD9">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394F732">
            <w:pPr>
              <w:jc w:val="center"/>
              <w:rPr>
                <w:rFonts w:ascii="Arial" w:hAnsi="Arial" w:cs="Arial"/>
                <w:color w:val="000000"/>
              </w:rPr>
            </w:pPr>
            <w:r>
              <w:rPr>
                <w:rFonts w:ascii="Arial" w:hAnsi="Arial" w:cs="Arial"/>
                <w:color w:val="000000"/>
              </w:rPr>
              <w:t>55</w:t>
            </w:r>
          </w:p>
        </w:tc>
        <w:tc>
          <w:tcPr>
            <w:tcW w:w="1774" w:type="dxa"/>
            <w:tcBorders>
              <w:top w:val="nil"/>
              <w:left w:val="nil"/>
              <w:bottom w:val="single" w:color="auto" w:sz="4" w:space="0"/>
              <w:right w:val="single" w:color="auto" w:sz="4" w:space="0"/>
            </w:tcBorders>
            <w:shd w:val="clear" w:color="auto" w:fill="auto"/>
            <w:vAlign w:val="center"/>
          </w:tcPr>
          <w:p w14:paraId="365CF87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DEDE321">
            <w:pPr>
              <w:jc w:val="center"/>
              <w:rPr>
                <w:rFonts w:ascii="Arial" w:hAnsi="Arial" w:cs="Arial"/>
                <w:color w:val="000000"/>
              </w:rPr>
            </w:pPr>
            <w:r>
              <w:rPr>
                <w:rFonts w:ascii="Arial" w:hAnsi="Arial" w:cs="Arial"/>
                <w:color w:val="000000"/>
              </w:rPr>
              <w:t>AMINOFILINA 24 MG/ML - AMPOLA 10 ML</w:t>
            </w:r>
          </w:p>
        </w:tc>
        <w:tc>
          <w:tcPr>
            <w:tcW w:w="1020" w:type="dxa"/>
            <w:tcBorders>
              <w:top w:val="nil"/>
              <w:left w:val="nil"/>
              <w:bottom w:val="single" w:color="auto" w:sz="4" w:space="0"/>
              <w:right w:val="single" w:color="auto" w:sz="4" w:space="0"/>
            </w:tcBorders>
            <w:shd w:val="clear" w:color="auto" w:fill="auto"/>
            <w:vAlign w:val="center"/>
          </w:tcPr>
          <w:p w14:paraId="6698A8A8">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6C8F7EDB">
            <w:pPr>
              <w:jc w:val="center"/>
              <w:rPr>
                <w:rFonts w:ascii="Arial" w:hAnsi="Arial" w:cs="Arial"/>
                <w:color w:val="000000"/>
              </w:rPr>
            </w:pPr>
            <w:r>
              <w:rPr>
                <w:rFonts w:ascii="Arial" w:hAnsi="Arial" w:cs="Arial"/>
                <w:color w:val="000000"/>
              </w:rPr>
              <w:t>150</w:t>
            </w:r>
          </w:p>
        </w:tc>
      </w:tr>
      <w:tr w14:paraId="0B182F42">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258DEBE">
            <w:pPr>
              <w:jc w:val="center"/>
              <w:rPr>
                <w:rFonts w:ascii="Arial" w:hAnsi="Arial" w:cs="Arial"/>
                <w:color w:val="000000"/>
              </w:rPr>
            </w:pPr>
            <w:r>
              <w:rPr>
                <w:rFonts w:ascii="Arial" w:hAnsi="Arial" w:cs="Arial"/>
                <w:color w:val="000000"/>
              </w:rPr>
              <w:t>56</w:t>
            </w:r>
          </w:p>
        </w:tc>
        <w:tc>
          <w:tcPr>
            <w:tcW w:w="1774" w:type="dxa"/>
            <w:tcBorders>
              <w:top w:val="nil"/>
              <w:left w:val="nil"/>
              <w:bottom w:val="single" w:color="auto" w:sz="4" w:space="0"/>
              <w:right w:val="single" w:color="auto" w:sz="4" w:space="0"/>
            </w:tcBorders>
            <w:shd w:val="clear" w:color="auto" w:fill="auto"/>
            <w:vAlign w:val="center"/>
          </w:tcPr>
          <w:p w14:paraId="5471D71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7FF7D42">
            <w:pPr>
              <w:jc w:val="center"/>
              <w:rPr>
                <w:rFonts w:ascii="Arial" w:hAnsi="Arial" w:cs="Arial"/>
                <w:color w:val="000000"/>
              </w:rPr>
            </w:pPr>
            <w:r>
              <w:rPr>
                <w:rFonts w:ascii="Arial" w:hAnsi="Arial" w:cs="Arial"/>
                <w:color w:val="000000"/>
              </w:rPr>
              <w:t>AMINOFILINA 24 MG/ML - AMPOLA 10 ML</w:t>
            </w:r>
          </w:p>
        </w:tc>
        <w:tc>
          <w:tcPr>
            <w:tcW w:w="1020" w:type="dxa"/>
            <w:tcBorders>
              <w:top w:val="nil"/>
              <w:left w:val="nil"/>
              <w:bottom w:val="single" w:color="auto" w:sz="4" w:space="0"/>
              <w:right w:val="single" w:color="auto" w:sz="4" w:space="0"/>
            </w:tcBorders>
            <w:shd w:val="clear" w:color="auto" w:fill="auto"/>
            <w:vAlign w:val="center"/>
          </w:tcPr>
          <w:p w14:paraId="3DE75472">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4D9AAA10">
            <w:pPr>
              <w:jc w:val="center"/>
              <w:rPr>
                <w:rFonts w:ascii="Arial" w:hAnsi="Arial" w:cs="Arial"/>
                <w:color w:val="000000"/>
              </w:rPr>
            </w:pPr>
            <w:r>
              <w:rPr>
                <w:rFonts w:ascii="Arial" w:hAnsi="Arial" w:cs="Arial"/>
                <w:color w:val="000000"/>
              </w:rPr>
              <w:t>50</w:t>
            </w:r>
          </w:p>
        </w:tc>
      </w:tr>
      <w:tr w14:paraId="6D1A93C4">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D43B436">
            <w:pPr>
              <w:jc w:val="center"/>
              <w:rPr>
                <w:rFonts w:ascii="Arial" w:hAnsi="Arial" w:cs="Arial"/>
                <w:color w:val="000000"/>
              </w:rPr>
            </w:pPr>
            <w:r>
              <w:rPr>
                <w:rFonts w:ascii="Arial" w:hAnsi="Arial" w:cs="Arial"/>
                <w:color w:val="000000"/>
              </w:rPr>
              <w:t>57</w:t>
            </w:r>
          </w:p>
        </w:tc>
        <w:tc>
          <w:tcPr>
            <w:tcW w:w="1774" w:type="dxa"/>
            <w:tcBorders>
              <w:top w:val="nil"/>
              <w:left w:val="nil"/>
              <w:bottom w:val="single" w:color="auto" w:sz="4" w:space="0"/>
              <w:right w:val="single" w:color="auto" w:sz="4" w:space="0"/>
            </w:tcBorders>
            <w:shd w:val="clear" w:color="auto" w:fill="auto"/>
            <w:vAlign w:val="center"/>
          </w:tcPr>
          <w:p w14:paraId="5AA7DB3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9963886">
            <w:pPr>
              <w:jc w:val="center"/>
              <w:rPr>
                <w:rFonts w:ascii="Arial" w:hAnsi="Arial" w:cs="Arial"/>
                <w:color w:val="000000"/>
              </w:rPr>
            </w:pPr>
            <w:r>
              <w:rPr>
                <w:rFonts w:ascii="Arial" w:hAnsi="Arial" w:cs="Arial"/>
                <w:color w:val="000000"/>
              </w:rPr>
              <w:t>AMIODARONA 200MG</w:t>
            </w:r>
          </w:p>
        </w:tc>
        <w:tc>
          <w:tcPr>
            <w:tcW w:w="1020" w:type="dxa"/>
            <w:tcBorders>
              <w:top w:val="nil"/>
              <w:left w:val="nil"/>
              <w:bottom w:val="single" w:color="auto" w:sz="4" w:space="0"/>
              <w:right w:val="single" w:color="auto" w:sz="4" w:space="0"/>
            </w:tcBorders>
            <w:shd w:val="clear" w:color="auto" w:fill="auto"/>
            <w:vAlign w:val="center"/>
          </w:tcPr>
          <w:p w14:paraId="09F89F3F">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36ECC95">
            <w:pPr>
              <w:jc w:val="center"/>
              <w:rPr>
                <w:rFonts w:ascii="Arial" w:hAnsi="Arial" w:cs="Arial"/>
                <w:color w:val="000000"/>
              </w:rPr>
            </w:pPr>
            <w:r>
              <w:rPr>
                <w:rFonts w:ascii="Arial" w:hAnsi="Arial" w:cs="Arial"/>
                <w:color w:val="000000"/>
              </w:rPr>
              <w:t>60.000</w:t>
            </w:r>
          </w:p>
        </w:tc>
      </w:tr>
      <w:tr w14:paraId="4DDB2B9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1A811DC">
            <w:pPr>
              <w:jc w:val="center"/>
              <w:rPr>
                <w:rFonts w:ascii="Arial" w:hAnsi="Arial" w:cs="Arial"/>
                <w:color w:val="000000"/>
              </w:rPr>
            </w:pPr>
            <w:r>
              <w:rPr>
                <w:rFonts w:ascii="Arial" w:hAnsi="Arial" w:cs="Arial"/>
                <w:color w:val="000000"/>
              </w:rPr>
              <w:t>58</w:t>
            </w:r>
          </w:p>
        </w:tc>
        <w:tc>
          <w:tcPr>
            <w:tcW w:w="1774" w:type="dxa"/>
            <w:tcBorders>
              <w:top w:val="nil"/>
              <w:left w:val="nil"/>
              <w:bottom w:val="single" w:color="auto" w:sz="4" w:space="0"/>
              <w:right w:val="single" w:color="auto" w:sz="4" w:space="0"/>
            </w:tcBorders>
            <w:shd w:val="clear" w:color="auto" w:fill="auto"/>
            <w:vAlign w:val="center"/>
          </w:tcPr>
          <w:p w14:paraId="5BD1E73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B33F37B">
            <w:pPr>
              <w:jc w:val="center"/>
              <w:rPr>
                <w:rFonts w:ascii="Arial" w:hAnsi="Arial" w:cs="Arial"/>
                <w:color w:val="000000"/>
              </w:rPr>
            </w:pPr>
            <w:r>
              <w:rPr>
                <w:rFonts w:ascii="Arial" w:hAnsi="Arial" w:cs="Arial"/>
                <w:color w:val="000000"/>
              </w:rPr>
              <w:t>AMIODARONA 200MG</w:t>
            </w:r>
          </w:p>
        </w:tc>
        <w:tc>
          <w:tcPr>
            <w:tcW w:w="1020" w:type="dxa"/>
            <w:tcBorders>
              <w:top w:val="nil"/>
              <w:left w:val="nil"/>
              <w:bottom w:val="single" w:color="auto" w:sz="4" w:space="0"/>
              <w:right w:val="single" w:color="auto" w:sz="4" w:space="0"/>
            </w:tcBorders>
            <w:shd w:val="clear" w:color="auto" w:fill="auto"/>
            <w:vAlign w:val="center"/>
          </w:tcPr>
          <w:p w14:paraId="3B47067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B6E5FA2">
            <w:pPr>
              <w:jc w:val="center"/>
              <w:rPr>
                <w:rFonts w:ascii="Arial" w:hAnsi="Arial" w:cs="Arial"/>
                <w:color w:val="000000"/>
              </w:rPr>
            </w:pPr>
            <w:r>
              <w:rPr>
                <w:rFonts w:ascii="Arial" w:hAnsi="Arial" w:cs="Arial"/>
                <w:color w:val="000000"/>
              </w:rPr>
              <w:t>20.000</w:t>
            </w:r>
          </w:p>
        </w:tc>
      </w:tr>
      <w:tr w14:paraId="3A8109DD">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017A032">
            <w:pPr>
              <w:jc w:val="center"/>
              <w:rPr>
                <w:rFonts w:ascii="Arial" w:hAnsi="Arial" w:cs="Arial"/>
                <w:color w:val="000000"/>
              </w:rPr>
            </w:pPr>
            <w:r>
              <w:rPr>
                <w:rFonts w:ascii="Arial" w:hAnsi="Arial" w:cs="Arial"/>
                <w:color w:val="000000"/>
              </w:rPr>
              <w:t>59</w:t>
            </w:r>
          </w:p>
        </w:tc>
        <w:tc>
          <w:tcPr>
            <w:tcW w:w="1774" w:type="dxa"/>
            <w:tcBorders>
              <w:top w:val="nil"/>
              <w:left w:val="nil"/>
              <w:bottom w:val="single" w:color="auto" w:sz="4" w:space="0"/>
              <w:right w:val="single" w:color="auto" w:sz="4" w:space="0"/>
            </w:tcBorders>
            <w:shd w:val="clear" w:color="auto" w:fill="auto"/>
            <w:vAlign w:val="center"/>
          </w:tcPr>
          <w:p w14:paraId="0218DD13">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69FB49B">
            <w:pPr>
              <w:jc w:val="center"/>
              <w:rPr>
                <w:rFonts w:ascii="Arial" w:hAnsi="Arial" w:cs="Arial"/>
                <w:color w:val="000000"/>
              </w:rPr>
            </w:pPr>
            <w:r>
              <w:rPr>
                <w:rFonts w:ascii="Arial" w:hAnsi="Arial" w:cs="Arial"/>
                <w:color w:val="000000"/>
              </w:rPr>
              <w:t>AMIODARONA 50 MG/ML - AMPOLA 3 ML</w:t>
            </w:r>
          </w:p>
        </w:tc>
        <w:tc>
          <w:tcPr>
            <w:tcW w:w="1020" w:type="dxa"/>
            <w:tcBorders>
              <w:top w:val="nil"/>
              <w:left w:val="nil"/>
              <w:bottom w:val="single" w:color="auto" w:sz="4" w:space="0"/>
              <w:right w:val="single" w:color="auto" w:sz="4" w:space="0"/>
            </w:tcBorders>
            <w:shd w:val="clear" w:color="auto" w:fill="auto"/>
            <w:vAlign w:val="center"/>
          </w:tcPr>
          <w:p w14:paraId="22731138">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0D938C89">
            <w:pPr>
              <w:jc w:val="center"/>
              <w:rPr>
                <w:rFonts w:ascii="Arial" w:hAnsi="Arial" w:cs="Arial"/>
                <w:color w:val="000000"/>
              </w:rPr>
            </w:pPr>
            <w:r>
              <w:rPr>
                <w:rFonts w:ascii="Arial" w:hAnsi="Arial" w:cs="Arial"/>
                <w:color w:val="000000"/>
              </w:rPr>
              <w:t>150</w:t>
            </w:r>
          </w:p>
        </w:tc>
      </w:tr>
      <w:tr w14:paraId="05A69D4D">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BF0F9A7">
            <w:pPr>
              <w:jc w:val="center"/>
              <w:rPr>
                <w:rFonts w:ascii="Arial" w:hAnsi="Arial" w:cs="Arial"/>
                <w:color w:val="000000"/>
              </w:rPr>
            </w:pPr>
            <w:r>
              <w:rPr>
                <w:rFonts w:ascii="Arial" w:hAnsi="Arial" w:cs="Arial"/>
                <w:color w:val="000000"/>
              </w:rPr>
              <w:t>60</w:t>
            </w:r>
          </w:p>
        </w:tc>
        <w:tc>
          <w:tcPr>
            <w:tcW w:w="1774" w:type="dxa"/>
            <w:tcBorders>
              <w:top w:val="nil"/>
              <w:left w:val="nil"/>
              <w:bottom w:val="single" w:color="auto" w:sz="4" w:space="0"/>
              <w:right w:val="single" w:color="auto" w:sz="4" w:space="0"/>
            </w:tcBorders>
            <w:shd w:val="clear" w:color="auto" w:fill="auto"/>
            <w:vAlign w:val="center"/>
          </w:tcPr>
          <w:p w14:paraId="39CB0EB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80EFC65">
            <w:pPr>
              <w:jc w:val="center"/>
              <w:rPr>
                <w:rFonts w:ascii="Arial" w:hAnsi="Arial" w:cs="Arial"/>
                <w:color w:val="000000"/>
              </w:rPr>
            </w:pPr>
            <w:r>
              <w:rPr>
                <w:rFonts w:ascii="Arial" w:hAnsi="Arial" w:cs="Arial"/>
                <w:color w:val="000000"/>
              </w:rPr>
              <w:t>AMIODARONA 50 MG/ML - AMPOLA 3 ML</w:t>
            </w:r>
          </w:p>
        </w:tc>
        <w:tc>
          <w:tcPr>
            <w:tcW w:w="1020" w:type="dxa"/>
            <w:tcBorders>
              <w:top w:val="nil"/>
              <w:left w:val="nil"/>
              <w:bottom w:val="single" w:color="auto" w:sz="4" w:space="0"/>
              <w:right w:val="single" w:color="auto" w:sz="4" w:space="0"/>
            </w:tcBorders>
            <w:shd w:val="clear" w:color="auto" w:fill="auto"/>
            <w:vAlign w:val="center"/>
          </w:tcPr>
          <w:p w14:paraId="52E7F2C0">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667D7343">
            <w:pPr>
              <w:jc w:val="center"/>
              <w:rPr>
                <w:rFonts w:ascii="Arial" w:hAnsi="Arial" w:cs="Arial"/>
                <w:color w:val="000000"/>
              </w:rPr>
            </w:pPr>
            <w:r>
              <w:rPr>
                <w:rFonts w:ascii="Arial" w:hAnsi="Arial" w:cs="Arial"/>
                <w:color w:val="000000"/>
              </w:rPr>
              <w:t>50</w:t>
            </w:r>
          </w:p>
        </w:tc>
      </w:tr>
      <w:tr w14:paraId="5186E516">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92FB32F">
            <w:pPr>
              <w:jc w:val="center"/>
              <w:rPr>
                <w:rFonts w:ascii="Arial" w:hAnsi="Arial" w:cs="Arial"/>
                <w:color w:val="000000"/>
              </w:rPr>
            </w:pPr>
            <w:r>
              <w:rPr>
                <w:rFonts w:ascii="Arial" w:hAnsi="Arial" w:cs="Arial"/>
                <w:color w:val="000000"/>
              </w:rPr>
              <w:t>61</w:t>
            </w:r>
          </w:p>
        </w:tc>
        <w:tc>
          <w:tcPr>
            <w:tcW w:w="1774" w:type="dxa"/>
            <w:tcBorders>
              <w:top w:val="nil"/>
              <w:left w:val="nil"/>
              <w:bottom w:val="single" w:color="auto" w:sz="4" w:space="0"/>
              <w:right w:val="single" w:color="auto" w:sz="4" w:space="0"/>
            </w:tcBorders>
            <w:shd w:val="clear" w:color="auto" w:fill="auto"/>
            <w:vAlign w:val="center"/>
          </w:tcPr>
          <w:p w14:paraId="6DE4A81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A5336B0">
            <w:pPr>
              <w:jc w:val="center"/>
              <w:rPr>
                <w:rFonts w:ascii="Arial" w:hAnsi="Arial" w:cs="Arial"/>
                <w:color w:val="000000"/>
              </w:rPr>
            </w:pPr>
            <w:r>
              <w:rPr>
                <w:rFonts w:ascii="Arial" w:hAnsi="Arial" w:cs="Arial"/>
                <w:color w:val="000000"/>
              </w:rPr>
              <w:t>AMITRIPTILINA 25MG, CLORIDRATO</w:t>
            </w:r>
          </w:p>
        </w:tc>
        <w:tc>
          <w:tcPr>
            <w:tcW w:w="1020" w:type="dxa"/>
            <w:tcBorders>
              <w:top w:val="nil"/>
              <w:left w:val="nil"/>
              <w:bottom w:val="single" w:color="auto" w:sz="4" w:space="0"/>
              <w:right w:val="single" w:color="auto" w:sz="4" w:space="0"/>
            </w:tcBorders>
            <w:shd w:val="clear" w:color="auto" w:fill="auto"/>
            <w:vAlign w:val="center"/>
          </w:tcPr>
          <w:p w14:paraId="5CBC0D3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D753821">
            <w:pPr>
              <w:jc w:val="center"/>
              <w:rPr>
                <w:rFonts w:ascii="Arial" w:hAnsi="Arial" w:cs="Arial"/>
                <w:color w:val="000000"/>
              </w:rPr>
            </w:pPr>
            <w:r>
              <w:rPr>
                <w:rFonts w:ascii="Arial" w:hAnsi="Arial" w:cs="Arial"/>
                <w:color w:val="000000"/>
              </w:rPr>
              <w:t>540.000</w:t>
            </w:r>
          </w:p>
        </w:tc>
      </w:tr>
      <w:tr w14:paraId="399BF538">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494063B">
            <w:pPr>
              <w:jc w:val="center"/>
              <w:rPr>
                <w:rFonts w:ascii="Arial" w:hAnsi="Arial" w:cs="Arial"/>
                <w:color w:val="000000"/>
              </w:rPr>
            </w:pPr>
            <w:r>
              <w:rPr>
                <w:rFonts w:ascii="Arial" w:hAnsi="Arial" w:cs="Arial"/>
                <w:color w:val="000000"/>
              </w:rPr>
              <w:t>62</w:t>
            </w:r>
          </w:p>
        </w:tc>
        <w:tc>
          <w:tcPr>
            <w:tcW w:w="1774" w:type="dxa"/>
            <w:tcBorders>
              <w:top w:val="nil"/>
              <w:left w:val="nil"/>
              <w:bottom w:val="single" w:color="auto" w:sz="4" w:space="0"/>
              <w:right w:val="single" w:color="auto" w:sz="4" w:space="0"/>
            </w:tcBorders>
            <w:shd w:val="clear" w:color="auto" w:fill="auto"/>
            <w:vAlign w:val="center"/>
          </w:tcPr>
          <w:p w14:paraId="7E80D1D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303E9C0">
            <w:pPr>
              <w:jc w:val="center"/>
              <w:rPr>
                <w:rFonts w:ascii="Arial" w:hAnsi="Arial" w:cs="Arial"/>
                <w:color w:val="000000"/>
              </w:rPr>
            </w:pPr>
            <w:r>
              <w:rPr>
                <w:rFonts w:ascii="Arial" w:hAnsi="Arial" w:cs="Arial"/>
                <w:color w:val="000000"/>
              </w:rPr>
              <w:t>AMITRIPTILINA 25MG, CLORIDRATO</w:t>
            </w:r>
          </w:p>
        </w:tc>
        <w:tc>
          <w:tcPr>
            <w:tcW w:w="1020" w:type="dxa"/>
            <w:tcBorders>
              <w:top w:val="nil"/>
              <w:left w:val="nil"/>
              <w:bottom w:val="single" w:color="auto" w:sz="4" w:space="0"/>
              <w:right w:val="single" w:color="auto" w:sz="4" w:space="0"/>
            </w:tcBorders>
            <w:shd w:val="clear" w:color="auto" w:fill="auto"/>
            <w:vAlign w:val="center"/>
          </w:tcPr>
          <w:p w14:paraId="7FDFC08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5B7B9AD">
            <w:pPr>
              <w:jc w:val="center"/>
              <w:rPr>
                <w:rFonts w:ascii="Arial" w:hAnsi="Arial" w:cs="Arial"/>
                <w:color w:val="000000"/>
              </w:rPr>
            </w:pPr>
            <w:r>
              <w:rPr>
                <w:rFonts w:ascii="Arial" w:hAnsi="Arial" w:cs="Arial"/>
                <w:color w:val="000000"/>
              </w:rPr>
              <w:t>180.000</w:t>
            </w:r>
          </w:p>
        </w:tc>
      </w:tr>
      <w:tr w14:paraId="44441166">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DC29012">
            <w:pPr>
              <w:jc w:val="center"/>
              <w:rPr>
                <w:rFonts w:ascii="Arial" w:hAnsi="Arial" w:cs="Arial"/>
                <w:color w:val="000000"/>
              </w:rPr>
            </w:pPr>
            <w:r>
              <w:rPr>
                <w:rFonts w:ascii="Arial" w:hAnsi="Arial" w:cs="Arial"/>
                <w:color w:val="000000"/>
              </w:rPr>
              <w:t>63</w:t>
            </w:r>
          </w:p>
        </w:tc>
        <w:tc>
          <w:tcPr>
            <w:tcW w:w="1774" w:type="dxa"/>
            <w:tcBorders>
              <w:top w:val="nil"/>
              <w:left w:val="nil"/>
              <w:bottom w:val="single" w:color="auto" w:sz="4" w:space="0"/>
              <w:right w:val="single" w:color="auto" w:sz="4" w:space="0"/>
            </w:tcBorders>
            <w:shd w:val="clear" w:color="auto" w:fill="auto"/>
            <w:vAlign w:val="center"/>
          </w:tcPr>
          <w:p w14:paraId="62A37F5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90C3C9D">
            <w:pPr>
              <w:jc w:val="center"/>
              <w:rPr>
                <w:rFonts w:ascii="Arial" w:hAnsi="Arial" w:cs="Arial"/>
                <w:color w:val="000000"/>
              </w:rPr>
            </w:pPr>
            <w:r>
              <w:rPr>
                <w:rFonts w:ascii="Arial" w:hAnsi="Arial" w:cs="Arial"/>
                <w:color w:val="000000"/>
              </w:rPr>
              <w:t>AMOXICILINA 50 MG / ML - SUSPENSAO - FRASCO COM 60 ML</w:t>
            </w:r>
          </w:p>
        </w:tc>
        <w:tc>
          <w:tcPr>
            <w:tcW w:w="1020" w:type="dxa"/>
            <w:tcBorders>
              <w:top w:val="nil"/>
              <w:left w:val="nil"/>
              <w:bottom w:val="single" w:color="auto" w:sz="4" w:space="0"/>
              <w:right w:val="single" w:color="auto" w:sz="4" w:space="0"/>
            </w:tcBorders>
            <w:shd w:val="clear" w:color="auto" w:fill="auto"/>
            <w:vAlign w:val="center"/>
          </w:tcPr>
          <w:p w14:paraId="0A140DF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7E9EFAEF">
            <w:pPr>
              <w:jc w:val="center"/>
              <w:rPr>
                <w:rFonts w:ascii="Arial" w:hAnsi="Arial" w:cs="Arial"/>
                <w:color w:val="000000"/>
              </w:rPr>
            </w:pPr>
            <w:r>
              <w:rPr>
                <w:rFonts w:ascii="Arial" w:hAnsi="Arial" w:cs="Arial"/>
                <w:color w:val="000000"/>
              </w:rPr>
              <w:t>4.500</w:t>
            </w:r>
          </w:p>
        </w:tc>
      </w:tr>
      <w:tr w14:paraId="6FC7F271">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B4E43D2">
            <w:pPr>
              <w:jc w:val="center"/>
              <w:rPr>
                <w:rFonts w:ascii="Arial" w:hAnsi="Arial" w:cs="Arial"/>
                <w:color w:val="000000"/>
              </w:rPr>
            </w:pPr>
            <w:r>
              <w:rPr>
                <w:rFonts w:ascii="Arial" w:hAnsi="Arial" w:cs="Arial"/>
                <w:color w:val="000000"/>
              </w:rPr>
              <w:t>64</w:t>
            </w:r>
          </w:p>
        </w:tc>
        <w:tc>
          <w:tcPr>
            <w:tcW w:w="1774" w:type="dxa"/>
            <w:tcBorders>
              <w:top w:val="nil"/>
              <w:left w:val="nil"/>
              <w:bottom w:val="single" w:color="auto" w:sz="4" w:space="0"/>
              <w:right w:val="single" w:color="auto" w:sz="4" w:space="0"/>
            </w:tcBorders>
            <w:shd w:val="clear" w:color="auto" w:fill="auto"/>
            <w:vAlign w:val="center"/>
          </w:tcPr>
          <w:p w14:paraId="44E5C91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B6D5F90">
            <w:pPr>
              <w:jc w:val="center"/>
              <w:rPr>
                <w:rFonts w:ascii="Arial" w:hAnsi="Arial" w:cs="Arial"/>
                <w:color w:val="000000"/>
              </w:rPr>
            </w:pPr>
            <w:r>
              <w:rPr>
                <w:rFonts w:ascii="Arial" w:hAnsi="Arial" w:cs="Arial"/>
                <w:color w:val="000000"/>
              </w:rPr>
              <w:t>AMOXICILINA 50 MG / ML - SUSPENSAO - FRASCO COM 60 ML</w:t>
            </w:r>
          </w:p>
        </w:tc>
        <w:tc>
          <w:tcPr>
            <w:tcW w:w="1020" w:type="dxa"/>
            <w:tcBorders>
              <w:top w:val="nil"/>
              <w:left w:val="nil"/>
              <w:bottom w:val="single" w:color="auto" w:sz="4" w:space="0"/>
              <w:right w:val="single" w:color="auto" w:sz="4" w:space="0"/>
            </w:tcBorders>
            <w:shd w:val="clear" w:color="auto" w:fill="auto"/>
            <w:vAlign w:val="center"/>
          </w:tcPr>
          <w:p w14:paraId="48EDB1C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BEE6667">
            <w:pPr>
              <w:jc w:val="center"/>
              <w:rPr>
                <w:rFonts w:ascii="Arial" w:hAnsi="Arial" w:cs="Arial"/>
                <w:color w:val="000000"/>
              </w:rPr>
            </w:pPr>
            <w:r>
              <w:rPr>
                <w:rFonts w:ascii="Arial" w:hAnsi="Arial" w:cs="Arial"/>
                <w:color w:val="000000"/>
              </w:rPr>
              <w:t>1.500</w:t>
            </w:r>
          </w:p>
        </w:tc>
      </w:tr>
      <w:tr w14:paraId="22AE7E75">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C3CDBC6">
            <w:pPr>
              <w:jc w:val="center"/>
              <w:rPr>
                <w:rFonts w:ascii="Arial" w:hAnsi="Arial" w:cs="Arial"/>
                <w:color w:val="000000"/>
              </w:rPr>
            </w:pPr>
            <w:r>
              <w:rPr>
                <w:rFonts w:ascii="Arial" w:hAnsi="Arial" w:cs="Arial"/>
                <w:color w:val="000000"/>
              </w:rPr>
              <w:t>65</w:t>
            </w:r>
          </w:p>
        </w:tc>
        <w:tc>
          <w:tcPr>
            <w:tcW w:w="1774" w:type="dxa"/>
            <w:tcBorders>
              <w:top w:val="nil"/>
              <w:left w:val="nil"/>
              <w:bottom w:val="single" w:color="auto" w:sz="4" w:space="0"/>
              <w:right w:val="single" w:color="auto" w:sz="4" w:space="0"/>
            </w:tcBorders>
            <w:shd w:val="clear" w:color="auto" w:fill="auto"/>
            <w:vAlign w:val="center"/>
          </w:tcPr>
          <w:p w14:paraId="45227DA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E974441">
            <w:pPr>
              <w:jc w:val="center"/>
              <w:rPr>
                <w:rFonts w:ascii="Arial" w:hAnsi="Arial" w:cs="Arial"/>
                <w:color w:val="000000"/>
              </w:rPr>
            </w:pPr>
            <w:r>
              <w:rPr>
                <w:rFonts w:ascii="Arial" w:hAnsi="Arial" w:cs="Arial"/>
                <w:color w:val="000000"/>
              </w:rPr>
              <w:t>AMOXICILINA 500MG</w:t>
            </w:r>
          </w:p>
        </w:tc>
        <w:tc>
          <w:tcPr>
            <w:tcW w:w="1020" w:type="dxa"/>
            <w:tcBorders>
              <w:top w:val="nil"/>
              <w:left w:val="nil"/>
              <w:bottom w:val="single" w:color="auto" w:sz="4" w:space="0"/>
              <w:right w:val="single" w:color="auto" w:sz="4" w:space="0"/>
            </w:tcBorders>
            <w:shd w:val="clear" w:color="auto" w:fill="auto"/>
            <w:vAlign w:val="center"/>
          </w:tcPr>
          <w:p w14:paraId="43974CA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ADFFAC4">
            <w:pPr>
              <w:jc w:val="center"/>
              <w:rPr>
                <w:rFonts w:ascii="Arial" w:hAnsi="Arial" w:cs="Arial"/>
                <w:color w:val="000000"/>
              </w:rPr>
            </w:pPr>
            <w:r>
              <w:rPr>
                <w:rFonts w:ascii="Arial" w:hAnsi="Arial" w:cs="Arial"/>
                <w:color w:val="000000"/>
              </w:rPr>
              <w:t>270.000</w:t>
            </w:r>
          </w:p>
        </w:tc>
      </w:tr>
      <w:tr w14:paraId="711411DC">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AA29CF8">
            <w:pPr>
              <w:jc w:val="center"/>
              <w:rPr>
                <w:rFonts w:ascii="Arial" w:hAnsi="Arial" w:cs="Arial"/>
                <w:color w:val="000000"/>
              </w:rPr>
            </w:pPr>
            <w:r>
              <w:rPr>
                <w:rFonts w:ascii="Arial" w:hAnsi="Arial" w:cs="Arial"/>
                <w:color w:val="000000"/>
              </w:rPr>
              <w:t>66</w:t>
            </w:r>
          </w:p>
        </w:tc>
        <w:tc>
          <w:tcPr>
            <w:tcW w:w="1774" w:type="dxa"/>
            <w:tcBorders>
              <w:top w:val="nil"/>
              <w:left w:val="nil"/>
              <w:bottom w:val="single" w:color="auto" w:sz="4" w:space="0"/>
              <w:right w:val="single" w:color="auto" w:sz="4" w:space="0"/>
            </w:tcBorders>
            <w:shd w:val="clear" w:color="auto" w:fill="auto"/>
            <w:vAlign w:val="center"/>
          </w:tcPr>
          <w:p w14:paraId="36B1CA20">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CBF64CE">
            <w:pPr>
              <w:jc w:val="center"/>
              <w:rPr>
                <w:rFonts w:ascii="Arial" w:hAnsi="Arial" w:cs="Arial"/>
                <w:color w:val="000000"/>
              </w:rPr>
            </w:pPr>
            <w:r>
              <w:rPr>
                <w:rFonts w:ascii="Arial" w:hAnsi="Arial" w:cs="Arial"/>
                <w:color w:val="000000"/>
              </w:rPr>
              <w:t>AMOXICILINA 500MG</w:t>
            </w:r>
          </w:p>
        </w:tc>
        <w:tc>
          <w:tcPr>
            <w:tcW w:w="1020" w:type="dxa"/>
            <w:tcBorders>
              <w:top w:val="nil"/>
              <w:left w:val="nil"/>
              <w:bottom w:val="single" w:color="auto" w:sz="4" w:space="0"/>
              <w:right w:val="single" w:color="auto" w:sz="4" w:space="0"/>
            </w:tcBorders>
            <w:shd w:val="clear" w:color="auto" w:fill="auto"/>
            <w:vAlign w:val="center"/>
          </w:tcPr>
          <w:p w14:paraId="03C0169C">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44C19D5">
            <w:pPr>
              <w:jc w:val="center"/>
              <w:rPr>
                <w:rFonts w:ascii="Arial" w:hAnsi="Arial" w:cs="Arial"/>
                <w:color w:val="000000"/>
              </w:rPr>
            </w:pPr>
            <w:r>
              <w:rPr>
                <w:rFonts w:ascii="Arial" w:hAnsi="Arial" w:cs="Arial"/>
                <w:color w:val="000000"/>
              </w:rPr>
              <w:t>90.000</w:t>
            </w:r>
          </w:p>
        </w:tc>
      </w:tr>
      <w:tr w14:paraId="5C8E65D1">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FB59898">
            <w:pPr>
              <w:jc w:val="center"/>
              <w:rPr>
                <w:rFonts w:ascii="Arial" w:hAnsi="Arial" w:cs="Arial"/>
                <w:color w:val="000000"/>
              </w:rPr>
            </w:pPr>
            <w:r>
              <w:rPr>
                <w:rFonts w:ascii="Arial" w:hAnsi="Arial" w:cs="Arial"/>
                <w:color w:val="000000"/>
              </w:rPr>
              <w:t>67</w:t>
            </w:r>
          </w:p>
        </w:tc>
        <w:tc>
          <w:tcPr>
            <w:tcW w:w="1774" w:type="dxa"/>
            <w:tcBorders>
              <w:top w:val="nil"/>
              <w:left w:val="nil"/>
              <w:bottom w:val="single" w:color="auto" w:sz="4" w:space="0"/>
              <w:right w:val="single" w:color="auto" w:sz="4" w:space="0"/>
            </w:tcBorders>
            <w:shd w:val="clear" w:color="auto" w:fill="auto"/>
            <w:vAlign w:val="center"/>
          </w:tcPr>
          <w:p w14:paraId="0C53B999">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2F09DE0">
            <w:pPr>
              <w:jc w:val="center"/>
              <w:rPr>
                <w:rFonts w:ascii="Arial" w:hAnsi="Arial" w:cs="Arial"/>
                <w:color w:val="000000"/>
              </w:rPr>
            </w:pPr>
            <w:r>
              <w:rPr>
                <w:rFonts w:ascii="Arial" w:hAnsi="Arial" w:cs="Arial"/>
                <w:color w:val="000000"/>
              </w:rPr>
              <w:t>AMOXILINA 400MG/5ML + CLAVULANATO DE POTÁSSIO 57MG/5ML - SUSPENSÃO.</w:t>
            </w:r>
          </w:p>
        </w:tc>
        <w:tc>
          <w:tcPr>
            <w:tcW w:w="1020" w:type="dxa"/>
            <w:tcBorders>
              <w:top w:val="nil"/>
              <w:left w:val="nil"/>
              <w:bottom w:val="single" w:color="auto" w:sz="4" w:space="0"/>
              <w:right w:val="single" w:color="auto" w:sz="4" w:space="0"/>
            </w:tcBorders>
            <w:shd w:val="clear" w:color="auto" w:fill="auto"/>
            <w:vAlign w:val="center"/>
          </w:tcPr>
          <w:p w14:paraId="179A3922">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6A9FA6C0">
            <w:pPr>
              <w:jc w:val="center"/>
              <w:rPr>
                <w:rFonts w:ascii="Arial" w:hAnsi="Arial" w:cs="Arial"/>
                <w:color w:val="000000"/>
              </w:rPr>
            </w:pPr>
            <w:r>
              <w:rPr>
                <w:rFonts w:ascii="Arial" w:hAnsi="Arial" w:cs="Arial"/>
                <w:color w:val="000000"/>
              </w:rPr>
              <w:t>4.500</w:t>
            </w:r>
          </w:p>
        </w:tc>
      </w:tr>
      <w:tr w14:paraId="2C6A6B2A">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91E0049">
            <w:pPr>
              <w:jc w:val="center"/>
              <w:rPr>
                <w:rFonts w:ascii="Arial" w:hAnsi="Arial" w:cs="Arial"/>
                <w:color w:val="000000"/>
              </w:rPr>
            </w:pPr>
            <w:r>
              <w:rPr>
                <w:rFonts w:ascii="Arial" w:hAnsi="Arial" w:cs="Arial"/>
                <w:color w:val="000000"/>
              </w:rPr>
              <w:t>68</w:t>
            </w:r>
          </w:p>
        </w:tc>
        <w:tc>
          <w:tcPr>
            <w:tcW w:w="1774" w:type="dxa"/>
            <w:tcBorders>
              <w:top w:val="nil"/>
              <w:left w:val="nil"/>
              <w:bottom w:val="single" w:color="auto" w:sz="4" w:space="0"/>
              <w:right w:val="single" w:color="auto" w:sz="4" w:space="0"/>
            </w:tcBorders>
            <w:shd w:val="clear" w:color="auto" w:fill="auto"/>
            <w:vAlign w:val="center"/>
          </w:tcPr>
          <w:p w14:paraId="42C8F930">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C0827DE">
            <w:pPr>
              <w:jc w:val="center"/>
              <w:rPr>
                <w:rFonts w:ascii="Arial" w:hAnsi="Arial" w:cs="Arial"/>
                <w:color w:val="000000"/>
              </w:rPr>
            </w:pPr>
            <w:r>
              <w:rPr>
                <w:rFonts w:ascii="Arial" w:hAnsi="Arial" w:cs="Arial"/>
                <w:color w:val="000000"/>
              </w:rPr>
              <w:t>AMOXILINA 400MG/5ML + CLAVULANATO DE POTÁSSIO 57MG/5ML - SUSPENSÃO.</w:t>
            </w:r>
          </w:p>
        </w:tc>
        <w:tc>
          <w:tcPr>
            <w:tcW w:w="1020" w:type="dxa"/>
            <w:tcBorders>
              <w:top w:val="nil"/>
              <w:left w:val="nil"/>
              <w:bottom w:val="single" w:color="auto" w:sz="4" w:space="0"/>
              <w:right w:val="single" w:color="auto" w:sz="4" w:space="0"/>
            </w:tcBorders>
            <w:shd w:val="clear" w:color="auto" w:fill="auto"/>
            <w:vAlign w:val="center"/>
          </w:tcPr>
          <w:p w14:paraId="28E77533">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1A2491D">
            <w:pPr>
              <w:jc w:val="center"/>
              <w:rPr>
                <w:rFonts w:ascii="Arial" w:hAnsi="Arial" w:cs="Arial"/>
                <w:color w:val="000000"/>
              </w:rPr>
            </w:pPr>
            <w:r>
              <w:rPr>
                <w:rFonts w:ascii="Arial" w:hAnsi="Arial" w:cs="Arial"/>
                <w:color w:val="000000"/>
              </w:rPr>
              <w:t>1.500</w:t>
            </w:r>
          </w:p>
        </w:tc>
      </w:tr>
      <w:tr w14:paraId="0402DD87">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1A9A959">
            <w:pPr>
              <w:jc w:val="center"/>
              <w:rPr>
                <w:rFonts w:ascii="Arial" w:hAnsi="Arial" w:cs="Arial"/>
                <w:color w:val="000000"/>
              </w:rPr>
            </w:pPr>
            <w:r>
              <w:rPr>
                <w:rFonts w:ascii="Arial" w:hAnsi="Arial" w:cs="Arial"/>
                <w:color w:val="000000"/>
              </w:rPr>
              <w:t>69</w:t>
            </w:r>
          </w:p>
        </w:tc>
        <w:tc>
          <w:tcPr>
            <w:tcW w:w="1774" w:type="dxa"/>
            <w:tcBorders>
              <w:top w:val="nil"/>
              <w:left w:val="nil"/>
              <w:bottom w:val="single" w:color="auto" w:sz="4" w:space="0"/>
              <w:right w:val="single" w:color="auto" w:sz="4" w:space="0"/>
            </w:tcBorders>
            <w:shd w:val="clear" w:color="auto" w:fill="auto"/>
            <w:vAlign w:val="center"/>
          </w:tcPr>
          <w:p w14:paraId="559D60F0">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FC5A41E">
            <w:pPr>
              <w:jc w:val="center"/>
              <w:rPr>
                <w:rFonts w:ascii="Arial" w:hAnsi="Arial" w:cs="Arial"/>
                <w:color w:val="000000"/>
              </w:rPr>
            </w:pPr>
            <w:r>
              <w:rPr>
                <w:rFonts w:ascii="Arial" w:hAnsi="Arial" w:cs="Arial"/>
                <w:color w:val="000000"/>
              </w:rPr>
              <w:t>AMOXILINA+CLAVULANATO DE POTÁSSIO 500/125 MG</w:t>
            </w:r>
          </w:p>
        </w:tc>
        <w:tc>
          <w:tcPr>
            <w:tcW w:w="1020" w:type="dxa"/>
            <w:tcBorders>
              <w:top w:val="nil"/>
              <w:left w:val="nil"/>
              <w:bottom w:val="single" w:color="auto" w:sz="4" w:space="0"/>
              <w:right w:val="single" w:color="auto" w:sz="4" w:space="0"/>
            </w:tcBorders>
            <w:shd w:val="clear" w:color="auto" w:fill="auto"/>
            <w:vAlign w:val="center"/>
          </w:tcPr>
          <w:p w14:paraId="547615B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30786EB">
            <w:pPr>
              <w:jc w:val="center"/>
              <w:rPr>
                <w:rFonts w:ascii="Arial" w:hAnsi="Arial" w:cs="Arial"/>
                <w:color w:val="000000"/>
              </w:rPr>
            </w:pPr>
            <w:r>
              <w:rPr>
                <w:rFonts w:ascii="Arial" w:hAnsi="Arial" w:cs="Arial"/>
                <w:color w:val="000000"/>
              </w:rPr>
              <w:t>72.000</w:t>
            </w:r>
          </w:p>
        </w:tc>
      </w:tr>
      <w:tr w14:paraId="581DD78D">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052FD4A">
            <w:pPr>
              <w:jc w:val="center"/>
              <w:rPr>
                <w:rFonts w:ascii="Arial" w:hAnsi="Arial" w:cs="Arial"/>
                <w:color w:val="000000"/>
              </w:rPr>
            </w:pPr>
            <w:r>
              <w:rPr>
                <w:rFonts w:ascii="Arial" w:hAnsi="Arial" w:cs="Arial"/>
                <w:color w:val="000000"/>
              </w:rPr>
              <w:t>70</w:t>
            </w:r>
          </w:p>
        </w:tc>
        <w:tc>
          <w:tcPr>
            <w:tcW w:w="1774" w:type="dxa"/>
            <w:tcBorders>
              <w:top w:val="nil"/>
              <w:left w:val="nil"/>
              <w:bottom w:val="single" w:color="auto" w:sz="4" w:space="0"/>
              <w:right w:val="single" w:color="auto" w:sz="4" w:space="0"/>
            </w:tcBorders>
            <w:shd w:val="clear" w:color="auto" w:fill="auto"/>
            <w:vAlign w:val="center"/>
          </w:tcPr>
          <w:p w14:paraId="59AD584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2D4C257">
            <w:pPr>
              <w:jc w:val="center"/>
              <w:rPr>
                <w:rFonts w:ascii="Arial" w:hAnsi="Arial" w:cs="Arial"/>
                <w:color w:val="000000"/>
              </w:rPr>
            </w:pPr>
            <w:r>
              <w:rPr>
                <w:rFonts w:ascii="Arial" w:hAnsi="Arial" w:cs="Arial"/>
                <w:color w:val="000000"/>
              </w:rPr>
              <w:t>AMOXILINA+CLAVULANATO DE POTÁSSIO 500/125 MG</w:t>
            </w:r>
          </w:p>
        </w:tc>
        <w:tc>
          <w:tcPr>
            <w:tcW w:w="1020" w:type="dxa"/>
            <w:tcBorders>
              <w:top w:val="nil"/>
              <w:left w:val="nil"/>
              <w:bottom w:val="single" w:color="auto" w:sz="4" w:space="0"/>
              <w:right w:val="single" w:color="auto" w:sz="4" w:space="0"/>
            </w:tcBorders>
            <w:shd w:val="clear" w:color="auto" w:fill="auto"/>
            <w:vAlign w:val="center"/>
          </w:tcPr>
          <w:p w14:paraId="0B4431F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EACB2DB">
            <w:pPr>
              <w:jc w:val="center"/>
              <w:rPr>
                <w:rFonts w:ascii="Arial" w:hAnsi="Arial" w:cs="Arial"/>
                <w:color w:val="000000"/>
              </w:rPr>
            </w:pPr>
            <w:r>
              <w:rPr>
                <w:rFonts w:ascii="Arial" w:hAnsi="Arial" w:cs="Arial"/>
                <w:color w:val="000000"/>
              </w:rPr>
              <w:t>24.000</w:t>
            </w:r>
          </w:p>
        </w:tc>
      </w:tr>
      <w:tr w14:paraId="71F81212">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210BBD9">
            <w:pPr>
              <w:jc w:val="center"/>
              <w:rPr>
                <w:rFonts w:ascii="Arial" w:hAnsi="Arial" w:cs="Arial"/>
                <w:color w:val="000000"/>
              </w:rPr>
            </w:pPr>
            <w:r>
              <w:rPr>
                <w:rFonts w:ascii="Arial" w:hAnsi="Arial" w:cs="Arial"/>
                <w:color w:val="000000"/>
              </w:rPr>
              <w:t>71</w:t>
            </w:r>
          </w:p>
        </w:tc>
        <w:tc>
          <w:tcPr>
            <w:tcW w:w="1774" w:type="dxa"/>
            <w:tcBorders>
              <w:top w:val="nil"/>
              <w:left w:val="nil"/>
              <w:bottom w:val="single" w:color="auto" w:sz="4" w:space="0"/>
              <w:right w:val="single" w:color="auto" w:sz="4" w:space="0"/>
            </w:tcBorders>
            <w:shd w:val="clear" w:color="auto" w:fill="auto"/>
            <w:vAlign w:val="center"/>
          </w:tcPr>
          <w:p w14:paraId="24FEAE3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4F198FF">
            <w:pPr>
              <w:jc w:val="center"/>
              <w:rPr>
                <w:rFonts w:ascii="Arial" w:hAnsi="Arial" w:cs="Arial"/>
                <w:color w:val="000000"/>
              </w:rPr>
            </w:pPr>
            <w:r>
              <w:rPr>
                <w:rFonts w:ascii="Arial" w:hAnsi="Arial" w:cs="Arial"/>
                <w:color w:val="000000"/>
              </w:rPr>
              <w:t>ANLODIPINO 5 MG, BESILATO</w:t>
            </w:r>
          </w:p>
        </w:tc>
        <w:tc>
          <w:tcPr>
            <w:tcW w:w="1020" w:type="dxa"/>
            <w:tcBorders>
              <w:top w:val="nil"/>
              <w:left w:val="nil"/>
              <w:bottom w:val="single" w:color="auto" w:sz="4" w:space="0"/>
              <w:right w:val="single" w:color="auto" w:sz="4" w:space="0"/>
            </w:tcBorders>
            <w:shd w:val="clear" w:color="auto" w:fill="auto"/>
            <w:vAlign w:val="center"/>
          </w:tcPr>
          <w:p w14:paraId="598C1AED">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7AEB5FA">
            <w:pPr>
              <w:jc w:val="center"/>
              <w:rPr>
                <w:rFonts w:ascii="Arial" w:hAnsi="Arial" w:cs="Arial"/>
                <w:color w:val="000000"/>
              </w:rPr>
            </w:pPr>
            <w:r>
              <w:rPr>
                <w:rFonts w:ascii="Arial" w:hAnsi="Arial" w:cs="Arial"/>
                <w:color w:val="000000"/>
              </w:rPr>
              <w:t>450.000</w:t>
            </w:r>
          </w:p>
        </w:tc>
      </w:tr>
      <w:tr w14:paraId="1E39F5E5">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70290DA">
            <w:pPr>
              <w:jc w:val="center"/>
              <w:rPr>
                <w:rFonts w:ascii="Arial" w:hAnsi="Arial" w:cs="Arial"/>
                <w:color w:val="000000"/>
              </w:rPr>
            </w:pPr>
            <w:r>
              <w:rPr>
                <w:rFonts w:ascii="Arial" w:hAnsi="Arial" w:cs="Arial"/>
                <w:color w:val="000000"/>
              </w:rPr>
              <w:t>72</w:t>
            </w:r>
          </w:p>
        </w:tc>
        <w:tc>
          <w:tcPr>
            <w:tcW w:w="1774" w:type="dxa"/>
            <w:tcBorders>
              <w:top w:val="nil"/>
              <w:left w:val="nil"/>
              <w:bottom w:val="single" w:color="auto" w:sz="4" w:space="0"/>
              <w:right w:val="single" w:color="auto" w:sz="4" w:space="0"/>
            </w:tcBorders>
            <w:shd w:val="clear" w:color="auto" w:fill="auto"/>
            <w:vAlign w:val="center"/>
          </w:tcPr>
          <w:p w14:paraId="1D19C7F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595749C">
            <w:pPr>
              <w:jc w:val="center"/>
              <w:rPr>
                <w:rFonts w:ascii="Arial" w:hAnsi="Arial" w:cs="Arial"/>
                <w:color w:val="000000"/>
              </w:rPr>
            </w:pPr>
            <w:r>
              <w:rPr>
                <w:rFonts w:ascii="Arial" w:hAnsi="Arial" w:cs="Arial"/>
                <w:color w:val="000000"/>
              </w:rPr>
              <w:t>ANLODIPINO 5 MG, BESILATO</w:t>
            </w:r>
          </w:p>
        </w:tc>
        <w:tc>
          <w:tcPr>
            <w:tcW w:w="1020" w:type="dxa"/>
            <w:tcBorders>
              <w:top w:val="nil"/>
              <w:left w:val="nil"/>
              <w:bottom w:val="single" w:color="auto" w:sz="4" w:space="0"/>
              <w:right w:val="single" w:color="auto" w:sz="4" w:space="0"/>
            </w:tcBorders>
            <w:shd w:val="clear" w:color="auto" w:fill="auto"/>
            <w:vAlign w:val="center"/>
          </w:tcPr>
          <w:p w14:paraId="1D931D6A">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66FE1C6">
            <w:pPr>
              <w:jc w:val="center"/>
              <w:rPr>
                <w:rFonts w:ascii="Arial" w:hAnsi="Arial" w:cs="Arial"/>
                <w:color w:val="000000"/>
              </w:rPr>
            </w:pPr>
            <w:r>
              <w:rPr>
                <w:rFonts w:ascii="Arial" w:hAnsi="Arial" w:cs="Arial"/>
                <w:color w:val="000000"/>
              </w:rPr>
              <w:t>150.000</w:t>
            </w:r>
          </w:p>
        </w:tc>
      </w:tr>
      <w:tr w14:paraId="27DA115B">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4E20C49">
            <w:pPr>
              <w:jc w:val="center"/>
              <w:rPr>
                <w:rFonts w:ascii="Arial" w:hAnsi="Arial" w:cs="Arial"/>
                <w:color w:val="000000"/>
              </w:rPr>
            </w:pPr>
            <w:r>
              <w:rPr>
                <w:rFonts w:ascii="Arial" w:hAnsi="Arial" w:cs="Arial"/>
                <w:color w:val="000000"/>
              </w:rPr>
              <w:t>73</w:t>
            </w:r>
          </w:p>
        </w:tc>
        <w:tc>
          <w:tcPr>
            <w:tcW w:w="1774" w:type="dxa"/>
            <w:tcBorders>
              <w:top w:val="nil"/>
              <w:left w:val="nil"/>
              <w:bottom w:val="single" w:color="auto" w:sz="4" w:space="0"/>
              <w:right w:val="single" w:color="auto" w:sz="4" w:space="0"/>
            </w:tcBorders>
            <w:shd w:val="clear" w:color="auto" w:fill="auto"/>
            <w:vAlign w:val="center"/>
          </w:tcPr>
          <w:p w14:paraId="3BB2FA3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1DE1149">
            <w:pPr>
              <w:jc w:val="center"/>
              <w:rPr>
                <w:rFonts w:ascii="Arial" w:hAnsi="Arial" w:cs="Arial"/>
                <w:color w:val="000000"/>
              </w:rPr>
            </w:pPr>
            <w:r>
              <w:rPr>
                <w:rFonts w:ascii="Arial" w:hAnsi="Arial" w:cs="Arial"/>
                <w:color w:val="000000"/>
              </w:rPr>
              <w:t>ARIPIPRAZOL10 MG</w:t>
            </w:r>
          </w:p>
        </w:tc>
        <w:tc>
          <w:tcPr>
            <w:tcW w:w="1020" w:type="dxa"/>
            <w:tcBorders>
              <w:top w:val="nil"/>
              <w:left w:val="nil"/>
              <w:bottom w:val="single" w:color="auto" w:sz="4" w:space="0"/>
              <w:right w:val="single" w:color="auto" w:sz="4" w:space="0"/>
            </w:tcBorders>
            <w:shd w:val="clear" w:color="auto" w:fill="auto"/>
            <w:vAlign w:val="center"/>
          </w:tcPr>
          <w:p w14:paraId="3A540FFC">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5424829">
            <w:pPr>
              <w:jc w:val="center"/>
              <w:rPr>
                <w:rFonts w:ascii="Arial" w:hAnsi="Arial" w:cs="Arial"/>
                <w:color w:val="000000"/>
              </w:rPr>
            </w:pPr>
            <w:r>
              <w:rPr>
                <w:rFonts w:ascii="Arial" w:hAnsi="Arial" w:cs="Arial"/>
                <w:color w:val="000000"/>
              </w:rPr>
              <w:t>18.750</w:t>
            </w:r>
          </w:p>
        </w:tc>
      </w:tr>
      <w:tr w14:paraId="405DD935">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94F6D45">
            <w:pPr>
              <w:jc w:val="center"/>
              <w:rPr>
                <w:rFonts w:ascii="Arial" w:hAnsi="Arial" w:cs="Arial"/>
                <w:color w:val="000000"/>
              </w:rPr>
            </w:pPr>
            <w:r>
              <w:rPr>
                <w:rFonts w:ascii="Arial" w:hAnsi="Arial" w:cs="Arial"/>
                <w:color w:val="000000"/>
              </w:rPr>
              <w:t>74</w:t>
            </w:r>
          </w:p>
        </w:tc>
        <w:tc>
          <w:tcPr>
            <w:tcW w:w="1774" w:type="dxa"/>
            <w:tcBorders>
              <w:top w:val="nil"/>
              <w:left w:val="nil"/>
              <w:bottom w:val="single" w:color="auto" w:sz="4" w:space="0"/>
              <w:right w:val="single" w:color="auto" w:sz="4" w:space="0"/>
            </w:tcBorders>
            <w:shd w:val="clear" w:color="auto" w:fill="auto"/>
            <w:vAlign w:val="center"/>
          </w:tcPr>
          <w:p w14:paraId="25158ABE">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14609E5">
            <w:pPr>
              <w:jc w:val="center"/>
              <w:rPr>
                <w:rFonts w:ascii="Arial" w:hAnsi="Arial" w:cs="Arial"/>
                <w:color w:val="000000"/>
              </w:rPr>
            </w:pPr>
            <w:r>
              <w:rPr>
                <w:rFonts w:ascii="Arial" w:hAnsi="Arial" w:cs="Arial"/>
                <w:color w:val="000000"/>
              </w:rPr>
              <w:t>ARIPIPRAZOL10 MG</w:t>
            </w:r>
          </w:p>
        </w:tc>
        <w:tc>
          <w:tcPr>
            <w:tcW w:w="1020" w:type="dxa"/>
            <w:tcBorders>
              <w:top w:val="nil"/>
              <w:left w:val="nil"/>
              <w:bottom w:val="single" w:color="auto" w:sz="4" w:space="0"/>
              <w:right w:val="single" w:color="auto" w:sz="4" w:space="0"/>
            </w:tcBorders>
            <w:shd w:val="clear" w:color="auto" w:fill="auto"/>
            <w:vAlign w:val="center"/>
          </w:tcPr>
          <w:p w14:paraId="16DBC83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DDC9D9A">
            <w:pPr>
              <w:jc w:val="center"/>
              <w:rPr>
                <w:rFonts w:ascii="Arial" w:hAnsi="Arial" w:cs="Arial"/>
                <w:color w:val="000000"/>
              </w:rPr>
            </w:pPr>
            <w:r>
              <w:rPr>
                <w:rFonts w:ascii="Arial" w:hAnsi="Arial" w:cs="Arial"/>
                <w:color w:val="000000"/>
              </w:rPr>
              <w:t>6.250</w:t>
            </w:r>
          </w:p>
        </w:tc>
      </w:tr>
      <w:tr w14:paraId="0340FBD5">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AA2B14A">
            <w:pPr>
              <w:jc w:val="center"/>
              <w:rPr>
                <w:rFonts w:ascii="Arial" w:hAnsi="Arial" w:cs="Arial"/>
                <w:color w:val="000000"/>
              </w:rPr>
            </w:pPr>
            <w:r>
              <w:rPr>
                <w:rFonts w:ascii="Arial" w:hAnsi="Arial" w:cs="Arial"/>
                <w:color w:val="000000"/>
              </w:rPr>
              <w:t>75</w:t>
            </w:r>
          </w:p>
        </w:tc>
        <w:tc>
          <w:tcPr>
            <w:tcW w:w="1774" w:type="dxa"/>
            <w:tcBorders>
              <w:top w:val="nil"/>
              <w:left w:val="nil"/>
              <w:bottom w:val="single" w:color="auto" w:sz="4" w:space="0"/>
              <w:right w:val="single" w:color="auto" w:sz="4" w:space="0"/>
            </w:tcBorders>
            <w:shd w:val="clear" w:color="auto" w:fill="auto"/>
            <w:vAlign w:val="center"/>
          </w:tcPr>
          <w:p w14:paraId="2D7D410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50F8CA9">
            <w:pPr>
              <w:jc w:val="center"/>
              <w:rPr>
                <w:rFonts w:ascii="Arial" w:hAnsi="Arial" w:cs="Arial"/>
                <w:color w:val="000000"/>
              </w:rPr>
            </w:pPr>
            <w:r>
              <w:rPr>
                <w:rFonts w:ascii="Arial" w:hAnsi="Arial" w:cs="Arial"/>
                <w:color w:val="000000"/>
              </w:rPr>
              <w:t>ATENOLOL 25 MG</w:t>
            </w:r>
          </w:p>
        </w:tc>
        <w:tc>
          <w:tcPr>
            <w:tcW w:w="1020" w:type="dxa"/>
            <w:tcBorders>
              <w:top w:val="nil"/>
              <w:left w:val="nil"/>
              <w:bottom w:val="single" w:color="auto" w:sz="4" w:space="0"/>
              <w:right w:val="single" w:color="auto" w:sz="4" w:space="0"/>
            </w:tcBorders>
            <w:shd w:val="clear" w:color="auto" w:fill="auto"/>
            <w:vAlign w:val="center"/>
          </w:tcPr>
          <w:p w14:paraId="1E00521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905E594">
            <w:pPr>
              <w:jc w:val="center"/>
              <w:rPr>
                <w:rFonts w:ascii="Arial" w:hAnsi="Arial" w:cs="Arial"/>
                <w:color w:val="000000"/>
              </w:rPr>
            </w:pPr>
            <w:r>
              <w:rPr>
                <w:rFonts w:ascii="Arial" w:hAnsi="Arial" w:cs="Arial"/>
                <w:color w:val="000000"/>
              </w:rPr>
              <w:t>180.000</w:t>
            </w:r>
          </w:p>
        </w:tc>
      </w:tr>
      <w:tr w14:paraId="5C999E55">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BCFBD1F">
            <w:pPr>
              <w:jc w:val="center"/>
              <w:rPr>
                <w:rFonts w:ascii="Arial" w:hAnsi="Arial" w:cs="Arial"/>
                <w:color w:val="000000"/>
              </w:rPr>
            </w:pPr>
            <w:r>
              <w:rPr>
                <w:rFonts w:ascii="Arial" w:hAnsi="Arial" w:cs="Arial"/>
                <w:color w:val="000000"/>
              </w:rPr>
              <w:t>76</w:t>
            </w:r>
          </w:p>
        </w:tc>
        <w:tc>
          <w:tcPr>
            <w:tcW w:w="1774" w:type="dxa"/>
            <w:tcBorders>
              <w:top w:val="nil"/>
              <w:left w:val="nil"/>
              <w:bottom w:val="single" w:color="auto" w:sz="4" w:space="0"/>
              <w:right w:val="single" w:color="auto" w:sz="4" w:space="0"/>
            </w:tcBorders>
            <w:shd w:val="clear" w:color="auto" w:fill="auto"/>
            <w:vAlign w:val="center"/>
          </w:tcPr>
          <w:p w14:paraId="008A0B9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3E52B0C">
            <w:pPr>
              <w:jc w:val="center"/>
              <w:rPr>
                <w:rFonts w:ascii="Arial" w:hAnsi="Arial" w:cs="Arial"/>
                <w:color w:val="000000"/>
              </w:rPr>
            </w:pPr>
            <w:r>
              <w:rPr>
                <w:rFonts w:ascii="Arial" w:hAnsi="Arial" w:cs="Arial"/>
                <w:color w:val="000000"/>
              </w:rPr>
              <w:t>ATENOLOL 25 MG</w:t>
            </w:r>
          </w:p>
        </w:tc>
        <w:tc>
          <w:tcPr>
            <w:tcW w:w="1020" w:type="dxa"/>
            <w:tcBorders>
              <w:top w:val="nil"/>
              <w:left w:val="nil"/>
              <w:bottom w:val="single" w:color="auto" w:sz="4" w:space="0"/>
              <w:right w:val="single" w:color="auto" w:sz="4" w:space="0"/>
            </w:tcBorders>
            <w:shd w:val="clear" w:color="auto" w:fill="auto"/>
            <w:vAlign w:val="center"/>
          </w:tcPr>
          <w:p w14:paraId="2308E29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FAD0D55">
            <w:pPr>
              <w:jc w:val="center"/>
              <w:rPr>
                <w:rFonts w:ascii="Arial" w:hAnsi="Arial" w:cs="Arial"/>
                <w:color w:val="000000"/>
              </w:rPr>
            </w:pPr>
            <w:r>
              <w:rPr>
                <w:rFonts w:ascii="Arial" w:hAnsi="Arial" w:cs="Arial"/>
                <w:color w:val="000000"/>
              </w:rPr>
              <w:t>60.000</w:t>
            </w:r>
          </w:p>
        </w:tc>
      </w:tr>
      <w:tr w14:paraId="5384FB5B">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5240A95">
            <w:pPr>
              <w:jc w:val="center"/>
              <w:rPr>
                <w:rFonts w:ascii="Arial" w:hAnsi="Arial" w:cs="Arial"/>
                <w:color w:val="000000"/>
              </w:rPr>
            </w:pPr>
            <w:r>
              <w:rPr>
                <w:rFonts w:ascii="Arial" w:hAnsi="Arial" w:cs="Arial"/>
                <w:color w:val="000000"/>
              </w:rPr>
              <w:t>77</w:t>
            </w:r>
          </w:p>
        </w:tc>
        <w:tc>
          <w:tcPr>
            <w:tcW w:w="1774" w:type="dxa"/>
            <w:tcBorders>
              <w:top w:val="nil"/>
              <w:left w:val="nil"/>
              <w:bottom w:val="single" w:color="auto" w:sz="4" w:space="0"/>
              <w:right w:val="single" w:color="auto" w:sz="4" w:space="0"/>
            </w:tcBorders>
            <w:shd w:val="clear" w:color="auto" w:fill="auto"/>
            <w:vAlign w:val="center"/>
          </w:tcPr>
          <w:p w14:paraId="536AAB2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6E74AC8">
            <w:pPr>
              <w:jc w:val="center"/>
              <w:rPr>
                <w:rFonts w:ascii="Arial" w:hAnsi="Arial" w:cs="Arial"/>
                <w:color w:val="000000"/>
              </w:rPr>
            </w:pPr>
            <w:r>
              <w:rPr>
                <w:rFonts w:ascii="Arial" w:hAnsi="Arial" w:cs="Arial"/>
                <w:color w:val="000000"/>
              </w:rPr>
              <w:t>ATENOLOL 50 MG</w:t>
            </w:r>
          </w:p>
        </w:tc>
        <w:tc>
          <w:tcPr>
            <w:tcW w:w="1020" w:type="dxa"/>
            <w:tcBorders>
              <w:top w:val="nil"/>
              <w:left w:val="nil"/>
              <w:bottom w:val="single" w:color="auto" w:sz="4" w:space="0"/>
              <w:right w:val="single" w:color="auto" w:sz="4" w:space="0"/>
            </w:tcBorders>
            <w:shd w:val="clear" w:color="auto" w:fill="auto"/>
            <w:vAlign w:val="center"/>
          </w:tcPr>
          <w:p w14:paraId="53C5CF5D">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C70E422">
            <w:pPr>
              <w:jc w:val="center"/>
              <w:rPr>
                <w:rFonts w:ascii="Arial" w:hAnsi="Arial" w:cs="Arial"/>
                <w:color w:val="000000"/>
              </w:rPr>
            </w:pPr>
            <w:r>
              <w:rPr>
                <w:rFonts w:ascii="Arial" w:hAnsi="Arial" w:cs="Arial"/>
                <w:color w:val="000000"/>
              </w:rPr>
              <w:t>390.000</w:t>
            </w:r>
          </w:p>
        </w:tc>
      </w:tr>
      <w:tr w14:paraId="0C6F002B">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1EEF8F4">
            <w:pPr>
              <w:jc w:val="center"/>
              <w:rPr>
                <w:rFonts w:ascii="Arial" w:hAnsi="Arial" w:cs="Arial"/>
                <w:color w:val="000000"/>
              </w:rPr>
            </w:pPr>
            <w:r>
              <w:rPr>
                <w:rFonts w:ascii="Arial" w:hAnsi="Arial" w:cs="Arial"/>
                <w:color w:val="000000"/>
              </w:rPr>
              <w:t>78</w:t>
            </w:r>
          </w:p>
        </w:tc>
        <w:tc>
          <w:tcPr>
            <w:tcW w:w="1774" w:type="dxa"/>
            <w:tcBorders>
              <w:top w:val="nil"/>
              <w:left w:val="nil"/>
              <w:bottom w:val="single" w:color="auto" w:sz="4" w:space="0"/>
              <w:right w:val="single" w:color="auto" w:sz="4" w:space="0"/>
            </w:tcBorders>
            <w:shd w:val="clear" w:color="auto" w:fill="auto"/>
            <w:vAlign w:val="center"/>
          </w:tcPr>
          <w:p w14:paraId="49FD7AC3">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2C88FF9">
            <w:pPr>
              <w:jc w:val="center"/>
              <w:rPr>
                <w:rFonts w:ascii="Arial" w:hAnsi="Arial" w:cs="Arial"/>
                <w:color w:val="000000"/>
              </w:rPr>
            </w:pPr>
            <w:r>
              <w:rPr>
                <w:rFonts w:ascii="Arial" w:hAnsi="Arial" w:cs="Arial"/>
                <w:color w:val="000000"/>
              </w:rPr>
              <w:t>ATENOLOL 50 MG</w:t>
            </w:r>
          </w:p>
        </w:tc>
        <w:tc>
          <w:tcPr>
            <w:tcW w:w="1020" w:type="dxa"/>
            <w:tcBorders>
              <w:top w:val="nil"/>
              <w:left w:val="nil"/>
              <w:bottom w:val="single" w:color="auto" w:sz="4" w:space="0"/>
              <w:right w:val="single" w:color="auto" w:sz="4" w:space="0"/>
            </w:tcBorders>
            <w:shd w:val="clear" w:color="auto" w:fill="auto"/>
            <w:vAlign w:val="center"/>
          </w:tcPr>
          <w:p w14:paraId="0656C2E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6B900F3">
            <w:pPr>
              <w:jc w:val="center"/>
              <w:rPr>
                <w:rFonts w:ascii="Arial" w:hAnsi="Arial" w:cs="Arial"/>
                <w:color w:val="000000"/>
              </w:rPr>
            </w:pPr>
            <w:r>
              <w:rPr>
                <w:rFonts w:ascii="Arial" w:hAnsi="Arial" w:cs="Arial"/>
                <w:color w:val="000000"/>
              </w:rPr>
              <w:t>130.000</w:t>
            </w:r>
          </w:p>
        </w:tc>
      </w:tr>
      <w:tr w14:paraId="7CA4AB9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ADAED5C">
            <w:pPr>
              <w:jc w:val="center"/>
              <w:rPr>
                <w:rFonts w:ascii="Arial" w:hAnsi="Arial" w:cs="Arial"/>
                <w:color w:val="000000"/>
              </w:rPr>
            </w:pPr>
            <w:r>
              <w:rPr>
                <w:rFonts w:ascii="Arial" w:hAnsi="Arial" w:cs="Arial"/>
                <w:color w:val="000000"/>
              </w:rPr>
              <w:t>79</w:t>
            </w:r>
          </w:p>
        </w:tc>
        <w:tc>
          <w:tcPr>
            <w:tcW w:w="1774" w:type="dxa"/>
            <w:tcBorders>
              <w:top w:val="nil"/>
              <w:left w:val="nil"/>
              <w:bottom w:val="single" w:color="auto" w:sz="4" w:space="0"/>
              <w:right w:val="single" w:color="auto" w:sz="4" w:space="0"/>
            </w:tcBorders>
            <w:shd w:val="clear" w:color="auto" w:fill="auto"/>
            <w:vAlign w:val="center"/>
          </w:tcPr>
          <w:p w14:paraId="588EDA53">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71A4B53">
            <w:pPr>
              <w:jc w:val="center"/>
              <w:rPr>
                <w:rFonts w:ascii="Arial" w:hAnsi="Arial" w:cs="Arial"/>
                <w:color w:val="000000"/>
              </w:rPr>
            </w:pPr>
            <w:r>
              <w:rPr>
                <w:rFonts w:ascii="Arial" w:hAnsi="Arial" w:cs="Arial"/>
                <w:color w:val="000000"/>
              </w:rPr>
              <w:t>ATROPINA 0,5% COLIRIO - FRASCO COM 5ML</w:t>
            </w:r>
          </w:p>
        </w:tc>
        <w:tc>
          <w:tcPr>
            <w:tcW w:w="1020" w:type="dxa"/>
            <w:tcBorders>
              <w:top w:val="nil"/>
              <w:left w:val="nil"/>
              <w:bottom w:val="single" w:color="auto" w:sz="4" w:space="0"/>
              <w:right w:val="single" w:color="auto" w:sz="4" w:space="0"/>
            </w:tcBorders>
            <w:shd w:val="clear" w:color="auto" w:fill="auto"/>
            <w:vAlign w:val="center"/>
          </w:tcPr>
          <w:p w14:paraId="4DC6C1C6">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4E64C2B9">
            <w:pPr>
              <w:jc w:val="center"/>
              <w:rPr>
                <w:rFonts w:ascii="Arial" w:hAnsi="Arial" w:cs="Arial"/>
                <w:color w:val="000000"/>
              </w:rPr>
            </w:pPr>
            <w:r>
              <w:rPr>
                <w:rFonts w:ascii="Arial" w:hAnsi="Arial" w:cs="Arial"/>
                <w:color w:val="000000"/>
              </w:rPr>
              <w:t>150</w:t>
            </w:r>
          </w:p>
        </w:tc>
      </w:tr>
      <w:tr w14:paraId="6CB18AEA">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C642FB3">
            <w:pPr>
              <w:jc w:val="center"/>
              <w:rPr>
                <w:rFonts w:ascii="Arial" w:hAnsi="Arial" w:cs="Arial"/>
                <w:color w:val="000000"/>
              </w:rPr>
            </w:pPr>
            <w:r>
              <w:rPr>
                <w:rFonts w:ascii="Arial" w:hAnsi="Arial" w:cs="Arial"/>
                <w:color w:val="000000"/>
              </w:rPr>
              <w:t>80</w:t>
            </w:r>
          </w:p>
        </w:tc>
        <w:tc>
          <w:tcPr>
            <w:tcW w:w="1774" w:type="dxa"/>
            <w:tcBorders>
              <w:top w:val="nil"/>
              <w:left w:val="nil"/>
              <w:bottom w:val="single" w:color="auto" w:sz="4" w:space="0"/>
              <w:right w:val="single" w:color="auto" w:sz="4" w:space="0"/>
            </w:tcBorders>
            <w:shd w:val="clear" w:color="auto" w:fill="auto"/>
            <w:vAlign w:val="center"/>
          </w:tcPr>
          <w:p w14:paraId="16F5C95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E773662">
            <w:pPr>
              <w:jc w:val="center"/>
              <w:rPr>
                <w:rFonts w:ascii="Arial" w:hAnsi="Arial" w:cs="Arial"/>
                <w:color w:val="000000"/>
              </w:rPr>
            </w:pPr>
            <w:r>
              <w:rPr>
                <w:rFonts w:ascii="Arial" w:hAnsi="Arial" w:cs="Arial"/>
                <w:color w:val="000000"/>
              </w:rPr>
              <w:t>ATROPINA 0,5% COLIRIO - FRASCO COM 5ML</w:t>
            </w:r>
          </w:p>
        </w:tc>
        <w:tc>
          <w:tcPr>
            <w:tcW w:w="1020" w:type="dxa"/>
            <w:tcBorders>
              <w:top w:val="nil"/>
              <w:left w:val="nil"/>
              <w:bottom w:val="single" w:color="auto" w:sz="4" w:space="0"/>
              <w:right w:val="single" w:color="auto" w:sz="4" w:space="0"/>
            </w:tcBorders>
            <w:shd w:val="clear" w:color="auto" w:fill="auto"/>
            <w:vAlign w:val="center"/>
          </w:tcPr>
          <w:p w14:paraId="7ED26DE1">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64B9841D">
            <w:pPr>
              <w:jc w:val="center"/>
              <w:rPr>
                <w:rFonts w:ascii="Arial" w:hAnsi="Arial" w:cs="Arial"/>
                <w:color w:val="000000"/>
              </w:rPr>
            </w:pPr>
            <w:r>
              <w:rPr>
                <w:rFonts w:ascii="Arial" w:hAnsi="Arial" w:cs="Arial"/>
                <w:color w:val="000000"/>
              </w:rPr>
              <w:t>50</w:t>
            </w:r>
          </w:p>
        </w:tc>
      </w:tr>
      <w:tr w14:paraId="204B5046">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8087FD1">
            <w:pPr>
              <w:jc w:val="center"/>
              <w:rPr>
                <w:rFonts w:ascii="Arial" w:hAnsi="Arial" w:cs="Arial"/>
                <w:color w:val="000000"/>
              </w:rPr>
            </w:pPr>
            <w:r>
              <w:rPr>
                <w:rFonts w:ascii="Arial" w:hAnsi="Arial" w:cs="Arial"/>
                <w:color w:val="000000"/>
              </w:rPr>
              <w:t>81</w:t>
            </w:r>
          </w:p>
        </w:tc>
        <w:tc>
          <w:tcPr>
            <w:tcW w:w="1774" w:type="dxa"/>
            <w:tcBorders>
              <w:top w:val="nil"/>
              <w:left w:val="nil"/>
              <w:bottom w:val="single" w:color="auto" w:sz="4" w:space="0"/>
              <w:right w:val="single" w:color="auto" w:sz="4" w:space="0"/>
            </w:tcBorders>
            <w:shd w:val="clear" w:color="auto" w:fill="auto"/>
            <w:vAlign w:val="center"/>
          </w:tcPr>
          <w:p w14:paraId="548E6569">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E37FB17">
            <w:pPr>
              <w:jc w:val="center"/>
              <w:rPr>
                <w:rFonts w:ascii="Arial" w:hAnsi="Arial" w:cs="Arial"/>
                <w:color w:val="000000"/>
              </w:rPr>
            </w:pPr>
            <w:r>
              <w:rPr>
                <w:rFonts w:ascii="Arial" w:hAnsi="Arial" w:cs="Arial"/>
                <w:color w:val="000000"/>
              </w:rPr>
              <w:t>ATROPINA SULFATO 0,5MG/ML - AMPOLA 1 ML</w:t>
            </w:r>
          </w:p>
        </w:tc>
        <w:tc>
          <w:tcPr>
            <w:tcW w:w="1020" w:type="dxa"/>
            <w:tcBorders>
              <w:top w:val="nil"/>
              <w:left w:val="nil"/>
              <w:bottom w:val="single" w:color="auto" w:sz="4" w:space="0"/>
              <w:right w:val="single" w:color="auto" w:sz="4" w:space="0"/>
            </w:tcBorders>
            <w:shd w:val="clear" w:color="auto" w:fill="auto"/>
            <w:vAlign w:val="center"/>
          </w:tcPr>
          <w:p w14:paraId="7A312AF3">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1C5600C1">
            <w:pPr>
              <w:jc w:val="center"/>
              <w:rPr>
                <w:rFonts w:ascii="Arial" w:hAnsi="Arial" w:cs="Arial"/>
                <w:color w:val="000000"/>
              </w:rPr>
            </w:pPr>
            <w:r>
              <w:rPr>
                <w:rFonts w:ascii="Arial" w:hAnsi="Arial" w:cs="Arial"/>
                <w:color w:val="000000"/>
              </w:rPr>
              <w:t>150</w:t>
            </w:r>
          </w:p>
        </w:tc>
      </w:tr>
      <w:tr w14:paraId="6877C349">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030FE22">
            <w:pPr>
              <w:jc w:val="center"/>
              <w:rPr>
                <w:rFonts w:ascii="Arial" w:hAnsi="Arial" w:cs="Arial"/>
                <w:color w:val="000000"/>
              </w:rPr>
            </w:pPr>
            <w:r>
              <w:rPr>
                <w:rFonts w:ascii="Arial" w:hAnsi="Arial" w:cs="Arial"/>
                <w:color w:val="000000"/>
              </w:rPr>
              <w:t>82</w:t>
            </w:r>
          </w:p>
        </w:tc>
        <w:tc>
          <w:tcPr>
            <w:tcW w:w="1774" w:type="dxa"/>
            <w:tcBorders>
              <w:top w:val="nil"/>
              <w:left w:val="nil"/>
              <w:bottom w:val="single" w:color="auto" w:sz="4" w:space="0"/>
              <w:right w:val="single" w:color="auto" w:sz="4" w:space="0"/>
            </w:tcBorders>
            <w:shd w:val="clear" w:color="auto" w:fill="auto"/>
            <w:vAlign w:val="center"/>
          </w:tcPr>
          <w:p w14:paraId="07D39C0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FB0EF0D">
            <w:pPr>
              <w:jc w:val="center"/>
              <w:rPr>
                <w:rFonts w:ascii="Arial" w:hAnsi="Arial" w:cs="Arial"/>
                <w:color w:val="000000"/>
              </w:rPr>
            </w:pPr>
            <w:r>
              <w:rPr>
                <w:rFonts w:ascii="Arial" w:hAnsi="Arial" w:cs="Arial"/>
                <w:color w:val="000000"/>
              </w:rPr>
              <w:t>ATROPINA SULFATO 0,5MG/ML - AMPOLA 1 ML</w:t>
            </w:r>
          </w:p>
        </w:tc>
        <w:tc>
          <w:tcPr>
            <w:tcW w:w="1020" w:type="dxa"/>
            <w:tcBorders>
              <w:top w:val="nil"/>
              <w:left w:val="nil"/>
              <w:bottom w:val="single" w:color="auto" w:sz="4" w:space="0"/>
              <w:right w:val="single" w:color="auto" w:sz="4" w:space="0"/>
            </w:tcBorders>
            <w:shd w:val="clear" w:color="auto" w:fill="auto"/>
            <w:vAlign w:val="center"/>
          </w:tcPr>
          <w:p w14:paraId="6459BAAD">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1C9A9D0">
            <w:pPr>
              <w:jc w:val="center"/>
              <w:rPr>
                <w:rFonts w:ascii="Arial" w:hAnsi="Arial" w:cs="Arial"/>
                <w:color w:val="000000"/>
              </w:rPr>
            </w:pPr>
            <w:r>
              <w:rPr>
                <w:rFonts w:ascii="Arial" w:hAnsi="Arial" w:cs="Arial"/>
                <w:color w:val="000000"/>
              </w:rPr>
              <w:t>50</w:t>
            </w:r>
          </w:p>
        </w:tc>
      </w:tr>
      <w:tr w14:paraId="23A86CF8">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8665A59">
            <w:pPr>
              <w:jc w:val="center"/>
              <w:rPr>
                <w:rFonts w:ascii="Arial" w:hAnsi="Arial" w:cs="Arial"/>
                <w:color w:val="000000"/>
              </w:rPr>
            </w:pPr>
            <w:r>
              <w:rPr>
                <w:rFonts w:ascii="Arial" w:hAnsi="Arial" w:cs="Arial"/>
                <w:color w:val="000000"/>
              </w:rPr>
              <w:t>83</w:t>
            </w:r>
          </w:p>
        </w:tc>
        <w:tc>
          <w:tcPr>
            <w:tcW w:w="1774" w:type="dxa"/>
            <w:tcBorders>
              <w:top w:val="nil"/>
              <w:left w:val="nil"/>
              <w:bottom w:val="single" w:color="auto" w:sz="4" w:space="0"/>
              <w:right w:val="single" w:color="auto" w:sz="4" w:space="0"/>
            </w:tcBorders>
            <w:shd w:val="clear" w:color="auto" w:fill="auto"/>
            <w:vAlign w:val="center"/>
          </w:tcPr>
          <w:p w14:paraId="78B4A16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8A557DD">
            <w:pPr>
              <w:jc w:val="center"/>
              <w:rPr>
                <w:rFonts w:ascii="Arial" w:hAnsi="Arial" w:cs="Arial"/>
                <w:color w:val="000000"/>
              </w:rPr>
            </w:pPr>
            <w:r>
              <w:rPr>
                <w:rFonts w:ascii="Arial" w:hAnsi="Arial" w:cs="Arial"/>
                <w:color w:val="000000"/>
              </w:rPr>
              <w:t>AZITROMICINA 500 MG - BLISTER UNITÁRIO/FRACIONÁVEL</w:t>
            </w:r>
          </w:p>
        </w:tc>
        <w:tc>
          <w:tcPr>
            <w:tcW w:w="1020" w:type="dxa"/>
            <w:tcBorders>
              <w:top w:val="nil"/>
              <w:left w:val="nil"/>
              <w:bottom w:val="single" w:color="auto" w:sz="4" w:space="0"/>
              <w:right w:val="single" w:color="auto" w:sz="4" w:space="0"/>
            </w:tcBorders>
            <w:shd w:val="clear" w:color="auto" w:fill="auto"/>
            <w:vAlign w:val="center"/>
          </w:tcPr>
          <w:p w14:paraId="1A5AF93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D41E54D">
            <w:pPr>
              <w:jc w:val="center"/>
              <w:rPr>
                <w:rFonts w:ascii="Arial" w:hAnsi="Arial" w:cs="Arial"/>
                <w:color w:val="000000"/>
              </w:rPr>
            </w:pPr>
            <w:r>
              <w:rPr>
                <w:rFonts w:ascii="Arial" w:hAnsi="Arial" w:cs="Arial"/>
                <w:color w:val="000000"/>
              </w:rPr>
              <w:t>90.000</w:t>
            </w:r>
          </w:p>
        </w:tc>
      </w:tr>
      <w:tr w14:paraId="7B380147">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B16082F">
            <w:pPr>
              <w:jc w:val="center"/>
              <w:rPr>
                <w:rFonts w:ascii="Arial" w:hAnsi="Arial" w:cs="Arial"/>
                <w:color w:val="000000"/>
              </w:rPr>
            </w:pPr>
            <w:r>
              <w:rPr>
                <w:rFonts w:ascii="Arial" w:hAnsi="Arial" w:cs="Arial"/>
                <w:color w:val="000000"/>
              </w:rPr>
              <w:t>84</w:t>
            </w:r>
          </w:p>
        </w:tc>
        <w:tc>
          <w:tcPr>
            <w:tcW w:w="1774" w:type="dxa"/>
            <w:tcBorders>
              <w:top w:val="nil"/>
              <w:left w:val="nil"/>
              <w:bottom w:val="single" w:color="auto" w:sz="4" w:space="0"/>
              <w:right w:val="single" w:color="auto" w:sz="4" w:space="0"/>
            </w:tcBorders>
            <w:shd w:val="clear" w:color="auto" w:fill="auto"/>
            <w:vAlign w:val="center"/>
          </w:tcPr>
          <w:p w14:paraId="3C4E474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1706AF1">
            <w:pPr>
              <w:jc w:val="center"/>
              <w:rPr>
                <w:rFonts w:ascii="Arial" w:hAnsi="Arial" w:cs="Arial"/>
                <w:color w:val="000000"/>
              </w:rPr>
            </w:pPr>
            <w:r>
              <w:rPr>
                <w:rFonts w:ascii="Arial" w:hAnsi="Arial" w:cs="Arial"/>
                <w:color w:val="000000"/>
              </w:rPr>
              <w:t>AZITROMICINA 500 MG - BLISTER UNITÁRIO/FRACIONÁVEL</w:t>
            </w:r>
          </w:p>
        </w:tc>
        <w:tc>
          <w:tcPr>
            <w:tcW w:w="1020" w:type="dxa"/>
            <w:tcBorders>
              <w:top w:val="nil"/>
              <w:left w:val="nil"/>
              <w:bottom w:val="single" w:color="auto" w:sz="4" w:space="0"/>
              <w:right w:val="single" w:color="auto" w:sz="4" w:space="0"/>
            </w:tcBorders>
            <w:shd w:val="clear" w:color="auto" w:fill="auto"/>
            <w:vAlign w:val="center"/>
          </w:tcPr>
          <w:p w14:paraId="144CAA2C">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0A73DB9">
            <w:pPr>
              <w:jc w:val="center"/>
              <w:rPr>
                <w:rFonts w:ascii="Arial" w:hAnsi="Arial" w:cs="Arial"/>
                <w:color w:val="000000"/>
              </w:rPr>
            </w:pPr>
            <w:r>
              <w:rPr>
                <w:rFonts w:ascii="Arial" w:hAnsi="Arial" w:cs="Arial"/>
                <w:color w:val="000000"/>
              </w:rPr>
              <w:t>30.000</w:t>
            </w:r>
          </w:p>
        </w:tc>
      </w:tr>
      <w:tr w14:paraId="4FE7926D">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C4C9A05">
            <w:pPr>
              <w:jc w:val="center"/>
              <w:rPr>
                <w:rFonts w:ascii="Arial" w:hAnsi="Arial" w:cs="Arial"/>
                <w:color w:val="000000"/>
              </w:rPr>
            </w:pPr>
            <w:r>
              <w:rPr>
                <w:rFonts w:ascii="Arial" w:hAnsi="Arial" w:cs="Arial"/>
                <w:color w:val="000000"/>
              </w:rPr>
              <w:t>85</w:t>
            </w:r>
          </w:p>
        </w:tc>
        <w:tc>
          <w:tcPr>
            <w:tcW w:w="1774" w:type="dxa"/>
            <w:tcBorders>
              <w:top w:val="nil"/>
              <w:left w:val="nil"/>
              <w:bottom w:val="single" w:color="auto" w:sz="4" w:space="0"/>
              <w:right w:val="single" w:color="auto" w:sz="4" w:space="0"/>
            </w:tcBorders>
            <w:shd w:val="clear" w:color="auto" w:fill="auto"/>
            <w:vAlign w:val="center"/>
          </w:tcPr>
          <w:p w14:paraId="582A74A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CF460F0">
            <w:pPr>
              <w:jc w:val="center"/>
              <w:rPr>
                <w:rFonts w:ascii="Arial" w:hAnsi="Arial" w:cs="Arial"/>
                <w:color w:val="000000"/>
              </w:rPr>
            </w:pPr>
            <w:r>
              <w:rPr>
                <w:rFonts w:ascii="Arial" w:hAnsi="Arial" w:cs="Arial"/>
                <w:color w:val="000000"/>
              </w:rPr>
              <w:t>AZITROMICINA 600 MG, SUSPENSAO - FRASCO COM 15 ML</w:t>
            </w:r>
          </w:p>
        </w:tc>
        <w:tc>
          <w:tcPr>
            <w:tcW w:w="1020" w:type="dxa"/>
            <w:tcBorders>
              <w:top w:val="nil"/>
              <w:left w:val="nil"/>
              <w:bottom w:val="single" w:color="auto" w:sz="4" w:space="0"/>
              <w:right w:val="single" w:color="auto" w:sz="4" w:space="0"/>
            </w:tcBorders>
            <w:shd w:val="clear" w:color="auto" w:fill="auto"/>
            <w:vAlign w:val="center"/>
          </w:tcPr>
          <w:p w14:paraId="0D70F67C">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687D88F8">
            <w:pPr>
              <w:jc w:val="center"/>
              <w:rPr>
                <w:rFonts w:ascii="Arial" w:hAnsi="Arial" w:cs="Arial"/>
                <w:color w:val="000000"/>
              </w:rPr>
            </w:pPr>
            <w:r>
              <w:rPr>
                <w:rFonts w:ascii="Arial" w:hAnsi="Arial" w:cs="Arial"/>
                <w:color w:val="000000"/>
              </w:rPr>
              <w:t>4.500</w:t>
            </w:r>
          </w:p>
        </w:tc>
      </w:tr>
      <w:tr w14:paraId="66283F74">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25E678D">
            <w:pPr>
              <w:jc w:val="center"/>
              <w:rPr>
                <w:rFonts w:ascii="Arial" w:hAnsi="Arial" w:cs="Arial"/>
                <w:color w:val="000000"/>
              </w:rPr>
            </w:pPr>
            <w:r>
              <w:rPr>
                <w:rFonts w:ascii="Arial" w:hAnsi="Arial" w:cs="Arial"/>
                <w:color w:val="000000"/>
              </w:rPr>
              <w:t>86</w:t>
            </w:r>
          </w:p>
        </w:tc>
        <w:tc>
          <w:tcPr>
            <w:tcW w:w="1774" w:type="dxa"/>
            <w:tcBorders>
              <w:top w:val="nil"/>
              <w:left w:val="nil"/>
              <w:bottom w:val="single" w:color="auto" w:sz="4" w:space="0"/>
              <w:right w:val="single" w:color="auto" w:sz="4" w:space="0"/>
            </w:tcBorders>
            <w:shd w:val="clear" w:color="auto" w:fill="auto"/>
            <w:vAlign w:val="center"/>
          </w:tcPr>
          <w:p w14:paraId="119C0CC0">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CE5FF2C">
            <w:pPr>
              <w:jc w:val="center"/>
              <w:rPr>
                <w:rFonts w:ascii="Arial" w:hAnsi="Arial" w:cs="Arial"/>
                <w:color w:val="000000"/>
              </w:rPr>
            </w:pPr>
            <w:r>
              <w:rPr>
                <w:rFonts w:ascii="Arial" w:hAnsi="Arial" w:cs="Arial"/>
                <w:color w:val="000000"/>
              </w:rPr>
              <w:t>AZITROMICINA 600 MG, SUSPENSAO - FRASCO COM 15 ML</w:t>
            </w:r>
          </w:p>
        </w:tc>
        <w:tc>
          <w:tcPr>
            <w:tcW w:w="1020" w:type="dxa"/>
            <w:tcBorders>
              <w:top w:val="nil"/>
              <w:left w:val="nil"/>
              <w:bottom w:val="single" w:color="auto" w:sz="4" w:space="0"/>
              <w:right w:val="single" w:color="auto" w:sz="4" w:space="0"/>
            </w:tcBorders>
            <w:shd w:val="clear" w:color="auto" w:fill="auto"/>
            <w:vAlign w:val="center"/>
          </w:tcPr>
          <w:p w14:paraId="04FBF352">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5C38590E">
            <w:pPr>
              <w:jc w:val="center"/>
              <w:rPr>
                <w:rFonts w:ascii="Arial" w:hAnsi="Arial" w:cs="Arial"/>
                <w:color w:val="000000"/>
              </w:rPr>
            </w:pPr>
            <w:r>
              <w:rPr>
                <w:rFonts w:ascii="Arial" w:hAnsi="Arial" w:cs="Arial"/>
                <w:color w:val="000000"/>
              </w:rPr>
              <w:t>1.500</w:t>
            </w:r>
          </w:p>
        </w:tc>
      </w:tr>
      <w:tr w14:paraId="2B04882D">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FECB731">
            <w:pPr>
              <w:jc w:val="center"/>
              <w:rPr>
                <w:rFonts w:ascii="Arial" w:hAnsi="Arial" w:cs="Arial"/>
                <w:color w:val="000000"/>
              </w:rPr>
            </w:pPr>
            <w:r>
              <w:rPr>
                <w:rFonts w:ascii="Arial" w:hAnsi="Arial" w:cs="Arial"/>
                <w:color w:val="000000"/>
              </w:rPr>
              <w:t>87</w:t>
            </w:r>
          </w:p>
        </w:tc>
        <w:tc>
          <w:tcPr>
            <w:tcW w:w="1774" w:type="dxa"/>
            <w:tcBorders>
              <w:top w:val="nil"/>
              <w:left w:val="nil"/>
              <w:bottom w:val="single" w:color="auto" w:sz="4" w:space="0"/>
              <w:right w:val="single" w:color="auto" w:sz="4" w:space="0"/>
            </w:tcBorders>
            <w:shd w:val="clear" w:color="auto" w:fill="auto"/>
            <w:vAlign w:val="center"/>
          </w:tcPr>
          <w:p w14:paraId="4DAAEAF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1C63531">
            <w:pPr>
              <w:jc w:val="center"/>
              <w:rPr>
                <w:rFonts w:ascii="Arial" w:hAnsi="Arial" w:cs="Arial"/>
                <w:color w:val="000000"/>
              </w:rPr>
            </w:pPr>
            <w:r>
              <w:rPr>
                <w:rFonts w:ascii="Arial" w:hAnsi="Arial" w:cs="Arial"/>
                <w:color w:val="000000"/>
              </w:rPr>
              <w:t>BACLOFENO 10 MG</w:t>
            </w:r>
          </w:p>
        </w:tc>
        <w:tc>
          <w:tcPr>
            <w:tcW w:w="1020" w:type="dxa"/>
            <w:tcBorders>
              <w:top w:val="nil"/>
              <w:left w:val="nil"/>
              <w:bottom w:val="single" w:color="auto" w:sz="4" w:space="0"/>
              <w:right w:val="single" w:color="auto" w:sz="4" w:space="0"/>
            </w:tcBorders>
            <w:shd w:val="clear" w:color="auto" w:fill="auto"/>
            <w:vAlign w:val="center"/>
          </w:tcPr>
          <w:p w14:paraId="33BBF85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5E89137">
            <w:pPr>
              <w:jc w:val="center"/>
              <w:rPr>
                <w:rFonts w:ascii="Arial" w:hAnsi="Arial" w:cs="Arial"/>
                <w:color w:val="000000"/>
              </w:rPr>
            </w:pPr>
            <w:r>
              <w:rPr>
                <w:rFonts w:ascii="Arial" w:hAnsi="Arial" w:cs="Arial"/>
                <w:color w:val="000000"/>
              </w:rPr>
              <w:t>45.000</w:t>
            </w:r>
          </w:p>
        </w:tc>
      </w:tr>
      <w:tr w14:paraId="0C0548DE">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1BE3DFA">
            <w:pPr>
              <w:jc w:val="center"/>
              <w:rPr>
                <w:rFonts w:ascii="Arial" w:hAnsi="Arial" w:cs="Arial"/>
                <w:color w:val="000000"/>
              </w:rPr>
            </w:pPr>
            <w:r>
              <w:rPr>
                <w:rFonts w:ascii="Arial" w:hAnsi="Arial" w:cs="Arial"/>
                <w:color w:val="000000"/>
              </w:rPr>
              <w:t>88</w:t>
            </w:r>
          </w:p>
        </w:tc>
        <w:tc>
          <w:tcPr>
            <w:tcW w:w="1774" w:type="dxa"/>
            <w:tcBorders>
              <w:top w:val="nil"/>
              <w:left w:val="nil"/>
              <w:bottom w:val="single" w:color="auto" w:sz="4" w:space="0"/>
              <w:right w:val="single" w:color="auto" w:sz="4" w:space="0"/>
            </w:tcBorders>
            <w:shd w:val="clear" w:color="auto" w:fill="auto"/>
            <w:vAlign w:val="center"/>
          </w:tcPr>
          <w:p w14:paraId="5C141353">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2A8B87A">
            <w:pPr>
              <w:jc w:val="center"/>
              <w:rPr>
                <w:rFonts w:ascii="Arial" w:hAnsi="Arial" w:cs="Arial"/>
                <w:color w:val="000000"/>
              </w:rPr>
            </w:pPr>
            <w:r>
              <w:rPr>
                <w:rFonts w:ascii="Arial" w:hAnsi="Arial" w:cs="Arial"/>
                <w:color w:val="000000"/>
              </w:rPr>
              <w:t>BACLOFENO 10 MG</w:t>
            </w:r>
          </w:p>
        </w:tc>
        <w:tc>
          <w:tcPr>
            <w:tcW w:w="1020" w:type="dxa"/>
            <w:tcBorders>
              <w:top w:val="nil"/>
              <w:left w:val="nil"/>
              <w:bottom w:val="single" w:color="auto" w:sz="4" w:space="0"/>
              <w:right w:val="single" w:color="auto" w:sz="4" w:space="0"/>
            </w:tcBorders>
            <w:shd w:val="clear" w:color="auto" w:fill="auto"/>
            <w:vAlign w:val="center"/>
          </w:tcPr>
          <w:p w14:paraId="4B2D987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517E46D">
            <w:pPr>
              <w:jc w:val="center"/>
              <w:rPr>
                <w:rFonts w:ascii="Arial" w:hAnsi="Arial" w:cs="Arial"/>
                <w:color w:val="000000"/>
              </w:rPr>
            </w:pPr>
            <w:r>
              <w:rPr>
                <w:rFonts w:ascii="Arial" w:hAnsi="Arial" w:cs="Arial"/>
                <w:color w:val="000000"/>
              </w:rPr>
              <w:t>15.000</w:t>
            </w:r>
          </w:p>
        </w:tc>
      </w:tr>
      <w:tr w14:paraId="23018F58">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8820F15">
            <w:pPr>
              <w:jc w:val="center"/>
              <w:rPr>
                <w:rFonts w:ascii="Arial" w:hAnsi="Arial" w:cs="Arial"/>
                <w:color w:val="000000"/>
              </w:rPr>
            </w:pPr>
            <w:r>
              <w:rPr>
                <w:rFonts w:ascii="Arial" w:hAnsi="Arial" w:cs="Arial"/>
                <w:color w:val="000000"/>
              </w:rPr>
              <w:t>89</w:t>
            </w:r>
          </w:p>
        </w:tc>
        <w:tc>
          <w:tcPr>
            <w:tcW w:w="1774" w:type="dxa"/>
            <w:tcBorders>
              <w:top w:val="nil"/>
              <w:left w:val="nil"/>
              <w:bottom w:val="single" w:color="auto" w:sz="4" w:space="0"/>
              <w:right w:val="single" w:color="auto" w:sz="4" w:space="0"/>
            </w:tcBorders>
            <w:shd w:val="clear" w:color="auto" w:fill="auto"/>
            <w:vAlign w:val="center"/>
          </w:tcPr>
          <w:p w14:paraId="469FFE7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2B06683">
            <w:pPr>
              <w:jc w:val="center"/>
              <w:rPr>
                <w:rFonts w:ascii="Arial" w:hAnsi="Arial" w:cs="Arial"/>
                <w:color w:val="000000"/>
              </w:rPr>
            </w:pPr>
            <w:r>
              <w:rPr>
                <w:rFonts w:ascii="Arial" w:hAnsi="Arial" w:cs="Arial"/>
                <w:color w:val="000000"/>
              </w:rPr>
              <w:t>BENZILPENICILINA (PROC + POT) 400.000 UI - INJETAVEL - FRASCO COM QUANTIDADE SUFICIENTE PARA DILUIR 5 ML</w:t>
            </w:r>
          </w:p>
        </w:tc>
        <w:tc>
          <w:tcPr>
            <w:tcW w:w="1020" w:type="dxa"/>
            <w:tcBorders>
              <w:top w:val="nil"/>
              <w:left w:val="nil"/>
              <w:bottom w:val="single" w:color="auto" w:sz="4" w:space="0"/>
              <w:right w:val="single" w:color="auto" w:sz="4" w:space="0"/>
            </w:tcBorders>
            <w:shd w:val="clear" w:color="auto" w:fill="auto"/>
            <w:vAlign w:val="center"/>
          </w:tcPr>
          <w:p w14:paraId="123E5C0A">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91EDAE7">
            <w:pPr>
              <w:jc w:val="center"/>
              <w:rPr>
                <w:rFonts w:ascii="Arial" w:hAnsi="Arial" w:cs="Arial"/>
                <w:color w:val="000000"/>
              </w:rPr>
            </w:pPr>
            <w:r>
              <w:rPr>
                <w:rFonts w:ascii="Arial" w:hAnsi="Arial" w:cs="Arial"/>
                <w:color w:val="000000"/>
              </w:rPr>
              <w:t>375</w:t>
            </w:r>
          </w:p>
        </w:tc>
      </w:tr>
      <w:tr w14:paraId="432513EC">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EC22BE9">
            <w:pPr>
              <w:jc w:val="center"/>
              <w:rPr>
                <w:rFonts w:ascii="Arial" w:hAnsi="Arial" w:cs="Arial"/>
                <w:color w:val="000000"/>
              </w:rPr>
            </w:pPr>
            <w:r>
              <w:rPr>
                <w:rFonts w:ascii="Arial" w:hAnsi="Arial" w:cs="Arial"/>
                <w:color w:val="000000"/>
              </w:rPr>
              <w:t>90</w:t>
            </w:r>
          </w:p>
        </w:tc>
        <w:tc>
          <w:tcPr>
            <w:tcW w:w="1774" w:type="dxa"/>
            <w:tcBorders>
              <w:top w:val="nil"/>
              <w:left w:val="nil"/>
              <w:bottom w:val="single" w:color="auto" w:sz="4" w:space="0"/>
              <w:right w:val="single" w:color="auto" w:sz="4" w:space="0"/>
            </w:tcBorders>
            <w:shd w:val="clear" w:color="auto" w:fill="auto"/>
            <w:vAlign w:val="center"/>
          </w:tcPr>
          <w:p w14:paraId="7EFFE78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7553892">
            <w:pPr>
              <w:jc w:val="center"/>
              <w:rPr>
                <w:rFonts w:ascii="Arial" w:hAnsi="Arial" w:cs="Arial"/>
                <w:color w:val="000000"/>
              </w:rPr>
            </w:pPr>
            <w:r>
              <w:rPr>
                <w:rFonts w:ascii="Arial" w:hAnsi="Arial" w:cs="Arial"/>
                <w:color w:val="000000"/>
              </w:rPr>
              <w:t>BENZILPENICILINA (PROC + POT) 400.000 UI - INJETAVEL - FRASCO COM QUANTIDADE SUFICIENTE PARA DILUIR 5 ML</w:t>
            </w:r>
          </w:p>
        </w:tc>
        <w:tc>
          <w:tcPr>
            <w:tcW w:w="1020" w:type="dxa"/>
            <w:tcBorders>
              <w:top w:val="nil"/>
              <w:left w:val="nil"/>
              <w:bottom w:val="single" w:color="auto" w:sz="4" w:space="0"/>
              <w:right w:val="single" w:color="auto" w:sz="4" w:space="0"/>
            </w:tcBorders>
            <w:shd w:val="clear" w:color="auto" w:fill="auto"/>
            <w:vAlign w:val="center"/>
          </w:tcPr>
          <w:p w14:paraId="33D13CD2">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05A43E77">
            <w:pPr>
              <w:jc w:val="center"/>
              <w:rPr>
                <w:rFonts w:ascii="Arial" w:hAnsi="Arial" w:cs="Arial"/>
                <w:color w:val="000000"/>
              </w:rPr>
            </w:pPr>
            <w:r>
              <w:rPr>
                <w:rFonts w:ascii="Arial" w:hAnsi="Arial" w:cs="Arial"/>
                <w:color w:val="000000"/>
              </w:rPr>
              <w:t>125</w:t>
            </w:r>
          </w:p>
        </w:tc>
      </w:tr>
      <w:tr w14:paraId="5B8143EC">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28B5E27">
            <w:pPr>
              <w:jc w:val="center"/>
              <w:rPr>
                <w:rFonts w:ascii="Arial" w:hAnsi="Arial" w:cs="Arial"/>
                <w:color w:val="000000"/>
              </w:rPr>
            </w:pPr>
            <w:r>
              <w:rPr>
                <w:rFonts w:ascii="Arial" w:hAnsi="Arial" w:cs="Arial"/>
                <w:color w:val="000000"/>
              </w:rPr>
              <w:t>91</w:t>
            </w:r>
          </w:p>
        </w:tc>
        <w:tc>
          <w:tcPr>
            <w:tcW w:w="1774" w:type="dxa"/>
            <w:tcBorders>
              <w:top w:val="nil"/>
              <w:left w:val="nil"/>
              <w:bottom w:val="single" w:color="auto" w:sz="4" w:space="0"/>
              <w:right w:val="single" w:color="auto" w:sz="4" w:space="0"/>
            </w:tcBorders>
            <w:shd w:val="clear" w:color="auto" w:fill="auto"/>
            <w:vAlign w:val="center"/>
          </w:tcPr>
          <w:p w14:paraId="7FF8B50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C3AE91C">
            <w:pPr>
              <w:jc w:val="center"/>
              <w:rPr>
                <w:rFonts w:ascii="Arial" w:hAnsi="Arial" w:cs="Arial"/>
                <w:color w:val="000000"/>
              </w:rPr>
            </w:pPr>
            <w:r>
              <w:rPr>
                <w:rFonts w:ascii="Arial" w:hAnsi="Arial" w:cs="Arial"/>
                <w:color w:val="000000"/>
              </w:rPr>
              <w:t>BENZILPENICILINA BENZATINA 1.200.000 UI - INJETAVEL - FRASCO COM QUANTIDADE SUFICIENTE PARA DILUIR 5 ML</w:t>
            </w:r>
          </w:p>
        </w:tc>
        <w:tc>
          <w:tcPr>
            <w:tcW w:w="1020" w:type="dxa"/>
            <w:tcBorders>
              <w:top w:val="nil"/>
              <w:left w:val="nil"/>
              <w:bottom w:val="single" w:color="auto" w:sz="4" w:space="0"/>
              <w:right w:val="single" w:color="auto" w:sz="4" w:space="0"/>
            </w:tcBorders>
            <w:shd w:val="clear" w:color="auto" w:fill="auto"/>
            <w:vAlign w:val="center"/>
          </w:tcPr>
          <w:p w14:paraId="1B2B288C">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0AD14C7">
            <w:pPr>
              <w:jc w:val="center"/>
              <w:rPr>
                <w:rFonts w:ascii="Arial" w:hAnsi="Arial" w:cs="Arial"/>
                <w:color w:val="000000"/>
              </w:rPr>
            </w:pPr>
            <w:r>
              <w:rPr>
                <w:rFonts w:ascii="Arial" w:hAnsi="Arial" w:cs="Arial"/>
                <w:color w:val="000000"/>
              </w:rPr>
              <w:t>4.500</w:t>
            </w:r>
          </w:p>
        </w:tc>
      </w:tr>
      <w:tr w14:paraId="3A4252CC">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0CA6842">
            <w:pPr>
              <w:jc w:val="center"/>
              <w:rPr>
                <w:rFonts w:ascii="Arial" w:hAnsi="Arial" w:cs="Arial"/>
                <w:color w:val="000000"/>
              </w:rPr>
            </w:pPr>
            <w:r>
              <w:rPr>
                <w:rFonts w:ascii="Arial" w:hAnsi="Arial" w:cs="Arial"/>
                <w:color w:val="000000"/>
              </w:rPr>
              <w:t>92</w:t>
            </w:r>
          </w:p>
        </w:tc>
        <w:tc>
          <w:tcPr>
            <w:tcW w:w="1774" w:type="dxa"/>
            <w:tcBorders>
              <w:top w:val="nil"/>
              <w:left w:val="nil"/>
              <w:bottom w:val="single" w:color="auto" w:sz="4" w:space="0"/>
              <w:right w:val="single" w:color="auto" w:sz="4" w:space="0"/>
            </w:tcBorders>
            <w:shd w:val="clear" w:color="auto" w:fill="auto"/>
            <w:vAlign w:val="center"/>
          </w:tcPr>
          <w:p w14:paraId="74CC5852">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D0C6567">
            <w:pPr>
              <w:jc w:val="center"/>
              <w:rPr>
                <w:rFonts w:ascii="Arial" w:hAnsi="Arial" w:cs="Arial"/>
                <w:color w:val="000000"/>
              </w:rPr>
            </w:pPr>
            <w:r>
              <w:rPr>
                <w:rFonts w:ascii="Arial" w:hAnsi="Arial" w:cs="Arial"/>
                <w:color w:val="000000"/>
              </w:rPr>
              <w:t>BENZILPENICILINA BENZATINA 1.200.000 UI - INJETAVEL - FRASCO COM QUANTIDADE SUFICIENTE PARA DILUIR 5 ML</w:t>
            </w:r>
          </w:p>
        </w:tc>
        <w:tc>
          <w:tcPr>
            <w:tcW w:w="1020" w:type="dxa"/>
            <w:tcBorders>
              <w:top w:val="nil"/>
              <w:left w:val="nil"/>
              <w:bottom w:val="single" w:color="auto" w:sz="4" w:space="0"/>
              <w:right w:val="single" w:color="auto" w:sz="4" w:space="0"/>
            </w:tcBorders>
            <w:shd w:val="clear" w:color="auto" w:fill="auto"/>
            <w:vAlign w:val="center"/>
          </w:tcPr>
          <w:p w14:paraId="063E3E3D">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B40E9D1">
            <w:pPr>
              <w:jc w:val="center"/>
              <w:rPr>
                <w:rFonts w:ascii="Arial" w:hAnsi="Arial" w:cs="Arial"/>
                <w:color w:val="000000"/>
              </w:rPr>
            </w:pPr>
            <w:r>
              <w:rPr>
                <w:rFonts w:ascii="Arial" w:hAnsi="Arial" w:cs="Arial"/>
                <w:color w:val="000000"/>
              </w:rPr>
              <w:t>1.500</w:t>
            </w:r>
          </w:p>
        </w:tc>
      </w:tr>
      <w:tr w14:paraId="70E8050F">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CF81F2F">
            <w:pPr>
              <w:jc w:val="center"/>
              <w:rPr>
                <w:rFonts w:ascii="Arial" w:hAnsi="Arial" w:cs="Arial"/>
                <w:color w:val="000000"/>
              </w:rPr>
            </w:pPr>
            <w:r>
              <w:rPr>
                <w:rFonts w:ascii="Arial" w:hAnsi="Arial" w:cs="Arial"/>
                <w:color w:val="000000"/>
              </w:rPr>
              <w:t>93</w:t>
            </w:r>
          </w:p>
        </w:tc>
        <w:tc>
          <w:tcPr>
            <w:tcW w:w="1774" w:type="dxa"/>
            <w:tcBorders>
              <w:top w:val="nil"/>
              <w:left w:val="nil"/>
              <w:bottom w:val="single" w:color="auto" w:sz="4" w:space="0"/>
              <w:right w:val="single" w:color="auto" w:sz="4" w:space="0"/>
            </w:tcBorders>
            <w:shd w:val="clear" w:color="auto" w:fill="auto"/>
            <w:vAlign w:val="center"/>
          </w:tcPr>
          <w:p w14:paraId="3C5A174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2AC8DD2">
            <w:pPr>
              <w:jc w:val="center"/>
              <w:rPr>
                <w:rFonts w:ascii="Arial" w:hAnsi="Arial" w:cs="Arial"/>
                <w:color w:val="000000"/>
              </w:rPr>
            </w:pPr>
            <w:r>
              <w:rPr>
                <w:rFonts w:ascii="Arial" w:hAnsi="Arial" w:cs="Arial"/>
                <w:color w:val="000000"/>
              </w:rPr>
              <w:t>BETAMETASONA, ACETATO DE 3 MG/ML + BETAMETASONA FOSFATO DISSODICO 3 MG/ML - AMPOLA COM 1 ML</w:t>
            </w:r>
          </w:p>
        </w:tc>
        <w:tc>
          <w:tcPr>
            <w:tcW w:w="1020" w:type="dxa"/>
            <w:tcBorders>
              <w:top w:val="nil"/>
              <w:left w:val="nil"/>
              <w:bottom w:val="single" w:color="auto" w:sz="4" w:space="0"/>
              <w:right w:val="single" w:color="auto" w:sz="4" w:space="0"/>
            </w:tcBorders>
            <w:shd w:val="clear" w:color="auto" w:fill="auto"/>
            <w:vAlign w:val="center"/>
          </w:tcPr>
          <w:p w14:paraId="7AB4A350">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41A64C99">
            <w:pPr>
              <w:jc w:val="center"/>
              <w:rPr>
                <w:rFonts w:ascii="Arial" w:hAnsi="Arial" w:cs="Arial"/>
                <w:color w:val="000000"/>
              </w:rPr>
            </w:pPr>
            <w:r>
              <w:rPr>
                <w:rFonts w:ascii="Arial" w:hAnsi="Arial" w:cs="Arial"/>
                <w:color w:val="000000"/>
              </w:rPr>
              <w:t>900</w:t>
            </w:r>
          </w:p>
        </w:tc>
      </w:tr>
      <w:tr w14:paraId="78E15C1F">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4FC01AA">
            <w:pPr>
              <w:jc w:val="center"/>
              <w:rPr>
                <w:rFonts w:ascii="Arial" w:hAnsi="Arial" w:cs="Arial"/>
                <w:color w:val="000000"/>
              </w:rPr>
            </w:pPr>
            <w:r>
              <w:rPr>
                <w:rFonts w:ascii="Arial" w:hAnsi="Arial" w:cs="Arial"/>
                <w:color w:val="000000"/>
              </w:rPr>
              <w:t>94</w:t>
            </w:r>
          </w:p>
        </w:tc>
        <w:tc>
          <w:tcPr>
            <w:tcW w:w="1774" w:type="dxa"/>
            <w:tcBorders>
              <w:top w:val="nil"/>
              <w:left w:val="nil"/>
              <w:bottom w:val="single" w:color="auto" w:sz="4" w:space="0"/>
              <w:right w:val="single" w:color="auto" w:sz="4" w:space="0"/>
            </w:tcBorders>
            <w:shd w:val="clear" w:color="auto" w:fill="auto"/>
            <w:vAlign w:val="center"/>
          </w:tcPr>
          <w:p w14:paraId="15F791CE">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7113884">
            <w:pPr>
              <w:jc w:val="center"/>
              <w:rPr>
                <w:rFonts w:ascii="Arial" w:hAnsi="Arial" w:cs="Arial"/>
                <w:color w:val="000000"/>
              </w:rPr>
            </w:pPr>
            <w:r>
              <w:rPr>
                <w:rFonts w:ascii="Arial" w:hAnsi="Arial" w:cs="Arial"/>
                <w:color w:val="000000"/>
              </w:rPr>
              <w:t>BETAMETASONA, ACETATO DE 3 MG/ML + BETAMETASONA FOSFATO DISSODICO 3 MG/ML - AMPOLA COM 1 ML</w:t>
            </w:r>
          </w:p>
        </w:tc>
        <w:tc>
          <w:tcPr>
            <w:tcW w:w="1020" w:type="dxa"/>
            <w:tcBorders>
              <w:top w:val="nil"/>
              <w:left w:val="nil"/>
              <w:bottom w:val="single" w:color="auto" w:sz="4" w:space="0"/>
              <w:right w:val="single" w:color="auto" w:sz="4" w:space="0"/>
            </w:tcBorders>
            <w:shd w:val="clear" w:color="auto" w:fill="auto"/>
            <w:vAlign w:val="center"/>
          </w:tcPr>
          <w:p w14:paraId="3886841A">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7DD34F29">
            <w:pPr>
              <w:jc w:val="center"/>
              <w:rPr>
                <w:rFonts w:ascii="Arial" w:hAnsi="Arial" w:cs="Arial"/>
                <w:color w:val="000000"/>
              </w:rPr>
            </w:pPr>
            <w:r>
              <w:rPr>
                <w:rFonts w:ascii="Arial" w:hAnsi="Arial" w:cs="Arial"/>
                <w:color w:val="000000"/>
              </w:rPr>
              <w:t>300</w:t>
            </w:r>
          </w:p>
        </w:tc>
      </w:tr>
      <w:tr w14:paraId="6D01BBD5">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AEB8088">
            <w:pPr>
              <w:jc w:val="center"/>
              <w:rPr>
                <w:rFonts w:ascii="Arial" w:hAnsi="Arial" w:cs="Arial"/>
                <w:color w:val="000000"/>
              </w:rPr>
            </w:pPr>
            <w:r>
              <w:rPr>
                <w:rFonts w:ascii="Arial" w:hAnsi="Arial" w:cs="Arial"/>
                <w:color w:val="000000"/>
              </w:rPr>
              <w:t>95</w:t>
            </w:r>
          </w:p>
        </w:tc>
        <w:tc>
          <w:tcPr>
            <w:tcW w:w="1774" w:type="dxa"/>
            <w:tcBorders>
              <w:top w:val="nil"/>
              <w:left w:val="nil"/>
              <w:bottom w:val="single" w:color="auto" w:sz="4" w:space="0"/>
              <w:right w:val="single" w:color="auto" w:sz="4" w:space="0"/>
            </w:tcBorders>
            <w:shd w:val="clear" w:color="auto" w:fill="auto"/>
            <w:vAlign w:val="center"/>
          </w:tcPr>
          <w:p w14:paraId="4C2C1F1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53C2532">
            <w:pPr>
              <w:jc w:val="center"/>
              <w:rPr>
                <w:rFonts w:ascii="Arial" w:hAnsi="Arial" w:cs="Arial"/>
                <w:color w:val="000000"/>
              </w:rPr>
            </w:pPr>
            <w:r>
              <w:rPr>
                <w:rFonts w:ascii="Arial" w:hAnsi="Arial" w:cs="Arial"/>
                <w:color w:val="000000"/>
              </w:rPr>
              <w:t>BICARBONATO DE SODIO 8,4 %  -  FRASCO 250 ML</w:t>
            </w:r>
          </w:p>
        </w:tc>
        <w:tc>
          <w:tcPr>
            <w:tcW w:w="1020" w:type="dxa"/>
            <w:tcBorders>
              <w:top w:val="nil"/>
              <w:left w:val="nil"/>
              <w:bottom w:val="single" w:color="auto" w:sz="4" w:space="0"/>
              <w:right w:val="single" w:color="auto" w:sz="4" w:space="0"/>
            </w:tcBorders>
            <w:shd w:val="clear" w:color="auto" w:fill="auto"/>
            <w:vAlign w:val="center"/>
          </w:tcPr>
          <w:p w14:paraId="0E76D480">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2AFCF69">
            <w:pPr>
              <w:jc w:val="center"/>
              <w:rPr>
                <w:rFonts w:ascii="Arial" w:hAnsi="Arial" w:cs="Arial"/>
                <w:color w:val="000000"/>
              </w:rPr>
            </w:pPr>
            <w:r>
              <w:rPr>
                <w:rFonts w:ascii="Arial" w:hAnsi="Arial" w:cs="Arial"/>
                <w:color w:val="000000"/>
              </w:rPr>
              <w:t>75</w:t>
            </w:r>
          </w:p>
        </w:tc>
      </w:tr>
      <w:tr w14:paraId="6BD2C05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E74D136">
            <w:pPr>
              <w:jc w:val="center"/>
              <w:rPr>
                <w:rFonts w:ascii="Arial" w:hAnsi="Arial" w:cs="Arial"/>
                <w:color w:val="000000"/>
              </w:rPr>
            </w:pPr>
            <w:r>
              <w:rPr>
                <w:rFonts w:ascii="Arial" w:hAnsi="Arial" w:cs="Arial"/>
                <w:color w:val="000000"/>
              </w:rPr>
              <w:t>96</w:t>
            </w:r>
          </w:p>
        </w:tc>
        <w:tc>
          <w:tcPr>
            <w:tcW w:w="1774" w:type="dxa"/>
            <w:tcBorders>
              <w:top w:val="nil"/>
              <w:left w:val="nil"/>
              <w:bottom w:val="single" w:color="auto" w:sz="4" w:space="0"/>
              <w:right w:val="single" w:color="auto" w:sz="4" w:space="0"/>
            </w:tcBorders>
            <w:shd w:val="clear" w:color="auto" w:fill="auto"/>
            <w:vAlign w:val="center"/>
          </w:tcPr>
          <w:p w14:paraId="436543DB">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96245F5">
            <w:pPr>
              <w:jc w:val="center"/>
              <w:rPr>
                <w:rFonts w:ascii="Arial" w:hAnsi="Arial" w:cs="Arial"/>
                <w:color w:val="000000"/>
              </w:rPr>
            </w:pPr>
            <w:r>
              <w:rPr>
                <w:rFonts w:ascii="Arial" w:hAnsi="Arial" w:cs="Arial"/>
                <w:color w:val="000000"/>
              </w:rPr>
              <w:t>BICARBONATO DE SODIO 8,4 %  -  FRASCO 250 ML</w:t>
            </w:r>
          </w:p>
        </w:tc>
        <w:tc>
          <w:tcPr>
            <w:tcW w:w="1020" w:type="dxa"/>
            <w:tcBorders>
              <w:top w:val="nil"/>
              <w:left w:val="nil"/>
              <w:bottom w:val="single" w:color="auto" w:sz="4" w:space="0"/>
              <w:right w:val="single" w:color="auto" w:sz="4" w:space="0"/>
            </w:tcBorders>
            <w:shd w:val="clear" w:color="auto" w:fill="auto"/>
            <w:vAlign w:val="center"/>
          </w:tcPr>
          <w:p w14:paraId="3B2DEFF0">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9BC039C">
            <w:pPr>
              <w:jc w:val="center"/>
              <w:rPr>
                <w:rFonts w:ascii="Arial" w:hAnsi="Arial" w:cs="Arial"/>
                <w:color w:val="000000"/>
              </w:rPr>
            </w:pPr>
            <w:r>
              <w:rPr>
                <w:rFonts w:ascii="Arial" w:hAnsi="Arial" w:cs="Arial"/>
                <w:color w:val="000000"/>
              </w:rPr>
              <w:t>25</w:t>
            </w:r>
          </w:p>
        </w:tc>
      </w:tr>
      <w:tr w14:paraId="4FD0A2D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3393FF3">
            <w:pPr>
              <w:jc w:val="center"/>
              <w:rPr>
                <w:rFonts w:ascii="Arial" w:hAnsi="Arial" w:cs="Arial"/>
                <w:color w:val="000000"/>
              </w:rPr>
            </w:pPr>
            <w:r>
              <w:rPr>
                <w:rFonts w:ascii="Arial" w:hAnsi="Arial" w:cs="Arial"/>
                <w:color w:val="000000"/>
              </w:rPr>
              <w:t>97</w:t>
            </w:r>
          </w:p>
        </w:tc>
        <w:tc>
          <w:tcPr>
            <w:tcW w:w="1774" w:type="dxa"/>
            <w:tcBorders>
              <w:top w:val="nil"/>
              <w:left w:val="nil"/>
              <w:bottom w:val="single" w:color="auto" w:sz="4" w:space="0"/>
              <w:right w:val="single" w:color="auto" w:sz="4" w:space="0"/>
            </w:tcBorders>
            <w:shd w:val="clear" w:color="auto" w:fill="auto"/>
            <w:vAlign w:val="center"/>
          </w:tcPr>
          <w:p w14:paraId="3488D90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D84DBC1">
            <w:pPr>
              <w:jc w:val="center"/>
              <w:rPr>
                <w:rFonts w:ascii="Arial" w:hAnsi="Arial" w:cs="Arial"/>
                <w:color w:val="000000"/>
              </w:rPr>
            </w:pPr>
            <w:r>
              <w:rPr>
                <w:rFonts w:ascii="Arial" w:hAnsi="Arial" w:cs="Arial"/>
                <w:color w:val="000000"/>
              </w:rPr>
              <w:t>BICARBONATO DE SÓDIO 8,4% - AMPOLA COM 10 ML</w:t>
            </w:r>
          </w:p>
        </w:tc>
        <w:tc>
          <w:tcPr>
            <w:tcW w:w="1020" w:type="dxa"/>
            <w:tcBorders>
              <w:top w:val="nil"/>
              <w:left w:val="nil"/>
              <w:bottom w:val="single" w:color="auto" w:sz="4" w:space="0"/>
              <w:right w:val="single" w:color="auto" w:sz="4" w:space="0"/>
            </w:tcBorders>
            <w:shd w:val="clear" w:color="auto" w:fill="auto"/>
            <w:vAlign w:val="center"/>
          </w:tcPr>
          <w:p w14:paraId="2774CA4A">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26334442">
            <w:pPr>
              <w:jc w:val="center"/>
              <w:rPr>
                <w:rFonts w:ascii="Arial" w:hAnsi="Arial" w:cs="Arial"/>
                <w:color w:val="000000"/>
              </w:rPr>
            </w:pPr>
            <w:r>
              <w:rPr>
                <w:rFonts w:ascii="Arial" w:hAnsi="Arial" w:cs="Arial"/>
                <w:color w:val="000000"/>
              </w:rPr>
              <w:t>900</w:t>
            </w:r>
          </w:p>
        </w:tc>
      </w:tr>
      <w:tr w14:paraId="3B4BBF08">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E5481B3">
            <w:pPr>
              <w:jc w:val="center"/>
              <w:rPr>
                <w:rFonts w:ascii="Arial" w:hAnsi="Arial" w:cs="Arial"/>
                <w:color w:val="000000"/>
              </w:rPr>
            </w:pPr>
            <w:r>
              <w:rPr>
                <w:rFonts w:ascii="Arial" w:hAnsi="Arial" w:cs="Arial"/>
                <w:color w:val="000000"/>
              </w:rPr>
              <w:t>98</w:t>
            </w:r>
          </w:p>
        </w:tc>
        <w:tc>
          <w:tcPr>
            <w:tcW w:w="1774" w:type="dxa"/>
            <w:tcBorders>
              <w:top w:val="nil"/>
              <w:left w:val="nil"/>
              <w:bottom w:val="single" w:color="auto" w:sz="4" w:space="0"/>
              <w:right w:val="single" w:color="auto" w:sz="4" w:space="0"/>
            </w:tcBorders>
            <w:shd w:val="clear" w:color="auto" w:fill="auto"/>
            <w:vAlign w:val="center"/>
          </w:tcPr>
          <w:p w14:paraId="61BB876E">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1243891">
            <w:pPr>
              <w:jc w:val="center"/>
              <w:rPr>
                <w:rFonts w:ascii="Arial" w:hAnsi="Arial" w:cs="Arial"/>
                <w:color w:val="000000"/>
              </w:rPr>
            </w:pPr>
            <w:r>
              <w:rPr>
                <w:rFonts w:ascii="Arial" w:hAnsi="Arial" w:cs="Arial"/>
                <w:color w:val="000000"/>
              </w:rPr>
              <w:t>BICARBONATO DE SÓDIO 8,4% - AMPOLA COM 10 ML</w:t>
            </w:r>
          </w:p>
        </w:tc>
        <w:tc>
          <w:tcPr>
            <w:tcW w:w="1020" w:type="dxa"/>
            <w:tcBorders>
              <w:top w:val="nil"/>
              <w:left w:val="nil"/>
              <w:bottom w:val="single" w:color="auto" w:sz="4" w:space="0"/>
              <w:right w:val="single" w:color="auto" w:sz="4" w:space="0"/>
            </w:tcBorders>
            <w:shd w:val="clear" w:color="auto" w:fill="auto"/>
            <w:vAlign w:val="center"/>
          </w:tcPr>
          <w:p w14:paraId="47FE1626">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5F5B3CB6">
            <w:pPr>
              <w:jc w:val="center"/>
              <w:rPr>
                <w:rFonts w:ascii="Arial" w:hAnsi="Arial" w:cs="Arial"/>
                <w:color w:val="000000"/>
              </w:rPr>
            </w:pPr>
            <w:r>
              <w:rPr>
                <w:rFonts w:ascii="Arial" w:hAnsi="Arial" w:cs="Arial"/>
                <w:color w:val="000000"/>
              </w:rPr>
              <w:t>300</w:t>
            </w:r>
          </w:p>
        </w:tc>
      </w:tr>
      <w:tr w14:paraId="6435EDAA">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14C3DBC">
            <w:pPr>
              <w:jc w:val="center"/>
              <w:rPr>
                <w:rFonts w:ascii="Arial" w:hAnsi="Arial" w:cs="Arial"/>
                <w:color w:val="000000"/>
              </w:rPr>
            </w:pPr>
            <w:r>
              <w:rPr>
                <w:rFonts w:ascii="Arial" w:hAnsi="Arial" w:cs="Arial"/>
                <w:color w:val="000000"/>
              </w:rPr>
              <w:t>99</w:t>
            </w:r>
          </w:p>
        </w:tc>
        <w:tc>
          <w:tcPr>
            <w:tcW w:w="1774" w:type="dxa"/>
            <w:tcBorders>
              <w:top w:val="nil"/>
              <w:left w:val="nil"/>
              <w:bottom w:val="single" w:color="auto" w:sz="4" w:space="0"/>
              <w:right w:val="single" w:color="auto" w:sz="4" w:space="0"/>
            </w:tcBorders>
            <w:shd w:val="clear" w:color="auto" w:fill="auto"/>
            <w:vAlign w:val="center"/>
          </w:tcPr>
          <w:p w14:paraId="421B6989">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55DA334">
            <w:pPr>
              <w:jc w:val="center"/>
              <w:rPr>
                <w:rFonts w:ascii="Arial" w:hAnsi="Arial" w:cs="Arial"/>
                <w:color w:val="000000"/>
              </w:rPr>
            </w:pPr>
            <w:r>
              <w:rPr>
                <w:rFonts w:ascii="Arial" w:hAnsi="Arial" w:cs="Arial"/>
                <w:color w:val="000000"/>
              </w:rPr>
              <w:t>BIMATOPROSTA 0,03% COLIRIO - FRASCO 3 ML</w:t>
            </w:r>
          </w:p>
        </w:tc>
        <w:tc>
          <w:tcPr>
            <w:tcW w:w="1020" w:type="dxa"/>
            <w:tcBorders>
              <w:top w:val="nil"/>
              <w:left w:val="nil"/>
              <w:bottom w:val="single" w:color="auto" w:sz="4" w:space="0"/>
              <w:right w:val="single" w:color="auto" w:sz="4" w:space="0"/>
            </w:tcBorders>
            <w:shd w:val="clear" w:color="auto" w:fill="auto"/>
            <w:vAlign w:val="center"/>
          </w:tcPr>
          <w:p w14:paraId="773ED7BB">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F2E57FE">
            <w:pPr>
              <w:jc w:val="center"/>
              <w:rPr>
                <w:rFonts w:ascii="Arial" w:hAnsi="Arial" w:cs="Arial"/>
                <w:color w:val="000000"/>
              </w:rPr>
            </w:pPr>
            <w:r>
              <w:rPr>
                <w:rFonts w:ascii="Arial" w:hAnsi="Arial" w:cs="Arial"/>
                <w:color w:val="000000"/>
              </w:rPr>
              <w:t>300</w:t>
            </w:r>
          </w:p>
        </w:tc>
      </w:tr>
      <w:tr w14:paraId="082FC7E6">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5028278">
            <w:pPr>
              <w:jc w:val="center"/>
              <w:rPr>
                <w:rFonts w:ascii="Arial" w:hAnsi="Arial" w:cs="Arial"/>
                <w:color w:val="000000"/>
              </w:rPr>
            </w:pPr>
            <w:r>
              <w:rPr>
                <w:rFonts w:ascii="Arial" w:hAnsi="Arial" w:cs="Arial"/>
                <w:color w:val="000000"/>
              </w:rPr>
              <w:t>100</w:t>
            </w:r>
          </w:p>
        </w:tc>
        <w:tc>
          <w:tcPr>
            <w:tcW w:w="1774" w:type="dxa"/>
            <w:tcBorders>
              <w:top w:val="nil"/>
              <w:left w:val="nil"/>
              <w:bottom w:val="single" w:color="auto" w:sz="4" w:space="0"/>
              <w:right w:val="single" w:color="auto" w:sz="4" w:space="0"/>
            </w:tcBorders>
            <w:shd w:val="clear" w:color="auto" w:fill="auto"/>
            <w:vAlign w:val="center"/>
          </w:tcPr>
          <w:p w14:paraId="09E2CAE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B6B551F">
            <w:pPr>
              <w:jc w:val="center"/>
              <w:rPr>
                <w:rFonts w:ascii="Arial" w:hAnsi="Arial" w:cs="Arial"/>
                <w:color w:val="000000"/>
              </w:rPr>
            </w:pPr>
            <w:r>
              <w:rPr>
                <w:rFonts w:ascii="Arial" w:hAnsi="Arial" w:cs="Arial"/>
                <w:color w:val="000000"/>
              </w:rPr>
              <w:t>BIMATOPROSTA 0,03% COLIRIO - FRASCO 3 ML</w:t>
            </w:r>
          </w:p>
        </w:tc>
        <w:tc>
          <w:tcPr>
            <w:tcW w:w="1020" w:type="dxa"/>
            <w:tcBorders>
              <w:top w:val="nil"/>
              <w:left w:val="nil"/>
              <w:bottom w:val="single" w:color="auto" w:sz="4" w:space="0"/>
              <w:right w:val="single" w:color="auto" w:sz="4" w:space="0"/>
            </w:tcBorders>
            <w:shd w:val="clear" w:color="auto" w:fill="auto"/>
            <w:vAlign w:val="center"/>
          </w:tcPr>
          <w:p w14:paraId="009C88F7">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1D86896">
            <w:pPr>
              <w:jc w:val="center"/>
              <w:rPr>
                <w:rFonts w:ascii="Arial" w:hAnsi="Arial" w:cs="Arial"/>
                <w:color w:val="000000"/>
              </w:rPr>
            </w:pPr>
            <w:r>
              <w:rPr>
                <w:rFonts w:ascii="Arial" w:hAnsi="Arial" w:cs="Arial"/>
                <w:color w:val="000000"/>
              </w:rPr>
              <w:t>100</w:t>
            </w:r>
          </w:p>
        </w:tc>
      </w:tr>
      <w:tr w14:paraId="6F6CB1A2">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4682E9C">
            <w:pPr>
              <w:jc w:val="center"/>
              <w:rPr>
                <w:rFonts w:ascii="Arial" w:hAnsi="Arial" w:cs="Arial"/>
                <w:color w:val="000000"/>
              </w:rPr>
            </w:pPr>
            <w:r>
              <w:rPr>
                <w:rFonts w:ascii="Arial" w:hAnsi="Arial" w:cs="Arial"/>
                <w:color w:val="000000"/>
              </w:rPr>
              <w:t>101</w:t>
            </w:r>
          </w:p>
        </w:tc>
        <w:tc>
          <w:tcPr>
            <w:tcW w:w="1774" w:type="dxa"/>
            <w:tcBorders>
              <w:top w:val="nil"/>
              <w:left w:val="nil"/>
              <w:bottom w:val="single" w:color="auto" w:sz="4" w:space="0"/>
              <w:right w:val="single" w:color="auto" w:sz="4" w:space="0"/>
            </w:tcBorders>
            <w:shd w:val="clear" w:color="auto" w:fill="auto"/>
            <w:vAlign w:val="center"/>
          </w:tcPr>
          <w:p w14:paraId="2F4B1E26">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2B1591E">
            <w:pPr>
              <w:jc w:val="center"/>
              <w:rPr>
                <w:rFonts w:ascii="Arial" w:hAnsi="Arial" w:cs="Arial"/>
                <w:color w:val="000000"/>
              </w:rPr>
            </w:pPr>
            <w:r>
              <w:rPr>
                <w:rFonts w:ascii="Arial" w:hAnsi="Arial" w:cs="Arial"/>
                <w:color w:val="000000"/>
              </w:rPr>
              <w:t>BIPERIDENO 2 MG</w:t>
            </w:r>
          </w:p>
        </w:tc>
        <w:tc>
          <w:tcPr>
            <w:tcW w:w="1020" w:type="dxa"/>
            <w:tcBorders>
              <w:top w:val="nil"/>
              <w:left w:val="nil"/>
              <w:bottom w:val="single" w:color="auto" w:sz="4" w:space="0"/>
              <w:right w:val="single" w:color="auto" w:sz="4" w:space="0"/>
            </w:tcBorders>
            <w:shd w:val="clear" w:color="auto" w:fill="auto"/>
            <w:vAlign w:val="center"/>
          </w:tcPr>
          <w:p w14:paraId="1B16B78A">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DB6D282">
            <w:pPr>
              <w:jc w:val="center"/>
              <w:rPr>
                <w:rFonts w:ascii="Arial" w:hAnsi="Arial" w:cs="Arial"/>
                <w:color w:val="000000"/>
              </w:rPr>
            </w:pPr>
            <w:r>
              <w:rPr>
                <w:rFonts w:ascii="Arial" w:hAnsi="Arial" w:cs="Arial"/>
                <w:color w:val="000000"/>
              </w:rPr>
              <w:t>315.000</w:t>
            </w:r>
          </w:p>
        </w:tc>
      </w:tr>
      <w:tr w14:paraId="1CE4A60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64DD2B2">
            <w:pPr>
              <w:jc w:val="center"/>
              <w:rPr>
                <w:rFonts w:ascii="Arial" w:hAnsi="Arial" w:cs="Arial"/>
                <w:color w:val="000000"/>
              </w:rPr>
            </w:pPr>
            <w:r>
              <w:rPr>
                <w:rFonts w:ascii="Arial" w:hAnsi="Arial" w:cs="Arial"/>
                <w:color w:val="000000"/>
              </w:rPr>
              <w:t>102</w:t>
            </w:r>
          </w:p>
        </w:tc>
        <w:tc>
          <w:tcPr>
            <w:tcW w:w="1774" w:type="dxa"/>
            <w:tcBorders>
              <w:top w:val="nil"/>
              <w:left w:val="nil"/>
              <w:bottom w:val="single" w:color="auto" w:sz="4" w:space="0"/>
              <w:right w:val="single" w:color="auto" w:sz="4" w:space="0"/>
            </w:tcBorders>
            <w:shd w:val="clear" w:color="auto" w:fill="auto"/>
            <w:vAlign w:val="center"/>
          </w:tcPr>
          <w:p w14:paraId="57AD63C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527492D">
            <w:pPr>
              <w:jc w:val="center"/>
              <w:rPr>
                <w:rFonts w:ascii="Arial" w:hAnsi="Arial" w:cs="Arial"/>
                <w:color w:val="000000"/>
              </w:rPr>
            </w:pPr>
            <w:r>
              <w:rPr>
                <w:rFonts w:ascii="Arial" w:hAnsi="Arial" w:cs="Arial"/>
                <w:color w:val="000000"/>
              </w:rPr>
              <w:t>BIPERIDENO 2 MG</w:t>
            </w:r>
          </w:p>
        </w:tc>
        <w:tc>
          <w:tcPr>
            <w:tcW w:w="1020" w:type="dxa"/>
            <w:tcBorders>
              <w:top w:val="nil"/>
              <w:left w:val="nil"/>
              <w:bottom w:val="single" w:color="auto" w:sz="4" w:space="0"/>
              <w:right w:val="single" w:color="auto" w:sz="4" w:space="0"/>
            </w:tcBorders>
            <w:shd w:val="clear" w:color="auto" w:fill="auto"/>
            <w:vAlign w:val="center"/>
          </w:tcPr>
          <w:p w14:paraId="021D7DF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ABBCFE1">
            <w:pPr>
              <w:jc w:val="center"/>
              <w:rPr>
                <w:rFonts w:ascii="Arial" w:hAnsi="Arial" w:cs="Arial"/>
                <w:color w:val="000000"/>
              </w:rPr>
            </w:pPr>
            <w:r>
              <w:rPr>
                <w:rFonts w:ascii="Arial" w:hAnsi="Arial" w:cs="Arial"/>
                <w:color w:val="000000"/>
              </w:rPr>
              <w:t>105.000</w:t>
            </w:r>
          </w:p>
        </w:tc>
      </w:tr>
      <w:tr w14:paraId="6B24A252">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CBB06F7">
            <w:pPr>
              <w:jc w:val="center"/>
              <w:rPr>
                <w:rFonts w:ascii="Arial" w:hAnsi="Arial" w:cs="Arial"/>
                <w:color w:val="000000"/>
              </w:rPr>
            </w:pPr>
            <w:r>
              <w:rPr>
                <w:rFonts w:ascii="Arial" w:hAnsi="Arial" w:cs="Arial"/>
                <w:color w:val="000000"/>
              </w:rPr>
              <w:t>103</w:t>
            </w:r>
          </w:p>
        </w:tc>
        <w:tc>
          <w:tcPr>
            <w:tcW w:w="1774" w:type="dxa"/>
            <w:tcBorders>
              <w:top w:val="nil"/>
              <w:left w:val="nil"/>
              <w:bottom w:val="single" w:color="auto" w:sz="4" w:space="0"/>
              <w:right w:val="single" w:color="auto" w:sz="4" w:space="0"/>
            </w:tcBorders>
            <w:shd w:val="clear" w:color="auto" w:fill="auto"/>
            <w:vAlign w:val="center"/>
          </w:tcPr>
          <w:p w14:paraId="383E4B4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0AABF47">
            <w:pPr>
              <w:jc w:val="center"/>
              <w:rPr>
                <w:rFonts w:ascii="Arial" w:hAnsi="Arial" w:cs="Arial"/>
                <w:color w:val="000000"/>
              </w:rPr>
            </w:pPr>
            <w:r>
              <w:rPr>
                <w:rFonts w:ascii="Arial" w:hAnsi="Arial" w:cs="Arial"/>
                <w:color w:val="000000"/>
              </w:rPr>
              <w:t>BIPERIDENO 5 MG ML - AMPOLA COM 1 ML</w:t>
            </w:r>
          </w:p>
        </w:tc>
        <w:tc>
          <w:tcPr>
            <w:tcW w:w="1020" w:type="dxa"/>
            <w:tcBorders>
              <w:top w:val="nil"/>
              <w:left w:val="nil"/>
              <w:bottom w:val="single" w:color="auto" w:sz="4" w:space="0"/>
              <w:right w:val="single" w:color="auto" w:sz="4" w:space="0"/>
            </w:tcBorders>
            <w:shd w:val="clear" w:color="auto" w:fill="auto"/>
            <w:vAlign w:val="center"/>
          </w:tcPr>
          <w:p w14:paraId="7B7B6101">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762D2AF1">
            <w:pPr>
              <w:jc w:val="center"/>
              <w:rPr>
                <w:rFonts w:ascii="Arial" w:hAnsi="Arial" w:cs="Arial"/>
                <w:color w:val="000000"/>
              </w:rPr>
            </w:pPr>
            <w:r>
              <w:rPr>
                <w:rFonts w:ascii="Arial" w:hAnsi="Arial" w:cs="Arial"/>
                <w:color w:val="000000"/>
              </w:rPr>
              <w:t>150</w:t>
            </w:r>
          </w:p>
        </w:tc>
      </w:tr>
      <w:tr w14:paraId="1C8A8FB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9074FED">
            <w:pPr>
              <w:jc w:val="center"/>
              <w:rPr>
                <w:rFonts w:ascii="Arial" w:hAnsi="Arial" w:cs="Arial"/>
                <w:color w:val="000000"/>
              </w:rPr>
            </w:pPr>
            <w:r>
              <w:rPr>
                <w:rFonts w:ascii="Arial" w:hAnsi="Arial" w:cs="Arial"/>
                <w:color w:val="000000"/>
              </w:rPr>
              <w:t>104</w:t>
            </w:r>
          </w:p>
        </w:tc>
        <w:tc>
          <w:tcPr>
            <w:tcW w:w="1774" w:type="dxa"/>
            <w:tcBorders>
              <w:top w:val="nil"/>
              <w:left w:val="nil"/>
              <w:bottom w:val="single" w:color="auto" w:sz="4" w:space="0"/>
              <w:right w:val="single" w:color="auto" w:sz="4" w:space="0"/>
            </w:tcBorders>
            <w:shd w:val="clear" w:color="auto" w:fill="auto"/>
            <w:vAlign w:val="center"/>
          </w:tcPr>
          <w:p w14:paraId="09C4F95B">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7587903">
            <w:pPr>
              <w:jc w:val="center"/>
              <w:rPr>
                <w:rFonts w:ascii="Arial" w:hAnsi="Arial" w:cs="Arial"/>
                <w:color w:val="000000"/>
              </w:rPr>
            </w:pPr>
            <w:r>
              <w:rPr>
                <w:rFonts w:ascii="Arial" w:hAnsi="Arial" w:cs="Arial"/>
                <w:color w:val="000000"/>
              </w:rPr>
              <w:t>BIPERIDENO 5 MG ML - AMPOLA COM 1 ML</w:t>
            </w:r>
          </w:p>
        </w:tc>
        <w:tc>
          <w:tcPr>
            <w:tcW w:w="1020" w:type="dxa"/>
            <w:tcBorders>
              <w:top w:val="nil"/>
              <w:left w:val="nil"/>
              <w:bottom w:val="single" w:color="auto" w:sz="4" w:space="0"/>
              <w:right w:val="single" w:color="auto" w:sz="4" w:space="0"/>
            </w:tcBorders>
            <w:shd w:val="clear" w:color="auto" w:fill="auto"/>
            <w:vAlign w:val="center"/>
          </w:tcPr>
          <w:p w14:paraId="66A86BB0">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0F13E7DE">
            <w:pPr>
              <w:jc w:val="center"/>
              <w:rPr>
                <w:rFonts w:ascii="Arial" w:hAnsi="Arial" w:cs="Arial"/>
                <w:color w:val="000000"/>
              </w:rPr>
            </w:pPr>
            <w:r>
              <w:rPr>
                <w:rFonts w:ascii="Arial" w:hAnsi="Arial" w:cs="Arial"/>
                <w:color w:val="000000"/>
              </w:rPr>
              <w:t>50</w:t>
            </w:r>
          </w:p>
        </w:tc>
      </w:tr>
      <w:tr w14:paraId="75F7F2DA">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235991E">
            <w:pPr>
              <w:jc w:val="center"/>
              <w:rPr>
                <w:rFonts w:ascii="Arial" w:hAnsi="Arial" w:cs="Arial"/>
                <w:color w:val="000000"/>
              </w:rPr>
            </w:pPr>
            <w:r>
              <w:rPr>
                <w:rFonts w:ascii="Arial" w:hAnsi="Arial" w:cs="Arial"/>
                <w:color w:val="000000"/>
              </w:rPr>
              <w:t>105</w:t>
            </w:r>
          </w:p>
        </w:tc>
        <w:tc>
          <w:tcPr>
            <w:tcW w:w="1774" w:type="dxa"/>
            <w:tcBorders>
              <w:top w:val="nil"/>
              <w:left w:val="nil"/>
              <w:bottom w:val="single" w:color="auto" w:sz="4" w:space="0"/>
              <w:right w:val="single" w:color="auto" w:sz="4" w:space="0"/>
            </w:tcBorders>
            <w:shd w:val="clear" w:color="auto" w:fill="auto"/>
            <w:vAlign w:val="center"/>
          </w:tcPr>
          <w:p w14:paraId="3EF24DD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40FFA33">
            <w:pPr>
              <w:jc w:val="center"/>
              <w:rPr>
                <w:rFonts w:ascii="Arial" w:hAnsi="Arial" w:cs="Arial"/>
                <w:color w:val="000000"/>
              </w:rPr>
            </w:pPr>
            <w:r>
              <w:rPr>
                <w:rFonts w:ascii="Arial" w:hAnsi="Arial" w:cs="Arial"/>
                <w:color w:val="000000"/>
              </w:rPr>
              <w:t>BISACODIL 5 MG – BLISTER COM NO MÁXIMO 6 COMPRIMIDOS</w:t>
            </w:r>
          </w:p>
        </w:tc>
        <w:tc>
          <w:tcPr>
            <w:tcW w:w="1020" w:type="dxa"/>
            <w:tcBorders>
              <w:top w:val="nil"/>
              <w:left w:val="nil"/>
              <w:bottom w:val="single" w:color="auto" w:sz="4" w:space="0"/>
              <w:right w:val="single" w:color="auto" w:sz="4" w:space="0"/>
            </w:tcBorders>
            <w:shd w:val="clear" w:color="auto" w:fill="auto"/>
            <w:vAlign w:val="center"/>
          </w:tcPr>
          <w:p w14:paraId="6AD008E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2F04106">
            <w:pPr>
              <w:jc w:val="center"/>
              <w:rPr>
                <w:rFonts w:ascii="Arial" w:hAnsi="Arial" w:cs="Arial"/>
                <w:color w:val="000000"/>
              </w:rPr>
            </w:pPr>
            <w:r>
              <w:rPr>
                <w:rFonts w:ascii="Arial" w:hAnsi="Arial" w:cs="Arial"/>
                <w:color w:val="000000"/>
              </w:rPr>
              <w:t>13.500</w:t>
            </w:r>
          </w:p>
        </w:tc>
      </w:tr>
      <w:tr w14:paraId="3F3FDDB6">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B678B2C">
            <w:pPr>
              <w:jc w:val="center"/>
              <w:rPr>
                <w:rFonts w:ascii="Arial" w:hAnsi="Arial" w:cs="Arial"/>
                <w:color w:val="000000"/>
              </w:rPr>
            </w:pPr>
            <w:r>
              <w:rPr>
                <w:rFonts w:ascii="Arial" w:hAnsi="Arial" w:cs="Arial"/>
                <w:color w:val="000000"/>
              </w:rPr>
              <w:t>106</w:t>
            </w:r>
          </w:p>
        </w:tc>
        <w:tc>
          <w:tcPr>
            <w:tcW w:w="1774" w:type="dxa"/>
            <w:tcBorders>
              <w:top w:val="nil"/>
              <w:left w:val="nil"/>
              <w:bottom w:val="single" w:color="auto" w:sz="4" w:space="0"/>
              <w:right w:val="single" w:color="auto" w:sz="4" w:space="0"/>
            </w:tcBorders>
            <w:shd w:val="clear" w:color="auto" w:fill="auto"/>
            <w:vAlign w:val="center"/>
          </w:tcPr>
          <w:p w14:paraId="70E54E0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B93112B">
            <w:pPr>
              <w:jc w:val="center"/>
              <w:rPr>
                <w:rFonts w:ascii="Arial" w:hAnsi="Arial" w:cs="Arial"/>
                <w:color w:val="000000"/>
              </w:rPr>
            </w:pPr>
            <w:r>
              <w:rPr>
                <w:rFonts w:ascii="Arial" w:hAnsi="Arial" w:cs="Arial"/>
                <w:color w:val="000000"/>
              </w:rPr>
              <w:t>BISACODIL 5 MG – BLISTER COM NO MÁXIMO 6 COMPRIMIDOS</w:t>
            </w:r>
          </w:p>
        </w:tc>
        <w:tc>
          <w:tcPr>
            <w:tcW w:w="1020" w:type="dxa"/>
            <w:tcBorders>
              <w:top w:val="nil"/>
              <w:left w:val="nil"/>
              <w:bottom w:val="single" w:color="auto" w:sz="4" w:space="0"/>
              <w:right w:val="single" w:color="auto" w:sz="4" w:space="0"/>
            </w:tcBorders>
            <w:shd w:val="clear" w:color="auto" w:fill="auto"/>
            <w:vAlign w:val="center"/>
          </w:tcPr>
          <w:p w14:paraId="66DB253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9A5EA23">
            <w:pPr>
              <w:jc w:val="center"/>
              <w:rPr>
                <w:rFonts w:ascii="Arial" w:hAnsi="Arial" w:cs="Arial"/>
                <w:color w:val="000000"/>
              </w:rPr>
            </w:pPr>
            <w:r>
              <w:rPr>
                <w:rFonts w:ascii="Arial" w:hAnsi="Arial" w:cs="Arial"/>
                <w:color w:val="000000"/>
              </w:rPr>
              <w:t>4.500</w:t>
            </w:r>
          </w:p>
        </w:tc>
      </w:tr>
      <w:tr w14:paraId="2B989158">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74F13AD">
            <w:pPr>
              <w:jc w:val="center"/>
              <w:rPr>
                <w:rFonts w:ascii="Arial" w:hAnsi="Arial" w:cs="Arial"/>
                <w:color w:val="000000"/>
              </w:rPr>
            </w:pPr>
            <w:r>
              <w:rPr>
                <w:rFonts w:ascii="Arial" w:hAnsi="Arial" w:cs="Arial"/>
                <w:color w:val="000000"/>
              </w:rPr>
              <w:t>107</w:t>
            </w:r>
          </w:p>
        </w:tc>
        <w:tc>
          <w:tcPr>
            <w:tcW w:w="1774" w:type="dxa"/>
            <w:tcBorders>
              <w:top w:val="nil"/>
              <w:left w:val="nil"/>
              <w:bottom w:val="single" w:color="auto" w:sz="4" w:space="0"/>
              <w:right w:val="single" w:color="auto" w:sz="4" w:space="0"/>
            </w:tcBorders>
            <w:shd w:val="clear" w:color="auto" w:fill="auto"/>
            <w:vAlign w:val="center"/>
          </w:tcPr>
          <w:p w14:paraId="6C72378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119AA3B">
            <w:pPr>
              <w:jc w:val="center"/>
              <w:rPr>
                <w:rFonts w:ascii="Arial" w:hAnsi="Arial" w:cs="Arial"/>
                <w:color w:val="000000"/>
              </w:rPr>
            </w:pPr>
            <w:r>
              <w:rPr>
                <w:rFonts w:ascii="Arial" w:hAnsi="Arial" w:cs="Arial"/>
                <w:color w:val="000000"/>
              </w:rPr>
              <w:t>BRIMONIDINA, TARTARATO DE 2MG/ML COLIRIO - FRASCO COM 5 ML</w:t>
            </w:r>
          </w:p>
        </w:tc>
        <w:tc>
          <w:tcPr>
            <w:tcW w:w="1020" w:type="dxa"/>
            <w:tcBorders>
              <w:top w:val="nil"/>
              <w:left w:val="nil"/>
              <w:bottom w:val="single" w:color="auto" w:sz="4" w:space="0"/>
              <w:right w:val="single" w:color="auto" w:sz="4" w:space="0"/>
            </w:tcBorders>
            <w:shd w:val="clear" w:color="auto" w:fill="auto"/>
            <w:vAlign w:val="center"/>
          </w:tcPr>
          <w:p w14:paraId="5DA29516">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02C96D83">
            <w:pPr>
              <w:jc w:val="center"/>
              <w:rPr>
                <w:rFonts w:ascii="Arial" w:hAnsi="Arial" w:cs="Arial"/>
                <w:color w:val="000000"/>
              </w:rPr>
            </w:pPr>
            <w:r>
              <w:rPr>
                <w:rFonts w:ascii="Arial" w:hAnsi="Arial" w:cs="Arial"/>
                <w:color w:val="000000"/>
              </w:rPr>
              <w:t>180</w:t>
            </w:r>
          </w:p>
        </w:tc>
      </w:tr>
      <w:tr w14:paraId="709E7954">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B74A4A4">
            <w:pPr>
              <w:jc w:val="center"/>
              <w:rPr>
                <w:rFonts w:ascii="Arial" w:hAnsi="Arial" w:cs="Arial"/>
                <w:color w:val="000000"/>
              </w:rPr>
            </w:pPr>
            <w:r>
              <w:rPr>
                <w:rFonts w:ascii="Arial" w:hAnsi="Arial" w:cs="Arial"/>
                <w:color w:val="000000"/>
              </w:rPr>
              <w:t>108</w:t>
            </w:r>
          </w:p>
        </w:tc>
        <w:tc>
          <w:tcPr>
            <w:tcW w:w="1774" w:type="dxa"/>
            <w:tcBorders>
              <w:top w:val="nil"/>
              <w:left w:val="nil"/>
              <w:bottom w:val="single" w:color="auto" w:sz="4" w:space="0"/>
              <w:right w:val="single" w:color="auto" w:sz="4" w:space="0"/>
            </w:tcBorders>
            <w:shd w:val="clear" w:color="auto" w:fill="auto"/>
            <w:vAlign w:val="center"/>
          </w:tcPr>
          <w:p w14:paraId="459548AE">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2FF7795">
            <w:pPr>
              <w:jc w:val="center"/>
              <w:rPr>
                <w:rFonts w:ascii="Arial" w:hAnsi="Arial" w:cs="Arial"/>
                <w:color w:val="000000"/>
              </w:rPr>
            </w:pPr>
            <w:r>
              <w:rPr>
                <w:rFonts w:ascii="Arial" w:hAnsi="Arial" w:cs="Arial"/>
                <w:color w:val="000000"/>
              </w:rPr>
              <w:t>BRIMONIDINA, TARTARATO DE 2MG/ML COLIRIO - FRASCO COM 5 ML</w:t>
            </w:r>
          </w:p>
        </w:tc>
        <w:tc>
          <w:tcPr>
            <w:tcW w:w="1020" w:type="dxa"/>
            <w:tcBorders>
              <w:top w:val="nil"/>
              <w:left w:val="nil"/>
              <w:bottom w:val="single" w:color="auto" w:sz="4" w:space="0"/>
              <w:right w:val="single" w:color="auto" w:sz="4" w:space="0"/>
            </w:tcBorders>
            <w:shd w:val="clear" w:color="auto" w:fill="auto"/>
            <w:vAlign w:val="center"/>
          </w:tcPr>
          <w:p w14:paraId="7962B823">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9E93DA8">
            <w:pPr>
              <w:jc w:val="center"/>
              <w:rPr>
                <w:rFonts w:ascii="Arial" w:hAnsi="Arial" w:cs="Arial"/>
                <w:color w:val="000000"/>
              </w:rPr>
            </w:pPr>
            <w:r>
              <w:rPr>
                <w:rFonts w:ascii="Arial" w:hAnsi="Arial" w:cs="Arial"/>
                <w:color w:val="000000"/>
              </w:rPr>
              <w:t>60</w:t>
            </w:r>
          </w:p>
        </w:tc>
      </w:tr>
      <w:tr w14:paraId="5EB9F6B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F9E3CA6">
            <w:pPr>
              <w:jc w:val="center"/>
              <w:rPr>
                <w:rFonts w:ascii="Arial" w:hAnsi="Arial" w:cs="Arial"/>
                <w:color w:val="000000"/>
              </w:rPr>
            </w:pPr>
            <w:r>
              <w:rPr>
                <w:rFonts w:ascii="Arial" w:hAnsi="Arial" w:cs="Arial"/>
                <w:color w:val="000000"/>
              </w:rPr>
              <w:t>109</w:t>
            </w:r>
          </w:p>
        </w:tc>
        <w:tc>
          <w:tcPr>
            <w:tcW w:w="1774" w:type="dxa"/>
            <w:tcBorders>
              <w:top w:val="nil"/>
              <w:left w:val="nil"/>
              <w:bottom w:val="single" w:color="auto" w:sz="4" w:space="0"/>
              <w:right w:val="single" w:color="auto" w:sz="4" w:space="0"/>
            </w:tcBorders>
            <w:shd w:val="clear" w:color="auto" w:fill="auto"/>
            <w:vAlign w:val="center"/>
          </w:tcPr>
          <w:p w14:paraId="74C8585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CF915A4">
            <w:pPr>
              <w:jc w:val="center"/>
              <w:rPr>
                <w:rFonts w:ascii="Arial" w:hAnsi="Arial" w:cs="Arial"/>
                <w:color w:val="000000"/>
              </w:rPr>
            </w:pPr>
            <w:r>
              <w:rPr>
                <w:rFonts w:ascii="Arial" w:hAnsi="Arial" w:cs="Arial"/>
                <w:color w:val="000000"/>
              </w:rPr>
              <w:t>BRINZOLAMIDA 10 MG/ML COLIRIO - FRASCO COM 5 ML</w:t>
            </w:r>
          </w:p>
        </w:tc>
        <w:tc>
          <w:tcPr>
            <w:tcW w:w="1020" w:type="dxa"/>
            <w:tcBorders>
              <w:top w:val="nil"/>
              <w:left w:val="nil"/>
              <w:bottom w:val="single" w:color="auto" w:sz="4" w:space="0"/>
              <w:right w:val="single" w:color="auto" w:sz="4" w:space="0"/>
            </w:tcBorders>
            <w:shd w:val="clear" w:color="auto" w:fill="auto"/>
            <w:vAlign w:val="center"/>
          </w:tcPr>
          <w:p w14:paraId="162D2666">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648B871D">
            <w:pPr>
              <w:jc w:val="center"/>
              <w:rPr>
                <w:rFonts w:ascii="Arial" w:hAnsi="Arial" w:cs="Arial"/>
                <w:color w:val="000000"/>
              </w:rPr>
            </w:pPr>
            <w:r>
              <w:rPr>
                <w:rFonts w:ascii="Arial" w:hAnsi="Arial" w:cs="Arial"/>
                <w:color w:val="000000"/>
              </w:rPr>
              <w:t>315</w:t>
            </w:r>
          </w:p>
        </w:tc>
      </w:tr>
      <w:tr w14:paraId="49EFF8A5">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7E7477C">
            <w:pPr>
              <w:jc w:val="center"/>
              <w:rPr>
                <w:rFonts w:ascii="Arial" w:hAnsi="Arial" w:cs="Arial"/>
                <w:color w:val="000000"/>
              </w:rPr>
            </w:pPr>
            <w:r>
              <w:rPr>
                <w:rFonts w:ascii="Arial" w:hAnsi="Arial" w:cs="Arial"/>
                <w:color w:val="000000"/>
              </w:rPr>
              <w:t>110</w:t>
            </w:r>
          </w:p>
        </w:tc>
        <w:tc>
          <w:tcPr>
            <w:tcW w:w="1774" w:type="dxa"/>
            <w:tcBorders>
              <w:top w:val="nil"/>
              <w:left w:val="nil"/>
              <w:bottom w:val="single" w:color="auto" w:sz="4" w:space="0"/>
              <w:right w:val="single" w:color="auto" w:sz="4" w:space="0"/>
            </w:tcBorders>
            <w:shd w:val="clear" w:color="auto" w:fill="auto"/>
            <w:vAlign w:val="center"/>
          </w:tcPr>
          <w:p w14:paraId="2EBA6BC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3CBE955">
            <w:pPr>
              <w:jc w:val="center"/>
              <w:rPr>
                <w:rFonts w:ascii="Arial" w:hAnsi="Arial" w:cs="Arial"/>
                <w:color w:val="000000"/>
              </w:rPr>
            </w:pPr>
            <w:r>
              <w:rPr>
                <w:rFonts w:ascii="Arial" w:hAnsi="Arial" w:cs="Arial"/>
                <w:color w:val="000000"/>
              </w:rPr>
              <w:t>BRINZOLAMIDA 10 MG/ML COLIRIO - FRASCO COM 5 ML</w:t>
            </w:r>
          </w:p>
        </w:tc>
        <w:tc>
          <w:tcPr>
            <w:tcW w:w="1020" w:type="dxa"/>
            <w:tcBorders>
              <w:top w:val="nil"/>
              <w:left w:val="nil"/>
              <w:bottom w:val="single" w:color="auto" w:sz="4" w:space="0"/>
              <w:right w:val="single" w:color="auto" w:sz="4" w:space="0"/>
            </w:tcBorders>
            <w:shd w:val="clear" w:color="auto" w:fill="auto"/>
            <w:vAlign w:val="center"/>
          </w:tcPr>
          <w:p w14:paraId="30B42982">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5FF002D7">
            <w:pPr>
              <w:jc w:val="center"/>
              <w:rPr>
                <w:rFonts w:ascii="Arial" w:hAnsi="Arial" w:cs="Arial"/>
                <w:color w:val="000000"/>
              </w:rPr>
            </w:pPr>
            <w:r>
              <w:rPr>
                <w:rFonts w:ascii="Arial" w:hAnsi="Arial" w:cs="Arial"/>
                <w:color w:val="000000"/>
              </w:rPr>
              <w:t>105</w:t>
            </w:r>
          </w:p>
        </w:tc>
      </w:tr>
      <w:tr w14:paraId="38C801E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BDFB69F">
            <w:pPr>
              <w:jc w:val="center"/>
              <w:rPr>
                <w:rFonts w:ascii="Arial" w:hAnsi="Arial" w:cs="Arial"/>
                <w:color w:val="000000"/>
              </w:rPr>
            </w:pPr>
            <w:r>
              <w:rPr>
                <w:rFonts w:ascii="Arial" w:hAnsi="Arial" w:cs="Arial"/>
                <w:color w:val="000000"/>
              </w:rPr>
              <w:t>111</w:t>
            </w:r>
          </w:p>
        </w:tc>
        <w:tc>
          <w:tcPr>
            <w:tcW w:w="1774" w:type="dxa"/>
            <w:tcBorders>
              <w:top w:val="nil"/>
              <w:left w:val="nil"/>
              <w:bottom w:val="single" w:color="auto" w:sz="4" w:space="0"/>
              <w:right w:val="single" w:color="auto" w:sz="4" w:space="0"/>
            </w:tcBorders>
            <w:shd w:val="clear" w:color="auto" w:fill="auto"/>
            <w:vAlign w:val="center"/>
          </w:tcPr>
          <w:p w14:paraId="76215BE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9289B8D">
            <w:pPr>
              <w:jc w:val="center"/>
              <w:rPr>
                <w:rFonts w:ascii="Arial" w:hAnsi="Arial" w:cs="Arial"/>
                <w:color w:val="000000"/>
              </w:rPr>
            </w:pPr>
            <w:r>
              <w:rPr>
                <w:rFonts w:ascii="Arial" w:hAnsi="Arial" w:cs="Arial"/>
                <w:color w:val="000000"/>
              </w:rPr>
              <w:t>BROMAZEPAN 3 MG</w:t>
            </w:r>
          </w:p>
        </w:tc>
        <w:tc>
          <w:tcPr>
            <w:tcW w:w="1020" w:type="dxa"/>
            <w:tcBorders>
              <w:top w:val="nil"/>
              <w:left w:val="nil"/>
              <w:bottom w:val="single" w:color="auto" w:sz="4" w:space="0"/>
              <w:right w:val="single" w:color="auto" w:sz="4" w:space="0"/>
            </w:tcBorders>
            <w:shd w:val="clear" w:color="auto" w:fill="auto"/>
            <w:vAlign w:val="center"/>
          </w:tcPr>
          <w:p w14:paraId="3DC9B12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7C5ADE0">
            <w:pPr>
              <w:jc w:val="center"/>
              <w:rPr>
                <w:rFonts w:ascii="Arial" w:hAnsi="Arial" w:cs="Arial"/>
                <w:color w:val="000000"/>
              </w:rPr>
            </w:pPr>
            <w:r>
              <w:rPr>
                <w:rFonts w:ascii="Arial" w:hAnsi="Arial" w:cs="Arial"/>
                <w:color w:val="000000"/>
              </w:rPr>
              <w:t>108.000</w:t>
            </w:r>
          </w:p>
        </w:tc>
      </w:tr>
      <w:tr w14:paraId="50927917">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74236AD">
            <w:pPr>
              <w:jc w:val="center"/>
              <w:rPr>
                <w:rFonts w:ascii="Arial" w:hAnsi="Arial" w:cs="Arial"/>
                <w:color w:val="000000"/>
              </w:rPr>
            </w:pPr>
            <w:r>
              <w:rPr>
                <w:rFonts w:ascii="Arial" w:hAnsi="Arial" w:cs="Arial"/>
                <w:color w:val="000000"/>
              </w:rPr>
              <w:t>112</w:t>
            </w:r>
          </w:p>
        </w:tc>
        <w:tc>
          <w:tcPr>
            <w:tcW w:w="1774" w:type="dxa"/>
            <w:tcBorders>
              <w:top w:val="nil"/>
              <w:left w:val="nil"/>
              <w:bottom w:val="single" w:color="auto" w:sz="4" w:space="0"/>
              <w:right w:val="single" w:color="auto" w:sz="4" w:space="0"/>
            </w:tcBorders>
            <w:shd w:val="clear" w:color="auto" w:fill="auto"/>
            <w:vAlign w:val="center"/>
          </w:tcPr>
          <w:p w14:paraId="50A133C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06D9BA2">
            <w:pPr>
              <w:jc w:val="center"/>
              <w:rPr>
                <w:rFonts w:ascii="Arial" w:hAnsi="Arial" w:cs="Arial"/>
                <w:color w:val="000000"/>
              </w:rPr>
            </w:pPr>
            <w:r>
              <w:rPr>
                <w:rFonts w:ascii="Arial" w:hAnsi="Arial" w:cs="Arial"/>
                <w:color w:val="000000"/>
              </w:rPr>
              <w:t>BROMAZEPAN 3 MG</w:t>
            </w:r>
          </w:p>
        </w:tc>
        <w:tc>
          <w:tcPr>
            <w:tcW w:w="1020" w:type="dxa"/>
            <w:tcBorders>
              <w:top w:val="nil"/>
              <w:left w:val="nil"/>
              <w:bottom w:val="single" w:color="auto" w:sz="4" w:space="0"/>
              <w:right w:val="single" w:color="auto" w:sz="4" w:space="0"/>
            </w:tcBorders>
            <w:shd w:val="clear" w:color="auto" w:fill="auto"/>
            <w:vAlign w:val="center"/>
          </w:tcPr>
          <w:p w14:paraId="2862930B">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FA95C4E">
            <w:pPr>
              <w:jc w:val="center"/>
              <w:rPr>
                <w:rFonts w:ascii="Arial" w:hAnsi="Arial" w:cs="Arial"/>
                <w:color w:val="000000"/>
              </w:rPr>
            </w:pPr>
            <w:r>
              <w:rPr>
                <w:rFonts w:ascii="Arial" w:hAnsi="Arial" w:cs="Arial"/>
                <w:color w:val="000000"/>
              </w:rPr>
              <w:t>36.000</w:t>
            </w:r>
          </w:p>
        </w:tc>
      </w:tr>
      <w:tr w14:paraId="11D3011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1886091">
            <w:pPr>
              <w:jc w:val="center"/>
              <w:rPr>
                <w:rFonts w:ascii="Arial" w:hAnsi="Arial" w:cs="Arial"/>
                <w:color w:val="000000"/>
              </w:rPr>
            </w:pPr>
            <w:r>
              <w:rPr>
                <w:rFonts w:ascii="Arial" w:hAnsi="Arial" w:cs="Arial"/>
                <w:color w:val="000000"/>
              </w:rPr>
              <w:t>113</w:t>
            </w:r>
          </w:p>
        </w:tc>
        <w:tc>
          <w:tcPr>
            <w:tcW w:w="1774" w:type="dxa"/>
            <w:tcBorders>
              <w:top w:val="nil"/>
              <w:left w:val="nil"/>
              <w:bottom w:val="single" w:color="auto" w:sz="4" w:space="0"/>
              <w:right w:val="single" w:color="auto" w:sz="4" w:space="0"/>
            </w:tcBorders>
            <w:shd w:val="clear" w:color="auto" w:fill="auto"/>
            <w:vAlign w:val="center"/>
          </w:tcPr>
          <w:p w14:paraId="5FCD152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E087867">
            <w:pPr>
              <w:jc w:val="center"/>
              <w:rPr>
                <w:rFonts w:ascii="Arial" w:hAnsi="Arial" w:cs="Arial"/>
                <w:color w:val="000000"/>
              </w:rPr>
            </w:pPr>
            <w:r>
              <w:rPr>
                <w:rFonts w:ascii="Arial" w:hAnsi="Arial" w:cs="Arial"/>
                <w:color w:val="000000"/>
              </w:rPr>
              <w:t>BROMOPRIDA 4 MG SOLUÇÃO ORAL - FRASCO COM 20 MG</w:t>
            </w:r>
          </w:p>
        </w:tc>
        <w:tc>
          <w:tcPr>
            <w:tcW w:w="1020" w:type="dxa"/>
            <w:tcBorders>
              <w:top w:val="nil"/>
              <w:left w:val="nil"/>
              <w:bottom w:val="single" w:color="auto" w:sz="4" w:space="0"/>
              <w:right w:val="single" w:color="auto" w:sz="4" w:space="0"/>
            </w:tcBorders>
            <w:shd w:val="clear" w:color="auto" w:fill="auto"/>
            <w:vAlign w:val="center"/>
          </w:tcPr>
          <w:p w14:paraId="6D6F822A">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59F027B">
            <w:pPr>
              <w:jc w:val="center"/>
              <w:rPr>
                <w:rFonts w:ascii="Arial" w:hAnsi="Arial" w:cs="Arial"/>
                <w:color w:val="000000"/>
              </w:rPr>
            </w:pPr>
            <w:r>
              <w:rPr>
                <w:rFonts w:ascii="Arial" w:hAnsi="Arial" w:cs="Arial"/>
                <w:color w:val="000000"/>
              </w:rPr>
              <w:t>6.000</w:t>
            </w:r>
          </w:p>
        </w:tc>
      </w:tr>
      <w:tr w14:paraId="3413DAC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3EBF3E9">
            <w:pPr>
              <w:jc w:val="center"/>
              <w:rPr>
                <w:rFonts w:ascii="Arial" w:hAnsi="Arial" w:cs="Arial"/>
                <w:color w:val="000000"/>
              </w:rPr>
            </w:pPr>
            <w:r>
              <w:rPr>
                <w:rFonts w:ascii="Arial" w:hAnsi="Arial" w:cs="Arial"/>
                <w:color w:val="000000"/>
              </w:rPr>
              <w:t>114</w:t>
            </w:r>
          </w:p>
        </w:tc>
        <w:tc>
          <w:tcPr>
            <w:tcW w:w="1774" w:type="dxa"/>
            <w:tcBorders>
              <w:top w:val="nil"/>
              <w:left w:val="nil"/>
              <w:bottom w:val="single" w:color="auto" w:sz="4" w:space="0"/>
              <w:right w:val="single" w:color="auto" w:sz="4" w:space="0"/>
            </w:tcBorders>
            <w:shd w:val="clear" w:color="auto" w:fill="auto"/>
            <w:vAlign w:val="center"/>
          </w:tcPr>
          <w:p w14:paraId="44E3E47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9CC046D">
            <w:pPr>
              <w:jc w:val="center"/>
              <w:rPr>
                <w:rFonts w:ascii="Arial" w:hAnsi="Arial" w:cs="Arial"/>
                <w:color w:val="000000"/>
              </w:rPr>
            </w:pPr>
            <w:r>
              <w:rPr>
                <w:rFonts w:ascii="Arial" w:hAnsi="Arial" w:cs="Arial"/>
                <w:color w:val="000000"/>
              </w:rPr>
              <w:t>BROMOPRIDA 4 MG SOLUÇÃO ORAL - FRASCO COM 20 MG</w:t>
            </w:r>
          </w:p>
        </w:tc>
        <w:tc>
          <w:tcPr>
            <w:tcW w:w="1020" w:type="dxa"/>
            <w:tcBorders>
              <w:top w:val="nil"/>
              <w:left w:val="nil"/>
              <w:bottom w:val="single" w:color="auto" w:sz="4" w:space="0"/>
              <w:right w:val="single" w:color="auto" w:sz="4" w:space="0"/>
            </w:tcBorders>
            <w:shd w:val="clear" w:color="auto" w:fill="auto"/>
            <w:vAlign w:val="center"/>
          </w:tcPr>
          <w:p w14:paraId="0209C58B">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7F018A38">
            <w:pPr>
              <w:jc w:val="center"/>
              <w:rPr>
                <w:rFonts w:ascii="Arial" w:hAnsi="Arial" w:cs="Arial"/>
                <w:color w:val="000000"/>
              </w:rPr>
            </w:pPr>
            <w:r>
              <w:rPr>
                <w:rFonts w:ascii="Arial" w:hAnsi="Arial" w:cs="Arial"/>
                <w:color w:val="000000"/>
              </w:rPr>
              <w:t>2.000</w:t>
            </w:r>
          </w:p>
        </w:tc>
      </w:tr>
      <w:tr w14:paraId="2BE782AD">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FAF22C8">
            <w:pPr>
              <w:jc w:val="center"/>
              <w:rPr>
                <w:rFonts w:ascii="Arial" w:hAnsi="Arial" w:cs="Arial"/>
                <w:color w:val="000000"/>
              </w:rPr>
            </w:pPr>
            <w:r>
              <w:rPr>
                <w:rFonts w:ascii="Arial" w:hAnsi="Arial" w:cs="Arial"/>
                <w:color w:val="000000"/>
              </w:rPr>
              <w:t>115</w:t>
            </w:r>
          </w:p>
        </w:tc>
        <w:tc>
          <w:tcPr>
            <w:tcW w:w="1774" w:type="dxa"/>
            <w:tcBorders>
              <w:top w:val="nil"/>
              <w:left w:val="nil"/>
              <w:bottom w:val="single" w:color="auto" w:sz="4" w:space="0"/>
              <w:right w:val="single" w:color="auto" w:sz="4" w:space="0"/>
            </w:tcBorders>
            <w:shd w:val="clear" w:color="auto" w:fill="auto"/>
            <w:vAlign w:val="center"/>
          </w:tcPr>
          <w:p w14:paraId="77F1360F">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F81FF26">
            <w:pPr>
              <w:jc w:val="center"/>
              <w:rPr>
                <w:rFonts w:ascii="Arial" w:hAnsi="Arial" w:cs="Arial"/>
                <w:color w:val="000000"/>
              </w:rPr>
            </w:pPr>
            <w:r>
              <w:rPr>
                <w:rFonts w:ascii="Arial" w:hAnsi="Arial" w:cs="Arial"/>
                <w:color w:val="000000"/>
              </w:rPr>
              <w:t>BUPROPIONA, CLORIDRATO 150 MG</w:t>
            </w:r>
          </w:p>
        </w:tc>
        <w:tc>
          <w:tcPr>
            <w:tcW w:w="1020" w:type="dxa"/>
            <w:tcBorders>
              <w:top w:val="nil"/>
              <w:left w:val="nil"/>
              <w:bottom w:val="single" w:color="auto" w:sz="4" w:space="0"/>
              <w:right w:val="single" w:color="auto" w:sz="4" w:space="0"/>
            </w:tcBorders>
            <w:shd w:val="clear" w:color="auto" w:fill="auto"/>
            <w:vAlign w:val="center"/>
          </w:tcPr>
          <w:p w14:paraId="69A591AF">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7A4B1A8">
            <w:pPr>
              <w:jc w:val="center"/>
              <w:rPr>
                <w:rFonts w:ascii="Arial" w:hAnsi="Arial" w:cs="Arial"/>
                <w:color w:val="000000"/>
              </w:rPr>
            </w:pPr>
            <w:r>
              <w:rPr>
                <w:rFonts w:ascii="Arial" w:hAnsi="Arial" w:cs="Arial"/>
                <w:color w:val="000000"/>
              </w:rPr>
              <w:t>120.000</w:t>
            </w:r>
          </w:p>
        </w:tc>
      </w:tr>
      <w:tr w14:paraId="0A9344AC">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728D1B0">
            <w:pPr>
              <w:jc w:val="center"/>
              <w:rPr>
                <w:rFonts w:ascii="Arial" w:hAnsi="Arial" w:cs="Arial"/>
                <w:color w:val="000000"/>
              </w:rPr>
            </w:pPr>
            <w:r>
              <w:rPr>
                <w:rFonts w:ascii="Arial" w:hAnsi="Arial" w:cs="Arial"/>
                <w:color w:val="000000"/>
              </w:rPr>
              <w:t>116</w:t>
            </w:r>
          </w:p>
        </w:tc>
        <w:tc>
          <w:tcPr>
            <w:tcW w:w="1774" w:type="dxa"/>
            <w:tcBorders>
              <w:top w:val="nil"/>
              <w:left w:val="nil"/>
              <w:bottom w:val="single" w:color="auto" w:sz="4" w:space="0"/>
              <w:right w:val="single" w:color="auto" w:sz="4" w:space="0"/>
            </w:tcBorders>
            <w:shd w:val="clear" w:color="auto" w:fill="auto"/>
            <w:vAlign w:val="center"/>
          </w:tcPr>
          <w:p w14:paraId="1B782A2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8D31F4C">
            <w:pPr>
              <w:jc w:val="center"/>
              <w:rPr>
                <w:rFonts w:ascii="Arial" w:hAnsi="Arial" w:cs="Arial"/>
                <w:color w:val="000000"/>
              </w:rPr>
            </w:pPr>
            <w:r>
              <w:rPr>
                <w:rFonts w:ascii="Arial" w:hAnsi="Arial" w:cs="Arial"/>
                <w:color w:val="000000"/>
              </w:rPr>
              <w:t>BUPROPIONA, CLORIDRATO 150 MG</w:t>
            </w:r>
          </w:p>
        </w:tc>
        <w:tc>
          <w:tcPr>
            <w:tcW w:w="1020" w:type="dxa"/>
            <w:tcBorders>
              <w:top w:val="nil"/>
              <w:left w:val="nil"/>
              <w:bottom w:val="single" w:color="auto" w:sz="4" w:space="0"/>
              <w:right w:val="single" w:color="auto" w:sz="4" w:space="0"/>
            </w:tcBorders>
            <w:shd w:val="clear" w:color="auto" w:fill="auto"/>
            <w:vAlign w:val="center"/>
          </w:tcPr>
          <w:p w14:paraId="3F0F0ED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8F3C833">
            <w:pPr>
              <w:jc w:val="center"/>
              <w:rPr>
                <w:rFonts w:ascii="Arial" w:hAnsi="Arial" w:cs="Arial"/>
                <w:color w:val="000000"/>
              </w:rPr>
            </w:pPr>
            <w:r>
              <w:rPr>
                <w:rFonts w:ascii="Arial" w:hAnsi="Arial" w:cs="Arial"/>
                <w:color w:val="000000"/>
              </w:rPr>
              <w:t>40.000</w:t>
            </w:r>
          </w:p>
        </w:tc>
      </w:tr>
      <w:tr w14:paraId="3E757CC3">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F5CD102">
            <w:pPr>
              <w:jc w:val="center"/>
              <w:rPr>
                <w:rFonts w:ascii="Arial" w:hAnsi="Arial" w:cs="Arial"/>
                <w:color w:val="000000"/>
              </w:rPr>
            </w:pPr>
            <w:r>
              <w:rPr>
                <w:rFonts w:ascii="Arial" w:hAnsi="Arial" w:cs="Arial"/>
                <w:color w:val="000000"/>
              </w:rPr>
              <w:t>117</w:t>
            </w:r>
          </w:p>
        </w:tc>
        <w:tc>
          <w:tcPr>
            <w:tcW w:w="1774" w:type="dxa"/>
            <w:tcBorders>
              <w:top w:val="nil"/>
              <w:left w:val="nil"/>
              <w:bottom w:val="single" w:color="auto" w:sz="4" w:space="0"/>
              <w:right w:val="single" w:color="auto" w:sz="4" w:space="0"/>
            </w:tcBorders>
            <w:shd w:val="clear" w:color="auto" w:fill="auto"/>
            <w:vAlign w:val="center"/>
          </w:tcPr>
          <w:p w14:paraId="3F13C21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6DD7A84">
            <w:pPr>
              <w:jc w:val="center"/>
              <w:rPr>
                <w:rFonts w:ascii="Arial" w:hAnsi="Arial" w:cs="Arial"/>
                <w:color w:val="000000"/>
              </w:rPr>
            </w:pPr>
            <w:r>
              <w:rPr>
                <w:rFonts w:ascii="Arial" w:hAnsi="Arial" w:cs="Arial"/>
                <w:color w:val="000000"/>
              </w:rPr>
              <w:t>BUTILBROMETO DE ESCOPOLAMINA</w:t>
            </w:r>
          </w:p>
        </w:tc>
        <w:tc>
          <w:tcPr>
            <w:tcW w:w="1020" w:type="dxa"/>
            <w:tcBorders>
              <w:top w:val="nil"/>
              <w:left w:val="nil"/>
              <w:bottom w:val="single" w:color="auto" w:sz="4" w:space="0"/>
              <w:right w:val="single" w:color="auto" w:sz="4" w:space="0"/>
            </w:tcBorders>
            <w:shd w:val="clear" w:color="auto" w:fill="auto"/>
            <w:vAlign w:val="center"/>
          </w:tcPr>
          <w:p w14:paraId="0FE95F97">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396D4E4">
            <w:pPr>
              <w:jc w:val="center"/>
              <w:rPr>
                <w:rFonts w:ascii="Arial" w:hAnsi="Arial" w:cs="Arial"/>
                <w:color w:val="000000"/>
              </w:rPr>
            </w:pPr>
            <w:r>
              <w:rPr>
                <w:rFonts w:ascii="Arial" w:hAnsi="Arial" w:cs="Arial"/>
                <w:color w:val="000000"/>
              </w:rPr>
              <w:t>9.000</w:t>
            </w:r>
          </w:p>
        </w:tc>
      </w:tr>
      <w:tr w14:paraId="0FC1565C">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B0D1C77">
            <w:pPr>
              <w:jc w:val="center"/>
              <w:rPr>
                <w:rFonts w:ascii="Arial" w:hAnsi="Arial" w:cs="Arial"/>
                <w:color w:val="000000"/>
              </w:rPr>
            </w:pPr>
            <w:r>
              <w:rPr>
                <w:rFonts w:ascii="Arial" w:hAnsi="Arial" w:cs="Arial"/>
                <w:color w:val="000000"/>
              </w:rPr>
              <w:t>118</w:t>
            </w:r>
          </w:p>
        </w:tc>
        <w:tc>
          <w:tcPr>
            <w:tcW w:w="1774" w:type="dxa"/>
            <w:tcBorders>
              <w:top w:val="nil"/>
              <w:left w:val="nil"/>
              <w:bottom w:val="single" w:color="auto" w:sz="4" w:space="0"/>
              <w:right w:val="single" w:color="auto" w:sz="4" w:space="0"/>
            </w:tcBorders>
            <w:shd w:val="clear" w:color="auto" w:fill="auto"/>
            <w:vAlign w:val="center"/>
          </w:tcPr>
          <w:p w14:paraId="1BDA5115">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2E3E113">
            <w:pPr>
              <w:jc w:val="center"/>
              <w:rPr>
                <w:rFonts w:ascii="Arial" w:hAnsi="Arial" w:cs="Arial"/>
                <w:color w:val="000000"/>
              </w:rPr>
            </w:pPr>
            <w:r>
              <w:rPr>
                <w:rFonts w:ascii="Arial" w:hAnsi="Arial" w:cs="Arial"/>
                <w:color w:val="000000"/>
              </w:rPr>
              <w:t>BUTILBROMETO DE ESCOPOLAMINA</w:t>
            </w:r>
          </w:p>
        </w:tc>
        <w:tc>
          <w:tcPr>
            <w:tcW w:w="1020" w:type="dxa"/>
            <w:tcBorders>
              <w:top w:val="nil"/>
              <w:left w:val="nil"/>
              <w:bottom w:val="single" w:color="auto" w:sz="4" w:space="0"/>
              <w:right w:val="single" w:color="auto" w:sz="4" w:space="0"/>
            </w:tcBorders>
            <w:shd w:val="clear" w:color="auto" w:fill="auto"/>
            <w:vAlign w:val="center"/>
          </w:tcPr>
          <w:p w14:paraId="380F15BE">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542FD042">
            <w:pPr>
              <w:jc w:val="center"/>
              <w:rPr>
                <w:rFonts w:ascii="Arial" w:hAnsi="Arial" w:cs="Arial"/>
                <w:color w:val="000000"/>
              </w:rPr>
            </w:pPr>
            <w:r>
              <w:rPr>
                <w:rFonts w:ascii="Arial" w:hAnsi="Arial" w:cs="Arial"/>
                <w:color w:val="000000"/>
              </w:rPr>
              <w:t>3.000</w:t>
            </w:r>
          </w:p>
        </w:tc>
      </w:tr>
      <w:tr w14:paraId="7E1066F0">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00B3FC9">
            <w:pPr>
              <w:jc w:val="center"/>
              <w:rPr>
                <w:rFonts w:ascii="Arial" w:hAnsi="Arial" w:cs="Arial"/>
                <w:color w:val="000000"/>
              </w:rPr>
            </w:pPr>
            <w:r>
              <w:rPr>
                <w:rFonts w:ascii="Arial" w:hAnsi="Arial" w:cs="Arial"/>
                <w:color w:val="000000"/>
              </w:rPr>
              <w:t>119</w:t>
            </w:r>
          </w:p>
        </w:tc>
        <w:tc>
          <w:tcPr>
            <w:tcW w:w="1774" w:type="dxa"/>
            <w:tcBorders>
              <w:top w:val="nil"/>
              <w:left w:val="nil"/>
              <w:bottom w:val="single" w:color="auto" w:sz="4" w:space="0"/>
              <w:right w:val="single" w:color="auto" w:sz="4" w:space="0"/>
            </w:tcBorders>
            <w:shd w:val="clear" w:color="auto" w:fill="auto"/>
            <w:vAlign w:val="center"/>
          </w:tcPr>
          <w:p w14:paraId="1239A7B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4A4A7F6">
            <w:pPr>
              <w:jc w:val="center"/>
              <w:rPr>
                <w:rFonts w:ascii="Arial" w:hAnsi="Arial" w:cs="Arial"/>
                <w:color w:val="000000"/>
              </w:rPr>
            </w:pPr>
            <w:r>
              <w:rPr>
                <w:rFonts w:ascii="Arial" w:hAnsi="Arial" w:cs="Arial"/>
                <w:color w:val="000000"/>
              </w:rPr>
              <w:t>BUTILBROMETO DE ESCOPOLAMINA 20 MG  - AMPOLA COM 1 ML</w:t>
            </w:r>
          </w:p>
        </w:tc>
        <w:tc>
          <w:tcPr>
            <w:tcW w:w="1020" w:type="dxa"/>
            <w:tcBorders>
              <w:top w:val="nil"/>
              <w:left w:val="nil"/>
              <w:bottom w:val="single" w:color="auto" w:sz="4" w:space="0"/>
              <w:right w:val="single" w:color="auto" w:sz="4" w:space="0"/>
            </w:tcBorders>
            <w:shd w:val="clear" w:color="auto" w:fill="auto"/>
            <w:vAlign w:val="center"/>
          </w:tcPr>
          <w:p w14:paraId="1A5884E3">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29223319">
            <w:pPr>
              <w:jc w:val="center"/>
              <w:rPr>
                <w:rFonts w:ascii="Arial" w:hAnsi="Arial" w:cs="Arial"/>
                <w:color w:val="000000"/>
              </w:rPr>
            </w:pPr>
            <w:r>
              <w:rPr>
                <w:rFonts w:ascii="Arial" w:hAnsi="Arial" w:cs="Arial"/>
                <w:color w:val="000000"/>
              </w:rPr>
              <w:t>150</w:t>
            </w:r>
          </w:p>
        </w:tc>
      </w:tr>
      <w:tr w14:paraId="1B59167D">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1CA28FD">
            <w:pPr>
              <w:jc w:val="center"/>
              <w:rPr>
                <w:rFonts w:ascii="Arial" w:hAnsi="Arial" w:cs="Arial"/>
                <w:color w:val="000000"/>
              </w:rPr>
            </w:pPr>
            <w:r>
              <w:rPr>
                <w:rFonts w:ascii="Arial" w:hAnsi="Arial" w:cs="Arial"/>
                <w:color w:val="000000"/>
              </w:rPr>
              <w:t>120</w:t>
            </w:r>
          </w:p>
        </w:tc>
        <w:tc>
          <w:tcPr>
            <w:tcW w:w="1774" w:type="dxa"/>
            <w:tcBorders>
              <w:top w:val="nil"/>
              <w:left w:val="nil"/>
              <w:bottom w:val="single" w:color="auto" w:sz="4" w:space="0"/>
              <w:right w:val="single" w:color="auto" w:sz="4" w:space="0"/>
            </w:tcBorders>
            <w:shd w:val="clear" w:color="auto" w:fill="auto"/>
            <w:vAlign w:val="center"/>
          </w:tcPr>
          <w:p w14:paraId="2698C9F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5A74071">
            <w:pPr>
              <w:jc w:val="center"/>
              <w:rPr>
                <w:rFonts w:ascii="Arial" w:hAnsi="Arial" w:cs="Arial"/>
                <w:color w:val="000000"/>
              </w:rPr>
            </w:pPr>
            <w:r>
              <w:rPr>
                <w:rFonts w:ascii="Arial" w:hAnsi="Arial" w:cs="Arial"/>
                <w:color w:val="000000"/>
              </w:rPr>
              <w:t>BUTILBROMETO DE ESCOPOLAMINA 20 MG  - AMPOLA COM 1 ML</w:t>
            </w:r>
          </w:p>
        </w:tc>
        <w:tc>
          <w:tcPr>
            <w:tcW w:w="1020" w:type="dxa"/>
            <w:tcBorders>
              <w:top w:val="nil"/>
              <w:left w:val="nil"/>
              <w:bottom w:val="single" w:color="auto" w:sz="4" w:space="0"/>
              <w:right w:val="single" w:color="auto" w:sz="4" w:space="0"/>
            </w:tcBorders>
            <w:shd w:val="clear" w:color="auto" w:fill="auto"/>
            <w:vAlign w:val="center"/>
          </w:tcPr>
          <w:p w14:paraId="72A8D056">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6CD34D82">
            <w:pPr>
              <w:jc w:val="center"/>
              <w:rPr>
                <w:rFonts w:ascii="Arial" w:hAnsi="Arial" w:cs="Arial"/>
                <w:color w:val="000000"/>
              </w:rPr>
            </w:pPr>
            <w:r>
              <w:rPr>
                <w:rFonts w:ascii="Arial" w:hAnsi="Arial" w:cs="Arial"/>
                <w:color w:val="000000"/>
              </w:rPr>
              <w:t>50</w:t>
            </w:r>
          </w:p>
        </w:tc>
      </w:tr>
      <w:tr w14:paraId="2DE50DCD">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A7F7641">
            <w:pPr>
              <w:jc w:val="center"/>
              <w:rPr>
                <w:rFonts w:ascii="Arial" w:hAnsi="Arial" w:cs="Arial"/>
                <w:color w:val="000000"/>
              </w:rPr>
            </w:pPr>
            <w:r>
              <w:rPr>
                <w:rFonts w:ascii="Arial" w:hAnsi="Arial" w:cs="Arial"/>
                <w:color w:val="000000"/>
              </w:rPr>
              <w:t>121</w:t>
            </w:r>
          </w:p>
        </w:tc>
        <w:tc>
          <w:tcPr>
            <w:tcW w:w="1774" w:type="dxa"/>
            <w:tcBorders>
              <w:top w:val="nil"/>
              <w:left w:val="nil"/>
              <w:bottom w:val="single" w:color="auto" w:sz="4" w:space="0"/>
              <w:right w:val="single" w:color="auto" w:sz="4" w:space="0"/>
            </w:tcBorders>
            <w:shd w:val="clear" w:color="auto" w:fill="auto"/>
            <w:vAlign w:val="center"/>
          </w:tcPr>
          <w:p w14:paraId="4B0C58D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89A9A4C">
            <w:pPr>
              <w:jc w:val="center"/>
              <w:rPr>
                <w:rFonts w:ascii="Arial" w:hAnsi="Arial" w:cs="Arial"/>
                <w:color w:val="000000"/>
              </w:rPr>
            </w:pPr>
            <w:r>
              <w:rPr>
                <w:rFonts w:ascii="Arial" w:hAnsi="Arial" w:cs="Arial"/>
                <w:color w:val="000000"/>
              </w:rPr>
              <w:t>BUTILBROMETO DE ESCOPOLAMINA 4MG/ML + DIPIRONA 500MG/ML SOLUCAO INJETAVEL- AMPOLA DE 5 ML</w:t>
            </w:r>
          </w:p>
        </w:tc>
        <w:tc>
          <w:tcPr>
            <w:tcW w:w="1020" w:type="dxa"/>
            <w:tcBorders>
              <w:top w:val="nil"/>
              <w:left w:val="nil"/>
              <w:bottom w:val="single" w:color="auto" w:sz="4" w:space="0"/>
              <w:right w:val="single" w:color="auto" w:sz="4" w:space="0"/>
            </w:tcBorders>
            <w:shd w:val="clear" w:color="auto" w:fill="auto"/>
            <w:vAlign w:val="center"/>
          </w:tcPr>
          <w:p w14:paraId="74686C6F">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D0E66DD">
            <w:pPr>
              <w:jc w:val="center"/>
              <w:rPr>
                <w:rFonts w:ascii="Arial" w:hAnsi="Arial" w:cs="Arial"/>
                <w:color w:val="000000"/>
              </w:rPr>
            </w:pPr>
            <w:r>
              <w:rPr>
                <w:rFonts w:ascii="Arial" w:hAnsi="Arial" w:cs="Arial"/>
                <w:color w:val="000000"/>
              </w:rPr>
              <w:t>300</w:t>
            </w:r>
          </w:p>
        </w:tc>
      </w:tr>
      <w:tr w14:paraId="57028E06">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DCE264E">
            <w:pPr>
              <w:jc w:val="center"/>
              <w:rPr>
                <w:rFonts w:ascii="Arial" w:hAnsi="Arial" w:cs="Arial"/>
                <w:color w:val="000000"/>
              </w:rPr>
            </w:pPr>
            <w:r>
              <w:rPr>
                <w:rFonts w:ascii="Arial" w:hAnsi="Arial" w:cs="Arial"/>
                <w:color w:val="000000"/>
              </w:rPr>
              <w:t>122</w:t>
            </w:r>
          </w:p>
        </w:tc>
        <w:tc>
          <w:tcPr>
            <w:tcW w:w="1774" w:type="dxa"/>
            <w:tcBorders>
              <w:top w:val="nil"/>
              <w:left w:val="nil"/>
              <w:bottom w:val="single" w:color="auto" w:sz="4" w:space="0"/>
              <w:right w:val="single" w:color="auto" w:sz="4" w:space="0"/>
            </w:tcBorders>
            <w:shd w:val="clear" w:color="auto" w:fill="auto"/>
            <w:vAlign w:val="center"/>
          </w:tcPr>
          <w:p w14:paraId="3D38FEAE">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4631CA1">
            <w:pPr>
              <w:jc w:val="center"/>
              <w:rPr>
                <w:rFonts w:ascii="Arial" w:hAnsi="Arial" w:cs="Arial"/>
                <w:color w:val="000000"/>
              </w:rPr>
            </w:pPr>
            <w:r>
              <w:rPr>
                <w:rFonts w:ascii="Arial" w:hAnsi="Arial" w:cs="Arial"/>
                <w:color w:val="000000"/>
              </w:rPr>
              <w:t>BUTILBROMETO DE ESCOPOLAMINA 4MG/ML + DIPIRONA 500MG/ML SOLUCAO INJETAVEL- AMPOLA DE 5 ML</w:t>
            </w:r>
          </w:p>
        </w:tc>
        <w:tc>
          <w:tcPr>
            <w:tcW w:w="1020" w:type="dxa"/>
            <w:tcBorders>
              <w:top w:val="nil"/>
              <w:left w:val="nil"/>
              <w:bottom w:val="single" w:color="auto" w:sz="4" w:space="0"/>
              <w:right w:val="single" w:color="auto" w:sz="4" w:space="0"/>
            </w:tcBorders>
            <w:shd w:val="clear" w:color="auto" w:fill="auto"/>
            <w:vAlign w:val="center"/>
          </w:tcPr>
          <w:p w14:paraId="06C3E97C">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8116EC7">
            <w:pPr>
              <w:jc w:val="center"/>
              <w:rPr>
                <w:rFonts w:ascii="Arial" w:hAnsi="Arial" w:cs="Arial"/>
                <w:color w:val="000000"/>
              </w:rPr>
            </w:pPr>
            <w:r>
              <w:rPr>
                <w:rFonts w:ascii="Arial" w:hAnsi="Arial" w:cs="Arial"/>
                <w:color w:val="000000"/>
              </w:rPr>
              <w:t>100</w:t>
            </w:r>
          </w:p>
        </w:tc>
      </w:tr>
      <w:tr w14:paraId="095CF56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6A14F72">
            <w:pPr>
              <w:jc w:val="center"/>
              <w:rPr>
                <w:rFonts w:ascii="Arial" w:hAnsi="Arial" w:cs="Arial"/>
                <w:color w:val="000000"/>
              </w:rPr>
            </w:pPr>
            <w:r>
              <w:rPr>
                <w:rFonts w:ascii="Arial" w:hAnsi="Arial" w:cs="Arial"/>
                <w:color w:val="000000"/>
              </w:rPr>
              <w:t>123</w:t>
            </w:r>
          </w:p>
        </w:tc>
        <w:tc>
          <w:tcPr>
            <w:tcW w:w="1774" w:type="dxa"/>
            <w:tcBorders>
              <w:top w:val="nil"/>
              <w:left w:val="nil"/>
              <w:bottom w:val="single" w:color="auto" w:sz="4" w:space="0"/>
              <w:right w:val="single" w:color="auto" w:sz="4" w:space="0"/>
            </w:tcBorders>
            <w:shd w:val="clear" w:color="auto" w:fill="auto"/>
            <w:vAlign w:val="center"/>
          </w:tcPr>
          <w:p w14:paraId="1F30A46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B61D720">
            <w:pPr>
              <w:jc w:val="center"/>
              <w:rPr>
                <w:rFonts w:ascii="Arial" w:hAnsi="Arial" w:cs="Arial"/>
                <w:color w:val="000000"/>
              </w:rPr>
            </w:pPr>
            <w:r>
              <w:rPr>
                <w:rFonts w:ascii="Arial" w:hAnsi="Arial" w:cs="Arial"/>
                <w:color w:val="000000"/>
              </w:rPr>
              <w:t>CAPTOPRIL 25 MG</w:t>
            </w:r>
          </w:p>
        </w:tc>
        <w:tc>
          <w:tcPr>
            <w:tcW w:w="1020" w:type="dxa"/>
            <w:tcBorders>
              <w:top w:val="nil"/>
              <w:left w:val="nil"/>
              <w:bottom w:val="single" w:color="auto" w:sz="4" w:space="0"/>
              <w:right w:val="single" w:color="auto" w:sz="4" w:space="0"/>
            </w:tcBorders>
            <w:shd w:val="clear" w:color="auto" w:fill="auto"/>
            <w:vAlign w:val="center"/>
          </w:tcPr>
          <w:p w14:paraId="19207B4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A7FBFA2">
            <w:pPr>
              <w:jc w:val="center"/>
              <w:rPr>
                <w:rFonts w:ascii="Arial" w:hAnsi="Arial" w:cs="Arial"/>
                <w:color w:val="000000"/>
              </w:rPr>
            </w:pPr>
            <w:r>
              <w:rPr>
                <w:rFonts w:ascii="Arial" w:hAnsi="Arial" w:cs="Arial"/>
                <w:color w:val="000000"/>
              </w:rPr>
              <w:t>135.000</w:t>
            </w:r>
          </w:p>
        </w:tc>
      </w:tr>
      <w:tr w14:paraId="1DC2202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D3D2C34">
            <w:pPr>
              <w:jc w:val="center"/>
              <w:rPr>
                <w:rFonts w:ascii="Arial" w:hAnsi="Arial" w:cs="Arial"/>
                <w:color w:val="000000"/>
              </w:rPr>
            </w:pPr>
            <w:r>
              <w:rPr>
                <w:rFonts w:ascii="Arial" w:hAnsi="Arial" w:cs="Arial"/>
                <w:color w:val="000000"/>
              </w:rPr>
              <w:t>124</w:t>
            </w:r>
          </w:p>
        </w:tc>
        <w:tc>
          <w:tcPr>
            <w:tcW w:w="1774" w:type="dxa"/>
            <w:tcBorders>
              <w:top w:val="nil"/>
              <w:left w:val="nil"/>
              <w:bottom w:val="single" w:color="auto" w:sz="4" w:space="0"/>
              <w:right w:val="single" w:color="auto" w:sz="4" w:space="0"/>
            </w:tcBorders>
            <w:shd w:val="clear" w:color="auto" w:fill="auto"/>
            <w:vAlign w:val="center"/>
          </w:tcPr>
          <w:p w14:paraId="6B33CBF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3796BB4">
            <w:pPr>
              <w:jc w:val="center"/>
              <w:rPr>
                <w:rFonts w:ascii="Arial" w:hAnsi="Arial" w:cs="Arial"/>
                <w:color w:val="000000"/>
              </w:rPr>
            </w:pPr>
            <w:r>
              <w:rPr>
                <w:rFonts w:ascii="Arial" w:hAnsi="Arial" w:cs="Arial"/>
                <w:color w:val="000000"/>
              </w:rPr>
              <w:t>CAPTOPRIL 25 MG</w:t>
            </w:r>
          </w:p>
        </w:tc>
        <w:tc>
          <w:tcPr>
            <w:tcW w:w="1020" w:type="dxa"/>
            <w:tcBorders>
              <w:top w:val="nil"/>
              <w:left w:val="nil"/>
              <w:bottom w:val="single" w:color="auto" w:sz="4" w:space="0"/>
              <w:right w:val="single" w:color="auto" w:sz="4" w:space="0"/>
            </w:tcBorders>
            <w:shd w:val="clear" w:color="auto" w:fill="auto"/>
            <w:vAlign w:val="center"/>
          </w:tcPr>
          <w:p w14:paraId="7813295B">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F2AC373">
            <w:pPr>
              <w:jc w:val="center"/>
              <w:rPr>
                <w:rFonts w:ascii="Arial" w:hAnsi="Arial" w:cs="Arial"/>
                <w:color w:val="000000"/>
              </w:rPr>
            </w:pPr>
            <w:r>
              <w:rPr>
                <w:rFonts w:ascii="Arial" w:hAnsi="Arial" w:cs="Arial"/>
                <w:color w:val="000000"/>
              </w:rPr>
              <w:t>45.000</w:t>
            </w:r>
          </w:p>
        </w:tc>
      </w:tr>
      <w:tr w14:paraId="356058F4">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0EFF132">
            <w:pPr>
              <w:jc w:val="center"/>
              <w:rPr>
                <w:rFonts w:ascii="Arial" w:hAnsi="Arial" w:cs="Arial"/>
                <w:color w:val="000000"/>
              </w:rPr>
            </w:pPr>
            <w:r>
              <w:rPr>
                <w:rFonts w:ascii="Arial" w:hAnsi="Arial" w:cs="Arial"/>
                <w:color w:val="000000"/>
              </w:rPr>
              <w:t>125</w:t>
            </w:r>
          </w:p>
        </w:tc>
        <w:tc>
          <w:tcPr>
            <w:tcW w:w="1774" w:type="dxa"/>
            <w:tcBorders>
              <w:top w:val="nil"/>
              <w:left w:val="nil"/>
              <w:bottom w:val="single" w:color="auto" w:sz="4" w:space="0"/>
              <w:right w:val="single" w:color="auto" w:sz="4" w:space="0"/>
            </w:tcBorders>
            <w:shd w:val="clear" w:color="auto" w:fill="auto"/>
            <w:vAlign w:val="center"/>
          </w:tcPr>
          <w:p w14:paraId="53C5C5D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4A8982A">
            <w:pPr>
              <w:jc w:val="center"/>
              <w:rPr>
                <w:rFonts w:ascii="Arial" w:hAnsi="Arial" w:cs="Arial"/>
                <w:color w:val="000000"/>
              </w:rPr>
            </w:pPr>
            <w:r>
              <w:rPr>
                <w:rFonts w:ascii="Arial" w:hAnsi="Arial" w:cs="Arial"/>
                <w:color w:val="000000"/>
              </w:rPr>
              <w:t>CARBAMAZEPINA 200MG</w:t>
            </w:r>
          </w:p>
        </w:tc>
        <w:tc>
          <w:tcPr>
            <w:tcW w:w="1020" w:type="dxa"/>
            <w:tcBorders>
              <w:top w:val="nil"/>
              <w:left w:val="nil"/>
              <w:bottom w:val="single" w:color="auto" w:sz="4" w:space="0"/>
              <w:right w:val="single" w:color="auto" w:sz="4" w:space="0"/>
            </w:tcBorders>
            <w:shd w:val="clear" w:color="auto" w:fill="auto"/>
            <w:vAlign w:val="center"/>
          </w:tcPr>
          <w:p w14:paraId="6D75CE5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9815D52">
            <w:pPr>
              <w:jc w:val="center"/>
              <w:rPr>
                <w:rFonts w:ascii="Arial" w:hAnsi="Arial" w:cs="Arial"/>
                <w:color w:val="000000"/>
              </w:rPr>
            </w:pPr>
            <w:r>
              <w:rPr>
                <w:rFonts w:ascii="Arial" w:hAnsi="Arial" w:cs="Arial"/>
                <w:color w:val="000000"/>
              </w:rPr>
              <w:t>540.000</w:t>
            </w:r>
          </w:p>
        </w:tc>
      </w:tr>
      <w:tr w14:paraId="0F0F0439">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5081A05">
            <w:pPr>
              <w:jc w:val="center"/>
              <w:rPr>
                <w:rFonts w:ascii="Arial" w:hAnsi="Arial" w:cs="Arial"/>
                <w:color w:val="000000"/>
              </w:rPr>
            </w:pPr>
            <w:r>
              <w:rPr>
                <w:rFonts w:ascii="Arial" w:hAnsi="Arial" w:cs="Arial"/>
                <w:color w:val="000000"/>
              </w:rPr>
              <w:t>126</w:t>
            </w:r>
          </w:p>
        </w:tc>
        <w:tc>
          <w:tcPr>
            <w:tcW w:w="1774" w:type="dxa"/>
            <w:tcBorders>
              <w:top w:val="nil"/>
              <w:left w:val="nil"/>
              <w:bottom w:val="single" w:color="auto" w:sz="4" w:space="0"/>
              <w:right w:val="single" w:color="auto" w:sz="4" w:space="0"/>
            </w:tcBorders>
            <w:shd w:val="clear" w:color="auto" w:fill="auto"/>
            <w:vAlign w:val="center"/>
          </w:tcPr>
          <w:p w14:paraId="7251002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19D801C">
            <w:pPr>
              <w:jc w:val="center"/>
              <w:rPr>
                <w:rFonts w:ascii="Arial" w:hAnsi="Arial" w:cs="Arial"/>
                <w:color w:val="000000"/>
              </w:rPr>
            </w:pPr>
            <w:r>
              <w:rPr>
                <w:rFonts w:ascii="Arial" w:hAnsi="Arial" w:cs="Arial"/>
                <w:color w:val="000000"/>
              </w:rPr>
              <w:t>CARBAMAZEPINA 200MG</w:t>
            </w:r>
          </w:p>
        </w:tc>
        <w:tc>
          <w:tcPr>
            <w:tcW w:w="1020" w:type="dxa"/>
            <w:tcBorders>
              <w:top w:val="nil"/>
              <w:left w:val="nil"/>
              <w:bottom w:val="single" w:color="auto" w:sz="4" w:space="0"/>
              <w:right w:val="single" w:color="auto" w:sz="4" w:space="0"/>
            </w:tcBorders>
            <w:shd w:val="clear" w:color="auto" w:fill="auto"/>
            <w:vAlign w:val="center"/>
          </w:tcPr>
          <w:p w14:paraId="0884D0DF">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ACF9A0A">
            <w:pPr>
              <w:jc w:val="center"/>
              <w:rPr>
                <w:rFonts w:ascii="Arial" w:hAnsi="Arial" w:cs="Arial"/>
                <w:color w:val="000000"/>
              </w:rPr>
            </w:pPr>
            <w:r>
              <w:rPr>
                <w:rFonts w:ascii="Arial" w:hAnsi="Arial" w:cs="Arial"/>
                <w:color w:val="000000"/>
              </w:rPr>
              <w:t>180.000</w:t>
            </w:r>
          </w:p>
        </w:tc>
      </w:tr>
      <w:tr w14:paraId="4C58314C">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E2F615D">
            <w:pPr>
              <w:jc w:val="center"/>
              <w:rPr>
                <w:rFonts w:ascii="Arial" w:hAnsi="Arial" w:cs="Arial"/>
                <w:color w:val="000000"/>
              </w:rPr>
            </w:pPr>
            <w:r>
              <w:rPr>
                <w:rFonts w:ascii="Arial" w:hAnsi="Arial" w:cs="Arial"/>
                <w:color w:val="000000"/>
              </w:rPr>
              <w:t>127</w:t>
            </w:r>
          </w:p>
        </w:tc>
        <w:tc>
          <w:tcPr>
            <w:tcW w:w="1774" w:type="dxa"/>
            <w:tcBorders>
              <w:top w:val="nil"/>
              <w:left w:val="nil"/>
              <w:bottom w:val="single" w:color="auto" w:sz="4" w:space="0"/>
              <w:right w:val="single" w:color="auto" w:sz="4" w:space="0"/>
            </w:tcBorders>
            <w:shd w:val="clear" w:color="auto" w:fill="auto"/>
            <w:vAlign w:val="center"/>
          </w:tcPr>
          <w:p w14:paraId="71497A5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6B586FF">
            <w:pPr>
              <w:jc w:val="center"/>
              <w:rPr>
                <w:rFonts w:ascii="Arial" w:hAnsi="Arial" w:cs="Arial"/>
                <w:color w:val="000000"/>
              </w:rPr>
            </w:pPr>
            <w:r>
              <w:rPr>
                <w:rFonts w:ascii="Arial" w:hAnsi="Arial" w:cs="Arial"/>
                <w:color w:val="000000"/>
              </w:rPr>
              <w:t>CARBAMAZEPINA 20MG, SUSPENSÃO ORAL - FRASCO COM 100 ML</w:t>
            </w:r>
          </w:p>
        </w:tc>
        <w:tc>
          <w:tcPr>
            <w:tcW w:w="1020" w:type="dxa"/>
            <w:tcBorders>
              <w:top w:val="nil"/>
              <w:left w:val="nil"/>
              <w:bottom w:val="single" w:color="auto" w:sz="4" w:space="0"/>
              <w:right w:val="single" w:color="auto" w:sz="4" w:space="0"/>
            </w:tcBorders>
            <w:shd w:val="clear" w:color="auto" w:fill="auto"/>
            <w:vAlign w:val="center"/>
          </w:tcPr>
          <w:p w14:paraId="2B0F78DB">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222AB29">
            <w:pPr>
              <w:jc w:val="center"/>
              <w:rPr>
                <w:rFonts w:ascii="Arial" w:hAnsi="Arial" w:cs="Arial"/>
                <w:color w:val="000000"/>
              </w:rPr>
            </w:pPr>
            <w:r>
              <w:rPr>
                <w:rFonts w:ascii="Arial" w:hAnsi="Arial" w:cs="Arial"/>
                <w:color w:val="000000"/>
              </w:rPr>
              <w:t>1.800</w:t>
            </w:r>
          </w:p>
        </w:tc>
      </w:tr>
      <w:tr w14:paraId="31FF25DB">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E562BE8">
            <w:pPr>
              <w:jc w:val="center"/>
              <w:rPr>
                <w:rFonts w:ascii="Arial" w:hAnsi="Arial" w:cs="Arial"/>
                <w:color w:val="000000"/>
              </w:rPr>
            </w:pPr>
            <w:r>
              <w:rPr>
                <w:rFonts w:ascii="Arial" w:hAnsi="Arial" w:cs="Arial"/>
                <w:color w:val="000000"/>
              </w:rPr>
              <w:t>128</w:t>
            </w:r>
          </w:p>
        </w:tc>
        <w:tc>
          <w:tcPr>
            <w:tcW w:w="1774" w:type="dxa"/>
            <w:tcBorders>
              <w:top w:val="nil"/>
              <w:left w:val="nil"/>
              <w:bottom w:val="single" w:color="auto" w:sz="4" w:space="0"/>
              <w:right w:val="single" w:color="auto" w:sz="4" w:space="0"/>
            </w:tcBorders>
            <w:shd w:val="clear" w:color="auto" w:fill="auto"/>
            <w:vAlign w:val="center"/>
          </w:tcPr>
          <w:p w14:paraId="788C549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B81CD7F">
            <w:pPr>
              <w:jc w:val="center"/>
              <w:rPr>
                <w:rFonts w:ascii="Arial" w:hAnsi="Arial" w:cs="Arial"/>
                <w:color w:val="000000"/>
              </w:rPr>
            </w:pPr>
            <w:r>
              <w:rPr>
                <w:rFonts w:ascii="Arial" w:hAnsi="Arial" w:cs="Arial"/>
                <w:color w:val="000000"/>
              </w:rPr>
              <w:t>CARBAMAZEPINA 20MG, SUSPENSÃO ORAL - FRASCO COM 100 ML</w:t>
            </w:r>
          </w:p>
        </w:tc>
        <w:tc>
          <w:tcPr>
            <w:tcW w:w="1020" w:type="dxa"/>
            <w:tcBorders>
              <w:top w:val="nil"/>
              <w:left w:val="nil"/>
              <w:bottom w:val="single" w:color="auto" w:sz="4" w:space="0"/>
              <w:right w:val="single" w:color="auto" w:sz="4" w:space="0"/>
            </w:tcBorders>
            <w:shd w:val="clear" w:color="auto" w:fill="auto"/>
            <w:vAlign w:val="center"/>
          </w:tcPr>
          <w:p w14:paraId="7D25918A">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EFDA8E8">
            <w:pPr>
              <w:jc w:val="center"/>
              <w:rPr>
                <w:rFonts w:ascii="Arial" w:hAnsi="Arial" w:cs="Arial"/>
                <w:color w:val="000000"/>
              </w:rPr>
            </w:pPr>
            <w:r>
              <w:rPr>
                <w:rFonts w:ascii="Arial" w:hAnsi="Arial" w:cs="Arial"/>
                <w:color w:val="000000"/>
              </w:rPr>
              <w:t>600</w:t>
            </w:r>
          </w:p>
        </w:tc>
      </w:tr>
      <w:tr w14:paraId="14DE3D94">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22958BC">
            <w:pPr>
              <w:jc w:val="center"/>
              <w:rPr>
                <w:rFonts w:ascii="Arial" w:hAnsi="Arial" w:cs="Arial"/>
                <w:color w:val="000000"/>
              </w:rPr>
            </w:pPr>
            <w:r>
              <w:rPr>
                <w:rFonts w:ascii="Arial" w:hAnsi="Arial" w:cs="Arial"/>
                <w:color w:val="000000"/>
              </w:rPr>
              <w:t>129</w:t>
            </w:r>
          </w:p>
        </w:tc>
        <w:tc>
          <w:tcPr>
            <w:tcW w:w="1774" w:type="dxa"/>
            <w:tcBorders>
              <w:top w:val="nil"/>
              <w:left w:val="nil"/>
              <w:bottom w:val="single" w:color="auto" w:sz="4" w:space="0"/>
              <w:right w:val="single" w:color="auto" w:sz="4" w:space="0"/>
            </w:tcBorders>
            <w:shd w:val="clear" w:color="auto" w:fill="auto"/>
            <w:vAlign w:val="center"/>
          </w:tcPr>
          <w:p w14:paraId="3419D489">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FD1A564">
            <w:pPr>
              <w:jc w:val="center"/>
              <w:rPr>
                <w:rFonts w:ascii="Arial" w:hAnsi="Arial" w:cs="Arial"/>
                <w:color w:val="000000"/>
              </w:rPr>
            </w:pPr>
            <w:r>
              <w:rPr>
                <w:rFonts w:ascii="Arial" w:hAnsi="Arial" w:cs="Arial"/>
                <w:color w:val="000000"/>
              </w:rPr>
              <w:t>CARBIDOPA 25 MG + LEVODOPA 250 MG</w:t>
            </w:r>
          </w:p>
        </w:tc>
        <w:tc>
          <w:tcPr>
            <w:tcW w:w="1020" w:type="dxa"/>
            <w:tcBorders>
              <w:top w:val="nil"/>
              <w:left w:val="nil"/>
              <w:bottom w:val="single" w:color="auto" w:sz="4" w:space="0"/>
              <w:right w:val="single" w:color="auto" w:sz="4" w:space="0"/>
            </w:tcBorders>
            <w:shd w:val="clear" w:color="auto" w:fill="auto"/>
            <w:vAlign w:val="center"/>
          </w:tcPr>
          <w:p w14:paraId="69D63307">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CDFFF4B">
            <w:pPr>
              <w:jc w:val="center"/>
              <w:rPr>
                <w:rFonts w:ascii="Arial" w:hAnsi="Arial" w:cs="Arial"/>
                <w:color w:val="000000"/>
              </w:rPr>
            </w:pPr>
            <w:r>
              <w:rPr>
                <w:rFonts w:ascii="Arial" w:hAnsi="Arial" w:cs="Arial"/>
                <w:color w:val="000000"/>
              </w:rPr>
              <w:t>45.000</w:t>
            </w:r>
          </w:p>
        </w:tc>
      </w:tr>
      <w:tr w14:paraId="719C125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3A06A22">
            <w:pPr>
              <w:jc w:val="center"/>
              <w:rPr>
                <w:rFonts w:ascii="Arial" w:hAnsi="Arial" w:cs="Arial"/>
                <w:color w:val="000000"/>
              </w:rPr>
            </w:pPr>
            <w:r>
              <w:rPr>
                <w:rFonts w:ascii="Arial" w:hAnsi="Arial" w:cs="Arial"/>
                <w:color w:val="000000"/>
              </w:rPr>
              <w:t>130</w:t>
            </w:r>
          </w:p>
        </w:tc>
        <w:tc>
          <w:tcPr>
            <w:tcW w:w="1774" w:type="dxa"/>
            <w:tcBorders>
              <w:top w:val="nil"/>
              <w:left w:val="nil"/>
              <w:bottom w:val="single" w:color="auto" w:sz="4" w:space="0"/>
              <w:right w:val="single" w:color="auto" w:sz="4" w:space="0"/>
            </w:tcBorders>
            <w:shd w:val="clear" w:color="auto" w:fill="auto"/>
            <w:vAlign w:val="center"/>
          </w:tcPr>
          <w:p w14:paraId="57E5AAE0">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25A8580">
            <w:pPr>
              <w:jc w:val="center"/>
              <w:rPr>
                <w:rFonts w:ascii="Arial" w:hAnsi="Arial" w:cs="Arial"/>
                <w:color w:val="000000"/>
              </w:rPr>
            </w:pPr>
            <w:r>
              <w:rPr>
                <w:rFonts w:ascii="Arial" w:hAnsi="Arial" w:cs="Arial"/>
                <w:color w:val="000000"/>
              </w:rPr>
              <w:t>CARBIDOPA 25 MG + LEVODOPA 250 MG</w:t>
            </w:r>
          </w:p>
        </w:tc>
        <w:tc>
          <w:tcPr>
            <w:tcW w:w="1020" w:type="dxa"/>
            <w:tcBorders>
              <w:top w:val="nil"/>
              <w:left w:val="nil"/>
              <w:bottom w:val="single" w:color="auto" w:sz="4" w:space="0"/>
              <w:right w:val="single" w:color="auto" w:sz="4" w:space="0"/>
            </w:tcBorders>
            <w:shd w:val="clear" w:color="auto" w:fill="auto"/>
            <w:vAlign w:val="center"/>
          </w:tcPr>
          <w:p w14:paraId="712938C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64B8A5F">
            <w:pPr>
              <w:jc w:val="center"/>
              <w:rPr>
                <w:rFonts w:ascii="Arial" w:hAnsi="Arial" w:cs="Arial"/>
                <w:color w:val="000000"/>
              </w:rPr>
            </w:pPr>
            <w:r>
              <w:rPr>
                <w:rFonts w:ascii="Arial" w:hAnsi="Arial" w:cs="Arial"/>
                <w:color w:val="000000"/>
              </w:rPr>
              <w:t>15.000</w:t>
            </w:r>
          </w:p>
        </w:tc>
      </w:tr>
      <w:tr w14:paraId="108E4F5C">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7479C49">
            <w:pPr>
              <w:jc w:val="center"/>
              <w:rPr>
                <w:rFonts w:ascii="Arial" w:hAnsi="Arial" w:cs="Arial"/>
                <w:color w:val="000000"/>
              </w:rPr>
            </w:pPr>
            <w:r>
              <w:rPr>
                <w:rFonts w:ascii="Arial" w:hAnsi="Arial" w:cs="Arial"/>
                <w:color w:val="000000"/>
              </w:rPr>
              <w:t>131</w:t>
            </w:r>
          </w:p>
        </w:tc>
        <w:tc>
          <w:tcPr>
            <w:tcW w:w="1774" w:type="dxa"/>
            <w:tcBorders>
              <w:top w:val="nil"/>
              <w:left w:val="nil"/>
              <w:bottom w:val="single" w:color="auto" w:sz="4" w:space="0"/>
              <w:right w:val="single" w:color="auto" w:sz="4" w:space="0"/>
            </w:tcBorders>
            <w:shd w:val="clear" w:color="auto" w:fill="auto"/>
            <w:vAlign w:val="center"/>
          </w:tcPr>
          <w:p w14:paraId="1301D0F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BF53684">
            <w:pPr>
              <w:jc w:val="center"/>
              <w:rPr>
                <w:rFonts w:ascii="Arial" w:hAnsi="Arial" w:cs="Arial"/>
                <w:color w:val="000000"/>
              </w:rPr>
            </w:pPr>
            <w:r>
              <w:rPr>
                <w:rFonts w:ascii="Arial" w:hAnsi="Arial" w:cs="Arial"/>
                <w:color w:val="000000"/>
              </w:rPr>
              <w:t>CARBONATO DE CÁLCIO 500 MG + VITAMINA D 200 UI</w:t>
            </w:r>
          </w:p>
        </w:tc>
        <w:tc>
          <w:tcPr>
            <w:tcW w:w="1020" w:type="dxa"/>
            <w:tcBorders>
              <w:top w:val="nil"/>
              <w:left w:val="nil"/>
              <w:bottom w:val="single" w:color="auto" w:sz="4" w:space="0"/>
              <w:right w:val="single" w:color="auto" w:sz="4" w:space="0"/>
            </w:tcBorders>
            <w:shd w:val="clear" w:color="auto" w:fill="auto"/>
            <w:vAlign w:val="center"/>
          </w:tcPr>
          <w:p w14:paraId="2755381B">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84C739D">
            <w:pPr>
              <w:jc w:val="center"/>
              <w:rPr>
                <w:rFonts w:ascii="Arial" w:hAnsi="Arial" w:cs="Arial"/>
                <w:color w:val="000000"/>
              </w:rPr>
            </w:pPr>
            <w:r>
              <w:rPr>
                <w:rFonts w:ascii="Arial" w:hAnsi="Arial" w:cs="Arial"/>
                <w:color w:val="000000"/>
              </w:rPr>
              <w:t>585.000</w:t>
            </w:r>
          </w:p>
        </w:tc>
      </w:tr>
      <w:tr w14:paraId="25B047B7">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2F12C61">
            <w:pPr>
              <w:jc w:val="center"/>
              <w:rPr>
                <w:rFonts w:ascii="Arial" w:hAnsi="Arial" w:cs="Arial"/>
                <w:color w:val="000000"/>
              </w:rPr>
            </w:pPr>
            <w:r>
              <w:rPr>
                <w:rFonts w:ascii="Arial" w:hAnsi="Arial" w:cs="Arial"/>
                <w:color w:val="000000"/>
              </w:rPr>
              <w:t>132</w:t>
            </w:r>
          </w:p>
        </w:tc>
        <w:tc>
          <w:tcPr>
            <w:tcW w:w="1774" w:type="dxa"/>
            <w:tcBorders>
              <w:top w:val="nil"/>
              <w:left w:val="nil"/>
              <w:bottom w:val="single" w:color="auto" w:sz="4" w:space="0"/>
              <w:right w:val="single" w:color="auto" w:sz="4" w:space="0"/>
            </w:tcBorders>
            <w:shd w:val="clear" w:color="auto" w:fill="auto"/>
            <w:vAlign w:val="center"/>
          </w:tcPr>
          <w:p w14:paraId="21B7381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3686BD6">
            <w:pPr>
              <w:jc w:val="center"/>
              <w:rPr>
                <w:rFonts w:ascii="Arial" w:hAnsi="Arial" w:cs="Arial"/>
                <w:color w:val="000000"/>
              </w:rPr>
            </w:pPr>
            <w:r>
              <w:rPr>
                <w:rFonts w:ascii="Arial" w:hAnsi="Arial" w:cs="Arial"/>
                <w:color w:val="000000"/>
              </w:rPr>
              <w:t>CARBONATO DE CÁLCIO 500 MG + VITAMINA D 200 UI</w:t>
            </w:r>
          </w:p>
        </w:tc>
        <w:tc>
          <w:tcPr>
            <w:tcW w:w="1020" w:type="dxa"/>
            <w:tcBorders>
              <w:top w:val="nil"/>
              <w:left w:val="nil"/>
              <w:bottom w:val="single" w:color="auto" w:sz="4" w:space="0"/>
              <w:right w:val="single" w:color="auto" w:sz="4" w:space="0"/>
            </w:tcBorders>
            <w:shd w:val="clear" w:color="auto" w:fill="auto"/>
            <w:vAlign w:val="center"/>
          </w:tcPr>
          <w:p w14:paraId="1E0F81FD">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7FD44EC">
            <w:pPr>
              <w:jc w:val="center"/>
              <w:rPr>
                <w:rFonts w:ascii="Arial" w:hAnsi="Arial" w:cs="Arial"/>
                <w:color w:val="000000"/>
              </w:rPr>
            </w:pPr>
            <w:r>
              <w:rPr>
                <w:rFonts w:ascii="Arial" w:hAnsi="Arial" w:cs="Arial"/>
                <w:color w:val="000000"/>
              </w:rPr>
              <w:t>195.000</w:t>
            </w:r>
          </w:p>
        </w:tc>
      </w:tr>
      <w:tr w14:paraId="373BF20B">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8904871">
            <w:pPr>
              <w:jc w:val="center"/>
              <w:rPr>
                <w:rFonts w:ascii="Arial" w:hAnsi="Arial" w:cs="Arial"/>
                <w:color w:val="000000"/>
              </w:rPr>
            </w:pPr>
            <w:r>
              <w:rPr>
                <w:rFonts w:ascii="Arial" w:hAnsi="Arial" w:cs="Arial"/>
                <w:color w:val="000000"/>
              </w:rPr>
              <w:t>133</w:t>
            </w:r>
          </w:p>
        </w:tc>
        <w:tc>
          <w:tcPr>
            <w:tcW w:w="1774" w:type="dxa"/>
            <w:tcBorders>
              <w:top w:val="nil"/>
              <w:left w:val="nil"/>
              <w:bottom w:val="single" w:color="auto" w:sz="4" w:space="0"/>
              <w:right w:val="single" w:color="auto" w:sz="4" w:space="0"/>
            </w:tcBorders>
            <w:shd w:val="clear" w:color="auto" w:fill="auto"/>
            <w:vAlign w:val="center"/>
          </w:tcPr>
          <w:p w14:paraId="15DD71E6">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9D124BB">
            <w:pPr>
              <w:jc w:val="center"/>
              <w:rPr>
                <w:rFonts w:ascii="Arial" w:hAnsi="Arial" w:cs="Arial"/>
                <w:color w:val="000000"/>
              </w:rPr>
            </w:pPr>
            <w:r>
              <w:rPr>
                <w:rFonts w:ascii="Arial" w:hAnsi="Arial" w:cs="Arial"/>
                <w:color w:val="000000"/>
              </w:rPr>
              <w:t>CARBONATO DE LÍTIO 300MG</w:t>
            </w:r>
          </w:p>
        </w:tc>
        <w:tc>
          <w:tcPr>
            <w:tcW w:w="1020" w:type="dxa"/>
            <w:tcBorders>
              <w:top w:val="nil"/>
              <w:left w:val="nil"/>
              <w:bottom w:val="single" w:color="auto" w:sz="4" w:space="0"/>
              <w:right w:val="single" w:color="auto" w:sz="4" w:space="0"/>
            </w:tcBorders>
            <w:shd w:val="clear" w:color="auto" w:fill="auto"/>
            <w:vAlign w:val="center"/>
          </w:tcPr>
          <w:p w14:paraId="3C22E3B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6A40817">
            <w:pPr>
              <w:jc w:val="center"/>
              <w:rPr>
                <w:rFonts w:ascii="Arial" w:hAnsi="Arial" w:cs="Arial"/>
                <w:color w:val="000000"/>
              </w:rPr>
            </w:pPr>
            <w:r>
              <w:rPr>
                <w:rFonts w:ascii="Arial" w:hAnsi="Arial" w:cs="Arial"/>
                <w:color w:val="000000"/>
              </w:rPr>
              <w:t>315.000</w:t>
            </w:r>
          </w:p>
        </w:tc>
      </w:tr>
      <w:tr w14:paraId="51A9F90D">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FB470B2">
            <w:pPr>
              <w:jc w:val="center"/>
              <w:rPr>
                <w:rFonts w:ascii="Arial" w:hAnsi="Arial" w:cs="Arial"/>
                <w:color w:val="000000"/>
              </w:rPr>
            </w:pPr>
            <w:r>
              <w:rPr>
                <w:rFonts w:ascii="Arial" w:hAnsi="Arial" w:cs="Arial"/>
                <w:color w:val="000000"/>
              </w:rPr>
              <w:t>134</w:t>
            </w:r>
          </w:p>
        </w:tc>
        <w:tc>
          <w:tcPr>
            <w:tcW w:w="1774" w:type="dxa"/>
            <w:tcBorders>
              <w:top w:val="nil"/>
              <w:left w:val="nil"/>
              <w:bottom w:val="single" w:color="auto" w:sz="4" w:space="0"/>
              <w:right w:val="single" w:color="auto" w:sz="4" w:space="0"/>
            </w:tcBorders>
            <w:shd w:val="clear" w:color="auto" w:fill="auto"/>
            <w:vAlign w:val="center"/>
          </w:tcPr>
          <w:p w14:paraId="515D02E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6F15DAB">
            <w:pPr>
              <w:jc w:val="center"/>
              <w:rPr>
                <w:rFonts w:ascii="Arial" w:hAnsi="Arial" w:cs="Arial"/>
                <w:color w:val="000000"/>
              </w:rPr>
            </w:pPr>
            <w:r>
              <w:rPr>
                <w:rFonts w:ascii="Arial" w:hAnsi="Arial" w:cs="Arial"/>
                <w:color w:val="000000"/>
              </w:rPr>
              <w:t>CARBONATO DE LÍTIO 300MG</w:t>
            </w:r>
          </w:p>
        </w:tc>
        <w:tc>
          <w:tcPr>
            <w:tcW w:w="1020" w:type="dxa"/>
            <w:tcBorders>
              <w:top w:val="nil"/>
              <w:left w:val="nil"/>
              <w:bottom w:val="single" w:color="auto" w:sz="4" w:space="0"/>
              <w:right w:val="single" w:color="auto" w:sz="4" w:space="0"/>
            </w:tcBorders>
            <w:shd w:val="clear" w:color="auto" w:fill="auto"/>
            <w:vAlign w:val="center"/>
          </w:tcPr>
          <w:p w14:paraId="6164D77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4ECB71E">
            <w:pPr>
              <w:jc w:val="center"/>
              <w:rPr>
                <w:rFonts w:ascii="Arial" w:hAnsi="Arial" w:cs="Arial"/>
                <w:color w:val="000000"/>
              </w:rPr>
            </w:pPr>
            <w:r>
              <w:rPr>
                <w:rFonts w:ascii="Arial" w:hAnsi="Arial" w:cs="Arial"/>
                <w:color w:val="000000"/>
              </w:rPr>
              <w:t>105.000</w:t>
            </w:r>
          </w:p>
        </w:tc>
      </w:tr>
      <w:tr w14:paraId="710C761E">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1B5F407">
            <w:pPr>
              <w:jc w:val="center"/>
              <w:rPr>
                <w:rFonts w:ascii="Arial" w:hAnsi="Arial" w:cs="Arial"/>
                <w:color w:val="000000"/>
              </w:rPr>
            </w:pPr>
            <w:r>
              <w:rPr>
                <w:rFonts w:ascii="Arial" w:hAnsi="Arial" w:cs="Arial"/>
                <w:color w:val="000000"/>
              </w:rPr>
              <w:t>135</w:t>
            </w:r>
          </w:p>
        </w:tc>
        <w:tc>
          <w:tcPr>
            <w:tcW w:w="1774" w:type="dxa"/>
            <w:tcBorders>
              <w:top w:val="nil"/>
              <w:left w:val="nil"/>
              <w:bottom w:val="single" w:color="auto" w:sz="4" w:space="0"/>
              <w:right w:val="single" w:color="auto" w:sz="4" w:space="0"/>
            </w:tcBorders>
            <w:shd w:val="clear" w:color="auto" w:fill="auto"/>
            <w:vAlign w:val="center"/>
          </w:tcPr>
          <w:p w14:paraId="6C642C8C">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EE416AA">
            <w:pPr>
              <w:jc w:val="center"/>
              <w:rPr>
                <w:rFonts w:ascii="Arial" w:hAnsi="Arial" w:cs="Arial"/>
                <w:color w:val="000000"/>
              </w:rPr>
            </w:pPr>
            <w:r>
              <w:rPr>
                <w:rFonts w:ascii="Arial" w:hAnsi="Arial" w:cs="Arial"/>
                <w:color w:val="000000"/>
              </w:rPr>
              <w:t>CARVEDILOL 12,5MG</w:t>
            </w:r>
          </w:p>
        </w:tc>
        <w:tc>
          <w:tcPr>
            <w:tcW w:w="1020" w:type="dxa"/>
            <w:tcBorders>
              <w:top w:val="nil"/>
              <w:left w:val="nil"/>
              <w:bottom w:val="single" w:color="auto" w:sz="4" w:space="0"/>
              <w:right w:val="single" w:color="auto" w:sz="4" w:space="0"/>
            </w:tcBorders>
            <w:shd w:val="clear" w:color="auto" w:fill="auto"/>
            <w:vAlign w:val="center"/>
          </w:tcPr>
          <w:p w14:paraId="7C23731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4D74669">
            <w:pPr>
              <w:jc w:val="center"/>
              <w:rPr>
                <w:rFonts w:ascii="Arial" w:hAnsi="Arial" w:cs="Arial"/>
                <w:color w:val="000000"/>
              </w:rPr>
            </w:pPr>
            <w:r>
              <w:rPr>
                <w:rFonts w:ascii="Arial" w:hAnsi="Arial" w:cs="Arial"/>
                <w:color w:val="000000"/>
              </w:rPr>
              <w:t>180.000</w:t>
            </w:r>
          </w:p>
        </w:tc>
      </w:tr>
      <w:tr w14:paraId="285BC14C">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592627D">
            <w:pPr>
              <w:jc w:val="center"/>
              <w:rPr>
                <w:rFonts w:ascii="Arial" w:hAnsi="Arial" w:cs="Arial"/>
                <w:color w:val="000000"/>
              </w:rPr>
            </w:pPr>
            <w:r>
              <w:rPr>
                <w:rFonts w:ascii="Arial" w:hAnsi="Arial" w:cs="Arial"/>
                <w:color w:val="000000"/>
              </w:rPr>
              <w:t>136</w:t>
            </w:r>
          </w:p>
        </w:tc>
        <w:tc>
          <w:tcPr>
            <w:tcW w:w="1774" w:type="dxa"/>
            <w:tcBorders>
              <w:top w:val="nil"/>
              <w:left w:val="nil"/>
              <w:bottom w:val="single" w:color="auto" w:sz="4" w:space="0"/>
              <w:right w:val="single" w:color="auto" w:sz="4" w:space="0"/>
            </w:tcBorders>
            <w:shd w:val="clear" w:color="auto" w:fill="auto"/>
            <w:vAlign w:val="center"/>
          </w:tcPr>
          <w:p w14:paraId="3C6D7D0B">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2DE5853">
            <w:pPr>
              <w:jc w:val="center"/>
              <w:rPr>
                <w:rFonts w:ascii="Arial" w:hAnsi="Arial" w:cs="Arial"/>
                <w:color w:val="000000"/>
              </w:rPr>
            </w:pPr>
            <w:r>
              <w:rPr>
                <w:rFonts w:ascii="Arial" w:hAnsi="Arial" w:cs="Arial"/>
                <w:color w:val="000000"/>
              </w:rPr>
              <w:t>CARVEDILOL 12,5MG</w:t>
            </w:r>
          </w:p>
        </w:tc>
        <w:tc>
          <w:tcPr>
            <w:tcW w:w="1020" w:type="dxa"/>
            <w:tcBorders>
              <w:top w:val="nil"/>
              <w:left w:val="nil"/>
              <w:bottom w:val="single" w:color="auto" w:sz="4" w:space="0"/>
              <w:right w:val="single" w:color="auto" w:sz="4" w:space="0"/>
            </w:tcBorders>
            <w:shd w:val="clear" w:color="auto" w:fill="auto"/>
            <w:vAlign w:val="center"/>
          </w:tcPr>
          <w:p w14:paraId="72CE191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0B51F24">
            <w:pPr>
              <w:jc w:val="center"/>
              <w:rPr>
                <w:rFonts w:ascii="Arial" w:hAnsi="Arial" w:cs="Arial"/>
                <w:color w:val="000000"/>
              </w:rPr>
            </w:pPr>
            <w:r>
              <w:rPr>
                <w:rFonts w:ascii="Arial" w:hAnsi="Arial" w:cs="Arial"/>
                <w:color w:val="000000"/>
              </w:rPr>
              <w:t>60.000</w:t>
            </w:r>
          </w:p>
        </w:tc>
      </w:tr>
      <w:tr w14:paraId="69507458">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3BD4D1D">
            <w:pPr>
              <w:jc w:val="center"/>
              <w:rPr>
                <w:rFonts w:ascii="Arial" w:hAnsi="Arial" w:cs="Arial"/>
                <w:color w:val="000000"/>
              </w:rPr>
            </w:pPr>
            <w:r>
              <w:rPr>
                <w:rFonts w:ascii="Arial" w:hAnsi="Arial" w:cs="Arial"/>
                <w:color w:val="000000"/>
              </w:rPr>
              <w:t>137</w:t>
            </w:r>
          </w:p>
        </w:tc>
        <w:tc>
          <w:tcPr>
            <w:tcW w:w="1774" w:type="dxa"/>
            <w:tcBorders>
              <w:top w:val="nil"/>
              <w:left w:val="nil"/>
              <w:bottom w:val="single" w:color="auto" w:sz="4" w:space="0"/>
              <w:right w:val="single" w:color="auto" w:sz="4" w:space="0"/>
            </w:tcBorders>
            <w:shd w:val="clear" w:color="auto" w:fill="auto"/>
            <w:vAlign w:val="center"/>
          </w:tcPr>
          <w:p w14:paraId="3BD6EF5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6256BB3">
            <w:pPr>
              <w:jc w:val="center"/>
              <w:rPr>
                <w:rFonts w:ascii="Arial" w:hAnsi="Arial" w:cs="Arial"/>
                <w:color w:val="000000"/>
              </w:rPr>
            </w:pPr>
            <w:r>
              <w:rPr>
                <w:rFonts w:ascii="Arial" w:hAnsi="Arial" w:cs="Arial"/>
                <w:color w:val="000000"/>
              </w:rPr>
              <w:t>CARVEDILOL 6,25MG</w:t>
            </w:r>
          </w:p>
        </w:tc>
        <w:tc>
          <w:tcPr>
            <w:tcW w:w="1020" w:type="dxa"/>
            <w:tcBorders>
              <w:top w:val="nil"/>
              <w:left w:val="nil"/>
              <w:bottom w:val="single" w:color="auto" w:sz="4" w:space="0"/>
              <w:right w:val="single" w:color="auto" w:sz="4" w:space="0"/>
            </w:tcBorders>
            <w:shd w:val="clear" w:color="auto" w:fill="auto"/>
            <w:vAlign w:val="center"/>
          </w:tcPr>
          <w:p w14:paraId="30856A3C">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CD41251">
            <w:pPr>
              <w:jc w:val="center"/>
              <w:rPr>
                <w:rFonts w:ascii="Arial" w:hAnsi="Arial" w:cs="Arial"/>
                <w:color w:val="000000"/>
              </w:rPr>
            </w:pPr>
            <w:r>
              <w:rPr>
                <w:rFonts w:ascii="Arial" w:hAnsi="Arial" w:cs="Arial"/>
                <w:color w:val="000000"/>
              </w:rPr>
              <w:t>180.000</w:t>
            </w:r>
          </w:p>
        </w:tc>
      </w:tr>
      <w:tr w14:paraId="5847F368">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5A4FC7E">
            <w:pPr>
              <w:jc w:val="center"/>
              <w:rPr>
                <w:rFonts w:ascii="Arial" w:hAnsi="Arial" w:cs="Arial"/>
                <w:color w:val="000000"/>
              </w:rPr>
            </w:pPr>
            <w:r>
              <w:rPr>
                <w:rFonts w:ascii="Arial" w:hAnsi="Arial" w:cs="Arial"/>
                <w:color w:val="000000"/>
              </w:rPr>
              <w:t>138</w:t>
            </w:r>
          </w:p>
        </w:tc>
        <w:tc>
          <w:tcPr>
            <w:tcW w:w="1774" w:type="dxa"/>
            <w:tcBorders>
              <w:top w:val="nil"/>
              <w:left w:val="nil"/>
              <w:bottom w:val="single" w:color="auto" w:sz="4" w:space="0"/>
              <w:right w:val="single" w:color="auto" w:sz="4" w:space="0"/>
            </w:tcBorders>
            <w:shd w:val="clear" w:color="auto" w:fill="auto"/>
            <w:vAlign w:val="center"/>
          </w:tcPr>
          <w:p w14:paraId="3709BFC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91849CC">
            <w:pPr>
              <w:jc w:val="center"/>
              <w:rPr>
                <w:rFonts w:ascii="Arial" w:hAnsi="Arial" w:cs="Arial"/>
                <w:color w:val="000000"/>
              </w:rPr>
            </w:pPr>
            <w:r>
              <w:rPr>
                <w:rFonts w:ascii="Arial" w:hAnsi="Arial" w:cs="Arial"/>
                <w:color w:val="000000"/>
              </w:rPr>
              <w:t>CARVEDILOL 6,25MG</w:t>
            </w:r>
          </w:p>
        </w:tc>
        <w:tc>
          <w:tcPr>
            <w:tcW w:w="1020" w:type="dxa"/>
            <w:tcBorders>
              <w:top w:val="nil"/>
              <w:left w:val="nil"/>
              <w:bottom w:val="single" w:color="auto" w:sz="4" w:space="0"/>
              <w:right w:val="single" w:color="auto" w:sz="4" w:space="0"/>
            </w:tcBorders>
            <w:shd w:val="clear" w:color="auto" w:fill="auto"/>
            <w:vAlign w:val="center"/>
          </w:tcPr>
          <w:p w14:paraId="590D3575">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BE0D81E">
            <w:pPr>
              <w:jc w:val="center"/>
              <w:rPr>
                <w:rFonts w:ascii="Arial" w:hAnsi="Arial" w:cs="Arial"/>
                <w:color w:val="000000"/>
              </w:rPr>
            </w:pPr>
            <w:r>
              <w:rPr>
                <w:rFonts w:ascii="Arial" w:hAnsi="Arial" w:cs="Arial"/>
                <w:color w:val="000000"/>
              </w:rPr>
              <w:t>60.000</w:t>
            </w:r>
          </w:p>
        </w:tc>
      </w:tr>
      <w:tr w14:paraId="4711F781">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3D2D844">
            <w:pPr>
              <w:jc w:val="center"/>
              <w:rPr>
                <w:rFonts w:ascii="Arial" w:hAnsi="Arial" w:cs="Arial"/>
                <w:color w:val="000000"/>
              </w:rPr>
            </w:pPr>
            <w:r>
              <w:rPr>
                <w:rFonts w:ascii="Arial" w:hAnsi="Arial" w:cs="Arial"/>
                <w:color w:val="000000"/>
              </w:rPr>
              <w:t>139</w:t>
            </w:r>
          </w:p>
        </w:tc>
        <w:tc>
          <w:tcPr>
            <w:tcW w:w="1774" w:type="dxa"/>
            <w:tcBorders>
              <w:top w:val="nil"/>
              <w:left w:val="nil"/>
              <w:bottom w:val="single" w:color="auto" w:sz="4" w:space="0"/>
              <w:right w:val="single" w:color="auto" w:sz="4" w:space="0"/>
            </w:tcBorders>
            <w:shd w:val="clear" w:color="auto" w:fill="auto"/>
            <w:vAlign w:val="center"/>
          </w:tcPr>
          <w:p w14:paraId="312E55CF">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2901F8F">
            <w:pPr>
              <w:jc w:val="center"/>
              <w:rPr>
                <w:rFonts w:ascii="Arial" w:hAnsi="Arial" w:cs="Arial"/>
                <w:color w:val="000000"/>
              </w:rPr>
            </w:pPr>
            <w:r>
              <w:rPr>
                <w:rFonts w:ascii="Arial" w:hAnsi="Arial" w:cs="Arial"/>
                <w:color w:val="000000"/>
              </w:rPr>
              <w:t>CEFALEXINA 250MG/ 5ML SUSPENSÃO ORAL</w:t>
            </w:r>
          </w:p>
        </w:tc>
        <w:tc>
          <w:tcPr>
            <w:tcW w:w="1020" w:type="dxa"/>
            <w:tcBorders>
              <w:top w:val="nil"/>
              <w:left w:val="nil"/>
              <w:bottom w:val="single" w:color="auto" w:sz="4" w:space="0"/>
              <w:right w:val="single" w:color="auto" w:sz="4" w:space="0"/>
            </w:tcBorders>
            <w:shd w:val="clear" w:color="auto" w:fill="auto"/>
            <w:vAlign w:val="center"/>
          </w:tcPr>
          <w:p w14:paraId="1750C828">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4F0665C5">
            <w:pPr>
              <w:jc w:val="center"/>
              <w:rPr>
                <w:rFonts w:ascii="Arial" w:hAnsi="Arial" w:cs="Arial"/>
                <w:color w:val="000000"/>
              </w:rPr>
            </w:pPr>
            <w:r>
              <w:rPr>
                <w:rFonts w:ascii="Arial" w:hAnsi="Arial" w:cs="Arial"/>
                <w:color w:val="000000"/>
              </w:rPr>
              <w:t>4.500</w:t>
            </w:r>
          </w:p>
        </w:tc>
      </w:tr>
      <w:tr w14:paraId="39ECC9F3">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9266652">
            <w:pPr>
              <w:jc w:val="center"/>
              <w:rPr>
                <w:rFonts w:ascii="Arial" w:hAnsi="Arial" w:cs="Arial"/>
                <w:color w:val="000000"/>
              </w:rPr>
            </w:pPr>
            <w:r>
              <w:rPr>
                <w:rFonts w:ascii="Arial" w:hAnsi="Arial" w:cs="Arial"/>
                <w:color w:val="000000"/>
              </w:rPr>
              <w:t>140</w:t>
            </w:r>
          </w:p>
        </w:tc>
        <w:tc>
          <w:tcPr>
            <w:tcW w:w="1774" w:type="dxa"/>
            <w:tcBorders>
              <w:top w:val="nil"/>
              <w:left w:val="nil"/>
              <w:bottom w:val="single" w:color="auto" w:sz="4" w:space="0"/>
              <w:right w:val="single" w:color="auto" w:sz="4" w:space="0"/>
            </w:tcBorders>
            <w:shd w:val="clear" w:color="auto" w:fill="auto"/>
            <w:vAlign w:val="center"/>
          </w:tcPr>
          <w:p w14:paraId="491CBDF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2D12CCF">
            <w:pPr>
              <w:jc w:val="center"/>
              <w:rPr>
                <w:rFonts w:ascii="Arial" w:hAnsi="Arial" w:cs="Arial"/>
                <w:color w:val="000000"/>
              </w:rPr>
            </w:pPr>
            <w:r>
              <w:rPr>
                <w:rFonts w:ascii="Arial" w:hAnsi="Arial" w:cs="Arial"/>
                <w:color w:val="000000"/>
              </w:rPr>
              <w:t>CEFALEXINA 250MG/ 5ML SUSPENSÃO ORAL</w:t>
            </w:r>
          </w:p>
        </w:tc>
        <w:tc>
          <w:tcPr>
            <w:tcW w:w="1020" w:type="dxa"/>
            <w:tcBorders>
              <w:top w:val="nil"/>
              <w:left w:val="nil"/>
              <w:bottom w:val="single" w:color="auto" w:sz="4" w:space="0"/>
              <w:right w:val="single" w:color="auto" w:sz="4" w:space="0"/>
            </w:tcBorders>
            <w:shd w:val="clear" w:color="auto" w:fill="auto"/>
            <w:vAlign w:val="center"/>
          </w:tcPr>
          <w:p w14:paraId="5624FA4B">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746E1F0F">
            <w:pPr>
              <w:jc w:val="center"/>
              <w:rPr>
                <w:rFonts w:ascii="Arial" w:hAnsi="Arial" w:cs="Arial"/>
                <w:color w:val="000000"/>
              </w:rPr>
            </w:pPr>
            <w:r>
              <w:rPr>
                <w:rFonts w:ascii="Arial" w:hAnsi="Arial" w:cs="Arial"/>
                <w:color w:val="000000"/>
              </w:rPr>
              <w:t>1.500</w:t>
            </w:r>
          </w:p>
        </w:tc>
      </w:tr>
      <w:tr w14:paraId="0612738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C2EA096">
            <w:pPr>
              <w:jc w:val="center"/>
              <w:rPr>
                <w:rFonts w:ascii="Arial" w:hAnsi="Arial" w:cs="Arial"/>
                <w:color w:val="000000"/>
              </w:rPr>
            </w:pPr>
            <w:r>
              <w:rPr>
                <w:rFonts w:ascii="Arial" w:hAnsi="Arial" w:cs="Arial"/>
                <w:color w:val="000000"/>
              </w:rPr>
              <w:t>141</w:t>
            </w:r>
          </w:p>
        </w:tc>
        <w:tc>
          <w:tcPr>
            <w:tcW w:w="1774" w:type="dxa"/>
            <w:tcBorders>
              <w:top w:val="nil"/>
              <w:left w:val="nil"/>
              <w:bottom w:val="single" w:color="auto" w:sz="4" w:space="0"/>
              <w:right w:val="single" w:color="auto" w:sz="4" w:space="0"/>
            </w:tcBorders>
            <w:shd w:val="clear" w:color="auto" w:fill="auto"/>
            <w:vAlign w:val="center"/>
          </w:tcPr>
          <w:p w14:paraId="3DDFC13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A85856C">
            <w:pPr>
              <w:jc w:val="center"/>
              <w:rPr>
                <w:rFonts w:ascii="Arial" w:hAnsi="Arial" w:cs="Arial"/>
                <w:color w:val="000000"/>
              </w:rPr>
            </w:pPr>
            <w:r>
              <w:rPr>
                <w:rFonts w:ascii="Arial" w:hAnsi="Arial" w:cs="Arial"/>
                <w:color w:val="000000"/>
              </w:rPr>
              <w:t>CEFALEXINA 500MG</w:t>
            </w:r>
          </w:p>
        </w:tc>
        <w:tc>
          <w:tcPr>
            <w:tcW w:w="1020" w:type="dxa"/>
            <w:tcBorders>
              <w:top w:val="nil"/>
              <w:left w:val="nil"/>
              <w:bottom w:val="single" w:color="auto" w:sz="4" w:space="0"/>
              <w:right w:val="single" w:color="auto" w:sz="4" w:space="0"/>
            </w:tcBorders>
            <w:shd w:val="clear" w:color="auto" w:fill="auto"/>
            <w:vAlign w:val="center"/>
          </w:tcPr>
          <w:p w14:paraId="6B9F830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BF99F64">
            <w:pPr>
              <w:jc w:val="center"/>
              <w:rPr>
                <w:rFonts w:ascii="Arial" w:hAnsi="Arial" w:cs="Arial"/>
                <w:color w:val="000000"/>
              </w:rPr>
            </w:pPr>
            <w:r>
              <w:rPr>
                <w:rFonts w:ascii="Arial" w:hAnsi="Arial" w:cs="Arial"/>
                <w:color w:val="000000"/>
              </w:rPr>
              <w:t>450.000</w:t>
            </w:r>
          </w:p>
        </w:tc>
      </w:tr>
      <w:tr w14:paraId="089B56AF">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DABBE7D">
            <w:pPr>
              <w:jc w:val="center"/>
              <w:rPr>
                <w:rFonts w:ascii="Arial" w:hAnsi="Arial" w:cs="Arial"/>
                <w:color w:val="000000"/>
              </w:rPr>
            </w:pPr>
            <w:r>
              <w:rPr>
                <w:rFonts w:ascii="Arial" w:hAnsi="Arial" w:cs="Arial"/>
                <w:color w:val="000000"/>
              </w:rPr>
              <w:t>142</w:t>
            </w:r>
          </w:p>
        </w:tc>
        <w:tc>
          <w:tcPr>
            <w:tcW w:w="1774" w:type="dxa"/>
            <w:tcBorders>
              <w:top w:val="nil"/>
              <w:left w:val="nil"/>
              <w:bottom w:val="single" w:color="auto" w:sz="4" w:space="0"/>
              <w:right w:val="single" w:color="auto" w:sz="4" w:space="0"/>
            </w:tcBorders>
            <w:shd w:val="clear" w:color="auto" w:fill="auto"/>
            <w:vAlign w:val="center"/>
          </w:tcPr>
          <w:p w14:paraId="431B5CB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EDF09AD">
            <w:pPr>
              <w:jc w:val="center"/>
              <w:rPr>
                <w:rFonts w:ascii="Arial" w:hAnsi="Arial" w:cs="Arial"/>
                <w:color w:val="000000"/>
              </w:rPr>
            </w:pPr>
            <w:r>
              <w:rPr>
                <w:rFonts w:ascii="Arial" w:hAnsi="Arial" w:cs="Arial"/>
                <w:color w:val="000000"/>
              </w:rPr>
              <w:t>CEFALEXINA 500MG</w:t>
            </w:r>
          </w:p>
        </w:tc>
        <w:tc>
          <w:tcPr>
            <w:tcW w:w="1020" w:type="dxa"/>
            <w:tcBorders>
              <w:top w:val="nil"/>
              <w:left w:val="nil"/>
              <w:bottom w:val="single" w:color="auto" w:sz="4" w:space="0"/>
              <w:right w:val="single" w:color="auto" w:sz="4" w:space="0"/>
            </w:tcBorders>
            <w:shd w:val="clear" w:color="auto" w:fill="auto"/>
            <w:vAlign w:val="center"/>
          </w:tcPr>
          <w:p w14:paraId="33581EA0">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A72C190">
            <w:pPr>
              <w:jc w:val="center"/>
              <w:rPr>
                <w:rFonts w:ascii="Arial" w:hAnsi="Arial" w:cs="Arial"/>
                <w:color w:val="000000"/>
              </w:rPr>
            </w:pPr>
            <w:r>
              <w:rPr>
                <w:rFonts w:ascii="Arial" w:hAnsi="Arial" w:cs="Arial"/>
                <w:color w:val="000000"/>
              </w:rPr>
              <w:t>150.000</w:t>
            </w:r>
          </w:p>
        </w:tc>
      </w:tr>
      <w:tr w14:paraId="3E0FDED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B9EE4C2">
            <w:pPr>
              <w:jc w:val="center"/>
              <w:rPr>
                <w:rFonts w:ascii="Arial" w:hAnsi="Arial" w:cs="Arial"/>
                <w:color w:val="000000"/>
              </w:rPr>
            </w:pPr>
            <w:r>
              <w:rPr>
                <w:rFonts w:ascii="Arial" w:hAnsi="Arial" w:cs="Arial"/>
                <w:color w:val="000000"/>
              </w:rPr>
              <w:t>143</w:t>
            </w:r>
          </w:p>
        </w:tc>
        <w:tc>
          <w:tcPr>
            <w:tcW w:w="1774" w:type="dxa"/>
            <w:tcBorders>
              <w:top w:val="nil"/>
              <w:left w:val="nil"/>
              <w:bottom w:val="single" w:color="auto" w:sz="4" w:space="0"/>
              <w:right w:val="single" w:color="auto" w:sz="4" w:space="0"/>
            </w:tcBorders>
            <w:shd w:val="clear" w:color="auto" w:fill="auto"/>
            <w:vAlign w:val="center"/>
          </w:tcPr>
          <w:p w14:paraId="2761BD7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A4AB123">
            <w:pPr>
              <w:jc w:val="center"/>
              <w:rPr>
                <w:rFonts w:ascii="Arial" w:hAnsi="Arial" w:cs="Arial"/>
                <w:color w:val="000000"/>
              </w:rPr>
            </w:pPr>
            <w:r>
              <w:rPr>
                <w:rFonts w:ascii="Arial" w:hAnsi="Arial" w:cs="Arial"/>
                <w:color w:val="000000"/>
              </w:rPr>
              <w:t>CEFTRIAXONA 1GR IM</w:t>
            </w:r>
          </w:p>
        </w:tc>
        <w:tc>
          <w:tcPr>
            <w:tcW w:w="1020" w:type="dxa"/>
            <w:tcBorders>
              <w:top w:val="nil"/>
              <w:left w:val="nil"/>
              <w:bottom w:val="single" w:color="auto" w:sz="4" w:space="0"/>
              <w:right w:val="single" w:color="auto" w:sz="4" w:space="0"/>
            </w:tcBorders>
            <w:shd w:val="clear" w:color="auto" w:fill="auto"/>
            <w:vAlign w:val="center"/>
          </w:tcPr>
          <w:p w14:paraId="7B854962">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750445E6">
            <w:pPr>
              <w:jc w:val="center"/>
              <w:rPr>
                <w:rFonts w:ascii="Arial" w:hAnsi="Arial" w:cs="Arial"/>
                <w:color w:val="000000"/>
              </w:rPr>
            </w:pPr>
            <w:r>
              <w:rPr>
                <w:rFonts w:ascii="Arial" w:hAnsi="Arial" w:cs="Arial"/>
                <w:color w:val="000000"/>
              </w:rPr>
              <w:t>180</w:t>
            </w:r>
          </w:p>
        </w:tc>
      </w:tr>
      <w:tr w14:paraId="4419EA57">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313C3FE">
            <w:pPr>
              <w:jc w:val="center"/>
              <w:rPr>
                <w:rFonts w:ascii="Arial" w:hAnsi="Arial" w:cs="Arial"/>
                <w:color w:val="000000"/>
              </w:rPr>
            </w:pPr>
            <w:r>
              <w:rPr>
                <w:rFonts w:ascii="Arial" w:hAnsi="Arial" w:cs="Arial"/>
                <w:color w:val="000000"/>
              </w:rPr>
              <w:t>144</w:t>
            </w:r>
          </w:p>
        </w:tc>
        <w:tc>
          <w:tcPr>
            <w:tcW w:w="1774" w:type="dxa"/>
            <w:tcBorders>
              <w:top w:val="nil"/>
              <w:left w:val="nil"/>
              <w:bottom w:val="single" w:color="auto" w:sz="4" w:space="0"/>
              <w:right w:val="single" w:color="auto" w:sz="4" w:space="0"/>
            </w:tcBorders>
            <w:shd w:val="clear" w:color="auto" w:fill="auto"/>
            <w:vAlign w:val="center"/>
          </w:tcPr>
          <w:p w14:paraId="5F01BCA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BBDB63F">
            <w:pPr>
              <w:jc w:val="center"/>
              <w:rPr>
                <w:rFonts w:ascii="Arial" w:hAnsi="Arial" w:cs="Arial"/>
                <w:color w:val="000000"/>
              </w:rPr>
            </w:pPr>
            <w:r>
              <w:rPr>
                <w:rFonts w:ascii="Arial" w:hAnsi="Arial" w:cs="Arial"/>
                <w:color w:val="000000"/>
              </w:rPr>
              <w:t>CEFTRIAXONA 1GR IM</w:t>
            </w:r>
          </w:p>
        </w:tc>
        <w:tc>
          <w:tcPr>
            <w:tcW w:w="1020" w:type="dxa"/>
            <w:tcBorders>
              <w:top w:val="nil"/>
              <w:left w:val="nil"/>
              <w:bottom w:val="single" w:color="auto" w:sz="4" w:space="0"/>
              <w:right w:val="single" w:color="auto" w:sz="4" w:space="0"/>
            </w:tcBorders>
            <w:shd w:val="clear" w:color="auto" w:fill="auto"/>
            <w:vAlign w:val="center"/>
          </w:tcPr>
          <w:p w14:paraId="4DF90FE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43FFE4E6">
            <w:pPr>
              <w:jc w:val="center"/>
              <w:rPr>
                <w:rFonts w:ascii="Arial" w:hAnsi="Arial" w:cs="Arial"/>
                <w:color w:val="000000"/>
              </w:rPr>
            </w:pPr>
            <w:r>
              <w:rPr>
                <w:rFonts w:ascii="Arial" w:hAnsi="Arial" w:cs="Arial"/>
                <w:color w:val="000000"/>
              </w:rPr>
              <w:t>60</w:t>
            </w:r>
          </w:p>
        </w:tc>
      </w:tr>
      <w:tr w14:paraId="1F11269C">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46852D8">
            <w:pPr>
              <w:jc w:val="center"/>
              <w:rPr>
                <w:rFonts w:ascii="Arial" w:hAnsi="Arial" w:cs="Arial"/>
                <w:color w:val="000000"/>
              </w:rPr>
            </w:pPr>
            <w:r>
              <w:rPr>
                <w:rFonts w:ascii="Arial" w:hAnsi="Arial" w:cs="Arial"/>
                <w:color w:val="000000"/>
              </w:rPr>
              <w:t>145</w:t>
            </w:r>
          </w:p>
        </w:tc>
        <w:tc>
          <w:tcPr>
            <w:tcW w:w="1774" w:type="dxa"/>
            <w:tcBorders>
              <w:top w:val="nil"/>
              <w:left w:val="nil"/>
              <w:bottom w:val="single" w:color="auto" w:sz="4" w:space="0"/>
              <w:right w:val="single" w:color="auto" w:sz="4" w:space="0"/>
            </w:tcBorders>
            <w:shd w:val="clear" w:color="auto" w:fill="auto"/>
            <w:vAlign w:val="center"/>
          </w:tcPr>
          <w:p w14:paraId="1DF3682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1188587">
            <w:pPr>
              <w:jc w:val="center"/>
              <w:rPr>
                <w:rFonts w:ascii="Arial" w:hAnsi="Arial" w:cs="Arial"/>
                <w:color w:val="000000"/>
              </w:rPr>
            </w:pPr>
            <w:r>
              <w:rPr>
                <w:rFonts w:ascii="Arial" w:hAnsi="Arial" w:cs="Arial"/>
                <w:color w:val="000000"/>
              </w:rPr>
              <w:t>CEFTRIAXONA 1GR IV</w:t>
            </w:r>
          </w:p>
        </w:tc>
        <w:tc>
          <w:tcPr>
            <w:tcW w:w="1020" w:type="dxa"/>
            <w:tcBorders>
              <w:top w:val="nil"/>
              <w:left w:val="nil"/>
              <w:bottom w:val="single" w:color="auto" w:sz="4" w:space="0"/>
              <w:right w:val="single" w:color="auto" w:sz="4" w:space="0"/>
            </w:tcBorders>
            <w:shd w:val="clear" w:color="auto" w:fill="auto"/>
            <w:vAlign w:val="center"/>
          </w:tcPr>
          <w:p w14:paraId="6F377A87">
            <w:pPr>
              <w:jc w:val="center"/>
              <w:rPr>
                <w:rFonts w:ascii="Arial" w:hAnsi="Arial" w:cs="Arial"/>
                <w:color w:val="000000"/>
              </w:rPr>
            </w:pPr>
            <w:r>
              <w:rPr>
                <w:rFonts w:ascii="Arial" w:hAnsi="Arial" w:cs="Arial"/>
                <w:color w:val="000000"/>
              </w:rPr>
              <w:t>UN</w:t>
            </w:r>
          </w:p>
        </w:tc>
        <w:tc>
          <w:tcPr>
            <w:tcW w:w="1474" w:type="dxa"/>
            <w:tcBorders>
              <w:top w:val="nil"/>
              <w:left w:val="nil"/>
              <w:bottom w:val="single" w:color="auto" w:sz="4" w:space="0"/>
              <w:right w:val="single" w:color="auto" w:sz="4" w:space="0"/>
            </w:tcBorders>
            <w:shd w:val="clear" w:color="auto" w:fill="auto"/>
            <w:vAlign w:val="center"/>
          </w:tcPr>
          <w:p w14:paraId="4399A379">
            <w:pPr>
              <w:jc w:val="center"/>
              <w:rPr>
                <w:rFonts w:ascii="Arial" w:hAnsi="Arial" w:cs="Arial"/>
                <w:color w:val="000000"/>
              </w:rPr>
            </w:pPr>
            <w:r>
              <w:rPr>
                <w:rFonts w:ascii="Arial" w:hAnsi="Arial" w:cs="Arial"/>
                <w:color w:val="000000"/>
              </w:rPr>
              <w:t>180</w:t>
            </w:r>
          </w:p>
        </w:tc>
      </w:tr>
      <w:tr w14:paraId="47DCB418">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BA09929">
            <w:pPr>
              <w:jc w:val="center"/>
              <w:rPr>
                <w:rFonts w:ascii="Arial" w:hAnsi="Arial" w:cs="Arial"/>
                <w:color w:val="000000"/>
              </w:rPr>
            </w:pPr>
            <w:r>
              <w:rPr>
                <w:rFonts w:ascii="Arial" w:hAnsi="Arial" w:cs="Arial"/>
                <w:color w:val="000000"/>
              </w:rPr>
              <w:t>146</w:t>
            </w:r>
          </w:p>
        </w:tc>
        <w:tc>
          <w:tcPr>
            <w:tcW w:w="1774" w:type="dxa"/>
            <w:tcBorders>
              <w:top w:val="nil"/>
              <w:left w:val="nil"/>
              <w:bottom w:val="single" w:color="auto" w:sz="4" w:space="0"/>
              <w:right w:val="single" w:color="auto" w:sz="4" w:space="0"/>
            </w:tcBorders>
            <w:shd w:val="clear" w:color="auto" w:fill="auto"/>
            <w:vAlign w:val="center"/>
          </w:tcPr>
          <w:p w14:paraId="3411B2F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80B49CA">
            <w:pPr>
              <w:jc w:val="center"/>
              <w:rPr>
                <w:rFonts w:ascii="Arial" w:hAnsi="Arial" w:cs="Arial"/>
                <w:color w:val="000000"/>
              </w:rPr>
            </w:pPr>
            <w:r>
              <w:rPr>
                <w:rFonts w:ascii="Arial" w:hAnsi="Arial" w:cs="Arial"/>
                <w:color w:val="000000"/>
              </w:rPr>
              <w:t>CEFTRIAXONA 1GR IV</w:t>
            </w:r>
          </w:p>
        </w:tc>
        <w:tc>
          <w:tcPr>
            <w:tcW w:w="1020" w:type="dxa"/>
            <w:tcBorders>
              <w:top w:val="nil"/>
              <w:left w:val="nil"/>
              <w:bottom w:val="single" w:color="auto" w:sz="4" w:space="0"/>
              <w:right w:val="single" w:color="auto" w:sz="4" w:space="0"/>
            </w:tcBorders>
            <w:shd w:val="clear" w:color="auto" w:fill="auto"/>
            <w:vAlign w:val="center"/>
          </w:tcPr>
          <w:p w14:paraId="12925E8B">
            <w:pPr>
              <w:jc w:val="center"/>
              <w:rPr>
                <w:rFonts w:ascii="Arial" w:hAnsi="Arial" w:cs="Arial"/>
                <w:color w:val="000000"/>
              </w:rPr>
            </w:pPr>
            <w:r>
              <w:rPr>
                <w:rFonts w:ascii="Arial" w:hAnsi="Arial" w:cs="Arial"/>
                <w:color w:val="000000"/>
              </w:rPr>
              <w:t>UN</w:t>
            </w:r>
          </w:p>
        </w:tc>
        <w:tc>
          <w:tcPr>
            <w:tcW w:w="1474" w:type="dxa"/>
            <w:tcBorders>
              <w:top w:val="nil"/>
              <w:left w:val="nil"/>
              <w:bottom w:val="single" w:color="auto" w:sz="4" w:space="0"/>
              <w:right w:val="single" w:color="auto" w:sz="4" w:space="0"/>
            </w:tcBorders>
            <w:shd w:val="clear" w:color="auto" w:fill="auto"/>
            <w:vAlign w:val="center"/>
          </w:tcPr>
          <w:p w14:paraId="76B49049">
            <w:pPr>
              <w:jc w:val="center"/>
              <w:rPr>
                <w:rFonts w:ascii="Arial" w:hAnsi="Arial" w:cs="Arial"/>
                <w:color w:val="000000"/>
              </w:rPr>
            </w:pPr>
            <w:r>
              <w:rPr>
                <w:rFonts w:ascii="Arial" w:hAnsi="Arial" w:cs="Arial"/>
                <w:color w:val="000000"/>
              </w:rPr>
              <w:t>60</w:t>
            </w:r>
          </w:p>
        </w:tc>
      </w:tr>
      <w:tr w14:paraId="6FBBD797">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915A66E">
            <w:pPr>
              <w:jc w:val="center"/>
              <w:rPr>
                <w:rFonts w:ascii="Arial" w:hAnsi="Arial" w:cs="Arial"/>
                <w:color w:val="000000"/>
              </w:rPr>
            </w:pPr>
            <w:r>
              <w:rPr>
                <w:rFonts w:ascii="Arial" w:hAnsi="Arial" w:cs="Arial"/>
                <w:color w:val="000000"/>
              </w:rPr>
              <w:t>147</w:t>
            </w:r>
          </w:p>
        </w:tc>
        <w:tc>
          <w:tcPr>
            <w:tcW w:w="1774" w:type="dxa"/>
            <w:tcBorders>
              <w:top w:val="nil"/>
              <w:left w:val="nil"/>
              <w:bottom w:val="single" w:color="auto" w:sz="4" w:space="0"/>
              <w:right w:val="single" w:color="auto" w:sz="4" w:space="0"/>
            </w:tcBorders>
            <w:shd w:val="clear" w:color="auto" w:fill="auto"/>
            <w:vAlign w:val="center"/>
          </w:tcPr>
          <w:p w14:paraId="4AA9D5F6">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28918C7">
            <w:pPr>
              <w:jc w:val="center"/>
              <w:rPr>
                <w:rFonts w:ascii="Arial" w:hAnsi="Arial" w:cs="Arial"/>
                <w:color w:val="000000"/>
              </w:rPr>
            </w:pPr>
            <w:r>
              <w:rPr>
                <w:rFonts w:ascii="Arial" w:hAnsi="Arial" w:cs="Arial"/>
                <w:color w:val="000000"/>
              </w:rPr>
              <w:t>CEFTRIAXONA 500 MG IM</w:t>
            </w:r>
          </w:p>
        </w:tc>
        <w:tc>
          <w:tcPr>
            <w:tcW w:w="1020" w:type="dxa"/>
            <w:tcBorders>
              <w:top w:val="nil"/>
              <w:left w:val="nil"/>
              <w:bottom w:val="single" w:color="auto" w:sz="4" w:space="0"/>
              <w:right w:val="single" w:color="auto" w:sz="4" w:space="0"/>
            </w:tcBorders>
            <w:shd w:val="clear" w:color="auto" w:fill="auto"/>
            <w:vAlign w:val="center"/>
          </w:tcPr>
          <w:p w14:paraId="5F1A2AB8">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016F257A">
            <w:pPr>
              <w:jc w:val="center"/>
              <w:rPr>
                <w:rFonts w:ascii="Arial" w:hAnsi="Arial" w:cs="Arial"/>
                <w:color w:val="000000"/>
              </w:rPr>
            </w:pPr>
            <w:r>
              <w:rPr>
                <w:rFonts w:ascii="Arial" w:hAnsi="Arial" w:cs="Arial"/>
                <w:color w:val="000000"/>
              </w:rPr>
              <w:t>180</w:t>
            </w:r>
          </w:p>
        </w:tc>
      </w:tr>
      <w:tr w14:paraId="5F97B53A">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0264B4A">
            <w:pPr>
              <w:jc w:val="center"/>
              <w:rPr>
                <w:rFonts w:ascii="Arial" w:hAnsi="Arial" w:cs="Arial"/>
                <w:color w:val="000000"/>
              </w:rPr>
            </w:pPr>
            <w:r>
              <w:rPr>
                <w:rFonts w:ascii="Arial" w:hAnsi="Arial" w:cs="Arial"/>
                <w:color w:val="000000"/>
              </w:rPr>
              <w:t>148</w:t>
            </w:r>
          </w:p>
        </w:tc>
        <w:tc>
          <w:tcPr>
            <w:tcW w:w="1774" w:type="dxa"/>
            <w:tcBorders>
              <w:top w:val="nil"/>
              <w:left w:val="nil"/>
              <w:bottom w:val="single" w:color="auto" w:sz="4" w:space="0"/>
              <w:right w:val="single" w:color="auto" w:sz="4" w:space="0"/>
            </w:tcBorders>
            <w:shd w:val="clear" w:color="auto" w:fill="auto"/>
            <w:vAlign w:val="center"/>
          </w:tcPr>
          <w:p w14:paraId="2255E6B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69CCB9B">
            <w:pPr>
              <w:jc w:val="center"/>
              <w:rPr>
                <w:rFonts w:ascii="Arial" w:hAnsi="Arial" w:cs="Arial"/>
                <w:color w:val="000000"/>
              </w:rPr>
            </w:pPr>
            <w:r>
              <w:rPr>
                <w:rFonts w:ascii="Arial" w:hAnsi="Arial" w:cs="Arial"/>
                <w:color w:val="000000"/>
              </w:rPr>
              <w:t>CEFTRIAXONA 500 MG IM</w:t>
            </w:r>
          </w:p>
        </w:tc>
        <w:tc>
          <w:tcPr>
            <w:tcW w:w="1020" w:type="dxa"/>
            <w:tcBorders>
              <w:top w:val="nil"/>
              <w:left w:val="nil"/>
              <w:bottom w:val="single" w:color="auto" w:sz="4" w:space="0"/>
              <w:right w:val="single" w:color="auto" w:sz="4" w:space="0"/>
            </w:tcBorders>
            <w:shd w:val="clear" w:color="auto" w:fill="auto"/>
            <w:vAlign w:val="center"/>
          </w:tcPr>
          <w:p w14:paraId="13B70B38">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7E6857BD">
            <w:pPr>
              <w:jc w:val="center"/>
              <w:rPr>
                <w:rFonts w:ascii="Arial" w:hAnsi="Arial" w:cs="Arial"/>
                <w:color w:val="000000"/>
              </w:rPr>
            </w:pPr>
            <w:r>
              <w:rPr>
                <w:rFonts w:ascii="Arial" w:hAnsi="Arial" w:cs="Arial"/>
                <w:color w:val="000000"/>
              </w:rPr>
              <w:t>60</w:t>
            </w:r>
          </w:p>
        </w:tc>
      </w:tr>
      <w:tr w14:paraId="3BB7370A">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4D5EEC4">
            <w:pPr>
              <w:jc w:val="center"/>
              <w:rPr>
                <w:rFonts w:ascii="Arial" w:hAnsi="Arial" w:cs="Arial"/>
                <w:color w:val="000000"/>
              </w:rPr>
            </w:pPr>
            <w:r>
              <w:rPr>
                <w:rFonts w:ascii="Arial" w:hAnsi="Arial" w:cs="Arial"/>
                <w:color w:val="000000"/>
              </w:rPr>
              <w:t>149</w:t>
            </w:r>
          </w:p>
        </w:tc>
        <w:tc>
          <w:tcPr>
            <w:tcW w:w="1774" w:type="dxa"/>
            <w:tcBorders>
              <w:top w:val="nil"/>
              <w:left w:val="nil"/>
              <w:bottom w:val="single" w:color="auto" w:sz="4" w:space="0"/>
              <w:right w:val="single" w:color="auto" w:sz="4" w:space="0"/>
            </w:tcBorders>
            <w:shd w:val="clear" w:color="auto" w:fill="auto"/>
            <w:vAlign w:val="center"/>
          </w:tcPr>
          <w:p w14:paraId="0B883B8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77A9608">
            <w:pPr>
              <w:jc w:val="center"/>
              <w:rPr>
                <w:rFonts w:ascii="Arial" w:hAnsi="Arial" w:cs="Arial"/>
                <w:color w:val="000000"/>
              </w:rPr>
            </w:pPr>
            <w:r>
              <w:rPr>
                <w:rFonts w:ascii="Arial" w:hAnsi="Arial" w:cs="Arial"/>
                <w:color w:val="000000"/>
              </w:rPr>
              <w:t>CETOCONAZOL 20% CREME - BISNAGA COM 30 G</w:t>
            </w:r>
          </w:p>
        </w:tc>
        <w:tc>
          <w:tcPr>
            <w:tcW w:w="1020" w:type="dxa"/>
            <w:tcBorders>
              <w:top w:val="nil"/>
              <w:left w:val="nil"/>
              <w:bottom w:val="single" w:color="auto" w:sz="4" w:space="0"/>
              <w:right w:val="single" w:color="auto" w:sz="4" w:space="0"/>
            </w:tcBorders>
            <w:shd w:val="clear" w:color="auto" w:fill="auto"/>
            <w:vAlign w:val="center"/>
          </w:tcPr>
          <w:p w14:paraId="5DF53FB6">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754E42D2">
            <w:pPr>
              <w:jc w:val="center"/>
              <w:rPr>
                <w:rFonts w:ascii="Arial" w:hAnsi="Arial" w:cs="Arial"/>
                <w:color w:val="000000"/>
              </w:rPr>
            </w:pPr>
            <w:r>
              <w:rPr>
                <w:rFonts w:ascii="Arial" w:hAnsi="Arial" w:cs="Arial"/>
                <w:color w:val="000000"/>
              </w:rPr>
              <w:t>9.000</w:t>
            </w:r>
          </w:p>
        </w:tc>
      </w:tr>
      <w:tr w14:paraId="139CF274">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09F1702">
            <w:pPr>
              <w:jc w:val="center"/>
              <w:rPr>
                <w:rFonts w:ascii="Arial" w:hAnsi="Arial" w:cs="Arial"/>
                <w:color w:val="000000"/>
              </w:rPr>
            </w:pPr>
            <w:r>
              <w:rPr>
                <w:rFonts w:ascii="Arial" w:hAnsi="Arial" w:cs="Arial"/>
                <w:color w:val="000000"/>
              </w:rPr>
              <w:t>150</w:t>
            </w:r>
          </w:p>
        </w:tc>
        <w:tc>
          <w:tcPr>
            <w:tcW w:w="1774" w:type="dxa"/>
            <w:tcBorders>
              <w:top w:val="nil"/>
              <w:left w:val="nil"/>
              <w:bottom w:val="single" w:color="auto" w:sz="4" w:space="0"/>
              <w:right w:val="single" w:color="auto" w:sz="4" w:space="0"/>
            </w:tcBorders>
            <w:shd w:val="clear" w:color="auto" w:fill="auto"/>
            <w:vAlign w:val="center"/>
          </w:tcPr>
          <w:p w14:paraId="32860BC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C72D893">
            <w:pPr>
              <w:jc w:val="center"/>
              <w:rPr>
                <w:rFonts w:ascii="Arial" w:hAnsi="Arial" w:cs="Arial"/>
                <w:color w:val="000000"/>
              </w:rPr>
            </w:pPr>
            <w:r>
              <w:rPr>
                <w:rFonts w:ascii="Arial" w:hAnsi="Arial" w:cs="Arial"/>
                <w:color w:val="000000"/>
              </w:rPr>
              <w:t>CETOCONAZOL 20% CREME - BISNAGA COM 30 G</w:t>
            </w:r>
          </w:p>
        </w:tc>
        <w:tc>
          <w:tcPr>
            <w:tcW w:w="1020" w:type="dxa"/>
            <w:tcBorders>
              <w:top w:val="nil"/>
              <w:left w:val="nil"/>
              <w:bottom w:val="single" w:color="auto" w:sz="4" w:space="0"/>
              <w:right w:val="single" w:color="auto" w:sz="4" w:space="0"/>
            </w:tcBorders>
            <w:shd w:val="clear" w:color="auto" w:fill="auto"/>
            <w:vAlign w:val="center"/>
          </w:tcPr>
          <w:p w14:paraId="658B8979">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7C1E793C">
            <w:pPr>
              <w:jc w:val="center"/>
              <w:rPr>
                <w:rFonts w:ascii="Arial" w:hAnsi="Arial" w:cs="Arial"/>
                <w:color w:val="000000"/>
              </w:rPr>
            </w:pPr>
            <w:r>
              <w:rPr>
                <w:rFonts w:ascii="Arial" w:hAnsi="Arial" w:cs="Arial"/>
                <w:color w:val="000000"/>
              </w:rPr>
              <w:t>3.000</w:t>
            </w:r>
          </w:p>
        </w:tc>
      </w:tr>
      <w:tr w14:paraId="32D7E3CF">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ADB44D6">
            <w:pPr>
              <w:jc w:val="center"/>
              <w:rPr>
                <w:rFonts w:ascii="Arial" w:hAnsi="Arial" w:cs="Arial"/>
                <w:color w:val="000000"/>
              </w:rPr>
            </w:pPr>
            <w:r>
              <w:rPr>
                <w:rFonts w:ascii="Arial" w:hAnsi="Arial" w:cs="Arial"/>
                <w:color w:val="000000"/>
              </w:rPr>
              <w:t>151</w:t>
            </w:r>
          </w:p>
        </w:tc>
        <w:tc>
          <w:tcPr>
            <w:tcW w:w="1774" w:type="dxa"/>
            <w:tcBorders>
              <w:top w:val="nil"/>
              <w:left w:val="nil"/>
              <w:bottom w:val="single" w:color="auto" w:sz="4" w:space="0"/>
              <w:right w:val="single" w:color="auto" w:sz="4" w:space="0"/>
            </w:tcBorders>
            <w:shd w:val="clear" w:color="auto" w:fill="auto"/>
            <w:vAlign w:val="center"/>
          </w:tcPr>
          <w:p w14:paraId="2C26080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4B7E097">
            <w:pPr>
              <w:jc w:val="center"/>
              <w:rPr>
                <w:rFonts w:ascii="Arial" w:hAnsi="Arial" w:cs="Arial"/>
                <w:color w:val="000000"/>
              </w:rPr>
            </w:pPr>
            <w:r>
              <w:rPr>
                <w:rFonts w:ascii="Arial" w:hAnsi="Arial" w:cs="Arial"/>
                <w:color w:val="000000"/>
              </w:rPr>
              <w:t>CETOCONAZOL 200 MG</w:t>
            </w:r>
          </w:p>
        </w:tc>
        <w:tc>
          <w:tcPr>
            <w:tcW w:w="1020" w:type="dxa"/>
            <w:tcBorders>
              <w:top w:val="nil"/>
              <w:left w:val="nil"/>
              <w:bottom w:val="single" w:color="auto" w:sz="4" w:space="0"/>
              <w:right w:val="single" w:color="auto" w:sz="4" w:space="0"/>
            </w:tcBorders>
            <w:shd w:val="clear" w:color="auto" w:fill="auto"/>
            <w:vAlign w:val="center"/>
          </w:tcPr>
          <w:p w14:paraId="112269D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FA23AB8">
            <w:pPr>
              <w:jc w:val="center"/>
              <w:rPr>
                <w:rFonts w:ascii="Arial" w:hAnsi="Arial" w:cs="Arial"/>
                <w:color w:val="000000"/>
              </w:rPr>
            </w:pPr>
            <w:r>
              <w:rPr>
                <w:rFonts w:ascii="Arial" w:hAnsi="Arial" w:cs="Arial"/>
                <w:color w:val="000000"/>
              </w:rPr>
              <w:t>9.000</w:t>
            </w:r>
          </w:p>
        </w:tc>
      </w:tr>
      <w:tr w14:paraId="5778E617">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3D72B16">
            <w:pPr>
              <w:jc w:val="center"/>
              <w:rPr>
                <w:rFonts w:ascii="Arial" w:hAnsi="Arial" w:cs="Arial"/>
                <w:color w:val="000000"/>
              </w:rPr>
            </w:pPr>
            <w:r>
              <w:rPr>
                <w:rFonts w:ascii="Arial" w:hAnsi="Arial" w:cs="Arial"/>
                <w:color w:val="000000"/>
              </w:rPr>
              <w:t>152</w:t>
            </w:r>
          </w:p>
        </w:tc>
        <w:tc>
          <w:tcPr>
            <w:tcW w:w="1774" w:type="dxa"/>
            <w:tcBorders>
              <w:top w:val="nil"/>
              <w:left w:val="nil"/>
              <w:bottom w:val="single" w:color="auto" w:sz="4" w:space="0"/>
              <w:right w:val="single" w:color="auto" w:sz="4" w:space="0"/>
            </w:tcBorders>
            <w:shd w:val="clear" w:color="auto" w:fill="auto"/>
            <w:vAlign w:val="center"/>
          </w:tcPr>
          <w:p w14:paraId="15B29C2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3905355">
            <w:pPr>
              <w:jc w:val="center"/>
              <w:rPr>
                <w:rFonts w:ascii="Arial" w:hAnsi="Arial" w:cs="Arial"/>
                <w:color w:val="000000"/>
              </w:rPr>
            </w:pPr>
            <w:r>
              <w:rPr>
                <w:rFonts w:ascii="Arial" w:hAnsi="Arial" w:cs="Arial"/>
                <w:color w:val="000000"/>
              </w:rPr>
              <w:t>CETOCONAZOL 200 MG</w:t>
            </w:r>
          </w:p>
        </w:tc>
        <w:tc>
          <w:tcPr>
            <w:tcW w:w="1020" w:type="dxa"/>
            <w:tcBorders>
              <w:top w:val="nil"/>
              <w:left w:val="nil"/>
              <w:bottom w:val="single" w:color="auto" w:sz="4" w:space="0"/>
              <w:right w:val="single" w:color="auto" w:sz="4" w:space="0"/>
            </w:tcBorders>
            <w:shd w:val="clear" w:color="auto" w:fill="auto"/>
            <w:vAlign w:val="center"/>
          </w:tcPr>
          <w:p w14:paraId="3044F8CB">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742DF74">
            <w:pPr>
              <w:jc w:val="center"/>
              <w:rPr>
                <w:rFonts w:ascii="Arial" w:hAnsi="Arial" w:cs="Arial"/>
                <w:color w:val="000000"/>
              </w:rPr>
            </w:pPr>
            <w:r>
              <w:rPr>
                <w:rFonts w:ascii="Arial" w:hAnsi="Arial" w:cs="Arial"/>
                <w:color w:val="000000"/>
              </w:rPr>
              <w:t>3.000</w:t>
            </w:r>
          </w:p>
        </w:tc>
      </w:tr>
      <w:tr w14:paraId="5A97C635">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00AF98E">
            <w:pPr>
              <w:jc w:val="center"/>
              <w:rPr>
                <w:rFonts w:ascii="Arial" w:hAnsi="Arial" w:cs="Arial"/>
                <w:color w:val="000000"/>
              </w:rPr>
            </w:pPr>
            <w:r>
              <w:rPr>
                <w:rFonts w:ascii="Arial" w:hAnsi="Arial" w:cs="Arial"/>
                <w:color w:val="000000"/>
              </w:rPr>
              <w:t>153</w:t>
            </w:r>
          </w:p>
        </w:tc>
        <w:tc>
          <w:tcPr>
            <w:tcW w:w="1774" w:type="dxa"/>
            <w:tcBorders>
              <w:top w:val="nil"/>
              <w:left w:val="nil"/>
              <w:bottom w:val="single" w:color="auto" w:sz="4" w:space="0"/>
              <w:right w:val="single" w:color="auto" w:sz="4" w:space="0"/>
            </w:tcBorders>
            <w:shd w:val="clear" w:color="auto" w:fill="auto"/>
            <w:vAlign w:val="center"/>
          </w:tcPr>
          <w:p w14:paraId="75C0803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BA9A4E3">
            <w:pPr>
              <w:jc w:val="center"/>
              <w:rPr>
                <w:rFonts w:ascii="Arial" w:hAnsi="Arial" w:cs="Arial"/>
                <w:color w:val="000000"/>
              </w:rPr>
            </w:pPr>
            <w:r>
              <w:rPr>
                <w:rFonts w:ascii="Arial" w:hAnsi="Arial" w:cs="Arial"/>
                <w:color w:val="000000"/>
              </w:rPr>
              <w:t>CETOPROFENO EV 100MG/ML - INJETAVEL</w:t>
            </w:r>
          </w:p>
        </w:tc>
        <w:tc>
          <w:tcPr>
            <w:tcW w:w="1020" w:type="dxa"/>
            <w:tcBorders>
              <w:top w:val="nil"/>
              <w:left w:val="nil"/>
              <w:bottom w:val="single" w:color="auto" w:sz="4" w:space="0"/>
              <w:right w:val="single" w:color="auto" w:sz="4" w:space="0"/>
            </w:tcBorders>
            <w:shd w:val="clear" w:color="auto" w:fill="auto"/>
            <w:vAlign w:val="center"/>
          </w:tcPr>
          <w:p w14:paraId="35B4FECB">
            <w:pPr>
              <w:jc w:val="center"/>
              <w:rPr>
                <w:rFonts w:ascii="Arial" w:hAnsi="Arial" w:cs="Arial"/>
                <w:color w:val="000000"/>
              </w:rPr>
            </w:pPr>
            <w:r>
              <w:rPr>
                <w:rFonts w:ascii="Arial" w:hAnsi="Arial" w:cs="Arial"/>
                <w:color w:val="000000"/>
              </w:rPr>
              <w:t>UN</w:t>
            </w:r>
          </w:p>
        </w:tc>
        <w:tc>
          <w:tcPr>
            <w:tcW w:w="1474" w:type="dxa"/>
            <w:tcBorders>
              <w:top w:val="nil"/>
              <w:left w:val="nil"/>
              <w:bottom w:val="single" w:color="auto" w:sz="4" w:space="0"/>
              <w:right w:val="single" w:color="auto" w:sz="4" w:space="0"/>
            </w:tcBorders>
            <w:shd w:val="clear" w:color="auto" w:fill="auto"/>
            <w:vAlign w:val="center"/>
          </w:tcPr>
          <w:p w14:paraId="402696CD">
            <w:pPr>
              <w:jc w:val="center"/>
              <w:rPr>
                <w:rFonts w:ascii="Arial" w:hAnsi="Arial" w:cs="Arial"/>
                <w:color w:val="000000"/>
              </w:rPr>
            </w:pPr>
            <w:r>
              <w:rPr>
                <w:rFonts w:ascii="Arial" w:hAnsi="Arial" w:cs="Arial"/>
                <w:color w:val="000000"/>
              </w:rPr>
              <w:t>450</w:t>
            </w:r>
          </w:p>
        </w:tc>
      </w:tr>
      <w:tr w14:paraId="2BC9B8B9">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510258C">
            <w:pPr>
              <w:jc w:val="center"/>
              <w:rPr>
                <w:rFonts w:ascii="Arial" w:hAnsi="Arial" w:cs="Arial"/>
                <w:color w:val="000000"/>
              </w:rPr>
            </w:pPr>
            <w:r>
              <w:rPr>
                <w:rFonts w:ascii="Arial" w:hAnsi="Arial" w:cs="Arial"/>
                <w:color w:val="000000"/>
              </w:rPr>
              <w:t>154</w:t>
            </w:r>
          </w:p>
        </w:tc>
        <w:tc>
          <w:tcPr>
            <w:tcW w:w="1774" w:type="dxa"/>
            <w:tcBorders>
              <w:top w:val="nil"/>
              <w:left w:val="nil"/>
              <w:bottom w:val="single" w:color="auto" w:sz="4" w:space="0"/>
              <w:right w:val="single" w:color="auto" w:sz="4" w:space="0"/>
            </w:tcBorders>
            <w:shd w:val="clear" w:color="auto" w:fill="auto"/>
            <w:vAlign w:val="center"/>
          </w:tcPr>
          <w:p w14:paraId="35F71541">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C2741CD">
            <w:pPr>
              <w:jc w:val="center"/>
              <w:rPr>
                <w:rFonts w:ascii="Arial" w:hAnsi="Arial" w:cs="Arial"/>
                <w:color w:val="000000"/>
              </w:rPr>
            </w:pPr>
            <w:r>
              <w:rPr>
                <w:rFonts w:ascii="Arial" w:hAnsi="Arial" w:cs="Arial"/>
                <w:color w:val="000000"/>
              </w:rPr>
              <w:t>CETOPROFENO EV 100MG/ML - INJETAVEL</w:t>
            </w:r>
          </w:p>
        </w:tc>
        <w:tc>
          <w:tcPr>
            <w:tcW w:w="1020" w:type="dxa"/>
            <w:tcBorders>
              <w:top w:val="nil"/>
              <w:left w:val="nil"/>
              <w:bottom w:val="single" w:color="auto" w:sz="4" w:space="0"/>
              <w:right w:val="single" w:color="auto" w:sz="4" w:space="0"/>
            </w:tcBorders>
            <w:shd w:val="clear" w:color="auto" w:fill="auto"/>
            <w:vAlign w:val="center"/>
          </w:tcPr>
          <w:p w14:paraId="0336D377">
            <w:pPr>
              <w:jc w:val="center"/>
              <w:rPr>
                <w:rFonts w:ascii="Arial" w:hAnsi="Arial" w:cs="Arial"/>
                <w:color w:val="000000"/>
              </w:rPr>
            </w:pPr>
            <w:r>
              <w:rPr>
                <w:rFonts w:ascii="Arial" w:hAnsi="Arial" w:cs="Arial"/>
                <w:color w:val="000000"/>
              </w:rPr>
              <w:t>UN</w:t>
            </w:r>
          </w:p>
        </w:tc>
        <w:tc>
          <w:tcPr>
            <w:tcW w:w="1474" w:type="dxa"/>
            <w:tcBorders>
              <w:top w:val="nil"/>
              <w:left w:val="nil"/>
              <w:bottom w:val="single" w:color="auto" w:sz="4" w:space="0"/>
              <w:right w:val="single" w:color="auto" w:sz="4" w:space="0"/>
            </w:tcBorders>
            <w:shd w:val="clear" w:color="auto" w:fill="auto"/>
            <w:vAlign w:val="center"/>
          </w:tcPr>
          <w:p w14:paraId="5B8060A1">
            <w:pPr>
              <w:jc w:val="center"/>
              <w:rPr>
                <w:rFonts w:ascii="Arial" w:hAnsi="Arial" w:cs="Arial"/>
                <w:color w:val="000000"/>
              </w:rPr>
            </w:pPr>
            <w:r>
              <w:rPr>
                <w:rFonts w:ascii="Arial" w:hAnsi="Arial" w:cs="Arial"/>
                <w:color w:val="000000"/>
              </w:rPr>
              <w:t>150</w:t>
            </w:r>
          </w:p>
        </w:tc>
      </w:tr>
      <w:tr w14:paraId="16498C9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CF34827">
            <w:pPr>
              <w:jc w:val="center"/>
              <w:rPr>
                <w:rFonts w:ascii="Arial" w:hAnsi="Arial" w:cs="Arial"/>
                <w:color w:val="000000"/>
              </w:rPr>
            </w:pPr>
            <w:r>
              <w:rPr>
                <w:rFonts w:ascii="Arial" w:hAnsi="Arial" w:cs="Arial"/>
                <w:color w:val="000000"/>
              </w:rPr>
              <w:t>155</w:t>
            </w:r>
          </w:p>
        </w:tc>
        <w:tc>
          <w:tcPr>
            <w:tcW w:w="1774" w:type="dxa"/>
            <w:tcBorders>
              <w:top w:val="nil"/>
              <w:left w:val="nil"/>
              <w:bottom w:val="single" w:color="auto" w:sz="4" w:space="0"/>
              <w:right w:val="single" w:color="auto" w:sz="4" w:space="0"/>
            </w:tcBorders>
            <w:shd w:val="clear" w:color="auto" w:fill="auto"/>
            <w:vAlign w:val="center"/>
          </w:tcPr>
          <w:p w14:paraId="15E904E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DF4E30C">
            <w:pPr>
              <w:jc w:val="center"/>
              <w:rPr>
                <w:rFonts w:ascii="Arial" w:hAnsi="Arial" w:cs="Arial"/>
                <w:color w:val="000000"/>
              </w:rPr>
            </w:pPr>
            <w:r>
              <w:rPr>
                <w:rFonts w:ascii="Arial" w:hAnsi="Arial" w:cs="Arial"/>
                <w:color w:val="000000"/>
              </w:rPr>
              <w:t>CETOPROFENO IM 50 MG/ML - AMPOLA DE 2ML</w:t>
            </w:r>
          </w:p>
        </w:tc>
        <w:tc>
          <w:tcPr>
            <w:tcW w:w="1020" w:type="dxa"/>
            <w:tcBorders>
              <w:top w:val="nil"/>
              <w:left w:val="nil"/>
              <w:bottom w:val="single" w:color="auto" w:sz="4" w:space="0"/>
              <w:right w:val="single" w:color="auto" w:sz="4" w:space="0"/>
            </w:tcBorders>
            <w:shd w:val="clear" w:color="auto" w:fill="auto"/>
            <w:vAlign w:val="center"/>
          </w:tcPr>
          <w:p w14:paraId="3BBBBC89">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2151D4A6">
            <w:pPr>
              <w:jc w:val="center"/>
              <w:rPr>
                <w:rFonts w:ascii="Arial" w:hAnsi="Arial" w:cs="Arial"/>
                <w:color w:val="000000"/>
              </w:rPr>
            </w:pPr>
            <w:r>
              <w:rPr>
                <w:rFonts w:ascii="Arial" w:hAnsi="Arial" w:cs="Arial"/>
                <w:color w:val="000000"/>
              </w:rPr>
              <w:t>450</w:t>
            </w:r>
          </w:p>
        </w:tc>
      </w:tr>
      <w:tr w14:paraId="64183EC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5C9C383">
            <w:pPr>
              <w:jc w:val="center"/>
              <w:rPr>
                <w:rFonts w:ascii="Arial" w:hAnsi="Arial" w:cs="Arial"/>
                <w:color w:val="000000"/>
              </w:rPr>
            </w:pPr>
            <w:r>
              <w:rPr>
                <w:rFonts w:ascii="Arial" w:hAnsi="Arial" w:cs="Arial"/>
                <w:color w:val="000000"/>
              </w:rPr>
              <w:t>156</w:t>
            </w:r>
          </w:p>
        </w:tc>
        <w:tc>
          <w:tcPr>
            <w:tcW w:w="1774" w:type="dxa"/>
            <w:tcBorders>
              <w:top w:val="nil"/>
              <w:left w:val="nil"/>
              <w:bottom w:val="single" w:color="auto" w:sz="4" w:space="0"/>
              <w:right w:val="single" w:color="auto" w:sz="4" w:space="0"/>
            </w:tcBorders>
            <w:shd w:val="clear" w:color="auto" w:fill="auto"/>
            <w:vAlign w:val="center"/>
          </w:tcPr>
          <w:p w14:paraId="3733C05E">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F92F213">
            <w:pPr>
              <w:jc w:val="center"/>
              <w:rPr>
                <w:rFonts w:ascii="Arial" w:hAnsi="Arial" w:cs="Arial"/>
                <w:color w:val="000000"/>
              </w:rPr>
            </w:pPr>
            <w:r>
              <w:rPr>
                <w:rFonts w:ascii="Arial" w:hAnsi="Arial" w:cs="Arial"/>
                <w:color w:val="000000"/>
              </w:rPr>
              <w:t>CETOPROFENO IM 50 MG/ML - AMPOLA DE 2ML</w:t>
            </w:r>
          </w:p>
        </w:tc>
        <w:tc>
          <w:tcPr>
            <w:tcW w:w="1020" w:type="dxa"/>
            <w:tcBorders>
              <w:top w:val="nil"/>
              <w:left w:val="nil"/>
              <w:bottom w:val="single" w:color="auto" w:sz="4" w:space="0"/>
              <w:right w:val="single" w:color="auto" w:sz="4" w:space="0"/>
            </w:tcBorders>
            <w:shd w:val="clear" w:color="auto" w:fill="auto"/>
            <w:vAlign w:val="center"/>
          </w:tcPr>
          <w:p w14:paraId="308A1CC7">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77C73A5D">
            <w:pPr>
              <w:jc w:val="center"/>
              <w:rPr>
                <w:rFonts w:ascii="Arial" w:hAnsi="Arial" w:cs="Arial"/>
                <w:color w:val="000000"/>
              </w:rPr>
            </w:pPr>
            <w:r>
              <w:rPr>
                <w:rFonts w:ascii="Arial" w:hAnsi="Arial" w:cs="Arial"/>
                <w:color w:val="000000"/>
              </w:rPr>
              <w:t>150</w:t>
            </w:r>
          </w:p>
        </w:tc>
      </w:tr>
      <w:tr w14:paraId="183B8D0E">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D382B86">
            <w:pPr>
              <w:jc w:val="center"/>
              <w:rPr>
                <w:rFonts w:ascii="Arial" w:hAnsi="Arial" w:cs="Arial"/>
                <w:color w:val="000000"/>
              </w:rPr>
            </w:pPr>
            <w:r>
              <w:rPr>
                <w:rFonts w:ascii="Arial" w:hAnsi="Arial" w:cs="Arial"/>
                <w:color w:val="000000"/>
              </w:rPr>
              <w:t>157</w:t>
            </w:r>
          </w:p>
        </w:tc>
        <w:tc>
          <w:tcPr>
            <w:tcW w:w="1774" w:type="dxa"/>
            <w:tcBorders>
              <w:top w:val="nil"/>
              <w:left w:val="nil"/>
              <w:bottom w:val="single" w:color="auto" w:sz="4" w:space="0"/>
              <w:right w:val="single" w:color="auto" w:sz="4" w:space="0"/>
            </w:tcBorders>
            <w:shd w:val="clear" w:color="auto" w:fill="auto"/>
            <w:vAlign w:val="center"/>
          </w:tcPr>
          <w:p w14:paraId="6FCD2C4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2078F89">
            <w:pPr>
              <w:jc w:val="center"/>
              <w:rPr>
                <w:rFonts w:ascii="Arial" w:hAnsi="Arial" w:cs="Arial"/>
                <w:color w:val="000000"/>
              </w:rPr>
            </w:pPr>
            <w:r>
              <w:rPr>
                <w:rFonts w:ascii="Arial" w:hAnsi="Arial" w:cs="Arial"/>
                <w:color w:val="000000"/>
              </w:rPr>
              <w:t>CIANOCOBALAMINA 2.500 MCG/ML SOLUÇÃO INJETÁVEL 2 ML</w:t>
            </w:r>
          </w:p>
        </w:tc>
        <w:tc>
          <w:tcPr>
            <w:tcW w:w="1020" w:type="dxa"/>
            <w:tcBorders>
              <w:top w:val="nil"/>
              <w:left w:val="nil"/>
              <w:bottom w:val="single" w:color="auto" w:sz="4" w:space="0"/>
              <w:right w:val="single" w:color="auto" w:sz="4" w:space="0"/>
            </w:tcBorders>
            <w:shd w:val="clear" w:color="auto" w:fill="auto"/>
            <w:vAlign w:val="center"/>
          </w:tcPr>
          <w:p w14:paraId="7E21EA87">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776546DC">
            <w:pPr>
              <w:jc w:val="center"/>
              <w:rPr>
                <w:rFonts w:ascii="Arial" w:hAnsi="Arial" w:cs="Arial"/>
                <w:color w:val="000000"/>
              </w:rPr>
            </w:pPr>
            <w:r>
              <w:rPr>
                <w:rFonts w:ascii="Arial" w:hAnsi="Arial" w:cs="Arial"/>
                <w:color w:val="000000"/>
              </w:rPr>
              <w:t>900</w:t>
            </w:r>
          </w:p>
        </w:tc>
      </w:tr>
      <w:tr w14:paraId="217C3E2F">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8F696F6">
            <w:pPr>
              <w:jc w:val="center"/>
              <w:rPr>
                <w:rFonts w:ascii="Arial" w:hAnsi="Arial" w:cs="Arial"/>
                <w:color w:val="000000"/>
              </w:rPr>
            </w:pPr>
            <w:r>
              <w:rPr>
                <w:rFonts w:ascii="Arial" w:hAnsi="Arial" w:cs="Arial"/>
                <w:color w:val="000000"/>
              </w:rPr>
              <w:t>158</w:t>
            </w:r>
          </w:p>
        </w:tc>
        <w:tc>
          <w:tcPr>
            <w:tcW w:w="1774" w:type="dxa"/>
            <w:tcBorders>
              <w:top w:val="nil"/>
              <w:left w:val="nil"/>
              <w:bottom w:val="single" w:color="auto" w:sz="4" w:space="0"/>
              <w:right w:val="single" w:color="auto" w:sz="4" w:space="0"/>
            </w:tcBorders>
            <w:shd w:val="clear" w:color="auto" w:fill="auto"/>
            <w:vAlign w:val="center"/>
          </w:tcPr>
          <w:p w14:paraId="1648F041">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18025A6">
            <w:pPr>
              <w:jc w:val="center"/>
              <w:rPr>
                <w:rFonts w:ascii="Arial" w:hAnsi="Arial" w:cs="Arial"/>
                <w:color w:val="000000"/>
              </w:rPr>
            </w:pPr>
            <w:r>
              <w:rPr>
                <w:rFonts w:ascii="Arial" w:hAnsi="Arial" w:cs="Arial"/>
                <w:color w:val="000000"/>
              </w:rPr>
              <w:t>CIANOCOBALAMINA 2.500 MCG/ML SOLUÇÃO INJETÁVEL 2 ML</w:t>
            </w:r>
          </w:p>
        </w:tc>
        <w:tc>
          <w:tcPr>
            <w:tcW w:w="1020" w:type="dxa"/>
            <w:tcBorders>
              <w:top w:val="nil"/>
              <w:left w:val="nil"/>
              <w:bottom w:val="single" w:color="auto" w:sz="4" w:space="0"/>
              <w:right w:val="single" w:color="auto" w:sz="4" w:space="0"/>
            </w:tcBorders>
            <w:shd w:val="clear" w:color="auto" w:fill="auto"/>
            <w:vAlign w:val="center"/>
          </w:tcPr>
          <w:p w14:paraId="33FA1EBA">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55FD51BC">
            <w:pPr>
              <w:jc w:val="center"/>
              <w:rPr>
                <w:rFonts w:ascii="Arial" w:hAnsi="Arial" w:cs="Arial"/>
                <w:color w:val="000000"/>
              </w:rPr>
            </w:pPr>
            <w:r>
              <w:rPr>
                <w:rFonts w:ascii="Arial" w:hAnsi="Arial" w:cs="Arial"/>
                <w:color w:val="000000"/>
              </w:rPr>
              <w:t>300</w:t>
            </w:r>
          </w:p>
        </w:tc>
      </w:tr>
      <w:tr w14:paraId="5EF7773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B017691">
            <w:pPr>
              <w:jc w:val="center"/>
              <w:rPr>
                <w:rFonts w:ascii="Arial" w:hAnsi="Arial" w:cs="Arial"/>
                <w:color w:val="000000"/>
              </w:rPr>
            </w:pPr>
            <w:r>
              <w:rPr>
                <w:rFonts w:ascii="Arial" w:hAnsi="Arial" w:cs="Arial"/>
                <w:color w:val="000000"/>
              </w:rPr>
              <w:t>159</w:t>
            </w:r>
          </w:p>
        </w:tc>
        <w:tc>
          <w:tcPr>
            <w:tcW w:w="1774" w:type="dxa"/>
            <w:tcBorders>
              <w:top w:val="nil"/>
              <w:left w:val="nil"/>
              <w:bottom w:val="single" w:color="auto" w:sz="4" w:space="0"/>
              <w:right w:val="single" w:color="auto" w:sz="4" w:space="0"/>
            </w:tcBorders>
            <w:shd w:val="clear" w:color="auto" w:fill="auto"/>
            <w:vAlign w:val="center"/>
          </w:tcPr>
          <w:p w14:paraId="778CB24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88F2935">
            <w:pPr>
              <w:jc w:val="center"/>
              <w:rPr>
                <w:rFonts w:ascii="Arial" w:hAnsi="Arial" w:cs="Arial"/>
                <w:color w:val="000000"/>
              </w:rPr>
            </w:pPr>
            <w:r>
              <w:rPr>
                <w:rFonts w:ascii="Arial" w:hAnsi="Arial" w:cs="Arial"/>
                <w:color w:val="000000"/>
              </w:rPr>
              <w:t>CICLOBENZAPRINA 5MG</w:t>
            </w:r>
          </w:p>
        </w:tc>
        <w:tc>
          <w:tcPr>
            <w:tcW w:w="1020" w:type="dxa"/>
            <w:tcBorders>
              <w:top w:val="nil"/>
              <w:left w:val="nil"/>
              <w:bottom w:val="single" w:color="auto" w:sz="4" w:space="0"/>
              <w:right w:val="single" w:color="auto" w:sz="4" w:space="0"/>
            </w:tcBorders>
            <w:shd w:val="clear" w:color="auto" w:fill="auto"/>
            <w:vAlign w:val="center"/>
          </w:tcPr>
          <w:p w14:paraId="1B2465B7">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6AB669B">
            <w:pPr>
              <w:jc w:val="center"/>
              <w:rPr>
                <w:rFonts w:ascii="Arial" w:hAnsi="Arial" w:cs="Arial"/>
                <w:color w:val="000000"/>
              </w:rPr>
            </w:pPr>
            <w:r>
              <w:rPr>
                <w:rFonts w:ascii="Arial" w:hAnsi="Arial" w:cs="Arial"/>
                <w:color w:val="000000"/>
              </w:rPr>
              <w:t>225.000</w:t>
            </w:r>
          </w:p>
        </w:tc>
      </w:tr>
      <w:tr w14:paraId="777B6D2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E5723AE">
            <w:pPr>
              <w:jc w:val="center"/>
              <w:rPr>
                <w:rFonts w:ascii="Arial" w:hAnsi="Arial" w:cs="Arial"/>
                <w:color w:val="000000"/>
              </w:rPr>
            </w:pPr>
            <w:r>
              <w:rPr>
                <w:rFonts w:ascii="Arial" w:hAnsi="Arial" w:cs="Arial"/>
                <w:color w:val="000000"/>
              </w:rPr>
              <w:t>160</w:t>
            </w:r>
          </w:p>
        </w:tc>
        <w:tc>
          <w:tcPr>
            <w:tcW w:w="1774" w:type="dxa"/>
            <w:tcBorders>
              <w:top w:val="nil"/>
              <w:left w:val="nil"/>
              <w:bottom w:val="single" w:color="auto" w:sz="4" w:space="0"/>
              <w:right w:val="single" w:color="auto" w:sz="4" w:space="0"/>
            </w:tcBorders>
            <w:shd w:val="clear" w:color="auto" w:fill="auto"/>
            <w:vAlign w:val="center"/>
          </w:tcPr>
          <w:p w14:paraId="4421370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A32414B">
            <w:pPr>
              <w:jc w:val="center"/>
              <w:rPr>
                <w:rFonts w:ascii="Arial" w:hAnsi="Arial" w:cs="Arial"/>
                <w:color w:val="000000"/>
              </w:rPr>
            </w:pPr>
            <w:r>
              <w:rPr>
                <w:rFonts w:ascii="Arial" w:hAnsi="Arial" w:cs="Arial"/>
                <w:color w:val="000000"/>
              </w:rPr>
              <w:t>CICLOBENZAPRINA 5MG</w:t>
            </w:r>
          </w:p>
        </w:tc>
        <w:tc>
          <w:tcPr>
            <w:tcW w:w="1020" w:type="dxa"/>
            <w:tcBorders>
              <w:top w:val="nil"/>
              <w:left w:val="nil"/>
              <w:bottom w:val="single" w:color="auto" w:sz="4" w:space="0"/>
              <w:right w:val="single" w:color="auto" w:sz="4" w:space="0"/>
            </w:tcBorders>
            <w:shd w:val="clear" w:color="auto" w:fill="auto"/>
            <w:vAlign w:val="center"/>
          </w:tcPr>
          <w:p w14:paraId="5462B5E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5D196AD">
            <w:pPr>
              <w:jc w:val="center"/>
              <w:rPr>
                <w:rFonts w:ascii="Arial" w:hAnsi="Arial" w:cs="Arial"/>
                <w:color w:val="000000"/>
              </w:rPr>
            </w:pPr>
            <w:r>
              <w:rPr>
                <w:rFonts w:ascii="Arial" w:hAnsi="Arial" w:cs="Arial"/>
                <w:color w:val="000000"/>
              </w:rPr>
              <w:t>75.000</w:t>
            </w:r>
          </w:p>
        </w:tc>
      </w:tr>
      <w:tr w14:paraId="4D195AD2">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A628D6E">
            <w:pPr>
              <w:jc w:val="center"/>
              <w:rPr>
                <w:rFonts w:ascii="Arial" w:hAnsi="Arial" w:cs="Arial"/>
                <w:color w:val="000000"/>
              </w:rPr>
            </w:pPr>
            <w:r>
              <w:rPr>
                <w:rFonts w:ascii="Arial" w:hAnsi="Arial" w:cs="Arial"/>
                <w:color w:val="000000"/>
              </w:rPr>
              <w:t>161</w:t>
            </w:r>
          </w:p>
        </w:tc>
        <w:tc>
          <w:tcPr>
            <w:tcW w:w="1774" w:type="dxa"/>
            <w:tcBorders>
              <w:top w:val="nil"/>
              <w:left w:val="nil"/>
              <w:bottom w:val="single" w:color="auto" w:sz="4" w:space="0"/>
              <w:right w:val="single" w:color="auto" w:sz="4" w:space="0"/>
            </w:tcBorders>
            <w:shd w:val="clear" w:color="auto" w:fill="auto"/>
            <w:vAlign w:val="center"/>
          </w:tcPr>
          <w:p w14:paraId="64A30E7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47B8D18">
            <w:pPr>
              <w:jc w:val="center"/>
              <w:rPr>
                <w:rFonts w:ascii="Arial" w:hAnsi="Arial" w:cs="Arial"/>
                <w:color w:val="000000"/>
              </w:rPr>
            </w:pPr>
            <w:r>
              <w:rPr>
                <w:rFonts w:ascii="Arial" w:hAnsi="Arial" w:cs="Arial"/>
                <w:color w:val="000000"/>
              </w:rPr>
              <w:t>CILOSTAZOL 50 MG</w:t>
            </w:r>
          </w:p>
        </w:tc>
        <w:tc>
          <w:tcPr>
            <w:tcW w:w="1020" w:type="dxa"/>
            <w:tcBorders>
              <w:top w:val="nil"/>
              <w:left w:val="nil"/>
              <w:bottom w:val="single" w:color="auto" w:sz="4" w:space="0"/>
              <w:right w:val="single" w:color="auto" w:sz="4" w:space="0"/>
            </w:tcBorders>
            <w:shd w:val="clear" w:color="auto" w:fill="auto"/>
            <w:vAlign w:val="center"/>
          </w:tcPr>
          <w:p w14:paraId="2BCDDAF0">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DB48D1F">
            <w:pPr>
              <w:jc w:val="center"/>
              <w:rPr>
                <w:rFonts w:ascii="Arial" w:hAnsi="Arial" w:cs="Arial"/>
                <w:color w:val="000000"/>
              </w:rPr>
            </w:pPr>
            <w:r>
              <w:rPr>
                <w:rFonts w:ascii="Arial" w:hAnsi="Arial" w:cs="Arial"/>
                <w:color w:val="000000"/>
              </w:rPr>
              <w:t>225.000</w:t>
            </w:r>
          </w:p>
        </w:tc>
      </w:tr>
      <w:tr w14:paraId="0B5AF118">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262146F">
            <w:pPr>
              <w:jc w:val="center"/>
              <w:rPr>
                <w:rFonts w:ascii="Arial" w:hAnsi="Arial" w:cs="Arial"/>
                <w:color w:val="000000"/>
              </w:rPr>
            </w:pPr>
            <w:r>
              <w:rPr>
                <w:rFonts w:ascii="Arial" w:hAnsi="Arial" w:cs="Arial"/>
                <w:color w:val="000000"/>
              </w:rPr>
              <w:t>162</w:t>
            </w:r>
          </w:p>
        </w:tc>
        <w:tc>
          <w:tcPr>
            <w:tcW w:w="1774" w:type="dxa"/>
            <w:tcBorders>
              <w:top w:val="nil"/>
              <w:left w:val="nil"/>
              <w:bottom w:val="single" w:color="auto" w:sz="4" w:space="0"/>
              <w:right w:val="single" w:color="auto" w:sz="4" w:space="0"/>
            </w:tcBorders>
            <w:shd w:val="clear" w:color="auto" w:fill="auto"/>
            <w:vAlign w:val="center"/>
          </w:tcPr>
          <w:p w14:paraId="010D909B">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440ED28">
            <w:pPr>
              <w:jc w:val="center"/>
              <w:rPr>
                <w:rFonts w:ascii="Arial" w:hAnsi="Arial" w:cs="Arial"/>
                <w:color w:val="000000"/>
              </w:rPr>
            </w:pPr>
            <w:r>
              <w:rPr>
                <w:rFonts w:ascii="Arial" w:hAnsi="Arial" w:cs="Arial"/>
                <w:color w:val="000000"/>
              </w:rPr>
              <w:t>CILOSTAZOL 50 MG</w:t>
            </w:r>
          </w:p>
        </w:tc>
        <w:tc>
          <w:tcPr>
            <w:tcW w:w="1020" w:type="dxa"/>
            <w:tcBorders>
              <w:top w:val="nil"/>
              <w:left w:val="nil"/>
              <w:bottom w:val="single" w:color="auto" w:sz="4" w:space="0"/>
              <w:right w:val="single" w:color="auto" w:sz="4" w:space="0"/>
            </w:tcBorders>
            <w:shd w:val="clear" w:color="auto" w:fill="auto"/>
            <w:vAlign w:val="center"/>
          </w:tcPr>
          <w:p w14:paraId="17FD22E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BF55E93">
            <w:pPr>
              <w:jc w:val="center"/>
              <w:rPr>
                <w:rFonts w:ascii="Arial" w:hAnsi="Arial" w:cs="Arial"/>
                <w:color w:val="000000"/>
              </w:rPr>
            </w:pPr>
            <w:r>
              <w:rPr>
                <w:rFonts w:ascii="Arial" w:hAnsi="Arial" w:cs="Arial"/>
                <w:color w:val="000000"/>
              </w:rPr>
              <w:t>75.000</w:t>
            </w:r>
          </w:p>
        </w:tc>
      </w:tr>
      <w:tr w14:paraId="765E8D2B">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BBC091C">
            <w:pPr>
              <w:jc w:val="center"/>
              <w:rPr>
                <w:rFonts w:ascii="Arial" w:hAnsi="Arial" w:cs="Arial"/>
                <w:color w:val="000000"/>
              </w:rPr>
            </w:pPr>
            <w:r>
              <w:rPr>
                <w:rFonts w:ascii="Arial" w:hAnsi="Arial" w:cs="Arial"/>
                <w:color w:val="000000"/>
              </w:rPr>
              <w:t>163</w:t>
            </w:r>
          </w:p>
        </w:tc>
        <w:tc>
          <w:tcPr>
            <w:tcW w:w="1774" w:type="dxa"/>
            <w:tcBorders>
              <w:top w:val="nil"/>
              <w:left w:val="nil"/>
              <w:bottom w:val="single" w:color="auto" w:sz="4" w:space="0"/>
              <w:right w:val="single" w:color="auto" w:sz="4" w:space="0"/>
            </w:tcBorders>
            <w:shd w:val="clear" w:color="auto" w:fill="auto"/>
            <w:vAlign w:val="center"/>
          </w:tcPr>
          <w:p w14:paraId="227BA696">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5D5C382">
            <w:pPr>
              <w:jc w:val="center"/>
              <w:rPr>
                <w:rFonts w:ascii="Arial" w:hAnsi="Arial" w:cs="Arial"/>
                <w:color w:val="000000"/>
              </w:rPr>
            </w:pPr>
            <w:r>
              <w:rPr>
                <w:rFonts w:ascii="Arial" w:hAnsi="Arial" w:cs="Arial"/>
                <w:color w:val="000000"/>
              </w:rPr>
              <w:t>CINARIZINA 75 MG</w:t>
            </w:r>
          </w:p>
        </w:tc>
        <w:tc>
          <w:tcPr>
            <w:tcW w:w="1020" w:type="dxa"/>
            <w:tcBorders>
              <w:top w:val="nil"/>
              <w:left w:val="nil"/>
              <w:bottom w:val="single" w:color="auto" w:sz="4" w:space="0"/>
              <w:right w:val="single" w:color="auto" w:sz="4" w:space="0"/>
            </w:tcBorders>
            <w:shd w:val="clear" w:color="auto" w:fill="auto"/>
            <w:vAlign w:val="center"/>
          </w:tcPr>
          <w:p w14:paraId="33F47DF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10BBC7A">
            <w:pPr>
              <w:jc w:val="center"/>
              <w:rPr>
                <w:rFonts w:ascii="Arial" w:hAnsi="Arial" w:cs="Arial"/>
                <w:color w:val="000000"/>
              </w:rPr>
            </w:pPr>
            <w:r>
              <w:rPr>
                <w:rFonts w:ascii="Arial" w:hAnsi="Arial" w:cs="Arial"/>
                <w:color w:val="000000"/>
              </w:rPr>
              <w:t>90.000</w:t>
            </w:r>
          </w:p>
        </w:tc>
      </w:tr>
      <w:tr w14:paraId="38D18D7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9E796F9">
            <w:pPr>
              <w:jc w:val="center"/>
              <w:rPr>
                <w:rFonts w:ascii="Arial" w:hAnsi="Arial" w:cs="Arial"/>
                <w:color w:val="000000"/>
              </w:rPr>
            </w:pPr>
            <w:r>
              <w:rPr>
                <w:rFonts w:ascii="Arial" w:hAnsi="Arial" w:cs="Arial"/>
                <w:color w:val="000000"/>
              </w:rPr>
              <w:t>164</w:t>
            </w:r>
          </w:p>
        </w:tc>
        <w:tc>
          <w:tcPr>
            <w:tcW w:w="1774" w:type="dxa"/>
            <w:tcBorders>
              <w:top w:val="nil"/>
              <w:left w:val="nil"/>
              <w:bottom w:val="single" w:color="auto" w:sz="4" w:space="0"/>
              <w:right w:val="single" w:color="auto" w:sz="4" w:space="0"/>
            </w:tcBorders>
            <w:shd w:val="clear" w:color="auto" w:fill="auto"/>
            <w:vAlign w:val="center"/>
          </w:tcPr>
          <w:p w14:paraId="23AB733E">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7B53090">
            <w:pPr>
              <w:jc w:val="center"/>
              <w:rPr>
                <w:rFonts w:ascii="Arial" w:hAnsi="Arial" w:cs="Arial"/>
                <w:color w:val="000000"/>
              </w:rPr>
            </w:pPr>
            <w:r>
              <w:rPr>
                <w:rFonts w:ascii="Arial" w:hAnsi="Arial" w:cs="Arial"/>
                <w:color w:val="000000"/>
              </w:rPr>
              <w:t>CINARIZINA 75 MG</w:t>
            </w:r>
          </w:p>
        </w:tc>
        <w:tc>
          <w:tcPr>
            <w:tcW w:w="1020" w:type="dxa"/>
            <w:tcBorders>
              <w:top w:val="nil"/>
              <w:left w:val="nil"/>
              <w:bottom w:val="single" w:color="auto" w:sz="4" w:space="0"/>
              <w:right w:val="single" w:color="auto" w:sz="4" w:space="0"/>
            </w:tcBorders>
            <w:shd w:val="clear" w:color="auto" w:fill="auto"/>
            <w:vAlign w:val="center"/>
          </w:tcPr>
          <w:p w14:paraId="6FDDAB9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AD6FB65">
            <w:pPr>
              <w:jc w:val="center"/>
              <w:rPr>
                <w:rFonts w:ascii="Arial" w:hAnsi="Arial" w:cs="Arial"/>
                <w:color w:val="000000"/>
              </w:rPr>
            </w:pPr>
            <w:r>
              <w:rPr>
                <w:rFonts w:ascii="Arial" w:hAnsi="Arial" w:cs="Arial"/>
                <w:color w:val="000000"/>
              </w:rPr>
              <w:t>30.000</w:t>
            </w:r>
          </w:p>
        </w:tc>
      </w:tr>
      <w:tr w14:paraId="307889DF">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51EEACD">
            <w:pPr>
              <w:jc w:val="center"/>
              <w:rPr>
                <w:rFonts w:ascii="Arial" w:hAnsi="Arial" w:cs="Arial"/>
                <w:color w:val="000000"/>
              </w:rPr>
            </w:pPr>
            <w:r>
              <w:rPr>
                <w:rFonts w:ascii="Arial" w:hAnsi="Arial" w:cs="Arial"/>
                <w:color w:val="000000"/>
              </w:rPr>
              <w:t>165</w:t>
            </w:r>
          </w:p>
        </w:tc>
        <w:tc>
          <w:tcPr>
            <w:tcW w:w="1774" w:type="dxa"/>
            <w:tcBorders>
              <w:top w:val="nil"/>
              <w:left w:val="nil"/>
              <w:bottom w:val="single" w:color="auto" w:sz="4" w:space="0"/>
              <w:right w:val="single" w:color="auto" w:sz="4" w:space="0"/>
            </w:tcBorders>
            <w:shd w:val="clear" w:color="auto" w:fill="auto"/>
            <w:vAlign w:val="center"/>
          </w:tcPr>
          <w:p w14:paraId="2215CDD6">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DB2EB3D">
            <w:pPr>
              <w:jc w:val="center"/>
              <w:rPr>
                <w:rFonts w:ascii="Arial" w:hAnsi="Arial" w:cs="Arial"/>
                <w:color w:val="000000"/>
              </w:rPr>
            </w:pPr>
            <w:r>
              <w:rPr>
                <w:rFonts w:ascii="Arial" w:hAnsi="Arial" w:cs="Arial"/>
                <w:color w:val="000000"/>
              </w:rPr>
              <w:t>CIPROFLOXACINO 500 MG</w:t>
            </w:r>
          </w:p>
        </w:tc>
        <w:tc>
          <w:tcPr>
            <w:tcW w:w="1020" w:type="dxa"/>
            <w:tcBorders>
              <w:top w:val="nil"/>
              <w:left w:val="nil"/>
              <w:bottom w:val="single" w:color="auto" w:sz="4" w:space="0"/>
              <w:right w:val="single" w:color="auto" w:sz="4" w:space="0"/>
            </w:tcBorders>
            <w:shd w:val="clear" w:color="auto" w:fill="auto"/>
            <w:vAlign w:val="center"/>
          </w:tcPr>
          <w:p w14:paraId="616550A5">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16D1F0A">
            <w:pPr>
              <w:jc w:val="center"/>
              <w:rPr>
                <w:rFonts w:ascii="Arial" w:hAnsi="Arial" w:cs="Arial"/>
                <w:color w:val="000000"/>
              </w:rPr>
            </w:pPr>
            <w:r>
              <w:rPr>
                <w:rFonts w:ascii="Arial" w:hAnsi="Arial" w:cs="Arial"/>
                <w:color w:val="000000"/>
              </w:rPr>
              <w:t>180.000</w:t>
            </w:r>
          </w:p>
        </w:tc>
      </w:tr>
      <w:tr w14:paraId="122B242A">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389C465">
            <w:pPr>
              <w:jc w:val="center"/>
              <w:rPr>
                <w:rFonts w:ascii="Arial" w:hAnsi="Arial" w:cs="Arial"/>
                <w:color w:val="000000"/>
              </w:rPr>
            </w:pPr>
            <w:r>
              <w:rPr>
                <w:rFonts w:ascii="Arial" w:hAnsi="Arial" w:cs="Arial"/>
                <w:color w:val="000000"/>
              </w:rPr>
              <w:t>166</w:t>
            </w:r>
          </w:p>
        </w:tc>
        <w:tc>
          <w:tcPr>
            <w:tcW w:w="1774" w:type="dxa"/>
            <w:tcBorders>
              <w:top w:val="nil"/>
              <w:left w:val="nil"/>
              <w:bottom w:val="single" w:color="auto" w:sz="4" w:space="0"/>
              <w:right w:val="single" w:color="auto" w:sz="4" w:space="0"/>
            </w:tcBorders>
            <w:shd w:val="clear" w:color="auto" w:fill="auto"/>
            <w:vAlign w:val="center"/>
          </w:tcPr>
          <w:p w14:paraId="6336384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3991AF1">
            <w:pPr>
              <w:jc w:val="center"/>
              <w:rPr>
                <w:rFonts w:ascii="Arial" w:hAnsi="Arial" w:cs="Arial"/>
                <w:color w:val="000000"/>
              </w:rPr>
            </w:pPr>
            <w:r>
              <w:rPr>
                <w:rFonts w:ascii="Arial" w:hAnsi="Arial" w:cs="Arial"/>
                <w:color w:val="000000"/>
              </w:rPr>
              <w:t>CIPROFLOXACINO 500 MG</w:t>
            </w:r>
          </w:p>
        </w:tc>
        <w:tc>
          <w:tcPr>
            <w:tcW w:w="1020" w:type="dxa"/>
            <w:tcBorders>
              <w:top w:val="nil"/>
              <w:left w:val="nil"/>
              <w:bottom w:val="single" w:color="auto" w:sz="4" w:space="0"/>
              <w:right w:val="single" w:color="auto" w:sz="4" w:space="0"/>
            </w:tcBorders>
            <w:shd w:val="clear" w:color="auto" w:fill="auto"/>
            <w:vAlign w:val="center"/>
          </w:tcPr>
          <w:p w14:paraId="7396751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D9BB4B6">
            <w:pPr>
              <w:jc w:val="center"/>
              <w:rPr>
                <w:rFonts w:ascii="Arial" w:hAnsi="Arial" w:cs="Arial"/>
                <w:color w:val="000000"/>
              </w:rPr>
            </w:pPr>
            <w:r>
              <w:rPr>
                <w:rFonts w:ascii="Arial" w:hAnsi="Arial" w:cs="Arial"/>
                <w:color w:val="000000"/>
              </w:rPr>
              <w:t>60.000</w:t>
            </w:r>
          </w:p>
        </w:tc>
      </w:tr>
      <w:tr w14:paraId="736A47C6">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11BA4CA">
            <w:pPr>
              <w:jc w:val="center"/>
              <w:rPr>
                <w:rFonts w:ascii="Arial" w:hAnsi="Arial" w:cs="Arial"/>
                <w:color w:val="000000"/>
              </w:rPr>
            </w:pPr>
            <w:r>
              <w:rPr>
                <w:rFonts w:ascii="Arial" w:hAnsi="Arial" w:cs="Arial"/>
                <w:color w:val="000000"/>
              </w:rPr>
              <w:t>167</w:t>
            </w:r>
          </w:p>
        </w:tc>
        <w:tc>
          <w:tcPr>
            <w:tcW w:w="1774" w:type="dxa"/>
            <w:tcBorders>
              <w:top w:val="nil"/>
              <w:left w:val="nil"/>
              <w:bottom w:val="single" w:color="auto" w:sz="4" w:space="0"/>
              <w:right w:val="single" w:color="auto" w:sz="4" w:space="0"/>
            </w:tcBorders>
            <w:shd w:val="clear" w:color="auto" w:fill="auto"/>
            <w:vAlign w:val="center"/>
          </w:tcPr>
          <w:p w14:paraId="2CFEA489">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5836BEB">
            <w:pPr>
              <w:jc w:val="center"/>
              <w:rPr>
                <w:rFonts w:ascii="Arial" w:hAnsi="Arial" w:cs="Arial"/>
                <w:color w:val="000000"/>
              </w:rPr>
            </w:pPr>
            <w:r>
              <w:rPr>
                <w:rFonts w:ascii="Arial" w:hAnsi="Arial" w:cs="Arial"/>
                <w:color w:val="000000"/>
              </w:rPr>
              <w:t>CITALOPRAN 20MG</w:t>
            </w:r>
          </w:p>
        </w:tc>
        <w:tc>
          <w:tcPr>
            <w:tcW w:w="1020" w:type="dxa"/>
            <w:tcBorders>
              <w:top w:val="nil"/>
              <w:left w:val="nil"/>
              <w:bottom w:val="single" w:color="auto" w:sz="4" w:space="0"/>
              <w:right w:val="single" w:color="auto" w:sz="4" w:space="0"/>
            </w:tcBorders>
            <w:shd w:val="clear" w:color="auto" w:fill="auto"/>
            <w:vAlign w:val="center"/>
          </w:tcPr>
          <w:p w14:paraId="54C786B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023A695">
            <w:pPr>
              <w:jc w:val="center"/>
              <w:rPr>
                <w:rFonts w:ascii="Arial" w:hAnsi="Arial" w:cs="Arial"/>
                <w:color w:val="000000"/>
              </w:rPr>
            </w:pPr>
            <w:r>
              <w:rPr>
                <w:rFonts w:ascii="Arial" w:hAnsi="Arial" w:cs="Arial"/>
                <w:color w:val="000000"/>
              </w:rPr>
              <w:t>108.000</w:t>
            </w:r>
          </w:p>
        </w:tc>
      </w:tr>
      <w:tr w14:paraId="36355FA9">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65218EA">
            <w:pPr>
              <w:jc w:val="center"/>
              <w:rPr>
                <w:rFonts w:ascii="Arial" w:hAnsi="Arial" w:cs="Arial"/>
                <w:color w:val="000000"/>
              </w:rPr>
            </w:pPr>
            <w:r>
              <w:rPr>
                <w:rFonts w:ascii="Arial" w:hAnsi="Arial" w:cs="Arial"/>
                <w:color w:val="000000"/>
              </w:rPr>
              <w:t>168</w:t>
            </w:r>
          </w:p>
        </w:tc>
        <w:tc>
          <w:tcPr>
            <w:tcW w:w="1774" w:type="dxa"/>
            <w:tcBorders>
              <w:top w:val="nil"/>
              <w:left w:val="nil"/>
              <w:bottom w:val="single" w:color="auto" w:sz="4" w:space="0"/>
              <w:right w:val="single" w:color="auto" w:sz="4" w:space="0"/>
            </w:tcBorders>
            <w:shd w:val="clear" w:color="auto" w:fill="auto"/>
            <w:vAlign w:val="center"/>
          </w:tcPr>
          <w:p w14:paraId="1CEDE90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FA2F644">
            <w:pPr>
              <w:jc w:val="center"/>
              <w:rPr>
                <w:rFonts w:ascii="Arial" w:hAnsi="Arial" w:cs="Arial"/>
                <w:color w:val="000000"/>
              </w:rPr>
            </w:pPr>
            <w:r>
              <w:rPr>
                <w:rFonts w:ascii="Arial" w:hAnsi="Arial" w:cs="Arial"/>
                <w:color w:val="000000"/>
              </w:rPr>
              <w:t>CITALOPRAN 20MG</w:t>
            </w:r>
          </w:p>
        </w:tc>
        <w:tc>
          <w:tcPr>
            <w:tcW w:w="1020" w:type="dxa"/>
            <w:tcBorders>
              <w:top w:val="nil"/>
              <w:left w:val="nil"/>
              <w:bottom w:val="single" w:color="auto" w:sz="4" w:space="0"/>
              <w:right w:val="single" w:color="auto" w:sz="4" w:space="0"/>
            </w:tcBorders>
            <w:shd w:val="clear" w:color="auto" w:fill="auto"/>
            <w:vAlign w:val="center"/>
          </w:tcPr>
          <w:p w14:paraId="3EFFF43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9E963A9">
            <w:pPr>
              <w:jc w:val="center"/>
              <w:rPr>
                <w:rFonts w:ascii="Arial" w:hAnsi="Arial" w:cs="Arial"/>
                <w:color w:val="000000"/>
              </w:rPr>
            </w:pPr>
            <w:r>
              <w:rPr>
                <w:rFonts w:ascii="Arial" w:hAnsi="Arial" w:cs="Arial"/>
                <w:color w:val="000000"/>
              </w:rPr>
              <w:t>36.000</w:t>
            </w:r>
          </w:p>
        </w:tc>
      </w:tr>
      <w:tr w14:paraId="23D215BD">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091E272">
            <w:pPr>
              <w:jc w:val="center"/>
              <w:rPr>
                <w:rFonts w:ascii="Arial" w:hAnsi="Arial" w:cs="Arial"/>
                <w:color w:val="000000"/>
              </w:rPr>
            </w:pPr>
            <w:r>
              <w:rPr>
                <w:rFonts w:ascii="Arial" w:hAnsi="Arial" w:cs="Arial"/>
                <w:color w:val="000000"/>
              </w:rPr>
              <w:t>169</w:t>
            </w:r>
          </w:p>
        </w:tc>
        <w:tc>
          <w:tcPr>
            <w:tcW w:w="1774" w:type="dxa"/>
            <w:tcBorders>
              <w:top w:val="nil"/>
              <w:left w:val="nil"/>
              <w:bottom w:val="single" w:color="auto" w:sz="4" w:space="0"/>
              <w:right w:val="single" w:color="auto" w:sz="4" w:space="0"/>
            </w:tcBorders>
            <w:shd w:val="clear" w:color="auto" w:fill="auto"/>
            <w:vAlign w:val="center"/>
          </w:tcPr>
          <w:p w14:paraId="7EF71BC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B59C287">
            <w:pPr>
              <w:jc w:val="center"/>
              <w:rPr>
                <w:rFonts w:ascii="Arial" w:hAnsi="Arial" w:cs="Arial"/>
                <w:color w:val="000000"/>
              </w:rPr>
            </w:pPr>
            <w:r>
              <w:rPr>
                <w:rFonts w:ascii="Arial" w:hAnsi="Arial" w:cs="Arial"/>
                <w:color w:val="000000"/>
              </w:rPr>
              <w:t>CLARITROMICINA 500 MG</w:t>
            </w:r>
          </w:p>
        </w:tc>
        <w:tc>
          <w:tcPr>
            <w:tcW w:w="1020" w:type="dxa"/>
            <w:tcBorders>
              <w:top w:val="nil"/>
              <w:left w:val="nil"/>
              <w:bottom w:val="single" w:color="auto" w:sz="4" w:space="0"/>
              <w:right w:val="single" w:color="auto" w:sz="4" w:space="0"/>
            </w:tcBorders>
            <w:shd w:val="clear" w:color="auto" w:fill="auto"/>
            <w:vAlign w:val="center"/>
          </w:tcPr>
          <w:p w14:paraId="55F940F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5B8EC81">
            <w:pPr>
              <w:jc w:val="center"/>
              <w:rPr>
                <w:rFonts w:ascii="Arial" w:hAnsi="Arial" w:cs="Arial"/>
                <w:color w:val="000000"/>
              </w:rPr>
            </w:pPr>
            <w:r>
              <w:rPr>
                <w:rFonts w:ascii="Arial" w:hAnsi="Arial" w:cs="Arial"/>
                <w:color w:val="000000"/>
              </w:rPr>
              <w:t>12.000</w:t>
            </w:r>
          </w:p>
        </w:tc>
      </w:tr>
      <w:tr w14:paraId="532A3824">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E52EE7F">
            <w:pPr>
              <w:jc w:val="center"/>
              <w:rPr>
                <w:rFonts w:ascii="Arial" w:hAnsi="Arial" w:cs="Arial"/>
                <w:color w:val="000000"/>
              </w:rPr>
            </w:pPr>
            <w:r>
              <w:rPr>
                <w:rFonts w:ascii="Arial" w:hAnsi="Arial" w:cs="Arial"/>
                <w:color w:val="000000"/>
              </w:rPr>
              <w:t>170</w:t>
            </w:r>
          </w:p>
        </w:tc>
        <w:tc>
          <w:tcPr>
            <w:tcW w:w="1774" w:type="dxa"/>
            <w:tcBorders>
              <w:top w:val="nil"/>
              <w:left w:val="nil"/>
              <w:bottom w:val="single" w:color="auto" w:sz="4" w:space="0"/>
              <w:right w:val="single" w:color="auto" w:sz="4" w:space="0"/>
            </w:tcBorders>
            <w:shd w:val="clear" w:color="auto" w:fill="auto"/>
            <w:vAlign w:val="center"/>
          </w:tcPr>
          <w:p w14:paraId="0B14EEB3">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CE04FCB">
            <w:pPr>
              <w:jc w:val="center"/>
              <w:rPr>
                <w:rFonts w:ascii="Arial" w:hAnsi="Arial" w:cs="Arial"/>
                <w:color w:val="000000"/>
              </w:rPr>
            </w:pPr>
            <w:r>
              <w:rPr>
                <w:rFonts w:ascii="Arial" w:hAnsi="Arial" w:cs="Arial"/>
                <w:color w:val="000000"/>
              </w:rPr>
              <w:t>CLARITROMICINA 500 MG</w:t>
            </w:r>
          </w:p>
        </w:tc>
        <w:tc>
          <w:tcPr>
            <w:tcW w:w="1020" w:type="dxa"/>
            <w:tcBorders>
              <w:top w:val="nil"/>
              <w:left w:val="nil"/>
              <w:bottom w:val="single" w:color="auto" w:sz="4" w:space="0"/>
              <w:right w:val="single" w:color="auto" w:sz="4" w:space="0"/>
            </w:tcBorders>
            <w:shd w:val="clear" w:color="auto" w:fill="auto"/>
            <w:vAlign w:val="center"/>
          </w:tcPr>
          <w:p w14:paraId="47CF8F00">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EAD3E1D">
            <w:pPr>
              <w:jc w:val="center"/>
              <w:rPr>
                <w:rFonts w:ascii="Arial" w:hAnsi="Arial" w:cs="Arial"/>
                <w:color w:val="000000"/>
              </w:rPr>
            </w:pPr>
            <w:r>
              <w:rPr>
                <w:rFonts w:ascii="Arial" w:hAnsi="Arial" w:cs="Arial"/>
                <w:color w:val="000000"/>
              </w:rPr>
              <w:t>4.000</w:t>
            </w:r>
          </w:p>
        </w:tc>
      </w:tr>
      <w:tr w14:paraId="05AEA82A">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7E2BAA5">
            <w:pPr>
              <w:jc w:val="center"/>
              <w:rPr>
                <w:rFonts w:ascii="Arial" w:hAnsi="Arial" w:cs="Arial"/>
                <w:color w:val="000000"/>
              </w:rPr>
            </w:pPr>
            <w:r>
              <w:rPr>
                <w:rFonts w:ascii="Arial" w:hAnsi="Arial" w:cs="Arial"/>
                <w:color w:val="000000"/>
              </w:rPr>
              <w:t>171</w:t>
            </w:r>
          </w:p>
        </w:tc>
        <w:tc>
          <w:tcPr>
            <w:tcW w:w="1774" w:type="dxa"/>
            <w:tcBorders>
              <w:top w:val="nil"/>
              <w:left w:val="nil"/>
              <w:bottom w:val="single" w:color="auto" w:sz="4" w:space="0"/>
              <w:right w:val="single" w:color="auto" w:sz="4" w:space="0"/>
            </w:tcBorders>
            <w:shd w:val="clear" w:color="auto" w:fill="auto"/>
            <w:vAlign w:val="center"/>
          </w:tcPr>
          <w:p w14:paraId="3E3A88F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F3CA897">
            <w:pPr>
              <w:jc w:val="center"/>
              <w:rPr>
                <w:rFonts w:ascii="Arial" w:hAnsi="Arial" w:cs="Arial"/>
                <w:color w:val="000000"/>
              </w:rPr>
            </w:pPr>
            <w:r>
              <w:rPr>
                <w:rFonts w:ascii="Arial" w:hAnsi="Arial" w:cs="Arial"/>
                <w:color w:val="000000"/>
              </w:rPr>
              <w:t>CLINDAMICINA, CLORIDRATO 300MG - COMPRIMIDO</w:t>
            </w:r>
          </w:p>
        </w:tc>
        <w:tc>
          <w:tcPr>
            <w:tcW w:w="1020" w:type="dxa"/>
            <w:tcBorders>
              <w:top w:val="nil"/>
              <w:left w:val="nil"/>
              <w:bottom w:val="single" w:color="auto" w:sz="4" w:space="0"/>
              <w:right w:val="single" w:color="auto" w:sz="4" w:space="0"/>
            </w:tcBorders>
            <w:shd w:val="clear" w:color="auto" w:fill="auto"/>
            <w:vAlign w:val="center"/>
          </w:tcPr>
          <w:p w14:paraId="6645D25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BABA166">
            <w:pPr>
              <w:jc w:val="center"/>
              <w:rPr>
                <w:rFonts w:ascii="Arial" w:hAnsi="Arial" w:cs="Arial"/>
                <w:color w:val="000000"/>
              </w:rPr>
            </w:pPr>
            <w:r>
              <w:rPr>
                <w:rFonts w:ascii="Arial" w:hAnsi="Arial" w:cs="Arial"/>
                <w:color w:val="000000"/>
              </w:rPr>
              <w:t>1.800</w:t>
            </w:r>
          </w:p>
        </w:tc>
      </w:tr>
      <w:tr w14:paraId="63FDCAD5">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5DD957F">
            <w:pPr>
              <w:jc w:val="center"/>
              <w:rPr>
                <w:rFonts w:ascii="Arial" w:hAnsi="Arial" w:cs="Arial"/>
                <w:color w:val="000000"/>
              </w:rPr>
            </w:pPr>
            <w:r>
              <w:rPr>
                <w:rFonts w:ascii="Arial" w:hAnsi="Arial" w:cs="Arial"/>
                <w:color w:val="000000"/>
              </w:rPr>
              <w:t>172</w:t>
            </w:r>
          </w:p>
        </w:tc>
        <w:tc>
          <w:tcPr>
            <w:tcW w:w="1774" w:type="dxa"/>
            <w:tcBorders>
              <w:top w:val="nil"/>
              <w:left w:val="nil"/>
              <w:bottom w:val="single" w:color="auto" w:sz="4" w:space="0"/>
              <w:right w:val="single" w:color="auto" w:sz="4" w:space="0"/>
            </w:tcBorders>
            <w:shd w:val="clear" w:color="auto" w:fill="auto"/>
            <w:vAlign w:val="center"/>
          </w:tcPr>
          <w:p w14:paraId="174C023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73F3517">
            <w:pPr>
              <w:jc w:val="center"/>
              <w:rPr>
                <w:rFonts w:ascii="Arial" w:hAnsi="Arial" w:cs="Arial"/>
                <w:color w:val="000000"/>
              </w:rPr>
            </w:pPr>
            <w:r>
              <w:rPr>
                <w:rFonts w:ascii="Arial" w:hAnsi="Arial" w:cs="Arial"/>
                <w:color w:val="000000"/>
              </w:rPr>
              <w:t>CLINDAMICINA, CLORIDRATO 300MG - COMPRIMIDO</w:t>
            </w:r>
          </w:p>
        </w:tc>
        <w:tc>
          <w:tcPr>
            <w:tcW w:w="1020" w:type="dxa"/>
            <w:tcBorders>
              <w:top w:val="nil"/>
              <w:left w:val="nil"/>
              <w:bottom w:val="single" w:color="auto" w:sz="4" w:space="0"/>
              <w:right w:val="single" w:color="auto" w:sz="4" w:space="0"/>
            </w:tcBorders>
            <w:shd w:val="clear" w:color="auto" w:fill="auto"/>
            <w:vAlign w:val="center"/>
          </w:tcPr>
          <w:p w14:paraId="476B831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E9855B2">
            <w:pPr>
              <w:jc w:val="center"/>
              <w:rPr>
                <w:rFonts w:ascii="Arial" w:hAnsi="Arial" w:cs="Arial"/>
                <w:color w:val="000000"/>
              </w:rPr>
            </w:pPr>
            <w:r>
              <w:rPr>
                <w:rFonts w:ascii="Arial" w:hAnsi="Arial" w:cs="Arial"/>
                <w:color w:val="000000"/>
              </w:rPr>
              <w:t>600</w:t>
            </w:r>
          </w:p>
        </w:tc>
      </w:tr>
      <w:tr w14:paraId="38782E9C">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184133C">
            <w:pPr>
              <w:jc w:val="center"/>
              <w:rPr>
                <w:rFonts w:ascii="Arial" w:hAnsi="Arial" w:cs="Arial"/>
                <w:color w:val="000000"/>
              </w:rPr>
            </w:pPr>
            <w:r>
              <w:rPr>
                <w:rFonts w:ascii="Arial" w:hAnsi="Arial" w:cs="Arial"/>
                <w:color w:val="000000"/>
              </w:rPr>
              <w:t>173</w:t>
            </w:r>
          </w:p>
        </w:tc>
        <w:tc>
          <w:tcPr>
            <w:tcW w:w="1774" w:type="dxa"/>
            <w:tcBorders>
              <w:top w:val="nil"/>
              <w:left w:val="nil"/>
              <w:bottom w:val="single" w:color="auto" w:sz="4" w:space="0"/>
              <w:right w:val="single" w:color="auto" w:sz="4" w:space="0"/>
            </w:tcBorders>
            <w:shd w:val="clear" w:color="auto" w:fill="auto"/>
            <w:vAlign w:val="center"/>
          </w:tcPr>
          <w:p w14:paraId="2D0964E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D459FC3">
            <w:pPr>
              <w:jc w:val="center"/>
              <w:rPr>
                <w:rFonts w:ascii="Arial" w:hAnsi="Arial" w:cs="Arial"/>
                <w:color w:val="000000"/>
              </w:rPr>
            </w:pPr>
            <w:r>
              <w:rPr>
                <w:rFonts w:ascii="Arial" w:hAnsi="Arial" w:cs="Arial"/>
                <w:color w:val="000000"/>
              </w:rPr>
              <w:t>CLOMIPRAMINA 10 MG</w:t>
            </w:r>
          </w:p>
        </w:tc>
        <w:tc>
          <w:tcPr>
            <w:tcW w:w="1020" w:type="dxa"/>
            <w:tcBorders>
              <w:top w:val="nil"/>
              <w:left w:val="nil"/>
              <w:bottom w:val="single" w:color="auto" w:sz="4" w:space="0"/>
              <w:right w:val="single" w:color="auto" w:sz="4" w:space="0"/>
            </w:tcBorders>
            <w:shd w:val="clear" w:color="auto" w:fill="auto"/>
            <w:vAlign w:val="center"/>
          </w:tcPr>
          <w:p w14:paraId="51931F4C">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31F0363">
            <w:pPr>
              <w:jc w:val="center"/>
              <w:rPr>
                <w:rFonts w:ascii="Arial" w:hAnsi="Arial" w:cs="Arial"/>
                <w:color w:val="000000"/>
              </w:rPr>
            </w:pPr>
            <w:r>
              <w:rPr>
                <w:rFonts w:ascii="Arial" w:hAnsi="Arial" w:cs="Arial"/>
                <w:color w:val="000000"/>
              </w:rPr>
              <w:t>4.500</w:t>
            </w:r>
          </w:p>
        </w:tc>
      </w:tr>
      <w:tr w14:paraId="30798D9A">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7F38305">
            <w:pPr>
              <w:jc w:val="center"/>
              <w:rPr>
                <w:rFonts w:ascii="Arial" w:hAnsi="Arial" w:cs="Arial"/>
                <w:color w:val="000000"/>
              </w:rPr>
            </w:pPr>
            <w:r>
              <w:rPr>
                <w:rFonts w:ascii="Arial" w:hAnsi="Arial" w:cs="Arial"/>
                <w:color w:val="000000"/>
              </w:rPr>
              <w:t>174</w:t>
            </w:r>
          </w:p>
        </w:tc>
        <w:tc>
          <w:tcPr>
            <w:tcW w:w="1774" w:type="dxa"/>
            <w:tcBorders>
              <w:top w:val="nil"/>
              <w:left w:val="nil"/>
              <w:bottom w:val="single" w:color="auto" w:sz="4" w:space="0"/>
              <w:right w:val="single" w:color="auto" w:sz="4" w:space="0"/>
            </w:tcBorders>
            <w:shd w:val="clear" w:color="auto" w:fill="auto"/>
            <w:vAlign w:val="center"/>
          </w:tcPr>
          <w:p w14:paraId="455678BB">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01DBE99">
            <w:pPr>
              <w:jc w:val="center"/>
              <w:rPr>
                <w:rFonts w:ascii="Arial" w:hAnsi="Arial" w:cs="Arial"/>
                <w:color w:val="000000"/>
              </w:rPr>
            </w:pPr>
            <w:r>
              <w:rPr>
                <w:rFonts w:ascii="Arial" w:hAnsi="Arial" w:cs="Arial"/>
                <w:color w:val="000000"/>
              </w:rPr>
              <w:t>CLOMIPRAMINA 10 MG</w:t>
            </w:r>
          </w:p>
        </w:tc>
        <w:tc>
          <w:tcPr>
            <w:tcW w:w="1020" w:type="dxa"/>
            <w:tcBorders>
              <w:top w:val="nil"/>
              <w:left w:val="nil"/>
              <w:bottom w:val="single" w:color="auto" w:sz="4" w:space="0"/>
              <w:right w:val="single" w:color="auto" w:sz="4" w:space="0"/>
            </w:tcBorders>
            <w:shd w:val="clear" w:color="auto" w:fill="auto"/>
            <w:vAlign w:val="center"/>
          </w:tcPr>
          <w:p w14:paraId="665B72C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14FC4FE">
            <w:pPr>
              <w:jc w:val="center"/>
              <w:rPr>
                <w:rFonts w:ascii="Arial" w:hAnsi="Arial" w:cs="Arial"/>
                <w:color w:val="000000"/>
              </w:rPr>
            </w:pPr>
            <w:r>
              <w:rPr>
                <w:rFonts w:ascii="Arial" w:hAnsi="Arial" w:cs="Arial"/>
                <w:color w:val="000000"/>
              </w:rPr>
              <w:t>1.500</w:t>
            </w:r>
          </w:p>
        </w:tc>
      </w:tr>
      <w:tr w14:paraId="3EBB1EAB">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B4963CB">
            <w:pPr>
              <w:jc w:val="center"/>
              <w:rPr>
                <w:rFonts w:ascii="Arial" w:hAnsi="Arial" w:cs="Arial"/>
                <w:color w:val="000000"/>
              </w:rPr>
            </w:pPr>
            <w:r>
              <w:rPr>
                <w:rFonts w:ascii="Arial" w:hAnsi="Arial" w:cs="Arial"/>
                <w:color w:val="000000"/>
              </w:rPr>
              <w:t>175</w:t>
            </w:r>
          </w:p>
        </w:tc>
        <w:tc>
          <w:tcPr>
            <w:tcW w:w="1774" w:type="dxa"/>
            <w:tcBorders>
              <w:top w:val="nil"/>
              <w:left w:val="nil"/>
              <w:bottom w:val="single" w:color="auto" w:sz="4" w:space="0"/>
              <w:right w:val="single" w:color="auto" w:sz="4" w:space="0"/>
            </w:tcBorders>
            <w:shd w:val="clear" w:color="auto" w:fill="auto"/>
            <w:vAlign w:val="center"/>
          </w:tcPr>
          <w:p w14:paraId="31BCB94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33AC185">
            <w:pPr>
              <w:jc w:val="center"/>
              <w:rPr>
                <w:rFonts w:ascii="Arial" w:hAnsi="Arial" w:cs="Arial"/>
                <w:color w:val="000000"/>
              </w:rPr>
            </w:pPr>
            <w:r>
              <w:rPr>
                <w:rFonts w:ascii="Arial" w:hAnsi="Arial" w:cs="Arial"/>
                <w:color w:val="000000"/>
              </w:rPr>
              <w:t>CLOMIPRAMINA 25 MG</w:t>
            </w:r>
          </w:p>
        </w:tc>
        <w:tc>
          <w:tcPr>
            <w:tcW w:w="1020" w:type="dxa"/>
            <w:tcBorders>
              <w:top w:val="nil"/>
              <w:left w:val="nil"/>
              <w:bottom w:val="single" w:color="auto" w:sz="4" w:space="0"/>
              <w:right w:val="single" w:color="auto" w:sz="4" w:space="0"/>
            </w:tcBorders>
            <w:shd w:val="clear" w:color="auto" w:fill="auto"/>
            <w:vAlign w:val="center"/>
          </w:tcPr>
          <w:p w14:paraId="6172BFA7">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D4E353F">
            <w:pPr>
              <w:jc w:val="center"/>
              <w:rPr>
                <w:rFonts w:ascii="Arial" w:hAnsi="Arial" w:cs="Arial"/>
                <w:color w:val="000000"/>
              </w:rPr>
            </w:pPr>
            <w:r>
              <w:rPr>
                <w:rFonts w:ascii="Arial" w:hAnsi="Arial" w:cs="Arial"/>
                <w:color w:val="000000"/>
              </w:rPr>
              <w:t>90.000</w:t>
            </w:r>
          </w:p>
        </w:tc>
      </w:tr>
      <w:tr w14:paraId="10A89D3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88D0B3A">
            <w:pPr>
              <w:jc w:val="center"/>
              <w:rPr>
                <w:rFonts w:ascii="Arial" w:hAnsi="Arial" w:cs="Arial"/>
                <w:color w:val="000000"/>
              </w:rPr>
            </w:pPr>
            <w:r>
              <w:rPr>
                <w:rFonts w:ascii="Arial" w:hAnsi="Arial" w:cs="Arial"/>
                <w:color w:val="000000"/>
              </w:rPr>
              <w:t>176</w:t>
            </w:r>
          </w:p>
        </w:tc>
        <w:tc>
          <w:tcPr>
            <w:tcW w:w="1774" w:type="dxa"/>
            <w:tcBorders>
              <w:top w:val="nil"/>
              <w:left w:val="nil"/>
              <w:bottom w:val="single" w:color="auto" w:sz="4" w:space="0"/>
              <w:right w:val="single" w:color="auto" w:sz="4" w:space="0"/>
            </w:tcBorders>
            <w:shd w:val="clear" w:color="auto" w:fill="auto"/>
            <w:vAlign w:val="center"/>
          </w:tcPr>
          <w:p w14:paraId="165B14E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1849EC2">
            <w:pPr>
              <w:jc w:val="center"/>
              <w:rPr>
                <w:rFonts w:ascii="Arial" w:hAnsi="Arial" w:cs="Arial"/>
                <w:color w:val="000000"/>
              </w:rPr>
            </w:pPr>
            <w:r>
              <w:rPr>
                <w:rFonts w:ascii="Arial" w:hAnsi="Arial" w:cs="Arial"/>
                <w:color w:val="000000"/>
              </w:rPr>
              <w:t>CLOMIPRAMINA 25 MG</w:t>
            </w:r>
          </w:p>
        </w:tc>
        <w:tc>
          <w:tcPr>
            <w:tcW w:w="1020" w:type="dxa"/>
            <w:tcBorders>
              <w:top w:val="nil"/>
              <w:left w:val="nil"/>
              <w:bottom w:val="single" w:color="auto" w:sz="4" w:space="0"/>
              <w:right w:val="single" w:color="auto" w:sz="4" w:space="0"/>
            </w:tcBorders>
            <w:shd w:val="clear" w:color="auto" w:fill="auto"/>
            <w:vAlign w:val="center"/>
          </w:tcPr>
          <w:p w14:paraId="3D389C35">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4CC96B9">
            <w:pPr>
              <w:jc w:val="center"/>
              <w:rPr>
                <w:rFonts w:ascii="Arial" w:hAnsi="Arial" w:cs="Arial"/>
                <w:color w:val="000000"/>
              </w:rPr>
            </w:pPr>
            <w:r>
              <w:rPr>
                <w:rFonts w:ascii="Arial" w:hAnsi="Arial" w:cs="Arial"/>
                <w:color w:val="000000"/>
              </w:rPr>
              <w:t>30.000</w:t>
            </w:r>
          </w:p>
        </w:tc>
      </w:tr>
      <w:tr w14:paraId="066B7BA8">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0EB5132">
            <w:pPr>
              <w:jc w:val="center"/>
              <w:rPr>
                <w:rFonts w:ascii="Arial" w:hAnsi="Arial" w:cs="Arial"/>
                <w:color w:val="000000"/>
              </w:rPr>
            </w:pPr>
            <w:r>
              <w:rPr>
                <w:rFonts w:ascii="Arial" w:hAnsi="Arial" w:cs="Arial"/>
                <w:color w:val="000000"/>
              </w:rPr>
              <w:t>177</w:t>
            </w:r>
          </w:p>
        </w:tc>
        <w:tc>
          <w:tcPr>
            <w:tcW w:w="1774" w:type="dxa"/>
            <w:tcBorders>
              <w:top w:val="nil"/>
              <w:left w:val="nil"/>
              <w:bottom w:val="single" w:color="auto" w:sz="4" w:space="0"/>
              <w:right w:val="single" w:color="auto" w:sz="4" w:space="0"/>
            </w:tcBorders>
            <w:shd w:val="clear" w:color="auto" w:fill="auto"/>
            <w:vAlign w:val="center"/>
          </w:tcPr>
          <w:p w14:paraId="60646D0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32AF4B3">
            <w:pPr>
              <w:jc w:val="center"/>
              <w:rPr>
                <w:rFonts w:ascii="Arial" w:hAnsi="Arial" w:cs="Arial"/>
                <w:color w:val="000000"/>
              </w:rPr>
            </w:pPr>
            <w:r>
              <w:rPr>
                <w:rFonts w:ascii="Arial" w:hAnsi="Arial" w:cs="Arial"/>
                <w:color w:val="000000"/>
              </w:rPr>
              <w:t>CLONAZEPAN 2 MG</w:t>
            </w:r>
          </w:p>
        </w:tc>
        <w:tc>
          <w:tcPr>
            <w:tcW w:w="1020" w:type="dxa"/>
            <w:tcBorders>
              <w:top w:val="nil"/>
              <w:left w:val="nil"/>
              <w:bottom w:val="single" w:color="auto" w:sz="4" w:space="0"/>
              <w:right w:val="single" w:color="auto" w:sz="4" w:space="0"/>
            </w:tcBorders>
            <w:shd w:val="clear" w:color="auto" w:fill="auto"/>
            <w:vAlign w:val="center"/>
          </w:tcPr>
          <w:p w14:paraId="12597F6D">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F7E21A2">
            <w:pPr>
              <w:jc w:val="center"/>
              <w:rPr>
                <w:rFonts w:ascii="Arial" w:hAnsi="Arial" w:cs="Arial"/>
                <w:color w:val="000000"/>
              </w:rPr>
            </w:pPr>
            <w:r>
              <w:rPr>
                <w:rFonts w:ascii="Arial" w:hAnsi="Arial" w:cs="Arial"/>
                <w:color w:val="000000"/>
              </w:rPr>
              <w:t>864.000</w:t>
            </w:r>
          </w:p>
        </w:tc>
      </w:tr>
      <w:tr w14:paraId="0803688A">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0CDD078">
            <w:pPr>
              <w:jc w:val="center"/>
              <w:rPr>
                <w:rFonts w:ascii="Arial" w:hAnsi="Arial" w:cs="Arial"/>
                <w:color w:val="000000"/>
              </w:rPr>
            </w:pPr>
            <w:r>
              <w:rPr>
                <w:rFonts w:ascii="Arial" w:hAnsi="Arial" w:cs="Arial"/>
                <w:color w:val="000000"/>
              </w:rPr>
              <w:t>178</w:t>
            </w:r>
          </w:p>
        </w:tc>
        <w:tc>
          <w:tcPr>
            <w:tcW w:w="1774" w:type="dxa"/>
            <w:tcBorders>
              <w:top w:val="nil"/>
              <w:left w:val="nil"/>
              <w:bottom w:val="single" w:color="auto" w:sz="4" w:space="0"/>
              <w:right w:val="single" w:color="auto" w:sz="4" w:space="0"/>
            </w:tcBorders>
            <w:shd w:val="clear" w:color="auto" w:fill="auto"/>
            <w:vAlign w:val="center"/>
          </w:tcPr>
          <w:p w14:paraId="02A6223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6692F1A">
            <w:pPr>
              <w:jc w:val="center"/>
              <w:rPr>
                <w:rFonts w:ascii="Arial" w:hAnsi="Arial" w:cs="Arial"/>
                <w:color w:val="000000"/>
              </w:rPr>
            </w:pPr>
            <w:r>
              <w:rPr>
                <w:rFonts w:ascii="Arial" w:hAnsi="Arial" w:cs="Arial"/>
                <w:color w:val="000000"/>
              </w:rPr>
              <w:t>CLONAZEPAN 2 MG</w:t>
            </w:r>
          </w:p>
        </w:tc>
        <w:tc>
          <w:tcPr>
            <w:tcW w:w="1020" w:type="dxa"/>
            <w:tcBorders>
              <w:top w:val="nil"/>
              <w:left w:val="nil"/>
              <w:bottom w:val="single" w:color="auto" w:sz="4" w:space="0"/>
              <w:right w:val="single" w:color="auto" w:sz="4" w:space="0"/>
            </w:tcBorders>
            <w:shd w:val="clear" w:color="auto" w:fill="auto"/>
            <w:vAlign w:val="center"/>
          </w:tcPr>
          <w:p w14:paraId="43C3A53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C4AA965">
            <w:pPr>
              <w:jc w:val="center"/>
              <w:rPr>
                <w:rFonts w:ascii="Arial" w:hAnsi="Arial" w:cs="Arial"/>
                <w:color w:val="000000"/>
              </w:rPr>
            </w:pPr>
            <w:r>
              <w:rPr>
                <w:rFonts w:ascii="Arial" w:hAnsi="Arial" w:cs="Arial"/>
                <w:color w:val="000000"/>
              </w:rPr>
              <w:t>288.000</w:t>
            </w:r>
          </w:p>
        </w:tc>
      </w:tr>
      <w:tr w14:paraId="0B4960E5">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95941EE">
            <w:pPr>
              <w:jc w:val="center"/>
              <w:rPr>
                <w:rFonts w:ascii="Arial" w:hAnsi="Arial" w:cs="Arial"/>
                <w:color w:val="000000"/>
              </w:rPr>
            </w:pPr>
            <w:r>
              <w:rPr>
                <w:rFonts w:ascii="Arial" w:hAnsi="Arial" w:cs="Arial"/>
                <w:color w:val="000000"/>
              </w:rPr>
              <w:t>179</w:t>
            </w:r>
          </w:p>
        </w:tc>
        <w:tc>
          <w:tcPr>
            <w:tcW w:w="1774" w:type="dxa"/>
            <w:tcBorders>
              <w:top w:val="nil"/>
              <w:left w:val="nil"/>
              <w:bottom w:val="single" w:color="auto" w:sz="4" w:space="0"/>
              <w:right w:val="single" w:color="auto" w:sz="4" w:space="0"/>
            </w:tcBorders>
            <w:shd w:val="clear" w:color="auto" w:fill="auto"/>
            <w:vAlign w:val="center"/>
          </w:tcPr>
          <w:p w14:paraId="5D211BE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3503DB9">
            <w:pPr>
              <w:jc w:val="center"/>
              <w:rPr>
                <w:rFonts w:ascii="Arial" w:hAnsi="Arial" w:cs="Arial"/>
                <w:color w:val="000000"/>
              </w:rPr>
            </w:pPr>
            <w:r>
              <w:rPr>
                <w:rFonts w:ascii="Arial" w:hAnsi="Arial" w:cs="Arial"/>
                <w:color w:val="000000"/>
              </w:rPr>
              <w:t>CLOPIDOGREL 75MG</w:t>
            </w:r>
          </w:p>
        </w:tc>
        <w:tc>
          <w:tcPr>
            <w:tcW w:w="1020" w:type="dxa"/>
            <w:tcBorders>
              <w:top w:val="nil"/>
              <w:left w:val="nil"/>
              <w:bottom w:val="single" w:color="auto" w:sz="4" w:space="0"/>
              <w:right w:val="single" w:color="auto" w:sz="4" w:space="0"/>
            </w:tcBorders>
            <w:shd w:val="clear" w:color="auto" w:fill="auto"/>
            <w:vAlign w:val="center"/>
          </w:tcPr>
          <w:p w14:paraId="1A9E28A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071A241">
            <w:pPr>
              <w:jc w:val="center"/>
              <w:rPr>
                <w:rFonts w:ascii="Arial" w:hAnsi="Arial" w:cs="Arial"/>
                <w:color w:val="000000"/>
              </w:rPr>
            </w:pPr>
            <w:r>
              <w:rPr>
                <w:rFonts w:ascii="Arial" w:hAnsi="Arial" w:cs="Arial"/>
                <w:color w:val="000000"/>
              </w:rPr>
              <w:t>360.000</w:t>
            </w:r>
          </w:p>
        </w:tc>
      </w:tr>
      <w:tr w14:paraId="2CE3EB72">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EC0003C">
            <w:pPr>
              <w:jc w:val="center"/>
              <w:rPr>
                <w:rFonts w:ascii="Arial" w:hAnsi="Arial" w:cs="Arial"/>
                <w:color w:val="000000"/>
              </w:rPr>
            </w:pPr>
            <w:r>
              <w:rPr>
                <w:rFonts w:ascii="Arial" w:hAnsi="Arial" w:cs="Arial"/>
                <w:color w:val="000000"/>
              </w:rPr>
              <w:t>180</w:t>
            </w:r>
          </w:p>
        </w:tc>
        <w:tc>
          <w:tcPr>
            <w:tcW w:w="1774" w:type="dxa"/>
            <w:tcBorders>
              <w:top w:val="nil"/>
              <w:left w:val="nil"/>
              <w:bottom w:val="single" w:color="auto" w:sz="4" w:space="0"/>
              <w:right w:val="single" w:color="auto" w:sz="4" w:space="0"/>
            </w:tcBorders>
            <w:shd w:val="clear" w:color="auto" w:fill="auto"/>
            <w:vAlign w:val="center"/>
          </w:tcPr>
          <w:p w14:paraId="6AE6812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6BAFFC1">
            <w:pPr>
              <w:jc w:val="center"/>
              <w:rPr>
                <w:rFonts w:ascii="Arial" w:hAnsi="Arial" w:cs="Arial"/>
                <w:color w:val="000000"/>
              </w:rPr>
            </w:pPr>
            <w:r>
              <w:rPr>
                <w:rFonts w:ascii="Arial" w:hAnsi="Arial" w:cs="Arial"/>
                <w:color w:val="000000"/>
              </w:rPr>
              <w:t>CLOPIDOGREL 75MG</w:t>
            </w:r>
          </w:p>
        </w:tc>
        <w:tc>
          <w:tcPr>
            <w:tcW w:w="1020" w:type="dxa"/>
            <w:tcBorders>
              <w:top w:val="nil"/>
              <w:left w:val="nil"/>
              <w:bottom w:val="single" w:color="auto" w:sz="4" w:space="0"/>
              <w:right w:val="single" w:color="auto" w:sz="4" w:space="0"/>
            </w:tcBorders>
            <w:shd w:val="clear" w:color="auto" w:fill="auto"/>
            <w:vAlign w:val="center"/>
          </w:tcPr>
          <w:p w14:paraId="7BEBE21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D243435">
            <w:pPr>
              <w:jc w:val="center"/>
              <w:rPr>
                <w:rFonts w:ascii="Arial" w:hAnsi="Arial" w:cs="Arial"/>
                <w:color w:val="000000"/>
              </w:rPr>
            </w:pPr>
            <w:r>
              <w:rPr>
                <w:rFonts w:ascii="Arial" w:hAnsi="Arial" w:cs="Arial"/>
                <w:color w:val="000000"/>
              </w:rPr>
              <w:t>120.000</w:t>
            </w:r>
          </w:p>
        </w:tc>
      </w:tr>
      <w:tr w14:paraId="765504C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0156438">
            <w:pPr>
              <w:jc w:val="center"/>
              <w:rPr>
                <w:rFonts w:ascii="Arial" w:hAnsi="Arial" w:cs="Arial"/>
                <w:color w:val="000000"/>
              </w:rPr>
            </w:pPr>
            <w:r>
              <w:rPr>
                <w:rFonts w:ascii="Arial" w:hAnsi="Arial" w:cs="Arial"/>
                <w:color w:val="000000"/>
              </w:rPr>
              <w:t>181</w:t>
            </w:r>
          </w:p>
        </w:tc>
        <w:tc>
          <w:tcPr>
            <w:tcW w:w="1774" w:type="dxa"/>
            <w:tcBorders>
              <w:top w:val="nil"/>
              <w:left w:val="nil"/>
              <w:bottom w:val="single" w:color="auto" w:sz="4" w:space="0"/>
              <w:right w:val="single" w:color="auto" w:sz="4" w:space="0"/>
            </w:tcBorders>
            <w:shd w:val="clear" w:color="auto" w:fill="auto"/>
            <w:vAlign w:val="center"/>
          </w:tcPr>
          <w:p w14:paraId="50A27CE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ACFE5E5">
            <w:pPr>
              <w:jc w:val="center"/>
              <w:rPr>
                <w:rFonts w:ascii="Arial" w:hAnsi="Arial" w:cs="Arial"/>
                <w:color w:val="000000"/>
              </w:rPr>
            </w:pPr>
            <w:r>
              <w:rPr>
                <w:rFonts w:ascii="Arial" w:hAnsi="Arial" w:cs="Arial"/>
                <w:color w:val="000000"/>
              </w:rPr>
              <w:t>CLORETO DE POTÁSSIO 19,1% - AMPOLA COM 10 ML</w:t>
            </w:r>
          </w:p>
        </w:tc>
        <w:tc>
          <w:tcPr>
            <w:tcW w:w="1020" w:type="dxa"/>
            <w:tcBorders>
              <w:top w:val="nil"/>
              <w:left w:val="nil"/>
              <w:bottom w:val="single" w:color="auto" w:sz="4" w:space="0"/>
              <w:right w:val="single" w:color="auto" w:sz="4" w:space="0"/>
            </w:tcBorders>
            <w:shd w:val="clear" w:color="auto" w:fill="auto"/>
            <w:vAlign w:val="center"/>
          </w:tcPr>
          <w:p w14:paraId="4AB6F6B5">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4F5BE85">
            <w:pPr>
              <w:jc w:val="center"/>
              <w:rPr>
                <w:rFonts w:ascii="Arial" w:hAnsi="Arial" w:cs="Arial"/>
                <w:color w:val="000000"/>
              </w:rPr>
            </w:pPr>
            <w:r>
              <w:rPr>
                <w:rFonts w:ascii="Arial" w:hAnsi="Arial" w:cs="Arial"/>
                <w:color w:val="000000"/>
              </w:rPr>
              <w:t>150</w:t>
            </w:r>
          </w:p>
        </w:tc>
      </w:tr>
      <w:tr w14:paraId="211AE1E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9DC7B7D">
            <w:pPr>
              <w:jc w:val="center"/>
              <w:rPr>
                <w:rFonts w:ascii="Arial" w:hAnsi="Arial" w:cs="Arial"/>
                <w:color w:val="000000"/>
              </w:rPr>
            </w:pPr>
            <w:r>
              <w:rPr>
                <w:rFonts w:ascii="Arial" w:hAnsi="Arial" w:cs="Arial"/>
                <w:color w:val="000000"/>
              </w:rPr>
              <w:t>182</w:t>
            </w:r>
          </w:p>
        </w:tc>
        <w:tc>
          <w:tcPr>
            <w:tcW w:w="1774" w:type="dxa"/>
            <w:tcBorders>
              <w:top w:val="nil"/>
              <w:left w:val="nil"/>
              <w:bottom w:val="single" w:color="auto" w:sz="4" w:space="0"/>
              <w:right w:val="single" w:color="auto" w:sz="4" w:space="0"/>
            </w:tcBorders>
            <w:shd w:val="clear" w:color="auto" w:fill="auto"/>
            <w:vAlign w:val="center"/>
          </w:tcPr>
          <w:p w14:paraId="6E5CD6B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4759AFD">
            <w:pPr>
              <w:jc w:val="center"/>
              <w:rPr>
                <w:rFonts w:ascii="Arial" w:hAnsi="Arial" w:cs="Arial"/>
                <w:color w:val="000000"/>
              </w:rPr>
            </w:pPr>
            <w:r>
              <w:rPr>
                <w:rFonts w:ascii="Arial" w:hAnsi="Arial" w:cs="Arial"/>
                <w:color w:val="000000"/>
              </w:rPr>
              <w:t>CLORETO DE POTÁSSIO 19,1% - AMPOLA COM 10 ML</w:t>
            </w:r>
          </w:p>
        </w:tc>
        <w:tc>
          <w:tcPr>
            <w:tcW w:w="1020" w:type="dxa"/>
            <w:tcBorders>
              <w:top w:val="nil"/>
              <w:left w:val="nil"/>
              <w:bottom w:val="single" w:color="auto" w:sz="4" w:space="0"/>
              <w:right w:val="single" w:color="auto" w:sz="4" w:space="0"/>
            </w:tcBorders>
            <w:shd w:val="clear" w:color="auto" w:fill="auto"/>
            <w:vAlign w:val="center"/>
          </w:tcPr>
          <w:p w14:paraId="058FBE00">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5F79950B">
            <w:pPr>
              <w:jc w:val="center"/>
              <w:rPr>
                <w:rFonts w:ascii="Arial" w:hAnsi="Arial" w:cs="Arial"/>
                <w:color w:val="000000"/>
              </w:rPr>
            </w:pPr>
            <w:r>
              <w:rPr>
                <w:rFonts w:ascii="Arial" w:hAnsi="Arial" w:cs="Arial"/>
                <w:color w:val="000000"/>
              </w:rPr>
              <w:t>50</w:t>
            </w:r>
          </w:p>
        </w:tc>
      </w:tr>
      <w:tr w14:paraId="5FFA4DB6">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440C45E">
            <w:pPr>
              <w:jc w:val="center"/>
              <w:rPr>
                <w:rFonts w:ascii="Arial" w:hAnsi="Arial" w:cs="Arial"/>
                <w:color w:val="000000"/>
              </w:rPr>
            </w:pPr>
            <w:r>
              <w:rPr>
                <w:rFonts w:ascii="Arial" w:hAnsi="Arial" w:cs="Arial"/>
                <w:color w:val="000000"/>
              </w:rPr>
              <w:t>183</w:t>
            </w:r>
          </w:p>
        </w:tc>
        <w:tc>
          <w:tcPr>
            <w:tcW w:w="1774" w:type="dxa"/>
            <w:tcBorders>
              <w:top w:val="nil"/>
              <w:left w:val="nil"/>
              <w:bottom w:val="single" w:color="auto" w:sz="4" w:space="0"/>
              <w:right w:val="single" w:color="auto" w:sz="4" w:space="0"/>
            </w:tcBorders>
            <w:shd w:val="clear" w:color="auto" w:fill="auto"/>
            <w:vAlign w:val="center"/>
          </w:tcPr>
          <w:p w14:paraId="00BFB11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403069A">
            <w:pPr>
              <w:jc w:val="center"/>
              <w:rPr>
                <w:rFonts w:ascii="Arial" w:hAnsi="Arial" w:cs="Arial"/>
                <w:color w:val="000000"/>
              </w:rPr>
            </w:pPr>
            <w:r>
              <w:rPr>
                <w:rFonts w:ascii="Arial" w:hAnsi="Arial" w:cs="Arial"/>
                <w:color w:val="000000"/>
              </w:rPr>
              <w:t>CLORETO DE SÓDIO 0,9%  - AMPOLA COM 10 ML</w:t>
            </w:r>
          </w:p>
        </w:tc>
        <w:tc>
          <w:tcPr>
            <w:tcW w:w="1020" w:type="dxa"/>
            <w:tcBorders>
              <w:top w:val="nil"/>
              <w:left w:val="nil"/>
              <w:bottom w:val="single" w:color="auto" w:sz="4" w:space="0"/>
              <w:right w:val="single" w:color="auto" w:sz="4" w:space="0"/>
            </w:tcBorders>
            <w:shd w:val="clear" w:color="auto" w:fill="auto"/>
            <w:vAlign w:val="center"/>
          </w:tcPr>
          <w:p w14:paraId="7E5F43A7">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4FEF500E">
            <w:pPr>
              <w:jc w:val="center"/>
              <w:rPr>
                <w:rFonts w:ascii="Arial" w:hAnsi="Arial" w:cs="Arial"/>
                <w:color w:val="000000"/>
              </w:rPr>
            </w:pPr>
            <w:r>
              <w:rPr>
                <w:rFonts w:ascii="Arial" w:hAnsi="Arial" w:cs="Arial"/>
                <w:color w:val="000000"/>
              </w:rPr>
              <w:t>2.250</w:t>
            </w:r>
          </w:p>
        </w:tc>
      </w:tr>
      <w:tr w14:paraId="70073015">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F118804">
            <w:pPr>
              <w:jc w:val="center"/>
              <w:rPr>
                <w:rFonts w:ascii="Arial" w:hAnsi="Arial" w:cs="Arial"/>
                <w:color w:val="000000"/>
              </w:rPr>
            </w:pPr>
            <w:r>
              <w:rPr>
                <w:rFonts w:ascii="Arial" w:hAnsi="Arial" w:cs="Arial"/>
                <w:color w:val="000000"/>
              </w:rPr>
              <w:t>184</w:t>
            </w:r>
          </w:p>
        </w:tc>
        <w:tc>
          <w:tcPr>
            <w:tcW w:w="1774" w:type="dxa"/>
            <w:tcBorders>
              <w:top w:val="nil"/>
              <w:left w:val="nil"/>
              <w:bottom w:val="single" w:color="auto" w:sz="4" w:space="0"/>
              <w:right w:val="single" w:color="auto" w:sz="4" w:space="0"/>
            </w:tcBorders>
            <w:shd w:val="clear" w:color="auto" w:fill="auto"/>
            <w:vAlign w:val="center"/>
          </w:tcPr>
          <w:p w14:paraId="14825C6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BE781A1">
            <w:pPr>
              <w:jc w:val="center"/>
              <w:rPr>
                <w:rFonts w:ascii="Arial" w:hAnsi="Arial" w:cs="Arial"/>
                <w:color w:val="000000"/>
              </w:rPr>
            </w:pPr>
            <w:r>
              <w:rPr>
                <w:rFonts w:ascii="Arial" w:hAnsi="Arial" w:cs="Arial"/>
                <w:color w:val="000000"/>
              </w:rPr>
              <w:t>CLORETO DE SÓDIO 0,9%  - AMPOLA COM 10 ML</w:t>
            </w:r>
          </w:p>
        </w:tc>
        <w:tc>
          <w:tcPr>
            <w:tcW w:w="1020" w:type="dxa"/>
            <w:tcBorders>
              <w:top w:val="nil"/>
              <w:left w:val="nil"/>
              <w:bottom w:val="single" w:color="auto" w:sz="4" w:space="0"/>
              <w:right w:val="single" w:color="auto" w:sz="4" w:space="0"/>
            </w:tcBorders>
            <w:shd w:val="clear" w:color="auto" w:fill="auto"/>
            <w:vAlign w:val="center"/>
          </w:tcPr>
          <w:p w14:paraId="5ACFA800">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14838EC2">
            <w:pPr>
              <w:jc w:val="center"/>
              <w:rPr>
                <w:rFonts w:ascii="Arial" w:hAnsi="Arial" w:cs="Arial"/>
                <w:color w:val="000000"/>
              </w:rPr>
            </w:pPr>
            <w:r>
              <w:rPr>
                <w:rFonts w:ascii="Arial" w:hAnsi="Arial" w:cs="Arial"/>
                <w:color w:val="000000"/>
              </w:rPr>
              <w:t>750</w:t>
            </w:r>
          </w:p>
        </w:tc>
      </w:tr>
      <w:tr w14:paraId="535AA05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A3877CC">
            <w:pPr>
              <w:jc w:val="center"/>
              <w:rPr>
                <w:rFonts w:ascii="Arial" w:hAnsi="Arial" w:cs="Arial"/>
                <w:color w:val="000000"/>
              </w:rPr>
            </w:pPr>
            <w:r>
              <w:rPr>
                <w:rFonts w:ascii="Arial" w:hAnsi="Arial" w:cs="Arial"/>
                <w:color w:val="000000"/>
              </w:rPr>
              <w:t>185</w:t>
            </w:r>
          </w:p>
        </w:tc>
        <w:tc>
          <w:tcPr>
            <w:tcW w:w="1774" w:type="dxa"/>
            <w:tcBorders>
              <w:top w:val="nil"/>
              <w:left w:val="nil"/>
              <w:bottom w:val="single" w:color="auto" w:sz="4" w:space="0"/>
              <w:right w:val="single" w:color="auto" w:sz="4" w:space="0"/>
            </w:tcBorders>
            <w:shd w:val="clear" w:color="auto" w:fill="auto"/>
            <w:vAlign w:val="center"/>
          </w:tcPr>
          <w:p w14:paraId="192ED80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A1BBAFE">
            <w:pPr>
              <w:jc w:val="center"/>
              <w:rPr>
                <w:rFonts w:ascii="Arial" w:hAnsi="Arial" w:cs="Arial"/>
                <w:color w:val="000000"/>
              </w:rPr>
            </w:pPr>
            <w:r>
              <w:rPr>
                <w:rFonts w:ascii="Arial" w:hAnsi="Arial" w:cs="Arial"/>
                <w:color w:val="000000"/>
              </w:rPr>
              <w:t>CLORETO DE SODIO 20 %  -  AMPOLA  COM 10 ML</w:t>
            </w:r>
          </w:p>
        </w:tc>
        <w:tc>
          <w:tcPr>
            <w:tcW w:w="1020" w:type="dxa"/>
            <w:tcBorders>
              <w:top w:val="nil"/>
              <w:left w:val="nil"/>
              <w:bottom w:val="single" w:color="auto" w:sz="4" w:space="0"/>
              <w:right w:val="single" w:color="auto" w:sz="4" w:space="0"/>
            </w:tcBorders>
            <w:shd w:val="clear" w:color="auto" w:fill="auto"/>
            <w:vAlign w:val="center"/>
          </w:tcPr>
          <w:p w14:paraId="513BD4D9">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6713B210">
            <w:pPr>
              <w:jc w:val="center"/>
              <w:rPr>
                <w:rFonts w:ascii="Arial" w:hAnsi="Arial" w:cs="Arial"/>
                <w:color w:val="000000"/>
              </w:rPr>
            </w:pPr>
            <w:r>
              <w:rPr>
                <w:rFonts w:ascii="Arial" w:hAnsi="Arial" w:cs="Arial"/>
                <w:color w:val="000000"/>
              </w:rPr>
              <w:t>150</w:t>
            </w:r>
          </w:p>
        </w:tc>
      </w:tr>
      <w:tr w14:paraId="6D2D1E25">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063DD51">
            <w:pPr>
              <w:jc w:val="center"/>
              <w:rPr>
                <w:rFonts w:ascii="Arial" w:hAnsi="Arial" w:cs="Arial"/>
                <w:color w:val="000000"/>
              </w:rPr>
            </w:pPr>
            <w:r>
              <w:rPr>
                <w:rFonts w:ascii="Arial" w:hAnsi="Arial" w:cs="Arial"/>
                <w:color w:val="000000"/>
              </w:rPr>
              <w:t>186</w:t>
            </w:r>
          </w:p>
        </w:tc>
        <w:tc>
          <w:tcPr>
            <w:tcW w:w="1774" w:type="dxa"/>
            <w:tcBorders>
              <w:top w:val="nil"/>
              <w:left w:val="nil"/>
              <w:bottom w:val="single" w:color="auto" w:sz="4" w:space="0"/>
              <w:right w:val="single" w:color="auto" w:sz="4" w:space="0"/>
            </w:tcBorders>
            <w:shd w:val="clear" w:color="auto" w:fill="auto"/>
            <w:vAlign w:val="center"/>
          </w:tcPr>
          <w:p w14:paraId="30B75A81">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7098FAE">
            <w:pPr>
              <w:jc w:val="center"/>
              <w:rPr>
                <w:rFonts w:ascii="Arial" w:hAnsi="Arial" w:cs="Arial"/>
                <w:color w:val="000000"/>
              </w:rPr>
            </w:pPr>
            <w:r>
              <w:rPr>
                <w:rFonts w:ascii="Arial" w:hAnsi="Arial" w:cs="Arial"/>
                <w:color w:val="000000"/>
              </w:rPr>
              <w:t>CLORETO DE SODIO 20 %  -  AMPOLA  COM 10 ML</w:t>
            </w:r>
          </w:p>
        </w:tc>
        <w:tc>
          <w:tcPr>
            <w:tcW w:w="1020" w:type="dxa"/>
            <w:tcBorders>
              <w:top w:val="nil"/>
              <w:left w:val="nil"/>
              <w:bottom w:val="single" w:color="auto" w:sz="4" w:space="0"/>
              <w:right w:val="single" w:color="auto" w:sz="4" w:space="0"/>
            </w:tcBorders>
            <w:shd w:val="clear" w:color="auto" w:fill="auto"/>
            <w:vAlign w:val="center"/>
          </w:tcPr>
          <w:p w14:paraId="7316A4BD">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4B5B4E31">
            <w:pPr>
              <w:jc w:val="center"/>
              <w:rPr>
                <w:rFonts w:ascii="Arial" w:hAnsi="Arial" w:cs="Arial"/>
                <w:color w:val="000000"/>
              </w:rPr>
            </w:pPr>
            <w:r>
              <w:rPr>
                <w:rFonts w:ascii="Arial" w:hAnsi="Arial" w:cs="Arial"/>
                <w:color w:val="000000"/>
              </w:rPr>
              <w:t>50</w:t>
            </w:r>
          </w:p>
        </w:tc>
      </w:tr>
      <w:tr w14:paraId="1398E782">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57FAAFA">
            <w:pPr>
              <w:jc w:val="center"/>
              <w:rPr>
                <w:rFonts w:ascii="Arial" w:hAnsi="Arial" w:cs="Arial"/>
                <w:color w:val="000000"/>
              </w:rPr>
            </w:pPr>
            <w:r>
              <w:rPr>
                <w:rFonts w:ascii="Arial" w:hAnsi="Arial" w:cs="Arial"/>
                <w:color w:val="000000"/>
              </w:rPr>
              <w:t>187</w:t>
            </w:r>
          </w:p>
        </w:tc>
        <w:tc>
          <w:tcPr>
            <w:tcW w:w="1774" w:type="dxa"/>
            <w:tcBorders>
              <w:top w:val="nil"/>
              <w:left w:val="nil"/>
              <w:bottom w:val="single" w:color="auto" w:sz="4" w:space="0"/>
              <w:right w:val="single" w:color="auto" w:sz="4" w:space="0"/>
            </w:tcBorders>
            <w:shd w:val="clear" w:color="auto" w:fill="auto"/>
            <w:vAlign w:val="center"/>
          </w:tcPr>
          <w:p w14:paraId="56FE70A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1D56482">
            <w:pPr>
              <w:jc w:val="center"/>
              <w:rPr>
                <w:rFonts w:ascii="Arial" w:hAnsi="Arial" w:cs="Arial"/>
                <w:color w:val="000000"/>
              </w:rPr>
            </w:pPr>
            <w:r>
              <w:rPr>
                <w:rFonts w:ascii="Arial" w:hAnsi="Arial" w:cs="Arial"/>
                <w:color w:val="000000"/>
              </w:rPr>
              <w:t>CLORETO DE SUXAMETÔNIO 100MG</w:t>
            </w:r>
          </w:p>
        </w:tc>
        <w:tc>
          <w:tcPr>
            <w:tcW w:w="1020" w:type="dxa"/>
            <w:tcBorders>
              <w:top w:val="nil"/>
              <w:left w:val="nil"/>
              <w:bottom w:val="single" w:color="auto" w:sz="4" w:space="0"/>
              <w:right w:val="single" w:color="auto" w:sz="4" w:space="0"/>
            </w:tcBorders>
            <w:shd w:val="clear" w:color="auto" w:fill="auto"/>
            <w:vAlign w:val="center"/>
          </w:tcPr>
          <w:p w14:paraId="36712C90">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520DA3D5">
            <w:pPr>
              <w:jc w:val="center"/>
              <w:rPr>
                <w:rFonts w:ascii="Arial" w:hAnsi="Arial" w:cs="Arial"/>
                <w:color w:val="000000"/>
              </w:rPr>
            </w:pPr>
            <w:r>
              <w:rPr>
                <w:rFonts w:ascii="Arial" w:hAnsi="Arial" w:cs="Arial"/>
                <w:color w:val="000000"/>
              </w:rPr>
              <w:t>75</w:t>
            </w:r>
          </w:p>
        </w:tc>
      </w:tr>
      <w:tr w14:paraId="11C0F530">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37A0584">
            <w:pPr>
              <w:jc w:val="center"/>
              <w:rPr>
                <w:rFonts w:ascii="Arial" w:hAnsi="Arial" w:cs="Arial"/>
                <w:color w:val="000000"/>
              </w:rPr>
            </w:pPr>
            <w:r>
              <w:rPr>
                <w:rFonts w:ascii="Arial" w:hAnsi="Arial" w:cs="Arial"/>
                <w:color w:val="000000"/>
              </w:rPr>
              <w:t>188</w:t>
            </w:r>
          </w:p>
        </w:tc>
        <w:tc>
          <w:tcPr>
            <w:tcW w:w="1774" w:type="dxa"/>
            <w:tcBorders>
              <w:top w:val="nil"/>
              <w:left w:val="nil"/>
              <w:bottom w:val="single" w:color="auto" w:sz="4" w:space="0"/>
              <w:right w:val="single" w:color="auto" w:sz="4" w:space="0"/>
            </w:tcBorders>
            <w:shd w:val="clear" w:color="auto" w:fill="auto"/>
            <w:vAlign w:val="center"/>
          </w:tcPr>
          <w:p w14:paraId="1F436A6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6F8570E">
            <w:pPr>
              <w:jc w:val="center"/>
              <w:rPr>
                <w:rFonts w:ascii="Arial" w:hAnsi="Arial" w:cs="Arial"/>
                <w:color w:val="000000"/>
              </w:rPr>
            </w:pPr>
            <w:r>
              <w:rPr>
                <w:rFonts w:ascii="Arial" w:hAnsi="Arial" w:cs="Arial"/>
                <w:color w:val="000000"/>
              </w:rPr>
              <w:t>CLORETO DE SUXAMETÔNIO 100MG</w:t>
            </w:r>
          </w:p>
        </w:tc>
        <w:tc>
          <w:tcPr>
            <w:tcW w:w="1020" w:type="dxa"/>
            <w:tcBorders>
              <w:top w:val="nil"/>
              <w:left w:val="nil"/>
              <w:bottom w:val="single" w:color="auto" w:sz="4" w:space="0"/>
              <w:right w:val="single" w:color="auto" w:sz="4" w:space="0"/>
            </w:tcBorders>
            <w:shd w:val="clear" w:color="auto" w:fill="auto"/>
            <w:vAlign w:val="center"/>
          </w:tcPr>
          <w:p w14:paraId="4745D095">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2E1CDBC1">
            <w:pPr>
              <w:jc w:val="center"/>
              <w:rPr>
                <w:rFonts w:ascii="Arial" w:hAnsi="Arial" w:cs="Arial"/>
                <w:color w:val="000000"/>
              </w:rPr>
            </w:pPr>
            <w:r>
              <w:rPr>
                <w:rFonts w:ascii="Arial" w:hAnsi="Arial" w:cs="Arial"/>
                <w:color w:val="000000"/>
              </w:rPr>
              <w:t>25</w:t>
            </w:r>
          </w:p>
        </w:tc>
      </w:tr>
      <w:tr w14:paraId="5845837D">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D66AA98">
            <w:pPr>
              <w:jc w:val="center"/>
              <w:rPr>
                <w:rFonts w:ascii="Arial" w:hAnsi="Arial" w:cs="Arial"/>
                <w:color w:val="000000"/>
              </w:rPr>
            </w:pPr>
            <w:r>
              <w:rPr>
                <w:rFonts w:ascii="Arial" w:hAnsi="Arial" w:cs="Arial"/>
                <w:color w:val="000000"/>
              </w:rPr>
              <w:t>189</w:t>
            </w:r>
          </w:p>
        </w:tc>
        <w:tc>
          <w:tcPr>
            <w:tcW w:w="1774" w:type="dxa"/>
            <w:tcBorders>
              <w:top w:val="nil"/>
              <w:left w:val="nil"/>
              <w:bottom w:val="single" w:color="auto" w:sz="4" w:space="0"/>
              <w:right w:val="single" w:color="auto" w:sz="4" w:space="0"/>
            </w:tcBorders>
            <w:shd w:val="clear" w:color="auto" w:fill="auto"/>
            <w:vAlign w:val="center"/>
          </w:tcPr>
          <w:p w14:paraId="3DF5BCF9">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9E1E3B2">
            <w:pPr>
              <w:jc w:val="center"/>
              <w:rPr>
                <w:rFonts w:ascii="Arial" w:hAnsi="Arial" w:cs="Arial"/>
                <w:color w:val="000000"/>
              </w:rPr>
            </w:pPr>
            <w:r>
              <w:rPr>
                <w:rFonts w:ascii="Arial" w:hAnsi="Arial" w:cs="Arial"/>
                <w:color w:val="000000"/>
              </w:rPr>
              <w:t>CLORIDRATO DE DEXTROCETAMINA 50 MG/ML</w:t>
            </w:r>
          </w:p>
        </w:tc>
        <w:tc>
          <w:tcPr>
            <w:tcW w:w="1020" w:type="dxa"/>
            <w:tcBorders>
              <w:top w:val="nil"/>
              <w:left w:val="nil"/>
              <w:bottom w:val="single" w:color="auto" w:sz="4" w:space="0"/>
              <w:right w:val="single" w:color="auto" w:sz="4" w:space="0"/>
            </w:tcBorders>
            <w:shd w:val="clear" w:color="auto" w:fill="auto"/>
            <w:vAlign w:val="center"/>
          </w:tcPr>
          <w:p w14:paraId="3E7CDA14">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2A7B003F">
            <w:pPr>
              <w:jc w:val="center"/>
              <w:rPr>
                <w:rFonts w:ascii="Arial" w:hAnsi="Arial" w:cs="Arial"/>
                <w:color w:val="000000"/>
              </w:rPr>
            </w:pPr>
            <w:r>
              <w:rPr>
                <w:rFonts w:ascii="Arial" w:hAnsi="Arial" w:cs="Arial"/>
                <w:color w:val="000000"/>
              </w:rPr>
              <w:t>180</w:t>
            </w:r>
          </w:p>
        </w:tc>
      </w:tr>
      <w:tr w14:paraId="41D5FAC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7CFCAFA">
            <w:pPr>
              <w:jc w:val="center"/>
              <w:rPr>
                <w:rFonts w:ascii="Arial" w:hAnsi="Arial" w:cs="Arial"/>
                <w:color w:val="000000"/>
              </w:rPr>
            </w:pPr>
            <w:r>
              <w:rPr>
                <w:rFonts w:ascii="Arial" w:hAnsi="Arial" w:cs="Arial"/>
                <w:color w:val="000000"/>
              </w:rPr>
              <w:t>190</w:t>
            </w:r>
          </w:p>
        </w:tc>
        <w:tc>
          <w:tcPr>
            <w:tcW w:w="1774" w:type="dxa"/>
            <w:tcBorders>
              <w:top w:val="nil"/>
              <w:left w:val="nil"/>
              <w:bottom w:val="single" w:color="auto" w:sz="4" w:space="0"/>
              <w:right w:val="single" w:color="auto" w:sz="4" w:space="0"/>
            </w:tcBorders>
            <w:shd w:val="clear" w:color="auto" w:fill="auto"/>
            <w:vAlign w:val="center"/>
          </w:tcPr>
          <w:p w14:paraId="3206AEE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73918C7">
            <w:pPr>
              <w:jc w:val="center"/>
              <w:rPr>
                <w:rFonts w:ascii="Arial" w:hAnsi="Arial" w:cs="Arial"/>
                <w:color w:val="000000"/>
              </w:rPr>
            </w:pPr>
            <w:r>
              <w:rPr>
                <w:rFonts w:ascii="Arial" w:hAnsi="Arial" w:cs="Arial"/>
                <w:color w:val="000000"/>
              </w:rPr>
              <w:t>CLORIDRATO DE DEXTROCETAMINA 50 MG/ML</w:t>
            </w:r>
          </w:p>
        </w:tc>
        <w:tc>
          <w:tcPr>
            <w:tcW w:w="1020" w:type="dxa"/>
            <w:tcBorders>
              <w:top w:val="nil"/>
              <w:left w:val="nil"/>
              <w:bottom w:val="single" w:color="auto" w:sz="4" w:space="0"/>
              <w:right w:val="single" w:color="auto" w:sz="4" w:space="0"/>
            </w:tcBorders>
            <w:shd w:val="clear" w:color="auto" w:fill="auto"/>
            <w:vAlign w:val="center"/>
          </w:tcPr>
          <w:p w14:paraId="1580F271">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0DD8168A">
            <w:pPr>
              <w:jc w:val="center"/>
              <w:rPr>
                <w:rFonts w:ascii="Arial" w:hAnsi="Arial" w:cs="Arial"/>
                <w:color w:val="000000"/>
              </w:rPr>
            </w:pPr>
            <w:r>
              <w:rPr>
                <w:rFonts w:ascii="Arial" w:hAnsi="Arial" w:cs="Arial"/>
                <w:color w:val="000000"/>
              </w:rPr>
              <w:t>60</w:t>
            </w:r>
          </w:p>
        </w:tc>
      </w:tr>
      <w:tr w14:paraId="31D5512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7CCBD40">
            <w:pPr>
              <w:jc w:val="center"/>
              <w:rPr>
                <w:rFonts w:ascii="Arial" w:hAnsi="Arial" w:cs="Arial"/>
                <w:color w:val="000000"/>
              </w:rPr>
            </w:pPr>
            <w:r>
              <w:rPr>
                <w:rFonts w:ascii="Arial" w:hAnsi="Arial" w:cs="Arial"/>
                <w:color w:val="000000"/>
              </w:rPr>
              <w:t>191</w:t>
            </w:r>
          </w:p>
        </w:tc>
        <w:tc>
          <w:tcPr>
            <w:tcW w:w="1774" w:type="dxa"/>
            <w:tcBorders>
              <w:top w:val="nil"/>
              <w:left w:val="nil"/>
              <w:bottom w:val="single" w:color="auto" w:sz="4" w:space="0"/>
              <w:right w:val="single" w:color="auto" w:sz="4" w:space="0"/>
            </w:tcBorders>
            <w:shd w:val="clear" w:color="auto" w:fill="auto"/>
            <w:vAlign w:val="center"/>
          </w:tcPr>
          <w:p w14:paraId="170F3D7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770D4E5">
            <w:pPr>
              <w:jc w:val="center"/>
              <w:rPr>
                <w:rFonts w:ascii="Arial" w:hAnsi="Arial" w:cs="Arial"/>
                <w:color w:val="000000"/>
              </w:rPr>
            </w:pPr>
            <w:r>
              <w:rPr>
                <w:rFonts w:ascii="Arial" w:hAnsi="Arial" w:cs="Arial"/>
                <w:color w:val="000000"/>
              </w:rPr>
              <w:t>CLORPROMAZINA 100MG</w:t>
            </w:r>
          </w:p>
        </w:tc>
        <w:tc>
          <w:tcPr>
            <w:tcW w:w="1020" w:type="dxa"/>
            <w:tcBorders>
              <w:top w:val="nil"/>
              <w:left w:val="nil"/>
              <w:bottom w:val="single" w:color="auto" w:sz="4" w:space="0"/>
              <w:right w:val="single" w:color="auto" w:sz="4" w:space="0"/>
            </w:tcBorders>
            <w:shd w:val="clear" w:color="auto" w:fill="auto"/>
            <w:vAlign w:val="center"/>
          </w:tcPr>
          <w:p w14:paraId="6CF94BD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1FAEC08">
            <w:pPr>
              <w:jc w:val="center"/>
              <w:rPr>
                <w:rFonts w:ascii="Arial" w:hAnsi="Arial" w:cs="Arial"/>
                <w:color w:val="000000"/>
              </w:rPr>
            </w:pPr>
            <w:r>
              <w:rPr>
                <w:rFonts w:ascii="Arial" w:hAnsi="Arial" w:cs="Arial"/>
                <w:color w:val="000000"/>
              </w:rPr>
              <w:t>108.000</w:t>
            </w:r>
          </w:p>
        </w:tc>
      </w:tr>
      <w:tr w14:paraId="5B0574EC">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B028A12">
            <w:pPr>
              <w:jc w:val="center"/>
              <w:rPr>
                <w:rFonts w:ascii="Arial" w:hAnsi="Arial" w:cs="Arial"/>
                <w:color w:val="000000"/>
              </w:rPr>
            </w:pPr>
            <w:r>
              <w:rPr>
                <w:rFonts w:ascii="Arial" w:hAnsi="Arial" w:cs="Arial"/>
                <w:color w:val="000000"/>
              </w:rPr>
              <w:t>192</w:t>
            </w:r>
          </w:p>
        </w:tc>
        <w:tc>
          <w:tcPr>
            <w:tcW w:w="1774" w:type="dxa"/>
            <w:tcBorders>
              <w:top w:val="nil"/>
              <w:left w:val="nil"/>
              <w:bottom w:val="single" w:color="auto" w:sz="4" w:space="0"/>
              <w:right w:val="single" w:color="auto" w:sz="4" w:space="0"/>
            </w:tcBorders>
            <w:shd w:val="clear" w:color="auto" w:fill="auto"/>
            <w:vAlign w:val="center"/>
          </w:tcPr>
          <w:p w14:paraId="7F3D55E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9E93CCC">
            <w:pPr>
              <w:jc w:val="center"/>
              <w:rPr>
                <w:rFonts w:ascii="Arial" w:hAnsi="Arial" w:cs="Arial"/>
                <w:color w:val="000000"/>
              </w:rPr>
            </w:pPr>
            <w:r>
              <w:rPr>
                <w:rFonts w:ascii="Arial" w:hAnsi="Arial" w:cs="Arial"/>
                <w:color w:val="000000"/>
              </w:rPr>
              <w:t>CLORPROMAZINA 100MG</w:t>
            </w:r>
          </w:p>
        </w:tc>
        <w:tc>
          <w:tcPr>
            <w:tcW w:w="1020" w:type="dxa"/>
            <w:tcBorders>
              <w:top w:val="nil"/>
              <w:left w:val="nil"/>
              <w:bottom w:val="single" w:color="auto" w:sz="4" w:space="0"/>
              <w:right w:val="single" w:color="auto" w:sz="4" w:space="0"/>
            </w:tcBorders>
            <w:shd w:val="clear" w:color="auto" w:fill="auto"/>
            <w:vAlign w:val="center"/>
          </w:tcPr>
          <w:p w14:paraId="17E6A47C">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058AE6D">
            <w:pPr>
              <w:jc w:val="center"/>
              <w:rPr>
                <w:rFonts w:ascii="Arial" w:hAnsi="Arial" w:cs="Arial"/>
                <w:color w:val="000000"/>
              </w:rPr>
            </w:pPr>
            <w:r>
              <w:rPr>
                <w:rFonts w:ascii="Arial" w:hAnsi="Arial" w:cs="Arial"/>
                <w:color w:val="000000"/>
              </w:rPr>
              <w:t>36.000</w:t>
            </w:r>
          </w:p>
        </w:tc>
      </w:tr>
      <w:tr w14:paraId="0E204A59">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B650F09">
            <w:pPr>
              <w:jc w:val="center"/>
              <w:rPr>
                <w:rFonts w:ascii="Arial" w:hAnsi="Arial" w:cs="Arial"/>
                <w:color w:val="000000"/>
              </w:rPr>
            </w:pPr>
            <w:r>
              <w:rPr>
                <w:rFonts w:ascii="Arial" w:hAnsi="Arial" w:cs="Arial"/>
                <w:color w:val="000000"/>
              </w:rPr>
              <w:t>193</w:t>
            </w:r>
          </w:p>
        </w:tc>
        <w:tc>
          <w:tcPr>
            <w:tcW w:w="1774" w:type="dxa"/>
            <w:tcBorders>
              <w:top w:val="nil"/>
              <w:left w:val="nil"/>
              <w:bottom w:val="single" w:color="auto" w:sz="4" w:space="0"/>
              <w:right w:val="single" w:color="auto" w:sz="4" w:space="0"/>
            </w:tcBorders>
            <w:shd w:val="clear" w:color="auto" w:fill="auto"/>
            <w:vAlign w:val="center"/>
          </w:tcPr>
          <w:p w14:paraId="5145340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1B40437">
            <w:pPr>
              <w:jc w:val="center"/>
              <w:rPr>
                <w:rFonts w:ascii="Arial" w:hAnsi="Arial" w:cs="Arial"/>
                <w:color w:val="000000"/>
              </w:rPr>
            </w:pPr>
            <w:r>
              <w:rPr>
                <w:rFonts w:ascii="Arial" w:hAnsi="Arial" w:cs="Arial"/>
                <w:color w:val="000000"/>
              </w:rPr>
              <w:t>CLORPROMAZINA 25MG</w:t>
            </w:r>
          </w:p>
        </w:tc>
        <w:tc>
          <w:tcPr>
            <w:tcW w:w="1020" w:type="dxa"/>
            <w:tcBorders>
              <w:top w:val="nil"/>
              <w:left w:val="nil"/>
              <w:bottom w:val="single" w:color="auto" w:sz="4" w:space="0"/>
              <w:right w:val="single" w:color="auto" w:sz="4" w:space="0"/>
            </w:tcBorders>
            <w:shd w:val="clear" w:color="auto" w:fill="auto"/>
            <w:vAlign w:val="center"/>
          </w:tcPr>
          <w:p w14:paraId="2E15FE9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3C3B63E">
            <w:pPr>
              <w:jc w:val="center"/>
              <w:rPr>
                <w:rFonts w:ascii="Arial" w:hAnsi="Arial" w:cs="Arial"/>
                <w:color w:val="000000"/>
              </w:rPr>
            </w:pPr>
            <w:r>
              <w:rPr>
                <w:rFonts w:ascii="Arial" w:hAnsi="Arial" w:cs="Arial"/>
                <w:color w:val="000000"/>
              </w:rPr>
              <w:t>45.000</w:t>
            </w:r>
          </w:p>
        </w:tc>
      </w:tr>
      <w:tr w14:paraId="656F1865">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4E27840">
            <w:pPr>
              <w:jc w:val="center"/>
              <w:rPr>
                <w:rFonts w:ascii="Arial" w:hAnsi="Arial" w:cs="Arial"/>
                <w:color w:val="000000"/>
              </w:rPr>
            </w:pPr>
            <w:r>
              <w:rPr>
                <w:rFonts w:ascii="Arial" w:hAnsi="Arial" w:cs="Arial"/>
                <w:color w:val="000000"/>
              </w:rPr>
              <w:t>194</w:t>
            </w:r>
          </w:p>
        </w:tc>
        <w:tc>
          <w:tcPr>
            <w:tcW w:w="1774" w:type="dxa"/>
            <w:tcBorders>
              <w:top w:val="nil"/>
              <w:left w:val="nil"/>
              <w:bottom w:val="single" w:color="auto" w:sz="4" w:space="0"/>
              <w:right w:val="single" w:color="auto" w:sz="4" w:space="0"/>
            </w:tcBorders>
            <w:shd w:val="clear" w:color="auto" w:fill="auto"/>
            <w:vAlign w:val="center"/>
          </w:tcPr>
          <w:p w14:paraId="329A76B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FA21072">
            <w:pPr>
              <w:jc w:val="center"/>
              <w:rPr>
                <w:rFonts w:ascii="Arial" w:hAnsi="Arial" w:cs="Arial"/>
                <w:color w:val="000000"/>
              </w:rPr>
            </w:pPr>
            <w:r>
              <w:rPr>
                <w:rFonts w:ascii="Arial" w:hAnsi="Arial" w:cs="Arial"/>
                <w:color w:val="000000"/>
              </w:rPr>
              <w:t>CLORPROMAZINA 25MG</w:t>
            </w:r>
          </w:p>
        </w:tc>
        <w:tc>
          <w:tcPr>
            <w:tcW w:w="1020" w:type="dxa"/>
            <w:tcBorders>
              <w:top w:val="nil"/>
              <w:left w:val="nil"/>
              <w:bottom w:val="single" w:color="auto" w:sz="4" w:space="0"/>
              <w:right w:val="single" w:color="auto" w:sz="4" w:space="0"/>
            </w:tcBorders>
            <w:shd w:val="clear" w:color="auto" w:fill="auto"/>
            <w:vAlign w:val="center"/>
          </w:tcPr>
          <w:p w14:paraId="05AF42C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5742FF8">
            <w:pPr>
              <w:jc w:val="center"/>
              <w:rPr>
                <w:rFonts w:ascii="Arial" w:hAnsi="Arial" w:cs="Arial"/>
                <w:color w:val="000000"/>
              </w:rPr>
            </w:pPr>
            <w:r>
              <w:rPr>
                <w:rFonts w:ascii="Arial" w:hAnsi="Arial" w:cs="Arial"/>
                <w:color w:val="000000"/>
              </w:rPr>
              <w:t>15.000</w:t>
            </w:r>
          </w:p>
        </w:tc>
      </w:tr>
      <w:tr w14:paraId="5973CA28">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78761C1">
            <w:pPr>
              <w:jc w:val="center"/>
              <w:rPr>
                <w:rFonts w:ascii="Arial" w:hAnsi="Arial" w:cs="Arial"/>
                <w:color w:val="000000"/>
              </w:rPr>
            </w:pPr>
            <w:r>
              <w:rPr>
                <w:rFonts w:ascii="Arial" w:hAnsi="Arial" w:cs="Arial"/>
                <w:color w:val="000000"/>
              </w:rPr>
              <w:t>195</w:t>
            </w:r>
          </w:p>
        </w:tc>
        <w:tc>
          <w:tcPr>
            <w:tcW w:w="1774" w:type="dxa"/>
            <w:tcBorders>
              <w:top w:val="nil"/>
              <w:left w:val="nil"/>
              <w:bottom w:val="single" w:color="auto" w:sz="4" w:space="0"/>
              <w:right w:val="single" w:color="auto" w:sz="4" w:space="0"/>
            </w:tcBorders>
            <w:shd w:val="clear" w:color="auto" w:fill="auto"/>
            <w:vAlign w:val="center"/>
          </w:tcPr>
          <w:p w14:paraId="50ABA5D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D036171">
            <w:pPr>
              <w:jc w:val="center"/>
              <w:rPr>
                <w:rFonts w:ascii="Arial" w:hAnsi="Arial" w:cs="Arial"/>
                <w:color w:val="000000"/>
              </w:rPr>
            </w:pPr>
            <w:r>
              <w:rPr>
                <w:rFonts w:ascii="Arial" w:hAnsi="Arial" w:cs="Arial"/>
                <w:color w:val="000000"/>
              </w:rPr>
              <w:t>CLORPROMAZINA 40 MG/ML - SOLUÇÃO ORAL  - FRASCO COM 20 ML</w:t>
            </w:r>
          </w:p>
        </w:tc>
        <w:tc>
          <w:tcPr>
            <w:tcW w:w="1020" w:type="dxa"/>
            <w:tcBorders>
              <w:top w:val="nil"/>
              <w:left w:val="nil"/>
              <w:bottom w:val="single" w:color="auto" w:sz="4" w:space="0"/>
              <w:right w:val="single" w:color="auto" w:sz="4" w:space="0"/>
            </w:tcBorders>
            <w:shd w:val="clear" w:color="auto" w:fill="auto"/>
            <w:vAlign w:val="center"/>
          </w:tcPr>
          <w:p w14:paraId="788B26C4">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40BD7CD">
            <w:pPr>
              <w:jc w:val="center"/>
              <w:rPr>
                <w:rFonts w:ascii="Arial" w:hAnsi="Arial" w:cs="Arial"/>
                <w:color w:val="000000"/>
              </w:rPr>
            </w:pPr>
            <w:r>
              <w:rPr>
                <w:rFonts w:ascii="Arial" w:hAnsi="Arial" w:cs="Arial"/>
                <w:color w:val="000000"/>
              </w:rPr>
              <w:t>150</w:t>
            </w:r>
          </w:p>
        </w:tc>
      </w:tr>
      <w:tr w14:paraId="78A38B93">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C2F800A">
            <w:pPr>
              <w:jc w:val="center"/>
              <w:rPr>
                <w:rFonts w:ascii="Arial" w:hAnsi="Arial" w:cs="Arial"/>
                <w:color w:val="000000"/>
              </w:rPr>
            </w:pPr>
            <w:r>
              <w:rPr>
                <w:rFonts w:ascii="Arial" w:hAnsi="Arial" w:cs="Arial"/>
                <w:color w:val="000000"/>
              </w:rPr>
              <w:t>196</w:t>
            </w:r>
          </w:p>
        </w:tc>
        <w:tc>
          <w:tcPr>
            <w:tcW w:w="1774" w:type="dxa"/>
            <w:tcBorders>
              <w:top w:val="nil"/>
              <w:left w:val="nil"/>
              <w:bottom w:val="single" w:color="auto" w:sz="4" w:space="0"/>
              <w:right w:val="single" w:color="auto" w:sz="4" w:space="0"/>
            </w:tcBorders>
            <w:shd w:val="clear" w:color="auto" w:fill="auto"/>
            <w:vAlign w:val="center"/>
          </w:tcPr>
          <w:p w14:paraId="5E78415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9CDB6D1">
            <w:pPr>
              <w:jc w:val="center"/>
              <w:rPr>
                <w:rFonts w:ascii="Arial" w:hAnsi="Arial" w:cs="Arial"/>
                <w:color w:val="000000"/>
              </w:rPr>
            </w:pPr>
            <w:r>
              <w:rPr>
                <w:rFonts w:ascii="Arial" w:hAnsi="Arial" w:cs="Arial"/>
                <w:color w:val="000000"/>
              </w:rPr>
              <w:t>CLORPROMAZINA 40 MG/ML - SOLUÇÃO ORAL  - FRASCO COM 20 ML</w:t>
            </w:r>
          </w:p>
        </w:tc>
        <w:tc>
          <w:tcPr>
            <w:tcW w:w="1020" w:type="dxa"/>
            <w:tcBorders>
              <w:top w:val="nil"/>
              <w:left w:val="nil"/>
              <w:bottom w:val="single" w:color="auto" w:sz="4" w:space="0"/>
              <w:right w:val="single" w:color="auto" w:sz="4" w:space="0"/>
            </w:tcBorders>
            <w:shd w:val="clear" w:color="auto" w:fill="auto"/>
            <w:vAlign w:val="center"/>
          </w:tcPr>
          <w:p w14:paraId="0118123B">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2701F02">
            <w:pPr>
              <w:jc w:val="center"/>
              <w:rPr>
                <w:rFonts w:ascii="Arial" w:hAnsi="Arial" w:cs="Arial"/>
                <w:color w:val="000000"/>
              </w:rPr>
            </w:pPr>
            <w:r>
              <w:rPr>
                <w:rFonts w:ascii="Arial" w:hAnsi="Arial" w:cs="Arial"/>
                <w:color w:val="000000"/>
              </w:rPr>
              <w:t>50</w:t>
            </w:r>
          </w:p>
        </w:tc>
      </w:tr>
      <w:tr w14:paraId="59B2908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3195273">
            <w:pPr>
              <w:jc w:val="center"/>
              <w:rPr>
                <w:rFonts w:ascii="Arial" w:hAnsi="Arial" w:cs="Arial"/>
                <w:color w:val="000000"/>
              </w:rPr>
            </w:pPr>
            <w:r>
              <w:rPr>
                <w:rFonts w:ascii="Arial" w:hAnsi="Arial" w:cs="Arial"/>
                <w:color w:val="000000"/>
              </w:rPr>
              <w:t>197</w:t>
            </w:r>
          </w:p>
        </w:tc>
        <w:tc>
          <w:tcPr>
            <w:tcW w:w="1774" w:type="dxa"/>
            <w:tcBorders>
              <w:top w:val="nil"/>
              <w:left w:val="nil"/>
              <w:bottom w:val="single" w:color="auto" w:sz="4" w:space="0"/>
              <w:right w:val="single" w:color="auto" w:sz="4" w:space="0"/>
            </w:tcBorders>
            <w:shd w:val="clear" w:color="auto" w:fill="auto"/>
            <w:vAlign w:val="center"/>
          </w:tcPr>
          <w:p w14:paraId="2B0C602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25839B4">
            <w:pPr>
              <w:jc w:val="center"/>
              <w:rPr>
                <w:rFonts w:ascii="Arial" w:hAnsi="Arial" w:cs="Arial"/>
                <w:color w:val="000000"/>
              </w:rPr>
            </w:pPr>
            <w:r>
              <w:rPr>
                <w:rFonts w:ascii="Arial" w:hAnsi="Arial" w:cs="Arial"/>
                <w:color w:val="000000"/>
              </w:rPr>
              <w:t>CLORPROMAZINA 5 MG/ML, SOLUÇÃO INJETÁVEL</w:t>
            </w:r>
          </w:p>
        </w:tc>
        <w:tc>
          <w:tcPr>
            <w:tcW w:w="1020" w:type="dxa"/>
            <w:tcBorders>
              <w:top w:val="nil"/>
              <w:left w:val="nil"/>
              <w:bottom w:val="single" w:color="auto" w:sz="4" w:space="0"/>
              <w:right w:val="single" w:color="auto" w:sz="4" w:space="0"/>
            </w:tcBorders>
            <w:shd w:val="clear" w:color="auto" w:fill="auto"/>
            <w:vAlign w:val="center"/>
          </w:tcPr>
          <w:p w14:paraId="5D006330">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DDA739E">
            <w:pPr>
              <w:jc w:val="center"/>
              <w:rPr>
                <w:rFonts w:ascii="Arial" w:hAnsi="Arial" w:cs="Arial"/>
                <w:color w:val="000000"/>
              </w:rPr>
            </w:pPr>
            <w:r>
              <w:rPr>
                <w:rFonts w:ascii="Arial" w:hAnsi="Arial" w:cs="Arial"/>
                <w:color w:val="000000"/>
              </w:rPr>
              <w:t>150</w:t>
            </w:r>
          </w:p>
        </w:tc>
      </w:tr>
      <w:tr w14:paraId="4A9BD0D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FB8171B">
            <w:pPr>
              <w:jc w:val="center"/>
              <w:rPr>
                <w:rFonts w:ascii="Arial" w:hAnsi="Arial" w:cs="Arial"/>
                <w:color w:val="000000"/>
              </w:rPr>
            </w:pPr>
            <w:r>
              <w:rPr>
                <w:rFonts w:ascii="Arial" w:hAnsi="Arial" w:cs="Arial"/>
                <w:color w:val="000000"/>
              </w:rPr>
              <w:t>198</w:t>
            </w:r>
          </w:p>
        </w:tc>
        <w:tc>
          <w:tcPr>
            <w:tcW w:w="1774" w:type="dxa"/>
            <w:tcBorders>
              <w:top w:val="nil"/>
              <w:left w:val="nil"/>
              <w:bottom w:val="single" w:color="auto" w:sz="4" w:space="0"/>
              <w:right w:val="single" w:color="auto" w:sz="4" w:space="0"/>
            </w:tcBorders>
            <w:shd w:val="clear" w:color="auto" w:fill="auto"/>
            <w:vAlign w:val="center"/>
          </w:tcPr>
          <w:p w14:paraId="789E50F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3F87AED">
            <w:pPr>
              <w:jc w:val="center"/>
              <w:rPr>
                <w:rFonts w:ascii="Arial" w:hAnsi="Arial" w:cs="Arial"/>
                <w:color w:val="000000"/>
              </w:rPr>
            </w:pPr>
            <w:r>
              <w:rPr>
                <w:rFonts w:ascii="Arial" w:hAnsi="Arial" w:cs="Arial"/>
                <w:color w:val="000000"/>
              </w:rPr>
              <w:t>CLORPROMAZINA 5 MG/ML, SOLUÇÃO INJETÁVEL</w:t>
            </w:r>
          </w:p>
        </w:tc>
        <w:tc>
          <w:tcPr>
            <w:tcW w:w="1020" w:type="dxa"/>
            <w:tcBorders>
              <w:top w:val="nil"/>
              <w:left w:val="nil"/>
              <w:bottom w:val="single" w:color="auto" w:sz="4" w:space="0"/>
              <w:right w:val="single" w:color="auto" w:sz="4" w:space="0"/>
            </w:tcBorders>
            <w:shd w:val="clear" w:color="auto" w:fill="auto"/>
            <w:vAlign w:val="center"/>
          </w:tcPr>
          <w:p w14:paraId="7CBECB67">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6F98BEE8">
            <w:pPr>
              <w:jc w:val="center"/>
              <w:rPr>
                <w:rFonts w:ascii="Arial" w:hAnsi="Arial" w:cs="Arial"/>
                <w:color w:val="000000"/>
              </w:rPr>
            </w:pPr>
            <w:r>
              <w:rPr>
                <w:rFonts w:ascii="Arial" w:hAnsi="Arial" w:cs="Arial"/>
                <w:color w:val="000000"/>
              </w:rPr>
              <w:t>50</w:t>
            </w:r>
          </w:p>
        </w:tc>
      </w:tr>
      <w:tr w14:paraId="7C8FAE3D">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DDDD379">
            <w:pPr>
              <w:jc w:val="center"/>
              <w:rPr>
                <w:rFonts w:ascii="Arial" w:hAnsi="Arial" w:cs="Arial"/>
                <w:color w:val="000000"/>
              </w:rPr>
            </w:pPr>
            <w:r>
              <w:rPr>
                <w:rFonts w:ascii="Arial" w:hAnsi="Arial" w:cs="Arial"/>
                <w:color w:val="000000"/>
              </w:rPr>
              <w:t>199</w:t>
            </w:r>
          </w:p>
        </w:tc>
        <w:tc>
          <w:tcPr>
            <w:tcW w:w="1774" w:type="dxa"/>
            <w:tcBorders>
              <w:top w:val="nil"/>
              <w:left w:val="nil"/>
              <w:bottom w:val="single" w:color="auto" w:sz="4" w:space="0"/>
              <w:right w:val="single" w:color="auto" w:sz="4" w:space="0"/>
            </w:tcBorders>
            <w:shd w:val="clear" w:color="auto" w:fill="auto"/>
            <w:vAlign w:val="center"/>
          </w:tcPr>
          <w:p w14:paraId="0D53DE30">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90934A9">
            <w:pPr>
              <w:jc w:val="center"/>
              <w:rPr>
                <w:rFonts w:ascii="Arial" w:hAnsi="Arial" w:cs="Arial"/>
                <w:color w:val="000000"/>
              </w:rPr>
            </w:pPr>
            <w:r>
              <w:rPr>
                <w:rFonts w:ascii="Arial" w:hAnsi="Arial" w:cs="Arial"/>
                <w:color w:val="000000"/>
              </w:rPr>
              <w:t>CODEÍNA, FOSFATO 30 MG + PARACETAMOL 500 MG</w:t>
            </w:r>
          </w:p>
        </w:tc>
        <w:tc>
          <w:tcPr>
            <w:tcW w:w="1020" w:type="dxa"/>
            <w:tcBorders>
              <w:top w:val="nil"/>
              <w:left w:val="nil"/>
              <w:bottom w:val="single" w:color="auto" w:sz="4" w:space="0"/>
              <w:right w:val="single" w:color="auto" w:sz="4" w:space="0"/>
            </w:tcBorders>
            <w:shd w:val="clear" w:color="auto" w:fill="auto"/>
            <w:vAlign w:val="center"/>
          </w:tcPr>
          <w:p w14:paraId="0AFFE7B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A8E9457">
            <w:pPr>
              <w:jc w:val="center"/>
              <w:rPr>
                <w:rFonts w:ascii="Arial" w:hAnsi="Arial" w:cs="Arial"/>
                <w:color w:val="000000"/>
              </w:rPr>
            </w:pPr>
            <w:r>
              <w:rPr>
                <w:rFonts w:ascii="Arial" w:hAnsi="Arial" w:cs="Arial"/>
                <w:color w:val="000000"/>
              </w:rPr>
              <w:t>126.000</w:t>
            </w:r>
          </w:p>
        </w:tc>
      </w:tr>
      <w:tr w14:paraId="6DFBEF73">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C15BE49">
            <w:pPr>
              <w:jc w:val="center"/>
              <w:rPr>
                <w:rFonts w:ascii="Arial" w:hAnsi="Arial" w:cs="Arial"/>
                <w:color w:val="000000"/>
              </w:rPr>
            </w:pPr>
            <w:r>
              <w:rPr>
                <w:rFonts w:ascii="Arial" w:hAnsi="Arial" w:cs="Arial"/>
                <w:color w:val="000000"/>
              </w:rPr>
              <w:t>200</w:t>
            </w:r>
          </w:p>
        </w:tc>
        <w:tc>
          <w:tcPr>
            <w:tcW w:w="1774" w:type="dxa"/>
            <w:tcBorders>
              <w:top w:val="nil"/>
              <w:left w:val="nil"/>
              <w:bottom w:val="single" w:color="auto" w:sz="4" w:space="0"/>
              <w:right w:val="single" w:color="auto" w:sz="4" w:space="0"/>
            </w:tcBorders>
            <w:shd w:val="clear" w:color="auto" w:fill="auto"/>
            <w:vAlign w:val="center"/>
          </w:tcPr>
          <w:p w14:paraId="49E1FB4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9301362">
            <w:pPr>
              <w:jc w:val="center"/>
              <w:rPr>
                <w:rFonts w:ascii="Arial" w:hAnsi="Arial" w:cs="Arial"/>
                <w:color w:val="000000"/>
              </w:rPr>
            </w:pPr>
            <w:r>
              <w:rPr>
                <w:rFonts w:ascii="Arial" w:hAnsi="Arial" w:cs="Arial"/>
                <w:color w:val="000000"/>
              </w:rPr>
              <w:t>CODEÍNA, FOSFATO 30 MG + PARACETAMOL 500 MG</w:t>
            </w:r>
          </w:p>
        </w:tc>
        <w:tc>
          <w:tcPr>
            <w:tcW w:w="1020" w:type="dxa"/>
            <w:tcBorders>
              <w:top w:val="nil"/>
              <w:left w:val="nil"/>
              <w:bottom w:val="single" w:color="auto" w:sz="4" w:space="0"/>
              <w:right w:val="single" w:color="auto" w:sz="4" w:space="0"/>
            </w:tcBorders>
            <w:shd w:val="clear" w:color="auto" w:fill="auto"/>
            <w:vAlign w:val="center"/>
          </w:tcPr>
          <w:p w14:paraId="4DE8C52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A3B4594">
            <w:pPr>
              <w:jc w:val="center"/>
              <w:rPr>
                <w:rFonts w:ascii="Arial" w:hAnsi="Arial" w:cs="Arial"/>
                <w:color w:val="000000"/>
              </w:rPr>
            </w:pPr>
            <w:r>
              <w:rPr>
                <w:rFonts w:ascii="Arial" w:hAnsi="Arial" w:cs="Arial"/>
                <w:color w:val="000000"/>
              </w:rPr>
              <w:t>42.000</w:t>
            </w:r>
          </w:p>
        </w:tc>
      </w:tr>
      <w:tr w14:paraId="05FF173D">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091DA2B">
            <w:pPr>
              <w:jc w:val="center"/>
              <w:rPr>
                <w:rFonts w:ascii="Arial" w:hAnsi="Arial" w:cs="Arial"/>
                <w:color w:val="000000"/>
              </w:rPr>
            </w:pPr>
            <w:r>
              <w:rPr>
                <w:rFonts w:ascii="Arial" w:hAnsi="Arial" w:cs="Arial"/>
                <w:color w:val="000000"/>
              </w:rPr>
              <w:t>201</w:t>
            </w:r>
          </w:p>
        </w:tc>
        <w:tc>
          <w:tcPr>
            <w:tcW w:w="1774" w:type="dxa"/>
            <w:tcBorders>
              <w:top w:val="nil"/>
              <w:left w:val="nil"/>
              <w:bottom w:val="single" w:color="auto" w:sz="4" w:space="0"/>
              <w:right w:val="single" w:color="auto" w:sz="4" w:space="0"/>
            </w:tcBorders>
            <w:shd w:val="clear" w:color="auto" w:fill="auto"/>
            <w:vAlign w:val="center"/>
          </w:tcPr>
          <w:p w14:paraId="5FD87F30">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5CE7470">
            <w:pPr>
              <w:jc w:val="center"/>
              <w:rPr>
                <w:rFonts w:ascii="Arial" w:hAnsi="Arial" w:cs="Arial"/>
                <w:color w:val="000000"/>
              </w:rPr>
            </w:pPr>
            <w:r>
              <w:rPr>
                <w:rFonts w:ascii="Arial" w:hAnsi="Arial" w:cs="Arial"/>
                <w:color w:val="000000"/>
              </w:rPr>
              <w:t>COLAGENASE + CLORANFENICOL POMADA - 30G</w:t>
            </w:r>
          </w:p>
        </w:tc>
        <w:tc>
          <w:tcPr>
            <w:tcW w:w="1020" w:type="dxa"/>
            <w:tcBorders>
              <w:top w:val="nil"/>
              <w:left w:val="nil"/>
              <w:bottom w:val="single" w:color="auto" w:sz="4" w:space="0"/>
              <w:right w:val="single" w:color="auto" w:sz="4" w:space="0"/>
            </w:tcBorders>
            <w:shd w:val="clear" w:color="auto" w:fill="auto"/>
            <w:vAlign w:val="center"/>
          </w:tcPr>
          <w:p w14:paraId="7F16FFFE">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73CD6107">
            <w:pPr>
              <w:jc w:val="center"/>
              <w:rPr>
                <w:rFonts w:ascii="Arial" w:hAnsi="Arial" w:cs="Arial"/>
                <w:color w:val="000000"/>
              </w:rPr>
            </w:pPr>
            <w:r>
              <w:rPr>
                <w:rFonts w:ascii="Arial" w:hAnsi="Arial" w:cs="Arial"/>
                <w:color w:val="000000"/>
              </w:rPr>
              <w:t>1.800</w:t>
            </w:r>
          </w:p>
        </w:tc>
      </w:tr>
      <w:tr w14:paraId="0CB323E9">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CD8A86B">
            <w:pPr>
              <w:jc w:val="center"/>
              <w:rPr>
                <w:rFonts w:ascii="Arial" w:hAnsi="Arial" w:cs="Arial"/>
                <w:color w:val="000000"/>
              </w:rPr>
            </w:pPr>
            <w:r>
              <w:rPr>
                <w:rFonts w:ascii="Arial" w:hAnsi="Arial" w:cs="Arial"/>
                <w:color w:val="000000"/>
              </w:rPr>
              <w:t>202</w:t>
            </w:r>
          </w:p>
        </w:tc>
        <w:tc>
          <w:tcPr>
            <w:tcW w:w="1774" w:type="dxa"/>
            <w:tcBorders>
              <w:top w:val="nil"/>
              <w:left w:val="nil"/>
              <w:bottom w:val="single" w:color="auto" w:sz="4" w:space="0"/>
              <w:right w:val="single" w:color="auto" w:sz="4" w:space="0"/>
            </w:tcBorders>
            <w:shd w:val="clear" w:color="auto" w:fill="auto"/>
            <w:vAlign w:val="center"/>
          </w:tcPr>
          <w:p w14:paraId="4D0EC70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66AC092">
            <w:pPr>
              <w:jc w:val="center"/>
              <w:rPr>
                <w:rFonts w:ascii="Arial" w:hAnsi="Arial" w:cs="Arial"/>
                <w:color w:val="000000"/>
              </w:rPr>
            </w:pPr>
            <w:r>
              <w:rPr>
                <w:rFonts w:ascii="Arial" w:hAnsi="Arial" w:cs="Arial"/>
                <w:color w:val="000000"/>
              </w:rPr>
              <w:t>COLAGENASE + CLORANFENICOL POMADA - 30G</w:t>
            </w:r>
          </w:p>
        </w:tc>
        <w:tc>
          <w:tcPr>
            <w:tcW w:w="1020" w:type="dxa"/>
            <w:tcBorders>
              <w:top w:val="nil"/>
              <w:left w:val="nil"/>
              <w:bottom w:val="single" w:color="auto" w:sz="4" w:space="0"/>
              <w:right w:val="single" w:color="auto" w:sz="4" w:space="0"/>
            </w:tcBorders>
            <w:shd w:val="clear" w:color="auto" w:fill="auto"/>
            <w:vAlign w:val="center"/>
          </w:tcPr>
          <w:p w14:paraId="7289FA36">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40EB6BA3">
            <w:pPr>
              <w:jc w:val="center"/>
              <w:rPr>
                <w:rFonts w:ascii="Arial" w:hAnsi="Arial" w:cs="Arial"/>
                <w:color w:val="000000"/>
              </w:rPr>
            </w:pPr>
            <w:r>
              <w:rPr>
                <w:rFonts w:ascii="Arial" w:hAnsi="Arial" w:cs="Arial"/>
                <w:color w:val="000000"/>
              </w:rPr>
              <w:t>600</w:t>
            </w:r>
          </w:p>
        </w:tc>
      </w:tr>
      <w:tr w14:paraId="202A6DD7">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25085FB">
            <w:pPr>
              <w:jc w:val="center"/>
              <w:rPr>
                <w:rFonts w:ascii="Arial" w:hAnsi="Arial" w:cs="Arial"/>
                <w:color w:val="000000"/>
              </w:rPr>
            </w:pPr>
            <w:r>
              <w:rPr>
                <w:rFonts w:ascii="Arial" w:hAnsi="Arial" w:cs="Arial"/>
                <w:color w:val="000000"/>
              </w:rPr>
              <w:t>203</w:t>
            </w:r>
          </w:p>
        </w:tc>
        <w:tc>
          <w:tcPr>
            <w:tcW w:w="1774" w:type="dxa"/>
            <w:tcBorders>
              <w:top w:val="nil"/>
              <w:left w:val="nil"/>
              <w:bottom w:val="single" w:color="auto" w:sz="4" w:space="0"/>
              <w:right w:val="single" w:color="auto" w:sz="4" w:space="0"/>
            </w:tcBorders>
            <w:shd w:val="clear" w:color="auto" w:fill="auto"/>
            <w:vAlign w:val="center"/>
          </w:tcPr>
          <w:p w14:paraId="7711F19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4A7367C">
            <w:pPr>
              <w:jc w:val="center"/>
              <w:rPr>
                <w:rFonts w:ascii="Arial" w:hAnsi="Arial" w:cs="Arial"/>
                <w:color w:val="000000"/>
              </w:rPr>
            </w:pPr>
            <w:r>
              <w:rPr>
                <w:rFonts w:ascii="Arial" w:hAnsi="Arial" w:cs="Arial"/>
                <w:color w:val="000000"/>
              </w:rPr>
              <w:t>COMPLEXO B - BLISTER COM NO MÁXIMO 30 COMPRIMIDOS</w:t>
            </w:r>
          </w:p>
        </w:tc>
        <w:tc>
          <w:tcPr>
            <w:tcW w:w="1020" w:type="dxa"/>
            <w:tcBorders>
              <w:top w:val="nil"/>
              <w:left w:val="nil"/>
              <w:bottom w:val="single" w:color="auto" w:sz="4" w:space="0"/>
              <w:right w:val="single" w:color="auto" w:sz="4" w:space="0"/>
            </w:tcBorders>
            <w:shd w:val="clear" w:color="auto" w:fill="auto"/>
            <w:vAlign w:val="center"/>
          </w:tcPr>
          <w:p w14:paraId="32DA5D9D">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0787C53">
            <w:pPr>
              <w:jc w:val="center"/>
              <w:rPr>
                <w:rFonts w:ascii="Arial" w:hAnsi="Arial" w:cs="Arial"/>
                <w:color w:val="000000"/>
              </w:rPr>
            </w:pPr>
            <w:r>
              <w:rPr>
                <w:rFonts w:ascii="Arial" w:hAnsi="Arial" w:cs="Arial"/>
                <w:color w:val="000000"/>
              </w:rPr>
              <w:t>450.000</w:t>
            </w:r>
          </w:p>
        </w:tc>
      </w:tr>
      <w:tr w14:paraId="7653F7D7">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4FC2E96">
            <w:pPr>
              <w:jc w:val="center"/>
              <w:rPr>
                <w:rFonts w:ascii="Arial" w:hAnsi="Arial" w:cs="Arial"/>
                <w:color w:val="000000"/>
              </w:rPr>
            </w:pPr>
            <w:r>
              <w:rPr>
                <w:rFonts w:ascii="Arial" w:hAnsi="Arial" w:cs="Arial"/>
                <w:color w:val="000000"/>
              </w:rPr>
              <w:t>204</w:t>
            </w:r>
          </w:p>
        </w:tc>
        <w:tc>
          <w:tcPr>
            <w:tcW w:w="1774" w:type="dxa"/>
            <w:tcBorders>
              <w:top w:val="nil"/>
              <w:left w:val="nil"/>
              <w:bottom w:val="single" w:color="auto" w:sz="4" w:space="0"/>
              <w:right w:val="single" w:color="auto" w:sz="4" w:space="0"/>
            </w:tcBorders>
            <w:shd w:val="clear" w:color="auto" w:fill="auto"/>
            <w:vAlign w:val="center"/>
          </w:tcPr>
          <w:p w14:paraId="48DAF521">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7303CC7">
            <w:pPr>
              <w:jc w:val="center"/>
              <w:rPr>
                <w:rFonts w:ascii="Arial" w:hAnsi="Arial" w:cs="Arial"/>
                <w:color w:val="000000"/>
              </w:rPr>
            </w:pPr>
            <w:r>
              <w:rPr>
                <w:rFonts w:ascii="Arial" w:hAnsi="Arial" w:cs="Arial"/>
                <w:color w:val="000000"/>
              </w:rPr>
              <w:t>COMPLEXO B - BLISTER COM NO MÁXIMO 30 COMPRIMIDOS</w:t>
            </w:r>
          </w:p>
        </w:tc>
        <w:tc>
          <w:tcPr>
            <w:tcW w:w="1020" w:type="dxa"/>
            <w:tcBorders>
              <w:top w:val="nil"/>
              <w:left w:val="nil"/>
              <w:bottom w:val="single" w:color="auto" w:sz="4" w:space="0"/>
              <w:right w:val="single" w:color="auto" w:sz="4" w:space="0"/>
            </w:tcBorders>
            <w:shd w:val="clear" w:color="auto" w:fill="auto"/>
            <w:vAlign w:val="center"/>
          </w:tcPr>
          <w:p w14:paraId="7A97CCD5">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E162400">
            <w:pPr>
              <w:jc w:val="center"/>
              <w:rPr>
                <w:rFonts w:ascii="Arial" w:hAnsi="Arial" w:cs="Arial"/>
                <w:color w:val="000000"/>
              </w:rPr>
            </w:pPr>
            <w:r>
              <w:rPr>
                <w:rFonts w:ascii="Arial" w:hAnsi="Arial" w:cs="Arial"/>
                <w:color w:val="000000"/>
              </w:rPr>
              <w:t>150.000</w:t>
            </w:r>
          </w:p>
        </w:tc>
      </w:tr>
      <w:tr w14:paraId="2E65EC30">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F9B39CD">
            <w:pPr>
              <w:jc w:val="center"/>
              <w:rPr>
                <w:rFonts w:ascii="Arial" w:hAnsi="Arial" w:cs="Arial"/>
                <w:color w:val="000000"/>
              </w:rPr>
            </w:pPr>
            <w:r>
              <w:rPr>
                <w:rFonts w:ascii="Arial" w:hAnsi="Arial" w:cs="Arial"/>
                <w:color w:val="000000"/>
              </w:rPr>
              <w:t>205</w:t>
            </w:r>
          </w:p>
        </w:tc>
        <w:tc>
          <w:tcPr>
            <w:tcW w:w="1774" w:type="dxa"/>
            <w:tcBorders>
              <w:top w:val="nil"/>
              <w:left w:val="nil"/>
              <w:bottom w:val="single" w:color="auto" w:sz="4" w:space="0"/>
              <w:right w:val="single" w:color="auto" w:sz="4" w:space="0"/>
            </w:tcBorders>
            <w:shd w:val="clear" w:color="auto" w:fill="auto"/>
            <w:vAlign w:val="center"/>
          </w:tcPr>
          <w:p w14:paraId="6287ADB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E8EF7C1">
            <w:pPr>
              <w:jc w:val="center"/>
              <w:rPr>
                <w:rFonts w:ascii="Arial" w:hAnsi="Arial" w:cs="Arial"/>
                <w:color w:val="000000"/>
              </w:rPr>
            </w:pPr>
            <w:r>
              <w:rPr>
                <w:rFonts w:ascii="Arial" w:hAnsi="Arial" w:cs="Arial"/>
                <w:color w:val="000000"/>
              </w:rPr>
              <w:t>COMPLEXO B GOTAS - FRASCO COM 30ML</w:t>
            </w:r>
          </w:p>
        </w:tc>
        <w:tc>
          <w:tcPr>
            <w:tcW w:w="1020" w:type="dxa"/>
            <w:tcBorders>
              <w:top w:val="nil"/>
              <w:left w:val="nil"/>
              <w:bottom w:val="single" w:color="auto" w:sz="4" w:space="0"/>
              <w:right w:val="single" w:color="auto" w:sz="4" w:space="0"/>
            </w:tcBorders>
            <w:shd w:val="clear" w:color="auto" w:fill="auto"/>
            <w:vAlign w:val="center"/>
          </w:tcPr>
          <w:p w14:paraId="40F535FC">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584BE109">
            <w:pPr>
              <w:jc w:val="center"/>
              <w:rPr>
                <w:rFonts w:ascii="Arial" w:hAnsi="Arial" w:cs="Arial"/>
                <w:color w:val="000000"/>
              </w:rPr>
            </w:pPr>
            <w:r>
              <w:rPr>
                <w:rFonts w:ascii="Arial" w:hAnsi="Arial" w:cs="Arial"/>
                <w:color w:val="000000"/>
              </w:rPr>
              <w:t>450</w:t>
            </w:r>
          </w:p>
        </w:tc>
      </w:tr>
      <w:tr w14:paraId="270EA8F9">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05071F3">
            <w:pPr>
              <w:jc w:val="center"/>
              <w:rPr>
                <w:rFonts w:ascii="Arial" w:hAnsi="Arial" w:cs="Arial"/>
                <w:color w:val="000000"/>
              </w:rPr>
            </w:pPr>
            <w:r>
              <w:rPr>
                <w:rFonts w:ascii="Arial" w:hAnsi="Arial" w:cs="Arial"/>
                <w:color w:val="000000"/>
              </w:rPr>
              <w:t>206</w:t>
            </w:r>
          </w:p>
        </w:tc>
        <w:tc>
          <w:tcPr>
            <w:tcW w:w="1774" w:type="dxa"/>
            <w:tcBorders>
              <w:top w:val="nil"/>
              <w:left w:val="nil"/>
              <w:bottom w:val="single" w:color="auto" w:sz="4" w:space="0"/>
              <w:right w:val="single" w:color="auto" w:sz="4" w:space="0"/>
            </w:tcBorders>
            <w:shd w:val="clear" w:color="auto" w:fill="auto"/>
            <w:vAlign w:val="center"/>
          </w:tcPr>
          <w:p w14:paraId="0F67077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CEB7132">
            <w:pPr>
              <w:jc w:val="center"/>
              <w:rPr>
                <w:rFonts w:ascii="Arial" w:hAnsi="Arial" w:cs="Arial"/>
                <w:color w:val="000000"/>
              </w:rPr>
            </w:pPr>
            <w:r>
              <w:rPr>
                <w:rFonts w:ascii="Arial" w:hAnsi="Arial" w:cs="Arial"/>
                <w:color w:val="000000"/>
              </w:rPr>
              <w:t>COMPLEXO B GOTAS - FRASCO COM 30ML</w:t>
            </w:r>
          </w:p>
        </w:tc>
        <w:tc>
          <w:tcPr>
            <w:tcW w:w="1020" w:type="dxa"/>
            <w:tcBorders>
              <w:top w:val="nil"/>
              <w:left w:val="nil"/>
              <w:bottom w:val="single" w:color="auto" w:sz="4" w:space="0"/>
              <w:right w:val="single" w:color="auto" w:sz="4" w:space="0"/>
            </w:tcBorders>
            <w:shd w:val="clear" w:color="auto" w:fill="auto"/>
            <w:vAlign w:val="center"/>
          </w:tcPr>
          <w:p w14:paraId="0EE1874C">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64C5927F">
            <w:pPr>
              <w:jc w:val="center"/>
              <w:rPr>
                <w:rFonts w:ascii="Arial" w:hAnsi="Arial" w:cs="Arial"/>
                <w:color w:val="000000"/>
              </w:rPr>
            </w:pPr>
            <w:r>
              <w:rPr>
                <w:rFonts w:ascii="Arial" w:hAnsi="Arial" w:cs="Arial"/>
                <w:color w:val="000000"/>
              </w:rPr>
              <w:t>150</w:t>
            </w:r>
          </w:p>
        </w:tc>
      </w:tr>
      <w:tr w14:paraId="7FC6EFCC">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134B7EE">
            <w:pPr>
              <w:jc w:val="center"/>
              <w:rPr>
                <w:rFonts w:ascii="Arial" w:hAnsi="Arial" w:cs="Arial"/>
                <w:color w:val="000000"/>
              </w:rPr>
            </w:pPr>
            <w:r>
              <w:rPr>
                <w:rFonts w:ascii="Arial" w:hAnsi="Arial" w:cs="Arial"/>
                <w:color w:val="000000"/>
              </w:rPr>
              <w:t>207</w:t>
            </w:r>
          </w:p>
        </w:tc>
        <w:tc>
          <w:tcPr>
            <w:tcW w:w="1774" w:type="dxa"/>
            <w:tcBorders>
              <w:top w:val="nil"/>
              <w:left w:val="nil"/>
              <w:bottom w:val="single" w:color="auto" w:sz="4" w:space="0"/>
              <w:right w:val="single" w:color="auto" w:sz="4" w:space="0"/>
            </w:tcBorders>
            <w:shd w:val="clear" w:color="auto" w:fill="auto"/>
            <w:vAlign w:val="center"/>
          </w:tcPr>
          <w:p w14:paraId="02D60B83">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66D696C">
            <w:pPr>
              <w:jc w:val="center"/>
              <w:rPr>
                <w:rFonts w:ascii="Arial" w:hAnsi="Arial" w:cs="Arial"/>
                <w:color w:val="000000"/>
              </w:rPr>
            </w:pPr>
            <w:r>
              <w:rPr>
                <w:rFonts w:ascii="Arial" w:hAnsi="Arial" w:cs="Arial"/>
                <w:color w:val="000000"/>
              </w:rPr>
              <w:t>COMPLEXO B SOLUÇÃO INJETAVEL - AMPOLA COM 2 ML</w:t>
            </w:r>
          </w:p>
        </w:tc>
        <w:tc>
          <w:tcPr>
            <w:tcW w:w="1020" w:type="dxa"/>
            <w:tcBorders>
              <w:top w:val="nil"/>
              <w:left w:val="nil"/>
              <w:bottom w:val="single" w:color="auto" w:sz="4" w:space="0"/>
              <w:right w:val="single" w:color="auto" w:sz="4" w:space="0"/>
            </w:tcBorders>
            <w:shd w:val="clear" w:color="auto" w:fill="auto"/>
            <w:vAlign w:val="center"/>
          </w:tcPr>
          <w:p w14:paraId="515371C4">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2438D23D">
            <w:pPr>
              <w:jc w:val="center"/>
              <w:rPr>
                <w:rFonts w:ascii="Arial" w:hAnsi="Arial" w:cs="Arial"/>
                <w:color w:val="000000"/>
              </w:rPr>
            </w:pPr>
            <w:r>
              <w:rPr>
                <w:rFonts w:ascii="Arial" w:hAnsi="Arial" w:cs="Arial"/>
                <w:color w:val="000000"/>
              </w:rPr>
              <w:t>450</w:t>
            </w:r>
          </w:p>
        </w:tc>
      </w:tr>
      <w:tr w14:paraId="77A55038">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E3F9906">
            <w:pPr>
              <w:jc w:val="center"/>
              <w:rPr>
                <w:rFonts w:ascii="Arial" w:hAnsi="Arial" w:cs="Arial"/>
                <w:color w:val="000000"/>
              </w:rPr>
            </w:pPr>
            <w:r>
              <w:rPr>
                <w:rFonts w:ascii="Arial" w:hAnsi="Arial" w:cs="Arial"/>
                <w:color w:val="000000"/>
              </w:rPr>
              <w:t>208</w:t>
            </w:r>
          </w:p>
        </w:tc>
        <w:tc>
          <w:tcPr>
            <w:tcW w:w="1774" w:type="dxa"/>
            <w:tcBorders>
              <w:top w:val="nil"/>
              <w:left w:val="nil"/>
              <w:bottom w:val="single" w:color="auto" w:sz="4" w:space="0"/>
              <w:right w:val="single" w:color="auto" w:sz="4" w:space="0"/>
            </w:tcBorders>
            <w:shd w:val="clear" w:color="auto" w:fill="auto"/>
            <w:vAlign w:val="center"/>
          </w:tcPr>
          <w:p w14:paraId="173F136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775BC1C">
            <w:pPr>
              <w:jc w:val="center"/>
              <w:rPr>
                <w:rFonts w:ascii="Arial" w:hAnsi="Arial" w:cs="Arial"/>
                <w:color w:val="000000"/>
              </w:rPr>
            </w:pPr>
            <w:r>
              <w:rPr>
                <w:rFonts w:ascii="Arial" w:hAnsi="Arial" w:cs="Arial"/>
                <w:color w:val="000000"/>
              </w:rPr>
              <w:t>COMPLEXO B SOLUÇÃO INJETAVEL - AMPOLA COM 2 ML</w:t>
            </w:r>
          </w:p>
        </w:tc>
        <w:tc>
          <w:tcPr>
            <w:tcW w:w="1020" w:type="dxa"/>
            <w:tcBorders>
              <w:top w:val="nil"/>
              <w:left w:val="nil"/>
              <w:bottom w:val="single" w:color="auto" w:sz="4" w:space="0"/>
              <w:right w:val="single" w:color="auto" w:sz="4" w:space="0"/>
            </w:tcBorders>
            <w:shd w:val="clear" w:color="auto" w:fill="auto"/>
            <w:vAlign w:val="center"/>
          </w:tcPr>
          <w:p w14:paraId="134F3E81">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12143780">
            <w:pPr>
              <w:jc w:val="center"/>
              <w:rPr>
                <w:rFonts w:ascii="Arial" w:hAnsi="Arial" w:cs="Arial"/>
                <w:color w:val="000000"/>
              </w:rPr>
            </w:pPr>
            <w:r>
              <w:rPr>
                <w:rFonts w:ascii="Arial" w:hAnsi="Arial" w:cs="Arial"/>
                <w:color w:val="000000"/>
              </w:rPr>
              <w:t>150</w:t>
            </w:r>
          </w:p>
        </w:tc>
      </w:tr>
      <w:tr w14:paraId="381AF450">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13EA0C9">
            <w:pPr>
              <w:jc w:val="center"/>
              <w:rPr>
                <w:rFonts w:ascii="Arial" w:hAnsi="Arial" w:cs="Arial"/>
                <w:color w:val="000000"/>
              </w:rPr>
            </w:pPr>
            <w:r>
              <w:rPr>
                <w:rFonts w:ascii="Arial" w:hAnsi="Arial" w:cs="Arial"/>
                <w:color w:val="000000"/>
              </w:rPr>
              <w:t>209</w:t>
            </w:r>
          </w:p>
        </w:tc>
        <w:tc>
          <w:tcPr>
            <w:tcW w:w="1774" w:type="dxa"/>
            <w:tcBorders>
              <w:top w:val="nil"/>
              <w:left w:val="nil"/>
              <w:bottom w:val="single" w:color="auto" w:sz="4" w:space="0"/>
              <w:right w:val="single" w:color="auto" w:sz="4" w:space="0"/>
            </w:tcBorders>
            <w:shd w:val="clear" w:color="auto" w:fill="auto"/>
            <w:vAlign w:val="center"/>
          </w:tcPr>
          <w:p w14:paraId="608D246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9163EEF">
            <w:pPr>
              <w:jc w:val="center"/>
              <w:rPr>
                <w:rFonts w:ascii="Arial" w:hAnsi="Arial" w:cs="Arial"/>
                <w:color w:val="000000"/>
              </w:rPr>
            </w:pPr>
            <w:r>
              <w:rPr>
                <w:rFonts w:ascii="Arial" w:hAnsi="Arial" w:cs="Arial"/>
                <w:color w:val="000000"/>
              </w:rPr>
              <w:t>DELTAMETRINA 20 MG LOÇÃO - 100ML</w:t>
            </w:r>
          </w:p>
        </w:tc>
        <w:tc>
          <w:tcPr>
            <w:tcW w:w="1020" w:type="dxa"/>
            <w:tcBorders>
              <w:top w:val="nil"/>
              <w:left w:val="nil"/>
              <w:bottom w:val="single" w:color="auto" w:sz="4" w:space="0"/>
              <w:right w:val="single" w:color="auto" w:sz="4" w:space="0"/>
            </w:tcBorders>
            <w:shd w:val="clear" w:color="auto" w:fill="auto"/>
            <w:vAlign w:val="center"/>
          </w:tcPr>
          <w:p w14:paraId="5EB8C91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7850BCCE">
            <w:pPr>
              <w:jc w:val="center"/>
              <w:rPr>
                <w:rFonts w:ascii="Arial" w:hAnsi="Arial" w:cs="Arial"/>
                <w:color w:val="000000"/>
              </w:rPr>
            </w:pPr>
            <w:r>
              <w:rPr>
                <w:rFonts w:ascii="Arial" w:hAnsi="Arial" w:cs="Arial"/>
                <w:color w:val="000000"/>
              </w:rPr>
              <w:t>1.800</w:t>
            </w:r>
          </w:p>
        </w:tc>
      </w:tr>
      <w:tr w14:paraId="3AB54F15">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283F241">
            <w:pPr>
              <w:jc w:val="center"/>
              <w:rPr>
                <w:rFonts w:ascii="Arial" w:hAnsi="Arial" w:cs="Arial"/>
                <w:color w:val="000000"/>
              </w:rPr>
            </w:pPr>
            <w:r>
              <w:rPr>
                <w:rFonts w:ascii="Arial" w:hAnsi="Arial" w:cs="Arial"/>
                <w:color w:val="000000"/>
              </w:rPr>
              <w:t>210</w:t>
            </w:r>
          </w:p>
        </w:tc>
        <w:tc>
          <w:tcPr>
            <w:tcW w:w="1774" w:type="dxa"/>
            <w:tcBorders>
              <w:top w:val="nil"/>
              <w:left w:val="nil"/>
              <w:bottom w:val="single" w:color="auto" w:sz="4" w:space="0"/>
              <w:right w:val="single" w:color="auto" w:sz="4" w:space="0"/>
            </w:tcBorders>
            <w:shd w:val="clear" w:color="auto" w:fill="auto"/>
            <w:vAlign w:val="center"/>
          </w:tcPr>
          <w:p w14:paraId="7B5BA62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4A5636C">
            <w:pPr>
              <w:jc w:val="center"/>
              <w:rPr>
                <w:rFonts w:ascii="Arial" w:hAnsi="Arial" w:cs="Arial"/>
                <w:color w:val="000000"/>
              </w:rPr>
            </w:pPr>
            <w:r>
              <w:rPr>
                <w:rFonts w:ascii="Arial" w:hAnsi="Arial" w:cs="Arial"/>
                <w:color w:val="000000"/>
              </w:rPr>
              <w:t>DELTAMETRINA 20 MG LOÇÃO - 100ML</w:t>
            </w:r>
          </w:p>
        </w:tc>
        <w:tc>
          <w:tcPr>
            <w:tcW w:w="1020" w:type="dxa"/>
            <w:tcBorders>
              <w:top w:val="nil"/>
              <w:left w:val="nil"/>
              <w:bottom w:val="single" w:color="auto" w:sz="4" w:space="0"/>
              <w:right w:val="single" w:color="auto" w:sz="4" w:space="0"/>
            </w:tcBorders>
            <w:shd w:val="clear" w:color="auto" w:fill="auto"/>
            <w:vAlign w:val="center"/>
          </w:tcPr>
          <w:p w14:paraId="18181F43">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0B5BA52A">
            <w:pPr>
              <w:jc w:val="center"/>
              <w:rPr>
                <w:rFonts w:ascii="Arial" w:hAnsi="Arial" w:cs="Arial"/>
                <w:color w:val="000000"/>
              </w:rPr>
            </w:pPr>
            <w:r>
              <w:rPr>
                <w:rFonts w:ascii="Arial" w:hAnsi="Arial" w:cs="Arial"/>
                <w:color w:val="000000"/>
              </w:rPr>
              <w:t>600</w:t>
            </w:r>
          </w:p>
        </w:tc>
      </w:tr>
      <w:tr w14:paraId="38DCC578">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2B2FD5F">
            <w:pPr>
              <w:jc w:val="center"/>
              <w:rPr>
                <w:rFonts w:ascii="Arial" w:hAnsi="Arial" w:cs="Arial"/>
                <w:color w:val="000000"/>
              </w:rPr>
            </w:pPr>
            <w:r>
              <w:rPr>
                <w:rFonts w:ascii="Arial" w:hAnsi="Arial" w:cs="Arial"/>
                <w:color w:val="000000"/>
              </w:rPr>
              <w:t>211</w:t>
            </w:r>
          </w:p>
        </w:tc>
        <w:tc>
          <w:tcPr>
            <w:tcW w:w="1774" w:type="dxa"/>
            <w:tcBorders>
              <w:top w:val="nil"/>
              <w:left w:val="nil"/>
              <w:bottom w:val="single" w:color="auto" w:sz="4" w:space="0"/>
              <w:right w:val="single" w:color="auto" w:sz="4" w:space="0"/>
            </w:tcBorders>
            <w:shd w:val="clear" w:color="auto" w:fill="auto"/>
            <w:vAlign w:val="center"/>
          </w:tcPr>
          <w:p w14:paraId="36B178C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019B00C">
            <w:pPr>
              <w:jc w:val="center"/>
              <w:rPr>
                <w:rFonts w:ascii="Arial" w:hAnsi="Arial" w:cs="Arial"/>
                <w:color w:val="000000"/>
              </w:rPr>
            </w:pPr>
            <w:r>
              <w:rPr>
                <w:rFonts w:ascii="Arial" w:hAnsi="Arial" w:cs="Arial"/>
                <w:color w:val="000000"/>
              </w:rPr>
              <w:t>DELTAMETRINA 20 MG XAMPU - 100ML</w:t>
            </w:r>
          </w:p>
        </w:tc>
        <w:tc>
          <w:tcPr>
            <w:tcW w:w="1020" w:type="dxa"/>
            <w:tcBorders>
              <w:top w:val="nil"/>
              <w:left w:val="nil"/>
              <w:bottom w:val="single" w:color="auto" w:sz="4" w:space="0"/>
              <w:right w:val="single" w:color="auto" w:sz="4" w:space="0"/>
            </w:tcBorders>
            <w:shd w:val="clear" w:color="auto" w:fill="auto"/>
            <w:vAlign w:val="center"/>
          </w:tcPr>
          <w:p w14:paraId="40E543A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542D7A0">
            <w:pPr>
              <w:jc w:val="center"/>
              <w:rPr>
                <w:rFonts w:ascii="Arial" w:hAnsi="Arial" w:cs="Arial"/>
                <w:color w:val="000000"/>
              </w:rPr>
            </w:pPr>
            <w:r>
              <w:rPr>
                <w:rFonts w:ascii="Arial" w:hAnsi="Arial" w:cs="Arial"/>
                <w:color w:val="000000"/>
              </w:rPr>
              <w:t>1.800</w:t>
            </w:r>
          </w:p>
        </w:tc>
      </w:tr>
      <w:tr w14:paraId="667117C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D8D6012">
            <w:pPr>
              <w:jc w:val="center"/>
              <w:rPr>
                <w:rFonts w:ascii="Arial" w:hAnsi="Arial" w:cs="Arial"/>
                <w:color w:val="000000"/>
              </w:rPr>
            </w:pPr>
            <w:r>
              <w:rPr>
                <w:rFonts w:ascii="Arial" w:hAnsi="Arial" w:cs="Arial"/>
                <w:color w:val="000000"/>
              </w:rPr>
              <w:t>212</w:t>
            </w:r>
          </w:p>
        </w:tc>
        <w:tc>
          <w:tcPr>
            <w:tcW w:w="1774" w:type="dxa"/>
            <w:tcBorders>
              <w:top w:val="nil"/>
              <w:left w:val="nil"/>
              <w:bottom w:val="single" w:color="auto" w:sz="4" w:space="0"/>
              <w:right w:val="single" w:color="auto" w:sz="4" w:space="0"/>
            </w:tcBorders>
            <w:shd w:val="clear" w:color="auto" w:fill="auto"/>
            <w:vAlign w:val="center"/>
          </w:tcPr>
          <w:p w14:paraId="3ABDA5D0">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1165FB0">
            <w:pPr>
              <w:jc w:val="center"/>
              <w:rPr>
                <w:rFonts w:ascii="Arial" w:hAnsi="Arial" w:cs="Arial"/>
                <w:color w:val="000000"/>
              </w:rPr>
            </w:pPr>
            <w:r>
              <w:rPr>
                <w:rFonts w:ascii="Arial" w:hAnsi="Arial" w:cs="Arial"/>
                <w:color w:val="000000"/>
              </w:rPr>
              <w:t>DELTAMETRINA 20 MG XAMPU - 100ML</w:t>
            </w:r>
          </w:p>
        </w:tc>
        <w:tc>
          <w:tcPr>
            <w:tcW w:w="1020" w:type="dxa"/>
            <w:tcBorders>
              <w:top w:val="nil"/>
              <w:left w:val="nil"/>
              <w:bottom w:val="single" w:color="auto" w:sz="4" w:space="0"/>
              <w:right w:val="single" w:color="auto" w:sz="4" w:space="0"/>
            </w:tcBorders>
            <w:shd w:val="clear" w:color="auto" w:fill="auto"/>
            <w:vAlign w:val="center"/>
          </w:tcPr>
          <w:p w14:paraId="5CA91F63">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56057DBB">
            <w:pPr>
              <w:jc w:val="center"/>
              <w:rPr>
                <w:rFonts w:ascii="Arial" w:hAnsi="Arial" w:cs="Arial"/>
                <w:color w:val="000000"/>
              </w:rPr>
            </w:pPr>
            <w:r>
              <w:rPr>
                <w:rFonts w:ascii="Arial" w:hAnsi="Arial" w:cs="Arial"/>
                <w:color w:val="000000"/>
              </w:rPr>
              <w:t>600</w:t>
            </w:r>
          </w:p>
        </w:tc>
      </w:tr>
      <w:tr w14:paraId="6D80E263">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4B64BD0">
            <w:pPr>
              <w:jc w:val="center"/>
              <w:rPr>
                <w:rFonts w:ascii="Arial" w:hAnsi="Arial" w:cs="Arial"/>
                <w:color w:val="000000"/>
              </w:rPr>
            </w:pPr>
            <w:r>
              <w:rPr>
                <w:rFonts w:ascii="Arial" w:hAnsi="Arial" w:cs="Arial"/>
                <w:color w:val="000000"/>
              </w:rPr>
              <w:t>213</w:t>
            </w:r>
          </w:p>
        </w:tc>
        <w:tc>
          <w:tcPr>
            <w:tcW w:w="1774" w:type="dxa"/>
            <w:tcBorders>
              <w:top w:val="nil"/>
              <w:left w:val="nil"/>
              <w:bottom w:val="single" w:color="auto" w:sz="4" w:space="0"/>
              <w:right w:val="single" w:color="auto" w:sz="4" w:space="0"/>
            </w:tcBorders>
            <w:shd w:val="clear" w:color="auto" w:fill="auto"/>
            <w:vAlign w:val="center"/>
          </w:tcPr>
          <w:p w14:paraId="0D74BC7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579D603">
            <w:pPr>
              <w:jc w:val="center"/>
              <w:rPr>
                <w:rFonts w:ascii="Arial" w:hAnsi="Arial" w:cs="Arial"/>
                <w:color w:val="000000"/>
              </w:rPr>
            </w:pPr>
            <w:r>
              <w:rPr>
                <w:rFonts w:ascii="Arial" w:hAnsi="Arial" w:cs="Arial"/>
                <w:color w:val="000000"/>
              </w:rPr>
              <w:t>DEXAMETASONA 0,1%  + SULFATO DE  NEOMICINA 0,5%  + SULFATO DE POLIMIXINA B 600.000 UI% - COLIRIO - 5 ML</w:t>
            </w:r>
          </w:p>
        </w:tc>
        <w:tc>
          <w:tcPr>
            <w:tcW w:w="1020" w:type="dxa"/>
            <w:tcBorders>
              <w:top w:val="nil"/>
              <w:left w:val="nil"/>
              <w:bottom w:val="single" w:color="auto" w:sz="4" w:space="0"/>
              <w:right w:val="single" w:color="auto" w:sz="4" w:space="0"/>
            </w:tcBorders>
            <w:shd w:val="clear" w:color="auto" w:fill="auto"/>
            <w:vAlign w:val="center"/>
          </w:tcPr>
          <w:p w14:paraId="26181509">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4C9B2705">
            <w:pPr>
              <w:jc w:val="center"/>
              <w:rPr>
                <w:rFonts w:ascii="Arial" w:hAnsi="Arial" w:cs="Arial"/>
                <w:color w:val="000000"/>
              </w:rPr>
            </w:pPr>
            <w:r>
              <w:rPr>
                <w:rFonts w:ascii="Arial" w:hAnsi="Arial" w:cs="Arial"/>
                <w:color w:val="000000"/>
              </w:rPr>
              <w:t>450</w:t>
            </w:r>
          </w:p>
        </w:tc>
      </w:tr>
      <w:tr w14:paraId="57CCFA22">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FF58F17">
            <w:pPr>
              <w:jc w:val="center"/>
              <w:rPr>
                <w:rFonts w:ascii="Arial" w:hAnsi="Arial" w:cs="Arial"/>
                <w:color w:val="000000"/>
              </w:rPr>
            </w:pPr>
            <w:r>
              <w:rPr>
                <w:rFonts w:ascii="Arial" w:hAnsi="Arial" w:cs="Arial"/>
                <w:color w:val="000000"/>
              </w:rPr>
              <w:t>214</w:t>
            </w:r>
          </w:p>
        </w:tc>
        <w:tc>
          <w:tcPr>
            <w:tcW w:w="1774" w:type="dxa"/>
            <w:tcBorders>
              <w:top w:val="nil"/>
              <w:left w:val="nil"/>
              <w:bottom w:val="single" w:color="auto" w:sz="4" w:space="0"/>
              <w:right w:val="single" w:color="auto" w:sz="4" w:space="0"/>
            </w:tcBorders>
            <w:shd w:val="clear" w:color="auto" w:fill="auto"/>
            <w:vAlign w:val="center"/>
          </w:tcPr>
          <w:p w14:paraId="44CFA08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5E6D033">
            <w:pPr>
              <w:jc w:val="center"/>
              <w:rPr>
                <w:rFonts w:ascii="Arial" w:hAnsi="Arial" w:cs="Arial"/>
                <w:color w:val="000000"/>
              </w:rPr>
            </w:pPr>
            <w:r>
              <w:rPr>
                <w:rFonts w:ascii="Arial" w:hAnsi="Arial" w:cs="Arial"/>
                <w:color w:val="000000"/>
              </w:rPr>
              <w:t>DEXAMETASONA 0,1%  + SULFATO DE  NEOMICINA 0,5%  + SULFATO DE POLIMIXINA B 600.000 UI% - COLIRIO - 5 ML</w:t>
            </w:r>
          </w:p>
        </w:tc>
        <w:tc>
          <w:tcPr>
            <w:tcW w:w="1020" w:type="dxa"/>
            <w:tcBorders>
              <w:top w:val="nil"/>
              <w:left w:val="nil"/>
              <w:bottom w:val="single" w:color="auto" w:sz="4" w:space="0"/>
              <w:right w:val="single" w:color="auto" w:sz="4" w:space="0"/>
            </w:tcBorders>
            <w:shd w:val="clear" w:color="auto" w:fill="auto"/>
            <w:vAlign w:val="center"/>
          </w:tcPr>
          <w:p w14:paraId="3EEF2EBE">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47CDFA67">
            <w:pPr>
              <w:jc w:val="center"/>
              <w:rPr>
                <w:rFonts w:ascii="Arial" w:hAnsi="Arial" w:cs="Arial"/>
                <w:color w:val="000000"/>
              </w:rPr>
            </w:pPr>
            <w:r>
              <w:rPr>
                <w:rFonts w:ascii="Arial" w:hAnsi="Arial" w:cs="Arial"/>
                <w:color w:val="000000"/>
              </w:rPr>
              <w:t>150</w:t>
            </w:r>
          </w:p>
        </w:tc>
      </w:tr>
      <w:tr w14:paraId="6E8D92F5">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2A397D5">
            <w:pPr>
              <w:jc w:val="center"/>
              <w:rPr>
                <w:rFonts w:ascii="Arial" w:hAnsi="Arial" w:cs="Arial"/>
                <w:color w:val="000000"/>
              </w:rPr>
            </w:pPr>
            <w:r>
              <w:rPr>
                <w:rFonts w:ascii="Arial" w:hAnsi="Arial" w:cs="Arial"/>
                <w:color w:val="000000"/>
              </w:rPr>
              <w:t>215</w:t>
            </w:r>
          </w:p>
        </w:tc>
        <w:tc>
          <w:tcPr>
            <w:tcW w:w="1774" w:type="dxa"/>
            <w:tcBorders>
              <w:top w:val="nil"/>
              <w:left w:val="nil"/>
              <w:bottom w:val="single" w:color="auto" w:sz="4" w:space="0"/>
              <w:right w:val="single" w:color="auto" w:sz="4" w:space="0"/>
            </w:tcBorders>
            <w:shd w:val="clear" w:color="auto" w:fill="auto"/>
            <w:vAlign w:val="center"/>
          </w:tcPr>
          <w:p w14:paraId="57EF01F6">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039DBAD">
            <w:pPr>
              <w:jc w:val="center"/>
              <w:rPr>
                <w:rFonts w:ascii="Arial" w:hAnsi="Arial" w:cs="Arial"/>
                <w:color w:val="000000"/>
              </w:rPr>
            </w:pPr>
            <w:r>
              <w:rPr>
                <w:rFonts w:ascii="Arial" w:hAnsi="Arial" w:cs="Arial"/>
                <w:color w:val="000000"/>
              </w:rPr>
              <w:t>DEXAMETASONA 0,1% COLIRIO - FRASCO COM 5 ML</w:t>
            </w:r>
          </w:p>
        </w:tc>
        <w:tc>
          <w:tcPr>
            <w:tcW w:w="1020" w:type="dxa"/>
            <w:tcBorders>
              <w:top w:val="nil"/>
              <w:left w:val="nil"/>
              <w:bottom w:val="single" w:color="auto" w:sz="4" w:space="0"/>
              <w:right w:val="single" w:color="auto" w:sz="4" w:space="0"/>
            </w:tcBorders>
            <w:shd w:val="clear" w:color="auto" w:fill="auto"/>
            <w:vAlign w:val="center"/>
          </w:tcPr>
          <w:p w14:paraId="19569E6D">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708B0180">
            <w:pPr>
              <w:jc w:val="center"/>
              <w:rPr>
                <w:rFonts w:ascii="Arial" w:hAnsi="Arial" w:cs="Arial"/>
                <w:color w:val="000000"/>
              </w:rPr>
            </w:pPr>
            <w:r>
              <w:rPr>
                <w:rFonts w:ascii="Arial" w:hAnsi="Arial" w:cs="Arial"/>
                <w:color w:val="000000"/>
              </w:rPr>
              <w:t>150</w:t>
            </w:r>
          </w:p>
        </w:tc>
      </w:tr>
      <w:tr w14:paraId="0B4EFF7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87CC4BA">
            <w:pPr>
              <w:jc w:val="center"/>
              <w:rPr>
                <w:rFonts w:ascii="Arial" w:hAnsi="Arial" w:cs="Arial"/>
                <w:color w:val="000000"/>
              </w:rPr>
            </w:pPr>
            <w:r>
              <w:rPr>
                <w:rFonts w:ascii="Arial" w:hAnsi="Arial" w:cs="Arial"/>
                <w:color w:val="000000"/>
              </w:rPr>
              <w:t>216</w:t>
            </w:r>
          </w:p>
        </w:tc>
        <w:tc>
          <w:tcPr>
            <w:tcW w:w="1774" w:type="dxa"/>
            <w:tcBorders>
              <w:top w:val="nil"/>
              <w:left w:val="nil"/>
              <w:bottom w:val="single" w:color="auto" w:sz="4" w:space="0"/>
              <w:right w:val="single" w:color="auto" w:sz="4" w:space="0"/>
            </w:tcBorders>
            <w:shd w:val="clear" w:color="auto" w:fill="auto"/>
            <w:vAlign w:val="center"/>
          </w:tcPr>
          <w:p w14:paraId="1F32CC4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B6CF4B2">
            <w:pPr>
              <w:jc w:val="center"/>
              <w:rPr>
                <w:rFonts w:ascii="Arial" w:hAnsi="Arial" w:cs="Arial"/>
                <w:color w:val="000000"/>
              </w:rPr>
            </w:pPr>
            <w:r>
              <w:rPr>
                <w:rFonts w:ascii="Arial" w:hAnsi="Arial" w:cs="Arial"/>
                <w:color w:val="000000"/>
              </w:rPr>
              <w:t>DEXAMETASONA 0,1% COLIRIO - FRASCO COM 5 ML</w:t>
            </w:r>
          </w:p>
        </w:tc>
        <w:tc>
          <w:tcPr>
            <w:tcW w:w="1020" w:type="dxa"/>
            <w:tcBorders>
              <w:top w:val="nil"/>
              <w:left w:val="nil"/>
              <w:bottom w:val="single" w:color="auto" w:sz="4" w:space="0"/>
              <w:right w:val="single" w:color="auto" w:sz="4" w:space="0"/>
            </w:tcBorders>
            <w:shd w:val="clear" w:color="auto" w:fill="auto"/>
            <w:vAlign w:val="center"/>
          </w:tcPr>
          <w:p w14:paraId="122CB0C0">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3394210">
            <w:pPr>
              <w:jc w:val="center"/>
              <w:rPr>
                <w:rFonts w:ascii="Arial" w:hAnsi="Arial" w:cs="Arial"/>
                <w:color w:val="000000"/>
              </w:rPr>
            </w:pPr>
            <w:r>
              <w:rPr>
                <w:rFonts w:ascii="Arial" w:hAnsi="Arial" w:cs="Arial"/>
                <w:color w:val="000000"/>
              </w:rPr>
              <w:t>50</w:t>
            </w:r>
          </w:p>
        </w:tc>
      </w:tr>
      <w:tr w14:paraId="192DCC63">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A8D4A12">
            <w:pPr>
              <w:jc w:val="center"/>
              <w:rPr>
                <w:rFonts w:ascii="Arial" w:hAnsi="Arial" w:cs="Arial"/>
                <w:color w:val="000000"/>
              </w:rPr>
            </w:pPr>
            <w:r>
              <w:rPr>
                <w:rFonts w:ascii="Arial" w:hAnsi="Arial" w:cs="Arial"/>
                <w:color w:val="000000"/>
              </w:rPr>
              <w:t>217</w:t>
            </w:r>
          </w:p>
        </w:tc>
        <w:tc>
          <w:tcPr>
            <w:tcW w:w="1774" w:type="dxa"/>
            <w:tcBorders>
              <w:top w:val="nil"/>
              <w:left w:val="nil"/>
              <w:bottom w:val="single" w:color="auto" w:sz="4" w:space="0"/>
              <w:right w:val="single" w:color="auto" w:sz="4" w:space="0"/>
            </w:tcBorders>
            <w:shd w:val="clear" w:color="auto" w:fill="auto"/>
            <w:vAlign w:val="center"/>
          </w:tcPr>
          <w:p w14:paraId="1739157F">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1CEEBF1">
            <w:pPr>
              <w:jc w:val="center"/>
              <w:rPr>
                <w:rFonts w:ascii="Arial" w:hAnsi="Arial" w:cs="Arial"/>
                <w:color w:val="000000"/>
              </w:rPr>
            </w:pPr>
            <w:r>
              <w:rPr>
                <w:rFonts w:ascii="Arial" w:hAnsi="Arial" w:cs="Arial"/>
                <w:color w:val="000000"/>
              </w:rPr>
              <w:t>DEXAMETASONA 1 MG/G - CREME - BISNAGA COM 10G.</w:t>
            </w:r>
          </w:p>
        </w:tc>
        <w:tc>
          <w:tcPr>
            <w:tcW w:w="1020" w:type="dxa"/>
            <w:tcBorders>
              <w:top w:val="nil"/>
              <w:left w:val="nil"/>
              <w:bottom w:val="single" w:color="auto" w:sz="4" w:space="0"/>
              <w:right w:val="single" w:color="auto" w:sz="4" w:space="0"/>
            </w:tcBorders>
            <w:shd w:val="clear" w:color="auto" w:fill="auto"/>
            <w:vAlign w:val="center"/>
          </w:tcPr>
          <w:p w14:paraId="03B2AC51">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27ECB1D4">
            <w:pPr>
              <w:jc w:val="center"/>
              <w:rPr>
                <w:rFonts w:ascii="Arial" w:hAnsi="Arial" w:cs="Arial"/>
                <w:color w:val="000000"/>
              </w:rPr>
            </w:pPr>
            <w:r>
              <w:rPr>
                <w:rFonts w:ascii="Arial" w:hAnsi="Arial" w:cs="Arial"/>
                <w:color w:val="000000"/>
              </w:rPr>
              <w:t>22.500</w:t>
            </w:r>
          </w:p>
        </w:tc>
      </w:tr>
      <w:tr w14:paraId="24BADAA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1DB44DB">
            <w:pPr>
              <w:jc w:val="center"/>
              <w:rPr>
                <w:rFonts w:ascii="Arial" w:hAnsi="Arial" w:cs="Arial"/>
                <w:color w:val="000000"/>
              </w:rPr>
            </w:pPr>
            <w:r>
              <w:rPr>
                <w:rFonts w:ascii="Arial" w:hAnsi="Arial" w:cs="Arial"/>
                <w:color w:val="000000"/>
              </w:rPr>
              <w:t>218</w:t>
            </w:r>
          </w:p>
        </w:tc>
        <w:tc>
          <w:tcPr>
            <w:tcW w:w="1774" w:type="dxa"/>
            <w:tcBorders>
              <w:top w:val="nil"/>
              <w:left w:val="nil"/>
              <w:bottom w:val="single" w:color="auto" w:sz="4" w:space="0"/>
              <w:right w:val="single" w:color="auto" w:sz="4" w:space="0"/>
            </w:tcBorders>
            <w:shd w:val="clear" w:color="auto" w:fill="auto"/>
            <w:vAlign w:val="center"/>
          </w:tcPr>
          <w:p w14:paraId="709FED7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1FE2DF4">
            <w:pPr>
              <w:jc w:val="center"/>
              <w:rPr>
                <w:rFonts w:ascii="Arial" w:hAnsi="Arial" w:cs="Arial"/>
                <w:color w:val="000000"/>
              </w:rPr>
            </w:pPr>
            <w:r>
              <w:rPr>
                <w:rFonts w:ascii="Arial" w:hAnsi="Arial" w:cs="Arial"/>
                <w:color w:val="000000"/>
              </w:rPr>
              <w:t>DEXAMETASONA 1 MG/G - CREME - BISNAGA COM 10G.</w:t>
            </w:r>
          </w:p>
        </w:tc>
        <w:tc>
          <w:tcPr>
            <w:tcW w:w="1020" w:type="dxa"/>
            <w:tcBorders>
              <w:top w:val="nil"/>
              <w:left w:val="nil"/>
              <w:bottom w:val="single" w:color="auto" w:sz="4" w:space="0"/>
              <w:right w:val="single" w:color="auto" w:sz="4" w:space="0"/>
            </w:tcBorders>
            <w:shd w:val="clear" w:color="auto" w:fill="auto"/>
            <w:vAlign w:val="center"/>
          </w:tcPr>
          <w:p w14:paraId="34F8F5B7">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67633F44">
            <w:pPr>
              <w:jc w:val="center"/>
              <w:rPr>
                <w:rFonts w:ascii="Arial" w:hAnsi="Arial" w:cs="Arial"/>
                <w:color w:val="000000"/>
              </w:rPr>
            </w:pPr>
            <w:r>
              <w:rPr>
                <w:rFonts w:ascii="Arial" w:hAnsi="Arial" w:cs="Arial"/>
                <w:color w:val="000000"/>
              </w:rPr>
              <w:t>7.500</w:t>
            </w:r>
          </w:p>
        </w:tc>
      </w:tr>
      <w:tr w14:paraId="6E8C8650">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5F7DB29">
            <w:pPr>
              <w:jc w:val="center"/>
              <w:rPr>
                <w:rFonts w:ascii="Arial" w:hAnsi="Arial" w:cs="Arial"/>
                <w:color w:val="000000"/>
              </w:rPr>
            </w:pPr>
            <w:r>
              <w:rPr>
                <w:rFonts w:ascii="Arial" w:hAnsi="Arial" w:cs="Arial"/>
                <w:color w:val="000000"/>
              </w:rPr>
              <w:t>219</w:t>
            </w:r>
          </w:p>
        </w:tc>
        <w:tc>
          <w:tcPr>
            <w:tcW w:w="1774" w:type="dxa"/>
            <w:tcBorders>
              <w:top w:val="nil"/>
              <w:left w:val="nil"/>
              <w:bottom w:val="single" w:color="auto" w:sz="4" w:space="0"/>
              <w:right w:val="single" w:color="auto" w:sz="4" w:space="0"/>
            </w:tcBorders>
            <w:shd w:val="clear" w:color="auto" w:fill="auto"/>
            <w:vAlign w:val="center"/>
          </w:tcPr>
          <w:p w14:paraId="5190C70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9F11034">
            <w:pPr>
              <w:jc w:val="center"/>
              <w:rPr>
                <w:rFonts w:ascii="Arial" w:hAnsi="Arial" w:cs="Arial"/>
                <w:color w:val="000000"/>
              </w:rPr>
            </w:pPr>
            <w:r>
              <w:rPr>
                <w:rFonts w:ascii="Arial" w:hAnsi="Arial" w:cs="Arial"/>
                <w:color w:val="000000"/>
              </w:rPr>
              <w:t>DEXAMETASONA 2MG/ML SOLUÇÃO INJETÁVEL - FRASCO/AMPOLA</w:t>
            </w:r>
          </w:p>
        </w:tc>
        <w:tc>
          <w:tcPr>
            <w:tcW w:w="1020" w:type="dxa"/>
            <w:tcBorders>
              <w:top w:val="nil"/>
              <w:left w:val="nil"/>
              <w:bottom w:val="single" w:color="auto" w:sz="4" w:space="0"/>
              <w:right w:val="single" w:color="auto" w:sz="4" w:space="0"/>
            </w:tcBorders>
            <w:shd w:val="clear" w:color="auto" w:fill="auto"/>
            <w:vAlign w:val="center"/>
          </w:tcPr>
          <w:p w14:paraId="3F1D2303">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622EE45F">
            <w:pPr>
              <w:jc w:val="center"/>
              <w:rPr>
                <w:rFonts w:ascii="Arial" w:hAnsi="Arial" w:cs="Arial"/>
                <w:color w:val="000000"/>
              </w:rPr>
            </w:pPr>
            <w:r>
              <w:rPr>
                <w:rFonts w:ascii="Arial" w:hAnsi="Arial" w:cs="Arial"/>
                <w:color w:val="000000"/>
              </w:rPr>
              <w:t>450</w:t>
            </w:r>
          </w:p>
        </w:tc>
      </w:tr>
      <w:tr w14:paraId="3ADDBEA9">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7069C52">
            <w:pPr>
              <w:jc w:val="center"/>
              <w:rPr>
                <w:rFonts w:ascii="Arial" w:hAnsi="Arial" w:cs="Arial"/>
                <w:color w:val="000000"/>
              </w:rPr>
            </w:pPr>
            <w:r>
              <w:rPr>
                <w:rFonts w:ascii="Arial" w:hAnsi="Arial" w:cs="Arial"/>
                <w:color w:val="000000"/>
              </w:rPr>
              <w:t>220</w:t>
            </w:r>
          </w:p>
        </w:tc>
        <w:tc>
          <w:tcPr>
            <w:tcW w:w="1774" w:type="dxa"/>
            <w:tcBorders>
              <w:top w:val="nil"/>
              <w:left w:val="nil"/>
              <w:bottom w:val="single" w:color="auto" w:sz="4" w:space="0"/>
              <w:right w:val="single" w:color="auto" w:sz="4" w:space="0"/>
            </w:tcBorders>
            <w:shd w:val="clear" w:color="auto" w:fill="auto"/>
            <w:vAlign w:val="center"/>
          </w:tcPr>
          <w:p w14:paraId="695FD750">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63B4238">
            <w:pPr>
              <w:jc w:val="center"/>
              <w:rPr>
                <w:rFonts w:ascii="Arial" w:hAnsi="Arial" w:cs="Arial"/>
                <w:color w:val="000000"/>
              </w:rPr>
            </w:pPr>
            <w:r>
              <w:rPr>
                <w:rFonts w:ascii="Arial" w:hAnsi="Arial" w:cs="Arial"/>
                <w:color w:val="000000"/>
              </w:rPr>
              <w:t>DEXAMETASONA 2MG/ML SOLUÇÃO INJETÁVEL - FRASCO/AMPOLA</w:t>
            </w:r>
          </w:p>
        </w:tc>
        <w:tc>
          <w:tcPr>
            <w:tcW w:w="1020" w:type="dxa"/>
            <w:tcBorders>
              <w:top w:val="nil"/>
              <w:left w:val="nil"/>
              <w:bottom w:val="single" w:color="auto" w:sz="4" w:space="0"/>
              <w:right w:val="single" w:color="auto" w:sz="4" w:space="0"/>
            </w:tcBorders>
            <w:shd w:val="clear" w:color="auto" w:fill="auto"/>
            <w:vAlign w:val="center"/>
          </w:tcPr>
          <w:p w14:paraId="520A3C64">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0B0CCA8">
            <w:pPr>
              <w:jc w:val="center"/>
              <w:rPr>
                <w:rFonts w:ascii="Arial" w:hAnsi="Arial" w:cs="Arial"/>
                <w:color w:val="000000"/>
              </w:rPr>
            </w:pPr>
            <w:r>
              <w:rPr>
                <w:rFonts w:ascii="Arial" w:hAnsi="Arial" w:cs="Arial"/>
                <w:color w:val="000000"/>
              </w:rPr>
              <w:t>150</w:t>
            </w:r>
          </w:p>
        </w:tc>
      </w:tr>
      <w:tr w14:paraId="68D84A77">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D6AAAEB">
            <w:pPr>
              <w:jc w:val="center"/>
              <w:rPr>
                <w:rFonts w:ascii="Arial" w:hAnsi="Arial" w:cs="Arial"/>
                <w:color w:val="000000"/>
              </w:rPr>
            </w:pPr>
            <w:r>
              <w:rPr>
                <w:rFonts w:ascii="Arial" w:hAnsi="Arial" w:cs="Arial"/>
                <w:color w:val="000000"/>
              </w:rPr>
              <w:t>221</w:t>
            </w:r>
          </w:p>
        </w:tc>
        <w:tc>
          <w:tcPr>
            <w:tcW w:w="1774" w:type="dxa"/>
            <w:tcBorders>
              <w:top w:val="nil"/>
              <w:left w:val="nil"/>
              <w:bottom w:val="single" w:color="auto" w:sz="4" w:space="0"/>
              <w:right w:val="single" w:color="auto" w:sz="4" w:space="0"/>
            </w:tcBorders>
            <w:shd w:val="clear" w:color="auto" w:fill="auto"/>
            <w:vAlign w:val="center"/>
          </w:tcPr>
          <w:p w14:paraId="3FFE7C9F">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F5B89FB">
            <w:pPr>
              <w:jc w:val="center"/>
              <w:rPr>
                <w:rFonts w:ascii="Arial" w:hAnsi="Arial" w:cs="Arial"/>
                <w:color w:val="000000"/>
              </w:rPr>
            </w:pPr>
            <w:r>
              <w:rPr>
                <w:rFonts w:ascii="Arial" w:hAnsi="Arial" w:cs="Arial"/>
                <w:color w:val="000000"/>
              </w:rPr>
              <w:t>DEXCLORFERINAMINA 0,4 MG/ ML SOLUCAO ORAL - FRASCO COM 100 ML</w:t>
            </w:r>
          </w:p>
        </w:tc>
        <w:tc>
          <w:tcPr>
            <w:tcW w:w="1020" w:type="dxa"/>
            <w:tcBorders>
              <w:top w:val="nil"/>
              <w:left w:val="nil"/>
              <w:bottom w:val="single" w:color="auto" w:sz="4" w:space="0"/>
              <w:right w:val="single" w:color="auto" w:sz="4" w:space="0"/>
            </w:tcBorders>
            <w:shd w:val="clear" w:color="auto" w:fill="auto"/>
            <w:vAlign w:val="center"/>
          </w:tcPr>
          <w:p w14:paraId="7C56A293">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4E7A74D">
            <w:pPr>
              <w:jc w:val="center"/>
              <w:rPr>
                <w:rFonts w:ascii="Arial" w:hAnsi="Arial" w:cs="Arial"/>
                <w:color w:val="000000"/>
              </w:rPr>
            </w:pPr>
            <w:r>
              <w:rPr>
                <w:rFonts w:ascii="Arial" w:hAnsi="Arial" w:cs="Arial"/>
                <w:color w:val="000000"/>
              </w:rPr>
              <w:t>1.800</w:t>
            </w:r>
          </w:p>
        </w:tc>
      </w:tr>
      <w:tr w14:paraId="51BA6E71">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97CADDB">
            <w:pPr>
              <w:jc w:val="center"/>
              <w:rPr>
                <w:rFonts w:ascii="Arial" w:hAnsi="Arial" w:cs="Arial"/>
                <w:color w:val="000000"/>
              </w:rPr>
            </w:pPr>
            <w:r>
              <w:rPr>
                <w:rFonts w:ascii="Arial" w:hAnsi="Arial" w:cs="Arial"/>
                <w:color w:val="000000"/>
              </w:rPr>
              <w:t>222</w:t>
            </w:r>
          </w:p>
        </w:tc>
        <w:tc>
          <w:tcPr>
            <w:tcW w:w="1774" w:type="dxa"/>
            <w:tcBorders>
              <w:top w:val="nil"/>
              <w:left w:val="nil"/>
              <w:bottom w:val="single" w:color="auto" w:sz="4" w:space="0"/>
              <w:right w:val="single" w:color="auto" w:sz="4" w:space="0"/>
            </w:tcBorders>
            <w:shd w:val="clear" w:color="auto" w:fill="auto"/>
            <w:vAlign w:val="center"/>
          </w:tcPr>
          <w:p w14:paraId="1B40B35B">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8AE0809">
            <w:pPr>
              <w:jc w:val="center"/>
              <w:rPr>
                <w:rFonts w:ascii="Arial" w:hAnsi="Arial" w:cs="Arial"/>
                <w:color w:val="000000"/>
              </w:rPr>
            </w:pPr>
            <w:r>
              <w:rPr>
                <w:rFonts w:ascii="Arial" w:hAnsi="Arial" w:cs="Arial"/>
                <w:color w:val="000000"/>
              </w:rPr>
              <w:t>DEXCLORFERINAMINA 0,4 MG/ ML SOLUCAO ORAL - FRASCO COM 100 ML</w:t>
            </w:r>
          </w:p>
        </w:tc>
        <w:tc>
          <w:tcPr>
            <w:tcW w:w="1020" w:type="dxa"/>
            <w:tcBorders>
              <w:top w:val="nil"/>
              <w:left w:val="nil"/>
              <w:bottom w:val="single" w:color="auto" w:sz="4" w:space="0"/>
              <w:right w:val="single" w:color="auto" w:sz="4" w:space="0"/>
            </w:tcBorders>
            <w:shd w:val="clear" w:color="auto" w:fill="auto"/>
            <w:vAlign w:val="center"/>
          </w:tcPr>
          <w:p w14:paraId="0E0B9AAA">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0C6BACBD">
            <w:pPr>
              <w:jc w:val="center"/>
              <w:rPr>
                <w:rFonts w:ascii="Arial" w:hAnsi="Arial" w:cs="Arial"/>
                <w:color w:val="000000"/>
              </w:rPr>
            </w:pPr>
            <w:r>
              <w:rPr>
                <w:rFonts w:ascii="Arial" w:hAnsi="Arial" w:cs="Arial"/>
                <w:color w:val="000000"/>
              </w:rPr>
              <w:t>600</w:t>
            </w:r>
          </w:p>
        </w:tc>
      </w:tr>
      <w:tr w14:paraId="20F7828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807B691">
            <w:pPr>
              <w:jc w:val="center"/>
              <w:rPr>
                <w:rFonts w:ascii="Arial" w:hAnsi="Arial" w:cs="Arial"/>
                <w:color w:val="000000"/>
              </w:rPr>
            </w:pPr>
            <w:r>
              <w:rPr>
                <w:rFonts w:ascii="Arial" w:hAnsi="Arial" w:cs="Arial"/>
                <w:color w:val="000000"/>
              </w:rPr>
              <w:t>223</w:t>
            </w:r>
          </w:p>
        </w:tc>
        <w:tc>
          <w:tcPr>
            <w:tcW w:w="1774" w:type="dxa"/>
            <w:tcBorders>
              <w:top w:val="nil"/>
              <w:left w:val="nil"/>
              <w:bottom w:val="single" w:color="auto" w:sz="4" w:space="0"/>
              <w:right w:val="single" w:color="auto" w:sz="4" w:space="0"/>
            </w:tcBorders>
            <w:shd w:val="clear" w:color="auto" w:fill="auto"/>
            <w:vAlign w:val="center"/>
          </w:tcPr>
          <w:p w14:paraId="64ECEE9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D9F8CE1">
            <w:pPr>
              <w:jc w:val="center"/>
              <w:rPr>
                <w:rFonts w:ascii="Arial" w:hAnsi="Arial" w:cs="Arial"/>
                <w:color w:val="000000"/>
              </w:rPr>
            </w:pPr>
            <w:r>
              <w:rPr>
                <w:rFonts w:ascii="Arial" w:hAnsi="Arial" w:cs="Arial"/>
                <w:color w:val="000000"/>
              </w:rPr>
              <w:t>DEXCLORFERINAMINA 2MG</w:t>
            </w:r>
          </w:p>
        </w:tc>
        <w:tc>
          <w:tcPr>
            <w:tcW w:w="1020" w:type="dxa"/>
            <w:tcBorders>
              <w:top w:val="nil"/>
              <w:left w:val="nil"/>
              <w:bottom w:val="single" w:color="auto" w:sz="4" w:space="0"/>
              <w:right w:val="single" w:color="auto" w:sz="4" w:space="0"/>
            </w:tcBorders>
            <w:shd w:val="clear" w:color="auto" w:fill="auto"/>
            <w:vAlign w:val="center"/>
          </w:tcPr>
          <w:p w14:paraId="622219ED">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5DC09D2">
            <w:pPr>
              <w:jc w:val="center"/>
              <w:rPr>
                <w:rFonts w:ascii="Arial" w:hAnsi="Arial" w:cs="Arial"/>
                <w:color w:val="000000"/>
              </w:rPr>
            </w:pPr>
            <w:r>
              <w:rPr>
                <w:rFonts w:ascii="Arial" w:hAnsi="Arial" w:cs="Arial"/>
                <w:color w:val="000000"/>
              </w:rPr>
              <w:t>54.000</w:t>
            </w:r>
          </w:p>
        </w:tc>
      </w:tr>
      <w:tr w14:paraId="128C1AA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ACA9E94">
            <w:pPr>
              <w:jc w:val="center"/>
              <w:rPr>
                <w:rFonts w:ascii="Arial" w:hAnsi="Arial" w:cs="Arial"/>
                <w:color w:val="000000"/>
              </w:rPr>
            </w:pPr>
            <w:r>
              <w:rPr>
                <w:rFonts w:ascii="Arial" w:hAnsi="Arial" w:cs="Arial"/>
                <w:color w:val="000000"/>
              </w:rPr>
              <w:t>224</w:t>
            </w:r>
          </w:p>
        </w:tc>
        <w:tc>
          <w:tcPr>
            <w:tcW w:w="1774" w:type="dxa"/>
            <w:tcBorders>
              <w:top w:val="nil"/>
              <w:left w:val="nil"/>
              <w:bottom w:val="single" w:color="auto" w:sz="4" w:space="0"/>
              <w:right w:val="single" w:color="auto" w:sz="4" w:space="0"/>
            </w:tcBorders>
            <w:shd w:val="clear" w:color="auto" w:fill="auto"/>
            <w:vAlign w:val="center"/>
          </w:tcPr>
          <w:p w14:paraId="192C73E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6365FFE">
            <w:pPr>
              <w:jc w:val="center"/>
              <w:rPr>
                <w:rFonts w:ascii="Arial" w:hAnsi="Arial" w:cs="Arial"/>
                <w:color w:val="000000"/>
              </w:rPr>
            </w:pPr>
            <w:r>
              <w:rPr>
                <w:rFonts w:ascii="Arial" w:hAnsi="Arial" w:cs="Arial"/>
                <w:color w:val="000000"/>
              </w:rPr>
              <w:t>DEXCLORFERINAMINA 2MG</w:t>
            </w:r>
          </w:p>
        </w:tc>
        <w:tc>
          <w:tcPr>
            <w:tcW w:w="1020" w:type="dxa"/>
            <w:tcBorders>
              <w:top w:val="nil"/>
              <w:left w:val="nil"/>
              <w:bottom w:val="single" w:color="auto" w:sz="4" w:space="0"/>
              <w:right w:val="single" w:color="auto" w:sz="4" w:space="0"/>
            </w:tcBorders>
            <w:shd w:val="clear" w:color="auto" w:fill="auto"/>
            <w:vAlign w:val="center"/>
          </w:tcPr>
          <w:p w14:paraId="34F44A2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F815214">
            <w:pPr>
              <w:jc w:val="center"/>
              <w:rPr>
                <w:rFonts w:ascii="Arial" w:hAnsi="Arial" w:cs="Arial"/>
                <w:color w:val="000000"/>
              </w:rPr>
            </w:pPr>
            <w:r>
              <w:rPr>
                <w:rFonts w:ascii="Arial" w:hAnsi="Arial" w:cs="Arial"/>
                <w:color w:val="000000"/>
              </w:rPr>
              <w:t>18.000</w:t>
            </w:r>
          </w:p>
        </w:tc>
      </w:tr>
      <w:tr w14:paraId="12048639">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53EC52F">
            <w:pPr>
              <w:jc w:val="center"/>
              <w:rPr>
                <w:rFonts w:ascii="Arial" w:hAnsi="Arial" w:cs="Arial"/>
                <w:color w:val="000000"/>
              </w:rPr>
            </w:pPr>
            <w:r>
              <w:rPr>
                <w:rFonts w:ascii="Arial" w:hAnsi="Arial" w:cs="Arial"/>
                <w:color w:val="000000"/>
              </w:rPr>
              <w:t>225</w:t>
            </w:r>
          </w:p>
        </w:tc>
        <w:tc>
          <w:tcPr>
            <w:tcW w:w="1774" w:type="dxa"/>
            <w:tcBorders>
              <w:top w:val="nil"/>
              <w:left w:val="nil"/>
              <w:bottom w:val="single" w:color="auto" w:sz="4" w:space="0"/>
              <w:right w:val="single" w:color="auto" w:sz="4" w:space="0"/>
            </w:tcBorders>
            <w:shd w:val="clear" w:color="auto" w:fill="auto"/>
            <w:vAlign w:val="center"/>
          </w:tcPr>
          <w:p w14:paraId="59F3C8DF">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928CB00">
            <w:pPr>
              <w:jc w:val="center"/>
              <w:rPr>
                <w:rFonts w:ascii="Arial" w:hAnsi="Arial" w:cs="Arial"/>
                <w:color w:val="000000"/>
              </w:rPr>
            </w:pPr>
            <w:r>
              <w:rPr>
                <w:rFonts w:ascii="Arial" w:hAnsi="Arial" w:cs="Arial"/>
                <w:color w:val="000000"/>
              </w:rPr>
              <w:t>DEXTRANO 70 + HIPROMELOSE + GLICEROL   SOLUÇÃO OFTÁLMICA - FRASCO COM 15 ML</w:t>
            </w:r>
          </w:p>
        </w:tc>
        <w:tc>
          <w:tcPr>
            <w:tcW w:w="1020" w:type="dxa"/>
            <w:tcBorders>
              <w:top w:val="nil"/>
              <w:left w:val="nil"/>
              <w:bottom w:val="single" w:color="auto" w:sz="4" w:space="0"/>
              <w:right w:val="single" w:color="auto" w:sz="4" w:space="0"/>
            </w:tcBorders>
            <w:shd w:val="clear" w:color="auto" w:fill="auto"/>
            <w:vAlign w:val="center"/>
          </w:tcPr>
          <w:p w14:paraId="7311AE2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54955E55">
            <w:pPr>
              <w:jc w:val="center"/>
              <w:rPr>
                <w:rFonts w:ascii="Arial" w:hAnsi="Arial" w:cs="Arial"/>
                <w:color w:val="000000"/>
              </w:rPr>
            </w:pPr>
            <w:r>
              <w:rPr>
                <w:rFonts w:ascii="Arial" w:hAnsi="Arial" w:cs="Arial"/>
                <w:color w:val="000000"/>
              </w:rPr>
              <w:t>2.700</w:t>
            </w:r>
          </w:p>
        </w:tc>
      </w:tr>
      <w:tr w14:paraId="1CBD0BBF">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821A5E5">
            <w:pPr>
              <w:jc w:val="center"/>
              <w:rPr>
                <w:rFonts w:ascii="Arial" w:hAnsi="Arial" w:cs="Arial"/>
                <w:color w:val="000000"/>
              </w:rPr>
            </w:pPr>
            <w:r>
              <w:rPr>
                <w:rFonts w:ascii="Arial" w:hAnsi="Arial" w:cs="Arial"/>
                <w:color w:val="000000"/>
              </w:rPr>
              <w:t>226</w:t>
            </w:r>
          </w:p>
        </w:tc>
        <w:tc>
          <w:tcPr>
            <w:tcW w:w="1774" w:type="dxa"/>
            <w:tcBorders>
              <w:top w:val="nil"/>
              <w:left w:val="nil"/>
              <w:bottom w:val="single" w:color="auto" w:sz="4" w:space="0"/>
              <w:right w:val="single" w:color="auto" w:sz="4" w:space="0"/>
            </w:tcBorders>
            <w:shd w:val="clear" w:color="auto" w:fill="auto"/>
            <w:vAlign w:val="center"/>
          </w:tcPr>
          <w:p w14:paraId="68027C05">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CD09EB0">
            <w:pPr>
              <w:jc w:val="center"/>
              <w:rPr>
                <w:rFonts w:ascii="Arial" w:hAnsi="Arial" w:cs="Arial"/>
                <w:color w:val="000000"/>
              </w:rPr>
            </w:pPr>
            <w:r>
              <w:rPr>
                <w:rFonts w:ascii="Arial" w:hAnsi="Arial" w:cs="Arial"/>
                <w:color w:val="000000"/>
              </w:rPr>
              <w:t>DEXTRANO 70 + HIPROMELOSE + GLICEROL   SOLUÇÃO OFTÁLMICA - FRASCO COM 15 ML</w:t>
            </w:r>
          </w:p>
        </w:tc>
        <w:tc>
          <w:tcPr>
            <w:tcW w:w="1020" w:type="dxa"/>
            <w:tcBorders>
              <w:top w:val="nil"/>
              <w:left w:val="nil"/>
              <w:bottom w:val="single" w:color="auto" w:sz="4" w:space="0"/>
              <w:right w:val="single" w:color="auto" w:sz="4" w:space="0"/>
            </w:tcBorders>
            <w:shd w:val="clear" w:color="auto" w:fill="auto"/>
            <w:vAlign w:val="center"/>
          </w:tcPr>
          <w:p w14:paraId="5C87A6BE">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7BD4F88D">
            <w:pPr>
              <w:jc w:val="center"/>
              <w:rPr>
                <w:rFonts w:ascii="Arial" w:hAnsi="Arial" w:cs="Arial"/>
                <w:color w:val="000000"/>
              </w:rPr>
            </w:pPr>
            <w:r>
              <w:rPr>
                <w:rFonts w:ascii="Arial" w:hAnsi="Arial" w:cs="Arial"/>
                <w:color w:val="000000"/>
              </w:rPr>
              <w:t>900</w:t>
            </w:r>
          </w:p>
        </w:tc>
      </w:tr>
      <w:tr w14:paraId="6B552A0C">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0FB4FE5">
            <w:pPr>
              <w:jc w:val="center"/>
              <w:rPr>
                <w:rFonts w:ascii="Arial" w:hAnsi="Arial" w:cs="Arial"/>
                <w:color w:val="000000"/>
              </w:rPr>
            </w:pPr>
            <w:r>
              <w:rPr>
                <w:rFonts w:ascii="Arial" w:hAnsi="Arial" w:cs="Arial"/>
                <w:color w:val="000000"/>
              </w:rPr>
              <w:t>227</w:t>
            </w:r>
          </w:p>
        </w:tc>
        <w:tc>
          <w:tcPr>
            <w:tcW w:w="1774" w:type="dxa"/>
            <w:tcBorders>
              <w:top w:val="nil"/>
              <w:left w:val="nil"/>
              <w:bottom w:val="single" w:color="auto" w:sz="4" w:space="0"/>
              <w:right w:val="single" w:color="auto" w:sz="4" w:space="0"/>
            </w:tcBorders>
            <w:shd w:val="clear" w:color="auto" w:fill="auto"/>
            <w:vAlign w:val="center"/>
          </w:tcPr>
          <w:p w14:paraId="5A58472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D982C29">
            <w:pPr>
              <w:jc w:val="center"/>
              <w:rPr>
                <w:rFonts w:ascii="Arial" w:hAnsi="Arial" w:cs="Arial"/>
                <w:color w:val="000000"/>
              </w:rPr>
            </w:pPr>
            <w:r>
              <w:rPr>
                <w:rFonts w:ascii="Arial" w:hAnsi="Arial" w:cs="Arial"/>
                <w:color w:val="000000"/>
              </w:rPr>
              <w:t>DIAZEPAN 10MG</w:t>
            </w:r>
          </w:p>
        </w:tc>
        <w:tc>
          <w:tcPr>
            <w:tcW w:w="1020" w:type="dxa"/>
            <w:tcBorders>
              <w:top w:val="nil"/>
              <w:left w:val="nil"/>
              <w:bottom w:val="single" w:color="auto" w:sz="4" w:space="0"/>
              <w:right w:val="single" w:color="auto" w:sz="4" w:space="0"/>
            </w:tcBorders>
            <w:shd w:val="clear" w:color="auto" w:fill="auto"/>
            <w:vAlign w:val="center"/>
          </w:tcPr>
          <w:p w14:paraId="6FDF411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14A4CFC">
            <w:pPr>
              <w:jc w:val="center"/>
              <w:rPr>
                <w:rFonts w:ascii="Arial" w:hAnsi="Arial" w:cs="Arial"/>
                <w:color w:val="000000"/>
              </w:rPr>
            </w:pPr>
            <w:r>
              <w:rPr>
                <w:rFonts w:ascii="Arial" w:hAnsi="Arial" w:cs="Arial"/>
                <w:color w:val="000000"/>
              </w:rPr>
              <w:t>252.000</w:t>
            </w:r>
          </w:p>
        </w:tc>
      </w:tr>
      <w:tr w14:paraId="22FB30B8">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B265D3A">
            <w:pPr>
              <w:jc w:val="center"/>
              <w:rPr>
                <w:rFonts w:ascii="Arial" w:hAnsi="Arial" w:cs="Arial"/>
                <w:color w:val="000000"/>
              </w:rPr>
            </w:pPr>
            <w:r>
              <w:rPr>
                <w:rFonts w:ascii="Arial" w:hAnsi="Arial" w:cs="Arial"/>
                <w:color w:val="000000"/>
              </w:rPr>
              <w:t>228</w:t>
            </w:r>
          </w:p>
        </w:tc>
        <w:tc>
          <w:tcPr>
            <w:tcW w:w="1774" w:type="dxa"/>
            <w:tcBorders>
              <w:top w:val="nil"/>
              <w:left w:val="nil"/>
              <w:bottom w:val="single" w:color="auto" w:sz="4" w:space="0"/>
              <w:right w:val="single" w:color="auto" w:sz="4" w:space="0"/>
            </w:tcBorders>
            <w:shd w:val="clear" w:color="auto" w:fill="auto"/>
            <w:vAlign w:val="center"/>
          </w:tcPr>
          <w:p w14:paraId="3340013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337ECDB">
            <w:pPr>
              <w:jc w:val="center"/>
              <w:rPr>
                <w:rFonts w:ascii="Arial" w:hAnsi="Arial" w:cs="Arial"/>
                <w:color w:val="000000"/>
              </w:rPr>
            </w:pPr>
            <w:r>
              <w:rPr>
                <w:rFonts w:ascii="Arial" w:hAnsi="Arial" w:cs="Arial"/>
                <w:color w:val="000000"/>
              </w:rPr>
              <w:t>DIAZEPAN 10MG</w:t>
            </w:r>
          </w:p>
        </w:tc>
        <w:tc>
          <w:tcPr>
            <w:tcW w:w="1020" w:type="dxa"/>
            <w:tcBorders>
              <w:top w:val="nil"/>
              <w:left w:val="nil"/>
              <w:bottom w:val="single" w:color="auto" w:sz="4" w:space="0"/>
              <w:right w:val="single" w:color="auto" w:sz="4" w:space="0"/>
            </w:tcBorders>
            <w:shd w:val="clear" w:color="auto" w:fill="auto"/>
            <w:vAlign w:val="center"/>
          </w:tcPr>
          <w:p w14:paraId="4C57625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07D0E66">
            <w:pPr>
              <w:jc w:val="center"/>
              <w:rPr>
                <w:rFonts w:ascii="Arial" w:hAnsi="Arial" w:cs="Arial"/>
                <w:color w:val="000000"/>
              </w:rPr>
            </w:pPr>
            <w:r>
              <w:rPr>
                <w:rFonts w:ascii="Arial" w:hAnsi="Arial" w:cs="Arial"/>
                <w:color w:val="000000"/>
              </w:rPr>
              <w:t>84.000</w:t>
            </w:r>
          </w:p>
        </w:tc>
      </w:tr>
      <w:tr w14:paraId="3D200D83">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E883C6F">
            <w:pPr>
              <w:jc w:val="center"/>
              <w:rPr>
                <w:rFonts w:ascii="Arial" w:hAnsi="Arial" w:cs="Arial"/>
                <w:color w:val="000000"/>
              </w:rPr>
            </w:pPr>
            <w:r>
              <w:rPr>
                <w:rFonts w:ascii="Arial" w:hAnsi="Arial" w:cs="Arial"/>
                <w:color w:val="000000"/>
              </w:rPr>
              <w:t>229</w:t>
            </w:r>
          </w:p>
        </w:tc>
        <w:tc>
          <w:tcPr>
            <w:tcW w:w="1774" w:type="dxa"/>
            <w:tcBorders>
              <w:top w:val="nil"/>
              <w:left w:val="nil"/>
              <w:bottom w:val="single" w:color="auto" w:sz="4" w:space="0"/>
              <w:right w:val="single" w:color="auto" w:sz="4" w:space="0"/>
            </w:tcBorders>
            <w:shd w:val="clear" w:color="auto" w:fill="auto"/>
            <w:vAlign w:val="center"/>
          </w:tcPr>
          <w:p w14:paraId="61E3914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B921868">
            <w:pPr>
              <w:jc w:val="center"/>
              <w:rPr>
                <w:rFonts w:ascii="Arial" w:hAnsi="Arial" w:cs="Arial"/>
                <w:color w:val="000000"/>
              </w:rPr>
            </w:pPr>
            <w:r>
              <w:rPr>
                <w:rFonts w:ascii="Arial" w:hAnsi="Arial" w:cs="Arial"/>
                <w:color w:val="000000"/>
              </w:rPr>
              <w:t>DIAZEPAN 5 MG/ML - AMPOLA COM 2 ML</w:t>
            </w:r>
          </w:p>
        </w:tc>
        <w:tc>
          <w:tcPr>
            <w:tcW w:w="1020" w:type="dxa"/>
            <w:tcBorders>
              <w:top w:val="nil"/>
              <w:left w:val="nil"/>
              <w:bottom w:val="single" w:color="auto" w:sz="4" w:space="0"/>
              <w:right w:val="single" w:color="auto" w:sz="4" w:space="0"/>
            </w:tcBorders>
            <w:shd w:val="clear" w:color="auto" w:fill="auto"/>
            <w:vAlign w:val="center"/>
          </w:tcPr>
          <w:p w14:paraId="3383951B">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52C13B91">
            <w:pPr>
              <w:jc w:val="center"/>
              <w:rPr>
                <w:rFonts w:ascii="Arial" w:hAnsi="Arial" w:cs="Arial"/>
                <w:color w:val="000000"/>
              </w:rPr>
            </w:pPr>
            <w:r>
              <w:rPr>
                <w:rFonts w:ascii="Arial" w:hAnsi="Arial" w:cs="Arial"/>
                <w:color w:val="000000"/>
              </w:rPr>
              <w:t>150</w:t>
            </w:r>
          </w:p>
        </w:tc>
      </w:tr>
      <w:tr w14:paraId="7841F01C">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084A09A">
            <w:pPr>
              <w:jc w:val="center"/>
              <w:rPr>
                <w:rFonts w:ascii="Arial" w:hAnsi="Arial" w:cs="Arial"/>
                <w:color w:val="000000"/>
              </w:rPr>
            </w:pPr>
            <w:r>
              <w:rPr>
                <w:rFonts w:ascii="Arial" w:hAnsi="Arial" w:cs="Arial"/>
                <w:color w:val="000000"/>
              </w:rPr>
              <w:t>230</w:t>
            </w:r>
          </w:p>
        </w:tc>
        <w:tc>
          <w:tcPr>
            <w:tcW w:w="1774" w:type="dxa"/>
            <w:tcBorders>
              <w:top w:val="nil"/>
              <w:left w:val="nil"/>
              <w:bottom w:val="single" w:color="auto" w:sz="4" w:space="0"/>
              <w:right w:val="single" w:color="auto" w:sz="4" w:space="0"/>
            </w:tcBorders>
            <w:shd w:val="clear" w:color="auto" w:fill="auto"/>
            <w:vAlign w:val="center"/>
          </w:tcPr>
          <w:p w14:paraId="16E90E9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6B2ABC4">
            <w:pPr>
              <w:jc w:val="center"/>
              <w:rPr>
                <w:rFonts w:ascii="Arial" w:hAnsi="Arial" w:cs="Arial"/>
                <w:color w:val="000000"/>
              </w:rPr>
            </w:pPr>
            <w:r>
              <w:rPr>
                <w:rFonts w:ascii="Arial" w:hAnsi="Arial" w:cs="Arial"/>
                <w:color w:val="000000"/>
              </w:rPr>
              <w:t>DIAZEPAN 5 MG/ML - AMPOLA COM 2 ML</w:t>
            </w:r>
          </w:p>
        </w:tc>
        <w:tc>
          <w:tcPr>
            <w:tcW w:w="1020" w:type="dxa"/>
            <w:tcBorders>
              <w:top w:val="nil"/>
              <w:left w:val="nil"/>
              <w:bottom w:val="single" w:color="auto" w:sz="4" w:space="0"/>
              <w:right w:val="single" w:color="auto" w:sz="4" w:space="0"/>
            </w:tcBorders>
            <w:shd w:val="clear" w:color="auto" w:fill="auto"/>
            <w:vAlign w:val="center"/>
          </w:tcPr>
          <w:p w14:paraId="2360A881">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6286D78B">
            <w:pPr>
              <w:jc w:val="center"/>
              <w:rPr>
                <w:rFonts w:ascii="Arial" w:hAnsi="Arial" w:cs="Arial"/>
                <w:color w:val="000000"/>
              </w:rPr>
            </w:pPr>
            <w:r>
              <w:rPr>
                <w:rFonts w:ascii="Arial" w:hAnsi="Arial" w:cs="Arial"/>
                <w:color w:val="000000"/>
              </w:rPr>
              <w:t>50</w:t>
            </w:r>
          </w:p>
        </w:tc>
      </w:tr>
      <w:tr w14:paraId="383DC032">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131152D">
            <w:pPr>
              <w:jc w:val="center"/>
              <w:rPr>
                <w:rFonts w:ascii="Arial" w:hAnsi="Arial" w:cs="Arial"/>
                <w:color w:val="000000"/>
              </w:rPr>
            </w:pPr>
            <w:r>
              <w:rPr>
                <w:rFonts w:ascii="Arial" w:hAnsi="Arial" w:cs="Arial"/>
                <w:color w:val="000000"/>
              </w:rPr>
              <w:t>231</w:t>
            </w:r>
          </w:p>
        </w:tc>
        <w:tc>
          <w:tcPr>
            <w:tcW w:w="1774" w:type="dxa"/>
            <w:tcBorders>
              <w:top w:val="nil"/>
              <w:left w:val="nil"/>
              <w:bottom w:val="single" w:color="auto" w:sz="4" w:space="0"/>
              <w:right w:val="single" w:color="auto" w:sz="4" w:space="0"/>
            </w:tcBorders>
            <w:shd w:val="clear" w:color="auto" w:fill="auto"/>
            <w:vAlign w:val="center"/>
          </w:tcPr>
          <w:p w14:paraId="0B2D4743">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612665E">
            <w:pPr>
              <w:jc w:val="center"/>
              <w:rPr>
                <w:rFonts w:ascii="Arial" w:hAnsi="Arial" w:cs="Arial"/>
                <w:color w:val="000000"/>
              </w:rPr>
            </w:pPr>
            <w:r>
              <w:rPr>
                <w:rFonts w:ascii="Arial" w:hAnsi="Arial" w:cs="Arial"/>
                <w:color w:val="000000"/>
              </w:rPr>
              <w:t>DICLOFENACO SÓDICO 25 MG /ML - AMPOLA DE 3 ML;</w:t>
            </w:r>
          </w:p>
        </w:tc>
        <w:tc>
          <w:tcPr>
            <w:tcW w:w="1020" w:type="dxa"/>
            <w:tcBorders>
              <w:top w:val="nil"/>
              <w:left w:val="nil"/>
              <w:bottom w:val="single" w:color="auto" w:sz="4" w:space="0"/>
              <w:right w:val="single" w:color="auto" w:sz="4" w:space="0"/>
            </w:tcBorders>
            <w:shd w:val="clear" w:color="auto" w:fill="auto"/>
            <w:vAlign w:val="center"/>
          </w:tcPr>
          <w:p w14:paraId="79D16BD7">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495224BE">
            <w:pPr>
              <w:jc w:val="center"/>
              <w:rPr>
                <w:rFonts w:ascii="Arial" w:hAnsi="Arial" w:cs="Arial"/>
                <w:color w:val="000000"/>
              </w:rPr>
            </w:pPr>
            <w:r>
              <w:rPr>
                <w:rFonts w:ascii="Arial" w:hAnsi="Arial" w:cs="Arial"/>
                <w:color w:val="000000"/>
              </w:rPr>
              <w:t>900</w:t>
            </w:r>
          </w:p>
        </w:tc>
      </w:tr>
      <w:tr w14:paraId="504F1F79">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8292DFB">
            <w:pPr>
              <w:jc w:val="center"/>
              <w:rPr>
                <w:rFonts w:ascii="Arial" w:hAnsi="Arial" w:cs="Arial"/>
                <w:color w:val="000000"/>
              </w:rPr>
            </w:pPr>
            <w:r>
              <w:rPr>
                <w:rFonts w:ascii="Arial" w:hAnsi="Arial" w:cs="Arial"/>
                <w:color w:val="000000"/>
              </w:rPr>
              <w:t>232</w:t>
            </w:r>
          </w:p>
        </w:tc>
        <w:tc>
          <w:tcPr>
            <w:tcW w:w="1774" w:type="dxa"/>
            <w:tcBorders>
              <w:top w:val="nil"/>
              <w:left w:val="nil"/>
              <w:bottom w:val="single" w:color="auto" w:sz="4" w:space="0"/>
              <w:right w:val="single" w:color="auto" w:sz="4" w:space="0"/>
            </w:tcBorders>
            <w:shd w:val="clear" w:color="auto" w:fill="auto"/>
            <w:vAlign w:val="center"/>
          </w:tcPr>
          <w:p w14:paraId="6EA1988E">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5A1F849">
            <w:pPr>
              <w:jc w:val="center"/>
              <w:rPr>
                <w:rFonts w:ascii="Arial" w:hAnsi="Arial" w:cs="Arial"/>
                <w:color w:val="000000"/>
              </w:rPr>
            </w:pPr>
            <w:r>
              <w:rPr>
                <w:rFonts w:ascii="Arial" w:hAnsi="Arial" w:cs="Arial"/>
                <w:color w:val="000000"/>
              </w:rPr>
              <w:t>DICLOFENACO SÓDICO 25 MG /ML - AMPOLA DE 3 ML;</w:t>
            </w:r>
          </w:p>
        </w:tc>
        <w:tc>
          <w:tcPr>
            <w:tcW w:w="1020" w:type="dxa"/>
            <w:tcBorders>
              <w:top w:val="nil"/>
              <w:left w:val="nil"/>
              <w:bottom w:val="single" w:color="auto" w:sz="4" w:space="0"/>
              <w:right w:val="single" w:color="auto" w:sz="4" w:space="0"/>
            </w:tcBorders>
            <w:shd w:val="clear" w:color="auto" w:fill="auto"/>
            <w:vAlign w:val="center"/>
          </w:tcPr>
          <w:p w14:paraId="7165B8E1">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5B2A50B9">
            <w:pPr>
              <w:jc w:val="center"/>
              <w:rPr>
                <w:rFonts w:ascii="Arial" w:hAnsi="Arial" w:cs="Arial"/>
                <w:color w:val="000000"/>
              </w:rPr>
            </w:pPr>
            <w:r>
              <w:rPr>
                <w:rFonts w:ascii="Arial" w:hAnsi="Arial" w:cs="Arial"/>
                <w:color w:val="000000"/>
              </w:rPr>
              <w:t>300</w:t>
            </w:r>
          </w:p>
        </w:tc>
      </w:tr>
      <w:tr w14:paraId="3620532C">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26A1CF6">
            <w:pPr>
              <w:jc w:val="center"/>
              <w:rPr>
                <w:rFonts w:ascii="Arial" w:hAnsi="Arial" w:cs="Arial"/>
                <w:color w:val="000000"/>
              </w:rPr>
            </w:pPr>
            <w:r>
              <w:rPr>
                <w:rFonts w:ascii="Arial" w:hAnsi="Arial" w:cs="Arial"/>
                <w:color w:val="000000"/>
              </w:rPr>
              <w:t>233</w:t>
            </w:r>
          </w:p>
        </w:tc>
        <w:tc>
          <w:tcPr>
            <w:tcW w:w="1774" w:type="dxa"/>
            <w:tcBorders>
              <w:top w:val="nil"/>
              <w:left w:val="nil"/>
              <w:bottom w:val="single" w:color="auto" w:sz="4" w:space="0"/>
              <w:right w:val="single" w:color="auto" w:sz="4" w:space="0"/>
            </w:tcBorders>
            <w:shd w:val="clear" w:color="auto" w:fill="auto"/>
            <w:vAlign w:val="center"/>
          </w:tcPr>
          <w:p w14:paraId="7848DADC">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23A938C">
            <w:pPr>
              <w:jc w:val="center"/>
              <w:rPr>
                <w:rFonts w:ascii="Arial" w:hAnsi="Arial" w:cs="Arial"/>
                <w:color w:val="000000"/>
              </w:rPr>
            </w:pPr>
            <w:r>
              <w:rPr>
                <w:rFonts w:ascii="Arial" w:hAnsi="Arial" w:cs="Arial"/>
                <w:color w:val="000000"/>
              </w:rPr>
              <w:t>DICLOFENACO SÓDICO 50 MG</w:t>
            </w:r>
          </w:p>
        </w:tc>
        <w:tc>
          <w:tcPr>
            <w:tcW w:w="1020" w:type="dxa"/>
            <w:tcBorders>
              <w:top w:val="nil"/>
              <w:left w:val="nil"/>
              <w:bottom w:val="single" w:color="auto" w:sz="4" w:space="0"/>
              <w:right w:val="single" w:color="auto" w:sz="4" w:space="0"/>
            </w:tcBorders>
            <w:shd w:val="clear" w:color="auto" w:fill="auto"/>
            <w:vAlign w:val="center"/>
          </w:tcPr>
          <w:p w14:paraId="2EDA3C8D">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10E5887">
            <w:pPr>
              <w:jc w:val="center"/>
              <w:rPr>
                <w:rFonts w:ascii="Arial" w:hAnsi="Arial" w:cs="Arial"/>
                <w:color w:val="000000"/>
              </w:rPr>
            </w:pPr>
            <w:r>
              <w:rPr>
                <w:rFonts w:ascii="Arial" w:hAnsi="Arial" w:cs="Arial"/>
                <w:color w:val="000000"/>
              </w:rPr>
              <w:t>180.000</w:t>
            </w:r>
          </w:p>
        </w:tc>
      </w:tr>
      <w:tr w14:paraId="7E2BC8D1">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D1B3B8C">
            <w:pPr>
              <w:jc w:val="center"/>
              <w:rPr>
                <w:rFonts w:ascii="Arial" w:hAnsi="Arial" w:cs="Arial"/>
                <w:color w:val="000000"/>
              </w:rPr>
            </w:pPr>
            <w:r>
              <w:rPr>
                <w:rFonts w:ascii="Arial" w:hAnsi="Arial" w:cs="Arial"/>
                <w:color w:val="000000"/>
              </w:rPr>
              <w:t>234</w:t>
            </w:r>
          </w:p>
        </w:tc>
        <w:tc>
          <w:tcPr>
            <w:tcW w:w="1774" w:type="dxa"/>
            <w:tcBorders>
              <w:top w:val="nil"/>
              <w:left w:val="nil"/>
              <w:bottom w:val="single" w:color="auto" w:sz="4" w:space="0"/>
              <w:right w:val="single" w:color="auto" w:sz="4" w:space="0"/>
            </w:tcBorders>
            <w:shd w:val="clear" w:color="auto" w:fill="auto"/>
            <w:vAlign w:val="center"/>
          </w:tcPr>
          <w:p w14:paraId="3F59C9F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949B692">
            <w:pPr>
              <w:jc w:val="center"/>
              <w:rPr>
                <w:rFonts w:ascii="Arial" w:hAnsi="Arial" w:cs="Arial"/>
                <w:color w:val="000000"/>
              </w:rPr>
            </w:pPr>
            <w:r>
              <w:rPr>
                <w:rFonts w:ascii="Arial" w:hAnsi="Arial" w:cs="Arial"/>
                <w:color w:val="000000"/>
              </w:rPr>
              <w:t>DICLOFENACO SÓDICO 50 MG</w:t>
            </w:r>
          </w:p>
        </w:tc>
        <w:tc>
          <w:tcPr>
            <w:tcW w:w="1020" w:type="dxa"/>
            <w:tcBorders>
              <w:top w:val="nil"/>
              <w:left w:val="nil"/>
              <w:bottom w:val="single" w:color="auto" w:sz="4" w:space="0"/>
              <w:right w:val="single" w:color="auto" w:sz="4" w:space="0"/>
            </w:tcBorders>
            <w:shd w:val="clear" w:color="auto" w:fill="auto"/>
            <w:vAlign w:val="center"/>
          </w:tcPr>
          <w:p w14:paraId="7864DD0B">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AB829DE">
            <w:pPr>
              <w:jc w:val="center"/>
              <w:rPr>
                <w:rFonts w:ascii="Arial" w:hAnsi="Arial" w:cs="Arial"/>
                <w:color w:val="000000"/>
              </w:rPr>
            </w:pPr>
            <w:r>
              <w:rPr>
                <w:rFonts w:ascii="Arial" w:hAnsi="Arial" w:cs="Arial"/>
                <w:color w:val="000000"/>
              </w:rPr>
              <w:t>60.000</w:t>
            </w:r>
          </w:p>
        </w:tc>
      </w:tr>
      <w:tr w14:paraId="7AFF34E4">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BD0A2A5">
            <w:pPr>
              <w:jc w:val="center"/>
              <w:rPr>
                <w:rFonts w:ascii="Arial" w:hAnsi="Arial" w:cs="Arial"/>
                <w:color w:val="000000"/>
              </w:rPr>
            </w:pPr>
            <w:r>
              <w:rPr>
                <w:rFonts w:ascii="Arial" w:hAnsi="Arial" w:cs="Arial"/>
                <w:color w:val="000000"/>
              </w:rPr>
              <w:t>235</w:t>
            </w:r>
          </w:p>
        </w:tc>
        <w:tc>
          <w:tcPr>
            <w:tcW w:w="1774" w:type="dxa"/>
            <w:tcBorders>
              <w:top w:val="nil"/>
              <w:left w:val="nil"/>
              <w:bottom w:val="single" w:color="auto" w:sz="4" w:space="0"/>
              <w:right w:val="single" w:color="auto" w:sz="4" w:space="0"/>
            </w:tcBorders>
            <w:shd w:val="clear" w:color="auto" w:fill="auto"/>
            <w:vAlign w:val="center"/>
          </w:tcPr>
          <w:p w14:paraId="31CEFB4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CAF91B1">
            <w:pPr>
              <w:jc w:val="center"/>
              <w:rPr>
                <w:rFonts w:ascii="Arial" w:hAnsi="Arial" w:cs="Arial"/>
                <w:color w:val="000000"/>
              </w:rPr>
            </w:pPr>
            <w:r>
              <w:rPr>
                <w:rFonts w:ascii="Arial" w:hAnsi="Arial" w:cs="Arial"/>
                <w:color w:val="000000"/>
              </w:rPr>
              <w:t>DIGOXINA 0,25MG</w:t>
            </w:r>
          </w:p>
        </w:tc>
        <w:tc>
          <w:tcPr>
            <w:tcW w:w="1020" w:type="dxa"/>
            <w:tcBorders>
              <w:top w:val="nil"/>
              <w:left w:val="nil"/>
              <w:bottom w:val="single" w:color="auto" w:sz="4" w:space="0"/>
              <w:right w:val="single" w:color="auto" w:sz="4" w:space="0"/>
            </w:tcBorders>
            <w:shd w:val="clear" w:color="auto" w:fill="auto"/>
            <w:vAlign w:val="center"/>
          </w:tcPr>
          <w:p w14:paraId="6A7B99C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4A48CFA">
            <w:pPr>
              <w:jc w:val="center"/>
              <w:rPr>
                <w:rFonts w:ascii="Arial" w:hAnsi="Arial" w:cs="Arial"/>
                <w:color w:val="000000"/>
              </w:rPr>
            </w:pPr>
            <w:r>
              <w:rPr>
                <w:rFonts w:ascii="Arial" w:hAnsi="Arial" w:cs="Arial"/>
                <w:color w:val="000000"/>
              </w:rPr>
              <w:t>465.000</w:t>
            </w:r>
          </w:p>
        </w:tc>
      </w:tr>
      <w:tr w14:paraId="6F55510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62D448B">
            <w:pPr>
              <w:jc w:val="center"/>
              <w:rPr>
                <w:rFonts w:ascii="Arial" w:hAnsi="Arial" w:cs="Arial"/>
                <w:color w:val="000000"/>
              </w:rPr>
            </w:pPr>
            <w:r>
              <w:rPr>
                <w:rFonts w:ascii="Arial" w:hAnsi="Arial" w:cs="Arial"/>
                <w:color w:val="000000"/>
              </w:rPr>
              <w:t>236</w:t>
            </w:r>
          </w:p>
        </w:tc>
        <w:tc>
          <w:tcPr>
            <w:tcW w:w="1774" w:type="dxa"/>
            <w:tcBorders>
              <w:top w:val="nil"/>
              <w:left w:val="nil"/>
              <w:bottom w:val="single" w:color="auto" w:sz="4" w:space="0"/>
              <w:right w:val="single" w:color="auto" w:sz="4" w:space="0"/>
            </w:tcBorders>
            <w:shd w:val="clear" w:color="auto" w:fill="auto"/>
            <w:vAlign w:val="center"/>
          </w:tcPr>
          <w:p w14:paraId="125D8F95">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2C4ED2F">
            <w:pPr>
              <w:jc w:val="center"/>
              <w:rPr>
                <w:rFonts w:ascii="Arial" w:hAnsi="Arial" w:cs="Arial"/>
                <w:color w:val="000000"/>
              </w:rPr>
            </w:pPr>
            <w:r>
              <w:rPr>
                <w:rFonts w:ascii="Arial" w:hAnsi="Arial" w:cs="Arial"/>
                <w:color w:val="000000"/>
              </w:rPr>
              <w:t>DIGOXINA 0,25MG</w:t>
            </w:r>
          </w:p>
        </w:tc>
        <w:tc>
          <w:tcPr>
            <w:tcW w:w="1020" w:type="dxa"/>
            <w:tcBorders>
              <w:top w:val="nil"/>
              <w:left w:val="nil"/>
              <w:bottom w:val="single" w:color="auto" w:sz="4" w:space="0"/>
              <w:right w:val="single" w:color="auto" w:sz="4" w:space="0"/>
            </w:tcBorders>
            <w:shd w:val="clear" w:color="auto" w:fill="auto"/>
            <w:vAlign w:val="center"/>
          </w:tcPr>
          <w:p w14:paraId="38D391E7">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06C543D">
            <w:pPr>
              <w:jc w:val="center"/>
              <w:rPr>
                <w:rFonts w:ascii="Arial" w:hAnsi="Arial" w:cs="Arial"/>
                <w:color w:val="000000"/>
              </w:rPr>
            </w:pPr>
            <w:r>
              <w:rPr>
                <w:rFonts w:ascii="Arial" w:hAnsi="Arial" w:cs="Arial"/>
                <w:color w:val="000000"/>
              </w:rPr>
              <w:t>155.000</w:t>
            </w:r>
          </w:p>
        </w:tc>
      </w:tr>
      <w:tr w14:paraId="0AC7344F">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D0E8F2A">
            <w:pPr>
              <w:jc w:val="center"/>
              <w:rPr>
                <w:rFonts w:ascii="Arial" w:hAnsi="Arial" w:cs="Arial"/>
                <w:color w:val="000000"/>
              </w:rPr>
            </w:pPr>
            <w:r>
              <w:rPr>
                <w:rFonts w:ascii="Arial" w:hAnsi="Arial" w:cs="Arial"/>
                <w:color w:val="000000"/>
              </w:rPr>
              <w:t>237</w:t>
            </w:r>
          </w:p>
        </w:tc>
        <w:tc>
          <w:tcPr>
            <w:tcW w:w="1774" w:type="dxa"/>
            <w:tcBorders>
              <w:top w:val="nil"/>
              <w:left w:val="nil"/>
              <w:bottom w:val="single" w:color="auto" w:sz="4" w:space="0"/>
              <w:right w:val="single" w:color="auto" w:sz="4" w:space="0"/>
            </w:tcBorders>
            <w:shd w:val="clear" w:color="auto" w:fill="auto"/>
            <w:vAlign w:val="center"/>
          </w:tcPr>
          <w:p w14:paraId="07E348B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F703AF5">
            <w:pPr>
              <w:jc w:val="center"/>
              <w:rPr>
                <w:rFonts w:ascii="Arial" w:hAnsi="Arial" w:cs="Arial"/>
                <w:color w:val="000000"/>
              </w:rPr>
            </w:pPr>
            <w:r>
              <w:rPr>
                <w:rFonts w:ascii="Arial" w:hAnsi="Arial" w:cs="Arial"/>
                <w:color w:val="000000"/>
              </w:rPr>
              <w:t>DILTIAZEM 30MG, CLORIDRATO</w:t>
            </w:r>
          </w:p>
        </w:tc>
        <w:tc>
          <w:tcPr>
            <w:tcW w:w="1020" w:type="dxa"/>
            <w:tcBorders>
              <w:top w:val="nil"/>
              <w:left w:val="nil"/>
              <w:bottom w:val="single" w:color="auto" w:sz="4" w:space="0"/>
              <w:right w:val="single" w:color="auto" w:sz="4" w:space="0"/>
            </w:tcBorders>
            <w:shd w:val="clear" w:color="auto" w:fill="auto"/>
            <w:vAlign w:val="center"/>
          </w:tcPr>
          <w:p w14:paraId="6A3118AF">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E9DC76B">
            <w:pPr>
              <w:jc w:val="center"/>
              <w:rPr>
                <w:rFonts w:ascii="Arial" w:hAnsi="Arial" w:cs="Arial"/>
                <w:color w:val="000000"/>
              </w:rPr>
            </w:pPr>
            <w:r>
              <w:rPr>
                <w:rFonts w:ascii="Arial" w:hAnsi="Arial" w:cs="Arial"/>
                <w:color w:val="000000"/>
              </w:rPr>
              <w:t>90.000</w:t>
            </w:r>
          </w:p>
        </w:tc>
      </w:tr>
      <w:tr w14:paraId="780E5902">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798BF68">
            <w:pPr>
              <w:jc w:val="center"/>
              <w:rPr>
                <w:rFonts w:ascii="Arial" w:hAnsi="Arial" w:cs="Arial"/>
                <w:color w:val="000000"/>
              </w:rPr>
            </w:pPr>
            <w:r>
              <w:rPr>
                <w:rFonts w:ascii="Arial" w:hAnsi="Arial" w:cs="Arial"/>
                <w:color w:val="000000"/>
              </w:rPr>
              <w:t>238</w:t>
            </w:r>
          </w:p>
        </w:tc>
        <w:tc>
          <w:tcPr>
            <w:tcW w:w="1774" w:type="dxa"/>
            <w:tcBorders>
              <w:top w:val="nil"/>
              <w:left w:val="nil"/>
              <w:bottom w:val="single" w:color="auto" w:sz="4" w:space="0"/>
              <w:right w:val="single" w:color="auto" w:sz="4" w:space="0"/>
            </w:tcBorders>
            <w:shd w:val="clear" w:color="auto" w:fill="auto"/>
            <w:vAlign w:val="center"/>
          </w:tcPr>
          <w:p w14:paraId="19B23C60">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E3E7C46">
            <w:pPr>
              <w:jc w:val="center"/>
              <w:rPr>
                <w:rFonts w:ascii="Arial" w:hAnsi="Arial" w:cs="Arial"/>
                <w:color w:val="000000"/>
              </w:rPr>
            </w:pPr>
            <w:r>
              <w:rPr>
                <w:rFonts w:ascii="Arial" w:hAnsi="Arial" w:cs="Arial"/>
                <w:color w:val="000000"/>
              </w:rPr>
              <w:t>DILTIAZEM 30MG, CLORIDRATO</w:t>
            </w:r>
          </w:p>
        </w:tc>
        <w:tc>
          <w:tcPr>
            <w:tcW w:w="1020" w:type="dxa"/>
            <w:tcBorders>
              <w:top w:val="nil"/>
              <w:left w:val="nil"/>
              <w:bottom w:val="single" w:color="auto" w:sz="4" w:space="0"/>
              <w:right w:val="single" w:color="auto" w:sz="4" w:space="0"/>
            </w:tcBorders>
            <w:shd w:val="clear" w:color="auto" w:fill="auto"/>
            <w:vAlign w:val="center"/>
          </w:tcPr>
          <w:p w14:paraId="6A14AE2B">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DC2F15D">
            <w:pPr>
              <w:jc w:val="center"/>
              <w:rPr>
                <w:rFonts w:ascii="Arial" w:hAnsi="Arial" w:cs="Arial"/>
                <w:color w:val="000000"/>
              </w:rPr>
            </w:pPr>
            <w:r>
              <w:rPr>
                <w:rFonts w:ascii="Arial" w:hAnsi="Arial" w:cs="Arial"/>
                <w:color w:val="000000"/>
              </w:rPr>
              <w:t>30.000</w:t>
            </w:r>
          </w:p>
        </w:tc>
      </w:tr>
      <w:tr w14:paraId="2648C10F">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5A060BD">
            <w:pPr>
              <w:jc w:val="center"/>
              <w:rPr>
                <w:rFonts w:ascii="Arial" w:hAnsi="Arial" w:cs="Arial"/>
                <w:color w:val="000000"/>
              </w:rPr>
            </w:pPr>
            <w:r>
              <w:rPr>
                <w:rFonts w:ascii="Arial" w:hAnsi="Arial" w:cs="Arial"/>
                <w:color w:val="000000"/>
              </w:rPr>
              <w:t>239</w:t>
            </w:r>
          </w:p>
        </w:tc>
        <w:tc>
          <w:tcPr>
            <w:tcW w:w="1774" w:type="dxa"/>
            <w:tcBorders>
              <w:top w:val="nil"/>
              <w:left w:val="nil"/>
              <w:bottom w:val="single" w:color="auto" w:sz="4" w:space="0"/>
              <w:right w:val="single" w:color="auto" w:sz="4" w:space="0"/>
            </w:tcBorders>
            <w:shd w:val="clear" w:color="auto" w:fill="auto"/>
            <w:vAlign w:val="center"/>
          </w:tcPr>
          <w:p w14:paraId="7C2B17B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0C3990B">
            <w:pPr>
              <w:jc w:val="center"/>
              <w:rPr>
                <w:rFonts w:ascii="Arial" w:hAnsi="Arial" w:cs="Arial"/>
                <w:color w:val="000000"/>
              </w:rPr>
            </w:pPr>
            <w:r>
              <w:rPr>
                <w:rFonts w:ascii="Arial" w:hAnsi="Arial" w:cs="Arial"/>
                <w:color w:val="000000"/>
              </w:rPr>
              <w:t>DIMENIDRINATO 25 MG + CLORIDRATO DE  PIRIDOXINA 5 MG GOTAS - FRASCO COM 20 ML</w:t>
            </w:r>
          </w:p>
        </w:tc>
        <w:tc>
          <w:tcPr>
            <w:tcW w:w="1020" w:type="dxa"/>
            <w:tcBorders>
              <w:top w:val="nil"/>
              <w:left w:val="nil"/>
              <w:bottom w:val="single" w:color="auto" w:sz="4" w:space="0"/>
              <w:right w:val="single" w:color="auto" w:sz="4" w:space="0"/>
            </w:tcBorders>
            <w:shd w:val="clear" w:color="auto" w:fill="auto"/>
            <w:vAlign w:val="center"/>
          </w:tcPr>
          <w:p w14:paraId="4B5151DA">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9609C5D">
            <w:pPr>
              <w:jc w:val="center"/>
              <w:rPr>
                <w:rFonts w:ascii="Arial" w:hAnsi="Arial" w:cs="Arial"/>
                <w:color w:val="000000"/>
              </w:rPr>
            </w:pPr>
            <w:r>
              <w:rPr>
                <w:rFonts w:ascii="Arial" w:hAnsi="Arial" w:cs="Arial"/>
                <w:color w:val="000000"/>
              </w:rPr>
              <w:t>1.080</w:t>
            </w:r>
          </w:p>
        </w:tc>
      </w:tr>
      <w:tr w14:paraId="4856EE97">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1FDF943">
            <w:pPr>
              <w:jc w:val="center"/>
              <w:rPr>
                <w:rFonts w:ascii="Arial" w:hAnsi="Arial" w:cs="Arial"/>
                <w:color w:val="000000"/>
              </w:rPr>
            </w:pPr>
            <w:r>
              <w:rPr>
                <w:rFonts w:ascii="Arial" w:hAnsi="Arial" w:cs="Arial"/>
                <w:color w:val="000000"/>
              </w:rPr>
              <w:t>240</w:t>
            </w:r>
          </w:p>
        </w:tc>
        <w:tc>
          <w:tcPr>
            <w:tcW w:w="1774" w:type="dxa"/>
            <w:tcBorders>
              <w:top w:val="nil"/>
              <w:left w:val="nil"/>
              <w:bottom w:val="single" w:color="auto" w:sz="4" w:space="0"/>
              <w:right w:val="single" w:color="auto" w:sz="4" w:space="0"/>
            </w:tcBorders>
            <w:shd w:val="clear" w:color="auto" w:fill="auto"/>
            <w:vAlign w:val="center"/>
          </w:tcPr>
          <w:p w14:paraId="55BA626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BE56555">
            <w:pPr>
              <w:jc w:val="center"/>
              <w:rPr>
                <w:rFonts w:ascii="Arial" w:hAnsi="Arial" w:cs="Arial"/>
                <w:color w:val="000000"/>
              </w:rPr>
            </w:pPr>
            <w:r>
              <w:rPr>
                <w:rFonts w:ascii="Arial" w:hAnsi="Arial" w:cs="Arial"/>
                <w:color w:val="000000"/>
              </w:rPr>
              <w:t>DIMENIDRINATO 25 MG + CLORIDRATO DE  PIRIDOXINA 5 MG GOTAS - FRASCO COM 20 ML</w:t>
            </w:r>
          </w:p>
        </w:tc>
        <w:tc>
          <w:tcPr>
            <w:tcW w:w="1020" w:type="dxa"/>
            <w:tcBorders>
              <w:top w:val="nil"/>
              <w:left w:val="nil"/>
              <w:bottom w:val="single" w:color="auto" w:sz="4" w:space="0"/>
              <w:right w:val="single" w:color="auto" w:sz="4" w:space="0"/>
            </w:tcBorders>
            <w:shd w:val="clear" w:color="auto" w:fill="auto"/>
            <w:vAlign w:val="center"/>
          </w:tcPr>
          <w:p w14:paraId="18ED5013">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771A9DE1">
            <w:pPr>
              <w:jc w:val="center"/>
              <w:rPr>
                <w:rFonts w:ascii="Arial" w:hAnsi="Arial" w:cs="Arial"/>
                <w:color w:val="000000"/>
              </w:rPr>
            </w:pPr>
            <w:r>
              <w:rPr>
                <w:rFonts w:ascii="Arial" w:hAnsi="Arial" w:cs="Arial"/>
                <w:color w:val="000000"/>
              </w:rPr>
              <w:t>360</w:t>
            </w:r>
          </w:p>
        </w:tc>
      </w:tr>
      <w:tr w14:paraId="21310B75">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588EA2E">
            <w:pPr>
              <w:jc w:val="center"/>
              <w:rPr>
                <w:rFonts w:ascii="Arial" w:hAnsi="Arial" w:cs="Arial"/>
                <w:color w:val="000000"/>
              </w:rPr>
            </w:pPr>
            <w:r>
              <w:rPr>
                <w:rFonts w:ascii="Arial" w:hAnsi="Arial" w:cs="Arial"/>
                <w:color w:val="000000"/>
              </w:rPr>
              <w:t>241</w:t>
            </w:r>
          </w:p>
        </w:tc>
        <w:tc>
          <w:tcPr>
            <w:tcW w:w="1774" w:type="dxa"/>
            <w:tcBorders>
              <w:top w:val="nil"/>
              <w:left w:val="nil"/>
              <w:bottom w:val="single" w:color="auto" w:sz="4" w:space="0"/>
              <w:right w:val="single" w:color="auto" w:sz="4" w:space="0"/>
            </w:tcBorders>
            <w:shd w:val="clear" w:color="auto" w:fill="auto"/>
            <w:vAlign w:val="center"/>
          </w:tcPr>
          <w:p w14:paraId="5464212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06F298F">
            <w:pPr>
              <w:jc w:val="center"/>
              <w:rPr>
                <w:rFonts w:ascii="Arial" w:hAnsi="Arial" w:cs="Arial"/>
                <w:color w:val="000000"/>
              </w:rPr>
            </w:pPr>
            <w:r>
              <w:rPr>
                <w:rFonts w:ascii="Arial" w:hAnsi="Arial" w:cs="Arial"/>
                <w:color w:val="000000"/>
              </w:rPr>
              <w:t>DIMENIDRINATO 50MG + CLORIDRATO DE PIRIDOXINA 10 MG</w:t>
            </w:r>
          </w:p>
        </w:tc>
        <w:tc>
          <w:tcPr>
            <w:tcW w:w="1020" w:type="dxa"/>
            <w:tcBorders>
              <w:top w:val="nil"/>
              <w:left w:val="nil"/>
              <w:bottom w:val="single" w:color="auto" w:sz="4" w:space="0"/>
              <w:right w:val="single" w:color="auto" w:sz="4" w:space="0"/>
            </w:tcBorders>
            <w:shd w:val="clear" w:color="auto" w:fill="auto"/>
            <w:vAlign w:val="center"/>
          </w:tcPr>
          <w:p w14:paraId="10CC10E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C253F46">
            <w:pPr>
              <w:jc w:val="center"/>
              <w:rPr>
                <w:rFonts w:ascii="Arial" w:hAnsi="Arial" w:cs="Arial"/>
                <w:color w:val="000000"/>
              </w:rPr>
            </w:pPr>
            <w:r>
              <w:rPr>
                <w:rFonts w:ascii="Arial" w:hAnsi="Arial" w:cs="Arial"/>
                <w:color w:val="000000"/>
              </w:rPr>
              <w:t>72.000</w:t>
            </w:r>
          </w:p>
        </w:tc>
      </w:tr>
      <w:tr w14:paraId="3CB5FA1D">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52590D1">
            <w:pPr>
              <w:jc w:val="center"/>
              <w:rPr>
                <w:rFonts w:ascii="Arial" w:hAnsi="Arial" w:cs="Arial"/>
                <w:color w:val="000000"/>
              </w:rPr>
            </w:pPr>
            <w:r>
              <w:rPr>
                <w:rFonts w:ascii="Arial" w:hAnsi="Arial" w:cs="Arial"/>
                <w:color w:val="000000"/>
              </w:rPr>
              <w:t>242</w:t>
            </w:r>
          </w:p>
        </w:tc>
        <w:tc>
          <w:tcPr>
            <w:tcW w:w="1774" w:type="dxa"/>
            <w:tcBorders>
              <w:top w:val="nil"/>
              <w:left w:val="nil"/>
              <w:bottom w:val="single" w:color="auto" w:sz="4" w:space="0"/>
              <w:right w:val="single" w:color="auto" w:sz="4" w:space="0"/>
            </w:tcBorders>
            <w:shd w:val="clear" w:color="auto" w:fill="auto"/>
            <w:vAlign w:val="center"/>
          </w:tcPr>
          <w:p w14:paraId="160E627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5245BCC">
            <w:pPr>
              <w:jc w:val="center"/>
              <w:rPr>
                <w:rFonts w:ascii="Arial" w:hAnsi="Arial" w:cs="Arial"/>
                <w:color w:val="000000"/>
              </w:rPr>
            </w:pPr>
            <w:r>
              <w:rPr>
                <w:rFonts w:ascii="Arial" w:hAnsi="Arial" w:cs="Arial"/>
                <w:color w:val="000000"/>
              </w:rPr>
              <w:t>DIMENIDRINATO 50MG + CLORIDRATO DE PIRIDOXINA 10 MG</w:t>
            </w:r>
          </w:p>
        </w:tc>
        <w:tc>
          <w:tcPr>
            <w:tcW w:w="1020" w:type="dxa"/>
            <w:tcBorders>
              <w:top w:val="nil"/>
              <w:left w:val="nil"/>
              <w:bottom w:val="single" w:color="auto" w:sz="4" w:space="0"/>
              <w:right w:val="single" w:color="auto" w:sz="4" w:space="0"/>
            </w:tcBorders>
            <w:shd w:val="clear" w:color="auto" w:fill="auto"/>
            <w:vAlign w:val="center"/>
          </w:tcPr>
          <w:p w14:paraId="40666DCD">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FE97044">
            <w:pPr>
              <w:jc w:val="center"/>
              <w:rPr>
                <w:rFonts w:ascii="Arial" w:hAnsi="Arial" w:cs="Arial"/>
                <w:color w:val="000000"/>
              </w:rPr>
            </w:pPr>
            <w:r>
              <w:rPr>
                <w:rFonts w:ascii="Arial" w:hAnsi="Arial" w:cs="Arial"/>
                <w:color w:val="000000"/>
              </w:rPr>
              <w:t>24.000</w:t>
            </w:r>
          </w:p>
        </w:tc>
      </w:tr>
      <w:tr w14:paraId="074F4DE4">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0003669">
            <w:pPr>
              <w:jc w:val="center"/>
              <w:rPr>
                <w:rFonts w:ascii="Arial" w:hAnsi="Arial" w:cs="Arial"/>
                <w:color w:val="000000"/>
              </w:rPr>
            </w:pPr>
            <w:r>
              <w:rPr>
                <w:rFonts w:ascii="Arial" w:hAnsi="Arial" w:cs="Arial"/>
                <w:color w:val="000000"/>
              </w:rPr>
              <w:t>243</w:t>
            </w:r>
          </w:p>
        </w:tc>
        <w:tc>
          <w:tcPr>
            <w:tcW w:w="1774" w:type="dxa"/>
            <w:tcBorders>
              <w:top w:val="nil"/>
              <w:left w:val="nil"/>
              <w:bottom w:val="single" w:color="auto" w:sz="4" w:space="0"/>
              <w:right w:val="single" w:color="auto" w:sz="4" w:space="0"/>
            </w:tcBorders>
            <w:shd w:val="clear" w:color="auto" w:fill="auto"/>
            <w:vAlign w:val="center"/>
          </w:tcPr>
          <w:p w14:paraId="4021647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CF258E5">
            <w:pPr>
              <w:jc w:val="center"/>
              <w:rPr>
                <w:rFonts w:ascii="Arial" w:hAnsi="Arial" w:cs="Arial"/>
                <w:color w:val="000000"/>
              </w:rPr>
            </w:pPr>
            <w:r>
              <w:rPr>
                <w:rFonts w:ascii="Arial" w:hAnsi="Arial" w:cs="Arial"/>
                <w:color w:val="000000"/>
              </w:rPr>
              <w:t>DIOSMINA 450 MG + HESPERIDINA 50MG</w:t>
            </w:r>
          </w:p>
        </w:tc>
        <w:tc>
          <w:tcPr>
            <w:tcW w:w="1020" w:type="dxa"/>
            <w:tcBorders>
              <w:top w:val="nil"/>
              <w:left w:val="nil"/>
              <w:bottom w:val="single" w:color="auto" w:sz="4" w:space="0"/>
              <w:right w:val="single" w:color="auto" w:sz="4" w:space="0"/>
            </w:tcBorders>
            <w:shd w:val="clear" w:color="auto" w:fill="auto"/>
            <w:vAlign w:val="center"/>
          </w:tcPr>
          <w:p w14:paraId="76DFB5F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285E67F">
            <w:pPr>
              <w:jc w:val="center"/>
              <w:rPr>
                <w:rFonts w:ascii="Arial" w:hAnsi="Arial" w:cs="Arial"/>
                <w:color w:val="000000"/>
              </w:rPr>
            </w:pPr>
            <w:r>
              <w:rPr>
                <w:rFonts w:ascii="Arial" w:hAnsi="Arial" w:cs="Arial"/>
                <w:color w:val="000000"/>
              </w:rPr>
              <w:t>288.000</w:t>
            </w:r>
          </w:p>
        </w:tc>
      </w:tr>
      <w:tr w14:paraId="1241EAF6">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F32AF63">
            <w:pPr>
              <w:jc w:val="center"/>
              <w:rPr>
                <w:rFonts w:ascii="Arial" w:hAnsi="Arial" w:cs="Arial"/>
                <w:color w:val="000000"/>
              </w:rPr>
            </w:pPr>
            <w:r>
              <w:rPr>
                <w:rFonts w:ascii="Arial" w:hAnsi="Arial" w:cs="Arial"/>
                <w:color w:val="000000"/>
              </w:rPr>
              <w:t>244</w:t>
            </w:r>
          </w:p>
        </w:tc>
        <w:tc>
          <w:tcPr>
            <w:tcW w:w="1774" w:type="dxa"/>
            <w:tcBorders>
              <w:top w:val="nil"/>
              <w:left w:val="nil"/>
              <w:bottom w:val="single" w:color="auto" w:sz="4" w:space="0"/>
              <w:right w:val="single" w:color="auto" w:sz="4" w:space="0"/>
            </w:tcBorders>
            <w:shd w:val="clear" w:color="auto" w:fill="auto"/>
            <w:vAlign w:val="center"/>
          </w:tcPr>
          <w:p w14:paraId="6136E25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68FA751">
            <w:pPr>
              <w:jc w:val="center"/>
              <w:rPr>
                <w:rFonts w:ascii="Arial" w:hAnsi="Arial" w:cs="Arial"/>
                <w:color w:val="000000"/>
              </w:rPr>
            </w:pPr>
            <w:r>
              <w:rPr>
                <w:rFonts w:ascii="Arial" w:hAnsi="Arial" w:cs="Arial"/>
                <w:color w:val="000000"/>
              </w:rPr>
              <w:t>DIOSMINA 450 MG + HESPERIDINA 50MG</w:t>
            </w:r>
          </w:p>
        </w:tc>
        <w:tc>
          <w:tcPr>
            <w:tcW w:w="1020" w:type="dxa"/>
            <w:tcBorders>
              <w:top w:val="nil"/>
              <w:left w:val="nil"/>
              <w:bottom w:val="single" w:color="auto" w:sz="4" w:space="0"/>
              <w:right w:val="single" w:color="auto" w:sz="4" w:space="0"/>
            </w:tcBorders>
            <w:shd w:val="clear" w:color="auto" w:fill="auto"/>
            <w:vAlign w:val="center"/>
          </w:tcPr>
          <w:p w14:paraId="204D721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28E01E7">
            <w:pPr>
              <w:jc w:val="center"/>
              <w:rPr>
                <w:rFonts w:ascii="Arial" w:hAnsi="Arial" w:cs="Arial"/>
                <w:color w:val="000000"/>
              </w:rPr>
            </w:pPr>
            <w:r>
              <w:rPr>
                <w:rFonts w:ascii="Arial" w:hAnsi="Arial" w:cs="Arial"/>
                <w:color w:val="000000"/>
              </w:rPr>
              <w:t>96.000</w:t>
            </w:r>
          </w:p>
        </w:tc>
      </w:tr>
      <w:tr w14:paraId="276F62F0">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B75B6A6">
            <w:pPr>
              <w:jc w:val="center"/>
              <w:rPr>
                <w:rFonts w:ascii="Arial" w:hAnsi="Arial" w:cs="Arial"/>
                <w:color w:val="000000"/>
              </w:rPr>
            </w:pPr>
            <w:r>
              <w:rPr>
                <w:rFonts w:ascii="Arial" w:hAnsi="Arial" w:cs="Arial"/>
                <w:color w:val="000000"/>
              </w:rPr>
              <w:t>245</w:t>
            </w:r>
          </w:p>
        </w:tc>
        <w:tc>
          <w:tcPr>
            <w:tcW w:w="1774" w:type="dxa"/>
            <w:tcBorders>
              <w:top w:val="nil"/>
              <w:left w:val="nil"/>
              <w:bottom w:val="single" w:color="auto" w:sz="4" w:space="0"/>
              <w:right w:val="single" w:color="auto" w:sz="4" w:space="0"/>
            </w:tcBorders>
            <w:shd w:val="clear" w:color="auto" w:fill="auto"/>
            <w:vAlign w:val="center"/>
          </w:tcPr>
          <w:p w14:paraId="3BCF898E">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F34C43F">
            <w:pPr>
              <w:jc w:val="center"/>
              <w:rPr>
                <w:rFonts w:ascii="Arial" w:hAnsi="Arial" w:cs="Arial"/>
                <w:color w:val="000000"/>
              </w:rPr>
            </w:pPr>
            <w:r>
              <w:rPr>
                <w:rFonts w:ascii="Arial" w:hAnsi="Arial" w:cs="Arial"/>
                <w:color w:val="000000"/>
              </w:rPr>
              <w:t>DIPIRONA 500 MG/ML - AMPOLA COM 2 ML</w:t>
            </w:r>
          </w:p>
        </w:tc>
        <w:tc>
          <w:tcPr>
            <w:tcW w:w="1020" w:type="dxa"/>
            <w:tcBorders>
              <w:top w:val="nil"/>
              <w:left w:val="nil"/>
              <w:bottom w:val="single" w:color="auto" w:sz="4" w:space="0"/>
              <w:right w:val="single" w:color="auto" w:sz="4" w:space="0"/>
            </w:tcBorders>
            <w:shd w:val="clear" w:color="auto" w:fill="auto"/>
            <w:vAlign w:val="center"/>
          </w:tcPr>
          <w:p w14:paraId="208EA19A">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DA39D57">
            <w:pPr>
              <w:jc w:val="center"/>
              <w:rPr>
                <w:rFonts w:ascii="Arial" w:hAnsi="Arial" w:cs="Arial"/>
                <w:color w:val="000000"/>
              </w:rPr>
            </w:pPr>
            <w:r>
              <w:rPr>
                <w:rFonts w:ascii="Arial" w:hAnsi="Arial" w:cs="Arial"/>
                <w:color w:val="000000"/>
              </w:rPr>
              <w:t>1.125</w:t>
            </w:r>
          </w:p>
        </w:tc>
      </w:tr>
      <w:tr w14:paraId="5DA0EB9A">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98A5A9C">
            <w:pPr>
              <w:jc w:val="center"/>
              <w:rPr>
                <w:rFonts w:ascii="Arial" w:hAnsi="Arial" w:cs="Arial"/>
                <w:color w:val="000000"/>
              </w:rPr>
            </w:pPr>
            <w:r>
              <w:rPr>
                <w:rFonts w:ascii="Arial" w:hAnsi="Arial" w:cs="Arial"/>
                <w:color w:val="000000"/>
              </w:rPr>
              <w:t>246</w:t>
            </w:r>
          </w:p>
        </w:tc>
        <w:tc>
          <w:tcPr>
            <w:tcW w:w="1774" w:type="dxa"/>
            <w:tcBorders>
              <w:top w:val="nil"/>
              <w:left w:val="nil"/>
              <w:bottom w:val="single" w:color="auto" w:sz="4" w:space="0"/>
              <w:right w:val="single" w:color="auto" w:sz="4" w:space="0"/>
            </w:tcBorders>
            <w:shd w:val="clear" w:color="auto" w:fill="auto"/>
            <w:vAlign w:val="center"/>
          </w:tcPr>
          <w:p w14:paraId="6D4B4321">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458E45F">
            <w:pPr>
              <w:jc w:val="center"/>
              <w:rPr>
                <w:rFonts w:ascii="Arial" w:hAnsi="Arial" w:cs="Arial"/>
                <w:color w:val="000000"/>
              </w:rPr>
            </w:pPr>
            <w:r>
              <w:rPr>
                <w:rFonts w:ascii="Arial" w:hAnsi="Arial" w:cs="Arial"/>
                <w:color w:val="000000"/>
              </w:rPr>
              <w:t>DIPIRONA 500 MG/ML - AMPOLA COM 2 ML</w:t>
            </w:r>
          </w:p>
        </w:tc>
        <w:tc>
          <w:tcPr>
            <w:tcW w:w="1020" w:type="dxa"/>
            <w:tcBorders>
              <w:top w:val="nil"/>
              <w:left w:val="nil"/>
              <w:bottom w:val="single" w:color="auto" w:sz="4" w:space="0"/>
              <w:right w:val="single" w:color="auto" w:sz="4" w:space="0"/>
            </w:tcBorders>
            <w:shd w:val="clear" w:color="auto" w:fill="auto"/>
            <w:vAlign w:val="center"/>
          </w:tcPr>
          <w:p w14:paraId="6F78843A">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23BC101">
            <w:pPr>
              <w:jc w:val="center"/>
              <w:rPr>
                <w:rFonts w:ascii="Arial" w:hAnsi="Arial" w:cs="Arial"/>
                <w:color w:val="000000"/>
              </w:rPr>
            </w:pPr>
            <w:r>
              <w:rPr>
                <w:rFonts w:ascii="Arial" w:hAnsi="Arial" w:cs="Arial"/>
                <w:color w:val="000000"/>
              </w:rPr>
              <w:t>375</w:t>
            </w:r>
          </w:p>
        </w:tc>
      </w:tr>
      <w:tr w14:paraId="3A1B2F13">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844E0F3">
            <w:pPr>
              <w:jc w:val="center"/>
              <w:rPr>
                <w:rFonts w:ascii="Arial" w:hAnsi="Arial" w:cs="Arial"/>
                <w:color w:val="000000"/>
              </w:rPr>
            </w:pPr>
            <w:r>
              <w:rPr>
                <w:rFonts w:ascii="Arial" w:hAnsi="Arial" w:cs="Arial"/>
                <w:color w:val="000000"/>
              </w:rPr>
              <w:t>247</w:t>
            </w:r>
          </w:p>
        </w:tc>
        <w:tc>
          <w:tcPr>
            <w:tcW w:w="1774" w:type="dxa"/>
            <w:tcBorders>
              <w:top w:val="nil"/>
              <w:left w:val="nil"/>
              <w:bottom w:val="single" w:color="auto" w:sz="4" w:space="0"/>
              <w:right w:val="single" w:color="auto" w:sz="4" w:space="0"/>
            </w:tcBorders>
            <w:shd w:val="clear" w:color="auto" w:fill="auto"/>
            <w:vAlign w:val="center"/>
          </w:tcPr>
          <w:p w14:paraId="6F168DA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9E721BC">
            <w:pPr>
              <w:jc w:val="center"/>
              <w:rPr>
                <w:rFonts w:ascii="Arial" w:hAnsi="Arial" w:cs="Arial"/>
                <w:color w:val="000000"/>
              </w:rPr>
            </w:pPr>
            <w:r>
              <w:rPr>
                <w:rFonts w:ascii="Arial" w:hAnsi="Arial" w:cs="Arial"/>
                <w:color w:val="000000"/>
              </w:rPr>
              <w:t>DIPIRONA 500 MG/ML GOTAS - FRASCO COM 10ML</w:t>
            </w:r>
          </w:p>
        </w:tc>
        <w:tc>
          <w:tcPr>
            <w:tcW w:w="1020" w:type="dxa"/>
            <w:tcBorders>
              <w:top w:val="nil"/>
              <w:left w:val="nil"/>
              <w:bottom w:val="single" w:color="auto" w:sz="4" w:space="0"/>
              <w:right w:val="single" w:color="auto" w:sz="4" w:space="0"/>
            </w:tcBorders>
            <w:shd w:val="clear" w:color="auto" w:fill="auto"/>
            <w:vAlign w:val="center"/>
          </w:tcPr>
          <w:p w14:paraId="3546395B">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BE7B966">
            <w:pPr>
              <w:jc w:val="center"/>
              <w:rPr>
                <w:rFonts w:ascii="Arial" w:hAnsi="Arial" w:cs="Arial"/>
                <w:color w:val="000000"/>
              </w:rPr>
            </w:pPr>
            <w:r>
              <w:rPr>
                <w:rFonts w:ascii="Arial" w:hAnsi="Arial" w:cs="Arial"/>
                <w:color w:val="000000"/>
              </w:rPr>
              <w:t>63.000</w:t>
            </w:r>
          </w:p>
        </w:tc>
      </w:tr>
      <w:tr w14:paraId="13684FC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55F1AD7">
            <w:pPr>
              <w:jc w:val="center"/>
              <w:rPr>
                <w:rFonts w:ascii="Arial" w:hAnsi="Arial" w:cs="Arial"/>
                <w:color w:val="000000"/>
              </w:rPr>
            </w:pPr>
            <w:r>
              <w:rPr>
                <w:rFonts w:ascii="Arial" w:hAnsi="Arial" w:cs="Arial"/>
                <w:color w:val="000000"/>
              </w:rPr>
              <w:t>248</w:t>
            </w:r>
          </w:p>
        </w:tc>
        <w:tc>
          <w:tcPr>
            <w:tcW w:w="1774" w:type="dxa"/>
            <w:tcBorders>
              <w:top w:val="nil"/>
              <w:left w:val="nil"/>
              <w:bottom w:val="single" w:color="auto" w:sz="4" w:space="0"/>
              <w:right w:val="single" w:color="auto" w:sz="4" w:space="0"/>
            </w:tcBorders>
            <w:shd w:val="clear" w:color="auto" w:fill="auto"/>
            <w:vAlign w:val="center"/>
          </w:tcPr>
          <w:p w14:paraId="62FD82B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7F4D68A">
            <w:pPr>
              <w:jc w:val="center"/>
              <w:rPr>
                <w:rFonts w:ascii="Arial" w:hAnsi="Arial" w:cs="Arial"/>
                <w:color w:val="000000"/>
              </w:rPr>
            </w:pPr>
            <w:r>
              <w:rPr>
                <w:rFonts w:ascii="Arial" w:hAnsi="Arial" w:cs="Arial"/>
                <w:color w:val="000000"/>
              </w:rPr>
              <w:t>DIPIRONA 500 MG/ML GOTAS - FRASCO COM 10ML</w:t>
            </w:r>
          </w:p>
        </w:tc>
        <w:tc>
          <w:tcPr>
            <w:tcW w:w="1020" w:type="dxa"/>
            <w:tcBorders>
              <w:top w:val="nil"/>
              <w:left w:val="nil"/>
              <w:bottom w:val="single" w:color="auto" w:sz="4" w:space="0"/>
              <w:right w:val="single" w:color="auto" w:sz="4" w:space="0"/>
            </w:tcBorders>
            <w:shd w:val="clear" w:color="auto" w:fill="auto"/>
            <w:vAlign w:val="center"/>
          </w:tcPr>
          <w:p w14:paraId="1DFFBCE9">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0D533BD0">
            <w:pPr>
              <w:jc w:val="center"/>
              <w:rPr>
                <w:rFonts w:ascii="Arial" w:hAnsi="Arial" w:cs="Arial"/>
                <w:color w:val="000000"/>
              </w:rPr>
            </w:pPr>
            <w:r>
              <w:rPr>
                <w:rFonts w:ascii="Arial" w:hAnsi="Arial" w:cs="Arial"/>
                <w:color w:val="000000"/>
              </w:rPr>
              <w:t>21.000</w:t>
            </w:r>
          </w:p>
        </w:tc>
      </w:tr>
      <w:tr w14:paraId="386BF921">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CDA0A03">
            <w:pPr>
              <w:jc w:val="center"/>
              <w:rPr>
                <w:rFonts w:ascii="Arial" w:hAnsi="Arial" w:cs="Arial"/>
                <w:color w:val="000000"/>
              </w:rPr>
            </w:pPr>
            <w:r>
              <w:rPr>
                <w:rFonts w:ascii="Arial" w:hAnsi="Arial" w:cs="Arial"/>
                <w:color w:val="000000"/>
              </w:rPr>
              <w:t>249</w:t>
            </w:r>
          </w:p>
        </w:tc>
        <w:tc>
          <w:tcPr>
            <w:tcW w:w="1774" w:type="dxa"/>
            <w:tcBorders>
              <w:top w:val="nil"/>
              <w:left w:val="nil"/>
              <w:bottom w:val="single" w:color="auto" w:sz="4" w:space="0"/>
              <w:right w:val="single" w:color="auto" w:sz="4" w:space="0"/>
            </w:tcBorders>
            <w:shd w:val="clear" w:color="auto" w:fill="auto"/>
            <w:vAlign w:val="center"/>
          </w:tcPr>
          <w:p w14:paraId="7C535F8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4058880">
            <w:pPr>
              <w:jc w:val="center"/>
              <w:rPr>
                <w:rFonts w:ascii="Arial" w:hAnsi="Arial" w:cs="Arial"/>
                <w:color w:val="000000"/>
              </w:rPr>
            </w:pPr>
            <w:r>
              <w:rPr>
                <w:rFonts w:ascii="Arial" w:hAnsi="Arial" w:cs="Arial"/>
                <w:color w:val="000000"/>
              </w:rPr>
              <w:t>DIPIRONA SÓDICA 500 MG</w:t>
            </w:r>
          </w:p>
        </w:tc>
        <w:tc>
          <w:tcPr>
            <w:tcW w:w="1020" w:type="dxa"/>
            <w:tcBorders>
              <w:top w:val="nil"/>
              <w:left w:val="nil"/>
              <w:bottom w:val="single" w:color="auto" w:sz="4" w:space="0"/>
              <w:right w:val="single" w:color="auto" w:sz="4" w:space="0"/>
            </w:tcBorders>
            <w:shd w:val="clear" w:color="auto" w:fill="auto"/>
            <w:vAlign w:val="center"/>
          </w:tcPr>
          <w:p w14:paraId="74983C7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53C0A81">
            <w:pPr>
              <w:jc w:val="center"/>
              <w:rPr>
                <w:rFonts w:ascii="Arial" w:hAnsi="Arial" w:cs="Arial"/>
                <w:color w:val="000000"/>
              </w:rPr>
            </w:pPr>
            <w:r>
              <w:rPr>
                <w:rFonts w:ascii="Arial" w:hAnsi="Arial" w:cs="Arial"/>
                <w:color w:val="000000"/>
              </w:rPr>
              <w:t>540.000</w:t>
            </w:r>
          </w:p>
        </w:tc>
      </w:tr>
      <w:tr w14:paraId="3BB47F15">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31FA05F">
            <w:pPr>
              <w:jc w:val="center"/>
              <w:rPr>
                <w:rFonts w:ascii="Arial" w:hAnsi="Arial" w:cs="Arial"/>
                <w:color w:val="000000"/>
              </w:rPr>
            </w:pPr>
            <w:r>
              <w:rPr>
                <w:rFonts w:ascii="Arial" w:hAnsi="Arial" w:cs="Arial"/>
                <w:color w:val="000000"/>
              </w:rPr>
              <w:t>250</w:t>
            </w:r>
          </w:p>
        </w:tc>
        <w:tc>
          <w:tcPr>
            <w:tcW w:w="1774" w:type="dxa"/>
            <w:tcBorders>
              <w:top w:val="nil"/>
              <w:left w:val="nil"/>
              <w:bottom w:val="single" w:color="auto" w:sz="4" w:space="0"/>
              <w:right w:val="single" w:color="auto" w:sz="4" w:space="0"/>
            </w:tcBorders>
            <w:shd w:val="clear" w:color="auto" w:fill="auto"/>
            <w:vAlign w:val="center"/>
          </w:tcPr>
          <w:p w14:paraId="3ECF9ED3">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EAA5E87">
            <w:pPr>
              <w:jc w:val="center"/>
              <w:rPr>
                <w:rFonts w:ascii="Arial" w:hAnsi="Arial" w:cs="Arial"/>
                <w:color w:val="000000"/>
              </w:rPr>
            </w:pPr>
            <w:r>
              <w:rPr>
                <w:rFonts w:ascii="Arial" w:hAnsi="Arial" w:cs="Arial"/>
                <w:color w:val="000000"/>
              </w:rPr>
              <w:t>DIPIRONA SÓDICA 500 MG</w:t>
            </w:r>
          </w:p>
        </w:tc>
        <w:tc>
          <w:tcPr>
            <w:tcW w:w="1020" w:type="dxa"/>
            <w:tcBorders>
              <w:top w:val="nil"/>
              <w:left w:val="nil"/>
              <w:bottom w:val="single" w:color="auto" w:sz="4" w:space="0"/>
              <w:right w:val="single" w:color="auto" w:sz="4" w:space="0"/>
            </w:tcBorders>
            <w:shd w:val="clear" w:color="auto" w:fill="auto"/>
            <w:vAlign w:val="center"/>
          </w:tcPr>
          <w:p w14:paraId="47D0D5F5">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5FF7B47">
            <w:pPr>
              <w:jc w:val="center"/>
              <w:rPr>
                <w:rFonts w:ascii="Arial" w:hAnsi="Arial" w:cs="Arial"/>
                <w:color w:val="000000"/>
              </w:rPr>
            </w:pPr>
            <w:r>
              <w:rPr>
                <w:rFonts w:ascii="Arial" w:hAnsi="Arial" w:cs="Arial"/>
                <w:color w:val="000000"/>
              </w:rPr>
              <w:t>180.000</w:t>
            </w:r>
          </w:p>
        </w:tc>
      </w:tr>
      <w:tr w14:paraId="0FEDC78C">
        <w:tblPrEx>
          <w:tblCellMar>
            <w:top w:w="0" w:type="dxa"/>
            <w:left w:w="70" w:type="dxa"/>
            <w:bottom w:w="0" w:type="dxa"/>
            <w:right w:w="70" w:type="dxa"/>
          </w:tblCellMar>
        </w:tblPrEx>
        <w:trPr>
          <w:trHeight w:val="127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8514FA7">
            <w:pPr>
              <w:jc w:val="center"/>
              <w:rPr>
                <w:rFonts w:ascii="Arial" w:hAnsi="Arial" w:cs="Arial"/>
                <w:color w:val="000000"/>
              </w:rPr>
            </w:pPr>
            <w:r>
              <w:rPr>
                <w:rFonts w:ascii="Arial" w:hAnsi="Arial" w:cs="Arial"/>
                <w:color w:val="000000"/>
              </w:rPr>
              <w:t>251</w:t>
            </w:r>
          </w:p>
        </w:tc>
        <w:tc>
          <w:tcPr>
            <w:tcW w:w="1774" w:type="dxa"/>
            <w:tcBorders>
              <w:top w:val="nil"/>
              <w:left w:val="nil"/>
              <w:bottom w:val="single" w:color="auto" w:sz="4" w:space="0"/>
              <w:right w:val="single" w:color="auto" w:sz="4" w:space="0"/>
            </w:tcBorders>
            <w:shd w:val="clear" w:color="auto" w:fill="auto"/>
            <w:vAlign w:val="center"/>
          </w:tcPr>
          <w:p w14:paraId="10A1250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914986A">
            <w:pPr>
              <w:jc w:val="center"/>
              <w:rPr>
                <w:rFonts w:ascii="Arial" w:hAnsi="Arial" w:cs="Arial"/>
                <w:color w:val="000000"/>
              </w:rPr>
            </w:pPr>
            <w:r>
              <w:rPr>
                <w:rFonts w:ascii="Arial" w:hAnsi="Arial" w:cs="Arial"/>
                <w:color w:val="000000"/>
              </w:rPr>
              <w:t>DIPROPIONATO DE BETAMETASONA 5 MG + FOSFATO DISSÓDICO DE BETAMETASONA 2 MG/ML SOLUÇÃO INJETAVEL</w:t>
            </w:r>
          </w:p>
        </w:tc>
        <w:tc>
          <w:tcPr>
            <w:tcW w:w="1020" w:type="dxa"/>
            <w:tcBorders>
              <w:top w:val="nil"/>
              <w:left w:val="nil"/>
              <w:bottom w:val="single" w:color="auto" w:sz="4" w:space="0"/>
              <w:right w:val="single" w:color="auto" w:sz="4" w:space="0"/>
            </w:tcBorders>
            <w:shd w:val="clear" w:color="auto" w:fill="auto"/>
            <w:vAlign w:val="center"/>
          </w:tcPr>
          <w:p w14:paraId="3CA0986F">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7F54E20C">
            <w:pPr>
              <w:jc w:val="center"/>
              <w:rPr>
                <w:rFonts w:ascii="Arial" w:hAnsi="Arial" w:cs="Arial"/>
                <w:color w:val="000000"/>
              </w:rPr>
            </w:pPr>
            <w:r>
              <w:rPr>
                <w:rFonts w:ascii="Arial" w:hAnsi="Arial" w:cs="Arial"/>
                <w:color w:val="000000"/>
              </w:rPr>
              <w:t>900</w:t>
            </w:r>
          </w:p>
        </w:tc>
      </w:tr>
      <w:tr w14:paraId="1F7E1687">
        <w:tblPrEx>
          <w:tblCellMar>
            <w:top w:w="0" w:type="dxa"/>
            <w:left w:w="70" w:type="dxa"/>
            <w:bottom w:w="0" w:type="dxa"/>
            <w:right w:w="70" w:type="dxa"/>
          </w:tblCellMar>
        </w:tblPrEx>
        <w:trPr>
          <w:trHeight w:val="127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DE09D39">
            <w:pPr>
              <w:jc w:val="center"/>
              <w:rPr>
                <w:rFonts w:ascii="Arial" w:hAnsi="Arial" w:cs="Arial"/>
                <w:color w:val="000000"/>
              </w:rPr>
            </w:pPr>
            <w:r>
              <w:rPr>
                <w:rFonts w:ascii="Arial" w:hAnsi="Arial" w:cs="Arial"/>
                <w:color w:val="000000"/>
              </w:rPr>
              <w:t>252</w:t>
            </w:r>
          </w:p>
        </w:tc>
        <w:tc>
          <w:tcPr>
            <w:tcW w:w="1774" w:type="dxa"/>
            <w:tcBorders>
              <w:top w:val="nil"/>
              <w:left w:val="nil"/>
              <w:bottom w:val="single" w:color="auto" w:sz="4" w:space="0"/>
              <w:right w:val="single" w:color="auto" w:sz="4" w:space="0"/>
            </w:tcBorders>
            <w:shd w:val="clear" w:color="auto" w:fill="auto"/>
            <w:vAlign w:val="center"/>
          </w:tcPr>
          <w:p w14:paraId="57C04D1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6AC217D">
            <w:pPr>
              <w:jc w:val="center"/>
              <w:rPr>
                <w:rFonts w:ascii="Arial" w:hAnsi="Arial" w:cs="Arial"/>
                <w:color w:val="000000"/>
              </w:rPr>
            </w:pPr>
            <w:r>
              <w:rPr>
                <w:rFonts w:ascii="Arial" w:hAnsi="Arial" w:cs="Arial"/>
                <w:color w:val="000000"/>
              </w:rPr>
              <w:t>DIPROPIONATO DE BETAMETASONA 5 MG + FOSFATO DISSÓDICO DE BETAMETASONA 2 MG/ML SOLUÇÃO INJETAVEL</w:t>
            </w:r>
          </w:p>
        </w:tc>
        <w:tc>
          <w:tcPr>
            <w:tcW w:w="1020" w:type="dxa"/>
            <w:tcBorders>
              <w:top w:val="nil"/>
              <w:left w:val="nil"/>
              <w:bottom w:val="single" w:color="auto" w:sz="4" w:space="0"/>
              <w:right w:val="single" w:color="auto" w:sz="4" w:space="0"/>
            </w:tcBorders>
            <w:shd w:val="clear" w:color="auto" w:fill="auto"/>
            <w:vAlign w:val="center"/>
          </w:tcPr>
          <w:p w14:paraId="7AEFEC34">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61CF07C6">
            <w:pPr>
              <w:jc w:val="center"/>
              <w:rPr>
                <w:rFonts w:ascii="Arial" w:hAnsi="Arial" w:cs="Arial"/>
                <w:color w:val="000000"/>
              </w:rPr>
            </w:pPr>
            <w:r>
              <w:rPr>
                <w:rFonts w:ascii="Arial" w:hAnsi="Arial" w:cs="Arial"/>
                <w:color w:val="000000"/>
              </w:rPr>
              <w:t>300</w:t>
            </w:r>
          </w:p>
        </w:tc>
      </w:tr>
      <w:tr w14:paraId="183D1013">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D0FEB10">
            <w:pPr>
              <w:jc w:val="center"/>
              <w:rPr>
                <w:rFonts w:ascii="Arial" w:hAnsi="Arial" w:cs="Arial"/>
                <w:color w:val="000000"/>
              </w:rPr>
            </w:pPr>
            <w:r>
              <w:rPr>
                <w:rFonts w:ascii="Arial" w:hAnsi="Arial" w:cs="Arial"/>
                <w:color w:val="000000"/>
              </w:rPr>
              <w:t>253</w:t>
            </w:r>
          </w:p>
        </w:tc>
        <w:tc>
          <w:tcPr>
            <w:tcW w:w="1774" w:type="dxa"/>
            <w:tcBorders>
              <w:top w:val="nil"/>
              <w:left w:val="nil"/>
              <w:bottom w:val="single" w:color="auto" w:sz="4" w:space="0"/>
              <w:right w:val="single" w:color="auto" w:sz="4" w:space="0"/>
            </w:tcBorders>
            <w:shd w:val="clear" w:color="auto" w:fill="auto"/>
            <w:vAlign w:val="center"/>
          </w:tcPr>
          <w:p w14:paraId="4049F739">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D50E2D8">
            <w:pPr>
              <w:jc w:val="center"/>
              <w:rPr>
                <w:rFonts w:ascii="Arial" w:hAnsi="Arial" w:cs="Arial"/>
                <w:color w:val="000000"/>
              </w:rPr>
            </w:pPr>
            <w:r>
              <w:rPr>
                <w:rFonts w:ascii="Arial" w:hAnsi="Arial" w:cs="Arial"/>
                <w:color w:val="000000"/>
              </w:rPr>
              <w:t>DOBUTAMINA 12,5 MG/ML - AMPOLA COM 20 ML</w:t>
            </w:r>
          </w:p>
        </w:tc>
        <w:tc>
          <w:tcPr>
            <w:tcW w:w="1020" w:type="dxa"/>
            <w:tcBorders>
              <w:top w:val="nil"/>
              <w:left w:val="nil"/>
              <w:bottom w:val="single" w:color="auto" w:sz="4" w:space="0"/>
              <w:right w:val="single" w:color="auto" w:sz="4" w:space="0"/>
            </w:tcBorders>
            <w:shd w:val="clear" w:color="auto" w:fill="auto"/>
            <w:vAlign w:val="center"/>
          </w:tcPr>
          <w:p w14:paraId="2C8B752B">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F5A5910">
            <w:pPr>
              <w:jc w:val="center"/>
              <w:rPr>
                <w:rFonts w:ascii="Arial" w:hAnsi="Arial" w:cs="Arial"/>
                <w:color w:val="000000"/>
              </w:rPr>
            </w:pPr>
            <w:r>
              <w:rPr>
                <w:rFonts w:ascii="Arial" w:hAnsi="Arial" w:cs="Arial"/>
                <w:color w:val="000000"/>
              </w:rPr>
              <w:t>75</w:t>
            </w:r>
          </w:p>
        </w:tc>
      </w:tr>
      <w:tr w14:paraId="4F5A8353">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30DCDEB">
            <w:pPr>
              <w:jc w:val="center"/>
              <w:rPr>
                <w:rFonts w:ascii="Arial" w:hAnsi="Arial" w:cs="Arial"/>
                <w:color w:val="000000"/>
              </w:rPr>
            </w:pPr>
            <w:r>
              <w:rPr>
                <w:rFonts w:ascii="Arial" w:hAnsi="Arial" w:cs="Arial"/>
                <w:color w:val="000000"/>
              </w:rPr>
              <w:t>254</w:t>
            </w:r>
          </w:p>
        </w:tc>
        <w:tc>
          <w:tcPr>
            <w:tcW w:w="1774" w:type="dxa"/>
            <w:tcBorders>
              <w:top w:val="nil"/>
              <w:left w:val="nil"/>
              <w:bottom w:val="single" w:color="auto" w:sz="4" w:space="0"/>
              <w:right w:val="single" w:color="auto" w:sz="4" w:space="0"/>
            </w:tcBorders>
            <w:shd w:val="clear" w:color="auto" w:fill="auto"/>
            <w:vAlign w:val="center"/>
          </w:tcPr>
          <w:p w14:paraId="156AD865">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CB4A3AD">
            <w:pPr>
              <w:jc w:val="center"/>
              <w:rPr>
                <w:rFonts w:ascii="Arial" w:hAnsi="Arial" w:cs="Arial"/>
                <w:color w:val="000000"/>
              </w:rPr>
            </w:pPr>
            <w:r>
              <w:rPr>
                <w:rFonts w:ascii="Arial" w:hAnsi="Arial" w:cs="Arial"/>
                <w:color w:val="000000"/>
              </w:rPr>
              <w:t>DOBUTAMINA 12,5 MG/ML - AMPOLA COM 20 ML</w:t>
            </w:r>
          </w:p>
        </w:tc>
        <w:tc>
          <w:tcPr>
            <w:tcW w:w="1020" w:type="dxa"/>
            <w:tcBorders>
              <w:top w:val="nil"/>
              <w:left w:val="nil"/>
              <w:bottom w:val="single" w:color="auto" w:sz="4" w:space="0"/>
              <w:right w:val="single" w:color="auto" w:sz="4" w:space="0"/>
            </w:tcBorders>
            <w:shd w:val="clear" w:color="auto" w:fill="auto"/>
            <w:vAlign w:val="center"/>
          </w:tcPr>
          <w:p w14:paraId="663D02B8">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69653612">
            <w:pPr>
              <w:jc w:val="center"/>
              <w:rPr>
                <w:rFonts w:ascii="Arial" w:hAnsi="Arial" w:cs="Arial"/>
                <w:color w:val="000000"/>
              </w:rPr>
            </w:pPr>
            <w:r>
              <w:rPr>
                <w:rFonts w:ascii="Arial" w:hAnsi="Arial" w:cs="Arial"/>
                <w:color w:val="000000"/>
              </w:rPr>
              <w:t>25</w:t>
            </w:r>
          </w:p>
        </w:tc>
      </w:tr>
      <w:tr w14:paraId="767CB511">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1E93F73">
            <w:pPr>
              <w:jc w:val="center"/>
              <w:rPr>
                <w:rFonts w:ascii="Arial" w:hAnsi="Arial" w:cs="Arial"/>
                <w:color w:val="000000"/>
              </w:rPr>
            </w:pPr>
            <w:r>
              <w:rPr>
                <w:rFonts w:ascii="Arial" w:hAnsi="Arial" w:cs="Arial"/>
                <w:color w:val="000000"/>
              </w:rPr>
              <w:t>255</w:t>
            </w:r>
          </w:p>
        </w:tc>
        <w:tc>
          <w:tcPr>
            <w:tcW w:w="1774" w:type="dxa"/>
            <w:tcBorders>
              <w:top w:val="nil"/>
              <w:left w:val="nil"/>
              <w:bottom w:val="single" w:color="auto" w:sz="4" w:space="0"/>
              <w:right w:val="single" w:color="auto" w:sz="4" w:space="0"/>
            </w:tcBorders>
            <w:shd w:val="clear" w:color="auto" w:fill="auto"/>
            <w:vAlign w:val="center"/>
          </w:tcPr>
          <w:p w14:paraId="76A9953C">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7A540DF">
            <w:pPr>
              <w:jc w:val="center"/>
              <w:rPr>
                <w:rFonts w:ascii="Arial" w:hAnsi="Arial" w:cs="Arial"/>
                <w:color w:val="000000"/>
              </w:rPr>
            </w:pPr>
            <w:r>
              <w:rPr>
                <w:rFonts w:ascii="Arial" w:hAnsi="Arial" w:cs="Arial"/>
                <w:color w:val="000000"/>
              </w:rPr>
              <w:t>DOPAMINA 5 MG/ML - AMPOLA COM 10 ML</w:t>
            </w:r>
          </w:p>
        </w:tc>
        <w:tc>
          <w:tcPr>
            <w:tcW w:w="1020" w:type="dxa"/>
            <w:tcBorders>
              <w:top w:val="nil"/>
              <w:left w:val="nil"/>
              <w:bottom w:val="single" w:color="auto" w:sz="4" w:space="0"/>
              <w:right w:val="single" w:color="auto" w:sz="4" w:space="0"/>
            </w:tcBorders>
            <w:shd w:val="clear" w:color="auto" w:fill="auto"/>
            <w:vAlign w:val="center"/>
          </w:tcPr>
          <w:p w14:paraId="6E09E63B">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63619BC7">
            <w:pPr>
              <w:jc w:val="center"/>
              <w:rPr>
                <w:rFonts w:ascii="Arial" w:hAnsi="Arial" w:cs="Arial"/>
                <w:color w:val="000000"/>
              </w:rPr>
            </w:pPr>
            <w:r>
              <w:rPr>
                <w:rFonts w:ascii="Arial" w:hAnsi="Arial" w:cs="Arial"/>
                <w:color w:val="000000"/>
              </w:rPr>
              <w:t>38</w:t>
            </w:r>
          </w:p>
        </w:tc>
      </w:tr>
      <w:tr w14:paraId="4E593CEA">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D6E8772">
            <w:pPr>
              <w:jc w:val="center"/>
              <w:rPr>
                <w:rFonts w:ascii="Arial" w:hAnsi="Arial" w:cs="Arial"/>
                <w:color w:val="000000"/>
              </w:rPr>
            </w:pPr>
            <w:r>
              <w:rPr>
                <w:rFonts w:ascii="Arial" w:hAnsi="Arial" w:cs="Arial"/>
                <w:color w:val="000000"/>
              </w:rPr>
              <w:t>256</w:t>
            </w:r>
          </w:p>
        </w:tc>
        <w:tc>
          <w:tcPr>
            <w:tcW w:w="1774" w:type="dxa"/>
            <w:tcBorders>
              <w:top w:val="nil"/>
              <w:left w:val="nil"/>
              <w:bottom w:val="single" w:color="auto" w:sz="4" w:space="0"/>
              <w:right w:val="single" w:color="auto" w:sz="4" w:space="0"/>
            </w:tcBorders>
            <w:shd w:val="clear" w:color="auto" w:fill="auto"/>
            <w:vAlign w:val="center"/>
          </w:tcPr>
          <w:p w14:paraId="5074CC5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EAC6C84">
            <w:pPr>
              <w:jc w:val="center"/>
              <w:rPr>
                <w:rFonts w:ascii="Arial" w:hAnsi="Arial" w:cs="Arial"/>
                <w:color w:val="000000"/>
              </w:rPr>
            </w:pPr>
            <w:r>
              <w:rPr>
                <w:rFonts w:ascii="Arial" w:hAnsi="Arial" w:cs="Arial"/>
                <w:color w:val="000000"/>
              </w:rPr>
              <w:t>DOPAMINA 5 MG/ML - AMPOLA COM 10 ML</w:t>
            </w:r>
          </w:p>
        </w:tc>
        <w:tc>
          <w:tcPr>
            <w:tcW w:w="1020" w:type="dxa"/>
            <w:tcBorders>
              <w:top w:val="nil"/>
              <w:left w:val="nil"/>
              <w:bottom w:val="single" w:color="auto" w:sz="4" w:space="0"/>
              <w:right w:val="single" w:color="auto" w:sz="4" w:space="0"/>
            </w:tcBorders>
            <w:shd w:val="clear" w:color="auto" w:fill="auto"/>
            <w:vAlign w:val="center"/>
          </w:tcPr>
          <w:p w14:paraId="15881F2F">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4AF58922">
            <w:pPr>
              <w:jc w:val="center"/>
              <w:rPr>
                <w:rFonts w:ascii="Arial" w:hAnsi="Arial" w:cs="Arial"/>
                <w:color w:val="000000"/>
              </w:rPr>
            </w:pPr>
            <w:r>
              <w:rPr>
                <w:rFonts w:ascii="Arial" w:hAnsi="Arial" w:cs="Arial"/>
                <w:color w:val="000000"/>
              </w:rPr>
              <w:t>12</w:t>
            </w:r>
          </w:p>
        </w:tc>
      </w:tr>
      <w:tr w14:paraId="4E6DB3FD">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821881C">
            <w:pPr>
              <w:jc w:val="center"/>
              <w:rPr>
                <w:rFonts w:ascii="Arial" w:hAnsi="Arial" w:cs="Arial"/>
                <w:color w:val="000000"/>
              </w:rPr>
            </w:pPr>
            <w:r>
              <w:rPr>
                <w:rFonts w:ascii="Arial" w:hAnsi="Arial" w:cs="Arial"/>
                <w:color w:val="000000"/>
              </w:rPr>
              <w:t>257</w:t>
            </w:r>
          </w:p>
        </w:tc>
        <w:tc>
          <w:tcPr>
            <w:tcW w:w="1774" w:type="dxa"/>
            <w:tcBorders>
              <w:top w:val="nil"/>
              <w:left w:val="nil"/>
              <w:bottom w:val="single" w:color="auto" w:sz="4" w:space="0"/>
              <w:right w:val="single" w:color="auto" w:sz="4" w:space="0"/>
            </w:tcBorders>
            <w:shd w:val="clear" w:color="auto" w:fill="auto"/>
            <w:vAlign w:val="center"/>
          </w:tcPr>
          <w:p w14:paraId="6CFE7D20">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9DA9566">
            <w:pPr>
              <w:jc w:val="center"/>
              <w:rPr>
                <w:rFonts w:ascii="Arial" w:hAnsi="Arial" w:cs="Arial"/>
                <w:color w:val="000000"/>
              </w:rPr>
            </w:pPr>
            <w:r>
              <w:rPr>
                <w:rFonts w:ascii="Arial" w:hAnsi="Arial" w:cs="Arial"/>
                <w:color w:val="000000"/>
              </w:rPr>
              <w:t>DORZOLAMIDA, CLORIDRATO DE 20 MG - COLIRIO - FRASCO COM 5 ML</w:t>
            </w:r>
          </w:p>
        </w:tc>
        <w:tc>
          <w:tcPr>
            <w:tcW w:w="1020" w:type="dxa"/>
            <w:tcBorders>
              <w:top w:val="nil"/>
              <w:left w:val="nil"/>
              <w:bottom w:val="single" w:color="auto" w:sz="4" w:space="0"/>
              <w:right w:val="single" w:color="auto" w:sz="4" w:space="0"/>
            </w:tcBorders>
            <w:shd w:val="clear" w:color="auto" w:fill="auto"/>
            <w:vAlign w:val="center"/>
          </w:tcPr>
          <w:p w14:paraId="657FFC5D">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7C51FF23">
            <w:pPr>
              <w:jc w:val="center"/>
              <w:rPr>
                <w:rFonts w:ascii="Arial" w:hAnsi="Arial" w:cs="Arial"/>
                <w:color w:val="000000"/>
              </w:rPr>
            </w:pPr>
            <w:r>
              <w:rPr>
                <w:rFonts w:ascii="Arial" w:hAnsi="Arial" w:cs="Arial"/>
                <w:color w:val="000000"/>
              </w:rPr>
              <w:t>450</w:t>
            </w:r>
          </w:p>
        </w:tc>
      </w:tr>
      <w:tr w14:paraId="17C9F4EA">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B513FD2">
            <w:pPr>
              <w:jc w:val="center"/>
              <w:rPr>
                <w:rFonts w:ascii="Arial" w:hAnsi="Arial" w:cs="Arial"/>
                <w:color w:val="000000"/>
              </w:rPr>
            </w:pPr>
            <w:r>
              <w:rPr>
                <w:rFonts w:ascii="Arial" w:hAnsi="Arial" w:cs="Arial"/>
                <w:color w:val="000000"/>
              </w:rPr>
              <w:t>258</w:t>
            </w:r>
          </w:p>
        </w:tc>
        <w:tc>
          <w:tcPr>
            <w:tcW w:w="1774" w:type="dxa"/>
            <w:tcBorders>
              <w:top w:val="nil"/>
              <w:left w:val="nil"/>
              <w:bottom w:val="single" w:color="auto" w:sz="4" w:space="0"/>
              <w:right w:val="single" w:color="auto" w:sz="4" w:space="0"/>
            </w:tcBorders>
            <w:shd w:val="clear" w:color="auto" w:fill="auto"/>
            <w:vAlign w:val="center"/>
          </w:tcPr>
          <w:p w14:paraId="0269B1D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6E45426">
            <w:pPr>
              <w:jc w:val="center"/>
              <w:rPr>
                <w:rFonts w:ascii="Arial" w:hAnsi="Arial" w:cs="Arial"/>
                <w:color w:val="000000"/>
              </w:rPr>
            </w:pPr>
            <w:r>
              <w:rPr>
                <w:rFonts w:ascii="Arial" w:hAnsi="Arial" w:cs="Arial"/>
                <w:color w:val="000000"/>
              </w:rPr>
              <w:t>DORZOLAMIDA, CLORIDRATO DE 20 MG - COLIRIO - FRASCO COM 5 ML</w:t>
            </w:r>
          </w:p>
        </w:tc>
        <w:tc>
          <w:tcPr>
            <w:tcW w:w="1020" w:type="dxa"/>
            <w:tcBorders>
              <w:top w:val="nil"/>
              <w:left w:val="nil"/>
              <w:bottom w:val="single" w:color="auto" w:sz="4" w:space="0"/>
              <w:right w:val="single" w:color="auto" w:sz="4" w:space="0"/>
            </w:tcBorders>
            <w:shd w:val="clear" w:color="auto" w:fill="auto"/>
            <w:vAlign w:val="center"/>
          </w:tcPr>
          <w:p w14:paraId="70A16993">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56305AFE">
            <w:pPr>
              <w:jc w:val="center"/>
              <w:rPr>
                <w:rFonts w:ascii="Arial" w:hAnsi="Arial" w:cs="Arial"/>
                <w:color w:val="000000"/>
              </w:rPr>
            </w:pPr>
            <w:r>
              <w:rPr>
                <w:rFonts w:ascii="Arial" w:hAnsi="Arial" w:cs="Arial"/>
                <w:color w:val="000000"/>
              </w:rPr>
              <w:t>150</w:t>
            </w:r>
          </w:p>
        </w:tc>
      </w:tr>
      <w:tr w14:paraId="0B3F177F">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31FCBCB">
            <w:pPr>
              <w:jc w:val="center"/>
              <w:rPr>
                <w:rFonts w:ascii="Arial" w:hAnsi="Arial" w:cs="Arial"/>
                <w:color w:val="000000"/>
              </w:rPr>
            </w:pPr>
            <w:r>
              <w:rPr>
                <w:rFonts w:ascii="Arial" w:hAnsi="Arial" w:cs="Arial"/>
                <w:color w:val="000000"/>
              </w:rPr>
              <w:t>259</w:t>
            </w:r>
          </w:p>
        </w:tc>
        <w:tc>
          <w:tcPr>
            <w:tcW w:w="1774" w:type="dxa"/>
            <w:tcBorders>
              <w:top w:val="nil"/>
              <w:left w:val="nil"/>
              <w:bottom w:val="single" w:color="auto" w:sz="4" w:space="0"/>
              <w:right w:val="single" w:color="auto" w:sz="4" w:space="0"/>
            </w:tcBorders>
            <w:shd w:val="clear" w:color="auto" w:fill="auto"/>
            <w:vAlign w:val="center"/>
          </w:tcPr>
          <w:p w14:paraId="435C7916">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7B7325E">
            <w:pPr>
              <w:jc w:val="center"/>
              <w:rPr>
                <w:rFonts w:ascii="Arial" w:hAnsi="Arial" w:cs="Arial"/>
                <w:color w:val="000000"/>
              </w:rPr>
            </w:pPr>
            <w:r>
              <w:rPr>
                <w:rFonts w:ascii="Arial" w:hAnsi="Arial" w:cs="Arial"/>
                <w:color w:val="000000"/>
              </w:rPr>
              <w:t>DOXAZOSINA MESILATO 2 MG</w:t>
            </w:r>
          </w:p>
        </w:tc>
        <w:tc>
          <w:tcPr>
            <w:tcW w:w="1020" w:type="dxa"/>
            <w:tcBorders>
              <w:top w:val="nil"/>
              <w:left w:val="nil"/>
              <w:bottom w:val="single" w:color="auto" w:sz="4" w:space="0"/>
              <w:right w:val="single" w:color="auto" w:sz="4" w:space="0"/>
            </w:tcBorders>
            <w:shd w:val="clear" w:color="auto" w:fill="auto"/>
            <w:vAlign w:val="center"/>
          </w:tcPr>
          <w:p w14:paraId="3AC8DFE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112D8FD">
            <w:pPr>
              <w:jc w:val="center"/>
              <w:rPr>
                <w:rFonts w:ascii="Arial" w:hAnsi="Arial" w:cs="Arial"/>
                <w:color w:val="000000"/>
              </w:rPr>
            </w:pPr>
            <w:r>
              <w:rPr>
                <w:rFonts w:ascii="Arial" w:hAnsi="Arial" w:cs="Arial"/>
                <w:color w:val="000000"/>
              </w:rPr>
              <w:t>144.000</w:t>
            </w:r>
          </w:p>
        </w:tc>
      </w:tr>
      <w:tr w14:paraId="4B5D1B06">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4E95ED4">
            <w:pPr>
              <w:jc w:val="center"/>
              <w:rPr>
                <w:rFonts w:ascii="Arial" w:hAnsi="Arial" w:cs="Arial"/>
                <w:color w:val="000000"/>
              </w:rPr>
            </w:pPr>
            <w:r>
              <w:rPr>
                <w:rFonts w:ascii="Arial" w:hAnsi="Arial" w:cs="Arial"/>
                <w:color w:val="000000"/>
              </w:rPr>
              <w:t>260</w:t>
            </w:r>
          </w:p>
        </w:tc>
        <w:tc>
          <w:tcPr>
            <w:tcW w:w="1774" w:type="dxa"/>
            <w:tcBorders>
              <w:top w:val="nil"/>
              <w:left w:val="nil"/>
              <w:bottom w:val="single" w:color="auto" w:sz="4" w:space="0"/>
              <w:right w:val="single" w:color="auto" w:sz="4" w:space="0"/>
            </w:tcBorders>
            <w:shd w:val="clear" w:color="auto" w:fill="auto"/>
            <w:vAlign w:val="center"/>
          </w:tcPr>
          <w:p w14:paraId="675BB51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E77DDA1">
            <w:pPr>
              <w:jc w:val="center"/>
              <w:rPr>
                <w:rFonts w:ascii="Arial" w:hAnsi="Arial" w:cs="Arial"/>
                <w:color w:val="000000"/>
              </w:rPr>
            </w:pPr>
            <w:r>
              <w:rPr>
                <w:rFonts w:ascii="Arial" w:hAnsi="Arial" w:cs="Arial"/>
                <w:color w:val="000000"/>
              </w:rPr>
              <w:t>DOXAZOSINA MESILATO 2 MG</w:t>
            </w:r>
          </w:p>
        </w:tc>
        <w:tc>
          <w:tcPr>
            <w:tcW w:w="1020" w:type="dxa"/>
            <w:tcBorders>
              <w:top w:val="nil"/>
              <w:left w:val="nil"/>
              <w:bottom w:val="single" w:color="auto" w:sz="4" w:space="0"/>
              <w:right w:val="single" w:color="auto" w:sz="4" w:space="0"/>
            </w:tcBorders>
            <w:shd w:val="clear" w:color="auto" w:fill="auto"/>
            <w:vAlign w:val="center"/>
          </w:tcPr>
          <w:p w14:paraId="5DE83C07">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B374891">
            <w:pPr>
              <w:jc w:val="center"/>
              <w:rPr>
                <w:rFonts w:ascii="Arial" w:hAnsi="Arial" w:cs="Arial"/>
                <w:color w:val="000000"/>
              </w:rPr>
            </w:pPr>
            <w:r>
              <w:rPr>
                <w:rFonts w:ascii="Arial" w:hAnsi="Arial" w:cs="Arial"/>
                <w:color w:val="000000"/>
              </w:rPr>
              <w:t>48.000</w:t>
            </w:r>
          </w:p>
        </w:tc>
      </w:tr>
      <w:tr w14:paraId="2CADB87E">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F92BF3E">
            <w:pPr>
              <w:jc w:val="center"/>
              <w:rPr>
                <w:rFonts w:ascii="Arial" w:hAnsi="Arial" w:cs="Arial"/>
                <w:color w:val="000000"/>
              </w:rPr>
            </w:pPr>
            <w:r>
              <w:rPr>
                <w:rFonts w:ascii="Arial" w:hAnsi="Arial" w:cs="Arial"/>
                <w:color w:val="000000"/>
              </w:rPr>
              <w:t>261</w:t>
            </w:r>
          </w:p>
        </w:tc>
        <w:tc>
          <w:tcPr>
            <w:tcW w:w="1774" w:type="dxa"/>
            <w:tcBorders>
              <w:top w:val="nil"/>
              <w:left w:val="nil"/>
              <w:bottom w:val="single" w:color="auto" w:sz="4" w:space="0"/>
              <w:right w:val="single" w:color="auto" w:sz="4" w:space="0"/>
            </w:tcBorders>
            <w:shd w:val="clear" w:color="auto" w:fill="auto"/>
            <w:vAlign w:val="center"/>
          </w:tcPr>
          <w:p w14:paraId="797F0AA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63281BA">
            <w:pPr>
              <w:jc w:val="center"/>
              <w:rPr>
                <w:rFonts w:ascii="Arial" w:hAnsi="Arial" w:cs="Arial"/>
                <w:color w:val="000000"/>
              </w:rPr>
            </w:pPr>
            <w:r>
              <w:rPr>
                <w:rFonts w:ascii="Arial" w:hAnsi="Arial" w:cs="Arial"/>
                <w:color w:val="000000"/>
              </w:rPr>
              <w:t>DOXICICLINA 100 MG</w:t>
            </w:r>
          </w:p>
        </w:tc>
        <w:tc>
          <w:tcPr>
            <w:tcW w:w="1020" w:type="dxa"/>
            <w:tcBorders>
              <w:top w:val="nil"/>
              <w:left w:val="nil"/>
              <w:bottom w:val="single" w:color="auto" w:sz="4" w:space="0"/>
              <w:right w:val="single" w:color="auto" w:sz="4" w:space="0"/>
            </w:tcBorders>
            <w:shd w:val="clear" w:color="auto" w:fill="auto"/>
            <w:vAlign w:val="center"/>
          </w:tcPr>
          <w:p w14:paraId="7299FB2C">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EBFE0FC">
            <w:pPr>
              <w:jc w:val="center"/>
              <w:rPr>
                <w:rFonts w:ascii="Arial" w:hAnsi="Arial" w:cs="Arial"/>
                <w:color w:val="000000"/>
              </w:rPr>
            </w:pPr>
            <w:r>
              <w:rPr>
                <w:rFonts w:ascii="Arial" w:hAnsi="Arial" w:cs="Arial"/>
                <w:color w:val="000000"/>
              </w:rPr>
              <w:t>18.000</w:t>
            </w:r>
          </w:p>
        </w:tc>
      </w:tr>
      <w:tr w14:paraId="5A2F618E">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839F398">
            <w:pPr>
              <w:jc w:val="center"/>
              <w:rPr>
                <w:rFonts w:ascii="Arial" w:hAnsi="Arial" w:cs="Arial"/>
                <w:color w:val="000000"/>
              </w:rPr>
            </w:pPr>
            <w:r>
              <w:rPr>
                <w:rFonts w:ascii="Arial" w:hAnsi="Arial" w:cs="Arial"/>
                <w:color w:val="000000"/>
              </w:rPr>
              <w:t>262</w:t>
            </w:r>
          </w:p>
        </w:tc>
        <w:tc>
          <w:tcPr>
            <w:tcW w:w="1774" w:type="dxa"/>
            <w:tcBorders>
              <w:top w:val="nil"/>
              <w:left w:val="nil"/>
              <w:bottom w:val="single" w:color="auto" w:sz="4" w:space="0"/>
              <w:right w:val="single" w:color="auto" w:sz="4" w:space="0"/>
            </w:tcBorders>
            <w:shd w:val="clear" w:color="auto" w:fill="auto"/>
            <w:vAlign w:val="center"/>
          </w:tcPr>
          <w:p w14:paraId="4BD4D4C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111AC8F">
            <w:pPr>
              <w:jc w:val="center"/>
              <w:rPr>
                <w:rFonts w:ascii="Arial" w:hAnsi="Arial" w:cs="Arial"/>
                <w:color w:val="000000"/>
              </w:rPr>
            </w:pPr>
            <w:r>
              <w:rPr>
                <w:rFonts w:ascii="Arial" w:hAnsi="Arial" w:cs="Arial"/>
                <w:color w:val="000000"/>
              </w:rPr>
              <w:t>DOXICICLINA 100 MG</w:t>
            </w:r>
          </w:p>
        </w:tc>
        <w:tc>
          <w:tcPr>
            <w:tcW w:w="1020" w:type="dxa"/>
            <w:tcBorders>
              <w:top w:val="nil"/>
              <w:left w:val="nil"/>
              <w:bottom w:val="single" w:color="auto" w:sz="4" w:space="0"/>
              <w:right w:val="single" w:color="auto" w:sz="4" w:space="0"/>
            </w:tcBorders>
            <w:shd w:val="clear" w:color="auto" w:fill="auto"/>
            <w:vAlign w:val="center"/>
          </w:tcPr>
          <w:p w14:paraId="2271409C">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930BB07">
            <w:pPr>
              <w:jc w:val="center"/>
              <w:rPr>
                <w:rFonts w:ascii="Arial" w:hAnsi="Arial" w:cs="Arial"/>
                <w:color w:val="000000"/>
              </w:rPr>
            </w:pPr>
            <w:r>
              <w:rPr>
                <w:rFonts w:ascii="Arial" w:hAnsi="Arial" w:cs="Arial"/>
                <w:color w:val="000000"/>
              </w:rPr>
              <w:t>6.000</w:t>
            </w:r>
          </w:p>
        </w:tc>
      </w:tr>
      <w:tr w14:paraId="2F3F940D">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B3C63E3">
            <w:pPr>
              <w:jc w:val="center"/>
              <w:rPr>
                <w:rFonts w:ascii="Arial" w:hAnsi="Arial" w:cs="Arial"/>
                <w:color w:val="000000"/>
              </w:rPr>
            </w:pPr>
            <w:r>
              <w:rPr>
                <w:rFonts w:ascii="Arial" w:hAnsi="Arial" w:cs="Arial"/>
                <w:color w:val="000000"/>
              </w:rPr>
              <w:t>263</w:t>
            </w:r>
          </w:p>
        </w:tc>
        <w:tc>
          <w:tcPr>
            <w:tcW w:w="1774" w:type="dxa"/>
            <w:tcBorders>
              <w:top w:val="nil"/>
              <w:left w:val="nil"/>
              <w:bottom w:val="single" w:color="auto" w:sz="4" w:space="0"/>
              <w:right w:val="single" w:color="auto" w:sz="4" w:space="0"/>
            </w:tcBorders>
            <w:shd w:val="clear" w:color="auto" w:fill="auto"/>
            <w:vAlign w:val="center"/>
          </w:tcPr>
          <w:p w14:paraId="7A079DB3">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B7D3C1D">
            <w:pPr>
              <w:jc w:val="center"/>
              <w:rPr>
                <w:rFonts w:ascii="Arial" w:hAnsi="Arial" w:cs="Arial"/>
                <w:color w:val="000000"/>
              </w:rPr>
            </w:pPr>
            <w:r>
              <w:rPr>
                <w:rFonts w:ascii="Arial" w:hAnsi="Arial" w:cs="Arial"/>
                <w:color w:val="000000"/>
              </w:rPr>
              <w:t>ENALAPRIL 10 MG, MALEATO</w:t>
            </w:r>
          </w:p>
        </w:tc>
        <w:tc>
          <w:tcPr>
            <w:tcW w:w="1020" w:type="dxa"/>
            <w:tcBorders>
              <w:top w:val="nil"/>
              <w:left w:val="nil"/>
              <w:bottom w:val="single" w:color="auto" w:sz="4" w:space="0"/>
              <w:right w:val="single" w:color="auto" w:sz="4" w:space="0"/>
            </w:tcBorders>
            <w:shd w:val="clear" w:color="auto" w:fill="auto"/>
            <w:vAlign w:val="center"/>
          </w:tcPr>
          <w:p w14:paraId="103106A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95E7032">
            <w:pPr>
              <w:jc w:val="center"/>
              <w:rPr>
                <w:rFonts w:ascii="Arial" w:hAnsi="Arial" w:cs="Arial"/>
                <w:color w:val="000000"/>
              </w:rPr>
            </w:pPr>
            <w:r>
              <w:rPr>
                <w:rFonts w:ascii="Arial" w:hAnsi="Arial" w:cs="Arial"/>
                <w:color w:val="000000"/>
              </w:rPr>
              <w:t>225.000</w:t>
            </w:r>
          </w:p>
        </w:tc>
      </w:tr>
      <w:tr w14:paraId="7083E4B2">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C98B1F6">
            <w:pPr>
              <w:jc w:val="center"/>
              <w:rPr>
                <w:rFonts w:ascii="Arial" w:hAnsi="Arial" w:cs="Arial"/>
                <w:color w:val="000000"/>
              </w:rPr>
            </w:pPr>
            <w:r>
              <w:rPr>
                <w:rFonts w:ascii="Arial" w:hAnsi="Arial" w:cs="Arial"/>
                <w:color w:val="000000"/>
              </w:rPr>
              <w:t>264</w:t>
            </w:r>
          </w:p>
        </w:tc>
        <w:tc>
          <w:tcPr>
            <w:tcW w:w="1774" w:type="dxa"/>
            <w:tcBorders>
              <w:top w:val="nil"/>
              <w:left w:val="nil"/>
              <w:bottom w:val="single" w:color="auto" w:sz="4" w:space="0"/>
              <w:right w:val="single" w:color="auto" w:sz="4" w:space="0"/>
            </w:tcBorders>
            <w:shd w:val="clear" w:color="auto" w:fill="auto"/>
            <w:vAlign w:val="center"/>
          </w:tcPr>
          <w:p w14:paraId="44F240E3">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AAF3DC6">
            <w:pPr>
              <w:jc w:val="center"/>
              <w:rPr>
                <w:rFonts w:ascii="Arial" w:hAnsi="Arial" w:cs="Arial"/>
                <w:color w:val="000000"/>
              </w:rPr>
            </w:pPr>
            <w:r>
              <w:rPr>
                <w:rFonts w:ascii="Arial" w:hAnsi="Arial" w:cs="Arial"/>
                <w:color w:val="000000"/>
              </w:rPr>
              <w:t>ENALAPRIL 10 MG, MALEATO</w:t>
            </w:r>
          </w:p>
        </w:tc>
        <w:tc>
          <w:tcPr>
            <w:tcW w:w="1020" w:type="dxa"/>
            <w:tcBorders>
              <w:top w:val="nil"/>
              <w:left w:val="nil"/>
              <w:bottom w:val="single" w:color="auto" w:sz="4" w:space="0"/>
              <w:right w:val="single" w:color="auto" w:sz="4" w:space="0"/>
            </w:tcBorders>
            <w:shd w:val="clear" w:color="auto" w:fill="auto"/>
            <w:vAlign w:val="center"/>
          </w:tcPr>
          <w:p w14:paraId="264343D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C4CA23C">
            <w:pPr>
              <w:jc w:val="center"/>
              <w:rPr>
                <w:rFonts w:ascii="Arial" w:hAnsi="Arial" w:cs="Arial"/>
                <w:color w:val="000000"/>
              </w:rPr>
            </w:pPr>
            <w:r>
              <w:rPr>
                <w:rFonts w:ascii="Arial" w:hAnsi="Arial" w:cs="Arial"/>
                <w:color w:val="000000"/>
              </w:rPr>
              <w:t>75.000</w:t>
            </w:r>
          </w:p>
        </w:tc>
      </w:tr>
      <w:tr w14:paraId="46082D3D">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89D8F6D">
            <w:pPr>
              <w:jc w:val="center"/>
              <w:rPr>
                <w:rFonts w:ascii="Arial" w:hAnsi="Arial" w:cs="Arial"/>
                <w:color w:val="000000"/>
              </w:rPr>
            </w:pPr>
            <w:r>
              <w:rPr>
                <w:rFonts w:ascii="Arial" w:hAnsi="Arial" w:cs="Arial"/>
                <w:color w:val="000000"/>
              </w:rPr>
              <w:t>265</w:t>
            </w:r>
          </w:p>
        </w:tc>
        <w:tc>
          <w:tcPr>
            <w:tcW w:w="1774" w:type="dxa"/>
            <w:tcBorders>
              <w:top w:val="nil"/>
              <w:left w:val="nil"/>
              <w:bottom w:val="single" w:color="auto" w:sz="4" w:space="0"/>
              <w:right w:val="single" w:color="auto" w:sz="4" w:space="0"/>
            </w:tcBorders>
            <w:shd w:val="clear" w:color="auto" w:fill="auto"/>
            <w:vAlign w:val="center"/>
          </w:tcPr>
          <w:p w14:paraId="468F7A4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92F13AE">
            <w:pPr>
              <w:jc w:val="center"/>
              <w:rPr>
                <w:rFonts w:ascii="Arial" w:hAnsi="Arial" w:cs="Arial"/>
                <w:color w:val="000000"/>
              </w:rPr>
            </w:pPr>
            <w:r>
              <w:rPr>
                <w:rFonts w:ascii="Arial" w:hAnsi="Arial" w:cs="Arial"/>
                <w:color w:val="000000"/>
              </w:rPr>
              <w:t>ENALAPRIL 20 MG, MALEATO</w:t>
            </w:r>
          </w:p>
        </w:tc>
        <w:tc>
          <w:tcPr>
            <w:tcW w:w="1020" w:type="dxa"/>
            <w:tcBorders>
              <w:top w:val="nil"/>
              <w:left w:val="nil"/>
              <w:bottom w:val="single" w:color="auto" w:sz="4" w:space="0"/>
              <w:right w:val="single" w:color="auto" w:sz="4" w:space="0"/>
            </w:tcBorders>
            <w:shd w:val="clear" w:color="auto" w:fill="auto"/>
            <w:vAlign w:val="center"/>
          </w:tcPr>
          <w:p w14:paraId="7A8859B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9C14864">
            <w:pPr>
              <w:jc w:val="center"/>
              <w:rPr>
                <w:rFonts w:ascii="Arial" w:hAnsi="Arial" w:cs="Arial"/>
                <w:color w:val="000000"/>
              </w:rPr>
            </w:pPr>
            <w:r>
              <w:rPr>
                <w:rFonts w:ascii="Arial" w:hAnsi="Arial" w:cs="Arial"/>
                <w:color w:val="000000"/>
              </w:rPr>
              <w:t>360.000</w:t>
            </w:r>
          </w:p>
        </w:tc>
      </w:tr>
      <w:tr w14:paraId="481FC701">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8FD5586">
            <w:pPr>
              <w:jc w:val="center"/>
              <w:rPr>
                <w:rFonts w:ascii="Arial" w:hAnsi="Arial" w:cs="Arial"/>
                <w:color w:val="000000"/>
              </w:rPr>
            </w:pPr>
            <w:r>
              <w:rPr>
                <w:rFonts w:ascii="Arial" w:hAnsi="Arial" w:cs="Arial"/>
                <w:color w:val="000000"/>
              </w:rPr>
              <w:t>266</w:t>
            </w:r>
          </w:p>
        </w:tc>
        <w:tc>
          <w:tcPr>
            <w:tcW w:w="1774" w:type="dxa"/>
            <w:tcBorders>
              <w:top w:val="nil"/>
              <w:left w:val="nil"/>
              <w:bottom w:val="single" w:color="auto" w:sz="4" w:space="0"/>
              <w:right w:val="single" w:color="auto" w:sz="4" w:space="0"/>
            </w:tcBorders>
            <w:shd w:val="clear" w:color="auto" w:fill="auto"/>
            <w:vAlign w:val="center"/>
          </w:tcPr>
          <w:p w14:paraId="5424583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0FB095A">
            <w:pPr>
              <w:jc w:val="center"/>
              <w:rPr>
                <w:rFonts w:ascii="Arial" w:hAnsi="Arial" w:cs="Arial"/>
                <w:color w:val="000000"/>
              </w:rPr>
            </w:pPr>
            <w:r>
              <w:rPr>
                <w:rFonts w:ascii="Arial" w:hAnsi="Arial" w:cs="Arial"/>
                <w:color w:val="000000"/>
              </w:rPr>
              <w:t>ENALAPRIL 20 MG, MALEATO</w:t>
            </w:r>
          </w:p>
        </w:tc>
        <w:tc>
          <w:tcPr>
            <w:tcW w:w="1020" w:type="dxa"/>
            <w:tcBorders>
              <w:top w:val="nil"/>
              <w:left w:val="nil"/>
              <w:bottom w:val="single" w:color="auto" w:sz="4" w:space="0"/>
              <w:right w:val="single" w:color="auto" w:sz="4" w:space="0"/>
            </w:tcBorders>
            <w:shd w:val="clear" w:color="auto" w:fill="auto"/>
            <w:vAlign w:val="center"/>
          </w:tcPr>
          <w:p w14:paraId="4745F6CA">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4D79174">
            <w:pPr>
              <w:jc w:val="center"/>
              <w:rPr>
                <w:rFonts w:ascii="Arial" w:hAnsi="Arial" w:cs="Arial"/>
                <w:color w:val="000000"/>
              </w:rPr>
            </w:pPr>
            <w:r>
              <w:rPr>
                <w:rFonts w:ascii="Arial" w:hAnsi="Arial" w:cs="Arial"/>
                <w:color w:val="000000"/>
              </w:rPr>
              <w:t>120.000</w:t>
            </w:r>
          </w:p>
        </w:tc>
      </w:tr>
      <w:tr w14:paraId="3DBDF716">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25F7AA1">
            <w:pPr>
              <w:jc w:val="center"/>
              <w:rPr>
                <w:rFonts w:ascii="Arial" w:hAnsi="Arial" w:cs="Arial"/>
                <w:color w:val="000000"/>
              </w:rPr>
            </w:pPr>
            <w:r>
              <w:rPr>
                <w:rFonts w:ascii="Arial" w:hAnsi="Arial" w:cs="Arial"/>
                <w:color w:val="000000"/>
              </w:rPr>
              <w:t>267</w:t>
            </w:r>
          </w:p>
        </w:tc>
        <w:tc>
          <w:tcPr>
            <w:tcW w:w="1774" w:type="dxa"/>
            <w:tcBorders>
              <w:top w:val="nil"/>
              <w:left w:val="nil"/>
              <w:bottom w:val="single" w:color="auto" w:sz="4" w:space="0"/>
              <w:right w:val="single" w:color="auto" w:sz="4" w:space="0"/>
            </w:tcBorders>
            <w:shd w:val="clear" w:color="auto" w:fill="auto"/>
            <w:vAlign w:val="center"/>
          </w:tcPr>
          <w:p w14:paraId="1BE2066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ECEF72E">
            <w:pPr>
              <w:jc w:val="center"/>
              <w:rPr>
                <w:rFonts w:ascii="Arial" w:hAnsi="Arial" w:cs="Arial"/>
                <w:color w:val="000000"/>
              </w:rPr>
            </w:pPr>
            <w:r>
              <w:rPr>
                <w:rFonts w:ascii="Arial" w:hAnsi="Arial" w:cs="Arial"/>
                <w:color w:val="000000"/>
              </w:rPr>
              <w:t>ENXOFRE, ÁCIDO SALICÍLICO - SABONETE COM 80 G</w:t>
            </w:r>
          </w:p>
        </w:tc>
        <w:tc>
          <w:tcPr>
            <w:tcW w:w="1020" w:type="dxa"/>
            <w:tcBorders>
              <w:top w:val="nil"/>
              <w:left w:val="nil"/>
              <w:bottom w:val="single" w:color="auto" w:sz="4" w:space="0"/>
              <w:right w:val="single" w:color="auto" w:sz="4" w:space="0"/>
            </w:tcBorders>
            <w:shd w:val="clear" w:color="auto" w:fill="auto"/>
            <w:vAlign w:val="center"/>
          </w:tcPr>
          <w:p w14:paraId="4E9E611F">
            <w:pPr>
              <w:jc w:val="center"/>
              <w:rPr>
                <w:rFonts w:ascii="Arial" w:hAnsi="Arial" w:cs="Arial"/>
                <w:color w:val="000000"/>
              </w:rPr>
            </w:pPr>
            <w:r>
              <w:rPr>
                <w:rFonts w:ascii="Arial" w:hAnsi="Arial" w:cs="Arial"/>
                <w:color w:val="000000"/>
              </w:rPr>
              <w:t>UN</w:t>
            </w:r>
          </w:p>
        </w:tc>
        <w:tc>
          <w:tcPr>
            <w:tcW w:w="1474" w:type="dxa"/>
            <w:tcBorders>
              <w:top w:val="nil"/>
              <w:left w:val="nil"/>
              <w:bottom w:val="single" w:color="auto" w:sz="4" w:space="0"/>
              <w:right w:val="single" w:color="auto" w:sz="4" w:space="0"/>
            </w:tcBorders>
            <w:shd w:val="clear" w:color="auto" w:fill="auto"/>
            <w:vAlign w:val="center"/>
          </w:tcPr>
          <w:p w14:paraId="28F6C938">
            <w:pPr>
              <w:jc w:val="center"/>
              <w:rPr>
                <w:rFonts w:ascii="Arial" w:hAnsi="Arial" w:cs="Arial"/>
                <w:color w:val="000000"/>
              </w:rPr>
            </w:pPr>
            <w:r>
              <w:rPr>
                <w:rFonts w:ascii="Arial" w:hAnsi="Arial" w:cs="Arial"/>
                <w:color w:val="000000"/>
              </w:rPr>
              <w:t>900</w:t>
            </w:r>
          </w:p>
        </w:tc>
      </w:tr>
      <w:tr w14:paraId="59A5E3D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2C8D7BC">
            <w:pPr>
              <w:jc w:val="center"/>
              <w:rPr>
                <w:rFonts w:ascii="Arial" w:hAnsi="Arial" w:cs="Arial"/>
                <w:color w:val="000000"/>
              </w:rPr>
            </w:pPr>
            <w:r>
              <w:rPr>
                <w:rFonts w:ascii="Arial" w:hAnsi="Arial" w:cs="Arial"/>
                <w:color w:val="000000"/>
              </w:rPr>
              <w:t>268</w:t>
            </w:r>
          </w:p>
        </w:tc>
        <w:tc>
          <w:tcPr>
            <w:tcW w:w="1774" w:type="dxa"/>
            <w:tcBorders>
              <w:top w:val="nil"/>
              <w:left w:val="nil"/>
              <w:bottom w:val="single" w:color="auto" w:sz="4" w:space="0"/>
              <w:right w:val="single" w:color="auto" w:sz="4" w:space="0"/>
            </w:tcBorders>
            <w:shd w:val="clear" w:color="auto" w:fill="auto"/>
            <w:vAlign w:val="center"/>
          </w:tcPr>
          <w:p w14:paraId="6221BD9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F053CF5">
            <w:pPr>
              <w:jc w:val="center"/>
              <w:rPr>
                <w:rFonts w:ascii="Arial" w:hAnsi="Arial" w:cs="Arial"/>
                <w:color w:val="000000"/>
              </w:rPr>
            </w:pPr>
            <w:r>
              <w:rPr>
                <w:rFonts w:ascii="Arial" w:hAnsi="Arial" w:cs="Arial"/>
                <w:color w:val="000000"/>
              </w:rPr>
              <w:t>ENXOFRE, ÁCIDO SALICÍLICO - SABONETE COM 80 G</w:t>
            </w:r>
          </w:p>
        </w:tc>
        <w:tc>
          <w:tcPr>
            <w:tcW w:w="1020" w:type="dxa"/>
            <w:tcBorders>
              <w:top w:val="nil"/>
              <w:left w:val="nil"/>
              <w:bottom w:val="single" w:color="auto" w:sz="4" w:space="0"/>
              <w:right w:val="single" w:color="auto" w:sz="4" w:space="0"/>
            </w:tcBorders>
            <w:shd w:val="clear" w:color="auto" w:fill="auto"/>
            <w:vAlign w:val="center"/>
          </w:tcPr>
          <w:p w14:paraId="2EBDECB2">
            <w:pPr>
              <w:jc w:val="center"/>
              <w:rPr>
                <w:rFonts w:ascii="Arial" w:hAnsi="Arial" w:cs="Arial"/>
                <w:color w:val="000000"/>
              </w:rPr>
            </w:pPr>
            <w:r>
              <w:rPr>
                <w:rFonts w:ascii="Arial" w:hAnsi="Arial" w:cs="Arial"/>
                <w:color w:val="000000"/>
              </w:rPr>
              <w:t>UN</w:t>
            </w:r>
          </w:p>
        </w:tc>
        <w:tc>
          <w:tcPr>
            <w:tcW w:w="1474" w:type="dxa"/>
            <w:tcBorders>
              <w:top w:val="nil"/>
              <w:left w:val="nil"/>
              <w:bottom w:val="single" w:color="auto" w:sz="4" w:space="0"/>
              <w:right w:val="single" w:color="auto" w:sz="4" w:space="0"/>
            </w:tcBorders>
            <w:shd w:val="clear" w:color="auto" w:fill="auto"/>
            <w:vAlign w:val="center"/>
          </w:tcPr>
          <w:p w14:paraId="2AECA771">
            <w:pPr>
              <w:jc w:val="center"/>
              <w:rPr>
                <w:rFonts w:ascii="Arial" w:hAnsi="Arial" w:cs="Arial"/>
                <w:color w:val="000000"/>
              </w:rPr>
            </w:pPr>
            <w:r>
              <w:rPr>
                <w:rFonts w:ascii="Arial" w:hAnsi="Arial" w:cs="Arial"/>
                <w:color w:val="000000"/>
              </w:rPr>
              <w:t>300</w:t>
            </w:r>
          </w:p>
        </w:tc>
      </w:tr>
      <w:tr w14:paraId="223A414A">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B1865E0">
            <w:pPr>
              <w:jc w:val="center"/>
              <w:rPr>
                <w:rFonts w:ascii="Arial" w:hAnsi="Arial" w:cs="Arial"/>
                <w:color w:val="000000"/>
              </w:rPr>
            </w:pPr>
            <w:r>
              <w:rPr>
                <w:rFonts w:ascii="Arial" w:hAnsi="Arial" w:cs="Arial"/>
                <w:color w:val="000000"/>
              </w:rPr>
              <w:t>269</w:t>
            </w:r>
          </w:p>
        </w:tc>
        <w:tc>
          <w:tcPr>
            <w:tcW w:w="1774" w:type="dxa"/>
            <w:tcBorders>
              <w:top w:val="nil"/>
              <w:left w:val="nil"/>
              <w:bottom w:val="single" w:color="auto" w:sz="4" w:space="0"/>
              <w:right w:val="single" w:color="auto" w:sz="4" w:space="0"/>
            </w:tcBorders>
            <w:shd w:val="clear" w:color="auto" w:fill="auto"/>
            <w:vAlign w:val="center"/>
          </w:tcPr>
          <w:p w14:paraId="0043081E">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A7522C0">
            <w:pPr>
              <w:jc w:val="center"/>
              <w:rPr>
                <w:rFonts w:ascii="Arial" w:hAnsi="Arial" w:cs="Arial"/>
                <w:color w:val="000000"/>
              </w:rPr>
            </w:pPr>
            <w:r>
              <w:rPr>
                <w:rFonts w:ascii="Arial" w:hAnsi="Arial" w:cs="Arial"/>
                <w:color w:val="000000"/>
              </w:rPr>
              <w:t>ESPIRONOLACTONA 100 MG -</w:t>
            </w:r>
          </w:p>
        </w:tc>
        <w:tc>
          <w:tcPr>
            <w:tcW w:w="1020" w:type="dxa"/>
            <w:tcBorders>
              <w:top w:val="nil"/>
              <w:left w:val="nil"/>
              <w:bottom w:val="single" w:color="auto" w:sz="4" w:space="0"/>
              <w:right w:val="single" w:color="auto" w:sz="4" w:space="0"/>
            </w:tcBorders>
            <w:shd w:val="clear" w:color="auto" w:fill="auto"/>
            <w:vAlign w:val="center"/>
          </w:tcPr>
          <w:p w14:paraId="674FCD3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3339874">
            <w:pPr>
              <w:jc w:val="center"/>
              <w:rPr>
                <w:rFonts w:ascii="Arial" w:hAnsi="Arial" w:cs="Arial"/>
                <w:color w:val="000000"/>
              </w:rPr>
            </w:pPr>
            <w:r>
              <w:rPr>
                <w:rFonts w:ascii="Arial" w:hAnsi="Arial" w:cs="Arial"/>
                <w:color w:val="000000"/>
              </w:rPr>
              <w:t>12.600</w:t>
            </w:r>
          </w:p>
        </w:tc>
      </w:tr>
      <w:tr w14:paraId="76F5ED61">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122C5E3">
            <w:pPr>
              <w:jc w:val="center"/>
              <w:rPr>
                <w:rFonts w:ascii="Arial" w:hAnsi="Arial" w:cs="Arial"/>
                <w:color w:val="000000"/>
              </w:rPr>
            </w:pPr>
            <w:r>
              <w:rPr>
                <w:rFonts w:ascii="Arial" w:hAnsi="Arial" w:cs="Arial"/>
                <w:color w:val="000000"/>
              </w:rPr>
              <w:t>270</w:t>
            </w:r>
          </w:p>
        </w:tc>
        <w:tc>
          <w:tcPr>
            <w:tcW w:w="1774" w:type="dxa"/>
            <w:tcBorders>
              <w:top w:val="nil"/>
              <w:left w:val="nil"/>
              <w:bottom w:val="single" w:color="auto" w:sz="4" w:space="0"/>
              <w:right w:val="single" w:color="auto" w:sz="4" w:space="0"/>
            </w:tcBorders>
            <w:shd w:val="clear" w:color="auto" w:fill="auto"/>
            <w:vAlign w:val="center"/>
          </w:tcPr>
          <w:p w14:paraId="11EF7D60">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0DAECF7">
            <w:pPr>
              <w:jc w:val="center"/>
              <w:rPr>
                <w:rFonts w:ascii="Arial" w:hAnsi="Arial" w:cs="Arial"/>
                <w:color w:val="000000"/>
              </w:rPr>
            </w:pPr>
            <w:r>
              <w:rPr>
                <w:rFonts w:ascii="Arial" w:hAnsi="Arial" w:cs="Arial"/>
                <w:color w:val="000000"/>
              </w:rPr>
              <w:t>ESPIRONOLACTONA 100 MG -</w:t>
            </w:r>
          </w:p>
        </w:tc>
        <w:tc>
          <w:tcPr>
            <w:tcW w:w="1020" w:type="dxa"/>
            <w:tcBorders>
              <w:top w:val="nil"/>
              <w:left w:val="nil"/>
              <w:bottom w:val="single" w:color="auto" w:sz="4" w:space="0"/>
              <w:right w:val="single" w:color="auto" w:sz="4" w:space="0"/>
            </w:tcBorders>
            <w:shd w:val="clear" w:color="auto" w:fill="auto"/>
            <w:vAlign w:val="center"/>
          </w:tcPr>
          <w:p w14:paraId="69847DFF">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344AEDA">
            <w:pPr>
              <w:jc w:val="center"/>
              <w:rPr>
                <w:rFonts w:ascii="Arial" w:hAnsi="Arial" w:cs="Arial"/>
                <w:color w:val="000000"/>
              </w:rPr>
            </w:pPr>
            <w:r>
              <w:rPr>
                <w:rFonts w:ascii="Arial" w:hAnsi="Arial" w:cs="Arial"/>
                <w:color w:val="000000"/>
              </w:rPr>
              <w:t>4.200</w:t>
            </w:r>
          </w:p>
        </w:tc>
      </w:tr>
      <w:tr w14:paraId="3209484B">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B31425D">
            <w:pPr>
              <w:jc w:val="center"/>
              <w:rPr>
                <w:rFonts w:ascii="Arial" w:hAnsi="Arial" w:cs="Arial"/>
                <w:color w:val="000000"/>
              </w:rPr>
            </w:pPr>
            <w:r>
              <w:rPr>
                <w:rFonts w:ascii="Arial" w:hAnsi="Arial" w:cs="Arial"/>
                <w:color w:val="000000"/>
              </w:rPr>
              <w:t>271</w:t>
            </w:r>
          </w:p>
        </w:tc>
        <w:tc>
          <w:tcPr>
            <w:tcW w:w="1774" w:type="dxa"/>
            <w:tcBorders>
              <w:top w:val="nil"/>
              <w:left w:val="nil"/>
              <w:bottom w:val="single" w:color="auto" w:sz="4" w:space="0"/>
              <w:right w:val="single" w:color="auto" w:sz="4" w:space="0"/>
            </w:tcBorders>
            <w:shd w:val="clear" w:color="auto" w:fill="auto"/>
            <w:vAlign w:val="center"/>
          </w:tcPr>
          <w:p w14:paraId="7F3E237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162F0DB">
            <w:pPr>
              <w:jc w:val="center"/>
              <w:rPr>
                <w:rFonts w:ascii="Arial" w:hAnsi="Arial" w:cs="Arial"/>
                <w:color w:val="000000"/>
              </w:rPr>
            </w:pPr>
            <w:r>
              <w:rPr>
                <w:rFonts w:ascii="Arial" w:hAnsi="Arial" w:cs="Arial"/>
                <w:color w:val="000000"/>
              </w:rPr>
              <w:t>ESPIRONOLACTONA 25MG</w:t>
            </w:r>
          </w:p>
        </w:tc>
        <w:tc>
          <w:tcPr>
            <w:tcW w:w="1020" w:type="dxa"/>
            <w:tcBorders>
              <w:top w:val="nil"/>
              <w:left w:val="nil"/>
              <w:bottom w:val="single" w:color="auto" w:sz="4" w:space="0"/>
              <w:right w:val="single" w:color="auto" w:sz="4" w:space="0"/>
            </w:tcBorders>
            <w:shd w:val="clear" w:color="auto" w:fill="auto"/>
            <w:vAlign w:val="center"/>
          </w:tcPr>
          <w:p w14:paraId="36374580">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256E2B1">
            <w:pPr>
              <w:jc w:val="center"/>
              <w:rPr>
                <w:rFonts w:ascii="Arial" w:hAnsi="Arial" w:cs="Arial"/>
                <w:color w:val="000000"/>
              </w:rPr>
            </w:pPr>
            <w:r>
              <w:rPr>
                <w:rFonts w:ascii="Arial" w:hAnsi="Arial" w:cs="Arial"/>
                <w:color w:val="000000"/>
              </w:rPr>
              <w:t>180.000</w:t>
            </w:r>
          </w:p>
        </w:tc>
      </w:tr>
      <w:tr w14:paraId="66C34674">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1658F0D">
            <w:pPr>
              <w:jc w:val="center"/>
              <w:rPr>
                <w:rFonts w:ascii="Arial" w:hAnsi="Arial" w:cs="Arial"/>
                <w:color w:val="000000"/>
              </w:rPr>
            </w:pPr>
            <w:r>
              <w:rPr>
                <w:rFonts w:ascii="Arial" w:hAnsi="Arial" w:cs="Arial"/>
                <w:color w:val="000000"/>
              </w:rPr>
              <w:t>272</w:t>
            </w:r>
          </w:p>
        </w:tc>
        <w:tc>
          <w:tcPr>
            <w:tcW w:w="1774" w:type="dxa"/>
            <w:tcBorders>
              <w:top w:val="nil"/>
              <w:left w:val="nil"/>
              <w:bottom w:val="single" w:color="auto" w:sz="4" w:space="0"/>
              <w:right w:val="single" w:color="auto" w:sz="4" w:space="0"/>
            </w:tcBorders>
            <w:shd w:val="clear" w:color="auto" w:fill="auto"/>
            <w:vAlign w:val="center"/>
          </w:tcPr>
          <w:p w14:paraId="49CBC00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75900C9">
            <w:pPr>
              <w:jc w:val="center"/>
              <w:rPr>
                <w:rFonts w:ascii="Arial" w:hAnsi="Arial" w:cs="Arial"/>
                <w:color w:val="000000"/>
              </w:rPr>
            </w:pPr>
            <w:r>
              <w:rPr>
                <w:rFonts w:ascii="Arial" w:hAnsi="Arial" w:cs="Arial"/>
                <w:color w:val="000000"/>
              </w:rPr>
              <w:t>ESPIRONOLACTONA 25MG</w:t>
            </w:r>
          </w:p>
        </w:tc>
        <w:tc>
          <w:tcPr>
            <w:tcW w:w="1020" w:type="dxa"/>
            <w:tcBorders>
              <w:top w:val="nil"/>
              <w:left w:val="nil"/>
              <w:bottom w:val="single" w:color="auto" w:sz="4" w:space="0"/>
              <w:right w:val="single" w:color="auto" w:sz="4" w:space="0"/>
            </w:tcBorders>
            <w:shd w:val="clear" w:color="auto" w:fill="auto"/>
            <w:vAlign w:val="center"/>
          </w:tcPr>
          <w:p w14:paraId="135174CF">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9BD4198">
            <w:pPr>
              <w:jc w:val="center"/>
              <w:rPr>
                <w:rFonts w:ascii="Arial" w:hAnsi="Arial" w:cs="Arial"/>
                <w:color w:val="000000"/>
              </w:rPr>
            </w:pPr>
            <w:r>
              <w:rPr>
                <w:rFonts w:ascii="Arial" w:hAnsi="Arial" w:cs="Arial"/>
                <w:color w:val="000000"/>
              </w:rPr>
              <w:t>60.000</w:t>
            </w:r>
          </w:p>
        </w:tc>
      </w:tr>
      <w:tr w14:paraId="27F5C963">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691CA4E">
            <w:pPr>
              <w:jc w:val="center"/>
              <w:rPr>
                <w:rFonts w:ascii="Arial" w:hAnsi="Arial" w:cs="Arial"/>
                <w:color w:val="000000"/>
              </w:rPr>
            </w:pPr>
            <w:r>
              <w:rPr>
                <w:rFonts w:ascii="Arial" w:hAnsi="Arial" w:cs="Arial"/>
                <w:color w:val="000000"/>
              </w:rPr>
              <w:t>273</w:t>
            </w:r>
          </w:p>
        </w:tc>
        <w:tc>
          <w:tcPr>
            <w:tcW w:w="1774" w:type="dxa"/>
            <w:tcBorders>
              <w:top w:val="nil"/>
              <w:left w:val="nil"/>
              <w:bottom w:val="single" w:color="auto" w:sz="4" w:space="0"/>
              <w:right w:val="single" w:color="auto" w:sz="4" w:space="0"/>
            </w:tcBorders>
            <w:shd w:val="clear" w:color="auto" w:fill="auto"/>
            <w:vAlign w:val="center"/>
          </w:tcPr>
          <w:p w14:paraId="06F3AF9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04B34EA">
            <w:pPr>
              <w:jc w:val="center"/>
              <w:rPr>
                <w:rFonts w:ascii="Arial" w:hAnsi="Arial" w:cs="Arial"/>
                <w:color w:val="000000"/>
              </w:rPr>
            </w:pPr>
            <w:r>
              <w:rPr>
                <w:rFonts w:ascii="Arial" w:hAnsi="Arial" w:cs="Arial"/>
                <w:color w:val="000000"/>
              </w:rPr>
              <w:t>ESTRÓGENOS CONJUGADOS 0,625 MG</w:t>
            </w:r>
          </w:p>
        </w:tc>
        <w:tc>
          <w:tcPr>
            <w:tcW w:w="1020" w:type="dxa"/>
            <w:tcBorders>
              <w:top w:val="nil"/>
              <w:left w:val="nil"/>
              <w:bottom w:val="single" w:color="auto" w:sz="4" w:space="0"/>
              <w:right w:val="single" w:color="auto" w:sz="4" w:space="0"/>
            </w:tcBorders>
            <w:shd w:val="clear" w:color="auto" w:fill="auto"/>
            <w:vAlign w:val="center"/>
          </w:tcPr>
          <w:p w14:paraId="2028B42D">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3B376E7">
            <w:pPr>
              <w:jc w:val="center"/>
              <w:rPr>
                <w:rFonts w:ascii="Arial" w:hAnsi="Arial" w:cs="Arial"/>
                <w:color w:val="000000"/>
              </w:rPr>
            </w:pPr>
            <w:r>
              <w:rPr>
                <w:rFonts w:ascii="Arial" w:hAnsi="Arial" w:cs="Arial"/>
                <w:color w:val="000000"/>
              </w:rPr>
              <w:t>27.000</w:t>
            </w:r>
          </w:p>
        </w:tc>
      </w:tr>
      <w:tr w14:paraId="5767F42D">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C71D2DC">
            <w:pPr>
              <w:jc w:val="center"/>
              <w:rPr>
                <w:rFonts w:ascii="Arial" w:hAnsi="Arial" w:cs="Arial"/>
                <w:color w:val="000000"/>
              </w:rPr>
            </w:pPr>
            <w:r>
              <w:rPr>
                <w:rFonts w:ascii="Arial" w:hAnsi="Arial" w:cs="Arial"/>
                <w:color w:val="000000"/>
              </w:rPr>
              <w:t>274</w:t>
            </w:r>
          </w:p>
        </w:tc>
        <w:tc>
          <w:tcPr>
            <w:tcW w:w="1774" w:type="dxa"/>
            <w:tcBorders>
              <w:top w:val="nil"/>
              <w:left w:val="nil"/>
              <w:bottom w:val="single" w:color="auto" w:sz="4" w:space="0"/>
              <w:right w:val="single" w:color="auto" w:sz="4" w:space="0"/>
            </w:tcBorders>
            <w:shd w:val="clear" w:color="auto" w:fill="auto"/>
            <w:vAlign w:val="center"/>
          </w:tcPr>
          <w:p w14:paraId="06F9F1D1">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72EE378">
            <w:pPr>
              <w:jc w:val="center"/>
              <w:rPr>
                <w:rFonts w:ascii="Arial" w:hAnsi="Arial" w:cs="Arial"/>
                <w:color w:val="000000"/>
              </w:rPr>
            </w:pPr>
            <w:r>
              <w:rPr>
                <w:rFonts w:ascii="Arial" w:hAnsi="Arial" w:cs="Arial"/>
                <w:color w:val="000000"/>
              </w:rPr>
              <w:t>ESTRÓGENOS CONJUGADOS 0,625 MG</w:t>
            </w:r>
          </w:p>
        </w:tc>
        <w:tc>
          <w:tcPr>
            <w:tcW w:w="1020" w:type="dxa"/>
            <w:tcBorders>
              <w:top w:val="nil"/>
              <w:left w:val="nil"/>
              <w:bottom w:val="single" w:color="auto" w:sz="4" w:space="0"/>
              <w:right w:val="single" w:color="auto" w:sz="4" w:space="0"/>
            </w:tcBorders>
            <w:shd w:val="clear" w:color="auto" w:fill="auto"/>
            <w:vAlign w:val="center"/>
          </w:tcPr>
          <w:p w14:paraId="3E7E24A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30C98F8">
            <w:pPr>
              <w:jc w:val="center"/>
              <w:rPr>
                <w:rFonts w:ascii="Arial" w:hAnsi="Arial" w:cs="Arial"/>
                <w:color w:val="000000"/>
              </w:rPr>
            </w:pPr>
            <w:r>
              <w:rPr>
                <w:rFonts w:ascii="Arial" w:hAnsi="Arial" w:cs="Arial"/>
                <w:color w:val="000000"/>
              </w:rPr>
              <w:t>9.000</w:t>
            </w:r>
          </w:p>
        </w:tc>
      </w:tr>
      <w:tr w14:paraId="3F056643">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4C53324">
            <w:pPr>
              <w:jc w:val="center"/>
              <w:rPr>
                <w:rFonts w:ascii="Arial" w:hAnsi="Arial" w:cs="Arial"/>
                <w:color w:val="000000"/>
              </w:rPr>
            </w:pPr>
            <w:r>
              <w:rPr>
                <w:rFonts w:ascii="Arial" w:hAnsi="Arial" w:cs="Arial"/>
                <w:color w:val="000000"/>
              </w:rPr>
              <w:t>275</w:t>
            </w:r>
          </w:p>
        </w:tc>
        <w:tc>
          <w:tcPr>
            <w:tcW w:w="1774" w:type="dxa"/>
            <w:tcBorders>
              <w:top w:val="nil"/>
              <w:left w:val="nil"/>
              <w:bottom w:val="single" w:color="auto" w:sz="4" w:space="0"/>
              <w:right w:val="single" w:color="auto" w:sz="4" w:space="0"/>
            </w:tcBorders>
            <w:shd w:val="clear" w:color="auto" w:fill="auto"/>
            <w:vAlign w:val="center"/>
          </w:tcPr>
          <w:p w14:paraId="0458A36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35A7646">
            <w:pPr>
              <w:jc w:val="center"/>
              <w:rPr>
                <w:rFonts w:ascii="Arial" w:hAnsi="Arial" w:cs="Arial"/>
                <w:color w:val="000000"/>
              </w:rPr>
            </w:pPr>
            <w:r>
              <w:rPr>
                <w:rFonts w:ascii="Arial" w:hAnsi="Arial" w:cs="Arial"/>
                <w:color w:val="000000"/>
              </w:rPr>
              <w:t>FENITOINA - AMPOLAS DE 50 MG/ ML - AMPOLAS DE 5 ML;</w:t>
            </w:r>
          </w:p>
        </w:tc>
        <w:tc>
          <w:tcPr>
            <w:tcW w:w="1020" w:type="dxa"/>
            <w:tcBorders>
              <w:top w:val="nil"/>
              <w:left w:val="nil"/>
              <w:bottom w:val="single" w:color="auto" w:sz="4" w:space="0"/>
              <w:right w:val="single" w:color="auto" w:sz="4" w:space="0"/>
            </w:tcBorders>
            <w:shd w:val="clear" w:color="auto" w:fill="auto"/>
            <w:vAlign w:val="center"/>
          </w:tcPr>
          <w:p w14:paraId="2B4CE73F">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51C97361">
            <w:pPr>
              <w:jc w:val="center"/>
              <w:rPr>
                <w:rFonts w:ascii="Arial" w:hAnsi="Arial" w:cs="Arial"/>
                <w:color w:val="000000"/>
              </w:rPr>
            </w:pPr>
            <w:r>
              <w:rPr>
                <w:rFonts w:ascii="Arial" w:hAnsi="Arial" w:cs="Arial"/>
                <w:color w:val="000000"/>
              </w:rPr>
              <w:t>150</w:t>
            </w:r>
          </w:p>
        </w:tc>
      </w:tr>
      <w:tr w14:paraId="18C16534">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41B9478">
            <w:pPr>
              <w:jc w:val="center"/>
              <w:rPr>
                <w:rFonts w:ascii="Arial" w:hAnsi="Arial" w:cs="Arial"/>
                <w:color w:val="000000"/>
              </w:rPr>
            </w:pPr>
            <w:r>
              <w:rPr>
                <w:rFonts w:ascii="Arial" w:hAnsi="Arial" w:cs="Arial"/>
                <w:color w:val="000000"/>
              </w:rPr>
              <w:t>276</w:t>
            </w:r>
          </w:p>
        </w:tc>
        <w:tc>
          <w:tcPr>
            <w:tcW w:w="1774" w:type="dxa"/>
            <w:tcBorders>
              <w:top w:val="nil"/>
              <w:left w:val="nil"/>
              <w:bottom w:val="single" w:color="auto" w:sz="4" w:space="0"/>
              <w:right w:val="single" w:color="auto" w:sz="4" w:space="0"/>
            </w:tcBorders>
            <w:shd w:val="clear" w:color="auto" w:fill="auto"/>
            <w:vAlign w:val="center"/>
          </w:tcPr>
          <w:p w14:paraId="5DCEDF3E">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15491F9">
            <w:pPr>
              <w:jc w:val="center"/>
              <w:rPr>
                <w:rFonts w:ascii="Arial" w:hAnsi="Arial" w:cs="Arial"/>
                <w:color w:val="000000"/>
              </w:rPr>
            </w:pPr>
            <w:r>
              <w:rPr>
                <w:rFonts w:ascii="Arial" w:hAnsi="Arial" w:cs="Arial"/>
                <w:color w:val="000000"/>
              </w:rPr>
              <w:t>FENITOINA - AMPOLAS DE 50 MG/ ML - AMPOLAS DE 5 ML;</w:t>
            </w:r>
          </w:p>
        </w:tc>
        <w:tc>
          <w:tcPr>
            <w:tcW w:w="1020" w:type="dxa"/>
            <w:tcBorders>
              <w:top w:val="nil"/>
              <w:left w:val="nil"/>
              <w:bottom w:val="single" w:color="auto" w:sz="4" w:space="0"/>
              <w:right w:val="single" w:color="auto" w:sz="4" w:space="0"/>
            </w:tcBorders>
            <w:shd w:val="clear" w:color="auto" w:fill="auto"/>
            <w:vAlign w:val="center"/>
          </w:tcPr>
          <w:p w14:paraId="709D0A02">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7BD28391">
            <w:pPr>
              <w:jc w:val="center"/>
              <w:rPr>
                <w:rFonts w:ascii="Arial" w:hAnsi="Arial" w:cs="Arial"/>
                <w:color w:val="000000"/>
              </w:rPr>
            </w:pPr>
            <w:r>
              <w:rPr>
                <w:rFonts w:ascii="Arial" w:hAnsi="Arial" w:cs="Arial"/>
                <w:color w:val="000000"/>
              </w:rPr>
              <w:t>50</w:t>
            </w:r>
          </w:p>
        </w:tc>
      </w:tr>
      <w:tr w14:paraId="3A7FF385">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0E3EAEC">
            <w:pPr>
              <w:jc w:val="center"/>
              <w:rPr>
                <w:rFonts w:ascii="Arial" w:hAnsi="Arial" w:cs="Arial"/>
                <w:color w:val="000000"/>
              </w:rPr>
            </w:pPr>
            <w:r>
              <w:rPr>
                <w:rFonts w:ascii="Arial" w:hAnsi="Arial" w:cs="Arial"/>
                <w:color w:val="000000"/>
              </w:rPr>
              <w:t>277</w:t>
            </w:r>
          </w:p>
        </w:tc>
        <w:tc>
          <w:tcPr>
            <w:tcW w:w="1774" w:type="dxa"/>
            <w:tcBorders>
              <w:top w:val="nil"/>
              <w:left w:val="nil"/>
              <w:bottom w:val="single" w:color="auto" w:sz="4" w:space="0"/>
              <w:right w:val="single" w:color="auto" w:sz="4" w:space="0"/>
            </w:tcBorders>
            <w:shd w:val="clear" w:color="auto" w:fill="auto"/>
            <w:vAlign w:val="center"/>
          </w:tcPr>
          <w:p w14:paraId="629C84F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BB3B768">
            <w:pPr>
              <w:jc w:val="center"/>
              <w:rPr>
                <w:rFonts w:ascii="Arial" w:hAnsi="Arial" w:cs="Arial"/>
                <w:color w:val="000000"/>
              </w:rPr>
            </w:pPr>
            <w:r>
              <w:rPr>
                <w:rFonts w:ascii="Arial" w:hAnsi="Arial" w:cs="Arial"/>
                <w:color w:val="000000"/>
              </w:rPr>
              <w:t>FENITOINA 100MG</w:t>
            </w:r>
          </w:p>
        </w:tc>
        <w:tc>
          <w:tcPr>
            <w:tcW w:w="1020" w:type="dxa"/>
            <w:tcBorders>
              <w:top w:val="nil"/>
              <w:left w:val="nil"/>
              <w:bottom w:val="single" w:color="auto" w:sz="4" w:space="0"/>
              <w:right w:val="single" w:color="auto" w:sz="4" w:space="0"/>
            </w:tcBorders>
            <w:shd w:val="clear" w:color="auto" w:fill="auto"/>
            <w:vAlign w:val="center"/>
          </w:tcPr>
          <w:p w14:paraId="584A964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16B8AD4">
            <w:pPr>
              <w:jc w:val="center"/>
              <w:rPr>
                <w:rFonts w:ascii="Arial" w:hAnsi="Arial" w:cs="Arial"/>
                <w:color w:val="000000"/>
              </w:rPr>
            </w:pPr>
            <w:r>
              <w:rPr>
                <w:rFonts w:ascii="Arial" w:hAnsi="Arial" w:cs="Arial"/>
                <w:color w:val="000000"/>
              </w:rPr>
              <w:t>126.000</w:t>
            </w:r>
          </w:p>
        </w:tc>
      </w:tr>
      <w:tr w14:paraId="7CFD83A6">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232357D">
            <w:pPr>
              <w:jc w:val="center"/>
              <w:rPr>
                <w:rFonts w:ascii="Arial" w:hAnsi="Arial" w:cs="Arial"/>
                <w:color w:val="000000"/>
              </w:rPr>
            </w:pPr>
            <w:r>
              <w:rPr>
                <w:rFonts w:ascii="Arial" w:hAnsi="Arial" w:cs="Arial"/>
                <w:color w:val="000000"/>
              </w:rPr>
              <w:t>278</w:t>
            </w:r>
          </w:p>
        </w:tc>
        <w:tc>
          <w:tcPr>
            <w:tcW w:w="1774" w:type="dxa"/>
            <w:tcBorders>
              <w:top w:val="nil"/>
              <w:left w:val="nil"/>
              <w:bottom w:val="single" w:color="auto" w:sz="4" w:space="0"/>
              <w:right w:val="single" w:color="auto" w:sz="4" w:space="0"/>
            </w:tcBorders>
            <w:shd w:val="clear" w:color="auto" w:fill="auto"/>
            <w:vAlign w:val="center"/>
          </w:tcPr>
          <w:p w14:paraId="755F955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3DE2103">
            <w:pPr>
              <w:jc w:val="center"/>
              <w:rPr>
                <w:rFonts w:ascii="Arial" w:hAnsi="Arial" w:cs="Arial"/>
                <w:color w:val="000000"/>
              </w:rPr>
            </w:pPr>
            <w:r>
              <w:rPr>
                <w:rFonts w:ascii="Arial" w:hAnsi="Arial" w:cs="Arial"/>
                <w:color w:val="000000"/>
              </w:rPr>
              <w:t>FENITOINA 100MG</w:t>
            </w:r>
          </w:p>
        </w:tc>
        <w:tc>
          <w:tcPr>
            <w:tcW w:w="1020" w:type="dxa"/>
            <w:tcBorders>
              <w:top w:val="nil"/>
              <w:left w:val="nil"/>
              <w:bottom w:val="single" w:color="auto" w:sz="4" w:space="0"/>
              <w:right w:val="single" w:color="auto" w:sz="4" w:space="0"/>
            </w:tcBorders>
            <w:shd w:val="clear" w:color="auto" w:fill="auto"/>
            <w:vAlign w:val="center"/>
          </w:tcPr>
          <w:p w14:paraId="3C53EA2B">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FAA9D94">
            <w:pPr>
              <w:jc w:val="center"/>
              <w:rPr>
                <w:rFonts w:ascii="Arial" w:hAnsi="Arial" w:cs="Arial"/>
                <w:color w:val="000000"/>
              </w:rPr>
            </w:pPr>
            <w:r>
              <w:rPr>
                <w:rFonts w:ascii="Arial" w:hAnsi="Arial" w:cs="Arial"/>
                <w:color w:val="000000"/>
              </w:rPr>
              <w:t>42.000</w:t>
            </w:r>
          </w:p>
        </w:tc>
      </w:tr>
      <w:tr w14:paraId="73286909">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584DF08">
            <w:pPr>
              <w:jc w:val="center"/>
              <w:rPr>
                <w:rFonts w:ascii="Arial" w:hAnsi="Arial" w:cs="Arial"/>
                <w:color w:val="000000"/>
              </w:rPr>
            </w:pPr>
            <w:r>
              <w:rPr>
                <w:rFonts w:ascii="Arial" w:hAnsi="Arial" w:cs="Arial"/>
                <w:color w:val="000000"/>
              </w:rPr>
              <w:t>279</w:t>
            </w:r>
          </w:p>
        </w:tc>
        <w:tc>
          <w:tcPr>
            <w:tcW w:w="1774" w:type="dxa"/>
            <w:tcBorders>
              <w:top w:val="nil"/>
              <w:left w:val="nil"/>
              <w:bottom w:val="single" w:color="auto" w:sz="4" w:space="0"/>
              <w:right w:val="single" w:color="auto" w:sz="4" w:space="0"/>
            </w:tcBorders>
            <w:shd w:val="clear" w:color="auto" w:fill="auto"/>
            <w:vAlign w:val="center"/>
          </w:tcPr>
          <w:p w14:paraId="6454BEF3">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F75E759">
            <w:pPr>
              <w:jc w:val="center"/>
              <w:rPr>
                <w:rFonts w:ascii="Arial" w:hAnsi="Arial" w:cs="Arial"/>
                <w:color w:val="000000"/>
              </w:rPr>
            </w:pPr>
            <w:r>
              <w:rPr>
                <w:rFonts w:ascii="Arial" w:hAnsi="Arial" w:cs="Arial"/>
                <w:color w:val="000000"/>
              </w:rPr>
              <w:t>FENOBARBITAL 100 MG</w:t>
            </w:r>
          </w:p>
        </w:tc>
        <w:tc>
          <w:tcPr>
            <w:tcW w:w="1020" w:type="dxa"/>
            <w:tcBorders>
              <w:top w:val="nil"/>
              <w:left w:val="nil"/>
              <w:bottom w:val="single" w:color="auto" w:sz="4" w:space="0"/>
              <w:right w:val="single" w:color="auto" w:sz="4" w:space="0"/>
            </w:tcBorders>
            <w:shd w:val="clear" w:color="auto" w:fill="auto"/>
            <w:vAlign w:val="center"/>
          </w:tcPr>
          <w:p w14:paraId="6E47DC47">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1154E91">
            <w:pPr>
              <w:jc w:val="center"/>
              <w:rPr>
                <w:rFonts w:ascii="Arial" w:hAnsi="Arial" w:cs="Arial"/>
                <w:color w:val="000000"/>
              </w:rPr>
            </w:pPr>
            <w:r>
              <w:rPr>
                <w:rFonts w:ascii="Arial" w:hAnsi="Arial" w:cs="Arial"/>
                <w:color w:val="000000"/>
              </w:rPr>
              <w:t>22.500</w:t>
            </w:r>
          </w:p>
        </w:tc>
      </w:tr>
      <w:tr w14:paraId="5A561B9B">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0687EF4">
            <w:pPr>
              <w:jc w:val="center"/>
              <w:rPr>
                <w:rFonts w:ascii="Arial" w:hAnsi="Arial" w:cs="Arial"/>
                <w:color w:val="000000"/>
              </w:rPr>
            </w:pPr>
            <w:r>
              <w:rPr>
                <w:rFonts w:ascii="Arial" w:hAnsi="Arial" w:cs="Arial"/>
                <w:color w:val="000000"/>
              </w:rPr>
              <w:t>280</w:t>
            </w:r>
          </w:p>
        </w:tc>
        <w:tc>
          <w:tcPr>
            <w:tcW w:w="1774" w:type="dxa"/>
            <w:tcBorders>
              <w:top w:val="nil"/>
              <w:left w:val="nil"/>
              <w:bottom w:val="single" w:color="auto" w:sz="4" w:space="0"/>
              <w:right w:val="single" w:color="auto" w:sz="4" w:space="0"/>
            </w:tcBorders>
            <w:shd w:val="clear" w:color="auto" w:fill="auto"/>
            <w:vAlign w:val="center"/>
          </w:tcPr>
          <w:p w14:paraId="6D2E146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F8E9F4E">
            <w:pPr>
              <w:jc w:val="center"/>
              <w:rPr>
                <w:rFonts w:ascii="Arial" w:hAnsi="Arial" w:cs="Arial"/>
                <w:color w:val="000000"/>
              </w:rPr>
            </w:pPr>
            <w:r>
              <w:rPr>
                <w:rFonts w:ascii="Arial" w:hAnsi="Arial" w:cs="Arial"/>
                <w:color w:val="000000"/>
              </w:rPr>
              <w:t>FENOBARBITAL 100 MG</w:t>
            </w:r>
          </w:p>
        </w:tc>
        <w:tc>
          <w:tcPr>
            <w:tcW w:w="1020" w:type="dxa"/>
            <w:tcBorders>
              <w:top w:val="nil"/>
              <w:left w:val="nil"/>
              <w:bottom w:val="single" w:color="auto" w:sz="4" w:space="0"/>
              <w:right w:val="single" w:color="auto" w:sz="4" w:space="0"/>
            </w:tcBorders>
            <w:shd w:val="clear" w:color="auto" w:fill="auto"/>
            <w:vAlign w:val="center"/>
          </w:tcPr>
          <w:p w14:paraId="1556379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9E75239">
            <w:pPr>
              <w:jc w:val="center"/>
              <w:rPr>
                <w:rFonts w:ascii="Arial" w:hAnsi="Arial" w:cs="Arial"/>
                <w:color w:val="000000"/>
              </w:rPr>
            </w:pPr>
            <w:r>
              <w:rPr>
                <w:rFonts w:ascii="Arial" w:hAnsi="Arial" w:cs="Arial"/>
                <w:color w:val="000000"/>
              </w:rPr>
              <w:t>7.500</w:t>
            </w:r>
          </w:p>
        </w:tc>
      </w:tr>
      <w:tr w14:paraId="71909F00">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98B5FD0">
            <w:pPr>
              <w:jc w:val="center"/>
              <w:rPr>
                <w:rFonts w:ascii="Arial" w:hAnsi="Arial" w:cs="Arial"/>
                <w:color w:val="000000"/>
              </w:rPr>
            </w:pPr>
            <w:r>
              <w:rPr>
                <w:rFonts w:ascii="Arial" w:hAnsi="Arial" w:cs="Arial"/>
                <w:color w:val="000000"/>
              </w:rPr>
              <w:t>281</w:t>
            </w:r>
          </w:p>
        </w:tc>
        <w:tc>
          <w:tcPr>
            <w:tcW w:w="1774" w:type="dxa"/>
            <w:tcBorders>
              <w:top w:val="nil"/>
              <w:left w:val="nil"/>
              <w:bottom w:val="single" w:color="auto" w:sz="4" w:space="0"/>
              <w:right w:val="single" w:color="auto" w:sz="4" w:space="0"/>
            </w:tcBorders>
            <w:shd w:val="clear" w:color="auto" w:fill="auto"/>
            <w:vAlign w:val="center"/>
          </w:tcPr>
          <w:p w14:paraId="31C0B82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728E7C6">
            <w:pPr>
              <w:jc w:val="center"/>
              <w:rPr>
                <w:rFonts w:ascii="Arial" w:hAnsi="Arial" w:cs="Arial"/>
                <w:color w:val="000000"/>
              </w:rPr>
            </w:pPr>
            <w:r>
              <w:rPr>
                <w:rFonts w:ascii="Arial" w:hAnsi="Arial" w:cs="Arial"/>
                <w:color w:val="000000"/>
              </w:rPr>
              <w:t>FENOBARBITAL 200 MG/ML - AMPOLA COM 1 ML</w:t>
            </w:r>
          </w:p>
        </w:tc>
        <w:tc>
          <w:tcPr>
            <w:tcW w:w="1020" w:type="dxa"/>
            <w:tcBorders>
              <w:top w:val="nil"/>
              <w:left w:val="nil"/>
              <w:bottom w:val="single" w:color="auto" w:sz="4" w:space="0"/>
              <w:right w:val="single" w:color="auto" w:sz="4" w:space="0"/>
            </w:tcBorders>
            <w:shd w:val="clear" w:color="auto" w:fill="auto"/>
            <w:vAlign w:val="center"/>
          </w:tcPr>
          <w:p w14:paraId="1251E3E2">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54C012E0">
            <w:pPr>
              <w:jc w:val="center"/>
              <w:rPr>
                <w:rFonts w:ascii="Arial" w:hAnsi="Arial" w:cs="Arial"/>
                <w:color w:val="000000"/>
              </w:rPr>
            </w:pPr>
            <w:r>
              <w:rPr>
                <w:rFonts w:ascii="Arial" w:hAnsi="Arial" w:cs="Arial"/>
                <w:color w:val="000000"/>
              </w:rPr>
              <w:t>150</w:t>
            </w:r>
          </w:p>
        </w:tc>
      </w:tr>
      <w:tr w14:paraId="28CF049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3117479">
            <w:pPr>
              <w:jc w:val="center"/>
              <w:rPr>
                <w:rFonts w:ascii="Arial" w:hAnsi="Arial" w:cs="Arial"/>
                <w:color w:val="000000"/>
              </w:rPr>
            </w:pPr>
            <w:r>
              <w:rPr>
                <w:rFonts w:ascii="Arial" w:hAnsi="Arial" w:cs="Arial"/>
                <w:color w:val="000000"/>
              </w:rPr>
              <w:t>282</w:t>
            </w:r>
          </w:p>
        </w:tc>
        <w:tc>
          <w:tcPr>
            <w:tcW w:w="1774" w:type="dxa"/>
            <w:tcBorders>
              <w:top w:val="nil"/>
              <w:left w:val="nil"/>
              <w:bottom w:val="single" w:color="auto" w:sz="4" w:space="0"/>
              <w:right w:val="single" w:color="auto" w:sz="4" w:space="0"/>
            </w:tcBorders>
            <w:shd w:val="clear" w:color="auto" w:fill="auto"/>
            <w:vAlign w:val="center"/>
          </w:tcPr>
          <w:p w14:paraId="69353E5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DED8E51">
            <w:pPr>
              <w:jc w:val="center"/>
              <w:rPr>
                <w:rFonts w:ascii="Arial" w:hAnsi="Arial" w:cs="Arial"/>
                <w:color w:val="000000"/>
              </w:rPr>
            </w:pPr>
            <w:r>
              <w:rPr>
                <w:rFonts w:ascii="Arial" w:hAnsi="Arial" w:cs="Arial"/>
                <w:color w:val="000000"/>
              </w:rPr>
              <w:t>FENOBARBITAL 200 MG/ML - AMPOLA COM 1 ML</w:t>
            </w:r>
          </w:p>
        </w:tc>
        <w:tc>
          <w:tcPr>
            <w:tcW w:w="1020" w:type="dxa"/>
            <w:tcBorders>
              <w:top w:val="nil"/>
              <w:left w:val="nil"/>
              <w:bottom w:val="single" w:color="auto" w:sz="4" w:space="0"/>
              <w:right w:val="single" w:color="auto" w:sz="4" w:space="0"/>
            </w:tcBorders>
            <w:shd w:val="clear" w:color="auto" w:fill="auto"/>
            <w:vAlign w:val="center"/>
          </w:tcPr>
          <w:p w14:paraId="4B8B0544">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B0685D1">
            <w:pPr>
              <w:jc w:val="center"/>
              <w:rPr>
                <w:rFonts w:ascii="Arial" w:hAnsi="Arial" w:cs="Arial"/>
                <w:color w:val="000000"/>
              </w:rPr>
            </w:pPr>
            <w:r>
              <w:rPr>
                <w:rFonts w:ascii="Arial" w:hAnsi="Arial" w:cs="Arial"/>
                <w:color w:val="000000"/>
              </w:rPr>
              <w:t>50</w:t>
            </w:r>
          </w:p>
        </w:tc>
      </w:tr>
      <w:tr w14:paraId="601E84A7">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4198FF1">
            <w:pPr>
              <w:jc w:val="center"/>
              <w:rPr>
                <w:rFonts w:ascii="Arial" w:hAnsi="Arial" w:cs="Arial"/>
                <w:color w:val="000000"/>
              </w:rPr>
            </w:pPr>
            <w:r>
              <w:rPr>
                <w:rFonts w:ascii="Arial" w:hAnsi="Arial" w:cs="Arial"/>
                <w:color w:val="000000"/>
              </w:rPr>
              <w:t>283</w:t>
            </w:r>
          </w:p>
        </w:tc>
        <w:tc>
          <w:tcPr>
            <w:tcW w:w="1774" w:type="dxa"/>
            <w:tcBorders>
              <w:top w:val="nil"/>
              <w:left w:val="nil"/>
              <w:bottom w:val="single" w:color="auto" w:sz="4" w:space="0"/>
              <w:right w:val="single" w:color="auto" w:sz="4" w:space="0"/>
            </w:tcBorders>
            <w:shd w:val="clear" w:color="auto" w:fill="auto"/>
            <w:vAlign w:val="center"/>
          </w:tcPr>
          <w:p w14:paraId="139F2C50">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6C9F55E">
            <w:pPr>
              <w:jc w:val="center"/>
              <w:rPr>
                <w:rFonts w:ascii="Arial" w:hAnsi="Arial" w:cs="Arial"/>
                <w:color w:val="000000"/>
              </w:rPr>
            </w:pPr>
            <w:r>
              <w:rPr>
                <w:rFonts w:ascii="Arial" w:hAnsi="Arial" w:cs="Arial"/>
                <w:color w:val="000000"/>
              </w:rPr>
              <w:t>FENOBARBITAL 40 MG/ML - GOTAS - FRASCO COM 20 ML</w:t>
            </w:r>
          </w:p>
        </w:tc>
        <w:tc>
          <w:tcPr>
            <w:tcW w:w="1020" w:type="dxa"/>
            <w:tcBorders>
              <w:top w:val="nil"/>
              <w:left w:val="nil"/>
              <w:bottom w:val="single" w:color="auto" w:sz="4" w:space="0"/>
              <w:right w:val="single" w:color="auto" w:sz="4" w:space="0"/>
            </w:tcBorders>
            <w:shd w:val="clear" w:color="auto" w:fill="auto"/>
            <w:vAlign w:val="center"/>
          </w:tcPr>
          <w:p w14:paraId="1E98F04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06103E65">
            <w:pPr>
              <w:jc w:val="center"/>
              <w:rPr>
                <w:rFonts w:ascii="Arial" w:hAnsi="Arial" w:cs="Arial"/>
                <w:color w:val="000000"/>
              </w:rPr>
            </w:pPr>
            <w:r>
              <w:rPr>
                <w:rFonts w:ascii="Arial" w:hAnsi="Arial" w:cs="Arial"/>
                <w:color w:val="000000"/>
              </w:rPr>
              <w:t>900</w:t>
            </w:r>
          </w:p>
        </w:tc>
      </w:tr>
      <w:tr w14:paraId="27BB45F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55156F8">
            <w:pPr>
              <w:jc w:val="center"/>
              <w:rPr>
                <w:rFonts w:ascii="Arial" w:hAnsi="Arial" w:cs="Arial"/>
                <w:color w:val="000000"/>
              </w:rPr>
            </w:pPr>
            <w:r>
              <w:rPr>
                <w:rFonts w:ascii="Arial" w:hAnsi="Arial" w:cs="Arial"/>
                <w:color w:val="000000"/>
              </w:rPr>
              <w:t>284</w:t>
            </w:r>
          </w:p>
        </w:tc>
        <w:tc>
          <w:tcPr>
            <w:tcW w:w="1774" w:type="dxa"/>
            <w:tcBorders>
              <w:top w:val="nil"/>
              <w:left w:val="nil"/>
              <w:bottom w:val="single" w:color="auto" w:sz="4" w:space="0"/>
              <w:right w:val="single" w:color="auto" w:sz="4" w:space="0"/>
            </w:tcBorders>
            <w:shd w:val="clear" w:color="auto" w:fill="auto"/>
            <w:vAlign w:val="center"/>
          </w:tcPr>
          <w:p w14:paraId="39739EF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73333C3">
            <w:pPr>
              <w:jc w:val="center"/>
              <w:rPr>
                <w:rFonts w:ascii="Arial" w:hAnsi="Arial" w:cs="Arial"/>
                <w:color w:val="000000"/>
              </w:rPr>
            </w:pPr>
            <w:r>
              <w:rPr>
                <w:rFonts w:ascii="Arial" w:hAnsi="Arial" w:cs="Arial"/>
                <w:color w:val="000000"/>
              </w:rPr>
              <w:t>FENOBARBITAL 40 MG/ML - GOTAS - FRASCO COM 20 ML</w:t>
            </w:r>
          </w:p>
        </w:tc>
        <w:tc>
          <w:tcPr>
            <w:tcW w:w="1020" w:type="dxa"/>
            <w:tcBorders>
              <w:top w:val="nil"/>
              <w:left w:val="nil"/>
              <w:bottom w:val="single" w:color="auto" w:sz="4" w:space="0"/>
              <w:right w:val="single" w:color="auto" w:sz="4" w:space="0"/>
            </w:tcBorders>
            <w:shd w:val="clear" w:color="auto" w:fill="auto"/>
            <w:vAlign w:val="center"/>
          </w:tcPr>
          <w:p w14:paraId="423CF1A6">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320E2DF">
            <w:pPr>
              <w:jc w:val="center"/>
              <w:rPr>
                <w:rFonts w:ascii="Arial" w:hAnsi="Arial" w:cs="Arial"/>
                <w:color w:val="000000"/>
              </w:rPr>
            </w:pPr>
            <w:r>
              <w:rPr>
                <w:rFonts w:ascii="Arial" w:hAnsi="Arial" w:cs="Arial"/>
                <w:color w:val="000000"/>
              </w:rPr>
              <w:t>300</w:t>
            </w:r>
          </w:p>
        </w:tc>
      </w:tr>
      <w:tr w14:paraId="533823F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FC64BB1">
            <w:pPr>
              <w:jc w:val="center"/>
              <w:rPr>
                <w:rFonts w:ascii="Arial" w:hAnsi="Arial" w:cs="Arial"/>
                <w:color w:val="000000"/>
              </w:rPr>
            </w:pPr>
            <w:r>
              <w:rPr>
                <w:rFonts w:ascii="Arial" w:hAnsi="Arial" w:cs="Arial"/>
                <w:color w:val="000000"/>
              </w:rPr>
              <w:t>285</w:t>
            </w:r>
          </w:p>
        </w:tc>
        <w:tc>
          <w:tcPr>
            <w:tcW w:w="1774" w:type="dxa"/>
            <w:tcBorders>
              <w:top w:val="nil"/>
              <w:left w:val="nil"/>
              <w:bottom w:val="single" w:color="auto" w:sz="4" w:space="0"/>
              <w:right w:val="single" w:color="auto" w:sz="4" w:space="0"/>
            </w:tcBorders>
            <w:shd w:val="clear" w:color="auto" w:fill="auto"/>
            <w:vAlign w:val="center"/>
          </w:tcPr>
          <w:p w14:paraId="7A73168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57262FF">
            <w:pPr>
              <w:jc w:val="center"/>
              <w:rPr>
                <w:rFonts w:ascii="Arial" w:hAnsi="Arial" w:cs="Arial"/>
                <w:color w:val="000000"/>
              </w:rPr>
            </w:pPr>
            <w:r>
              <w:rPr>
                <w:rFonts w:ascii="Arial" w:hAnsi="Arial" w:cs="Arial"/>
                <w:color w:val="000000"/>
              </w:rPr>
              <w:t>FENTANIL 0,05 MG/ML - AMPOLAS DE 5 ML;</w:t>
            </w:r>
          </w:p>
        </w:tc>
        <w:tc>
          <w:tcPr>
            <w:tcW w:w="1020" w:type="dxa"/>
            <w:tcBorders>
              <w:top w:val="nil"/>
              <w:left w:val="nil"/>
              <w:bottom w:val="single" w:color="auto" w:sz="4" w:space="0"/>
              <w:right w:val="single" w:color="auto" w:sz="4" w:space="0"/>
            </w:tcBorders>
            <w:shd w:val="clear" w:color="auto" w:fill="auto"/>
            <w:vAlign w:val="center"/>
          </w:tcPr>
          <w:p w14:paraId="0739C29D">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0C3510EC">
            <w:pPr>
              <w:jc w:val="center"/>
              <w:rPr>
                <w:rFonts w:ascii="Arial" w:hAnsi="Arial" w:cs="Arial"/>
                <w:color w:val="000000"/>
              </w:rPr>
            </w:pPr>
            <w:r>
              <w:rPr>
                <w:rFonts w:ascii="Arial" w:hAnsi="Arial" w:cs="Arial"/>
                <w:color w:val="000000"/>
              </w:rPr>
              <w:t>150</w:t>
            </w:r>
          </w:p>
        </w:tc>
      </w:tr>
      <w:tr w14:paraId="6D5364C7">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2E0A112">
            <w:pPr>
              <w:jc w:val="center"/>
              <w:rPr>
                <w:rFonts w:ascii="Arial" w:hAnsi="Arial" w:cs="Arial"/>
                <w:color w:val="000000"/>
              </w:rPr>
            </w:pPr>
            <w:r>
              <w:rPr>
                <w:rFonts w:ascii="Arial" w:hAnsi="Arial" w:cs="Arial"/>
                <w:color w:val="000000"/>
              </w:rPr>
              <w:t>286</w:t>
            </w:r>
          </w:p>
        </w:tc>
        <w:tc>
          <w:tcPr>
            <w:tcW w:w="1774" w:type="dxa"/>
            <w:tcBorders>
              <w:top w:val="nil"/>
              <w:left w:val="nil"/>
              <w:bottom w:val="single" w:color="auto" w:sz="4" w:space="0"/>
              <w:right w:val="single" w:color="auto" w:sz="4" w:space="0"/>
            </w:tcBorders>
            <w:shd w:val="clear" w:color="auto" w:fill="auto"/>
            <w:vAlign w:val="center"/>
          </w:tcPr>
          <w:p w14:paraId="0F641833">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E4B0D54">
            <w:pPr>
              <w:jc w:val="center"/>
              <w:rPr>
                <w:rFonts w:ascii="Arial" w:hAnsi="Arial" w:cs="Arial"/>
                <w:color w:val="000000"/>
              </w:rPr>
            </w:pPr>
            <w:r>
              <w:rPr>
                <w:rFonts w:ascii="Arial" w:hAnsi="Arial" w:cs="Arial"/>
                <w:color w:val="000000"/>
              </w:rPr>
              <w:t>FENTANIL 0,05 MG/ML - AMPOLAS DE 5 ML;</w:t>
            </w:r>
          </w:p>
        </w:tc>
        <w:tc>
          <w:tcPr>
            <w:tcW w:w="1020" w:type="dxa"/>
            <w:tcBorders>
              <w:top w:val="nil"/>
              <w:left w:val="nil"/>
              <w:bottom w:val="single" w:color="auto" w:sz="4" w:space="0"/>
              <w:right w:val="single" w:color="auto" w:sz="4" w:space="0"/>
            </w:tcBorders>
            <w:shd w:val="clear" w:color="auto" w:fill="auto"/>
            <w:vAlign w:val="center"/>
          </w:tcPr>
          <w:p w14:paraId="1647CC4C">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0FF57EE5">
            <w:pPr>
              <w:jc w:val="center"/>
              <w:rPr>
                <w:rFonts w:ascii="Arial" w:hAnsi="Arial" w:cs="Arial"/>
                <w:color w:val="000000"/>
              </w:rPr>
            </w:pPr>
            <w:r>
              <w:rPr>
                <w:rFonts w:ascii="Arial" w:hAnsi="Arial" w:cs="Arial"/>
                <w:color w:val="000000"/>
              </w:rPr>
              <w:t>50</w:t>
            </w:r>
          </w:p>
        </w:tc>
      </w:tr>
      <w:tr w14:paraId="57D94A0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CE7E853">
            <w:pPr>
              <w:jc w:val="center"/>
              <w:rPr>
                <w:rFonts w:ascii="Arial" w:hAnsi="Arial" w:cs="Arial"/>
                <w:color w:val="000000"/>
              </w:rPr>
            </w:pPr>
            <w:r>
              <w:rPr>
                <w:rFonts w:ascii="Arial" w:hAnsi="Arial" w:cs="Arial"/>
                <w:color w:val="000000"/>
              </w:rPr>
              <w:t>287</w:t>
            </w:r>
          </w:p>
        </w:tc>
        <w:tc>
          <w:tcPr>
            <w:tcW w:w="1774" w:type="dxa"/>
            <w:tcBorders>
              <w:top w:val="nil"/>
              <w:left w:val="nil"/>
              <w:bottom w:val="single" w:color="auto" w:sz="4" w:space="0"/>
              <w:right w:val="single" w:color="auto" w:sz="4" w:space="0"/>
            </w:tcBorders>
            <w:shd w:val="clear" w:color="auto" w:fill="auto"/>
            <w:vAlign w:val="center"/>
          </w:tcPr>
          <w:p w14:paraId="4F1F276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8E04488">
            <w:pPr>
              <w:jc w:val="center"/>
              <w:rPr>
                <w:rFonts w:ascii="Arial" w:hAnsi="Arial" w:cs="Arial"/>
                <w:color w:val="000000"/>
              </w:rPr>
            </w:pPr>
            <w:r>
              <w:rPr>
                <w:rFonts w:ascii="Arial" w:hAnsi="Arial" w:cs="Arial"/>
                <w:color w:val="000000"/>
              </w:rPr>
              <w:t>FERRIPOLIMALTOSE (HIDRÓXIDO DE FERRO POLIMALTOSADO)</w:t>
            </w:r>
          </w:p>
        </w:tc>
        <w:tc>
          <w:tcPr>
            <w:tcW w:w="1020" w:type="dxa"/>
            <w:tcBorders>
              <w:top w:val="nil"/>
              <w:left w:val="nil"/>
              <w:bottom w:val="single" w:color="auto" w:sz="4" w:space="0"/>
              <w:right w:val="single" w:color="auto" w:sz="4" w:space="0"/>
            </w:tcBorders>
            <w:shd w:val="clear" w:color="auto" w:fill="auto"/>
            <w:vAlign w:val="center"/>
          </w:tcPr>
          <w:p w14:paraId="5AC1C095">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FE0F5B9">
            <w:pPr>
              <w:jc w:val="center"/>
              <w:rPr>
                <w:rFonts w:ascii="Arial" w:hAnsi="Arial" w:cs="Arial"/>
                <w:color w:val="000000"/>
              </w:rPr>
            </w:pPr>
            <w:r>
              <w:rPr>
                <w:rFonts w:ascii="Arial" w:hAnsi="Arial" w:cs="Arial"/>
                <w:color w:val="000000"/>
              </w:rPr>
              <w:t>51.000</w:t>
            </w:r>
          </w:p>
        </w:tc>
      </w:tr>
      <w:tr w14:paraId="1707C5EC">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ED54938">
            <w:pPr>
              <w:jc w:val="center"/>
              <w:rPr>
                <w:rFonts w:ascii="Arial" w:hAnsi="Arial" w:cs="Arial"/>
                <w:color w:val="000000"/>
              </w:rPr>
            </w:pPr>
            <w:r>
              <w:rPr>
                <w:rFonts w:ascii="Arial" w:hAnsi="Arial" w:cs="Arial"/>
                <w:color w:val="000000"/>
              </w:rPr>
              <w:t>288</w:t>
            </w:r>
          </w:p>
        </w:tc>
        <w:tc>
          <w:tcPr>
            <w:tcW w:w="1774" w:type="dxa"/>
            <w:tcBorders>
              <w:top w:val="nil"/>
              <w:left w:val="nil"/>
              <w:bottom w:val="single" w:color="auto" w:sz="4" w:space="0"/>
              <w:right w:val="single" w:color="auto" w:sz="4" w:space="0"/>
            </w:tcBorders>
            <w:shd w:val="clear" w:color="auto" w:fill="auto"/>
            <w:vAlign w:val="center"/>
          </w:tcPr>
          <w:p w14:paraId="1093184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B26E8DA">
            <w:pPr>
              <w:jc w:val="center"/>
              <w:rPr>
                <w:rFonts w:ascii="Arial" w:hAnsi="Arial" w:cs="Arial"/>
                <w:color w:val="000000"/>
              </w:rPr>
            </w:pPr>
            <w:r>
              <w:rPr>
                <w:rFonts w:ascii="Arial" w:hAnsi="Arial" w:cs="Arial"/>
                <w:color w:val="000000"/>
              </w:rPr>
              <w:t>FERRIPOLIMALTOSE (HIDRÓXIDO DE FERRO POLIMALTOSADO)</w:t>
            </w:r>
          </w:p>
        </w:tc>
        <w:tc>
          <w:tcPr>
            <w:tcW w:w="1020" w:type="dxa"/>
            <w:tcBorders>
              <w:top w:val="nil"/>
              <w:left w:val="nil"/>
              <w:bottom w:val="single" w:color="auto" w:sz="4" w:space="0"/>
              <w:right w:val="single" w:color="auto" w:sz="4" w:space="0"/>
            </w:tcBorders>
            <w:shd w:val="clear" w:color="auto" w:fill="auto"/>
            <w:vAlign w:val="center"/>
          </w:tcPr>
          <w:p w14:paraId="303BEB0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18CE4D1">
            <w:pPr>
              <w:jc w:val="center"/>
              <w:rPr>
                <w:rFonts w:ascii="Arial" w:hAnsi="Arial" w:cs="Arial"/>
                <w:color w:val="000000"/>
              </w:rPr>
            </w:pPr>
            <w:r>
              <w:rPr>
                <w:rFonts w:ascii="Arial" w:hAnsi="Arial" w:cs="Arial"/>
                <w:color w:val="000000"/>
              </w:rPr>
              <w:t>17.000</w:t>
            </w:r>
          </w:p>
        </w:tc>
      </w:tr>
      <w:tr w14:paraId="67AF39DE">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B195971">
            <w:pPr>
              <w:jc w:val="center"/>
              <w:rPr>
                <w:rFonts w:ascii="Arial" w:hAnsi="Arial" w:cs="Arial"/>
                <w:color w:val="000000"/>
              </w:rPr>
            </w:pPr>
            <w:r>
              <w:rPr>
                <w:rFonts w:ascii="Arial" w:hAnsi="Arial" w:cs="Arial"/>
                <w:color w:val="000000"/>
              </w:rPr>
              <w:t>289</w:t>
            </w:r>
          </w:p>
        </w:tc>
        <w:tc>
          <w:tcPr>
            <w:tcW w:w="1774" w:type="dxa"/>
            <w:tcBorders>
              <w:top w:val="nil"/>
              <w:left w:val="nil"/>
              <w:bottom w:val="single" w:color="auto" w:sz="4" w:space="0"/>
              <w:right w:val="single" w:color="auto" w:sz="4" w:space="0"/>
            </w:tcBorders>
            <w:shd w:val="clear" w:color="auto" w:fill="auto"/>
            <w:vAlign w:val="center"/>
          </w:tcPr>
          <w:p w14:paraId="7683F97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8CF4092">
            <w:pPr>
              <w:jc w:val="center"/>
              <w:rPr>
                <w:rFonts w:ascii="Arial" w:hAnsi="Arial" w:cs="Arial"/>
                <w:color w:val="000000"/>
              </w:rPr>
            </w:pPr>
            <w:r>
              <w:rPr>
                <w:rFonts w:ascii="Arial" w:hAnsi="Arial" w:cs="Arial"/>
                <w:color w:val="000000"/>
              </w:rPr>
              <w:t>FERRIPOLIMALTOSE (HIDRÓXIDO DE FERRO POLIMALTOSADO) - GOTAS</w:t>
            </w:r>
          </w:p>
        </w:tc>
        <w:tc>
          <w:tcPr>
            <w:tcW w:w="1020" w:type="dxa"/>
            <w:tcBorders>
              <w:top w:val="nil"/>
              <w:left w:val="nil"/>
              <w:bottom w:val="single" w:color="auto" w:sz="4" w:space="0"/>
              <w:right w:val="single" w:color="auto" w:sz="4" w:space="0"/>
            </w:tcBorders>
            <w:shd w:val="clear" w:color="auto" w:fill="auto"/>
            <w:vAlign w:val="center"/>
          </w:tcPr>
          <w:p w14:paraId="2AF59746">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40075BF">
            <w:pPr>
              <w:jc w:val="center"/>
              <w:rPr>
                <w:rFonts w:ascii="Arial" w:hAnsi="Arial" w:cs="Arial"/>
                <w:color w:val="000000"/>
              </w:rPr>
            </w:pPr>
            <w:r>
              <w:rPr>
                <w:rFonts w:ascii="Arial" w:hAnsi="Arial" w:cs="Arial"/>
                <w:color w:val="000000"/>
              </w:rPr>
              <w:t>1.500</w:t>
            </w:r>
          </w:p>
        </w:tc>
      </w:tr>
      <w:tr w14:paraId="6738BE9F">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3A647AC">
            <w:pPr>
              <w:jc w:val="center"/>
              <w:rPr>
                <w:rFonts w:ascii="Arial" w:hAnsi="Arial" w:cs="Arial"/>
                <w:color w:val="000000"/>
              </w:rPr>
            </w:pPr>
            <w:r>
              <w:rPr>
                <w:rFonts w:ascii="Arial" w:hAnsi="Arial" w:cs="Arial"/>
                <w:color w:val="000000"/>
              </w:rPr>
              <w:t>290</w:t>
            </w:r>
          </w:p>
        </w:tc>
        <w:tc>
          <w:tcPr>
            <w:tcW w:w="1774" w:type="dxa"/>
            <w:tcBorders>
              <w:top w:val="nil"/>
              <w:left w:val="nil"/>
              <w:bottom w:val="single" w:color="auto" w:sz="4" w:space="0"/>
              <w:right w:val="single" w:color="auto" w:sz="4" w:space="0"/>
            </w:tcBorders>
            <w:shd w:val="clear" w:color="auto" w:fill="auto"/>
            <w:vAlign w:val="center"/>
          </w:tcPr>
          <w:p w14:paraId="71A80D1B">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EF229B2">
            <w:pPr>
              <w:jc w:val="center"/>
              <w:rPr>
                <w:rFonts w:ascii="Arial" w:hAnsi="Arial" w:cs="Arial"/>
                <w:color w:val="000000"/>
              </w:rPr>
            </w:pPr>
            <w:r>
              <w:rPr>
                <w:rFonts w:ascii="Arial" w:hAnsi="Arial" w:cs="Arial"/>
                <w:color w:val="000000"/>
              </w:rPr>
              <w:t>FERRIPOLIMALTOSE (HIDRÓXIDO DE FERRO POLIMALTOSADO) - GOTAS</w:t>
            </w:r>
          </w:p>
        </w:tc>
        <w:tc>
          <w:tcPr>
            <w:tcW w:w="1020" w:type="dxa"/>
            <w:tcBorders>
              <w:top w:val="nil"/>
              <w:left w:val="nil"/>
              <w:bottom w:val="single" w:color="auto" w:sz="4" w:space="0"/>
              <w:right w:val="single" w:color="auto" w:sz="4" w:space="0"/>
            </w:tcBorders>
            <w:shd w:val="clear" w:color="auto" w:fill="auto"/>
            <w:vAlign w:val="center"/>
          </w:tcPr>
          <w:p w14:paraId="46E6F150">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3A647BD">
            <w:pPr>
              <w:jc w:val="center"/>
              <w:rPr>
                <w:rFonts w:ascii="Arial" w:hAnsi="Arial" w:cs="Arial"/>
                <w:color w:val="000000"/>
              </w:rPr>
            </w:pPr>
            <w:r>
              <w:rPr>
                <w:rFonts w:ascii="Arial" w:hAnsi="Arial" w:cs="Arial"/>
                <w:color w:val="000000"/>
              </w:rPr>
              <w:t>500</w:t>
            </w:r>
          </w:p>
        </w:tc>
      </w:tr>
      <w:tr w14:paraId="207183D9">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7C7678E">
            <w:pPr>
              <w:jc w:val="center"/>
              <w:rPr>
                <w:rFonts w:ascii="Arial" w:hAnsi="Arial" w:cs="Arial"/>
                <w:color w:val="000000"/>
              </w:rPr>
            </w:pPr>
            <w:r>
              <w:rPr>
                <w:rFonts w:ascii="Arial" w:hAnsi="Arial" w:cs="Arial"/>
                <w:color w:val="000000"/>
              </w:rPr>
              <w:t>291</w:t>
            </w:r>
          </w:p>
        </w:tc>
        <w:tc>
          <w:tcPr>
            <w:tcW w:w="1774" w:type="dxa"/>
            <w:tcBorders>
              <w:top w:val="nil"/>
              <w:left w:val="nil"/>
              <w:bottom w:val="single" w:color="auto" w:sz="4" w:space="0"/>
              <w:right w:val="single" w:color="auto" w:sz="4" w:space="0"/>
            </w:tcBorders>
            <w:shd w:val="clear" w:color="auto" w:fill="auto"/>
            <w:vAlign w:val="center"/>
          </w:tcPr>
          <w:p w14:paraId="13D3CD2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DD866F7">
            <w:pPr>
              <w:jc w:val="center"/>
              <w:rPr>
                <w:rFonts w:ascii="Arial" w:hAnsi="Arial" w:cs="Arial"/>
                <w:color w:val="000000"/>
              </w:rPr>
            </w:pPr>
            <w:r>
              <w:rPr>
                <w:rFonts w:ascii="Arial" w:hAnsi="Arial" w:cs="Arial"/>
                <w:color w:val="000000"/>
              </w:rPr>
              <w:t>FINASTERIDA 5 MG</w:t>
            </w:r>
          </w:p>
        </w:tc>
        <w:tc>
          <w:tcPr>
            <w:tcW w:w="1020" w:type="dxa"/>
            <w:tcBorders>
              <w:top w:val="nil"/>
              <w:left w:val="nil"/>
              <w:bottom w:val="single" w:color="auto" w:sz="4" w:space="0"/>
              <w:right w:val="single" w:color="auto" w:sz="4" w:space="0"/>
            </w:tcBorders>
            <w:shd w:val="clear" w:color="auto" w:fill="auto"/>
            <w:vAlign w:val="center"/>
          </w:tcPr>
          <w:p w14:paraId="1C4D684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DB319AC">
            <w:pPr>
              <w:jc w:val="center"/>
              <w:rPr>
                <w:rFonts w:ascii="Arial" w:hAnsi="Arial" w:cs="Arial"/>
                <w:color w:val="000000"/>
              </w:rPr>
            </w:pPr>
            <w:r>
              <w:rPr>
                <w:rFonts w:ascii="Arial" w:hAnsi="Arial" w:cs="Arial"/>
                <w:color w:val="000000"/>
              </w:rPr>
              <w:t>114.000</w:t>
            </w:r>
          </w:p>
        </w:tc>
      </w:tr>
      <w:tr w14:paraId="74995594">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9DB21CB">
            <w:pPr>
              <w:jc w:val="center"/>
              <w:rPr>
                <w:rFonts w:ascii="Arial" w:hAnsi="Arial" w:cs="Arial"/>
                <w:color w:val="000000"/>
              </w:rPr>
            </w:pPr>
            <w:r>
              <w:rPr>
                <w:rFonts w:ascii="Arial" w:hAnsi="Arial" w:cs="Arial"/>
                <w:color w:val="000000"/>
              </w:rPr>
              <w:t>292</w:t>
            </w:r>
          </w:p>
        </w:tc>
        <w:tc>
          <w:tcPr>
            <w:tcW w:w="1774" w:type="dxa"/>
            <w:tcBorders>
              <w:top w:val="nil"/>
              <w:left w:val="nil"/>
              <w:bottom w:val="single" w:color="auto" w:sz="4" w:space="0"/>
              <w:right w:val="single" w:color="auto" w:sz="4" w:space="0"/>
            </w:tcBorders>
            <w:shd w:val="clear" w:color="auto" w:fill="auto"/>
            <w:vAlign w:val="center"/>
          </w:tcPr>
          <w:p w14:paraId="4FB62EF1">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3DFFB89">
            <w:pPr>
              <w:jc w:val="center"/>
              <w:rPr>
                <w:rFonts w:ascii="Arial" w:hAnsi="Arial" w:cs="Arial"/>
                <w:color w:val="000000"/>
              </w:rPr>
            </w:pPr>
            <w:r>
              <w:rPr>
                <w:rFonts w:ascii="Arial" w:hAnsi="Arial" w:cs="Arial"/>
                <w:color w:val="000000"/>
              </w:rPr>
              <w:t>FINASTERIDA 5 MG</w:t>
            </w:r>
          </w:p>
        </w:tc>
        <w:tc>
          <w:tcPr>
            <w:tcW w:w="1020" w:type="dxa"/>
            <w:tcBorders>
              <w:top w:val="nil"/>
              <w:left w:val="nil"/>
              <w:bottom w:val="single" w:color="auto" w:sz="4" w:space="0"/>
              <w:right w:val="single" w:color="auto" w:sz="4" w:space="0"/>
            </w:tcBorders>
            <w:shd w:val="clear" w:color="auto" w:fill="auto"/>
            <w:vAlign w:val="center"/>
          </w:tcPr>
          <w:p w14:paraId="50EF2FF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C941CFE">
            <w:pPr>
              <w:jc w:val="center"/>
              <w:rPr>
                <w:rFonts w:ascii="Arial" w:hAnsi="Arial" w:cs="Arial"/>
                <w:color w:val="000000"/>
              </w:rPr>
            </w:pPr>
            <w:r>
              <w:rPr>
                <w:rFonts w:ascii="Arial" w:hAnsi="Arial" w:cs="Arial"/>
                <w:color w:val="000000"/>
              </w:rPr>
              <w:t>38.000</w:t>
            </w:r>
          </w:p>
        </w:tc>
      </w:tr>
      <w:tr w14:paraId="214078BF">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94CF6B6">
            <w:pPr>
              <w:jc w:val="center"/>
              <w:rPr>
                <w:rFonts w:ascii="Arial" w:hAnsi="Arial" w:cs="Arial"/>
                <w:color w:val="000000"/>
              </w:rPr>
            </w:pPr>
            <w:r>
              <w:rPr>
                <w:rFonts w:ascii="Arial" w:hAnsi="Arial" w:cs="Arial"/>
                <w:color w:val="000000"/>
              </w:rPr>
              <w:t>293</w:t>
            </w:r>
          </w:p>
        </w:tc>
        <w:tc>
          <w:tcPr>
            <w:tcW w:w="1774" w:type="dxa"/>
            <w:tcBorders>
              <w:top w:val="nil"/>
              <w:left w:val="nil"/>
              <w:bottom w:val="single" w:color="auto" w:sz="4" w:space="0"/>
              <w:right w:val="single" w:color="auto" w:sz="4" w:space="0"/>
            </w:tcBorders>
            <w:shd w:val="clear" w:color="auto" w:fill="auto"/>
            <w:vAlign w:val="center"/>
          </w:tcPr>
          <w:p w14:paraId="0C37062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0CDA668">
            <w:pPr>
              <w:jc w:val="center"/>
              <w:rPr>
                <w:rFonts w:ascii="Arial" w:hAnsi="Arial" w:cs="Arial"/>
                <w:color w:val="000000"/>
              </w:rPr>
            </w:pPr>
            <w:r>
              <w:rPr>
                <w:rFonts w:ascii="Arial" w:hAnsi="Arial" w:cs="Arial"/>
                <w:color w:val="000000"/>
              </w:rPr>
              <w:t>FLUCONAZOL 150 MG</w:t>
            </w:r>
          </w:p>
        </w:tc>
        <w:tc>
          <w:tcPr>
            <w:tcW w:w="1020" w:type="dxa"/>
            <w:tcBorders>
              <w:top w:val="nil"/>
              <w:left w:val="nil"/>
              <w:bottom w:val="single" w:color="auto" w:sz="4" w:space="0"/>
              <w:right w:val="single" w:color="auto" w:sz="4" w:space="0"/>
            </w:tcBorders>
            <w:shd w:val="clear" w:color="auto" w:fill="auto"/>
            <w:vAlign w:val="center"/>
          </w:tcPr>
          <w:p w14:paraId="35B787AA">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EB12563">
            <w:pPr>
              <w:jc w:val="center"/>
              <w:rPr>
                <w:rFonts w:ascii="Arial" w:hAnsi="Arial" w:cs="Arial"/>
                <w:color w:val="000000"/>
              </w:rPr>
            </w:pPr>
            <w:r>
              <w:rPr>
                <w:rFonts w:ascii="Arial" w:hAnsi="Arial" w:cs="Arial"/>
                <w:color w:val="000000"/>
              </w:rPr>
              <w:t>1.800</w:t>
            </w:r>
          </w:p>
        </w:tc>
      </w:tr>
      <w:tr w14:paraId="440A21E7">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39DB333">
            <w:pPr>
              <w:jc w:val="center"/>
              <w:rPr>
                <w:rFonts w:ascii="Arial" w:hAnsi="Arial" w:cs="Arial"/>
                <w:color w:val="000000"/>
              </w:rPr>
            </w:pPr>
            <w:r>
              <w:rPr>
                <w:rFonts w:ascii="Arial" w:hAnsi="Arial" w:cs="Arial"/>
                <w:color w:val="000000"/>
              </w:rPr>
              <w:t>294</w:t>
            </w:r>
          </w:p>
        </w:tc>
        <w:tc>
          <w:tcPr>
            <w:tcW w:w="1774" w:type="dxa"/>
            <w:tcBorders>
              <w:top w:val="nil"/>
              <w:left w:val="nil"/>
              <w:bottom w:val="single" w:color="auto" w:sz="4" w:space="0"/>
              <w:right w:val="single" w:color="auto" w:sz="4" w:space="0"/>
            </w:tcBorders>
            <w:shd w:val="clear" w:color="auto" w:fill="auto"/>
            <w:vAlign w:val="center"/>
          </w:tcPr>
          <w:p w14:paraId="61C4EA8E">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4FE94DD">
            <w:pPr>
              <w:jc w:val="center"/>
              <w:rPr>
                <w:rFonts w:ascii="Arial" w:hAnsi="Arial" w:cs="Arial"/>
                <w:color w:val="000000"/>
              </w:rPr>
            </w:pPr>
            <w:r>
              <w:rPr>
                <w:rFonts w:ascii="Arial" w:hAnsi="Arial" w:cs="Arial"/>
                <w:color w:val="000000"/>
              </w:rPr>
              <w:t>FLUCONAZOL 150 MG</w:t>
            </w:r>
          </w:p>
        </w:tc>
        <w:tc>
          <w:tcPr>
            <w:tcW w:w="1020" w:type="dxa"/>
            <w:tcBorders>
              <w:top w:val="nil"/>
              <w:left w:val="nil"/>
              <w:bottom w:val="single" w:color="auto" w:sz="4" w:space="0"/>
              <w:right w:val="single" w:color="auto" w:sz="4" w:space="0"/>
            </w:tcBorders>
            <w:shd w:val="clear" w:color="auto" w:fill="auto"/>
            <w:vAlign w:val="center"/>
          </w:tcPr>
          <w:p w14:paraId="3166D84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A71D1F7">
            <w:pPr>
              <w:jc w:val="center"/>
              <w:rPr>
                <w:rFonts w:ascii="Arial" w:hAnsi="Arial" w:cs="Arial"/>
                <w:color w:val="000000"/>
              </w:rPr>
            </w:pPr>
            <w:r>
              <w:rPr>
                <w:rFonts w:ascii="Arial" w:hAnsi="Arial" w:cs="Arial"/>
                <w:color w:val="000000"/>
              </w:rPr>
              <w:t>600</w:t>
            </w:r>
          </w:p>
        </w:tc>
      </w:tr>
      <w:tr w14:paraId="4D31418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8266365">
            <w:pPr>
              <w:jc w:val="center"/>
              <w:rPr>
                <w:rFonts w:ascii="Arial" w:hAnsi="Arial" w:cs="Arial"/>
                <w:color w:val="000000"/>
              </w:rPr>
            </w:pPr>
            <w:r>
              <w:rPr>
                <w:rFonts w:ascii="Arial" w:hAnsi="Arial" w:cs="Arial"/>
                <w:color w:val="000000"/>
              </w:rPr>
              <w:t>295</w:t>
            </w:r>
          </w:p>
        </w:tc>
        <w:tc>
          <w:tcPr>
            <w:tcW w:w="1774" w:type="dxa"/>
            <w:tcBorders>
              <w:top w:val="nil"/>
              <w:left w:val="nil"/>
              <w:bottom w:val="single" w:color="auto" w:sz="4" w:space="0"/>
              <w:right w:val="single" w:color="auto" w:sz="4" w:space="0"/>
            </w:tcBorders>
            <w:shd w:val="clear" w:color="auto" w:fill="auto"/>
            <w:vAlign w:val="center"/>
          </w:tcPr>
          <w:p w14:paraId="79F68B2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B6BE3DD">
            <w:pPr>
              <w:jc w:val="center"/>
              <w:rPr>
                <w:rFonts w:ascii="Arial" w:hAnsi="Arial" w:cs="Arial"/>
                <w:color w:val="000000"/>
              </w:rPr>
            </w:pPr>
            <w:r>
              <w:rPr>
                <w:rFonts w:ascii="Arial" w:hAnsi="Arial" w:cs="Arial"/>
                <w:color w:val="000000"/>
              </w:rPr>
              <w:t>FLUMAZENIL 0,1MG/ML  AMPOLA 5ML</w:t>
            </w:r>
          </w:p>
        </w:tc>
        <w:tc>
          <w:tcPr>
            <w:tcW w:w="1020" w:type="dxa"/>
            <w:tcBorders>
              <w:top w:val="nil"/>
              <w:left w:val="nil"/>
              <w:bottom w:val="single" w:color="auto" w:sz="4" w:space="0"/>
              <w:right w:val="single" w:color="auto" w:sz="4" w:space="0"/>
            </w:tcBorders>
            <w:shd w:val="clear" w:color="auto" w:fill="auto"/>
            <w:vAlign w:val="center"/>
          </w:tcPr>
          <w:p w14:paraId="52D4DD8E">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9D1E6FE">
            <w:pPr>
              <w:jc w:val="center"/>
              <w:rPr>
                <w:rFonts w:ascii="Arial" w:hAnsi="Arial" w:cs="Arial"/>
                <w:color w:val="000000"/>
              </w:rPr>
            </w:pPr>
            <w:r>
              <w:rPr>
                <w:rFonts w:ascii="Arial" w:hAnsi="Arial" w:cs="Arial"/>
                <w:color w:val="000000"/>
              </w:rPr>
              <w:t>75</w:t>
            </w:r>
          </w:p>
        </w:tc>
      </w:tr>
      <w:tr w14:paraId="4102A87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8B8D8C9">
            <w:pPr>
              <w:jc w:val="center"/>
              <w:rPr>
                <w:rFonts w:ascii="Arial" w:hAnsi="Arial" w:cs="Arial"/>
                <w:color w:val="000000"/>
              </w:rPr>
            </w:pPr>
            <w:r>
              <w:rPr>
                <w:rFonts w:ascii="Arial" w:hAnsi="Arial" w:cs="Arial"/>
                <w:color w:val="000000"/>
              </w:rPr>
              <w:t>296</w:t>
            </w:r>
          </w:p>
        </w:tc>
        <w:tc>
          <w:tcPr>
            <w:tcW w:w="1774" w:type="dxa"/>
            <w:tcBorders>
              <w:top w:val="nil"/>
              <w:left w:val="nil"/>
              <w:bottom w:val="single" w:color="auto" w:sz="4" w:space="0"/>
              <w:right w:val="single" w:color="auto" w:sz="4" w:space="0"/>
            </w:tcBorders>
            <w:shd w:val="clear" w:color="auto" w:fill="auto"/>
            <w:vAlign w:val="center"/>
          </w:tcPr>
          <w:p w14:paraId="1F36A140">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7E4755C">
            <w:pPr>
              <w:jc w:val="center"/>
              <w:rPr>
                <w:rFonts w:ascii="Arial" w:hAnsi="Arial" w:cs="Arial"/>
                <w:color w:val="000000"/>
              </w:rPr>
            </w:pPr>
            <w:r>
              <w:rPr>
                <w:rFonts w:ascii="Arial" w:hAnsi="Arial" w:cs="Arial"/>
                <w:color w:val="000000"/>
              </w:rPr>
              <w:t>FLUMAZENIL 0,1MG/ML  AMPOLA 5ML</w:t>
            </w:r>
          </w:p>
        </w:tc>
        <w:tc>
          <w:tcPr>
            <w:tcW w:w="1020" w:type="dxa"/>
            <w:tcBorders>
              <w:top w:val="nil"/>
              <w:left w:val="nil"/>
              <w:bottom w:val="single" w:color="auto" w:sz="4" w:space="0"/>
              <w:right w:val="single" w:color="auto" w:sz="4" w:space="0"/>
            </w:tcBorders>
            <w:shd w:val="clear" w:color="auto" w:fill="auto"/>
            <w:vAlign w:val="center"/>
          </w:tcPr>
          <w:p w14:paraId="0013A47E">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65CD1ECD">
            <w:pPr>
              <w:jc w:val="center"/>
              <w:rPr>
                <w:rFonts w:ascii="Arial" w:hAnsi="Arial" w:cs="Arial"/>
                <w:color w:val="000000"/>
              </w:rPr>
            </w:pPr>
            <w:r>
              <w:rPr>
                <w:rFonts w:ascii="Arial" w:hAnsi="Arial" w:cs="Arial"/>
                <w:color w:val="000000"/>
              </w:rPr>
              <w:t>25</w:t>
            </w:r>
          </w:p>
        </w:tc>
      </w:tr>
      <w:tr w14:paraId="470FE4BE">
        <w:tblPrEx>
          <w:tblCellMar>
            <w:top w:w="0" w:type="dxa"/>
            <w:left w:w="70" w:type="dxa"/>
            <w:bottom w:w="0" w:type="dxa"/>
            <w:right w:w="70" w:type="dxa"/>
          </w:tblCellMar>
        </w:tblPrEx>
        <w:trPr>
          <w:trHeight w:val="127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D373962">
            <w:pPr>
              <w:jc w:val="center"/>
              <w:rPr>
                <w:rFonts w:ascii="Arial" w:hAnsi="Arial" w:cs="Arial"/>
                <w:color w:val="000000"/>
              </w:rPr>
            </w:pPr>
            <w:r>
              <w:rPr>
                <w:rFonts w:ascii="Arial" w:hAnsi="Arial" w:cs="Arial"/>
                <w:color w:val="000000"/>
              </w:rPr>
              <w:t>297</w:t>
            </w:r>
          </w:p>
        </w:tc>
        <w:tc>
          <w:tcPr>
            <w:tcW w:w="1774" w:type="dxa"/>
            <w:tcBorders>
              <w:top w:val="nil"/>
              <w:left w:val="nil"/>
              <w:bottom w:val="single" w:color="auto" w:sz="4" w:space="0"/>
              <w:right w:val="single" w:color="auto" w:sz="4" w:space="0"/>
            </w:tcBorders>
            <w:shd w:val="clear" w:color="auto" w:fill="auto"/>
            <w:vAlign w:val="center"/>
          </w:tcPr>
          <w:p w14:paraId="3159EEE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2CFDB14">
            <w:pPr>
              <w:jc w:val="center"/>
              <w:rPr>
                <w:rFonts w:ascii="Arial" w:hAnsi="Arial" w:cs="Arial"/>
                <w:color w:val="000000"/>
              </w:rPr>
            </w:pPr>
            <w:r>
              <w:rPr>
                <w:rFonts w:ascii="Arial" w:hAnsi="Arial" w:cs="Arial"/>
                <w:color w:val="000000"/>
              </w:rPr>
              <w:t>FLUOCINOLONA, ACETONIDO DE + SULFATO DE POLIMIXINA B, SULFATO DE NEOMICINA, CLORIDRATO DE LIDOCAINA - SOLUCAO OTOLOGICA</w:t>
            </w:r>
          </w:p>
        </w:tc>
        <w:tc>
          <w:tcPr>
            <w:tcW w:w="1020" w:type="dxa"/>
            <w:tcBorders>
              <w:top w:val="nil"/>
              <w:left w:val="nil"/>
              <w:bottom w:val="single" w:color="auto" w:sz="4" w:space="0"/>
              <w:right w:val="single" w:color="auto" w:sz="4" w:space="0"/>
            </w:tcBorders>
            <w:shd w:val="clear" w:color="auto" w:fill="auto"/>
            <w:vAlign w:val="center"/>
          </w:tcPr>
          <w:p w14:paraId="3EAB8EA8">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7C43E74">
            <w:pPr>
              <w:jc w:val="center"/>
              <w:rPr>
                <w:rFonts w:ascii="Arial" w:hAnsi="Arial" w:cs="Arial"/>
                <w:color w:val="000000"/>
              </w:rPr>
            </w:pPr>
            <w:r>
              <w:rPr>
                <w:rFonts w:ascii="Arial" w:hAnsi="Arial" w:cs="Arial"/>
                <w:color w:val="000000"/>
              </w:rPr>
              <w:t>1.800</w:t>
            </w:r>
          </w:p>
        </w:tc>
      </w:tr>
      <w:tr w14:paraId="68790BE3">
        <w:tblPrEx>
          <w:tblCellMar>
            <w:top w:w="0" w:type="dxa"/>
            <w:left w:w="70" w:type="dxa"/>
            <w:bottom w:w="0" w:type="dxa"/>
            <w:right w:w="70" w:type="dxa"/>
          </w:tblCellMar>
        </w:tblPrEx>
        <w:trPr>
          <w:trHeight w:val="127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F88719C">
            <w:pPr>
              <w:jc w:val="center"/>
              <w:rPr>
                <w:rFonts w:ascii="Arial" w:hAnsi="Arial" w:cs="Arial"/>
                <w:color w:val="000000"/>
              </w:rPr>
            </w:pPr>
            <w:r>
              <w:rPr>
                <w:rFonts w:ascii="Arial" w:hAnsi="Arial" w:cs="Arial"/>
                <w:color w:val="000000"/>
              </w:rPr>
              <w:t>298</w:t>
            </w:r>
          </w:p>
        </w:tc>
        <w:tc>
          <w:tcPr>
            <w:tcW w:w="1774" w:type="dxa"/>
            <w:tcBorders>
              <w:top w:val="nil"/>
              <w:left w:val="nil"/>
              <w:bottom w:val="single" w:color="auto" w:sz="4" w:space="0"/>
              <w:right w:val="single" w:color="auto" w:sz="4" w:space="0"/>
            </w:tcBorders>
            <w:shd w:val="clear" w:color="auto" w:fill="auto"/>
            <w:vAlign w:val="center"/>
          </w:tcPr>
          <w:p w14:paraId="218C676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CEDFC13">
            <w:pPr>
              <w:jc w:val="center"/>
              <w:rPr>
                <w:rFonts w:ascii="Arial" w:hAnsi="Arial" w:cs="Arial"/>
                <w:color w:val="000000"/>
              </w:rPr>
            </w:pPr>
            <w:r>
              <w:rPr>
                <w:rFonts w:ascii="Arial" w:hAnsi="Arial" w:cs="Arial"/>
                <w:color w:val="000000"/>
              </w:rPr>
              <w:t>FLUOCINOLONA, ACETONIDO DE + SULFATO DE POLIMIXINA B, SULFATO DE NEOMICINA, CLORIDRATO DE LIDOCAINA - SOLUCAO OTOLOGICA</w:t>
            </w:r>
          </w:p>
        </w:tc>
        <w:tc>
          <w:tcPr>
            <w:tcW w:w="1020" w:type="dxa"/>
            <w:tcBorders>
              <w:top w:val="nil"/>
              <w:left w:val="nil"/>
              <w:bottom w:val="single" w:color="auto" w:sz="4" w:space="0"/>
              <w:right w:val="single" w:color="auto" w:sz="4" w:space="0"/>
            </w:tcBorders>
            <w:shd w:val="clear" w:color="auto" w:fill="auto"/>
            <w:vAlign w:val="center"/>
          </w:tcPr>
          <w:p w14:paraId="5B546CE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6488405">
            <w:pPr>
              <w:jc w:val="center"/>
              <w:rPr>
                <w:rFonts w:ascii="Arial" w:hAnsi="Arial" w:cs="Arial"/>
                <w:color w:val="000000"/>
              </w:rPr>
            </w:pPr>
            <w:r>
              <w:rPr>
                <w:rFonts w:ascii="Arial" w:hAnsi="Arial" w:cs="Arial"/>
                <w:color w:val="000000"/>
              </w:rPr>
              <w:t>600</w:t>
            </w:r>
          </w:p>
        </w:tc>
      </w:tr>
      <w:tr w14:paraId="6137B7F6">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408BA77">
            <w:pPr>
              <w:jc w:val="center"/>
              <w:rPr>
                <w:rFonts w:ascii="Arial" w:hAnsi="Arial" w:cs="Arial"/>
                <w:color w:val="000000"/>
              </w:rPr>
            </w:pPr>
            <w:r>
              <w:rPr>
                <w:rFonts w:ascii="Arial" w:hAnsi="Arial" w:cs="Arial"/>
                <w:color w:val="000000"/>
              </w:rPr>
              <w:t>299</w:t>
            </w:r>
          </w:p>
        </w:tc>
        <w:tc>
          <w:tcPr>
            <w:tcW w:w="1774" w:type="dxa"/>
            <w:tcBorders>
              <w:top w:val="nil"/>
              <w:left w:val="nil"/>
              <w:bottom w:val="single" w:color="auto" w:sz="4" w:space="0"/>
              <w:right w:val="single" w:color="auto" w:sz="4" w:space="0"/>
            </w:tcBorders>
            <w:shd w:val="clear" w:color="auto" w:fill="auto"/>
            <w:vAlign w:val="center"/>
          </w:tcPr>
          <w:p w14:paraId="0C36E84E">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6F4187C">
            <w:pPr>
              <w:jc w:val="center"/>
              <w:rPr>
                <w:rFonts w:ascii="Arial" w:hAnsi="Arial" w:cs="Arial"/>
                <w:color w:val="000000"/>
              </w:rPr>
            </w:pPr>
            <w:r>
              <w:rPr>
                <w:rFonts w:ascii="Arial" w:hAnsi="Arial" w:cs="Arial"/>
                <w:color w:val="000000"/>
              </w:rPr>
              <w:t>FLUOXETINA 20 MG, CLORIDRATO</w:t>
            </w:r>
          </w:p>
        </w:tc>
        <w:tc>
          <w:tcPr>
            <w:tcW w:w="1020" w:type="dxa"/>
            <w:tcBorders>
              <w:top w:val="nil"/>
              <w:left w:val="nil"/>
              <w:bottom w:val="single" w:color="auto" w:sz="4" w:space="0"/>
              <w:right w:val="single" w:color="auto" w:sz="4" w:space="0"/>
            </w:tcBorders>
            <w:shd w:val="clear" w:color="auto" w:fill="auto"/>
            <w:vAlign w:val="center"/>
          </w:tcPr>
          <w:p w14:paraId="360DBD6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343C205">
            <w:pPr>
              <w:jc w:val="center"/>
              <w:rPr>
                <w:rFonts w:ascii="Arial" w:hAnsi="Arial" w:cs="Arial"/>
                <w:color w:val="000000"/>
              </w:rPr>
            </w:pPr>
            <w:r>
              <w:rPr>
                <w:rFonts w:ascii="Arial" w:hAnsi="Arial" w:cs="Arial"/>
                <w:color w:val="000000"/>
              </w:rPr>
              <w:t>579.000</w:t>
            </w:r>
          </w:p>
        </w:tc>
      </w:tr>
      <w:tr w14:paraId="36452F4C">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4F9BEB5">
            <w:pPr>
              <w:jc w:val="center"/>
              <w:rPr>
                <w:rFonts w:ascii="Arial" w:hAnsi="Arial" w:cs="Arial"/>
                <w:color w:val="000000"/>
              </w:rPr>
            </w:pPr>
            <w:r>
              <w:rPr>
                <w:rFonts w:ascii="Arial" w:hAnsi="Arial" w:cs="Arial"/>
                <w:color w:val="000000"/>
              </w:rPr>
              <w:t>300</w:t>
            </w:r>
          </w:p>
        </w:tc>
        <w:tc>
          <w:tcPr>
            <w:tcW w:w="1774" w:type="dxa"/>
            <w:tcBorders>
              <w:top w:val="nil"/>
              <w:left w:val="nil"/>
              <w:bottom w:val="single" w:color="auto" w:sz="4" w:space="0"/>
              <w:right w:val="single" w:color="auto" w:sz="4" w:space="0"/>
            </w:tcBorders>
            <w:shd w:val="clear" w:color="auto" w:fill="auto"/>
            <w:vAlign w:val="center"/>
          </w:tcPr>
          <w:p w14:paraId="7F26C02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1EB9F1C">
            <w:pPr>
              <w:jc w:val="center"/>
              <w:rPr>
                <w:rFonts w:ascii="Arial" w:hAnsi="Arial" w:cs="Arial"/>
                <w:color w:val="000000"/>
              </w:rPr>
            </w:pPr>
            <w:r>
              <w:rPr>
                <w:rFonts w:ascii="Arial" w:hAnsi="Arial" w:cs="Arial"/>
                <w:color w:val="000000"/>
              </w:rPr>
              <w:t>FLUOXETINA 20 MG, CLORIDRATO</w:t>
            </w:r>
          </w:p>
        </w:tc>
        <w:tc>
          <w:tcPr>
            <w:tcW w:w="1020" w:type="dxa"/>
            <w:tcBorders>
              <w:top w:val="nil"/>
              <w:left w:val="nil"/>
              <w:bottom w:val="single" w:color="auto" w:sz="4" w:space="0"/>
              <w:right w:val="single" w:color="auto" w:sz="4" w:space="0"/>
            </w:tcBorders>
            <w:shd w:val="clear" w:color="auto" w:fill="auto"/>
            <w:vAlign w:val="center"/>
          </w:tcPr>
          <w:p w14:paraId="1F424BC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81CD2D3">
            <w:pPr>
              <w:jc w:val="center"/>
              <w:rPr>
                <w:rFonts w:ascii="Arial" w:hAnsi="Arial" w:cs="Arial"/>
                <w:color w:val="000000"/>
              </w:rPr>
            </w:pPr>
            <w:r>
              <w:rPr>
                <w:rFonts w:ascii="Arial" w:hAnsi="Arial" w:cs="Arial"/>
                <w:color w:val="000000"/>
              </w:rPr>
              <w:t>193.000</w:t>
            </w:r>
          </w:p>
        </w:tc>
      </w:tr>
      <w:tr w14:paraId="120AF802">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3ABD68A">
            <w:pPr>
              <w:jc w:val="center"/>
              <w:rPr>
                <w:rFonts w:ascii="Arial" w:hAnsi="Arial" w:cs="Arial"/>
                <w:color w:val="000000"/>
              </w:rPr>
            </w:pPr>
            <w:r>
              <w:rPr>
                <w:rFonts w:ascii="Arial" w:hAnsi="Arial" w:cs="Arial"/>
                <w:color w:val="000000"/>
              </w:rPr>
              <w:t>301</w:t>
            </w:r>
          </w:p>
        </w:tc>
        <w:tc>
          <w:tcPr>
            <w:tcW w:w="1774" w:type="dxa"/>
            <w:tcBorders>
              <w:top w:val="nil"/>
              <w:left w:val="nil"/>
              <w:bottom w:val="single" w:color="auto" w:sz="4" w:space="0"/>
              <w:right w:val="single" w:color="auto" w:sz="4" w:space="0"/>
            </w:tcBorders>
            <w:shd w:val="clear" w:color="auto" w:fill="auto"/>
            <w:vAlign w:val="center"/>
          </w:tcPr>
          <w:p w14:paraId="22F96F0E">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C80626A">
            <w:pPr>
              <w:jc w:val="center"/>
              <w:rPr>
                <w:rFonts w:ascii="Arial" w:hAnsi="Arial" w:cs="Arial"/>
                <w:color w:val="000000"/>
              </w:rPr>
            </w:pPr>
            <w:r>
              <w:rPr>
                <w:rFonts w:ascii="Arial" w:hAnsi="Arial" w:cs="Arial"/>
                <w:color w:val="000000"/>
              </w:rPr>
              <w:t>FUROSEMIDA 10 MG/ML - AMPOLA COM 2 ML</w:t>
            </w:r>
          </w:p>
        </w:tc>
        <w:tc>
          <w:tcPr>
            <w:tcW w:w="1020" w:type="dxa"/>
            <w:tcBorders>
              <w:top w:val="nil"/>
              <w:left w:val="nil"/>
              <w:bottom w:val="single" w:color="auto" w:sz="4" w:space="0"/>
              <w:right w:val="single" w:color="auto" w:sz="4" w:space="0"/>
            </w:tcBorders>
            <w:shd w:val="clear" w:color="auto" w:fill="auto"/>
            <w:vAlign w:val="center"/>
          </w:tcPr>
          <w:p w14:paraId="4B4EA22C">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568932FC">
            <w:pPr>
              <w:jc w:val="center"/>
              <w:rPr>
                <w:rFonts w:ascii="Arial" w:hAnsi="Arial" w:cs="Arial"/>
                <w:color w:val="000000"/>
              </w:rPr>
            </w:pPr>
            <w:r>
              <w:rPr>
                <w:rFonts w:ascii="Arial" w:hAnsi="Arial" w:cs="Arial"/>
                <w:color w:val="000000"/>
              </w:rPr>
              <w:t>300</w:t>
            </w:r>
          </w:p>
        </w:tc>
      </w:tr>
      <w:tr w14:paraId="2F5E8F5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C2A0E17">
            <w:pPr>
              <w:jc w:val="center"/>
              <w:rPr>
                <w:rFonts w:ascii="Arial" w:hAnsi="Arial" w:cs="Arial"/>
                <w:color w:val="000000"/>
              </w:rPr>
            </w:pPr>
            <w:r>
              <w:rPr>
                <w:rFonts w:ascii="Arial" w:hAnsi="Arial" w:cs="Arial"/>
                <w:color w:val="000000"/>
              </w:rPr>
              <w:t>302</w:t>
            </w:r>
          </w:p>
        </w:tc>
        <w:tc>
          <w:tcPr>
            <w:tcW w:w="1774" w:type="dxa"/>
            <w:tcBorders>
              <w:top w:val="nil"/>
              <w:left w:val="nil"/>
              <w:bottom w:val="single" w:color="auto" w:sz="4" w:space="0"/>
              <w:right w:val="single" w:color="auto" w:sz="4" w:space="0"/>
            </w:tcBorders>
            <w:shd w:val="clear" w:color="auto" w:fill="auto"/>
            <w:vAlign w:val="center"/>
          </w:tcPr>
          <w:p w14:paraId="15ADF15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8345414">
            <w:pPr>
              <w:jc w:val="center"/>
              <w:rPr>
                <w:rFonts w:ascii="Arial" w:hAnsi="Arial" w:cs="Arial"/>
                <w:color w:val="000000"/>
              </w:rPr>
            </w:pPr>
            <w:r>
              <w:rPr>
                <w:rFonts w:ascii="Arial" w:hAnsi="Arial" w:cs="Arial"/>
                <w:color w:val="000000"/>
              </w:rPr>
              <w:t>FUROSEMIDA 10 MG/ML - AMPOLA COM 2 ML</w:t>
            </w:r>
          </w:p>
        </w:tc>
        <w:tc>
          <w:tcPr>
            <w:tcW w:w="1020" w:type="dxa"/>
            <w:tcBorders>
              <w:top w:val="nil"/>
              <w:left w:val="nil"/>
              <w:bottom w:val="single" w:color="auto" w:sz="4" w:space="0"/>
              <w:right w:val="single" w:color="auto" w:sz="4" w:space="0"/>
            </w:tcBorders>
            <w:shd w:val="clear" w:color="auto" w:fill="auto"/>
            <w:vAlign w:val="center"/>
          </w:tcPr>
          <w:p w14:paraId="5026C0A2">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51E08BB6">
            <w:pPr>
              <w:jc w:val="center"/>
              <w:rPr>
                <w:rFonts w:ascii="Arial" w:hAnsi="Arial" w:cs="Arial"/>
                <w:color w:val="000000"/>
              </w:rPr>
            </w:pPr>
            <w:r>
              <w:rPr>
                <w:rFonts w:ascii="Arial" w:hAnsi="Arial" w:cs="Arial"/>
                <w:color w:val="000000"/>
              </w:rPr>
              <w:t>100</w:t>
            </w:r>
          </w:p>
        </w:tc>
      </w:tr>
      <w:tr w14:paraId="006B82DD">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E9EC7E5">
            <w:pPr>
              <w:jc w:val="center"/>
              <w:rPr>
                <w:rFonts w:ascii="Arial" w:hAnsi="Arial" w:cs="Arial"/>
                <w:color w:val="000000"/>
              </w:rPr>
            </w:pPr>
            <w:r>
              <w:rPr>
                <w:rFonts w:ascii="Arial" w:hAnsi="Arial" w:cs="Arial"/>
                <w:color w:val="000000"/>
              </w:rPr>
              <w:t>303</w:t>
            </w:r>
          </w:p>
        </w:tc>
        <w:tc>
          <w:tcPr>
            <w:tcW w:w="1774" w:type="dxa"/>
            <w:tcBorders>
              <w:top w:val="nil"/>
              <w:left w:val="nil"/>
              <w:bottom w:val="single" w:color="auto" w:sz="4" w:space="0"/>
              <w:right w:val="single" w:color="auto" w:sz="4" w:space="0"/>
            </w:tcBorders>
            <w:shd w:val="clear" w:color="auto" w:fill="auto"/>
            <w:vAlign w:val="center"/>
          </w:tcPr>
          <w:p w14:paraId="2C0EE6C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BB22287">
            <w:pPr>
              <w:jc w:val="center"/>
              <w:rPr>
                <w:rFonts w:ascii="Arial" w:hAnsi="Arial" w:cs="Arial"/>
                <w:color w:val="000000"/>
              </w:rPr>
            </w:pPr>
            <w:r>
              <w:rPr>
                <w:rFonts w:ascii="Arial" w:hAnsi="Arial" w:cs="Arial"/>
                <w:color w:val="000000"/>
              </w:rPr>
              <w:t>FUROSEMIDA 40MG</w:t>
            </w:r>
          </w:p>
        </w:tc>
        <w:tc>
          <w:tcPr>
            <w:tcW w:w="1020" w:type="dxa"/>
            <w:tcBorders>
              <w:top w:val="nil"/>
              <w:left w:val="nil"/>
              <w:bottom w:val="single" w:color="auto" w:sz="4" w:space="0"/>
              <w:right w:val="single" w:color="auto" w:sz="4" w:space="0"/>
            </w:tcBorders>
            <w:shd w:val="clear" w:color="auto" w:fill="auto"/>
            <w:vAlign w:val="center"/>
          </w:tcPr>
          <w:p w14:paraId="6D59998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A8D05AB">
            <w:pPr>
              <w:jc w:val="center"/>
              <w:rPr>
                <w:rFonts w:ascii="Arial" w:hAnsi="Arial" w:cs="Arial"/>
                <w:color w:val="000000"/>
              </w:rPr>
            </w:pPr>
            <w:r>
              <w:rPr>
                <w:rFonts w:ascii="Arial" w:hAnsi="Arial" w:cs="Arial"/>
                <w:color w:val="000000"/>
              </w:rPr>
              <w:t>225.000</w:t>
            </w:r>
          </w:p>
        </w:tc>
      </w:tr>
      <w:tr w14:paraId="7ED771D9">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FBAE606">
            <w:pPr>
              <w:jc w:val="center"/>
              <w:rPr>
                <w:rFonts w:ascii="Arial" w:hAnsi="Arial" w:cs="Arial"/>
                <w:color w:val="000000"/>
              </w:rPr>
            </w:pPr>
            <w:r>
              <w:rPr>
                <w:rFonts w:ascii="Arial" w:hAnsi="Arial" w:cs="Arial"/>
                <w:color w:val="000000"/>
              </w:rPr>
              <w:t>304</w:t>
            </w:r>
          </w:p>
        </w:tc>
        <w:tc>
          <w:tcPr>
            <w:tcW w:w="1774" w:type="dxa"/>
            <w:tcBorders>
              <w:top w:val="nil"/>
              <w:left w:val="nil"/>
              <w:bottom w:val="single" w:color="auto" w:sz="4" w:space="0"/>
              <w:right w:val="single" w:color="auto" w:sz="4" w:space="0"/>
            </w:tcBorders>
            <w:shd w:val="clear" w:color="auto" w:fill="auto"/>
            <w:vAlign w:val="center"/>
          </w:tcPr>
          <w:p w14:paraId="075F0C5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231E7F0">
            <w:pPr>
              <w:jc w:val="center"/>
              <w:rPr>
                <w:rFonts w:ascii="Arial" w:hAnsi="Arial" w:cs="Arial"/>
                <w:color w:val="000000"/>
              </w:rPr>
            </w:pPr>
            <w:r>
              <w:rPr>
                <w:rFonts w:ascii="Arial" w:hAnsi="Arial" w:cs="Arial"/>
                <w:color w:val="000000"/>
              </w:rPr>
              <w:t>FUROSEMIDA 40MG</w:t>
            </w:r>
          </w:p>
        </w:tc>
        <w:tc>
          <w:tcPr>
            <w:tcW w:w="1020" w:type="dxa"/>
            <w:tcBorders>
              <w:top w:val="nil"/>
              <w:left w:val="nil"/>
              <w:bottom w:val="single" w:color="auto" w:sz="4" w:space="0"/>
              <w:right w:val="single" w:color="auto" w:sz="4" w:space="0"/>
            </w:tcBorders>
            <w:shd w:val="clear" w:color="auto" w:fill="auto"/>
            <w:vAlign w:val="center"/>
          </w:tcPr>
          <w:p w14:paraId="0E736B7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96CCD23">
            <w:pPr>
              <w:jc w:val="center"/>
              <w:rPr>
                <w:rFonts w:ascii="Arial" w:hAnsi="Arial" w:cs="Arial"/>
                <w:color w:val="000000"/>
              </w:rPr>
            </w:pPr>
            <w:r>
              <w:rPr>
                <w:rFonts w:ascii="Arial" w:hAnsi="Arial" w:cs="Arial"/>
                <w:color w:val="000000"/>
              </w:rPr>
              <w:t>75.000</w:t>
            </w:r>
          </w:p>
        </w:tc>
      </w:tr>
      <w:tr w14:paraId="436FF78D">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49954CE">
            <w:pPr>
              <w:jc w:val="center"/>
              <w:rPr>
                <w:rFonts w:ascii="Arial" w:hAnsi="Arial" w:cs="Arial"/>
                <w:color w:val="000000"/>
              </w:rPr>
            </w:pPr>
            <w:r>
              <w:rPr>
                <w:rFonts w:ascii="Arial" w:hAnsi="Arial" w:cs="Arial"/>
                <w:color w:val="000000"/>
              </w:rPr>
              <w:t>305</w:t>
            </w:r>
          </w:p>
        </w:tc>
        <w:tc>
          <w:tcPr>
            <w:tcW w:w="1774" w:type="dxa"/>
            <w:tcBorders>
              <w:top w:val="nil"/>
              <w:left w:val="nil"/>
              <w:bottom w:val="single" w:color="auto" w:sz="4" w:space="0"/>
              <w:right w:val="single" w:color="auto" w:sz="4" w:space="0"/>
            </w:tcBorders>
            <w:shd w:val="clear" w:color="auto" w:fill="auto"/>
            <w:vAlign w:val="center"/>
          </w:tcPr>
          <w:p w14:paraId="6902227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E8A6A93">
            <w:pPr>
              <w:jc w:val="center"/>
              <w:rPr>
                <w:rFonts w:ascii="Arial" w:hAnsi="Arial" w:cs="Arial"/>
                <w:color w:val="000000"/>
              </w:rPr>
            </w:pPr>
            <w:r>
              <w:rPr>
                <w:rFonts w:ascii="Arial" w:hAnsi="Arial" w:cs="Arial"/>
                <w:color w:val="000000"/>
              </w:rPr>
              <w:t>GABAPENTINA 300 MG</w:t>
            </w:r>
          </w:p>
        </w:tc>
        <w:tc>
          <w:tcPr>
            <w:tcW w:w="1020" w:type="dxa"/>
            <w:tcBorders>
              <w:top w:val="nil"/>
              <w:left w:val="nil"/>
              <w:bottom w:val="single" w:color="auto" w:sz="4" w:space="0"/>
              <w:right w:val="single" w:color="auto" w:sz="4" w:space="0"/>
            </w:tcBorders>
            <w:shd w:val="clear" w:color="auto" w:fill="auto"/>
            <w:vAlign w:val="center"/>
          </w:tcPr>
          <w:p w14:paraId="38CD80B5">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03BC100">
            <w:pPr>
              <w:jc w:val="center"/>
              <w:rPr>
                <w:rFonts w:ascii="Arial" w:hAnsi="Arial" w:cs="Arial"/>
                <w:color w:val="000000"/>
              </w:rPr>
            </w:pPr>
            <w:r>
              <w:rPr>
                <w:rFonts w:ascii="Arial" w:hAnsi="Arial" w:cs="Arial"/>
                <w:color w:val="000000"/>
              </w:rPr>
              <w:t>67.500</w:t>
            </w:r>
          </w:p>
        </w:tc>
      </w:tr>
      <w:tr w14:paraId="5ACF5D6A">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E2A8BA3">
            <w:pPr>
              <w:jc w:val="center"/>
              <w:rPr>
                <w:rFonts w:ascii="Arial" w:hAnsi="Arial" w:cs="Arial"/>
                <w:color w:val="000000"/>
              </w:rPr>
            </w:pPr>
            <w:r>
              <w:rPr>
                <w:rFonts w:ascii="Arial" w:hAnsi="Arial" w:cs="Arial"/>
                <w:color w:val="000000"/>
              </w:rPr>
              <w:t>306</w:t>
            </w:r>
          </w:p>
        </w:tc>
        <w:tc>
          <w:tcPr>
            <w:tcW w:w="1774" w:type="dxa"/>
            <w:tcBorders>
              <w:top w:val="nil"/>
              <w:left w:val="nil"/>
              <w:bottom w:val="single" w:color="auto" w:sz="4" w:space="0"/>
              <w:right w:val="single" w:color="auto" w:sz="4" w:space="0"/>
            </w:tcBorders>
            <w:shd w:val="clear" w:color="auto" w:fill="auto"/>
            <w:vAlign w:val="center"/>
          </w:tcPr>
          <w:p w14:paraId="1FC9C0EB">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23B312D">
            <w:pPr>
              <w:jc w:val="center"/>
              <w:rPr>
                <w:rFonts w:ascii="Arial" w:hAnsi="Arial" w:cs="Arial"/>
                <w:color w:val="000000"/>
              </w:rPr>
            </w:pPr>
            <w:r>
              <w:rPr>
                <w:rFonts w:ascii="Arial" w:hAnsi="Arial" w:cs="Arial"/>
                <w:color w:val="000000"/>
              </w:rPr>
              <w:t>GABAPENTINA 300 MG</w:t>
            </w:r>
          </w:p>
        </w:tc>
        <w:tc>
          <w:tcPr>
            <w:tcW w:w="1020" w:type="dxa"/>
            <w:tcBorders>
              <w:top w:val="nil"/>
              <w:left w:val="nil"/>
              <w:bottom w:val="single" w:color="auto" w:sz="4" w:space="0"/>
              <w:right w:val="single" w:color="auto" w:sz="4" w:space="0"/>
            </w:tcBorders>
            <w:shd w:val="clear" w:color="auto" w:fill="auto"/>
            <w:vAlign w:val="center"/>
          </w:tcPr>
          <w:p w14:paraId="17BD67AC">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558B8C9">
            <w:pPr>
              <w:jc w:val="center"/>
              <w:rPr>
                <w:rFonts w:ascii="Arial" w:hAnsi="Arial" w:cs="Arial"/>
                <w:color w:val="000000"/>
              </w:rPr>
            </w:pPr>
            <w:r>
              <w:rPr>
                <w:rFonts w:ascii="Arial" w:hAnsi="Arial" w:cs="Arial"/>
                <w:color w:val="000000"/>
              </w:rPr>
              <w:t>22.500</w:t>
            </w:r>
          </w:p>
        </w:tc>
      </w:tr>
      <w:tr w14:paraId="7CCBBAD4">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B9516BE">
            <w:pPr>
              <w:jc w:val="center"/>
              <w:rPr>
                <w:rFonts w:ascii="Arial" w:hAnsi="Arial" w:cs="Arial"/>
                <w:color w:val="000000"/>
              </w:rPr>
            </w:pPr>
            <w:r>
              <w:rPr>
                <w:rFonts w:ascii="Arial" w:hAnsi="Arial" w:cs="Arial"/>
                <w:color w:val="000000"/>
              </w:rPr>
              <w:t>307</w:t>
            </w:r>
          </w:p>
        </w:tc>
        <w:tc>
          <w:tcPr>
            <w:tcW w:w="1774" w:type="dxa"/>
            <w:tcBorders>
              <w:top w:val="nil"/>
              <w:left w:val="nil"/>
              <w:bottom w:val="single" w:color="auto" w:sz="4" w:space="0"/>
              <w:right w:val="single" w:color="auto" w:sz="4" w:space="0"/>
            </w:tcBorders>
            <w:shd w:val="clear" w:color="auto" w:fill="auto"/>
            <w:vAlign w:val="center"/>
          </w:tcPr>
          <w:p w14:paraId="51227CA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6371FC3">
            <w:pPr>
              <w:jc w:val="center"/>
              <w:rPr>
                <w:rFonts w:ascii="Arial" w:hAnsi="Arial" w:cs="Arial"/>
                <w:color w:val="000000"/>
              </w:rPr>
            </w:pPr>
            <w:r>
              <w:rPr>
                <w:rFonts w:ascii="Arial" w:hAnsi="Arial" w:cs="Arial"/>
                <w:color w:val="000000"/>
              </w:rPr>
              <w:t>GESTODENO 60 MCG + ETINILESTRADIOL 15 MCG</w:t>
            </w:r>
          </w:p>
        </w:tc>
        <w:tc>
          <w:tcPr>
            <w:tcW w:w="1020" w:type="dxa"/>
            <w:tcBorders>
              <w:top w:val="nil"/>
              <w:left w:val="nil"/>
              <w:bottom w:val="single" w:color="auto" w:sz="4" w:space="0"/>
              <w:right w:val="single" w:color="auto" w:sz="4" w:space="0"/>
            </w:tcBorders>
            <w:shd w:val="clear" w:color="auto" w:fill="auto"/>
            <w:vAlign w:val="center"/>
          </w:tcPr>
          <w:p w14:paraId="0099B0EC">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BC4F251">
            <w:pPr>
              <w:jc w:val="center"/>
              <w:rPr>
                <w:rFonts w:ascii="Arial" w:hAnsi="Arial" w:cs="Arial"/>
                <w:color w:val="000000"/>
              </w:rPr>
            </w:pPr>
            <w:r>
              <w:rPr>
                <w:rFonts w:ascii="Arial" w:hAnsi="Arial" w:cs="Arial"/>
                <w:color w:val="000000"/>
              </w:rPr>
              <w:t>6.300</w:t>
            </w:r>
          </w:p>
        </w:tc>
      </w:tr>
      <w:tr w14:paraId="15D00BA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BC0E59E">
            <w:pPr>
              <w:jc w:val="center"/>
              <w:rPr>
                <w:rFonts w:ascii="Arial" w:hAnsi="Arial" w:cs="Arial"/>
                <w:color w:val="000000"/>
              </w:rPr>
            </w:pPr>
            <w:r>
              <w:rPr>
                <w:rFonts w:ascii="Arial" w:hAnsi="Arial" w:cs="Arial"/>
                <w:color w:val="000000"/>
              </w:rPr>
              <w:t>308</w:t>
            </w:r>
          </w:p>
        </w:tc>
        <w:tc>
          <w:tcPr>
            <w:tcW w:w="1774" w:type="dxa"/>
            <w:tcBorders>
              <w:top w:val="nil"/>
              <w:left w:val="nil"/>
              <w:bottom w:val="single" w:color="auto" w:sz="4" w:space="0"/>
              <w:right w:val="single" w:color="auto" w:sz="4" w:space="0"/>
            </w:tcBorders>
            <w:shd w:val="clear" w:color="auto" w:fill="auto"/>
            <w:vAlign w:val="center"/>
          </w:tcPr>
          <w:p w14:paraId="70343F0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82FF60A">
            <w:pPr>
              <w:jc w:val="center"/>
              <w:rPr>
                <w:rFonts w:ascii="Arial" w:hAnsi="Arial" w:cs="Arial"/>
                <w:color w:val="000000"/>
              </w:rPr>
            </w:pPr>
            <w:r>
              <w:rPr>
                <w:rFonts w:ascii="Arial" w:hAnsi="Arial" w:cs="Arial"/>
                <w:color w:val="000000"/>
              </w:rPr>
              <w:t>GESTODENO 60 MCG + ETINILESTRADIOL 15 MCG</w:t>
            </w:r>
          </w:p>
        </w:tc>
        <w:tc>
          <w:tcPr>
            <w:tcW w:w="1020" w:type="dxa"/>
            <w:tcBorders>
              <w:top w:val="nil"/>
              <w:left w:val="nil"/>
              <w:bottom w:val="single" w:color="auto" w:sz="4" w:space="0"/>
              <w:right w:val="single" w:color="auto" w:sz="4" w:space="0"/>
            </w:tcBorders>
            <w:shd w:val="clear" w:color="auto" w:fill="auto"/>
            <w:vAlign w:val="center"/>
          </w:tcPr>
          <w:p w14:paraId="0FF46FE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737A41E">
            <w:pPr>
              <w:jc w:val="center"/>
              <w:rPr>
                <w:rFonts w:ascii="Arial" w:hAnsi="Arial" w:cs="Arial"/>
                <w:color w:val="000000"/>
              </w:rPr>
            </w:pPr>
            <w:r>
              <w:rPr>
                <w:rFonts w:ascii="Arial" w:hAnsi="Arial" w:cs="Arial"/>
                <w:color w:val="000000"/>
              </w:rPr>
              <w:t>2.100</w:t>
            </w:r>
          </w:p>
        </w:tc>
      </w:tr>
      <w:tr w14:paraId="593C17E8">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7827E63">
            <w:pPr>
              <w:jc w:val="center"/>
              <w:rPr>
                <w:rFonts w:ascii="Arial" w:hAnsi="Arial" w:cs="Arial"/>
                <w:color w:val="000000"/>
              </w:rPr>
            </w:pPr>
            <w:r>
              <w:rPr>
                <w:rFonts w:ascii="Arial" w:hAnsi="Arial" w:cs="Arial"/>
                <w:color w:val="000000"/>
              </w:rPr>
              <w:t>309</w:t>
            </w:r>
          </w:p>
        </w:tc>
        <w:tc>
          <w:tcPr>
            <w:tcW w:w="1774" w:type="dxa"/>
            <w:tcBorders>
              <w:top w:val="nil"/>
              <w:left w:val="nil"/>
              <w:bottom w:val="single" w:color="auto" w:sz="4" w:space="0"/>
              <w:right w:val="single" w:color="auto" w:sz="4" w:space="0"/>
            </w:tcBorders>
            <w:shd w:val="clear" w:color="auto" w:fill="auto"/>
            <w:vAlign w:val="center"/>
          </w:tcPr>
          <w:p w14:paraId="32F85EF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5C30F4A">
            <w:pPr>
              <w:jc w:val="center"/>
              <w:rPr>
                <w:rFonts w:ascii="Arial" w:hAnsi="Arial" w:cs="Arial"/>
                <w:color w:val="000000"/>
              </w:rPr>
            </w:pPr>
            <w:r>
              <w:rPr>
                <w:rFonts w:ascii="Arial" w:hAnsi="Arial" w:cs="Arial"/>
                <w:color w:val="000000"/>
              </w:rPr>
              <w:t>GLIBENCLAMIDA 5MG</w:t>
            </w:r>
          </w:p>
        </w:tc>
        <w:tc>
          <w:tcPr>
            <w:tcW w:w="1020" w:type="dxa"/>
            <w:tcBorders>
              <w:top w:val="nil"/>
              <w:left w:val="nil"/>
              <w:bottom w:val="single" w:color="auto" w:sz="4" w:space="0"/>
              <w:right w:val="single" w:color="auto" w:sz="4" w:space="0"/>
            </w:tcBorders>
            <w:shd w:val="clear" w:color="auto" w:fill="auto"/>
            <w:vAlign w:val="center"/>
          </w:tcPr>
          <w:p w14:paraId="1C50EDDA">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C05BEA6">
            <w:pPr>
              <w:jc w:val="center"/>
              <w:rPr>
                <w:rFonts w:ascii="Arial" w:hAnsi="Arial" w:cs="Arial"/>
                <w:color w:val="000000"/>
              </w:rPr>
            </w:pPr>
            <w:r>
              <w:rPr>
                <w:rFonts w:ascii="Arial" w:hAnsi="Arial" w:cs="Arial"/>
                <w:color w:val="000000"/>
              </w:rPr>
              <w:t>150.000</w:t>
            </w:r>
          </w:p>
        </w:tc>
      </w:tr>
      <w:tr w14:paraId="55C8C6C9">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D82DBB5">
            <w:pPr>
              <w:jc w:val="center"/>
              <w:rPr>
                <w:rFonts w:ascii="Arial" w:hAnsi="Arial" w:cs="Arial"/>
                <w:color w:val="000000"/>
              </w:rPr>
            </w:pPr>
            <w:r>
              <w:rPr>
                <w:rFonts w:ascii="Arial" w:hAnsi="Arial" w:cs="Arial"/>
                <w:color w:val="000000"/>
              </w:rPr>
              <w:t>310</w:t>
            </w:r>
          </w:p>
        </w:tc>
        <w:tc>
          <w:tcPr>
            <w:tcW w:w="1774" w:type="dxa"/>
            <w:tcBorders>
              <w:top w:val="nil"/>
              <w:left w:val="nil"/>
              <w:bottom w:val="single" w:color="auto" w:sz="4" w:space="0"/>
              <w:right w:val="single" w:color="auto" w:sz="4" w:space="0"/>
            </w:tcBorders>
            <w:shd w:val="clear" w:color="auto" w:fill="auto"/>
            <w:vAlign w:val="center"/>
          </w:tcPr>
          <w:p w14:paraId="49393A12">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DA96AE9">
            <w:pPr>
              <w:jc w:val="center"/>
              <w:rPr>
                <w:rFonts w:ascii="Arial" w:hAnsi="Arial" w:cs="Arial"/>
                <w:color w:val="000000"/>
              </w:rPr>
            </w:pPr>
            <w:r>
              <w:rPr>
                <w:rFonts w:ascii="Arial" w:hAnsi="Arial" w:cs="Arial"/>
                <w:color w:val="000000"/>
              </w:rPr>
              <w:t>GLIBENCLAMIDA 5MG</w:t>
            </w:r>
          </w:p>
        </w:tc>
        <w:tc>
          <w:tcPr>
            <w:tcW w:w="1020" w:type="dxa"/>
            <w:tcBorders>
              <w:top w:val="nil"/>
              <w:left w:val="nil"/>
              <w:bottom w:val="single" w:color="auto" w:sz="4" w:space="0"/>
              <w:right w:val="single" w:color="auto" w:sz="4" w:space="0"/>
            </w:tcBorders>
            <w:shd w:val="clear" w:color="auto" w:fill="auto"/>
            <w:vAlign w:val="center"/>
          </w:tcPr>
          <w:p w14:paraId="27C6F240">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8A9EDCF">
            <w:pPr>
              <w:jc w:val="center"/>
              <w:rPr>
                <w:rFonts w:ascii="Arial" w:hAnsi="Arial" w:cs="Arial"/>
                <w:color w:val="000000"/>
              </w:rPr>
            </w:pPr>
            <w:r>
              <w:rPr>
                <w:rFonts w:ascii="Arial" w:hAnsi="Arial" w:cs="Arial"/>
                <w:color w:val="000000"/>
              </w:rPr>
              <w:t>50.000</w:t>
            </w:r>
          </w:p>
        </w:tc>
      </w:tr>
      <w:tr w14:paraId="069BAAF9">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092F4DE">
            <w:pPr>
              <w:jc w:val="center"/>
              <w:rPr>
                <w:rFonts w:ascii="Arial" w:hAnsi="Arial" w:cs="Arial"/>
                <w:color w:val="000000"/>
              </w:rPr>
            </w:pPr>
            <w:r>
              <w:rPr>
                <w:rFonts w:ascii="Arial" w:hAnsi="Arial" w:cs="Arial"/>
                <w:color w:val="000000"/>
              </w:rPr>
              <w:t>311</w:t>
            </w:r>
          </w:p>
        </w:tc>
        <w:tc>
          <w:tcPr>
            <w:tcW w:w="1774" w:type="dxa"/>
            <w:tcBorders>
              <w:top w:val="nil"/>
              <w:left w:val="nil"/>
              <w:bottom w:val="single" w:color="auto" w:sz="4" w:space="0"/>
              <w:right w:val="single" w:color="auto" w:sz="4" w:space="0"/>
            </w:tcBorders>
            <w:shd w:val="clear" w:color="auto" w:fill="auto"/>
            <w:vAlign w:val="center"/>
          </w:tcPr>
          <w:p w14:paraId="5CB3D453">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602A9B8">
            <w:pPr>
              <w:jc w:val="center"/>
              <w:rPr>
                <w:rFonts w:ascii="Arial" w:hAnsi="Arial" w:cs="Arial"/>
                <w:color w:val="000000"/>
              </w:rPr>
            </w:pPr>
            <w:r>
              <w:rPr>
                <w:rFonts w:ascii="Arial" w:hAnsi="Arial" w:cs="Arial"/>
                <w:color w:val="000000"/>
              </w:rPr>
              <w:t>GLICLAZIDA 30MG</w:t>
            </w:r>
          </w:p>
        </w:tc>
        <w:tc>
          <w:tcPr>
            <w:tcW w:w="1020" w:type="dxa"/>
            <w:tcBorders>
              <w:top w:val="nil"/>
              <w:left w:val="nil"/>
              <w:bottom w:val="single" w:color="auto" w:sz="4" w:space="0"/>
              <w:right w:val="single" w:color="auto" w:sz="4" w:space="0"/>
            </w:tcBorders>
            <w:shd w:val="clear" w:color="auto" w:fill="auto"/>
            <w:vAlign w:val="center"/>
          </w:tcPr>
          <w:p w14:paraId="3F68E70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A8E585B">
            <w:pPr>
              <w:jc w:val="center"/>
              <w:rPr>
                <w:rFonts w:ascii="Arial" w:hAnsi="Arial" w:cs="Arial"/>
                <w:color w:val="000000"/>
              </w:rPr>
            </w:pPr>
            <w:r>
              <w:rPr>
                <w:rFonts w:ascii="Arial" w:hAnsi="Arial" w:cs="Arial"/>
                <w:color w:val="000000"/>
              </w:rPr>
              <w:t>600.000</w:t>
            </w:r>
          </w:p>
        </w:tc>
      </w:tr>
      <w:tr w14:paraId="1C13AB0F">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57B2DCF">
            <w:pPr>
              <w:jc w:val="center"/>
              <w:rPr>
                <w:rFonts w:ascii="Arial" w:hAnsi="Arial" w:cs="Arial"/>
                <w:color w:val="000000"/>
              </w:rPr>
            </w:pPr>
            <w:r>
              <w:rPr>
                <w:rFonts w:ascii="Arial" w:hAnsi="Arial" w:cs="Arial"/>
                <w:color w:val="000000"/>
              </w:rPr>
              <w:t>312</w:t>
            </w:r>
          </w:p>
        </w:tc>
        <w:tc>
          <w:tcPr>
            <w:tcW w:w="1774" w:type="dxa"/>
            <w:tcBorders>
              <w:top w:val="nil"/>
              <w:left w:val="nil"/>
              <w:bottom w:val="single" w:color="auto" w:sz="4" w:space="0"/>
              <w:right w:val="single" w:color="auto" w:sz="4" w:space="0"/>
            </w:tcBorders>
            <w:shd w:val="clear" w:color="auto" w:fill="auto"/>
            <w:vAlign w:val="center"/>
          </w:tcPr>
          <w:p w14:paraId="7317CA7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F8057AB">
            <w:pPr>
              <w:jc w:val="center"/>
              <w:rPr>
                <w:rFonts w:ascii="Arial" w:hAnsi="Arial" w:cs="Arial"/>
                <w:color w:val="000000"/>
              </w:rPr>
            </w:pPr>
            <w:r>
              <w:rPr>
                <w:rFonts w:ascii="Arial" w:hAnsi="Arial" w:cs="Arial"/>
                <w:color w:val="000000"/>
              </w:rPr>
              <w:t>GLICLAZIDA 30MG</w:t>
            </w:r>
          </w:p>
        </w:tc>
        <w:tc>
          <w:tcPr>
            <w:tcW w:w="1020" w:type="dxa"/>
            <w:tcBorders>
              <w:top w:val="nil"/>
              <w:left w:val="nil"/>
              <w:bottom w:val="single" w:color="auto" w:sz="4" w:space="0"/>
              <w:right w:val="single" w:color="auto" w:sz="4" w:space="0"/>
            </w:tcBorders>
            <w:shd w:val="clear" w:color="auto" w:fill="auto"/>
            <w:vAlign w:val="center"/>
          </w:tcPr>
          <w:p w14:paraId="2B27891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5B163B7">
            <w:pPr>
              <w:jc w:val="center"/>
              <w:rPr>
                <w:rFonts w:ascii="Arial" w:hAnsi="Arial" w:cs="Arial"/>
                <w:color w:val="000000"/>
              </w:rPr>
            </w:pPr>
            <w:r>
              <w:rPr>
                <w:rFonts w:ascii="Arial" w:hAnsi="Arial" w:cs="Arial"/>
                <w:color w:val="000000"/>
              </w:rPr>
              <w:t>200.000</w:t>
            </w:r>
          </w:p>
        </w:tc>
      </w:tr>
      <w:tr w14:paraId="2EDBFC0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5828EFA">
            <w:pPr>
              <w:jc w:val="center"/>
              <w:rPr>
                <w:rFonts w:ascii="Arial" w:hAnsi="Arial" w:cs="Arial"/>
                <w:color w:val="000000"/>
              </w:rPr>
            </w:pPr>
            <w:r>
              <w:rPr>
                <w:rFonts w:ascii="Arial" w:hAnsi="Arial" w:cs="Arial"/>
                <w:color w:val="000000"/>
              </w:rPr>
              <w:t>313</w:t>
            </w:r>
          </w:p>
        </w:tc>
        <w:tc>
          <w:tcPr>
            <w:tcW w:w="1774" w:type="dxa"/>
            <w:tcBorders>
              <w:top w:val="nil"/>
              <w:left w:val="nil"/>
              <w:bottom w:val="single" w:color="auto" w:sz="4" w:space="0"/>
              <w:right w:val="single" w:color="auto" w:sz="4" w:space="0"/>
            </w:tcBorders>
            <w:shd w:val="clear" w:color="auto" w:fill="auto"/>
            <w:vAlign w:val="center"/>
          </w:tcPr>
          <w:p w14:paraId="761B3CA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2FC544B">
            <w:pPr>
              <w:jc w:val="center"/>
              <w:rPr>
                <w:rFonts w:ascii="Arial" w:hAnsi="Arial" w:cs="Arial"/>
                <w:color w:val="000000"/>
              </w:rPr>
            </w:pPr>
            <w:r>
              <w:rPr>
                <w:rFonts w:ascii="Arial" w:hAnsi="Arial" w:cs="Arial"/>
                <w:color w:val="000000"/>
              </w:rPr>
              <w:t>GLICONATO DE CÁLCIO 10%/10 ML</w:t>
            </w:r>
          </w:p>
        </w:tc>
        <w:tc>
          <w:tcPr>
            <w:tcW w:w="1020" w:type="dxa"/>
            <w:tcBorders>
              <w:top w:val="nil"/>
              <w:left w:val="nil"/>
              <w:bottom w:val="single" w:color="auto" w:sz="4" w:space="0"/>
              <w:right w:val="single" w:color="auto" w:sz="4" w:space="0"/>
            </w:tcBorders>
            <w:shd w:val="clear" w:color="auto" w:fill="auto"/>
            <w:vAlign w:val="center"/>
          </w:tcPr>
          <w:p w14:paraId="342ED8D8">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5FB0C16">
            <w:pPr>
              <w:jc w:val="center"/>
              <w:rPr>
                <w:rFonts w:ascii="Arial" w:hAnsi="Arial" w:cs="Arial"/>
                <w:color w:val="000000"/>
              </w:rPr>
            </w:pPr>
            <w:r>
              <w:rPr>
                <w:rFonts w:ascii="Arial" w:hAnsi="Arial" w:cs="Arial"/>
                <w:color w:val="000000"/>
              </w:rPr>
              <w:t>75</w:t>
            </w:r>
          </w:p>
        </w:tc>
      </w:tr>
      <w:tr w14:paraId="62EB80F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1DF87E8">
            <w:pPr>
              <w:jc w:val="center"/>
              <w:rPr>
                <w:rFonts w:ascii="Arial" w:hAnsi="Arial" w:cs="Arial"/>
                <w:color w:val="000000"/>
              </w:rPr>
            </w:pPr>
            <w:r>
              <w:rPr>
                <w:rFonts w:ascii="Arial" w:hAnsi="Arial" w:cs="Arial"/>
                <w:color w:val="000000"/>
              </w:rPr>
              <w:t>314</w:t>
            </w:r>
          </w:p>
        </w:tc>
        <w:tc>
          <w:tcPr>
            <w:tcW w:w="1774" w:type="dxa"/>
            <w:tcBorders>
              <w:top w:val="nil"/>
              <w:left w:val="nil"/>
              <w:bottom w:val="single" w:color="auto" w:sz="4" w:space="0"/>
              <w:right w:val="single" w:color="auto" w:sz="4" w:space="0"/>
            </w:tcBorders>
            <w:shd w:val="clear" w:color="auto" w:fill="auto"/>
            <w:vAlign w:val="center"/>
          </w:tcPr>
          <w:p w14:paraId="6070B1E2">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9790D7E">
            <w:pPr>
              <w:jc w:val="center"/>
              <w:rPr>
                <w:rFonts w:ascii="Arial" w:hAnsi="Arial" w:cs="Arial"/>
                <w:color w:val="000000"/>
              </w:rPr>
            </w:pPr>
            <w:r>
              <w:rPr>
                <w:rFonts w:ascii="Arial" w:hAnsi="Arial" w:cs="Arial"/>
                <w:color w:val="000000"/>
              </w:rPr>
              <w:t>GLICONATO DE CÁLCIO 10%/10 ML</w:t>
            </w:r>
          </w:p>
        </w:tc>
        <w:tc>
          <w:tcPr>
            <w:tcW w:w="1020" w:type="dxa"/>
            <w:tcBorders>
              <w:top w:val="nil"/>
              <w:left w:val="nil"/>
              <w:bottom w:val="single" w:color="auto" w:sz="4" w:space="0"/>
              <w:right w:val="single" w:color="auto" w:sz="4" w:space="0"/>
            </w:tcBorders>
            <w:shd w:val="clear" w:color="auto" w:fill="auto"/>
            <w:vAlign w:val="center"/>
          </w:tcPr>
          <w:p w14:paraId="37795FFD">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D7EE2CB">
            <w:pPr>
              <w:jc w:val="center"/>
              <w:rPr>
                <w:rFonts w:ascii="Arial" w:hAnsi="Arial" w:cs="Arial"/>
                <w:color w:val="000000"/>
              </w:rPr>
            </w:pPr>
            <w:r>
              <w:rPr>
                <w:rFonts w:ascii="Arial" w:hAnsi="Arial" w:cs="Arial"/>
                <w:color w:val="000000"/>
              </w:rPr>
              <w:t>25</w:t>
            </w:r>
          </w:p>
        </w:tc>
      </w:tr>
      <w:tr w14:paraId="6049979A">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FFB9F7B">
            <w:pPr>
              <w:jc w:val="center"/>
              <w:rPr>
                <w:rFonts w:ascii="Arial" w:hAnsi="Arial" w:cs="Arial"/>
                <w:color w:val="000000"/>
              </w:rPr>
            </w:pPr>
            <w:r>
              <w:rPr>
                <w:rFonts w:ascii="Arial" w:hAnsi="Arial" w:cs="Arial"/>
                <w:color w:val="000000"/>
              </w:rPr>
              <w:t>315</w:t>
            </w:r>
          </w:p>
        </w:tc>
        <w:tc>
          <w:tcPr>
            <w:tcW w:w="1774" w:type="dxa"/>
            <w:tcBorders>
              <w:top w:val="nil"/>
              <w:left w:val="nil"/>
              <w:bottom w:val="single" w:color="auto" w:sz="4" w:space="0"/>
              <w:right w:val="single" w:color="auto" w:sz="4" w:space="0"/>
            </w:tcBorders>
            <w:shd w:val="clear" w:color="auto" w:fill="auto"/>
            <w:vAlign w:val="center"/>
          </w:tcPr>
          <w:p w14:paraId="4263417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DD2A243">
            <w:pPr>
              <w:jc w:val="center"/>
              <w:rPr>
                <w:rFonts w:ascii="Arial" w:hAnsi="Arial" w:cs="Arial"/>
                <w:color w:val="000000"/>
              </w:rPr>
            </w:pPr>
            <w:r>
              <w:rPr>
                <w:rFonts w:ascii="Arial" w:hAnsi="Arial" w:cs="Arial"/>
                <w:color w:val="000000"/>
              </w:rPr>
              <w:t>GLICOSE 25% - AMPOLA COM 10 ML</w:t>
            </w:r>
          </w:p>
        </w:tc>
        <w:tc>
          <w:tcPr>
            <w:tcW w:w="1020" w:type="dxa"/>
            <w:tcBorders>
              <w:top w:val="nil"/>
              <w:left w:val="nil"/>
              <w:bottom w:val="single" w:color="auto" w:sz="4" w:space="0"/>
              <w:right w:val="single" w:color="auto" w:sz="4" w:space="0"/>
            </w:tcBorders>
            <w:shd w:val="clear" w:color="auto" w:fill="auto"/>
            <w:vAlign w:val="center"/>
          </w:tcPr>
          <w:p w14:paraId="227F66B0">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0B4C8C7F">
            <w:pPr>
              <w:jc w:val="center"/>
              <w:rPr>
                <w:rFonts w:ascii="Arial" w:hAnsi="Arial" w:cs="Arial"/>
                <w:color w:val="000000"/>
              </w:rPr>
            </w:pPr>
            <w:r>
              <w:rPr>
                <w:rFonts w:ascii="Arial" w:hAnsi="Arial" w:cs="Arial"/>
                <w:color w:val="000000"/>
              </w:rPr>
              <w:t>300</w:t>
            </w:r>
          </w:p>
        </w:tc>
      </w:tr>
      <w:tr w14:paraId="3392680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AE8B5ED">
            <w:pPr>
              <w:jc w:val="center"/>
              <w:rPr>
                <w:rFonts w:ascii="Arial" w:hAnsi="Arial" w:cs="Arial"/>
                <w:color w:val="000000"/>
              </w:rPr>
            </w:pPr>
            <w:r>
              <w:rPr>
                <w:rFonts w:ascii="Arial" w:hAnsi="Arial" w:cs="Arial"/>
                <w:color w:val="000000"/>
              </w:rPr>
              <w:t>316</w:t>
            </w:r>
          </w:p>
        </w:tc>
        <w:tc>
          <w:tcPr>
            <w:tcW w:w="1774" w:type="dxa"/>
            <w:tcBorders>
              <w:top w:val="nil"/>
              <w:left w:val="nil"/>
              <w:bottom w:val="single" w:color="auto" w:sz="4" w:space="0"/>
              <w:right w:val="single" w:color="auto" w:sz="4" w:space="0"/>
            </w:tcBorders>
            <w:shd w:val="clear" w:color="auto" w:fill="auto"/>
            <w:vAlign w:val="center"/>
          </w:tcPr>
          <w:p w14:paraId="358A9E42">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C802655">
            <w:pPr>
              <w:jc w:val="center"/>
              <w:rPr>
                <w:rFonts w:ascii="Arial" w:hAnsi="Arial" w:cs="Arial"/>
                <w:color w:val="000000"/>
              </w:rPr>
            </w:pPr>
            <w:r>
              <w:rPr>
                <w:rFonts w:ascii="Arial" w:hAnsi="Arial" w:cs="Arial"/>
                <w:color w:val="000000"/>
              </w:rPr>
              <w:t>GLICOSE 25% - AMPOLA COM 10 ML</w:t>
            </w:r>
          </w:p>
        </w:tc>
        <w:tc>
          <w:tcPr>
            <w:tcW w:w="1020" w:type="dxa"/>
            <w:tcBorders>
              <w:top w:val="nil"/>
              <w:left w:val="nil"/>
              <w:bottom w:val="single" w:color="auto" w:sz="4" w:space="0"/>
              <w:right w:val="single" w:color="auto" w:sz="4" w:space="0"/>
            </w:tcBorders>
            <w:shd w:val="clear" w:color="auto" w:fill="auto"/>
            <w:vAlign w:val="center"/>
          </w:tcPr>
          <w:p w14:paraId="5B030F7D">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7C02E003">
            <w:pPr>
              <w:jc w:val="center"/>
              <w:rPr>
                <w:rFonts w:ascii="Arial" w:hAnsi="Arial" w:cs="Arial"/>
                <w:color w:val="000000"/>
              </w:rPr>
            </w:pPr>
            <w:r>
              <w:rPr>
                <w:rFonts w:ascii="Arial" w:hAnsi="Arial" w:cs="Arial"/>
                <w:color w:val="000000"/>
              </w:rPr>
              <w:t>100</w:t>
            </w:r>
          </w:p>
        </w:tc>
      </w:tr>
      <w:tr w14:paraId="4E0DF702">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819E85B">
            <w:pPr>
              <w:jc w:val="center"/>
              <w:rPr>
                <w:rFonts w:ascii="Arial" w:hAnsi="Arial" w:cs="Arial"/>
                <w:color w:val="000000"/>
              </w:rPr>
            </w:pPr>
            <w:r>
              <w:rPr>
                <w:rFonts w:ascii="Arial" w:hAnsi="Arial" w:cs="Arial"/>
                <w:color w:val="000000"/>
              </w:rPr>
              <w:t>317</w:t>
            </w:r>
          </w:p>
        </w:tc>
        <w:tc>
          <w:tcPr>
            <w:tcW w:w="1774" w:type="dxa"/>
            <w:tcBorders>
              <w:top w:val="nil"/>
              <w:left w:val="nil"/>
              <w:bottom w:val="single" w:color="auto" w:sz="4" w:space="0"/>
              <w:right w:val="single" w:color="auto" w:sz="4" w:space="0"/>
            </w:tcBorders>
            <w:shd w:val="clear" w:color="auto" w:fill="auto"/>
            <w:vAlign w:val="center"/>
          </w:tcPr>
          <w:p w14:paraId="15D95486">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9656DF7">
            <w:pPr>
              <w:jc w:val="center"/>
              <w:rPr>
                <w:rFonts w:ascii="Arial" w:hAnsi="Arial" w:cs="Arial"/>
                <w:color w:val="000000"/>
              </w:rPr>
            </w:pPr>
            <w:r>
              <w:rPr>
                <w:rFonts w:ascii="Arial" w:hAnsi="Arial" w:cs="Arial"/>
                <w:color w:val="000000"/>
              </w:rPr>
              <w:t>GLICOSE 5 % SOL  -   FRASCO COM 500 ML</w:t>
            </w:r>
          </w:p>
        </w:tc>
        <w:tc>
          <w:tcPr>
            <w:tcW w:w="1020" w:type="dxa"/>
            <w:tcBorders>
              <w:top w:val="nil"/>
              <w:left w:val="nil"/>
              <w:bottom w:val="single" w:color="auto" w:sz="4" w:space="0"/>
              <w:right w:val="single" w:color="auto" w:sz="4" w:space="0"/>
            </w:tcBorders>
            <w:shd w:val="clear" w:color="auto" w:fill="auto"/>
            <w:vAlign w:val="center"/>
          </w:tcPr>
          <w:p w14:paraId="229F2C72">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7929015A">
            <w:pPr>
              <w:jc w:val="center"/>
              <w:rPr>
                <w:rFonts w:ascii="Arial" w:hAnsi="Arial" w:cs="Arial"/>
                <w:color w:val="000000"/>
              </w:rPr>
            </w:pPr>
            <w:r>
              <w:rPr>
                <w:rFonts w:ascii="Arial" w:hAnsi="Arial" w:cs="Arial"/>
                <w:color w:val="000000"/>
              </w:rPr>
              <w:t>150</w:t>
            </w:r>
          </w:p>
        </w:tc>
      </w:tr>
      <w:tr w14:paraId="14CA9BB5">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EEE2B9D">
            <w:pPr>
              <w:jc w:val="center"/>
              <w:rPr>
                <w:rFonts w:ascii="Arial" w:hAnsi="Arial" w:cs="Arial"/>
                <w:color w:val="000000"/>
              </w:rPr>
            </w:pPr>
            <w:r>
              <w:rPr>
                <w:rFonts w:ascii="Arial" w:hAnsi="Arial" w:cs="Arial"/>
                <w:color w:val="000000"/>
              </w:rPr>
              <w:t>318</w:t>
            </w:r>
          </w:p>
        </w:tc>
        <w:tc>
          <w:tcPr>
            <w:tcW w:w="1774" w:type="dxa"/>
            <w:tcBorders>
              <w:top w:val="nil"/>
              <w:left w:val="nil"/>
              <w:bottom w:val="single" w:color="auto" w:sz="4" w:space="0"/>
              <w:right w:val="single" w:color="auto" w:sz="4" w:space="0"/>
            </w:tcBorders>
            <w:shd w:val="clear" w:color="auto" w:fill="auto"/>
            <w:vAlign w:val="center"/>
          </w:tcPr>
          <w:p w14:paraId="6BD3FB1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CAED0B4">
            <w:pPr>
              <w:jc w:val="center"/>
              <w:rPr>
                <w:rFonts w:ascii="Arial" w:hAnsi="Arial" w:cs="Arial"/>
                <w:color w:val="000000"/>
              </w:rPr>
            </w:pPr>
            <w:r>
              <w:rPr>
                <w:rFonts w:ascii="Arial" w:hAnsi="Arial" w:cs="Arial"/>
                <w:color w:val="000000"/>
              </w:rPr>
              <w:t>GLICOSE 5 % SOL  -   FRASCO COM 500 ML</w:t>
            </w:r>
          </w:p>
        </w:tc>
        <w:tc>
          <w:tcPr>
            <w:tcW w:w="1020" w:type="dxa"/>
            <w:tcBorders>
              <w:top w:val="nil"/>
              <w:left w:val="nil"/>
              <w:bottom w:val="single" w:color="auto" w:sz="4" w:space="0"/>
              <w:right w:val="single" w:color="auto" w:sz="4" w:space="0"/>
            </w:tcBorders>
            <w:shd w:val="clear" w:color="auto" w:fill="auto"/>
            <w:vAlign w:val="center"/>
          </w:tcPr>
          <w:p w14:paraId="34E7A906">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ED57F3F">
            <w:pPr>
              <w:jc w:val="center"/>
              <w:rPr>
                <w:rFonts w:ascii="Arial" w:hAnsi="Arial" w:cs="Arial"/>
                <w:color w:val="000000"/>
              </w:rPr>
            </w:pPr>
            <w:r>
              <w:rPr>
                <w:rFonts w:ascii="Arial" w:hAnsi="Arial" w:cs="Arial"/>
                <w:color w:val="000000"/>
              </w:rPr>
              <w:t>50</w:t>
            </w:r>
          </w:p>
        </w:tc>
      </w:tr>
      <w:tr w14:paraId="2F773CD8">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9F3A28F">
            <w:pPr>
              <w:jc w:val="center"/>
              <w:rPr>
                <w:rFonts w:ascii="Arial" w:hAnsi="Arial" w:cs="Arial"/>
                <w:color w:val="000000"/>
              </w:rPr>
            </w:pPr>
            <w:r>
              <w:rPr>
                <w:rFonts w:ascii="Arial" w:hAnsi="Arial" w:cs="Arial"/>
                <w:color w:val="000000"/>
              </w:rPr>
              <w:t>319</w:t>
            </w:r>
          </w:p>
        </w:tc>
        <w:tc>
          <w:tcPr>
            <w:tcW w:w="1774" w:type="dxa"/>
            <w:tcBorders>
              <w:top w:val="nil"/>
              <w:left w:val="nil"/>
              <w:bottom w:val="single" w:color="auto" w:sz="4" w:space="0"/>
              <w:right w:val="single" w:color="auto" w:sz="4" w:space="0"/>
            </w:tcBorders>
            <w:shd w:val="clear" w:color="auto" w:fill="auto"/>
            <w:vAlign w:val="center"/>
          </w:tcPr>
          <w:p w14:paraId="22A7EF16">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CCD76D3">
            <w:pPr>
              <w:jc w:val="center"/>
              <w:rPr>
                <w:rFonts w:ascii="Arial" w:hAnsi="Arial" w:cs="Arial"/>
                <w:color w:val="000000"/>
              </w:rPr>
            </w:pPr>
            <w:r>
              <w:rPr>
                <w:rFonts w:ascii="Arial" w:hAnsi="Arial" w:cs="Arial"/>
                <w:color w:val="000000"/>
              </w:rPr>
              <w:t>GLICOSE 5 % SOL  -  FRASCO COM 1000 ML</w:t>
            </w:r>
          </w:p>
        </w:tc>
        <w:tc>
          <w:tcPr>
            <w:tcW w:w="1020" w:type="dxa"/>
            <w:tcBorders>
              <w:top w:val="nil"/>
              <w:left w:val="nil"/>
              <w:bottom w:val="single" w:color="auto" w:sz="4" w:space="0"/>
              <w:right w:val="single" w:color="auto" w:sz="4" w:space="0"/>
            </w:tcBorders>
            <w:shd w:val="clear" w:color="auto" w:fill="auto"/>
            <w:vAlign w:val="center"/>
          </w:tcPr>
          <w:p w14:paraId="245A2067">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C32CE12">
            <w:pPr>
              <w:jc w:val="center"/>
              <w:rPr>
                <w:rFonts w:ascii="Arial" w:hAnsi="Arial" w:cs="Arial"/>
                <w:color w:val="000000"/>
              </w:rPr>
            </w:pPr>
            <w:r>
              <w:rPr>
                <w:rFonts w:ascii="Arial" w:hAnsi="Arial" w:cs="Arial"/>
                <w:color w:val="000000"/>
              </w:rPr>
              <w:t>150</w:t>
            </w:r>
          </w:p>
        </w:tc>
      </w:tr>
      <w:tr w14:paraId="165D6EE1">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9756A82">
            <w:pPr>
              <w:jc w:val="center"/>
              <w:rPr>
                <w:rFonts w:ascii="Arial" w:hAnsi="Arial" w:cs="Arial"/>
                <w:color w:val="000000"/>
              </w:rPr>
            </w:pPr>
            <w:r>
              <w:rPr>
                <w:rFonts w:ascii="Arial" w:hAnsi="Arial" w:cs="Arial"/>
                <w:color w:val="000000"/>
              </w:rPr>
              <w:t>320</w:t>
            </w:r>
          </w:p>
        </w:tc>
        <w:tc>
          <w:tcPr>
            <w:tcW w:w="1774" w:type="dxa"/>
            <w:tcBorders>
              <w:top w:val="nil"/>
              <w:left w:val="nil"/>
              <w:bottom w:val="single" w:color="auto" w:sz="4" w:space="0"/>
              <w:right w:val="single" w:color="auto" w:sz="4" w:space="0"/>
            </w:tcBorders>
            <w:shd w:val="clear" w:color="auto" w:fill="auto"/>
            <w:vAlign w:val="center"/>
          </w:tcPr>
          <w:p w14:paraId="458EBC9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14516AC">
            <w:pPr>
              <w:jc w:val="center"/>
              <w:rPr>
                <w:rFonts w:ascii="Arial" w:hAnsi="Arial" w:cs="Arial"/>
                <w:color w:val="000000"/>
              </w:rPr>
            </w:pPr>
            <w:r>
              <w:rPr>
                <w:rFonts w:ascii="Arial" w:hAnsi="Arial" w:cs="Arial"/>
                <w:color w:val="000000"/>
              </w:rPr>
              <w:t>GLICOSE 5 % SOL  -  FRASCO COM 1000 ML</w:t>
            </w:r>
          </w:p>
        </w:tc>
        <w:tc>
          <w:tcPr>
            <w:tcW w:w="1020" w:type="dxa"/>
            <w:tcBorders>
              <w:top w:val="nil"/>
              <w:left w:val="nil"/>
              <w:bottom w:val="single" w:color="auto" w:sz="4" w:space="0"/>
              <w:right w:val="single" w:color="auto" w:sz="4" w:space="0"/>
            </w:tcBorders>
            <w:shd w:val="clear" w:color="auto" w:fill="auto"/>
            <w:vAlign w:val="center"/>
          </w:tcPr>
          <w:p w14:paraId="4CDF0C9C">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4C7B76CC">
            <w:pPr>
              <w:jc w:val="center"/>
              <w:rPr>
                <w:rFonts w:ascii="Arial" w:hAnsi="Arial" w:cs="Arial"/>
                <w:color w:val="000000"/>
              </w:rPr>
            </w:pPr>
            <w:r>
              <w:rPr>
                <w:rFonts w:ascii="Arial" w:hAnsi="Arial" w:cs="Arial"/>
                <w:color w:val="000000"/>
              </w:rPr>
              <w:t>50</w:t>
            </w:r>
          </w:p>
        </w:tc>
      </w:tr>
      <w:tr w14:paraId="24CBA588">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A634A8B">
            <w:pPr>
              <w:jc w:val="center"/>
              <w:rPr>
                <w:rFonts w:ascii="Arial" w:hAnsi="Arial" w:cs="Arial"/>
                <w:color w:val="000000"/>
              </w:rPr>
            </w:pPr>
            <w:r>
              <w:rPr>
                <w:rFonts w:ascii="Arial" w:hAnsi="Arial" w:cs="Arial"/>
                <w:color w:val="000000"/>
              </w:rPr>
              <w:t>321</w:t>
            </w:r>
          </w:p>
        </w:tc>
        <w:tc>
          <w:tcPr>
            <w:tcW w:w="1774" w:type="dxa"/>
            <w:tcBorders>
              <w:top w:val="nil"/>
              <w:left w:val="nil"/>
              <w:bottom w:val="single" w:color="auto" w:sz="4" w:space="0"/>
              <w:right w:val="single" w:color="auto" w:sz="4" w:space="0"/>
            </w:tcBorders>
            <w:shd w:val="clear" w:color="auto" w:fill="auto"/>
            <w:vAlign w:val="center"/>
          </w:tcPr>
          <w:p w14:paraId="198D6FA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FE02C49">
            <w:pPr>
              <w:jc w:val="center"/>
              <w:rPr>
                <w:rFonts w:ascii="Arial" w:hAnsi="Arial" w:cs="Arial"/>
                <w:color w:val="000000"/>
              </w:rPr>
            </w:pPr>
            <w:r>
              <w:rPr>
                <w:rFonts w:ascii="Arial" w:hAnsi="Arial" w:cs="Arial"/>
                <w:color w:val="000000"/>
              </w:rPr>
              <w:t>GLICOSE 5% SOL - FRASCO COM 250 ML</w:t>
            </w:r>
          </w:p>
        </w:tc>
        <w:tc>
          <w:tcPr>
            <w:tcW w:w="1020" w:type="dxa"/>
            <w:tcBorders>
              <w:top w:val="nil"/>
              <w:left w:val="nil"/>
              <w:bottom w:val="single" w:color="auto" w:sz="4" w:space="0"/>
              <w:right w:val="single" w:color="auto" w:sz="4" w:space="0"/>
            </w:tcBorders>
            <w:shd w:val="clear" w:color="auto" w:fill="auto"/>
            <w:vAlign w:val="center"/>
          </w:tcPr>
          <w:p w14:paraId="3ABA0661">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47EB3E7A">
            <w:pPr>
              <w:jc w:val="center"/>
              <w:rPr>
                <w:rFonts w:ascii="Arial" w:hAnsi="Arial" w:cs="Arial"/>
                <w:color w:val="000000"/>
              </w:rPr>
            </w:pPr>
            <w:r>
              <w:rPr>
                <w:rFonts w:ascii="Arial" w:hAnsi="Arial" w:cs="Arial"/>
                <w:color w:val="000000"/>
              </w:rPr>
              <w:t>150</w:t>
            </w:r>
          </w:p>
        </w:tc>
      </w:tr>
      <w:tr w14:paraId="66218781">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F55F91C">
            <w:pPr>
              <w:jc w:val="center"/>
              <w:rPr>
                <w:rFonts w:ascii="Arial" w:hAnsi="Arial" w:cs="Arial"/>
                <w:color w:val="000000"/>
              </w:rPr>
            </w:pPr>
            <w:r>
              <w:rPr>
                <w:rFonts w:ascii="Arial" w:hAnsi="Arial" w:cs="Arial"/>
                <w:color w:val="000000"/>
              </w:rPr>
              <w:t>322</w:t>
            </w:r>
          </w:p>
        </w:tc>
        <w:tc>
          <w:tcPr>
            <w:tcW w:w="1774" w:type="dxa"/>
            <w:tcBorders>
              <w:top w:val="nil"/>
              <w:left w:val="nil"/>
              <w:bottom w:val="single" w:color="auto" w:sz="4" w:space="0"/>
              <w:right w:val="single" w:color="auto" w:sz="4" w:space="0"/>
            </w:tcBorders>
            <w:shd w:val="clear" w:color="auto" w:fill="auto"/>
            <w:vAlign w:val="center"/>
          </w:tcPr>
          <w:p w14:paraId="72FF26D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75FB56C">
            <w:pPr>
              <w:jc w:val="center"/>
              <w:rPr>
                <w:rFonts w:ascii="Arial" w:hAnsi="Arial" w:cs="Arial"/>
                <w:color w:val="000000"/>
              </w:rPr>
            </w:pPr>
            <w:r>
              <w:rPr>
                <w:rFonts w:ascii="Arial" w:hAnsi="Arial" w:cs="Arial"/>
                <w:color w:val="000000"/>
              </w:rPr>
              <w:t>GLICOSE 5% SOL - FRASCO COM 250 ML</w:t>
            </w:r>
          </w:p>
        </w:tc>
        <w:tc>
          <w:tcPr>
            <w:tcW w:w="1020" w:type="dxa"/>
            <w:tcBorders>
              <w:top w:val="nil"/>
              <w:left w:val="nil"/>
              <w:bottom w:val="single" w:color="auto" w:sz="4" w:space="0"/>
              <w:right w:val="single" w:color="auto" w:sz="4" w:space="0"/>
            </w:tcBorders>
            <w:shd w:val="clear" w:color="auto" w:fill="auto"/>
            <w:vAlign w:val="center"/>
          </w:tcPr>
          <w:p w14:paraId="13920CBE">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6BBD9078">
            <w:pPr>
              <w:jc w:val="center"/>
              <w:rPr>
                <w:rFonts w:ascii="Arial" w:hAnsi="Arial" w:cs="Arial"/>
                <w:color w:val="000000"/>
              </w:rPr>
            </w:pPr>
            <w:r>
              <w:rPr>
                <w:rFonts w:ascii="Arial" w:hAnsi="Arial" w:cs="Arial"/>
                <w:color w:val="000000"/>
              </w:rPr>
              <w:t>50</w:t>
            </w:r>
          </w:p>
        </w:tc>
      </w:tr>
      <w:tr w14:paraId="23F5046C">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72342CD">
            <w:pPr>
              <w:jc w:val="center"/>
              <w:rPr>
                <w:rFonts w:ascii="Arial" w:hAnsi="Arial" w:cs="Arial"/>
                <w:color w:val="000000"/>
              </w:rPr>
            </w:pPr>
            <w:r>
              <w:rPr>
                <w:rFonts w:ascii="Arial" w:hAnsi="Arial" w:cs="Arial"/>
                <w:color w:val="000000"/>
              </w:rPr>
              <w:t>323</w:t>
            </w:r>
          </w:p>
        </w:tc>
        <w:tc>
          <w:tcPr>
            <w:tcW w:w="1774" w:type="dxa"/>
            <w:tcBorders>
              <w:top w:val="nil"/>
              <w:left w:val="nil"/>
              <w:bottom w:val="single" w:color="auto" w:sz="4" w:space="0"/>
              <w:right w:val="single" w:color="auto" w:sz="4" w:space="0"/>
            </w:tcBorders>
            <w:shd w:val="clear" w:color="auto" w:fill="auto"/>
            <w:vAlign w:val="center"/>
          </w:tcPr>
          <w:p w14:paraId="4AC2748E">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9697A81">
            <w:pPr>
              <w:jc w:val="center"/>
              <w:rPr>
                <w:rFonts w:ascii="Arial" w:hAnsi="Arial" w:cs="Arial"/>
                <w:color w:val="000000"/>
              </w:rPr>
            </w:pPr>
            <w:r>
              <w:rPr>
                <w:rFonts w:ascii="Arial" w:hAnsi="Arial" w:cs="Arial"/>
                <w:color w:val="000000"/>
              </w:rPr>
              <w:t>GLICOSE 50% - AMPOLA COM 10 ML</w:t>
            </w:r>
          </w:p>
        </w:tc>
        <w:tc>
          <w:tcPr>
            <w:tcW w:w="1020" w:type="dxa"/>
            <w:tcBorders>
              <w:top w:val="nil"/>
              <w:left w:val="nil"/>
              <w:bottom w:val="single" w:color="auto" w:sz="4" w:space="0"/>
              <w:right w:val="single" w:color="auto" w:sz="4" w:space="0"/>
            </w:tcBorders>
            <w:shd w:val="clear" w:color="auto" w:fill="auto"/>
            <w:vAlign w:val="center"/>
          </w:tcPr>
          <w:p w14:paraId="5B39953C">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733F15B1">
            <w:pPr>
              <w:jc w:val="center"/>
              <w:rPr>
                <w:rFonts w:ascii="Arial" w:hAnsi="Arial" w:cs="Arial"/>
                <w:color w:val="000000"/>
              </w:rPr>
            </w:pPr>
            <w:r>
              <w:rPr>
                <w:rFonts w:ascii="Arial" w:hAnsi="Arial" w:cs="Arial"/>
                <w:color w:val="000000"/>
              </w:rPr>
              <w:t>450</w:t>
            </w:r>
          </w:p>
        </w:tc>
      </w:tr>
      <w:tr w14:paraId="7B3AA3A1">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575DD42">
            <w:pPr>
              <w:jc w:val="center"/>
              <w:rPr>
                <w:rFonts w:ascii="Arial" w:hAnsi="Arial" w:cs="Arial"/>
                <w:color w:val="000000"/>
              </w:rPr>
            </w:pPr>
            <w:r>
              <w:rPr>
                <w:rFonts w:ascii="Arial" w:hAnsi="Arial" w:cs="Arial"/>
                <w:color w:val="000000"/>
              </w:rPr>
              <w:t>324</w:t>
            </w:r>
          </w:p>
        </w:tc>
        <w:tc>
          <w:tcPr>
            <w:tcW w:w="1774" w:type="dxa"/>
            <w:tcBorders>
              <w:top w:val="nil"/>
              <w:left w:val="nil"/>
              <w:bottom w:val="single" w:color="auto" w:sz="4" w:space="0"/>
              <w:right w:val="single" w:color="auto" w:sz="4" w:space="0"/>
            </w:tcBorders>
            <w:shd w:val="clear" w:color="auto" w:fill="auto"/>
            <w:vAlign w:val="center"/>
          </w:tcPr>
          <w:p w14:paraId="1225726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8081C22">
            <w:pPr>
              <w:jc w:val="center"/>
              <w:rPr>
                <w:rFonts w:ascii="Arial" w:hAnsi="Arial" w:cs="Arial"/>
                <w:color w:val="000000"/>
              </w:rPr>
            </w:pPr>
            <w:r>
              <w:rPr>
                <w:rFonts w:ascii="Arial" w:hAnsi="Arial" w:cs="Arial"/>
                <w:color w:val="000000"/>
              </w:rPr>
              <w:t>GLICOSE 50% - AMPOLA COM 10 ML</w:t>
            </w:r>
          </w:p>
        </w:tc>
        <w:tc>
          <w:tcPr>
            <w:tcW w:w="1020" w:type="dxa"/>
            <w:tcBorders>
              <w:top w:val="nil"/>
              <w:left w:val="nil"/>
              <w:bottom w:val="single" w:color="auto" w:sz="4" w:space="0"/>
              <w:right w:val="single" w:color="auto" w:sz="4" w:space="0"/>
            </w:tcBorders>
            <w:shd w:val="clear" w:color="auto" w:fill="auto"/>
            <w:vAlign w:val="center"/>
          </w:tcPr>
          <w:p w14:paraId="430FAFB0">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0B10FE19">
            <w:pPr>
              <w:jc w:val="center"/>
              <w:rPr>
                <w:rFonts w:ascii="Arial" w:hAnsi="Arial" w:cs="Arial"/>
                <w:color w:val="000000"/>
              </w:rPr>
            </w:pPr>
            <w:r>
              <w:rPr>
                <w:rFonts w:ascii="Arial" w:hAnsi="Arial" w:cs="Arial"/>
                <w:color w:val="000000"/>
              </w:rPr>
              <w:t>150</w:t>
            </w:r>
          </w:p>
        </w:tc>
      </w:tr>
      <w:tr w14:paraId="20DF4BFF">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CECE594">
            <w:pPr>
              <w:jc w:val="center"/>
              <w:rPr>
                <w:rFonts w:ascii="Arial" w:hAnsi="Arial" w:cs="Arial"/>
                <w:color w:val="000000"/>
              </w:rPr>
            </w:pPr>
            <w:r>
              <w:rPr>
                <w:rFonts w:ascii="Arial" w:hAnsi="Arial" w:cs="Arial"/>
                <w:color w:val="000000"/>
              </w:rPr>
              <w:t>325</w:t>
            </w:r>
          </w:p>
        </w:tc>
        <w:tc>
          <w:tcPr>
            <w:tcW w:w="1774" w:type="dxa"/>
            <w:tcBorders>
              <w:top w:val="nil"/>
              <w:left w:val="nil"/>
              <w:bottom w:val="single" w:color="auto" w:sz="4" w:space="0"/>
              <w:right w:val="single" w:color="auto" w:sz="4" w:space="0"/>
            </w:tcBorders>
            <w:shd w:val="clear" w:color="auto" w:fill="auto"/>
            <w:vAlign w:val="center"/>
          </w:tcPr>
          <w:p w14:paraId="74BDF01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EACD147">
            <w:pPr>
              <w:jc w:val="center"/>
              <w:rPr>
                <w:rFonts w:ascii="Arial" w:hAnsi="Arial" w:cs="Arial"/>
                <w:color w:val="000000"/>
              </w:rPr>
            </w:pPr>
            <w:r>
              <w:rPr>
                <w:rFonts w:ascii="Arial" w:hAnsi="Arial" w:cs="Arial"/>
                <w:color w:val="000000"/>
              </w:rPr>
              <w:t>GLIMEPIRIDA 2 MG</w:t>
            </w:r>
          </w:p>
        </w:tc>
        <w:tc>
          <w:tcPr>
            <w:tcW w:w="1020" w:type="dxa"/>
            <w:tcBorders>
              <w:top w:val="nil"/>
              <w:left w:val="nil"/>
              <w:bottom w:val="single" w:color="auto" w:sz="4" w:space="0"/>
              <w:right w:val="single" w:color="auto" w:sz="4" w:space="0"/>
            </w:tcBorders>
            <w:shd w:val="clear" w:color="auto" w:fill="auto"/>
            <w:vAlign w:val="center"/>
          </w:tcPr>
          <w:p w14:paraId="7EBC00D7">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C024326">
            <w:pPr>
              <w:jc w:val="center"/>
              <w:rPr>
                <w:rFonts w:ascii="Arial" w:hAnsi="Arial" w:cs="Arial"/>
                <w:color w:val="000000"/>
              </w:rPr>
            </w:pPr>
            <w:r>
              <w:rPr>
                <w:rFonts w:ascii="Arial" w:hAnsi="Arial" w:cs="Arial"/>
                <w:color w:val="000000"/>
              </w:rPr>
              <w:t>150.000</w:t>
            </w:r>
          </w:p>
        </w:tc>
      </w:tr>
      <w:tr w14:paraId="17C18B72">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452D7C9">
            <w:pPr>
              <w:jc w:val="center"/>
              <w:rPr>
                <w:rFonts w:ascii="Arial" w:hAnsi="Arial" w:cs="Arial"/>
                <w:color w:val="000000"/>
              </w:rPr>
            </w:pPr>
            <w:r>
              <w:rPr>
                <w:rFonts w:ascii="Arial" w:hAnsi="Arial" w:cs="Arial"/>
                <w:color w:val="000000"/>
              </w:rPr>
              <w:t>326</w:t>
            </w:r>
          </w:p>
        </w:tc>
        <w:tc>
          <w:tcPr>
            <w:tcW w:w="1774" w:type="dxa"/>
            <w:tcBorders>
              <w:top w:val="nil"/>
              <w:left w:val="nil"/>
              <w:bottom w:val="single" w:color="auto" w:sz="4" w:space="0"/>
              <w:right w:val="single" w:color="auto" w:sz="4" w:space="0"/>
            </w:tcBorders>
            <w:shd w:val="clear" w:color="auto" w:fill="auto"/>
            <w:vAlign w:val="center"/>
          </w:tcPr>
          <w:p w14:paraId="0E3CEA2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FC7795B">
            <w:pPr>
              <w:jc w:val="center"/>
              <w:rPr>
                <w:rFonts w:ascii="Arial" w:hAnsi="Arial" w:cs="Arial"/>
                <w:color w:val="000000"/>
              </w:rPr>
            </w:pPr>
            <w:r>
              <w:rPr>
                <w:rFonts w:ascii="Arial" w:hAnsi="Arial" w:cs="Arial"/>
                <w:color w:val="000000"/>
              </w:rPr>
              <w:t>GLIMEPIRIDA 2 MG</w:t>
            </w:r>
          </w:p>
        </w:tc>
        <w:tc>
          <w:tcPr>
            <w:tcW w:w="1020" w:type="dxa"/>
            <w:tcBorders>
              <w:top w:val="nil"/>
              <w:left w:val="nil"/>
              <w:bottom w:val="single" w:color="auto" w:sz="4" w:space="0"/>
              <w:right w:val="single" w:color="auto" w:sz="4" w:space="0"/>
            </w:tcBorders>
            <w:shd w:val="clear" w:color="auto" w:fill="auto"/>
            <w:vAlign w:val="center"/>
          </w:tcPr>
          <w:p w14:paraId="43650A9B">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AF7C00F">
            <w:pPr>
              <w:jc w:val="center"/>
              <w:rPr>
                <w:rFonts w:ascii="Arial" w:hAnsi="Arial" w:cs="Arial"/>
                <w:color w:val="000000"/>
              </w:rPr>
            </w:pPr>
            <w:r>
              <w:rPr>
                <w:rFonts w:ascii="Arial" w:hAnsi="Arial" w:cs="Arial"/>
                <w:color w:val="000000"/>
              </w:rPr>
              <w:t>50.000</w:t>
            </w:r>
          </w:p>
        </w:tc>
      </w:tr>
      <w:tr w14:paraId="2CDB7E48">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1507F3A">
            <w:pPr>
              <w:jc w:val="center"/>
              <w:rPr>
                <w:rFonts w:ascii="Arial" w:hAnsi="Arial" w:cs="Arial"/>
                <w:color w:val="000000"/>
              </w:rPr>
            </w:pPr>
            <w:r>
              <w:rPr>
                <w:rFonts w:ascii="Arial" w:hAnsi="Arial" w:cs="Arial"/>
                <w:color w:val="000000"/>
              </w:rPr>
              <w:t>327</w:t>
            </w:r>
          </w:p>
        </w:tc>
        <w:tc>
          <w:tcPr>
            <w:tcW w:w="1774" w:type="dxa"/>
            <w:tcBorders>
              <w:top w:val="nil"/>
              <w:left w:val="nil"/>
              <w:bottom w:val="single" w:color="auto" w:sz="4" w:space="0"/>
              <w:right w:val="single" w:color="auto" w:sz="4" w:space="0"/>
            </w:tcBorders>
            <w:shd w:val="clear" w:color="auto" w:fill="auto"/>
            <w:vAlign w:val="center"/>
          </w:tcPr>
          <w:p w14:paraId="066288E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1C5E640">
            <w:pPr>
              <w:jc w:val="center"/>
              <w:rPr>
                <w:rFonts w:ascii="Arial" w:hAnsi="Arial" w:cs="Arial"/>
                <w:color w:val="000000"/>
              </w:rPr>
            </w:pPr>
            <w:r>
              <w:rPr>
                <w:rFonts w:ascii="Arial" w:hAnsi="Arial" w:cs="Arial"/>
                <w:color w:val="000000"/>
              </w:rPr>
              <w:t>HALOPERIDOL 1 MG</w:t>
            </w:r>
          </w:p>
        </w:tc>
        <w:tc>
          <w:tcPr>
            <w:tcW w:w="1020" w:type="dxa"/>
            <w:tcBorders>
              <w:top w:val="nil"/>
              <w:left w:val="nil"/>
              <w:bottom w:val="single" w:color="auto" w:sz="4" w:space="0"/>
              <w:right w:val="single" w:color="auto" w:sz="4" w:space="0"/>
            </w:tcBorders>
            <w:shd w:val="clear" w:color="auto" w:fill="auto"/>
            <w:vAlign w:val="center"/>
          </w:tcPr>
          <w:p w14:paraId="65F8600B">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9E52C2D">
            <w:pPr>
              <w:jc w:val="center"/>
              <w:rPr>
                <w:rFonts w:ascii="Arial" w:hAnsi="Arial" w:cs="Arial"/>
                <w:color w:val="000000"/>
              </w:rPr>
            </w:pPr>
            <w:r>
              <w:rPr>
                <w:rFonts w:ascii="Arial" w:hAnsi="Arial" w:cs="Arial"/>
                <w:color w:val="000000"/>
              </w:rPr>
              <w:t>51.000</w:t>
            </w:r>
          </w:p>
        </w:tc>
      </w:tr>
      <w:tr w14:paraId="0E23C2CD">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6CB2510">
            <w:pPr>
              <w:jc w:val="center"/>
              <w:rPr>
                <w:rFonts w:ascii="Arial" w:hAnsi="Arial" w:cs="Arial"/>
                <w:color w:val="000000"/>
              </w:rPr>
            </w:pPr>
            <w:r>
              <w:rPr>
                <w:rFonts w:ascii="Arial" w:hAnsi="Arial" w:cs="Arial"/>
                <w:color w:val="000000"/>
              </w:rPr>
              <w:t>328</w:t>
            </w:r>
          </w:p>
        </w:tc>
        <w:tc>
          <w:tcPr>
            <w:tcW w:w="1774" w:type="dxa"/>
            <w:tcBorders>
              <w:top w:val="nil"/>
              <w:left w:val="nil"/>
              <w:bottom w:val="single" w:color="auto" w:sz="4" w:space="0"/>
              <w:right w:val="single" w:color="auto" w:sz="4" w:space="0"/>
            </w:tcBorders>
            <w:shd w:val="clear" w:color="auto" w:fill="auto"/>
            <w:vAlign w:val="center"/>
          </w:tcPr>
          <w:p w14:paraId="1558A60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B1BCABA">
            <w:pPr>
              <w:jc w:val="center"/>
              <w:rPr>
                <w:rFonts w:ascii="Arial" w:hAnsi="Arial" w:cs="Arial"/>
                <w:color w:val="000000"/>
              </w:rPr>
            </w:pPr>
            <w:r>
              <w:rPr>
                <w:rFonts w:ascii="Arial" w:hAnsi="Arial" w:cs="Arial"/>
                <w:color w:val="000000"/>
              </w:rPr>
              <w:t>HALOPERIDOL 1 MG</w:t>
            </w:r>
          </w:p>
        </w:tc>
        <w:tc>
          <w:tcPr>
            <w:tcW w:w="1020" w:type="dxa"/>
            <w:tcBorders>
              <w:top w:val="nil"/>
              <w:left w:val="nil"/>
              <w:bottom w:val="single" w:color="auto" w:sz="4" w:space="0"/>
              <w:right w:val="single" w:color="auto" w:sz="4" w:space="0"/>
            </w:tcBorders>
            <w:shd w:val="clear" w:color="auto" w:fill="auto"/>
            <w:vAlign w:val="center"/>
          </w:tcPr>
          <w:p w14:paraId="192561C0">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78B771E">
            <w:pPr>
              <w:jc w:val="center"/>
              <w:rPr>
                <w:rFonts w:ascii="Arial" w:hAnsi="Arial" w:cs="Arial"/>
                <w:color w:val="000000"/>
              </w:rPr>
            </w:pPr>
            <w:r>
              <w:rPr>
                <w:rFonts w:ascii="Arial" w:hAnsi="Arial" w:cs="Arial"/>
                <w:color w:val="000000"/>
              </w:rPr>
              <w:t>17.000</w:t>
            </w:r>
          </w:p>
        </w:tc>
      </w:tr>
      <w:tr w14:paraId="32C93DE9">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649D0B9">
            <w:pPr>
              <w:jc w:val="center"/>
              <w:rPr>
                <w:rFonts w:ascii="Arial" w:hAnsi="Arial" w:cs="Arial"/>
                <w:color w:val="000000"/>
              </w:rPr>
            </w:pPr>
            <w:r>
              <w:rPr>
                <w:rFonts w:ascii="Arial" w:hAnsi="Arial" w:cs="Arial"/>
                <w:color w:val="000000"/>
              </w:rPr>
              <w:t>329</w:t>
            </w:r>
          </w:p>
        </w:tc>
        <w:tc>
          <w:tcPr>
            <w:tcW w:w="1774" w:type="dxa"/>
            <w:tcBorders>
              <w:top w:val="nil"/>
              <w:left w:val="nil"/>
              <w:bottom w:val="single" w:color="auto" w:sz="4" w:space="0"/>
              <w:right w:val="single" w:color="auto" w:sz="4" w:space="0"/>
            </w:tcBorders>
            <w:shd w:val="clear" w:color="auto" w:fill="auto"/>
            <w:vAlign w:val="center"/>
          </w:tcPr>
          <w:p w14:paraId="14D3273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433C228">
            <w:pPr>
              <w:jc w:val="center"/>
              <w:rPr>
                <w:rFonts w:ascii="Arial" w:hAnsi="Arial" w:cs="Arial"/>
                <w:color w:val="000000"/>
              </w:rPr>
            </w:pPr>
            <w:r>
              <w:rPr>
                <w:rFonts w:ascii="Arial" w:hAnsi="Arial" w:cs="Arial"/>
                <w:color w:val="000000"/>
              </w:rPr>
              <w:t>HALOPERIDOL 2MG / ML - SOLUÇÃO ORAL - FRASCO COM 20 ML</w:t>
            </w:r>
          </w:p>
        </w:tc>
        <w:tc>
          <w:tcPr>
            <w:tcW w:w="1020" w:type="dxa"/>
            <w:tcBorders>
              <w:top w:val="nil"/>
              <w:left w:val="nil"/>
              <w:bottom w:val="single" w:color="auto" w:sz="4" w:space="0"/>
              <w:right w:val="single" w:color="auto" w:sz="4" w:space="0"/>
            </w:tcBorders>
            <w:shd w:val="clear" w:color="auto" w:fill="auto"/>
            <w:vAlign w:val="center"/>
          </w:tcPr>
          <w:p w14:paraId="6F1F6B22">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563A5D1">
            <w:pPr>
              <w:jc w:val="center"/>
              <w:rPr>
                <w:rFonts w:ascii="Arial" w:hAnsi="Arial" w:cs="Arial"/>
                <w:color w:val="000000"/>
              </w:rPr>
            </w:pPr>
            <w:r>
              <w:rPr>
                <w:rFonts w:ascii="Arial" w:hAnsi="Arial" w:cs="Arial"/>
                <w:color w:val="000000"/>
              </w:rPr>
              <w:t>450</w:t>
            </w:r>
          </w:p>
        </w:tc>
      </w:tr>
      <w:tr w14:paraId="7BBE3F87">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92E8304">
            <w:pPr>
              <w:jc w:val="center"/>
              <w:rPr>
                <w:rFonts w:ascii="Arial" w:hAnsi="Arial" w:cs="Arial"/>
                <w:color w:val="000000"/>
              </w:rPr>
            </w:pPr>
            <w:r>
              <w:rPr>
                <w:rFonts w:ascii="Arial" w:hAnsi="Arial" w:cs="Arial"/>
                <w:color w:val="000000"/>
              </w:rPr>
              <w:t>330</w:t>
            </w:r>
          </w:p>
        </w:tc>
        <w:tc>
          <w:tcPr>
            <w:tcW w:w="1774" w:type="dxa"/>
            <w:tcBorders>
              <w:top w:val="nil"/>
              <w:left w:val="nil"/>
              <w:bottom w:val="single" w:color="auto" w:sz="4" w:space="0"/>
              <w:right w:val="single" w:color="auto" w:sz="4" w:space="0"/>
            </w:tcBorders>
            <w:shd w:val="clear" w:color="auto" w:fill="auto"/>
            <w:vAlign w:val="center"/>
          </w:tcPr>
          <w:p w14:paraId="5A25E5F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24C2C81">
            <w:pPr>
              <w:jc w:val="center"/>
              <w:rPr>
                <w:rFonts w:ascii="Arial" w:hAnsi="Arial" w:cs="Arial"/>
                <w:color w:val="000000"/>
              </w:rPr>
            </w:pPr>
            <w:r>
              <w:rPr>
                <w:rFonts w:ascii="Arial" w:hAnsi="Arial" w:cs="Arial"/>
                <w:color w:val="000000"/>
              </w:rPr>
              <w:t>HALOPERIDOL 2MG / ML - SOLUÇÃO ORAL - FRASCO COM 20 ML</w:t>
            </w:r>
          </w:p>
        </w:tc>
        <w:tc>
          <w:tcPr>
            <w:tcW w:w="1020" w:type="dxa"/>
            <w:tcBorders>
              <w:top w:val="nil"/>
              <w:left w:val="nil"/>
              <w:bottom w:val="single" w:color="auto" w:sz="4" w:space="0"/>
              <w:right w:val="single" w:color="auto" w:sz="4" w:space="0"/>
            </w:tcBorders>
            <w:shd w:val="clear" w:color="auto" w:fill="auto"/>
            <w:vAlign w:val="center"/>
          </w:tcPr>
          <w:p w14:paraId="2F010FFD">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40C7D146">
            <w:pPr>
              <w:jc w:val="center"/>
              <w:rPr>
                <w:rFonts w:ascii="Arial" w:hAnsi="Arial" w:cs="Arial"/>
                <w:color w:val="000000"/>
              </w:rPr>
            </w:pPr>
            <w:r>
              <w:rPr>
                <w:rFonts w:ascii="Arial" w:hAnsi="Arial" w:cs="Arial"/>
                <w:color w:val="000000"/>
              </w:rPr>
              <w:t>150</w:t>
            </w:r>
          </w:p>
        </w:tc>
      </w:tr>
      <w:tr w14:paraId="34872621">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3BBAF95">
            <w:pPr>
              <w:jc w:val="center"/>
              <w:rPr>
                <w:rFonts w:ascii="Arial" w:hAnsi="Arial" w:cs="Arial"/>
                <w:color w:val="000000"/>
              </w:rPr>
            </w:pPr>
            <w:r>
              <w:rPr>
                <w:rFonts w:ascii="Arial" w:hAnsi="Arial" w:cs="Arial"/>
                <w:color w:val="000000"/>
              </w:rPr>
              <w:t>331</w:t>
            </w:r>
          </w:p>
        </w:tc>
        <w:tc>
          <w:tcPr>
            <w:tcW w:w="1774" w:type="dxa"/>
            <w:tcBorders>
              <w:top w:val="nil"/>
              <w:left w:val="nil"/>
              <w:bottom w:val="single" w:color="auto" w:sz="4" w:space="0"/>
              <w:right w:val="single" w:color="auto" w:sz="4" w:space="0"/>
            </w:tcBorders>
            <w:shd w:val="clear" w:color="auto" w:fill="auto"/>
            <w:vAlign w:val="center"/>
          </w:tcPr>
          <w:p w14:paraId="523CFC4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0B53F9E">
            <w:pPr>
              <w:jc w:val="center"/>
              <w:rPr>
                <w:rFonts w:ascii="Arial" w:hAnsi="Arial" w:cs="Arial"/>
                <w:color w:val="000000"/>
              </w:rPr>
            </w:pPr>
            <w:r>
              <w:rPr>
                <w:rFonts w:ascii="Arial" w:hAnsi="Arial" w:cs="Arial"/>
                <w:color w:val="000000"/>
              </w:rPr>
              <w:t>HALOPERIDOL 5 MG</w:t>
            </w:r>
          </w:p>
        </w:tc>
        <w:tc>
          <w:tcPr>
            <w:tcW w:w="1020" w:type="dxa"/>
            <w:tcBorders>
              <w:top w:val="nil"/>
              <w:left w:val="nil"/>
              <w:bottom w:val="single" w:color="auto" w:sz="4" w:space="0"/>
              <w:right w:val="single" w:color="auto" w:sz="4" w:space="0"/>
            </w:tcBorders>
            <w:shd w:val="clear" w:color="auto" w:fill="auto"/>
            <w:vAlign w:val="center"/>
          </w:tcPr>
          <w:p w14:paraId="06F8E36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84477CB">
            <w:pPr>
              <w:jc w:val="center"/>
              <w:rPr>
                <w:rFonts w:ascii="Arial" w:hAnsi="Arial" w:cs="Arial"/>
                <w:color w:val="000000"/>
              </w:rPr>
            </w:pPr>
            <w:r>
              <w:rPr>
                <w:rFonts w:ascii="Arial" w:hAnsi="Arial" w:cs="Arial"/>
                <w:color w:val="000000"/>
              </w:rPr>
              <w:t>180.000</w:t>
            </w:r>
          </w:p>
        </w:tc>
      </w:tr>
      <w:tr w14:paraId="60D94D8A">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DA222B7">
            <w:pPr>
              <w:jc w:val="center"/>
              <w:rPr>
                <w:rFonts w:ascii="Arial" w:hAnsi="Arial" w:cs="Arial"/>
                <w:color w:val="000000"/>
              </w:rPr>
            </w:pPr>
            <w:r>
              <w:rPr>
                <w:rFonts w:ascii="Arial" w:hAnsi="Arial" w:cs="Arial"/>
                <w:color w:val="000000"/>
              </w:rPr>
              <w:t>332</w:t>
            </w:r>
          </w:p>
        </w:tc>
        <w:tc>
          <w:tcPr>
            <w:tcW w:w="1774" w:type="dxa"/>
            <w:tcBorders>
              <w:top w:val="nil"/>
              <w:left w:val="nil"/>
              <w:bottom w:val="single" w:color="auto" w:sz="4" w:space="0"/>
              <w:right w:val="single" w:color="auto" w:sz="4" w:space="0"/>
            </w:tcBorders>
            <w:shd w:val="clear" w:color="auto" w:fill="auto"/>
            <w:vAlign w:val="center"/>
          </w:tcPr>
          <w:p w14:paraId="692D5E9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AC19C14">
            <w:pPr>
              <w:jc w:val="center"/>
              <w:rPr>
                <w:rFonts w:ascii="Arial" w:hAnsi="Arial" w:cs="Arial"/>
                <w:color w:val="000000"/>
              </w:rPr>
            </w:pPr>
            <w:r>
              <w:rPr>
                <w:rFonts w:ascii="Arial" w:hAnsi="Arial" w:cs="Arial"/>
                <w:color w:val="000000"/>
              </w:rPr>
              <w:t>HALOPERIDOL 5 MG</w:t>
            </w:r>
          </w:p>
        </w:tc>
        <w:tc>
          <w:tcPr>
            <w:tcW w:w="1020" w:type="dxa"/>
            <w:tcBorders>
              <w:top w:val="nil"/>
              <w:left w:val="nil"/>
              <w:bottom w:val="single" w:color="auto" w:sz="4" w:space="0"/>
              <w:right w:val="single" w:color="auto" w:sz="4" w:space="0"/>
            </w:tcBorders>
            <w:shd w:val="clear" w:color="auto" w:fill="auto"/>
            <w:vAlign w:val="center"/>
          </w:tcPr>
          <w:p w14:paraId="54903ADF">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E9206B9">
            <w:pPr>
              <w:jc w:val="center"/>
              <w:rPr>
                <w:rFonts w:ascii="Arial" w:hAnsi="Arial" w:cs="Arial"/>
                <w:color w:val="000000"/>
              </w:rPr>
            </w:pPr>
            <w:r>
              <w:rPr>
                <w:rFonts w:ascii="Arial" w:hAnsi="Arial" w:cs="Arial"/>
                <w:color w:val="000000"/>
              </w:rPr>
              <w:t>60.000</w:t>
            </w:r>
          </w:p>
        </w:tc>
      </w:tr>
      <w:tr w14:paraId="026DC08A">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43A4E17">
            <w:pPr>
              <w:jc w:val="center"/>
              <w:rPr>
                <w:rFonts w:ascii="Arial" w:hAnsi="Arial" w:cs="Arial"/>
                <w:color w:val="000000"/>
              </w:rPr>
            </w:pPr>
            <w:r>
              <w:rPr>
                <w:rFonts w:ascii="Arial" w:hAnsi="Arial" w:cs="Arial"/>
                <w:color w:val="000000"/>
              </w:rPr>
              <w:t>333</w:t>
            </w:r>
          </w:p>
        </w:tc>
        <w:tc>
          <w:tcPr>
            <w:tcW w:w="1774" w:type="dxa"/>
            <w:tcBorders>
              <w:top w:val="nil"/>
              <w:left w:val="nil"/>
              <w:bottom w:val="single" w:color="auto" w:sz="4" w:space="0"/>
              <w:right w:val="single" w:color="auto" w:sz="4" w:space="0"/>
            </w:tcBorders>
            <w:shd w:val="clear" w:color="auto" w:fill="auto"/>
            <w:vAlign w:val="center"/>
          </w:tcPr>
          <w:p w14:paraId="2547F08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A98EF4C">
            <w:pPr>
              <w:jc w:val="center"/>
              <w:rPr>
                <w:rFonts w:ascii="Arial" w:hAnsi="Arial" w:cs="Arial"/>
                <w:color w:val="000000"/>
              </w:rPr>
            </w:pPr>
            <w:r>
              <w:rPr>
                <w:rFonts w:ascii="Arial" w:hAnsi="Arial" w:cs="Arial"/>
                <w:color w:val="000000"/>
              </w:rPr>
              <w:t>HALOPERIDOL 5 MG/ML - AMPOLA COM 1 ML</w:t>
            </w:r>
          </w:p>
        </w:tc>
        <w:tc>
          <w:tcPr>
            <w:tcW w:w="1020" w:type="dxa"/>
            <w:tcBorders>
              <w:top w:val="nil"/>
              <w:left w:val="nil"/>
              <w:bottom w:val="single" w:color="auto" w:sz="4" w:space="0"/>
              <w:right w:val="single" w:color="auto" w:sz="4" w:space="0"/>
            </w:tcBorders>
            <w:shd w:val="clear" w:color="auto" w:fill="auto"/>
            <w:vAlign w:val="center"/>
          </w:tcPr>
          <w:p w14:paraId="4D31D03A">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29622A12">
            <w:pPr>
              <w:jc w:val="center"/>
              <w:rPr>
                <w:rFonts w:ascii="Arial" w:hAnsi="Arial" w:cs="Arial"/>
                <w:color w:val="000000"/>
              </w:rPr>
            </w:pPr>
            <w:r>
              <w:rPr>
                <w:rFonts w:ascii="Arial" w:hAnsi="Arial" w:cs="Arial"/>
                <w:color w:val="000000"/>
              </w:rPr>
              <w:t>450</w:t>
            </w:r>
          </w:p>
        </w:tc>
      </w:tr>
      <w:tr w14:paraId="021F9035">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3F4355C">
            <w:pPr>
              <w:jc w:val="center"/>
              <w:rPr>
                <w:rFonts w:ascii="Arial" w:hAnsi="Arial" w:cs="Arial"/>
                <w:color w:val="000000"/>
              </w:rPr>
            </w:pPr>
            <w:r>
              <w:rPr>
                <w:rFonts w:ascii="Arial" w:hAnsi="Arial" w:cs="Arial"/>
                <w:color w:val="000000"/>
              </w:rPr>
              <w:t>334</w:t>
            </w:r>
          </w:p>
        </w:tc>
        <w:tc>
          <w:tcPr>
            <w:tcW w:w="1774" w:type="dxa"/>
            <w:tcBorders>
              <w:top w:val="nil"/>
              <w:left w:val="nil"/>
              <w:bottom w:val="single" w:color="auto" w:sz="4" w:space="0"/>
              <w:right w:val="single" w:color="auto" w:sz="4" w:space="0"/>
            </w:tcBorders>
            <w:shd w:val="clear" w:color="auto" w:fill="auto"/>
            <w:vAlign w:val="center"/>
          </w:tcPr>
          <w:p w14:paraId="50D4F42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8F7948E">
            <w:pPr>
              <w:jc w:val="center"/>
              <w:rPr>
                <w:rFonts w:ascii="Arial" w:hAnsi="Arial" w:cs="Arial"/>
                <w:color w:val="000000"/>
              </w:rPr>
            </w:pPr>
            <w:r>
              <w:rPr>
                <w:rFonts w:ascii="Arial" w:hAnsi="Arial" w:cs="Arial"/>
                <w:color w:val="000000"/>
              </w:rPr>
              <w:t>HALOPERIDOL 5 MG/ML - AMPOLA COM 1 ML</w:t>
            </w:r>
          </w:p>
        </w:tc>
        <w:tc>
          <w:tcPr>
            <w:tcW w:w="1020" w:type="dxa"/>
            <w:tcBorders>
              <w:top w:val="nil"/>
              <w:left w:val="nil"/>
              <w:bottom w:val="single" w:color="auto" w:sz="4" w:space="0"/>
              <w:right w:val="single" w:color="auto" w:sz="4" w:space="0"/>
            </w:tcBorders>
            <w:shd w:val="clear" w:color="auto" w:fill="auto"/>
            <w:vAlign w:val="center"/>
          </w:tcPr>
          <w:p w14:paraId="75FF7517">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0D0E1B90">
            <w:pPr>
              <w:jc w:val="center"/>
              <w:rPr>
                <w:rFonts w:ascii="Arial" w:hAnsi="Arial" w:cs="Arial"/>
                <w:color w:val="000000"/>
              </w:rPr>
            </w:pPr>
            <w:r>
              <w:rPr>
                <w:rFonts w:ascii="Arial" w:hAnsi="Arial" w:cs="Arial"/>
                <w:color w:val="000000"/>
              </w:rPr>
              <w:t>150</w:t>
            </w:r>
          </w:p>
        </w:tc>
      </w:tr>
      <w:tr w14:paraId="0BEBE617">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0A7C859">
            <w:pPr>
              <w:jc w:val="center"/>
              <w:rPr>
                <w:rFonts w:ascii="Arial" w:hAnsi="Arial" w:cs="Arial"/>
                <w:color w:val="000000"/>
              </w:rPr>
            </w:pPr>
            <w:r>
              <w:rPr>
                <w:rFonts w:ascii="Arial" w:hAnsi="Arial" w:cs="Arial"/>
                <w:color w:val="000000"/>
              </w:rPr>
              <w:t>335</w:t>
            </w:r>
          </w:p>
        </w:tc>
        <w:tc>
          <w:tcPr>
            <w:tcW w:w="1774" w:type="dxa"/>
            <w:tcBorders>
              <w:top w:val="nil"/>
              <w:left w:val="nil"/>
              <w:bottom w:val="single" w:color="auto" w:sz="4" w:space="0"/>
              <w:right w:val="single" w:color="auto" w:sz="4" w:space="0"/>
            </w:tcBorders>
            <w:shd w:val="clear" w:color="auto" w:fill="auto"/>
            <w:vAlign w:val="center"/>
          </w:tcPr>
          <w:p w14:paraId="188B87CC">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9CB4DC9">
            <w:pPr>
              <w:jc w:val="center"/>
              <w:rPr>
                <w:rFonts w:ascii="Arial" w:hAnsi="Arial" w:cs="Arial"/>
                <w:color w:val="000000"/>
              </w:rPr>
            </w:pPr>
            <w:r>
              <w:rPr>
                <w:rFonts w:ascii="Arial" w:hAnsi="Arial" w:cs="Arial"/>
                <w:color w:val="000000"/>
              </w:rPr>
              <w:t>HALOPERIDOL, DECANOATO 70,52 MG/ML - AMPOLA COM 1 ML</w:t>
            </w:r>
          </w:p>
        </w:tc>
        <w:tc>
          <w:tcPr>
            <w:tcW w:w="1020" w:type="dxa"/>
            <w:tcBorders>
              <w:top w:val="nil"/>
              <w:left w:val="nil"/>
              <w:bottom w:val="single" w:color="auto" w:sz="4" w:space="0"/>
              <w:right w:val="single" w:color="auto" w:sz="4" w:space="0"/>
            </w:tcBorders>
            <w:shd w:val="clear" w:color="auto" w:fill="auto"/>
            <w:vAlign w:val="center"/>
          </w:tcPr>
          <w:p w14:paraId="1C0065FB">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5230DB29">
            <w:pPr>
              <w:jc w:val="center"/>
              <w:rPr>
                <w:rFonts w:ascii="Arial" w:hAnsi="Arial" w:cs="Arial"/>
                <w:color w:val="000000"/>
              </w:rPr>
            </w:pPr>
            <w:r>
              <w:rPr>
                <w:rFonts w:ascii="Arial" w:hAnsi="Arial" w:cs="Arial"/>
                <w:color w:val="000000"/>
              </w:rPr>
              <w:t>4.500</w:t>
            </w:r>
          </w:p>
        </w:tc>
      </w:tr>
      <w:tr w14:paraId="57F83A5A">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F310508">
            <w:pPr>
              <w:jc w:val="center"/>
              <w:rPr>
                <w:rFonts w:ascii="Arial" w:hAnsi="Arial" w:cs="Arial"/>
                <w:color w:val="000000"/>
              </w:rPr>
            </w:pPr>
            <w:r>
              <w:rPr>
                <w:rFonts w:ascii="Arial" w:hAnsi="Arial" w:cs="Arial"/>
                <w:color w:val="000000"/>
              </w:rPr>
              <w:t>336</w:t>
            </w:r>
          </w:p>
        </w:tc>
        <w:tc>
          <w:tcPr>
            <w:tcW w:w="1774" w:type="dxa"/>
            <w:tcBorders>
              <w:top w:val="nil"/>
              <w:left w:val="nil"/>
              <w:bottom w:val="single" w:color="auto" w:sz="4" w:space="0"/>
              <w:right w:val="single" w:color="auto" w:sz="4" w:space="0"/>
            </w:tcBorders>
            <w:shd w:val="clear" w:color="auto" w:fill="auto"/>
            <w:vAlign w:val="center"/>
          </w:tcPr>
          <w:p w14:paraId="3C1298A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3613DCC">
            <w:pPr>
              <w:jc w:val="center"/>
              <w:rPr>
                <w:rFonts w:ascii="Arial" w:hAnsi="Arial" w:cs="Arial"/>
                <w:color w:val="000000"/>
              </w:rPr>
            </w:pPr>
            <w:r>
              <w:rPr>
                <w:rFonts w:ascii="Arial" w:hAnsi="Arial" w:cs="Arial"/>
                <w:color w:val="000000"/>
              </w:rPr>
              <w:t>HALOPERIDOL, DECANOATO 70,52 MG/ML - AMPOLA COM 1 ML</w:t>
            </w:r>
          </w:p>
        </w:tc>
        <w:tc>
          <w:tcPr>
            <w:tcW w:w="1020" w:type="dxa"/>
            <w:tcBorders>
              <w:top w:val="nil"/>
              <w:left w:val="nil"/>
              <w:bottom w:val="single" w:color="auto" w:sz="4" w:space="0"/>
              <w:right w:val="single" w:color="auto" w:sz="4" w:space="0"/>
            </w:tcBorders>
            <w:shd w:val="clear" w:color="auto" w:fill="auto"/>
            <w:vAlign w:val="center"/>
          </w:tcPr>
          <w:p w14:paraId="5B1DB0E9">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685EDA94">
            <w:pPr>
              <w:jc w:val="center"/>
              <w:rPr>
                <w:rFonts w:ascii="Arial" w:hAnsi="Arial" w:cs="Arial"/>
                <w:color w:val="000000"/>
              </w:rPr>
            </w:pPr>
            <w:r>
              <w:rPr>
                <w:rFonts w:ascii="Arial" w:hAnsi="Arial" w:cs="Arial"/>
                <w:color w:val="000000"/>
              </w:rPr>
              <w:t>1.500</w:t>
            </w:r>
          </w:p>
        </w:tc>
      </w:tr>
      <w:tr w14:paraId="029782DC">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34A193B">
            <w:pPr>
              <w:jc w:val="center"/>
              <w:rPr>
                <w:rFonts w:ascii="Arial" w:hAnsi="Arial" w:cs="Arial"/>
                <w:color w:val="000000"/>
              </w:rPr>
            </w:pPr>
            <w:r>
              <w:rPr>
                <w:rFonts w:ascii="Arial" w:hAnsi="Arial" w:cs="Arial"/>
                <w:color w:val="000000"/>
              </w:rPr>
              <w:t>337</w:t>
            </w:r>
          </w:p>
        </w:tc>
        <w:tc>
          <w:tcPr>
            <w:tcW w:w="1774" w:type="dxa"/>
            <w:tcBorders>
              <w:top w:val="nil"/>
              <w:left w:val="nil"/>
              <w:bottom w:val="single" w:color="auto" w:sz="4" w:space="0"/>
              <w:right w:val="single" w:color="auto" w:sz="4" w:space="0"/>
            </w:tcBorders>
            <w:shd w:val="clear" w:color="auto" w:fill="auto"/>
            <w:vAlign w:val="center"/>
          </w:tcPr>
          <w:p w14:paraId="5844EE7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D0CABD0">
            <w:pPr>
              <w:jc w:val="center"/>
              <w:rPr>
                <w:rFonts w:ascii="Arial" w:hAnsi="Arial" w:cs="Arial"/>
                <w:color w:val="000000"/>
              </w:rPr>
            </w:pPr>
            <w:r>
              <w:rPr>
                <w:rFonts w:ascii="Arial" w:hAnsi="Arial" w:cs="Arial"/>
                <w:color w:val="000000"/>
              </w:rPr>
              <w:t>HEPARINA SÓDICA 5.000UI - AMPOLA COM 0,25 ML</w:t>
            </w:r>
          </w:p>
        </w:tc>
        <w:tc>
          <w:tcPr>
            <w:tcW w:w="1020" w:type="dxa"/>
            <w:tcBorders>
              <w:top w:val="nil"/>
              <w:left w:val="nil"/>
              <w:bottom w:val="single" w:color="auto" w:sz="4" w:space="0"/>
              <w:right w:val="single" w:color="auto" w:sz="4" w:space="0"/>
            </w:tcBorders>
            <w:shd w:val="clear" w:color="auto" w:fill="auto"/>
            <w:vAlign w:val="center"/>
          </w:tcPr>
          <w:p w14:paraId="3F7D25C5">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2FCE0FB7">
            <w:pPr>
              <w:jc w:val="center"/>
              <w:rPr>
                <w:rFonts w:ascii="Arial" w:hAnsi="Arial" w:cs="Arial"/>
                <w:color w:val="000000"/>
              </w:rPr>
            </w:pPr>
            <w:r>
              <w:rPr>
                <w:rFonts w:ascii="Arial" w:hAnsi="Arial" w:cs="Arial"/>
                <w:color w:val="000000"/>
              </w:rPr>
              <w:t>75</w:t>
            </w:r>
          </w:p>
        </w:tc>
      </w:tr>
      <w:tr w14:paraId="456548B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F873680">
            <w:pPr>
              <w:jc w:val="center"/>
              <w:rPr>
                <w:rFonts w:ascii="Arial" w:hAnsi="Arial" w:cs="Arial"/>
                <w:color w:val="000000"/>
              </w:rPr>
            </w:pPr>
            <w:r>
              <w:rPr>
                <w:rFonts w:ascii="Arial" w:hAnsi="Arial" w:cs="Arial"/>
                <w:color w:val="000000"/>
              </w:rPr>
              <w:t>338</w:t>
            </w:r>
          </w:p>
        </w:tc>
        <w:tc>
          <w:tcPr>
            <w:tcW w:w="1774" w:type="dxa"/>
            <w:tcBorders>
              <w:top w:val="nil"/>
              <w:left w:val="nil"/>
              <w:bottom w:val="single" w:color="auto" w:sz="4" w:space="0"/>
              <w:right w:val="single" w:color="auto" w:sz="4" w:space="0"/>
            </w:tcBorders>
            <w:shd w:val="clear" w:color="auto" w:fill="auto"/>
            <w:vAlign w:val="center"/>
          </w:tcPr>
          <w:p w14:paraId="113D68B3">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B8810FB">
            <w:pPr>
              <w:jc w:val="center"/>
              <w:rPr>
                <w:rFonts w:ascii="Arial" w:hAnsi="Arial" w:cs="Arial"/>
                <w:color w:val="000000"/>
              </w:rPr>
            </w:pPr>
            <w:r>
              <w:rPr>
                <w:rFonts w:ascii="Arial" w:hAnsi="Arial" w:cs="Arial"/>
                <w:color w:val="000000"/>
              </w:rPr>
              <w:t>HEPARINA SÓDICA 5.000UI - AMPOLA COM 0,25 ML</w:t>
            </w:r>
          </w:p>
        </w:tc>
        <w:tc>
          <w:tcPr>
            <w:tcW w:w="1020" w:type="dxa"/>
            <w:tcBorders>
              <w:top w:val="nil"/>
              <w:left w:val="nil"/>
              <w:bottom w:val="single" w:color="auto" w:sz="4" w:space="0"/>
              <w:right w:val="single" w:color="auto" w:sz="4" w:space="0"/>
            </w:tcBorders>
            <w:shd w:val="clear" w:color="auto" w:fill="auto"/>
            <w:vAlign w:val="center"/>
          </w:tcPr>
          <w:p w14:paraId="4F0F1B0E">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23131F22">
            <w:pPr>
              <w:jc w:val="center"/>
              <w:rPr>
                <w:rFonts w:ascii="Arial" w:hAnsi="Arial" w:cs="Arial"/>
                <w:color w:val="000000"/>
              </w:rPr>
            </w:pPr>
            <w:r>
              <w:rPr>
                <w:rFonts w:ascii="Arial" w:hAnsi="Arial" w:cs="Arial"/>
                <w:color w:val="000000"/>
              </w:rPr>
              <w:t>25</w:t>
            </w:r>
          </w:p>
        </w:tc>
      </w:tr>
      <w:tr w14:paraId="6BB4CFCA">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0B1BEA5">
            <w:pPr>
              <w:jc w:val="center"/>
              <w:rPr>
                <w:rFonts w:ascii="Arial" w:hAnsi="Arial" w:cs="Arial"/>
                <w:color w:val="000000"/>
              </w:rPr>
            </w:pPr>
            <w:r>
              <w:rPr>
                <w:rFonts w:ascii="Arial" w:hAnsi="Arial" w:cs="Arial"/>
                <w:color w:val="000000"/>
              </w:rPr>
              <w:t>339</w:t>
            </w:r>
          </w:p>
        </w:tc>
        <w:tc>
          <w:tcPr>
            <w:tcW w:w="1774" w:type="dxa"/>
            <w:tcBorders>
              <w:top w:val="nil"/>
              <w:left w:val="nil"/>
              <w:bottom w:val="single" w:color="auto" w:sz="4" w:space="0"/>
              <w:right w:val="single" w:color="auto" w:sz="4" w:space="0"/>
            </w:tcBorders>
            <w:shd w:val="clear" w:color="auto" w:fill="auto"/>
            <w:vAlign w:val="center"/>
          </w:tcPr>
          <w:p w14:paraId="6A7FF3D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B65C733">
            <w:pPr>
              <w:jc w:val="center"/>
              <w:rPr>
                <w:rFonts w:ascii="Arial" w:hAnsi="Arial" w:cs="Arial"/>
                <w:color w:val="000000"/>
              </w:rPr>
            </w:pPr>
            <w:r>
              <w:rPr>
                <w:rFonts w:ascii="Arial" w:hAnsi="Arial" w:cs="Arial"/>
                <w:color w:val="000000"/>
              </w:rPr>
              <w:t>HIDRALAZINA , CLORIDRATO DE 20 MG/ML - AMPOLA DE 1 ML;</w:t>
            </w:r>
          </w:p>
        </w:tc>
        <w:tc>
          <w:tcPr>
            <w:tcW w:w="1020" w:type="dxa"/>
            <w:tcBorders>
              <w:top w:val="nil"/>
              <w:left w:val="nil"/>
              <w:bottom w:val="single" w:color="auto" w:sz="4" w:space="0"/>
              <w:right w:val="single" w:color="auto" w:sz="4" w:space="0"/>
            </w:tcBorders>
            <w:shd w:val="clear" w:color="auto" w:fill="auto"/>
            <w:vAlign w:val="center"/>
          </w:tcPr>
          <w:p w14:paraId="3EAC0242">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06B0B122">
            <w:pPr>
              <w:jc w:val="center"/>
              <w:rPr>
                <w:rFonts w:ascii="Arial" w:hAnsi="Arial" w:cs="Arial"/>
                <w:color w:val="000000"/>
              </w:rPr>
            </w:pPr>
            <w:r>
              <w:rPr>
                <w:rFonts w:ascii="Arial" w:hAnsi="Arial" w:cs="Arial"/>
                <w:color w:val="000000"/>
              </w:rPr>
              <w:t>75</w:t>
            </w:r>
          </w:p>
        </w:tc>
      </w:tr>
      <w:tr w14:paraId="06A2E98C">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2547A99">
            <w:pPr>
              <w:jc w:val="center"/>
              <w:rPr>
                <w:rFonts w:ascii="Arial" w:hAnsi="Arial" w:cs="Arial"/>
                <w:color w:val="000000"/>
              </w:rPr>
            </w:pPr>
            <w:r>
              <w:rPr>
                <w:rFonts w:ascii="Arial" w:hAnsi="Arial" w:cs="Arial"/>
                <w:color w:val="000000"/>
              </w:rPr>
              <w:t>340</w:t>
            </w:r>
          </w:p>
        </w:tc>
        <w:tc>
          <w:tcPr>
            <w:tcW w:w="1774" w:type="dxa"/>
            <w:tcBorders>
              <w:top w:val="nil"/>
              <w:left w:val="nil"/>
              <w:bottom w:val="single" w:color="auto" w:sz="4" w:space="0"/>
              <w:right w:val="single" w:color="auto" w:sz="4" w:space="0"/>
            </w:tcBorders>
            <w:shd w:val="clear" w:color="auto" w:fill="auto"/>
            <w:vAlign w:val="center"/>
          </w:tcPr>
          <w:p w14:paraId="0E46DBF3">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254CE2C">
            <w:pPr>
              <w:jc w:val="center"/>
              <w:rPr>
                <w:rFonts w:ascii="Arial" w:hAnsi="Arial" w:cs="Arial"/>
                <w:color w:val="000000"/>
              </w:rPr>
            </w:pPr>
            <w:r>
              <w:rPr>
                <w:rFonts w:ascii="Arial" w:hAnsi="Arial" w:cs="Arial"/>
                <w:color w:val="000000"/>
              </w:rPr>
              <w:t>HIDRALAZINA , CLORIDRATO DE 20 MG/ML - AMPOLA DE 1 ML;</w:t>
            </w:r>
          </w:p>
        </w:tc>
        <w:tc>
          <w:tcPr>
            <w:tcW w:w="1020" w:type="dxa"/>
            <w:tcBorders>
              <w:top w:val="nil"/>
              <w:left w:val="nil"/>
              <w:bottom w:val="single" w:color="auto" w:sz="4" w:space="0"/>
              <w:right w:val="single" w:color="auto" w:sz="4" w:space="0"/>
            </w:tcBorders>
            <w:shd w:val="clear" w:color="auto" w:fill="auto"/>
            <w:vAlign w:val="center"/>
          </w:tcPr>
          <w:p w14:paraId="4CAB24EA">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7875A897">
            <w:pPr>
              <w:jc w:val="center"/>
              <w:rPr>
                <w:rFonts w:ascii="Arial" w:hAnsi="Arial" w:cs="Arial"/>
                <w:color w:val="000000"/>
              </w:rPr>
            </w:pPr>
            <w:r>
              <w:rPr>
                <w:rFonts w:ascii="Arial" w:hAnsi="Arial" w:cs="Arial"/>
                <w:color w:val="000000"/>
              </w:rPr>
              <w:t>25</w:t>
            </w:r>
          </w:p>
        </w:tc>
      </w:tr>
      <w:tr w14:paraId="535F7B48">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3A52C65">
            <w:pPr>
              <w:jc w:val="center"/>
              <w:rPr>
                <w:rFonts w:ascii="Arial" w:hAnsi="Arial" w:cs="Arial"/>
                <w:color w:val="000000"/>
              </w:rPr>
            </w:pPr>
            <w:r>
              <w:rPr>
                <w:rFonts w:ascii="Arial" w:hAnsi="Arial" w:cs="Arial"/>
                <w:color w:val="000000"/>
              </w:rPr>
              <w:t>341</w:t>
            </w:r>
          </w:p>
        </w:tc>
        <w:tc>
          <w:tcPr>
            <w:tcW w:w="1774" w:type="dxa"/>
            <w:tcBorders>
              <w:top w:val="nil"/>
              <w:left w:val="nil"/>
              <w:bottom w:val="single" w:color="auto" w:sz="4" w:space="0"/>
              <w:right w:val="single" w:color="auto" w:sz="4" w:space="0"/>
            </w:tcBorders>
            <w:shd w:val="clear" w:color="auto" w:fill="auto"/>
            <w:vAlign w:val="center"/>
          </w:tcPr>
          <w:p w14:paraId="3AF1C65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FD549CB">
            <w:pPr>
              <w:jc w:val="center"/>
              <w:rPr>
                <w:rFonts w:ascii="Arial" w:hAnsi="Arial" w:cs="Arial"/>
                <w:color w:val="000000"/>
              </w:rPr>
            </w:pPr>
            <w:r>
              <w:rPr>
                <w:rFonts w:ascii="Arial" w:hAnsi="Arial" w:cs="Arial"/>
                <w:color w:val="000000"/>
              </w:rPr>
              <w:t>HIDROCLOROTIAZIDA 25 MG</w:t>
            </w:r>
          </w:p>
        </w:tc>
        <w:tc>
          <w:tcPr>
            <w:tcW w:w="1020" w:type="dxa"/>
            <w:tcBorders>
              <w:top w:val="nil"/>
              <w:left w:val="nil"/>
              <w:bottom w:val="single" w:color="auto" w:sz="4" w:space="0"/>
              <w:right w:val="single" w:color="auto" w:sz="4" w:space="0"/>
            </w:tcBorders>
            <w:shd w:val="clear" w:color="auto" w:fill="auto"/>
            <w:vAlign w:val="center"/>
          </w:tcPr>
          <w:p w14:paraId="38E7CAE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E8C2F6F">
            <w:pPr>
              <w:jc w:val="center"/>
              <w:rPr>
                <w:rFonts w:ascii="Arial" w:hAnsi="Arial" w:cs="Arial"/>
                <w:color w:val="000000"/>
              </w:rPr>
            </w:pPr>
            <w:r>
              <w:rPr>
                <w:rFonts w:ascii="Arial" w:hAnsi="Arial" w:cs="Arial"/>
                <w:color w:val="000000"/>
              </w:rPr>
              <w:t>450.000</w:t>
            </w:r>
          </w:p>
        </w:tc>
      </w:tr>
      <w:tr w14:paraId="67F1694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E795DC0">
            <w:pPr>
              <w:jc w:val="center"/>
              <w:rPr>
                <w:rFonts w:ascii="Arial" w:hAnsi="Arial" w:cs="Arial"/>
                <w:color w:val="000000"/>
              </w:rPr>
            </w:pPr>
            <w:r>
              <w:rPr>
                <w:rFonts w:ascii="Arial" w:hAnsi="Arial" w:cs="Arial"/>
                <w:color w:val="000000"/>
              </w:rPr>
              <w:t>342</w:t>
            </w:r>
          </w:p>
        </w:tc>
        <w:tc>
          <w:tcPr>
            <w:tcW w:w="1774" w:type="dxa"/>
            <w:tcBorders>
              <w:top w:val="nil"/>
              <w:left w:val="nil"/>
              <w:bottom w:val="single" w:color="auto" w:sz="4" w:space="0"/>
              <w:right w:val="single" w:color="auto" w:sz="4" w:space="0"/>
            </w:tcBorders>
            <w:shd w:val="clear" w:color="auto" w:fill="auto"/>
            <w:vAlign w:val="center"/>
          </w:tcPr>
          <w:p w14:paraId="20E9686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9A334D9">
            <w:pPr>
              <w:jc w:val="center"/>
              <w:rPr>
                <w:rFonts w:ascii="Arial" w:hAnsi="Arial" w:cs="Arial"/>
                <w:color w:val="000000"/>
              </w:rPr>
            </w:pPr>
            <w:r>
              <w:rPr>
                <w:rFonts w:ascii="Arial" w:hAnsi="Arial" w:cs="Arial"/>
                <w:color w:val="000000"/>
              </w:rPr>
              <w:t>HIDROCLOROTIAZIDA 25 MG</w:t>
            </w:r>
          </w:p>
        </w:tc>
        <w:tc>
          <w:tcPr>
            <w:tcW w:w="1020" w:type="dxa"/>
            <w:tcBorders>
              <w:top w:val="nil"/>
              <w:left w:val="nil"/>
              <w:bottom w:val="single" w:color="auto" w:sz="4" w:space="0"/>
              <w:right w:val="single" w:color="auto" w:sz="4" w:space="0"/>
            </w:tcBorders>
            <w:shd w:val="clear" w:color="auto" w:fill="auto"/>
            <w:vAlign w:val="center"/>
          </w:tcPr>
          <w:p w14:paraId="2E24438F">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88B3DD8">
            <w:pPr>
              <w:jc w:val="center"/>
              <w:rPr>
                <w:rFonts w:ascii="Arial" w:hAnsi="Arial" w:cs="Arial"/>
                <w:color w:val="000000"/>
              </w:rPr>
            </w:pPr>
            <w:r>
              <w:rPr>
                <w:rFonts w:ascii="Arial" w:hAnsi="Arial" w:cs="Arial"/>
                <w:color w:val="000000"/>
              </w:rPr>
              <w:t>150.000</w:t>
            </w:r>
          </w:p>
        </w:tc>
      </w:tr>
      <w:tr w14:paraId="25222CBC">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6C218CE">
            <w:pPr>
              <w:jc w:val="center"/>
              <w:rPr>
                <w:rFonts w:ascii="Arial" w:hAnsi="Arial" w:cs="Arial"/>
                <w:color w:val="000000"/>
              </w:rPr>
            </w:pPr>
            <w:r>
              <w:rPr>
                <w:rFonts w:ascii="Arial" w:hAnsi="Arial" w:cs="Arial"/>
                <w:color w:val="000000"/>
              </w:rPr>
              <w:t>343</w:t>
            </w:r>
          </w:p>
        </w:tc>
        <w:tc>
          <w:tcPr>
            <w:tcW w:w="1774" w:type="dxa"/>
            <w:tcBorders>
              <w:top w:val="nil"/>
              <w:left w:val="nil"/>
              <w:bottom w:val="single" w:color="auto" w:sz="4" w:space="0"/>
              <w:right w:val="single" w:color="auto" w:sz="4" w:space="0"/>
            </w:tcBorders>
            <w:shd w:val="clear" w:color="auto" w:fill="auto"/>
            <w:vAlign w:val="center"/>
          </w:tcPr>
          <w:p w14:paraId="26AFD8D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D0E5FA1">
            <w:pPr>
              <w:jc w:val="center"/>
              <w:rPr>
                <w:rFonts w:ascii="Arial" w:hAnsi="Arial" w:cs="Arial"/>
                <w:color w:val="000000"/>
              </w:rPr>
            </w:pPr>
            <w:r>
              <w:rPr>
                <w:rFonts w:ascii="Arial" w:hAnsi="Arial" w:cs="Arial"/>
                <w:color w:val="000000"/>
              </w:rPr>
              <w:t>HIDROCORTISONA 100 MG - FRASCO/AMPOLA COM QUANTIDADE SUFICIENTE PARA DILUIR 2 ML</w:t>
            </w:r>
          </w:p>
        </w:tc>
        <w:tc>
          <w:tcPr>
            <w:tcW w:w="1020" w:type="dxa"/>
            <w:tcBorders>
              <w:top w:val="nil"/>
              <w:left w:val="nil"/>
              <w:bottom w:val="single" w:color="auto" w:sz="4" w:space="0"/>
              <w:right w:val="single" w:color="auto" w:sz="4" w:space="0"/>
            </w:tcBorders>
            <w:shd w:val="clear" w:color="auto" w:fill="auto"/>
            <w:vAlign w:val="center"/>
          </w:tcPr>
          <w:p w14:paraId="22E42060">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62BE2AF4">
            <w:pPr>
              <w:jc w:val="center"/>
              <w:rPr>
                <w:rFonts w:ascii="Arial" w:hAnsi="Arial" w:cs="Arial"/>
                <w:color w:val="000000"/>
              </w:rPr>
            </w:pPr>
            <w:r>
              <w:rPr>
                <w:rFonts w:ascii="Arial" w:hAnsi="Arial" w:cs="Arial"/>
                <w:color w:val="000000"/>
              </w:rPr>
              <w:t>150</w:t>
            </w:r>
          </w:p>
        </w:tc>
      </w:tr>
      <w:tr w14:paraId="6CF1F5CC">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93DAE95">
            <w:pPr>
              <w:jc w:val="center"/>
              <w:rPr>
                <w:rFonts w:ascii="Arial" w:hAnsi="Arial" w:cs="Arial"/>
                <w:color w:val="000000"/>
              </w:rPr>
            </w:pPr>
            <w:r>
              <w:rPr>
                <w:rFonts w:ascii="Arial" w:hAnsi="Arial" w:cs="Arial"/>
                <w:color w:val="000000"/>
              </w:rPr>
              <w:t>344</w:t>
            </w:r>
          </w:p>
        </w:tc>
        <w:tc>
          <w:tcPr>
            <w:tcW w:w="1774" w:type="dxa"/>
            <w:tcBorders>
              <w:top w:val="nil"/>
              <w:left w:val="nil"/>
              <w:bottom w:val="single" w:color="auto" w:sz="4" w:space="0"/>
              <w:right w:val="single" w:color="auto" w:sz="4" w:space="0"/>
            </w:tcBorders>
            <w:shd w:val="clear" w:color="auto" w:fill="auto"/>
            <w:vAlign w:val="center"/>
          </w:tcPr>
          <w:p w14:paraId="3F6C925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17386CF">
            <w:pPr>
              <w:jc w:val="center"/>
              <w:rPr>
                <w:rFonts w:ascii="Arial" w:hAnsi="Arial" w:cs="Arial"/>
                <w:color w:val="000000"/>
              </w:rPr>
            </w:pPr>
            <w:r>
              <w:rPr>
                <w:rFonts w:ascii="Arial" w:hAnsi="Arial" w:cs="Arial"/>
                <w:color w:val="000000"/>
              </w:rPr>
              <w:t>HIDROCORTISONA 100 MG - FRASCO/AMPOLA COM QUANTIDADE SUFICIENTE PARA DILUIR 2 ML</w:t>
            </w:r>
          </w:p>
        </w:tc>
        <w:tc>
          <w:tcPr>
            <w:tcW w:w="1020" w:type="dxa"/>
            <w:tcBorders>
              <w:top w:val="nil"/>
              <w:left w:val="nil"/>
              <w:bottom w:val="single" w:color="auto" w:sz="4" w:space="0"/>
              <w:right w:val="single" w:color="auto" w:sz="4" w:space="0"/>
            </w:tcBorders>
            <w:shd w:val="clear" w:color="auto" w:fill="auto"/>
            <w:vAlign w:val="center"/>
          </w:tcPr>
          <w:p w14:paraId="772796A6">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6D3554FD">
            <w:pPr>
              <w:jc w:val="center"/>
              <w:rPr>
                <w:rFonts w:ascii="Arial" w:hAnsi="Arial" w:cs="Arial"/>
                <w:color w:val="000000"/>
              </w:rPr>
            </w:pPr>
            <w:r>
              <w:rPr>
                <w:rFonts w:ascii="Arial" w:hAnsi="Arial" w:cs="Arial"/>
                <w:color w:val="000000"/>
              </w:rPr>
              <w:t>50</w:t>
            </w:r>
          </w:p>
        </w:tc>
      </w:tr>
      <w:tr w14:paraId="4262C21E">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A7E3B50">
            <w:pPr>
              <w:jc w:val="center"/>
              <w:rPr>
                <w:rFonts w:ascii="Arial" w:hAnsi="Arial" w:cs="Arial"/>
                <w:color w:val="000000"/>
              </w:rPr>
            </w:pPr>
            <w:r>
              <w:rPr>
                <w:rFonts w:ascii="Arial" w:hAnsi="Arial" w:cs="Arial"/>
                <w:color w:val="000000"/>
              </w:rPr>
              <w:t>345</w:t>
            </w:r>
          </w:p>
        </w:tc>
        <w:tc>
          <w:tcPr>
            <w:tcW w:w="1774" w:type="dxa"/>
            <w:tcBorders>
              <w:top w:val="nil"/>
              <w:left w:val="nil"/>
              <w:bottom w:val="single" w:color="auto" w:sz="4" w:space="0"/>
              <w:right w:val="single" w:color="auto" w:sz="4" w:space="0"/>
            </w:tcBorders>
            <w:shd w:val="clear" w:color="auto" w:fill="auto"/>
            <w:vAlign w:val="center"/>
          </w:tcPr>
          <w:p w14:paraId="0FE611D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E9BF0ED">
            <w:pPr>
              <w:jc w:val="center"/>
              <w:rPr>
                <w:rFonts w:ascii="Arial" w:hAnsi="Arial" w:cs="Arial"/>
                <w:color w:val="000000"/>
              </w:rPr>
            </w:pPr>
            <w:r>
              <w:rPr>
                <w:rFonts w:ascii="Arial" w:hAnsi="Arial" w:cs="Arial"/>
                <w:color w:val="000000"/>
              </w:rPr>
              <w:t>HIDROCORTISONA 500 MG - FRASCO/AMPOLA COM QUANTIDADE SUFICIENTE PARA DILUIR 4 ML</w:t>
            </w:r>
          </w:p>
        </w:tc>
        <w:tc>
          <w:tcPr>
            <w:tcW w:w="1020" w:type="dxa"/>
            <w:tcBorders>
              <w:top w:val="nil"/>
              <w:left w:val="nil"/>
              <w:bottom w:val="single" w:color="auto" w:sz="4" w:space="0"/>
              <w:right w:val="single" w:color="auto" w:sz="4" w:space="0"/>
            </w:tcBorders>
            <w:shd w:val="clear" w:color="auto" w:fill="auto"/>
            <w:vAlign w:val="center"/>
          </w:tcPr>
          <w:p w14:paraId="37364220">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08DA29E">
            <w:pPr>
              <w:jc w:val="center"/>
              <w:rPr>
                <w:rFonts w:ascii="Arial" w:hAnsi="Arial" w:cs="Arial"/>
                <w:color w:val="000000"/>
              </w:rPr>
            </w:pPr>
            <w:r>
              <w:rPr>
                <w:rFonts w:ascii="Arial" w:hAnsi="Arial" w:cs="Arial"/>
                <w:color w:val="000000"/>
              </w:rPr>
              <w:t>150</w:t>
            </w:r>
          </w:p>
        </w:tc>
      </w:tr>
      <w:tr w14:paraId="4C467ACD">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0450529">
            <w:pPr>
              <w:jc w:val="center"/>
              <w:rPr>
                <w:rFonts w:ascii="Arial" w:hAnsi="Arial" w:cs="Arial"/>
                <w:color w:val="000000"/>
              </w:rPr>
            </w:pPr>
            <w:r>
              <w:rPr>
                <w:rFonts w:ascii="Arial" w:hAnsi="Arial" w:cs="Arial"/>
                <w:color w:val="000000"/>
              </w:rPr>
              <w:t>346</w:t>
            </w:r>
          </w:p>
        </w:tc>
        <w:tc>
          <w:tcPr>
            <w:tcW w:w="1774" w:type="dxa"/>
            <w:tcBorders>
              <w:top w:val="nil"/>
              <w:left w:val="nil"/>
              <w:bottom w:val="single" w:color="auto" w:sz="4" w:space="0"/>
              <w:right w:val="single" w:color="auto" w:sz="4" w:space="0"/>
            </w:tcBorders>
            <w:shd w:val="clear" w:color="auto" w:fill="auto"/>
            <w:vAlign w:val="center"/>
          </w:tcPr>
          <w:p w14:paraId="77E64100">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4CEA41E">
            <w:pPr>
              <w:jc w:val="center"/>
              <w:rPr>
                <w:rFonts w:ascii="Arial" w:hAnsi="Arial" w:cs="Arial"/>
                <w:color w:val="000000"/>
              </w:rPr>
            </w:pPr>
            <w:r>
              <w:rPr>
                <w:rFonts w:ascii="Arial" w:hAnsi="Arial" w:cs="Arial"/>
                <w:color w:val="000000"/>
              </w:rPr>
              <w:t>HIDROCORTISONA 500 MG - FRASCO/AMPOLA COM QUANTIDADE SUFICIENTE PARA DILUIR 4 ML</w:t>
            </w:r>
          </w:p>
        </w:tc>
        <w:tc>
          <w:tcPr>
            <w:tcW w:w="1020" w:type="dxa"/>
            <w:tcBorders>
              <w:top w:val="nil"/>
              <w:left w:val="nil"/>
              <w:bottom w:val="single" w:color="auto" w:sz="4" w:space="0"/>
              <w:right w:val="single" w:color="auto" w:sz="4" w:space="0"/>
            </w:tcBorders>
            <w:shd w:val="clear" w:color="auto" w:fill="auto"/>
            <w:vAlign w:val="center"/>
          </w:tcPr>
          <w:p w14:paraId="11A7AD6A">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1DBD0CF">
            <w:pPr>
              <w:jc w:val="center"/>
              <w:rPr>
                <w:rFonts w:ascii="Arial" w:hAnsi="Arial" w:cs="Arial"/>
                <w:color w:val="000000"/>
              </w:rPr>
            </w:pPr>
            <w:r>
              <w:rPr>
                <w:rFonts w:ascii="Arial" w:hAnsi="Arial" w:cs="Arial"/>
                <w:color w:val="000000"/>
              </w:rPr>
              <w:t>50</w:t>
            </w:r>
          </w:p>
        </w:tc>
      </w:tr>
      <w:tr w14:paraId="7D333616">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DAD0203">
            <w:pPr>
              <w:jc w:val="center"/>
              <w:rPr>
                <w:rFonts w:ascii="Arial" w:hAnsi="Arial" w:cs="Arial"/>
                <w:color w:val="000000"/>
              </w:rPr>
            </w:pPr>
            <w:r>
              <w:rPr>
                <w:rFonts w:ascii="Arial" w:hAnsi="Arial" w:cs="Arial"/>
                <w:color w:val="000000"/>
              </w:rPr>
              <w:t>347</w:t>
            </w:r>
          </w:p>
        </w:tc>
        <w:tc>
          <w:tcPr>
            <w:tcW w:w="1774" w:type="dxa"/>
            <w:tcBorders>
              <w:top w:val="nil"/>
              <w:left w:val="nil"/>
              <w:bottom w:val="single" w:color="auto" w:sz="4" w:space="0"/>
              <w:right w:val="single" w:color="auto" w:sz="4" w:space="0"/>
            </w:tcBorders>
            <w:shd w:val="clear" w:color="auto" w:fill="auto"/>
            <w:vAlign w:val="center"/>
          </w:tcPr>
          <w:p w14:paraId="6333DC3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C2A0C3F">
            <w:pPr>
              <w:jc w:val="center"/>
              <w:rPr>
                <w:rFonts w:ascii="Arial" w:hAnsi="Arial" w:cs="Arial"/>
                <w:color w:val="000000"/>
              </w:rPr>
            </w:pPr>
            <w:r>
              <w:rPr>
                <w:rFonts w:ascii="Arial" w:hAnsi="Arial" w:cs="Arial"/>
                <w:color w:val="000000"/>
              </w:rPr>
              <w:t>HIDRÓXIDO DE ALUMÍNIO 6,2% SUSPENSÃO - FRASCO COM 100ML</w:t>
            </w:r>
          </w:p>
        </w:tc>
        <w:tc>
          <w:tcPr>
            <w:tcW w:w="1020" w:type="dxa"/>
            <w:tcBorders>
              <w:top w:val="nil"/>
              <w:left w:val="nil"/>
              <w:bottom w:val="single" w:color="auto" w:sz="4" w:space="0"/>
              <w:right w:val="single" w:color="auto" w:sz="4" w:space="0"/>
            </w:tcBorders>
            <w:shd w:val="clear" w:color="auto" w:fill="auto"/>
            <w:vAlign w:val="center"/>
          </w:tcPr>
          <w:p w14:paraId="1F192DA0">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5C35B413">
            <w:pPr>
              <w:jc w:val="center"/>
              <w:rPr>
                <w:rFonts w:ascii="Arial" w:hAnsi="Arial" w:cs="Arial"/>
                <w:color w:val="000000"/>
              </w:rPr>
            </w:pPr>
            <w:r>
              <w:rPr>
                <w:rFonts w:ascii="Arial" w:hAnsi="Arial" w:cs="Arial"/>
                <w:color w:val="000000"/>
              </w:rPr>
              <w:t>4.500</w:t>
            </w:r>
          </w:p>
        </w:tc>
      </w:tr>
      <w:tr w14:paraId="07545CB6">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8205521">
            <w:pPr>
              <w:jc w:val="center"/>
              <w:rPr>
                <w:rFonts w:ascii="Arial" w:hAnsi="Arial" w:cs="Arial"/>
                <w:color w:val="000000"/>
              </w:rPr>
            </w:pPr>
            <w:r>
              <w:rPr>
                <w:rFonts w:ascii="Arial" w:hAnsi="Arial" w:cs="Arial"/>
                <w:color w:val="000000"/>
              </w:rPr>
              <w:t>348</w:t>
            </w:r>
          </w:p>
        </w:tc>
        <w:tc>
          <w:tcPr>
            <w:tcW w:w="1774" w:type="dxa"/>
            <w:tcBorders>
              <w:top w:val="nil"/>
              <w:left w:val="nil"/>
              <w:bottom w:val="single" w:color="auto" w:sz="4" w:space="0"/>
              <w:right w:val="single" w:color="auto" w:sz="4" w:space="0"/>
            </w:tcBorders>
            <w:shd w:val="clear" w:color="auto" w:fill="auto"/>
            <w:vAlign w:val="center"/>
          </w:tcPr>
          <w:p w14:paraId="50EE461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54EC027">
            <w:pPr>
              <w:jc w:val="center"/>
              <w:rPr>
                <w:rFonts w:ascii="Arial" w:hAnsi="Arial" w:cs="Arial"/>
                <w:color w:val="000000"/>
              </w:rPr>
            </w:pPr>
            <w:r>
              <w:rPr>
                <w:rFonts w:ascii="Arial" w:hAnsi="Arial" w:cs="Arial"/>
                <w:color w:val="000000"/>
              </w:rPr>
              <w:t>HIDRÓXIDO DE ALUMÍNIO 6,2% SUSPENSÃO - FRASCO COM 100ML</w:t>
            </w:r>
          </w:p>
        </w:tc>
        <w:tc>
          <w:tcPr>
            <w:tcW w:w="1020" w:type="dxa"/>
            <w:tcBorders>
              <w:top w:val="nil"/>
              <w:left w:val="nil"/>
              <w:bottom w:val="single" w:color="auto" w:sz="4" w:space="0"/>
              <w:right w:val="single" w:color="auto" w:sz="4" w:space="0"/>
            </w:tcBorders>
            <w:shd w:val="clear" w:color="auto" w:fill="auto"/>
            <w:vAlign w:val="center"/>
          </w:tcPr>
          <w:p w14:paraId="23638A31">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6FF0AD8">
            <w:pPr>
              <w:jc w:val="center"/>
              <w:rPr>
                <w:rFonts w:ascii="Arial" w:hAnsi="Arial" w:cs="Arial"/>
                <w:color w:val="000000"/>
              </w:rPr>
            </w:pPr>
            <w:r>
              <w:rPr>
                <w:rFonts w:ascii="Arial" w:hAnsi="Arial" w:cs="Arial"/>
                <w:color w:val="000000"/>
              </w:rPr>
              <w:t>1.500</w:t>
            </w:r>
          </w:p>
        </w:tc>
      </w:tr>
      <w:tr w14:paraId="0294A36A">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C3BDAAB">
            <w:pPr>
              <w:jc w:val="center"/>
              <w:rPr>
                <w:rFonts w:ascii="Arial" w:hAnsi="Arial" w:cs="Arial"/>
                <w:color w:val="000000"/>
              </w:rPr>
            </w:pPr>
            <w:r>
              <w:rPr>
                <w:rFonts w:ascii="Arial" w:hAnsi="Arial" w:cs="Arial"/>
                <w:color w:val="000000"/>
              </w:rPr>
              <w:t>349</w:t>
            </w:r>
          </w:p>
        </w:tc>
        <w:tc>
          <w:tcPr>
            <w:tcW w:w="1774" w:type="dxa"/>
            <w:tcBorders>
              <w:top w:val="nil"/>
              <w:left w:val="nil"/>
              <w:bottom w:val="single" w:color="auto" w:sz="4" w:space="0"/>
              <w:right w:val="single" w:color="auto" w:sz="4" w:space="0"/>
            </w:tcBorders>
            <w:shd w:val="clear" w:color="auto" w:fill="auto"/>
            <w:vAlign w:val="center"/>
          </w:tcPr>
          <w:p w14:paraId="08ADA0F9">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4CD26A2">
            <w:pPr>
              <w:jc w:val="center"/>
              <w:rPr>
                <w:rFonts w:ascii="Arial" w:hAnsi="Arial" w:cs="Arial"/>
                <w:color w:val="000000"/>
              </w:rPr>
            </w:pPr>
            <w:r>
              <w:rPr>
                <w:rFonts w:ascii="Arial" w:hAnsi="Arial" w:cs="Arial"/>
                <w:color w:val="000000"/>
              </w:rPr>
              <w:t>HIDROXIZINA 2 MG/ML, CLORIDRATO - SOLUÇÃO ORAL - FRASCO COM 120 ML</w:t>
            </w:r>
          </w:p>
        </w:tc>
        <w:tc>
          <w:tcPr>
            <w:tcW w:w="1020" w:type="dxa"/>
            <w:tcBorders>
              <w:top w:val="nil"/>
              <w:left w:val="nil"/>
              <w:bottom w:val="single" w:color="auto" w:sz="4" w:space="0"/>
              <w:right w:val="single" w:color="auto" w:sz="4" w:space="0"/>
            </w:tcBorders>
            <w:shd w:val="clear" w:color="auto" w:fill="auto"/>
            <w:vAlign w:val="center"/>
          </w:tcPr>
          <w:p w14:paraId="7B9EE4D3">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762F2F82">
            <w:pPr>
              <w:jc w:val="center"/>
              <w:rPr>
                <w:rFonts w:ascii="Arial" w:hAnsi="Arial" w:cs="Arial"/>
                <w:color w:val="000000"/>
              </w:rPr>
            </w:pPr>
            <w:r>
              <w:rPr>
                <w:rFonts w:ascii="Arial" w:hAnsi="Arial" w:cs="Arial"/>
                <w:color w:val="000000"/>
              </w:rPr>
              <w:t>900</w:t>
            </w:r>
          </w:p>
        </w:tc>
      </w:tr>
      <w:tr w14:paraId="455A0D9B">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A8DFEC3">
            <w:pPr>
              <w:jc w:val="center"/>
              <w:rPr>
                <w:rFonts w:ascii="Arial" w:hAnsi="Arial" w:cs="Arial"/>
                <w:color w:val="000000"/>
              </w:rPr>
            </w:pPr>
            <w:r>
              <w:rPr>
                <w:rFonts w:ascii="Arial" w:hAnsi="Arial" w:cs="Arial"/>
                <w:color w:val="000000"/>
              </w:rPr>
              <w:t>350</w:t>
            </w:r>
          </w:p>
        </w:tc>
        <w:tc>
          <w:tcPr>
            <w:tcW w:w="1774" w:type="dxa"/>
            <w:tcBorders>
              <w:top w:val="nil"/>
              <w:left w:val="nil"/>
              <w:bottom w:val="single" w:color="auto" w:sz="4" w:space="0"/>
              <w:right w:val="single" w:color="auto" w:sz="4" w:space="0"/>
            </w:tcBorders>
            <w:shd w:val="clear" w:color="auto" w:fill="auto"/>
            <w:vAlign w:val="center"/>
          </w:tcPr>
          <w:p w14:paraId="39FACC7B">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04B0553">
            <w:pPr>
              <w:jc w:val="center"/>
              <w:rPr>
                <w:rFonts w:ascii="Arial" w:hAnsi="Arial" w:cs="Arial"/>
                <w:color w:val="000000"/>
              </w:rPr>
            </w:pPr>
            <w:r>
              <w:rPr>
                <w:rFonts w:ascii="Arial" w:hAnsi="Arial" w:cs="Arial"/>
                <w:color w:val="000000"/>
              </w:rPr>
              <w:t>HIDROXIZINA 2 MG/ML, CLORIDRATO - SOLUÇÃO ORAL - FRASCO COM 120 ML</w:t>
            </w:r>
          </w:p>
        </w:tc>
        <w:tc>
          <w:tcPr>
            <w:tcW w:w="1020" w:type="dxa"/>
            <w:tcBorders>
              <w:top w:val="nil"/>
              <w:left w:val="nil"/>
              <w:bottom w:val="single" w:color="auto" w:sz="4" w:space="0"/>
              <w:right w:val="single" w:color="auto" w:sz="4" w:space="0"/>
            </w:tcBorders>
            <w:shd w:val="clear" w:color="auto" w:fill="auto"/>
            <w:vAlign w:val="center"/>
          </w:tcPr>
          <w:p w14:paraId="22DCF6D5">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5B48C70">
            <w:pPr>
              <w:jc w:val="center"/>
              <w:rPr>
                <w:rFonts w:ascii="Arial" w:hAnsi="Arial" w:cs="Arial"/>
                <w:color w:val="000000"/>
              </w:rPr>
            </w:pPr>
            <w:r>
              <w:rPr>
                <w:rFonts w:ascii="Arial" w:hAnsi="Arial" w:cs="Arial"/>
                <w:color w:val="000000"/>
              </w:rPr>
              <w:t>300</w:t>
            </w:r>
          </w:p>
        </w:tc>
      </w:tr>
      <w:tr w14:paraId="4A0E82F5">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4DDDD78">
            <w:pPr>
              <w:jc w:val="center"/>
              <w:rPr>
                <w:rFonts w:ascii="Arial" w:hAnsi="Arial" w:cs="Arial"/>
                <w:color w:val="000000"/>
              </w:rPr>
            </w:pPr>
            <w:r>
              <w:rPr>
                <w:rFonts w:ascii="Arial" w:hAnsi="Arial" w:cs="Arial"/>
                <w:color w:val="000000"/>
              </w:rPr>
              <w:t>351</w:t>
            </w:r>
          </w:p>
        </w:tc>
        <w:tc>
          <w:tcPr>
            <w:tcW w:w="1774" w:type="dxa"/>
            <w:tcBorders>
              <w:top w:val="nil"/>
              <w:left w:val="nil"/>
              <w:bottom w:val="single" w:color="auto" w:sz="4" w:space="0"/>
              <w:right w:val="single" w:color="auto" w:sz="4" w:space="0"/>
            </w:tcBorders>
            <w:shd w:val="clear" w:color="auto" w:fill="auto"/>
            <w:vAlign w:val="center"/>
          </w:tcPr>
          <w:p w14:paraId="1C543AA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C87FFB2">
            <w:pPr>
              <w:jc w:val="center"/>
              <w:rPr>
                <w:rFonts w:ascii="Arial" w:hAnsi="Arial" w:cs="Arial"/>
                <w:color w:val="000000"/>
              </w:rPr>
            </w:pPr>
            <w:r>
              <w:rPr>
                <w:rFonts w:ascii="Arial" w:hAnsi="Arial" w:cs="Arial"/>
                <w:color w:val="000000"/>
              </w:rPr>
              <w:t>HIDROXIZINA 25MG, CLORIDRATO</w:t>
            </w:r>
          </w:p>
        </w:tc>
        <w:tc>
          <w:tcPr>
            <w:tcW w:w="1020" w:type="dxa"/>
            <w:tcBorders>
              <w:top w:val="nil"/>
              <w:left w:val="nil"/>
              <w:bottom w:val="single" w:color="auto" w:sz="4" w:space="0"/>
              <w:right w:val="single" w:color="auto" w:sz="4" w:space="0"/>
            </w:tcBorders>
            <w:shd w:val="clear" w:color="auto" w:fill="auto"/>
            <w:vAlign w:val="center"/>
          </w:tcPr>
          <w:p w14:paraId="5B2ADF4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D42BA8A">
            <w:pPr>
              <w:jc w:val="center"/>
              <w:rPr>
                <w:rFonts w:ascii="Arial" w:hAnsi="Arial" w:cs="Arial"/>
                <w:color w:val="000000"/>
              </w:rPr>
            </w:pPr>
            <w:r>
              <w:rPr>
                <w:rFonts w:ascii="Arial" w:hAnsi="Arial" w:cs="Arial"/>
                <w:color w:val="000000"/>
              </w:rPr>
              <w:t>37.500</w:t>
            </w:r>
          </w:p>
        </w:tc>
      </w:tr>
      <w:tr w14:paraId="1CFBDCE7">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7DD4130">
            <w:pPr>
              <w:jc w:val="center"/>
              <w:rPr>
                <w:rFonts w:ascii="Arial" w:hAnsi="Arial" w:cs="Arial"/>
                <w:color w:val="000000"/>
              </w:rPr>
            </w:pPr>
            <w:r>
              <w:rPr>
                <w:rFonts w:ascii="Arial" w:hAnsi="Arial" w:cs="Arial"/>
                <w:color w:val="000000"/>
              </w:rPr>
              <w:t>352</w:t>
            </w:r>
          </w:p>
        </w:tc>
        <w:tc>
          <w:tcPr>
            <w:tcW w:w="1774" w:type="dxa"/>
            <w:tcBorders>
              <w:top w:val="nil"/>
              <w:left w:val="nil"/>
              <w:bottom w:val="single" w:color="auto" w:sz="4" w:space="0"/>
              <w:right w:val="single" w:color="auto" w:sz="4" w:space="0"/>
            </w:tcBorders>
            <w:shd w:val="clear" w:color="auto" w:fill="auto"/>
            <w:vAlign w:val="center"/>
          </w:tcPr>
          <w:p w14:paraId="5F8D352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3354BFE">
            <w:pPr>
              <w:jc w:val="center"/>
              <w:rPr>
                <w:rFonts w:ascii="Arial" w:hAnsi="Arial" w:cs="Arial"/>
                <w:color w:val="000000"/>
              </w:rPr>
            </w:pPr>
            <w:r>
              <w:rPr>
                <w:rFonts w:ascii="Arial" w:hAnsi="Arial" w:cs="Arial"/>
                <w:color w:val="000000"/>
              </w:rPr>
              <w:t>HIDROXIZINA 25MG, CLORIDRATO</w:t>
            </w:r>
          </w:p>
        </w:tc>
        <w:tc>
          <w:tcPr>
            <w:tcW w:w="1020" w:type="dxa"/>
            <w:tcBorders>
              <w:top w:val="nil"/>
              <w:left w:val="nil"/>
              <w:bottom w:val="single" w:color="auto" w:sz="4" w:space="0"/>
              <w:right w:val="single" w:color="auto" w:sz="4" w:space="0"/>
            </w:tcBorders>
            <w:shd w:val="clear" w:color="auto" w:fill="auto"/>
            <w:vAlign w:val="center"/>
          </w:tcPr>
          <w:p w14:paraId="1865331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3F79331">
            <w:pPr>
              <w:jc w:val="center"/>
              <w:rPr>
                <w:rFonts w:ascii="Arial" w:hAnsi="Arial" w:cs="Arial"/>
                <w:color w:val="000000"/>
              </w:rPr>
            </w:pPr>
            <w:r>
              <w:rPr>
                <w:rFonts w:ascii="Arial" w:hAnsi="Arial" w:cs="Arial"/>
                <w:color w:val="000000"/>
              </w:rPr>
              <w:t>12.500</w:t>
            </w:r>
          </w:p>
        </w:tc>
      </w:tr>
      <w:tr w14:paraId="6770E04A">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142124D">
            <w:pPr>
              <w:jc w:val="center"/>
              <w:rPr>
                <w:rFonts w:ascii="Arial" w:hAnsi="Arial" w:cs="Arial"/>
                <w:color w:val="000000"/>
              </w:rPr>
            </w:pPr>
            <w:r>
              <w:rPr>
                <w:rFonts w:ascii="Arial" w:hAnsi="Arial" w:cs="Arial"/>
                <w:color w:val="000000"/>
              </w:rPr>
              <w:t>353</w:t>
            </w:r>
          </w:p>
        </w:tc>
        <w:tc>
          <w:tcPr>
            <w:tcW w:w="1774" w:type="dxa"/>
            <w:tcBorders>
              <w:top w:val="nil"/>
              <w:left w:val="nil"/>
              <w:bottom w:val="single" w:color="auto" w:sz="4" w:space="0"/>
              <w:right w:val="single" w:color="auto" w:sz="4" w:space="0"/>
            </w:tcBorders>
            <w:shd w:val="clear" w:color="auto" w:fill="auto"/>
            <w:vAlign w:val="center"/>
          </w:tcPr>
          <w:p w14:paraId="749894C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F959E36">
            <w:pPr>
              <w:jc w:val="center"/>
              <w:rPr>
                <w:rFonts w:ascii="Arial" w:hAnsi="Arial" w:cs="Arial"/>
                <w:color w:val="000000"/>
              </w:rPr>
            </w:pPr>
            <w:r>
              <w:rPr>
                <w:rFonts w:ascii="Arial" w:hAnsi="Arial" w:cs="Arial"/>
                <w:color w:val="000000"/>
              </w:rPr>
              <w:t>IBUPROFENO 600 MG</w:t>
            </w:r>
          </w:p>
        </w:tc>
        <w:tc>
          <w:tcPr>
            <w:tcW w:w="1020" w:type="dxa"/>
            <w:tcBorders>
              <w:top w:val="nil"/>
              <w:left w:val="nil"/>
              <w:bottom w:val="single" w:color="auto" w:sz="4" w:space="0"/>
              <w:right w:val="single" w:color="auto" w:sz="4" w:space="0"/>
            </w:tcBorders>
            <w:shd w:val="clear" w:color="auto" w:fill="auto"/>
            <w:vAlign w:val="center"/>
          </w:tcPr>
          <w:p w14:paraId="2F27883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949DD81">
            <w:pPr>
              <w:jc w:val="center"/>
              <w:rPr>
                <w:rFonts w:ascii="Arial" w:hAnsi="Arial" w:cs="Arial"/>
                <w:color w:val="000000"/>
              </w:rPr>
            </w:pPr>
            <w:r>
              <w:rPr>
                <w:rFonts w:ascii="Arial" w:hAnsi="Arial" w:cs="Arial"/>
                <w:color w:val="000000"/>
              </w:rPr>
              <w:t>450.000</w:t>
            </w:r>
          </w:p>
        </w:tc>
      </w:tr>
      <w:tr w14:paraId="385DC809">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987BA4C">
            <w:pPr>
              <w:jc w:val="center"/>
              <w:rPr>
                <w:rFonts w:ascii="Arial" w:hAnsi="Arial" w:cs="Arial"/>
                <w:color w:val="000000"/>
              </w:rPr>
            </w:pPr>
            <w:r>
              <w:rPr>
                <w:rFonts w:ascii="Arial" w:hAnsi="Arial" w:cs="Arial"/>
                <w:color w:val="000000"/>
              </w:rPr>
              <w:t>354</w:t>
            </w:r>
          </w:p>
        </w:tc>
        <w:tc>
          <w:tcPr>
            <w:tcW w:w="1774" w:type="dxa"/>
            <w:tcBorders>
              <w:top w:val="nil"/>
              <w:left w:val="nil"/>
              <w:bottom w:val="single" w:color="auto" w:sz="4" w:space="0"/>
              <w:right w:val="single" w:color="auto" w:sz="4" w:space="0"/>
            </w:tcBorders>
            <w:shd w:val="clear" w:color="auto" w:fill="auto"/>
            <w:vAlign w:val="center"/>
          </w:tcPr>
          <w:p w14:paraId="6A3D84E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E268411">
            <w:pPr>
              <w:jc w:val="center"/>
              <w:rPr>
                <w:rFonts w:ascii="Arial" w:hAnsi="Arial" w:cs="Arial"/>
                <w:color w:val="000000"/>
              </w:rPr>
            </w:pPr>
            <w:r>
              <w:rPr>
                <w:rFonts w:ascii="Arial" w:hAnsi="Arial" w:cs="Arial"/>
                <w:color w:val="000000"/>
              </w:rPr>
              <w:t>IBUPROFENO 600 MG</w:t>
            </w:r>
          </w:p>
        </w:tc>
        <w:tc>
          <w:tcPr>
            <w:tcW w:w="1020" w:type="dxa"/>
            <w:tcBorders>
              <w:top w:val="nil"/>
              <w:left w:val="nil"/>
              <w:bottom w:val="single" w:color="auto" w:sz="4" w:space="0"/>
              <w:right w:val="single" w:color="auto" w:sz="4" w:space="0"/>
            </w:tcBorders>
            <w:shd w:val="clear" w:color="auto" w:fill="auto"/>
            <w:vAlign w:val="center"/>
          </w:tcPr>
          <w:p w14:paraId="343B06C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02AF12A">
            <w:pPr>
              <w:jc w:val="center"/>
              <w:rPr>
                <w:rFonts w:ascii="Arial" w:hAnsi="Arial" w:cs="Arial"/>
                <w:color w:val="000000"/>
              </w:rPr>
            </w:pPr>
            <w:r>
              <w:rPr>
                <w:rFonts w:ascii="Arial" w:hAnsi="Arial" w:cs="Arial"/>
                <w:color w:val="000000"/>
              </w:rPr>
              <w:t>150.000</w:t>
            </w:r>
          </w:p>
        </w:tc>
      </w:tr>
      <w:tr w14:paraId="14770ECC">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69A44D5">
            <w:pPr>
              <w:jc w:val="center"/>
              <w:rPr>
                <w:rFonts w:ascii="Arial" w:hAnsi="Arial" w:cs="Arial"/>
                <w:color w:val="000000"/>
              </w:rPr>
            </w:pPr>
            <w:r>
              <w:rPr>
                <w:rFonts w:ascii="Arial" w:hAnsi="Arial" w:cs="Arial"/>
                <w:color w:val="000000"/>
              </w:rPr>
              <w:t>355</w:t>
            </w:r>
          </w:p>
        </w:tc>
        <w:tc>
          <w:tcPr>
            <w:tcW w:w="1774" w:type="dxa"/>
            <w:tcBorders>
              <w:top w:val="nil"/>
              <w:left w:val="nil"/>
              <w:bottom w:val="single" w:color="auto" w:sz="4" w:space="0"/>
              <w:right w:val="single" w:color="auto" w:sz="4" w:space="0"/>
            </w:tcBorders>
            <w:shd w:val="clear" w:color="auto" w:fill="auto"/>
            <w:vAlign w:val="center"/>
          </w:tcPr>
          <w:p w14:paraId="6FEAFBFC">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DB29758">
            <w:pPr>
              <w:jc w:val="center"/>
              <w:rPr>
                <w:rFonts w:ascii="Arial" w:hAnsi="Arial" w:cs="Arial"/>
                <w:color w:val="000000"/>
              </w:rPr>
            </w:pPr>
            <w:r>
              <w:rPr>
                <w:rFonts w:ascii="Arial" w:hAnsi="Arial" w:cs="Arial"/>
                <w:color w:val="000000"/>
              </w:rPr>
              <w:t>IMIPRAMINA 25MG</w:t>
            </w:r>
          </w:p>
        </w:tc>
        <w:tc>
          <w:tcPr>
            <w:tcW w:w="1020" w:type="dxa"/>
            <w:tcBorders>
              <w:top w:val="nil"/>
              <w:left w:val="nil"/>
              <w:bottom w:val="single" w:color="auto" w:sz="4" w:space="0"/>
              <w:right w:val="single" w:color="auto" w:sz="4" w:space="0"/>
            </w:tcBorders>
            <w:shd w:val="clear" w:color="auto" w:fill="auto"/>
            <w:vAlign w:val="center"/>
          </w:tcPr>
          <w:p w14:paraId="15D55680">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597BE37">
            <w:pPr>
              <w:jc w:val="center"/>
              <w:rPr>
                <w:rFonts w:ascii="Arial" w:hAnsi="Arial" w:cs="Arial"/>
                <w:color w:val="000000"/>
              </w:rPr>
            </w:pPr>
            <w:r>
              <w:rPr>
                <w:rFonts w:ascii="Arial" w:hAnsi="Arial" w:cs="Arial"/>
                <w:color w:val="000000"/>
              </w:rPr>
              <w:t>76.500</w:t>
            </w:r>
          </w:p>
        </w:tc>
      </w:tr>
      <w:tr w14:paraId="4EF0C224">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583292F">
            <w:pPr>
              <w:jc w:val="center"/>
              <w:rPr>
                <w:rFonts w:ascii="Arial" w:hAnsi="Arial" w:cs="Arial"/>
                <w:color w:val="000000"/>
              </w:rPr>
            </w:pPr>
            <w:r>
              <w:rPr>
                <w:rFonts w:ascii="Arial" w:hAnsi="Arial" w:cs="Arial"/>
                <w:color w:val="000000"/>
              </w:rPr>
              <w:t>356</w:t>
            </w:r>
          </w:p>
        </w:tc>
        <w:tc>
          <w:tcPr>
            <w:tcW w:w="1774" w:type="dxa"/>
            <w:tcBorders>
              <w:top w:val="nil"/>
              <w:left w:val="nil"/>
              <w:bottom w:val="single" w:color="auto" w:sz="4" w:space="0"/>
              <w:right w:val="single" w:color="auto" w:sz="4" w:space="0"/>
            </w:tcBorders>
            <w:shd w:val="clear" w:color="auto" w:fill="auto"/>
            <w:vAlign w:val="center"/>
          </w:tcPr>
          <w:p w14:paraId="495CD4A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DAE04E3">
            <w:pPr>
              <w:jc w:val="center"/>
              <w:rPr>
                <w:rFonts w:ascii="Arial" w:hAnsi="Arial" w:cs="Arial"/>
                <w:color w:val="000000"/>
              </w:rPr>
            </w:pPr>
            <w:r>
              <w:rPr>
                <w:rFonts w:ascii="Arial" w:hAnsi="Arial" w:cs="Arial"/>
                <w:color w:val="000000"/>
              </w:rPr>
              <w:t>IMIPRAMINA 25MG</w:t>
            </w:r>
          </w:p>
        </w:tc>
        <w:tc>
          <w:tcPr>
            <w:tcW w:w="1020" w:type="dxa"/>
            <w:tcBorders>
              <w:top w:val="nil"/>
              <w:left w:val="nil"/>
              <w:bottom w:val="single" w:color="auto" w:sz="4" w:space="0"/>
              <w:right w:val="single" w:color="auto" w:sz="4" w:space="0"/>
            </w:tcBorders>
            <w:shd w:val="clear" w:color="auto" w:fill="auto"/>
            <w:vAlign w:val="center"/>
          </w:tcPr>
          <w:p w14:paraId="1C190A67">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29B11C8">
            <w:pPr>
              <w:jc w:val="center"/>
              <w:rPr>
                <w:rFonts w:ascii="Arial" w:hAnsi="Arial" w:cs="Arial"/>
                <w:color w:val="000000"/>
              </w:rPr>
            </w:pPr>
            <w:r>
              <w:rPr>
                <w:rFonts w:ascii="Arial" w:hAnsi="Arial" w:cs="Arial"/>
                <w:color w:val="000000"/>
              </w:rPr>
              <w:t>25.500</w:t>
            </w:r>
          </w:p>
        </w:tc>
      </w:tr>
      <w:tr w14:paraId="1A627542">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CFAF943">
            <w:pPr>
              <w:jc w:val="center"/>
              <w:rPr>
                <w:rFonts w:ascii="Arial" w:hAnsi="Arial" w:cs="Arial"/>
                <w:color w:val="000000"/>
              </w:rPr>
            </w:pPr>
            <w:r>
              <w:rPr>
                <w:rFonts w:ascii="Arial" w:hAnsi="Arial" w:cs="Arial"/>
                <w:color w:val="000000"/>
              </w:rPr>
              <w:t>357</w:t>
            </w:r>
          </w:p>
        </w:tc>
        <w:tc>
          <w:tcPr>
            <w:tcW w:w="1774" w:type="dxa"/>
            <w:tcBorders>
              <w:top w:val="nil"/>
              <w:left w:val="nil"/>
              <w:bottom w:val="single" w:color="auto" w:sz="4" w:space="0"/>
              <w:right w:val="single" w:color="auto" w:sz="4" w:space="0"/>
            </w:tcBorders>
            <w:shd w:val="clear" w:color="auto" w:fill="auto"/>
            <w:vAlign w:val="center"/>
          </w:tcPr>
          <w:p w14:paraId="430823B3">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04D4846">
            <w:pPr>
              <w:jc w:val="center"/>
              <w:rPr>
                <w:rFonts w:ascii="Arial" w:hAnsi="Arial" w:cs="Arial"/>
                <w:color w:val="000000"/>
              </w:rPr>
            </w:pPr>
            <w:r>
              <w:rPr>
                <w:rFonts w:ascii="Arial" w:hAnsi="Arial" w:cs="Arial"/>
                <w:color w:val="000000"/>
              </w:rPr>
              <w:t>INSULINA GLARGINA 100UI/ML - REFIL COM 3ML</w:t>
            </w:r>
          </w:p>
        </w:tc>
        <w:tc>
          <w:tcPr>
            <w:tcW w:w="1020" w:type="dxa"/>
            <w:tcBorders>
              <w:top w:val="nil"/>
              <w:left w:val="nil"/>
              <w:bottom w:val="single" w:color="auto" w:sz="4" w:space="0"/>
              <w:right w:val="single" w:color="auto" w:sz="4" w:space="0"/>
            </w:tcBorders>
            <w:shd w:val="clear" w:color="auto" w:fill="auto"/>
            <w:vAlign w:val="center"/>
          </w:tcPr>
          <w:p w14:paraId="77EF9484">
            <w:pPr>
              <w:jc w:val="center"/>
              <w:rPr>
                <w:rFonts w:ascii="Arial" w:hAnsi="Arial" w:cs="Arial"/>
                <w:color w:val="000000"/>
              </w:rPr>
            </w:pPr>
            <w:r>
              <w:rPr>
                <w:rFonts w:ascii="Arial" w:hAnsi="Arial" w:cs="Arial"/>
                <w:color w:val="000000"/>
              </w:rPr>
              <w:t>RFL</w:t>
            </w:r>
          </w:p>
        </w:tc>
        <w:tc>
          <w:tcPr>
            <w:tcW w:w="1474" w:type="dxa"/>
            <w:tcBorders>
              <w:top w:val="nil"/>
              <w:left w:val="nil"/>
              <w:bottom w:val="single" w:color="auto" w:sz="4" w:space="0"/>
              <w:right w:val="single" w:color="auto" w:sz="4" w:space="0"/>
            </w:tcBorders>
            <w:shd w:val="clear" w:color="auto" w:fill="auto"/>
            <w:vAlign w:val="center"/>
          </w:tcPr>
          <w:p w14:paraId="6858C83C">
            <w:pPr>
              <w:jc w:val="center"/>
              <w:rPr>
                <w:rFonts w:ascii="Arial" w:hAnsi="Arial" w:cs="Arial"/>
                <w:color w:val="000000"/>
              </w:rPr>
            </w:pPr>
            <w:r>
              <w:rPr>
                <w:rFonts w:ascii="Arial" w:hAnsi="Arial" w:cs="Arial"/>
                <w:color w:val="000000"/>
              </w:rPr>
              <w:t>6.000</w:t>
            </w:r>
          </w:p>
        </w:tc>
      </w:tr>
      <w:tr w14:paraId="63235516">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F1985CD">
            <w:pPr>
              <w:jc w:val="center"/>
              <w:rPr>
                <w:rFonts w:ascii="Arial" w:hAnsi="Arial" w:cs="Arial"/>
                <w:color w:val="000000"/>
              </w:rPr>
            </w:pPr>
            <w:r>
              <w:rPr>
                <w:rFonts w:ascii="Arial" w:hAnsi="Arial" w:cs="Arial"/>
                <w:color w:val="000000"/>
              </w:rPr>
              <w:t>358</w:t>
            </w:r>
          </w:p>
        </w:tc>
        <w:tc>
          <w:tcPr>
            <w:tcW w:w="1774" w:type="dxa"/>
            <w:tcBorders>
              <w:top w:val="nil"/>
              <w:left w:val="nil"/>
              <w:bottom w:val="single" w:color="auto" w:sz="4" w:space="0"/>
              <w:right w:val="single" w:color="auto" w:sz="4" w:space="0"/>
            </w:tcBorders>
            <w:shd w:val="clear" w:color="auto" w:fill="auto"/>
            <w:vAlign w:val="center"/>
          </w:tcPr>
          <w:p w14:paraId="0AC58B6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026EC78">
            <w:pPr>
              <w:jc w:val="center"/>
              <w:rPr>
                <w:rFonts w:ascii="Arial" w:hAnsi="Arial" w:cs="Arial"/>
                <w:color w:val="000000"/>
              </w:rPr>
            </w:pPr>
            <w:r>
              <w:rPr>
                <w:rFonts w:ascii="Arial" w:hAnsi="Arial" w:cs="Arial"/>
                <w:color w:val="000000"/>
              </w:rPr>
              <w:t>INSULINA GLARGINA 100UI/ML - REFIL COM 3ML</w:t>
            </w:r>
          </w:p>
        </w:tc>
        <w:tc>
          <w:tcPr>
            <w:tcW w:w="1020" w:type="dxa"/>
            <w:tcBorders>
              <w:top w:val="nil"/>
              <w:left w:val="nil"/>
              <w:bottom w:val="single" w:color="auto" w:sz="4" w:space="0"/>
              <w:right w:val="single" w:color="auto" w:sz="4" w:space="0"/>
            </w:tcBorders>
            <w:shd w:val="clear" w:color="auto" w:fill="auto"/>
            <w:vAlign w:val="center"/>
          </w:tcPr>
          <w:p w14:paraId="6E9E71B5">
            <w:pPr>
              <w:jc w:val="center"/>
              <w:rPr>
                <w:rFonts w:ascii="Arial" w:hAnsi="Arial" w:cs="Arial"/>
                <w:color w:val="000000"/>
              </w:rPr>
            </w:pPr>
            <w:r>
              <w:rPr>
                <w:rFonts w:ascii="Arial" w:hAnsi="Arial" w:cs="Arial"/>
                <w:color w:val="000000"/>
              </w:rPr>
              <w:t>RFL</w:t>
            </w:r>
          </w:p>
        </w:tc>
        <w:tc>
          <w:tcPr>
            <w:tcW w:w="1474" w:type="dxa"/>
            <w:tcBorders>
              <w:top w:val="nil"/>
              <w:left w:val="nil"/>
              <w:bottom w:val="single" w:color="auto" w:sz="4" w:space="0"/>
              <w:right w:val="single" w:color="auto" w:sz="4" w:space="0"/>
            </w:tcBorders>
            <w:shd w:val="clear" w:color="auto" w:fill="auto"/>
            <w:vAlign w:val="center"/>
          </w:tcPr>
          <w:p w14:paraId="54B55FAE">
            <w:pPr>
              <w:jc w:val="center"/>
              <w:rPr>
                <w:rFonts w:ascii="Arial" w:hAnsi="Arial" w:cs="Arial"/>
                <w:color w:val="000000"/>
              </w:rPr>
            </w:pPr>
            <w:r>
              <w:rPr>
                <w:rFonts w:ascii="Arial" w:hAnsi="Arial" w:cs="Arial"/>
                <w:color w:val="000000"/>
              </w:rPr>
              <w:t>2.000</w:t>
            </w:r>
          </w:p>
        </w:tc>
      </w:tr>
      <w:tr w14:paraId="3C259C79">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7CD7C0A">
            <w:pPr>
              <w:jc w:val="center"/>
              <w:rPr>
                <w:rFonts w:ascii="Arial" w:hAnsi="Arial" w:cs="Arial"/>
                <w:color w:val="000000"/>
              </w:rPr>
            </w:pPr>
            <w:r>
              <w:rPr>
                <w:rFonts w:ascii="Arial" w:hAnsi="Arial" w:cs="Arial"/>
                <w:color w:val="000000"/>
              </w:rPr>
              <w:t>359</w:t>
            </w:r>
          </w:p>
        </w:tc>
        <w:tc>
          <w:tcPr>
            <w:tcW w:w="1774" w:type="dxa"/>
            <w:tcBorders>
              <w:top w:val="nil"/>
              <w:left w:val="nil"/>
              <w:bottom w:val="single" w:color="auto" w:sz="4" w:space="0"/>
              <w:right w:val="single" w:color="auto" w:sz="4" w:space="0"/>
            </w:tcBorders>
            <w:shd w:val="clear" w:color="auto" w:fill="auto"/>
            <w:vAlign w:val="center"/>
          </w:tcPr>
          <w:p w14:paraId="6E0DBFE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1AD41DB">
            <w:pPr>
              <w:jc w:val="center"/>
              <w:rPr>
                <w:rFonts w:ascii="Arial" w:hAnsi="Arial" w:cs="Arial"/>
                <w:color w:val="000000"/>
              </w:rPr>
            </w:pPr>
            <w:r>
              <w:rPr>
                <w:rFonts w:ascii="Arial" w:hAnsi="Arial" w:cs="Arial"/>
                <w:color w:val="000000"/>
              </w:rPr>
              <w:t>IPRATROPIO, BROMETO DE 0,25 MG GOTAS - 20 ML</w:t>
            </w:r>
          </w:p>
        </w:tc>
        <w:tc>
          <w:tcPr>
            <w:tcW w:w="1020" w:type="dxa"/>
            <w:tcBorders>
              <w:top w:val="nil"/>
              <w:left w:val="nil"/>
              <w:bottom w:val="single" w:color="auto" w:sz="4" w:space="0"/>
              <w:right w:val="single" w:color="auto" w:sz="4" w:space="0"/>
            </w:tcBorders>
            <w:shd w:val="clear" w:color="auto" w:fill="auto"/>
            <w:vAlign w:val="center"/>
          </w:tcPr>
          <w:p w14:paraId="0F6DA7A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B975055">
            <w:pPr>
              <w:jc w:val="center"/>
              <w:rPr>
                <w:rFonts w:ascii="Arial" w:hAnsi="Arial" w:cs="Arial"/>
                <w:color w:val="000000"/>
              </w:rPr>
            </w:pPr>
            <w:r>
              <w:rPr>
                <w:rFonts w:ascii="Arial" w:hAnsi="Arial" w:cs="Arial"/>
                <w:color w:val="000000"/>
              </w:rPr>
              <w:t>150</w:t>
            </w:r>
          </w:p>
        </w:tc>
      </w:tr>
      <w:tr w14:paraId="66C604EA">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5307674">
            <w:pPr>
              <w:jc w:val="center"/>
              <w:rPr>
                <w:rFonts w:ascii="Arial" w:hAnsi="Arial" w:cs="Arial"/>
                <w:color w:val="000000"/>
              </w:rPr>
            </w:pPr>
            <w:r>
              <w:rPr>
                <w:rFonts w:ascii="Arial" w:hAnsi="Arial" w:cs="Arial"/>
                <w:color w:val="000000"/>
              </w:rPr>
              <w:t>360</w:t>
            </w:r>
          </w:p>
        </w:tc>
        <w:tc>
          <w:tcPr>
            <w:tcW w:w="1774" w:type="dxa"/>
            <w:tcBorders>
              <w:top w:val="nil"/>
              <w:left w:val="nil"/>
              <w:bottom w:val="single" w:color="auto" w:sz="4" w:space="0"/>
              <w:right w:val="single" w:color="auto" w:sz="4" w:space="0"/>
            </w:tcBorders>
            <w:shd w:val="clear" w:color="auto" w:fill="auto"/>
            <w:vAlign w:val="center"/>
          </w:tcPr>
          <w:p w14:paraId="5ED04BB5">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92B22BB">
            <w:pPr>
              <w:jc w:val="center"/>
              <w:rPr>
                <w:rFonts w:ascii="Arial" w:hAnsi="Arial" w:cs="Arial"/>
                <w:color w:val="000000"/>
              </w:rPr>
            </w:pPr>
            <w:r>
              <w:rPr>
                <w:rFonts w:ascii="Arial" w:hAnsi="Arial" w:cs="Arial"/>
                <w:color w:val="000000"/>
              </w:rPr>
              <w:t>IPRATROPIO, BROMETO DE 0,25 MG GOTAS - 20 ML</w:t>
            </w:r>
          </w:p>
        </w:tc>
        <w:tc>
          <w:tcPr>
            <w:tcW w:w="1020" w:type="dxa"/>
            <w:tcBorders>
              <w:top w:val="nil"/>
              <w:left w:val="nil"/>
              <w:bottom w:val="single" w:color="auto" w:sz="4" w:space="0"/>
              <w:right w:val="single" w:color="auto" w:sz="4" w:space="0"/>
            </w:tcBorders>
            <w:shd w:val="clear" w:color="auto" w:fill="auto"/>
            <w:vAlign w:val="center"/>
          </w:tcPr>
          <w:p w14:paraId="41FE8C98">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C54A8BA">
            <w:pPr>
              <w:jc w:val="center"/>
              <w:rPr>
                <w:rFonts w:ascii="Arial" w:hAnsi="Arial" w:cs="Arial"/>
                <w:color w:val="000000"/>
              </w:rPr>
            </w:pPr>
            <w:r>
              <w:rPr>
                <w:rFonts w:ascii="Arial" w:hAnsi="Arial" w:cs="Arial"/>
                <w:color w:val="000000"/>
              </w:rPr>
              <w:t>50</w:t>
            </w:r>
          </w:p>
        </w:tc>
      </w:tr>
      <w:tr w14:paraId="58865B84">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0153AFB">
            <w:pPr>
              <w:jc w:val="center"/>
              <w:rPr>
                <w:rFonts w:ascii="Arial" w:hAnsi="Arial" w:cs="Arial"/>
                <w:color w:val="000000"/>
              </w:rPr>
            </w:pPr>
            <w:r>
              <w:rPr>
                <w:rFonts w:ascii="Arial" w:hAnsi="Arial" w:cs="Arial"/>
                <w:color w:val="000000"/>
              </w:rPr>
              <w:t>361</w:t>
            </w:r>
          </w:p>
        </w:tc>
        <w:tc>
          <w:tcPr>
            <w:tcW w:w="1774" w:type="dxa"/>
            <w:tcBorders>
              <w:top w:val="nil"/>
              <w:left w:val="nil"/>
              <w:bottom w:val="single" w:color="auto" w:sz="4" w:space="0"/>
              <w:right w:val="single" w:color="auto" w:sz="4" w:space="0"/>
            </w:tcBorders>
            <w:shd w:val="clear" w:color="auto" w:fill="auto"/>
            <w:vAlign w:val="center"/>
          </w:tcPr>
          <w:p w14:paraId="75C9816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0779F80">
            <w:pPr>
              <w:jc w:val="center"/>
              <w:rPr>
                <w:rFonts w:ascii="Arial" w:hAnsi="Arial" w:cs="Arial"/>
                <w:color w:val="000000"/>
              </w:rPr>
            </w:pPr>
            <w:r>
              <w:rPr>
                <w:rFonts w:ascii="Arial" w:hAnsi="Arial" w:cs="Arial"/>
                <w:color w:val="000000"/>
              </w:rPr>
              <w:t>ISOCONAZOL  CREME DERMATOLÓGICO - TUBO COM 20 G</w:t>
            </w:r>
          </w:p>
        </w:tc>
        <w:tc>
          <w:tcPr>
            <w:tcW w:w="1020" w:type="dxa"/>
            <w:tcBorders>
              <w:top w:val="nil"/>
              <w:left w:val="nil"/>
              <w:bottom w:val="single" w:color="auto" w:sz="4" w:space="0"/>
              <w:right w:val="single" w:color="auto" w:sz="4" w:space="0"/>
            </w:tcBorders>
            <w:shd w:val="clear" w:color="auto" w:fill="auto"/>
            <w:vAlign w:val="center"/>
          </w:tcPr>
          <w:p w14:paraId="6A536849">
            <w:pPr>
              <w:jc w:val="center"/>
              <w:rPr>
                <w:rFonts w:ascii="Arial" w:hAnsi="Arial" w:cs="Arial"/>
                <w:color w:val="000000"/>
              </w:rPr>
            </w:pPr>
            <w:r>
              <w:rPr>
                <w:rFonts w:ascii="Arial" w:hAnsi="Arial" w:cs="Arial"/>
                <w:color w:val="000000"/>
              </w:rPr>
              <w:t>TB</w:t>
            </w:r>
          </w:p>
        </w:tc>
        <w:tc>
          <w:tcPr>
            <w:tcW w:w="1474" w:type="dxa"/>
            <w:tcBorders>
              <w:top w:val="nil"/>
              <w:left w:val="nil"/>
              <w:bottom w:val="single" w:color="auto" w:sz="4" w:space="0"/>
              <w:right w:val="single" w:color="auto" w:sz="4" w:space="0"/>
            </w:tcBorders>
            <w:shd w:val="clear" w:color="auto" w:fill="auto"/>
            <w:vAlign w:val="center"/>
          </w:tcPr>
          <w:p w14:paraId="18358057">
            <w:pPr>
              <w:jc w:val="center"/>
              <w:rPr>
                <w:rFonts w:ascii="Arial" w:hAnsi="Arial" w:cs="Arial"/>
                <w:color w:val="000000"/>
              </w:rPr>
            </w:pPr>
            <w:r>
              <w:rPr>
                <w:rFonts w:ascii="Arial" w:hAnsi="Arial" w:cs="Arial"/>
                <w:color w:val="000000"/>
              </w:rPr>
              <w:t>225</w:t>
            </w:r>
          </w:p>
        </w:tc>
      </w:tr>
      <w:tr w14:paraId="545417CD">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579206B">
            <w:pPr>
              <w:jc w:val="center"/>
              <w:rPr>
                <w:rFonts w:ascii="Arial" w:hAnsi="Arial" w:cs="Arial"/>
                <w:color w:val="000000"/>
              </w:rPr>
            </w:pPr>
            <w:r>
              <w:rPr>
                <w:rFonts w:ascii="Arial" w:hAnsi="Arial" w:cs="Arial"/>
                <w:color w:val="000000"/>
              </w:rPr>
              <w:t>362</w:t>
            </w:r>
          </w:p>
        </w:tc>
        <w:tc>
          <w:tcPr>
            <w:tcW w:w="1774" w:type="dxa"/>
            <w:tcBorders>
              <w:top w:val="nil"/>
              <w:left w:val="nil"/>
              <w:bottom w:val="single" w:color="auto" w:sz="4" w:space="0"/>
              <w:right w:val="single" w:color="auto" w:sz="4" w:space="0"/>
            </w:tcBorders>
            <w:shd w:val="clear" w:color="auto" w:fill="auto"/>
            <w:vAlign w:val="center"/>
          </w:tcPr>
          <w:p w14:paraId="3278182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49E9925">
            <w:pPr>
              <w:jc w:val="center"/>
              <w:rPr>
                <w:rFonts w:ascii="Arial" w:hAnsi="Arial" w:cs="Arial"/>
                <w:color w:val="000000"/>
              </w:rPr>
            </w:pPr>
            <w:r>
              <w:rPr>
                <w:rFonts w:ascii="Arial" w:hAnsi="Arial" w:cs="Arial"/>
                <w:color w:val="000000"/>
              </w:rPr>
              <w:t>ISOCONAZOL  CREME DERMATOLÓGICO - TUBO COM 20 G</w:t>
            </w:r>
          </w:p>
        </w:tc>
        <w:tc>
          <w:tcPr>
            <w:tcW w:w="1020" w:type="dxa"/>
            <w:tcBorders>
              <w:top w:val="nil"/>
              <w:left w:val="nil"/>
              <w:bottom w:val="single" w:color="auto" w:sz="4" w:space="0"/>
              <w:right w:val="single" w:color="auto" w:sz="4" w:space="0"/>
            </w:tcBorders>
            <w:shd w:val="clear" w:color="auto" w:fill="auto"/>
            <w:vAlign w:val="center"/>
          </w:tcPr>
          <w:p w14:paraId="4A7794F4">
            <w:pPr>
              <w:jc w:val="center"/>
              <w:rPr>
                <w:rFonts w:ascii="Arial" w:hAnsi="Arial" w:cs="Arial"/>
                <w:color w:val="000000"/>
              </w:rPr>
            </w:pPr>
            <w:r>
              <w:rPr>
                <w:rFonts w:ascii="Arial" w:hAnsi="Arial" w:cs="Arial"/>
                <w:color w:val="000000"/>
              </w:rPr>
              <w:t>TB</w:t>
            </w:r>
          </w:p>
        </w:tc>
        <w:tc>
          <w:tcPr>
            <w:tcW w:w="1474" w:type="dxa"/>
            <w:tcBorders>
              <w:top w:val="nil"/>
              <w:left w:val="nil"/>
              <w:bottom w:val="single" w:color="auto" w:sz="4" w:space="0"/>
              <w:right w:val="single" w:color="auto" w:sz="4" w:space="0"/>
            </w:tcBorders>
            <w:shd w:val="clear" w:color="auto" w:fill="auto"/>
            <w:vAlign w:val="center"/>
          </w:tcPr>
          <w:p w14:paraId="651607D1">
            <w:pPr>
              <w:jc w:val="center"/>
              <w:rPr>
                <w:rFonts w:ascii="Arial" w:hAnsi="Arial" w:cs="Arial"/>
                <w:color w:val="000000"/>
              </w:rPr>
            </w:pPr>
            <w:r>
              <w:rPr>
                <w:rFonts w:ascii="Arial" w:hAnsi="Arial" w:cs="Arial"/>
                <w:color w:val="000000"/>
              </w:rPr>
              <w:t>75</w:t>
            </w:r>
          </w:p>
        </w:tc>
      </w:tr>
      <w:tr w14:paraId="7C470F4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EAECBB9">
            <w:pPr>
              <w:jc w:val="center"/>
              <w:rPr>
                <w:rFonts w:ascii="Arial" w:hAnsi="Arial" w:cs="Arial"/>
                <w:color w:val="000000"/>
              </w:rPr>
            </w:pPr>
            <w:r>
              <w:rPr>
                <w:rFonts w:ascii="Arial" w:hAnsi="Arial" w:cs="Arial"/>
                <w:color w:val="000000"/>
              </w:rPr>
              <w:t>363</w:t>
            </w:r>
          </w:p>
        </w:tc>
        <w:tc>
          <w:tcPr>
            <w:tcW w:w="1774" w:type="dxa"/>
            <w:tcBorders>
              <w:top w:val="nil"/>
              <w:left w:val="nil"/>
              <w:bottom w:val="single" w:color="auto" w:sz="4" w:space="0"/>
              <w:right w:val="single" w:color="auto" w:sz="4" w:space="0"/>
            </w:tcBorders>
            <w:shd w:val="clear" w:color="auto" w:fill="auto"/>
            <w:vAlign w:val="center"/>
          </w:tcPr>
          <w:p w14:paraId="6BAED10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59252A9">
            <w:pPr>
              <w:jc w:val="center"/>
              <w:rPr>
                <w:rFonts w:ascii="Arial" w:hAnsi="Arial" w:cs="Arial"/>
                <w:color w:val="000000"/>
              </w:rPr>
            </w:pPr>
            <w:r>
              <w:rPr>
                <w:rFonts w:ascii="Arial" w:hAnsi="Arial" w:cs="Arial"/>
                <w:color w:val="000000"/>
              </w:rPr>
              <w:t>ISOSSORBIDA 20 MG (MONO HIDRATO)</w:t>
            </w:r>
          </w:p>
        </w:tc>
        <w:tc>
          <w:tcPr>
            <w:tcW w:w="1020" w:type="dxa"/>
            <w:tcBorders>
              <w:top w:val="nil"/>
              <w:left w:val="nil"/>
              <w:bottom w:val="single" w:color="auto" w:sz="4" w:space="0"/>
              <w:right w:val="single" w:color="auto" w:sz="4" w:space="0"/>
            </w:tcBorders>
            <w:shd w:val="clear" w:color="auto" w:fill="auto"/>
            <w:vAlign w:val="center"/>
          </w:tcPr>
          <w:p w14:paraId="25F0CE5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5F2709F">
            <w:pPr>
              <w:jc w:val="center"/>
              <w:rPr>
                <w:rFonts w:ascii="Arial" w:hAnsi="Arial" w:cs="Arial"/>
                <w:color w:val="000000"/>
              </w:rPr>
            </w:pPr>
            <w:r>
              <w:rPr>
                <w:rFonts w:ascii="Arial" w:hAnsi="Arial" w:cs="Arial"/>
                <w:color w:val="000000"/>
              </w:rPr>
              <w:t>210.000</w:t>
            </w:r>
          </w:p>
        </w:tc>
      </w:tr>
      <w:tr w14:paraId="7796ADC7">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A11A126">
            <w:pPr>
              <w:jc w:val="center"/>
              <w:rPr>
                <w:rFonts w:ascii="Arial" w:hAnsi="Arial" w:cs="Arial"/>
                <w:color w:val="000000"/>
              </w:rPr>
            </w:pPr>
            <w:r>
              <w:rPr>
                <w:rFonts w:ascii="Arial" w:hAnsi="Arial" w:cs="Arial"/>
                <w:color w:val="000000"/>
              </w:rPr>
              <w:t>364</w:t>
            </w:r>
          </w:p>
        </w:tc>
        <w:tc>
          <w:tcPr>
            <w:tcW w:w="1774" w:type="dxa"/>
            <w:tcBorders>
              <w:top w:val="nil"/>
              <w:left w:val="nil"/>
              <w:bottom w:val="single" w:color="auto" w:sz="4" w:space="0"/>
              <w:right w:val="single" w:color="auto" w:sz="4" w:space="0"/>
            </w:tcBorders>
            <w:shd w:val="clear" w:color="auto" w:fill="auto"/>
            <w:vAlign w:val="center"/>
          </w:tcPr>
          <w:p w14:paraId="0E35899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071B085">
            <w:pPr>
              <w:jc w:val="center"/>
              <w:rPr>
                <w:rFonts w:ascii="Arial" w:hAnsi="Arial" w:cs="Arial"/>
                <w:color w:val="000000"/>
              </w:rPr>
            </w:pPr>
            <w:r>
              <w:rPr>
                <w:rFonts w:ascii="Arial" w:hAnsi="Arial" w:cs="Arial"/>
                <w:color w:val="000000"/>
              </w:rPr>
              <w:t>ISOSSORBIDA 20 MG (MONO HIDRATO)</w:t>
            </w:r>
          </w:p>
        </w:tc>
        <w:tc>
          <w:tcPr>
            <w:tcW w:w="1020" w:type="dxa"/>
            <w:tcBorders>
              <w:top w:val="nil"/>
              <w:left w:val="nil"/>
              <w:bottom w:val="single" w:color="auto" w:sz="4" w:space="0"/>
              <w:right w:val="single" w:color="auto" w:sz="4" w:space="0"/>
            </w:tcBorders>
            <w:shd w:val="clear" w:color="auto" w:fill="auto"/>
            <w:vAlign w:val="center"/>
          </w:tcPr>
          <w:p w14:paraId="5A5036E0">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8FFCAA7">
            <w:pPr>
              <w:jc w:val="center"/>
              <w:rPr>
                <w:rFonts w:ascii="Arial" w:hAnsi="Arial" w:cs="Arial"/>
                <w:color w:val="000000"/>
              </w:rPr>
            </w:pPr>
            <w:r>
              <w:rPr>
                <w:rFonts w:ascii="Arial" w:hAnsi="Arial" w:cs="Arial"/>
                <w:color w:val="000000"/>
              </w:rPr>
              <w:t>70.000</w:t>
            </w:r>
          </w:p>
        </w:tc>
      </w:tr>
      <w:tr w14:paraId="29556F26">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C1CA369">
            <w:pPr>
              <w:jc w:val="center"/>
              <w:rPr>
                <w:rFonts w:ascii="Arial" w:hAnsi="Arial" w:cs="Arial"/>
                <w:color w:val="000000"/>
              </w:rPr>
            </w:pPr>
            <w:r>
              <w:rPr>
                <w:rFonts w:ascii="Arial" w:hAnsi="Arial" w:cs="Arial"/>
                <w:color w:val="000000"/>
              </w:rPr>
              <w:t>365</w:t>
            </w:r>
          </w:p>
        </w:tc>
        <w:tc>
          <w:tcPr>
            <w:tcW w:w="1774" w:type="dxa"/>
            <w:tcBorders>
              <w:top w:val="nil"/>
              <w:left w:val="nil"/>
              <w:bottom w:val="single" w:color="auto" w:sz="4" w:space="0"/>
              <w:right w:val="single" w:color="auto" w:sz="4" w:space="0"/>
            </w:tcBorders>
            <w:shd w:val="clear" w:color="auto" w:fill="auto"/>
            <w:vAlign w:val="center"/>
          </w:tcPr>
          <w:p w14:paraId="5B8C9419">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6D738EE">
            <w:pPr>
              <w:jc w:val="center"/>
              <w:rPr>
                <w:rFonts w:ascii="Arial" w:hAnsi="Arial" w:cs="Arial"/>
                <w:color w:val="000000"/>
              </w:rPr>
            </w:pPr>
            <w:r>
              <w:rPr>
                <w:rFonts w:ascii="Arial" w:hAnsi="Arial" w:cs="Arial"/>
                <w:color w:val="000000"/>
              </w:rPr>
              <w:t>ISOSSORBIDA 5MG (DINITRATO)</w:t>
            </w:r>
          </w:p>
        </w:tc>
        <w:tc>
          <w:tcPr>
            <w:tcW w:w="1020" w:type="dxa"/>
            <w:tcBorders>
              <w:top w:val="nil"/>
              <w:left w:val="nil"/>
              <w:bottom w:val="single" w:color="auto" w:sz="4" w:space="0"/>
              <w:right w:val="single" w:color="auto" w:sz="4" w:space="0"/>
            </w:tcBorders>
            <w:shd w:val="clear" w:color="auto" w:fill="auto"/>
            <w:vAlign w:val="center"/>
          </w:tcPr>
          <w:p w14:paraId="6ABFA1A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8942DA5">
            <w:pPr>
              <w:jc w:val="center"/>
              <w:rPr>
                <w:rFonts w:ascii="Arial" w:hAnsi="Arial" w:cs="Arial"/>
                <w:color w:val="000000"/>
              </w:rPr>
            </w:pPr>
            <w:r>
              <w:rPr>
                <w:rFonts w:ascii="Arial" w:hAnsi="Arial" w:cs="Arial"/>
                <w:color w:val="000000"/>
              </w:rPr>
              <w:t>3.600</w:t>
            </w:r>
          </w:p>
        </w:tc>
      </w:tr>
      <w:tr w14:paraId="1C8DD56D">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41ACED2">
            <w:pPr>
              <w:jc w:val="center"/>
              <w:rPr>
                <w:rFonts w:ascii="Arial" w:hAnsi="Arial" w:cs="Arial"/>
                <w:color w:val="000000"/>
              </w:rPr>
            </w:pPr>
            <w:r>
              <w:rPr>
                <w:rFonts w:ascii="Arial" w:hAnsi="Arial" w:cs="Arial"/>
                <w:color w:val="000000"/>
              </w:rPr>
              <w:t>366</w:t>
            </w:r>
          </w:p>
        </w:tc>
        <w:tc>
          <w:tcPr>
            <w:tcW w:w="1774" w:type="dxa"/>
            <w:tcBorders>
              <w:top w:val="nil"/>
              <w:left w:val="nil"/>
              <w:bottom w:val="single" w:color="auto" w:sz="4" w:space="0"/>
              <w:right w:val="single" w:color="auto" w:sz="4" w:space="0"/>
            </w:tcBorders>
            <w:shd w:val="clear" w:color="auto" w:fill="auto"/>
            <w:vAlign w:val="center"/>
          </w:tcPr>
          <w:p w14:paraId="1586E42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72D8226">
            <w:pPr>
              <w:jc w:val="center"/>
              <w:rPr>
                <w:rFonts w:ascii="Arial" w:hAnsi="Arial" w:cs="Arial"/>
                <w:color w:val="000000"/>
              </w:rPr>
            </w:pPr>
            <w:r>
              <w:rPr>
                <w:rFonts w:ascii="Arial" w:hAnsi="Arial" w:cs="Arial"/>
                <w:color w:val="000000"/>
              </w:rPr>
              <w:t>ISOSSORBIDA 5MG (DINITRATO)</w:t>
            </w:r>
          </w:p>
        </w:tc>
        <w:tc>
          <w:tcPr>
            <w:tcW w:w="1020" w:type="dxa"/>
            <w:tcBorders>
              <w:top w:val="nil"/>
              <w:left w:val="nil"/>
              <w:bottom w:val="single" w:color="auto" w:sz="4" w:space="0"/>
              <w:right w:val="single" w:color="auto" w:sz="4" w:space="0"/>
            </w:tcBorders>
            <w:shd w:val="clear" w:color="auto" w:fill="auto"/>
            <w:vAlign w:val="center"/>
          </w:tcPr>
          <w:p w14:paraId="548B47F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D075159">
            <w:pPr>
              <w:jc w:val="center"/>
              <w:rPr>
                <w:rFonts w:ascii="Arial" w:hAnsi="Arial" w:cs="Arial"/>
                <w:color w:val="000000"/>
              </w:rPr>
            </w:pPr>
            <w:r>
              <w:rPr>
                <w:rFonts w:ascii="Arial" w:hAnsi="Arial" w:cs="Arial"/>
                <w:color w:val="000000"/>
              </w:rPr>
              <w:t>1.200</w:t>
            </w:r>
          </w:p>
        </w:tc>
      </w:tr>
      <w:tr w14:paraId="23C4EDF0">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0BDE974">
            <w:pPr>
              <w:jc w:val="center"/>
              <w:rPr>
                <w:rFonts w:ascii="Arial" w:hAnsi="Arial" w:cs="Arial"/>
                <w:color w:val="000000"/>
              </w:rPr>
            </w:pPr>
            <w:r>
              <w:rPr>
                <w:rFonts w:ascii="Arial" w:hAnsi="Arial" w:cs="Arial"/>
                <w:color w:val="000000"/>
              </w:rPr>
              <w:t>367</w:t>
            </w:r>
          </w:p>
        </w:tc>
        <w:tc>
          <w:tcPr>
            <w:tcW w:w="1774" w:type="dxa"/>
            <w:tcBorders>
              <w:top w:val="nil"/>
              <w:left w:val="nil"/>
              <w:bottom w:val="single" w:color="auto" w:sz="4" w:space="0"/>
              <w:right w:val="single" w:color="auto" w:sz="4" w:space="0"/>
            </w:tcBorders>
            <w:shd w:val="clear" w:color="auto" w:fill="auto"/>
            <w:vAlign w:val="center"/>
          </w:tcPr>
          <w:p w14:paraId="20FD3E2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B722000">
            <w:pPr>
              <w:jc w:val="center"/>
              <w:rPr>
                <w:rFonts w:ascii="Arial" w:hAnsi="Arial" w:cs="Arial"/>
                <w:color w:val="000000"/>
              </w:rPr>
            </w:pPr>
            <w:r>
              <w:rPr>
                <w:rFonts w:ascii="Arial" w:hAnsi="Arial" w:cs="Arial"/>
                <w:color w:val="000000"/>
              </w:rPr>
              <w:t>ISOSSORBIDA, MONONITRATO DE 10 MG/ML  - AMPOLA DE 1 ML;</w:t>
            </w:r>
          </w:p>
        </w:tc>
        <w:tc>
          <w:tcPr>
            <w:tcW w:w="1020" w:type="dxa"/>
            <w:tcBorders>
              <w:top w:val="nil"/>
              <w:left w:val="nil"/>
              <w:bottom w:val="single" w:color="auto" w:sz="4" w:space="0"/>
              <w:right w:val="single" w:color="auto" w:sz="4" w:space="0"/>
            </w:tcBorders>
            <w:shd w:val="clear" w:color="auto" w:fill="auto"/>
            <w:vAlign w:val="center"/>
          </w:tcPr>
          <w:p w14:paraId="6E16D2A5">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4516F32A">
            <w:pPr>
              <w:jc w:val="center"/>
              <w:rPr>
                <w:rFonts w:ascii="Arial" w:hAnsi="Arial" w:cs="Arial"/>
                <w:color w:val="000000"/>
              </w:rPr>
            </w:pPr>
            <w:r>
              <w:rPr>
                <w:rFonts w:ascii="Arial" w:hAnsi="Arial" w:cs="Arial"/>
                <w:color w:val="000000"/>
              </w:rPr>
              <w:t>75</w:t>
            </w:r>
          </w:p>
        </w:tc>
      </w:tr>
      <w:tr w14:paraId="2BEFD52D">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F51B35D">
            <w:pPr>
              <w:jc w:val="center"/>
              <w:rPr>
                <w:rFonts w:ascii="Arial" w:hAnsi="Arial" w:cs="Arial"/>
                <w:color w:val="000000"/>
              </w:rPr>
            </w:pPr>
            <w:r>
              <w:rPr>
                <w:rFonts w:ascii="Arial" w:hAnsi="Arial" w:cs="Arial"/>
                <w:color w:val="000000"/>
              </w:rPr>
              <w:t>368</w:t>
            </w:r>
          </w:p>
        </w:tc>
        <w:tc>
          <w:tcPr>
            <w:tcW w:w="1774" w:type="dxa"/>
            <w:tcBorders>
              <w:top w:val="nil"/>
              <w:left w:val="nil"/>
              <w:bottom w:val="single" w:color="auto" w:sz="4" w:space="0"/>
              <w:right w:val="single" w:color="auto" w:sz="4" w:space="0"/>
            </w:tcBorders>
            <w:shd w:val="clear" w:color="auto" w:fill="auto"/>
            <w:vAlign w:val="center"/>
          </w:tcPr>
          <w:p w14:paraId="79895543">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668748B">
            <w:pPr>
              <w:jc w:val="center"/>
              <w:rPr>
                <w:rFonts w:ascii="Arial" w:hAnsi="Arial" w:cs="Arial"/>
                <w:color w:val="000000"/>
              </w:rPr>
            </w:pPr>
            <w:r>
              <w:rPr>
                <w:rFonts w:ascii="Arial" w:hAnsi="Arial" w:cs="Arial"/>
                <w:color w:val="000000"/>
              </w:rPr>
              <w:t>ISOSSORBIDA, MONONITRATO DE 10 MG/ML  - AMPOLA DE 1 ML;</w:t>
            </w:r>
          </w:p>
        </w:tc>
        <w:tc>
          <w:tcPr>
            <w:tcW w:w="1020" w:type="dxa"/>
            <w:tcBorders>
              <w:top w:val="nil"/>
              <w:left w:val="nil"/>
              <w:bottom w:val="single" w:color="auto" w:sz="4" w:space="0"/>
              <w:right w:val="single" w:color="auto" w:sz="4" w:space="0"/>
            </w:tcBorders>
            <w:shd w:val="clear" w:color="auto" w:fill="auto"/>
            <w:vAlign w:val="center"/>
          </w:tcPr>
          <w:p w14:paraId="6EF1DF9C">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6E696DD2">
            <w:pPr>
              <w:jc w:val="center"/>
              <w:rPr>
                <w:rFonts w:ascii="Arial" w:hAnsi="Arial" w:cs="Arial"/>
                <w:color w:val="000000"/>
              </w:rPr>
            </w:pPr>
            <w:r>
              <w:rPr>
                <w:rFonts w:ascii="Arial" w:hAnsi="Arial" w:cs="Arial"/>
                <w:color w:val="000000"/>
              </w:rPr>
              <w:t>25</w:t>
            </w:r>
          </w:p>
        </w:tc>
      </w:tr>
      <w:tr w14:paraId="6AA5E98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B3AB446">
            <w:pPr>
              <w:jc w:val="center"/>
              <w:rPr>
                <w:rFonts w:ascii="Arial" w:hAnsi="Arial" w:cs="Arial"/>
                <w:color w:val="000000"/>
              </w:rPr>
            </w:pPr>
            <w:r>
              <w:rPr>
                <w:rFonts w:ascii="Arial" w:hAnsi="Arial" w:cs="Arial"/>
                <w:color w:val="000000"/>
              </w:rPr>
              <w:t>369</w:t>
            </w:r>
          </w:p>
        </w:tc>
        <w:tc>
          <w:tcPr>
            <w:tcW w:w="1774" w:type="dxa"/>
            <w:tcBorders>
              <w:top w:val="nil"/>
              <w:left w:val="nil"/>
              <w:bottom w:val="single" w:color="auto" w:sz="4" w:space="0"/>
              <w:right w:val="single" w:color="auto" w:sz="4" w:space="0"/>
            </w:tcBorders>
            <w:shd w:val="clear" w:color="auto" w:fill="auto"/>
            <w:vAlign w:val="center"/>
          </w:tcPr>
          <w:p w14:paraId="3F64A90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20B2759">
            <w:pPr>
              <w:jc w:val="center"/>
              <w:rPr>
                <w:rFonts w:ascii="Arial" w:hAnsi="Arial" w:cs="Arial"/>
                <w:color w:val="000000"/>
              </w:rPr>
            </w:pPr>
            <w:r>
              <w:rPr>
                <w:rFonts w:ascii="Arial" w:hAnsi="Arial" w:cs="Arial"/>
                <w:color w:val="000000"/>
              </w:rPr>
              <w:t>ISOXSUPRINA 10 MG, CLORIDRATO</w:t>
            </w:r>
          </w:p>
        </w:tc>
        <w:tc>
          <w:tcPr>
            <w:tcW w:w="1020" w:type="dxa"/>
            <w:tcBorders>
              <w:top w:val="nil"/>
              <w:left w:val="nil"/>
              <w:bottom w:val="single" w:color="auto" w:sz="4" w:space="0"/>
              <w:right w:val="single" w:color="auto" w:sz="4" w:space="0"/>
            </w:tcBorders>
            <w:shd w:val="clear" w:color="auto" w:fill="auto"/>
            <w:vAlign w:val="center"/>
          </w:tcPr>
          <w:p w14:paraId="5227E1E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337398B">
            <w:pPr>
              <w:jc w:val="center"/>
              <w:rPr>
                <w:rFonts w:ascii="Arial" w:hAnsi="Arial" w:cs="Arial"/>
                <w:color w:val="000000"/>
              </w:rPr>
            </w:pPr>
            <w:r>
              <w:rPr>
                <w:rFonts w:ascii="Arial" w:hAnsi="Arial" w:cs="Arial"/>
                <w:color w:val="000000"/>
              </w:rPr>
              <w:t>27.000</w:t>
            </w:r>
          </w:p>
        </w:tc>
      </w:tr>
      <w:tr w14:paraId="5000FE35">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D3CAE69">
            <w:pPr>
              <w:jc w:val="center"/>
              <w:rPr>
                <w:rFonts w:ascii="Arial" w:hAnsi="Arial" w:cs="Arial"/>
                <w:color w:val="000000"/>
              </w:rPr>
            </w:pPr>
            <w:r>
              <w:rPr>
                <w:rFonts w:ascii="Arial" w:hAnsi="Arial" w:cs="Arial"/>
                <w:color w:val="000000"/>
              </w:rPr>
              <w:t>370</w:t>
            </w:r>
          </w:p>
        </w:tc>
        <w:tc>
          <w:tcPr>
            <w:tcW w:w="1774" w:type="dxa"/>
            <w:tcBorders>
              <w:top w:val="nil"/>
              <w:left w:val="nil"/>
              <w:bottom w:val="single" w:color="auto" w:sz="4" w:space="0"/>
              <w:right w:val="single" w:color="auto" w:sz="4" w:space="0"/>
            </w:tcBorders>
            <w:shd w:val="clear" w:color="auto" w:fill="auto"/>
            <w:vAlign w:val="center"/>
          </w:tcPr>
          <w:p w14:paraId="4CA33D31">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8FA82ED">
            <w:pPr>
              <w:jc w:val="center"/>
              <w:rPr>
                <w:rFonts w:ascii="Arial" w:hAnsi="Arial" w:cs="Arial"/>
                <w:color w:val="000000"/>
              </w:rPr>
            </w:pPr>
            <w:r>
              <w:rPr>
                <w:rFonts w:ascii="Arial" w:hAnsi="Arial" w:cs="Arial"/>
                <w:color w:val="000000"/>
              </w:rPr>
              <w:t>ISOXSUPRINA 10 MG, CLORIDRATO</w:t>
            </w:r>
          </w:p>
        </w:tc>
        <w:tc>
          <w:tcPr>
            <w:tcW w:w="1020" w:type="dxa"/>
            <w:tcBorders>
              <w:top w:val="nil"/>
              <w:left w:val="nil"/>
              <w:bottom w:val="single" w:color="auto" w:sz="4" w:space="0"/>
              <w:right w:val="single" w:color="auto" w:sz="4" w:space="0"/>
            </w:tcBorders>
            <w:shd w:val="clear" w:color="auto" w:fill="auto"/>
            <w:vAlign w:val="center"/>
          </w:tcPr>
          <w:p w14:paraId="0EF7E97B">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D26E1CD">
            <w:pPr>
              <w:jc w:val="center"/>
              <w:rPr>
                <w:rFonts w:ascii="Arial" w:hAnsi="Arial" w:cs="Arial"/>
                <w:color w:val="000000"/>
              </w:rPr>
            </w:pPr>
            <w:r>
              <w:rPr>
                <w:rFonts w:ascii="Arial" w:hAnsi="Arial" w:cs="Arial"/>
                <w:color w:val="000000"/>
              </w:rPr>
              <w:t>9.000</w:t>
            </w:r>
          </w:p>
        </w:tc>
      </w:tr>
      <w:tr w14:paraId="027C5E96">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50DE189">
            <w:pPr>
              <w:jc w:val="center"/>
              <w:rPr>
                <w:rFonts w:ascii="Arial" w:hAnsi="Arial" w:cs="Arial"/>
                <w:color w:val="000000"/>
              </w:rPr>
            </w:pPr>
            <w:r>
              <w:rPr>
                <w:rFonts w:ascii="Arial" w:hAnsi="Arial" w:cs="Arial"/>
                <w:color w:val="000000"/>
              </w:rPr>
              <w:t>371</w:t>
            </w:r>
          </w:p>
        </w:tc>
        <w:tc>
          <w:tcPr>
            <w:tcW w:w="1774" w:type="dxa"/>
            <w:tcBorders>
              <w:top w:val="nil"/>
              <w:left w:val="nil"/>
              <w:bottom w:val="single" w:color="auto" w:sz="4" w:space="0"/>
              <w:right w:val="single" w:color="auto" w:sz="4" w:space="0"/>
            </w:tcBorders>
            <w:shd w:val="clear" w:color="auto" w:fill="auto"/>
            <w:vAlign w:val="center"/>
          </w:tcPr>
          <w:p w14:paraId="59337B3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090ABAF">
            <w:pPr>
              <w:jc w:val="center"/>
              <w:rPr>
                <w:rFonts w:ascii="Arial" w:hAnsi="Arial" w:cs="Arial"/>
                <w:color w:val="000000"/>
              </w:rPr>
            </w:pPr>
            <w:r>
              <w:rPr>
                <w:rFonts w:ascii="Arial" w:hAnsi="Arial" w:cs="Arial"/>
                <w:color w:val="000000"/>
              </w:rPr>
              <w:t>ITRACONAZOL 100 MG</w:t>
            </w:r>
          </w:p>
        </w:tc>
        <w:tc>
          <w:tcPr>
            <w:tcW w:w="1020" w:type="dxa"/>
            <w:tcBorders>
              <w:top w:val="nil"/>
              <w:left w:val="nil"/>
              <w:bottom w:val="single" w:color="auto" w:sz="4" w:space="0"/>
              <w:right w:val="single" w:color="auto" w:sz="4" w:space="0"/>
            </w:tcBorders>
            <w:shd w:val="clear" w:color="auto" w:fill="auto"/>
            <w:vAlign w:val="center"/>
          </w:tcPr>
          <w:p w14:paraId="53663520">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52790B0">
            <w:pPr>
              <w:jc w:val="center"/>
              <w:rPr>
                <w:rFonts w:ascii="Arial" w:hAnsi="Arial" w:cs="Arial"/>
                <w:color w:val="000000"/>
              </w:rPr>
            </w:pPr>
            <w:r>
              <w:rPr>
                <w:rFonts w:ascii="Arial" w:hAnsi="Arial" w:cs="Arial"/>
                <w:color w:val="000000"/>
              </w:rPr>
              <w:t>4.500</w:t>
            </w:r>
          </w:p>
        </w:tc>
      </w:tr>
      <w:tr w14:paraId="0C6725AF">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B2AD995">
            <w:pPr>
              <w:jc w:val="center"/>
              <w:rPr>
                <w:rFonts w:ascii="Arial" w:hAnsi="Arial" w:cs="Arial"/>
                <w:color w:val="000000"/>
              </w:rPr>
            </w:pPr>
            <w:r>
              <w:rPr>
                <w:rFonts w:ascii="Arial" w:hAnsi="Arial" w:cs="Arial"/>
                <w:color w:val="000000"/>
              </w:rPr>
              <w:t>372</w:t>
            </w:r>
          </w:p>
        </w:tc>
        <w:tc>
          <w:tcPr>
            <w:tcW w:w="1774" w:type="dxa"/>
            <w:tcBorders>
              <w:top w:val="nil"/>
              <w:left w:val="nil"/>
              <w:bottom w:val="single" w:color="auto" w:sz="4" w:space="0"/>
              <w:right w:val="single" w:color="auto" w:sz="4" w:space="0"/>
            </w:tcBorders>
            <w:shd w:val="clear" w:color="auto" w:fill="auto"/>
            <w:vAlign w:val="center"/>
          </w:tcPr>
          <w:p w14:paraId="7DE9F432">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AFB2F85">
            <w:pPr>
              <w:jc w:val="center"/>
              <w:rPr>
                <w:rFonts w:ascii="Arial" w:hAnsi="Arial" w:cs="Arial"/>
                <w:color w:val="000000"/>
              </w:rPr>
            </w:pPr>
            <w:r>
              <w:rPr>
                <w:rFonts w:ascii="Arial" w:hAnsi="Arial" w:cs="Arial"/>
                <w:color w:val="000000"/>
              </w:rPr>
              <w:t>ITRACONAZOL 100 MG</w:t>
            </w:r>
          </w:p>
        </w:tc>
        <w:tc>
          <w:tcPr>
            <w:tcW w:w="1020" w:type="dxa"/>
            <w:tcBorders>
              <w:top w:val="nil"/>
              <w:left w:val="nil"/>
              <w:bottom w:val="single" w:color="auto" w:sz="4" w:space="0"/>
              <w:right w:val="single" w:color="auto" w:sz="4" w:space="0"/>
            </w:tcBorders>
            <w:shd w:val="clear" w:color="auto" w:fill="auto"/>
            <w:vAlign w:val="center"/>
          </w:tcPr>
          <w:p w14:paraId="3A2BFD2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DEC13F4">
            <w:pPr>
              <w:jc w:val="center"/>
              <w:rPr>
                <w:rFonts w:ascii="Arial" w:hAnsi="Arial" w:cs="Arial"/>
                <w:color w:val="000000"/>
              </w:rPr>
            </w:pPr>
            <w:r>
              <w:rPr>
                <w:rFonts w:ascii="Arial" w:hAnsi="Arial" w:cs="Arial"/>
                <w:color w:val="000000"/>
              </w:rPr>
              <w:t>1.500</w:t>
            </w:r>
          </w:p>
        </w:tc>
      </w:tr>
      <w:tr w14:paraId="7E9E9A35">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FDEE60E">
            <w:pPr>
              <w:jc w:val="center"/>
              <w:rPr>
                <w:rFonts w:ascii="Arial" w:hAnsi="Arial" w:cs="Arial"/>
                <w:color w:val="000000"/>
              </w:rPr>
            </w:pPr>
            <w:r>
              <w:rPr>
                <w:rFonts w:ascii="Arial" w:hAnsi="Arial" w:cs="Arial"/>
                <w:color w:val="000000"/>
              </w:rPr>
              <w:t>373</w:t>
            </w:r>
          </w:p>
        </w:tc>
        <w:tc>
          <w:tcPr>
            <w:tcW w:w="1774" w:type="dxa"/>
            <w:tcBorders>
              <w:top w:val="nil"/>
              <w:left w:val="nil"/>
              <w:bottom w:val="single" w:color="auto" w:sz="4" w:space="0"/>
              <w:right w:val="single" w:color="auto" w:sz="4" w:space="0"/>
            </w:tcBorders>
            <w:shd w:val="clear" w:color="auto" w:fill="auto"/>
            <w:vAlign w:val="center"/>
          </w:tcPr>
          <w:p w14:paraId="7290562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F691004">
            <w:pPr>
              <w:jc w:val="center"/>
              <w:rPr>
                <w:rFonts w:ascii="Arial" w:hAnsi="Arial" w:cs="Arial"/>
                <w:color w:val="000000"/>
              </w:rPr>
            </w:pPr>
            <w:r>
              <w:rPr>
                <w:rFonts w:ascii="Arial" w:hAnsi="Arial" w:cs="Arial"/>
                <w:color w:val="000000"/>
              </w:rPr>
              <w:t>IVERMECTINA 6 MG</w:t>
            </w:r>
          </w:p>
        </w:tc>
        <w:tc>
          <w:tcPr>
            <w:tcW w:w="1020" w:type="dxa"/>
            <w:tcBorders>
              <w:top w:val="nil"/>
              <w:left w:val="nil"/>
              <w:bottom w:val="single" w:color="auto" w:sz="4" w:space="0"/>
              <w:right w:val="single" w:color="auto" w:sz="4" w:space="0"/>
            </w:tcBorders>
            <w:shd w:val="clear" w:color="auto" w:fill="auto"/>
            <w:vAlign w:val="center"/>
          </w:tcPr>
          <w:p w14:paraId="7D93738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ED4323D">
            <w:pPr>
              <w:jc w:val="center"/>
              <w:rPr>
                <w:rFonts w:ascii="Arial" w:hAnsi="Arial" w:cs="Arial"/>
                <w:color w:val="000000"/>
              </w:rPr>
            </w:pPr>
            <w:r>
              <w:rPr>
                <w:rFonts w:ascii="Arial" w:hAnsi="Arial" w:cs="Arial"/>
                <w:color w:val="000000"/>
              </w:rPr>
              <w:t>4.500</w:t>
            </w:r>
          </w:p>
        </w:tc>
      </w:tr>
      <w:tr w14:paraId="352C8F09">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4B87EDF">
            <w:pPr>
              <w:jc w:val="center"/>
              <w:rPr>
                <w:rFonts w:ascii="Arial" w:hAnsi="Arial" w:cs="Arial"/>
                <w:color w:val="000000"/>
              </w:rPr>
            </w:pPr>
            <w:r>
              <w:rPr>
                <w:rFonts w:ascii="Arial" w:hAnsi="Arial" w:cs="Arial"/>
                <w:color w:val="000000"/>
              </w:rPr>
              <w:t>374</w:t>
            </w:r>
          </w:p>
        </w:tc>
        <w:tc>
          <w:tcPr>
            <w:tcW w:w="1774" w:type="dxa"/>
            <w:tcBorders>
              <w:top w:val="nil"/>
              <w:left w:val="nil"/>
              <w:bottom w:val="single" w:color="auto" w:sz="4" w:space="0"/>
              <w:right w:val="single" w:color="auto" w:sz="4" w:space="0"/>
            </w:tcBorders>
            <w:shd w:val="clear" w:color="auto" w:fill="auto"/>
            <w:vAlign w:val="center"/>
          </w:tcPr>
          <w:p w14:paraId="2EB38BA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E09660D">
            <w:pPr>
              <w:jc w:val="center"/>
              <w:rPr>
                <w:rFonts w:ascii="Arial" w:hAnsi="Arial" w:cs="Arial"/>
                <w:color w:val="000000"/>
              </w:rPr>
            </w:pPr>
            <w:r>
              <w:rPr>
                <w:rFonts w:ascii="Arial" w:hAnsi="Arial" w:cs="Arial"/>
                <w:color w:val="000000"/>
              </w:rPr>
              <w:t>IVERMECTINA 6 MG</w:t>
            </w:r>
          </w:p>
        </w:tc>
        <w:tc>
          <w:tcPr>
            <w:tcW w:w="1020" w:type="dxa"/>
            <w:tcBorders>
              <w:top w:val="nil"/>
              <w:left w:val="nil"/>
              <w:bottom w:val="single" w:color="auto" w:sz="4" w:space="0"/>
              <w:right w:val="single" w:color="auto" w:sz="4" w:space="0"/>
            </w:tcBorders>
            <w:shd w:val="clear" w:color="auto" w:fill="auto"/>
            <w:vAlign w:val="center"/>
          </w:tcPr>
          <w:p w14:paraId="3C865A7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45F9E98">
            <w:pPr>
              <w:jc w:val="center"/>
              <w:rPr>
                <w:rFonts w:ascii="Arial" w:hAnsi="Arial" w:cs="Arial"/>
                <w:color w:val="000000"/>
              </w:rPr>
            </w:pPr>
            <w:r>
              <w:rPr>
                <w:rFonts w:ascii="Arial" w:hAnsi="Arial" w:cs="Arial"/>
                <w:color w:val="000000"/>
              </w:rPr>
              <w:t>1.500</w:t>
            </w:r>
          </w:p>
        </w:tc>
      </w:tr>
      <w:tr w14:paraId="54389702">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2063CA5">
            <w:pPr>
              <w:jc w:val="center"/>
              <w:rPr>
                <w:rFonts w:ascii="Arial" w:hAnsi="Arial" w:cs="Arial"/>
                <w:color w:val="000000"/>
              </w:rPr>
            </w:pPr>
            <w:r>
              <w:rPr>
                <w:rFonts w:ascii="Arial" w:hAnsi="Arial" w:cs="Arial"/>
                <w:color w:val="000000"/>
              </w:rPr>
              <w:t>375</w:t>
            </w:r>
          </w:p>
        </w:tc>
        <w:tc>
          <w:tcPr>
            <w:tcW w:w="1774" w:type="dxa"/>
            <w:tcBorders>
              <w:top w:val="nil"/>
              <w:left w:val="nil"/>
              <w:bottom w:val="single" w:color="auto" w:sz="4" w:space="0"/>
              <w:right w:val="single" w:color="auto" w:sz="4" w:space="0"/>
            </w:tcBorders>
            <w:shd w:val="clear" w:color="auto" w:fill="auto"/>
            <w:vAlign w:val="center"/>
          </w:tcPr>
          <w:p w14:paraId="426CB8A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02B7FFD">
            <w:pPr>
              <w:jc w:val="center"/>
              <w:rPr>
                <w:rFonts w:ascii="Arial" w:hAnsi="Arial" w:cs="Arial"/>
                <w:color w:val="000000"/>
              </w:rPr>
            </w:pPr>
            <w:r>
              <w:rPr>
                <w:rFonts w:ascii="Arial" w:hAnsi="Arial" w:cs="Arial"/>
                <w:color w:val="000000"/>
              </w:rPr>
              <w:t>LATANOPROST 50 MCG COLÍRIO</w:t>
            </w:r>
          </w:p>
        </w:tc>
        <w:tc>
          <w:tcPr>
            <w:tcW w:w="1020" w:type="dxa"/>
            <w:tcBorders>
              <w:top w:val="nil"/>
              <w:left w:val="nil"/>
              <w:bottom w:val="single" w:color="auto" w:sz="4" w:space="0"/>
              <w:right w:val="single" w:color="auto" w:sz="4" w:space="0"/>
            </w:tcBorders>
            <w:shd w:val="clear" w:color="auto" w:fill="auto"/>
            <w:vAlign w:val="center"/>
          </w:tcPr>
          <w:p w14:paraId="5E4957E5">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69113FF1">
            <w:pPr>
              <w:jc w:val="center"/>
              <w:rPr>
                <w:rFonts w:ascii="Arial" w:hAnsi="Arial" w:cs="Arial"/>
                <w:color w:val="000000"/>
              </w:rPr>
            </w:pPr>
            <w:r>
              <w:rPr>
                <w:rFonts w:ascii="Arial" w:hAnsi="Arial" w:cs="Arial"/>
                <w:color w:val="000000"/>
              </w:rPr>
              <w:t>150</w:t>
            </w:r>
          </w:p>
        </w:tc>
      </w:tr>
      <w:tr w14:paraId="6EE173D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D99548A">
            <w:pPr>
              <w:jc w:val="center"/>
              <w:rPr>
                <w:rFonts w:ascii="Arial" w:hAnsi="Arial" w:cs="Arial"/>
                <w:color w:val="000000"/>
              </w:rPr>
            </w:pPr>
            <w:r>
              <w:rPr>
                <w:rFonts w:ascii="Arial" w:hAnsi="Arial" w:cs="Arial"/>
                <w:color w:val="000000"/>
              </w:rPr>
              <w:t>376</w:t>
            </w:r>
          </w:p>
        </w:tc>
        <w:tc>
          <w:tcPr>
            <w:tcW w:w="1774" w:type="dxa"/>
            <w:tcBorders>
              <w:top w:val="nil"/>
              <w:left w:val="nil"/>
              <w:bottom w:val="single" w:color="auto" w:sz="4" w:space="0"/>
              <w:right w:val="single" w:color="auto" w:sz="4" w:space="0"/>
            </w:tcBorders>
            <w:shd w:val="clear" w:color="auto" w:fill="auto"/>
            <w:vAlign w:val="center"/>
          </w:tcPr>
          <w:p w14:paraId="54ED913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89F15D4">
            <w:pPr>
              <w:jc w:val="center"/>
              <w:rPr>
                <w:rFonts w:ascii="Arial" w:hAnsi="Arial" w:cs="Arial"/>
                <w:color w:val="000000"/>
              </w:rPr>
            </w:pPr>
            <w:r>
              <w:rPr>
                <w:rFonts w:ascii="Arial" w:hAnsi="Arial" w:cs="Arial"/>
                <w:color w:val="000000"/>
              </w:rPr>
              <w:t>LATANOPROST 50 MCG COLÍRIO</w:t>
            </w:r>
          </w:p>
        </w:tc>
        <w:tc>
          <w:tcPr>
            <w:tcW w:w="1020" w:type="dxa"/>
            <w:tcBorders>
              <w:top w:val="nil"/>
              <w:left w:val="nil"/>
              <w:bottom w:val="single" w:color="auto" w:sz="4" w:space="0"/>
              <w:right w:val="single" w:color="auto" w:sz="4" w:space="0"/>
            </w:tcBorders>
            <w:shd w:val="clear" w:color="auto" w:fill="auto"/>
            <w:vAlign w:val="center"/>
          </w:tcPr>
          <w:p w14:paraId="4D76A09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577F786E">
            <w:pPr>
              <w:jc w:val="center"/>
              <w:rPr>
                <w:rFonts w:ascii="Arial" w:hAnsi="Arial" w:cs="Arial"/>
                <w:color w:val="000000"/>
              </w:rPr>
            </w:pPr>
            <w:r>
              <w:rPr>
                <w:rFonts w:ascii="Arial" w:hAnsi="Arial" w:cs="Arial"/>
                <w:color w:val="000000"/>
              </w:rPr>
              <w:t>50</w:t>
            </w:r>
          </w:p>
        </w:tc>
      </w:tr>
      <w:tr w14:paraId="623282DD">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D7F68F9">
            <w:pPr>
              <w:jc w:val="center"/>
              <w:rPr>
                <w:rFonts w:ascii="Arial" w:hAnsi="Arial" w:cs="Arial"/>
                <w:color w:val="000000"/>
              </w:rPr>
            </w:pPr>
            <w:r>
              <w:rPr>
                <w:rFonts w:ascii="Arial" w:hAnsi="Arial" w:cs="Arial"/>
                <w:color w:val="000000"/>
              </w:rPr>
              <w:t>377</w:t>
            </w:r>
          </w:p>
        </w:tc>
        <w:tc>
          <w:tcPr>
            <w:tcW w:w="1774" w:type="dxa"/>
            <w:tcBorders>
              <w:top w:val="nil"/>
              <w:left w:val="nil"/>
              <w:bottom w:val="single" w:color="auto" w:sz="4" w:space="0"/>
              <w:right w:val="single" w:color="auto" w:sz="4" w:space="0"/>
            </w:tcBorders>
            <w:shd w:val="clear" w:color="auto" w:fill="auto"/>
            <w:vAlign w:val="center"/>
          </w:tcPr>
          <w:p w14:paraId="24D73EF0">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62E2706">
            <w:pPr>
              <w:jc w:val="center"/>
              <w:rPr>
                <w:rFonts w:ascii="Arial" w:hAnsi="Arial" w:cs="Arial"/>
                <w:color w:val="000000"/>
              </w:rPr>
            </w:pPr>
            <w:r>
              <w:rPr>
                <w:rFonts w:ascii="Arial" w:hAnsi="Arial" w:cs="Arial"/>
                <w:color w:val="000000"/>
              </w:rPr>
              <w:t>LEVODOPA 100 MG+ BENSERAZIDA 25 MG</w:t>
            </w:r>
          </w:p>
        </w:tc>
        <w:tc>
          <w:tcPr>
            <w:tcW w:w="1020" w:type="dxa"/>
            <w:tcBorders>
              <w:top w:val="nil"/>
              <w:left w:val="nil"/>
              <w:bottom w:val="single" w:color="auto" w:sz="4" w:space="0"/>
              <w:right w:val="single" w:color="auto" w:sz="4" w:space="0"/>
            </w:tcBorders>
            <w:shd w:val="clear" w:color="auto" w:fill="auto"/>
            <w:vAlign w:val="center"/>
          </w:tcPr>
          <w:p w14:paraId="07F2170E">
            <w:pPr>
              <w:jc w:val="center"/>
              <w:rPr>
                <w:rFonts w:ascii="Arial" w:hAnsi="Arial" w:cs="Arial"/>
                <w:color w:val="000000"/>
              </w:rPr>
            </w:pPr>
            <w:r>
              <w:rPr>
                <w:rFonts w:ascii="Arial" w:hAnsi="Arial" w:cs="Arial"/>
                <w:color w:val="000000"/>
              </w:rPr>
              <w:t>CAP</w:t>
            </w:r>
          </w:p>
        </w:tc>
        <w:tc>
          <w:tcPr>
            <w:tcW w:w="1474" w:type="dxa"/>
            <w:tcBorders>
              <w:top w:val="nil"/>
              <w:left w:val="nil"/>
              <w:bottom w:val="single" w:color="auto" w:sz="4" w:space="0"/>
              <w:right w:val="single" w:color="auto" w:sz="4" w:space="0"/>
            </w:tcBorders>
            <w:shd w:val="clear" w:color="auto" w:fill="auto"/>
            <w:vAlign w:val="center"/>
          </w:tcPr>
          <w:p w14:paraId="5F564DF3">
            <w:pPr>
              <w:jc w:val="center"/>
              <w:rPr>
                <w:rFonts w:ascii="Arial" w:hAnsi="Arial" w:cs="Arial"/>
                <w:color w:val="000000"/>
              </w:rPr>
            </w:pPr>
            <w:r>
              <w:rPr>
                <w:rFonts w:ascii="Arial" w:hAnsi="Arial" w:cs="Arial"/>
                <w:color w:val="000000"/>
              </w:rPr>
              <w:t>13.500</w:t>
            </w:r>
          </w:p>
        </w:tc>
      </w:tr>
      <w:tr w14:paraId="0A09F144">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4384BBC">
            <w:pPr>
              <w:jc w:val="center"/>
              <w:rPr>
                <w:rFonts w:ascii="Arial" w:hAnsi="Arial" w:cs="Arial"/>
                <w:color w:val="000000"/>
              </w:rPr>
            </w:pPr>
            <w:r>
              <w:rPr>
                <w:rFonts w:ascii="Arial" w:hAnsi="Arial" w:cs="Arial"/>
                <w:color w:val="000000"/>
              </w:rPr>
              <w:t>378</w:t>
            </w:r>
          </w:p>
        </w:tc>
        <w:tc>
          <w:tcPr>
            <w:tcW w:w="1774" w:type="dxa"/>
            <w:tcBorders>
              <w:top w:val="nil"/>
              <w:left w:val="nil"/>
              <w:bottom w:val="single" w:color="auto" w:sz="4" w:space="0"/>
              <w:right w:val="single" w:color="auto" w:sz="4" w:space="0"/>
            </w:tcBorders>
            <w:shd w:val="clear" w:color="auto" w:fill="auto"/>
            <w:vAlign w:val="center"/>
          </w:tcPr>
          <w:p w14:paraId="599F19A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A280D90">
            <w:pPr>
              <w:jc w:val="center"/>
              <w:rPr>
                <w:rFonts w:ascii="Arial" w:hAnsi="Arial" w:cs="Arial"/>
                <w:color w:val="000000"/>
              </w:rPr>
            </w:pPr>
            <w:r>
              <w:rPr>
                <w:rFonts w:ascii="Arial" w:hAnsi="Arial" w:cs="Arial"/>
                <w:color w:val="000000"/>
              </w:rPr>
              <w:t>LEVODOPA 100 MG+ BENSERAZIDA 25 MG</w:t>
            </w:r>
          </w:p>
        </w:tc>
        <w:tc>
          <w:tcPr>
            <w:tcW w:w="1020" w:type="dxa"/>
            <w:tcBorders>
              <w:top w:val="nil"/>
              <w:left w:val="nil"/>
              <w:bottom w:val="single" w:color="auto" w:sz="4" w:space="0"/>
              <w:right w:val="single" w:color="auto" w:sz="4" w:space="0"/>
            </w:tcBorders>
            <w:shd w:val="clear" w:color="auto" w:fill="auto"/>
            <w:vAlign w:val="center"/>
          </w:tcPr>
          <w:p w14:paraId="6F89D8E6">
            <w:pPr>
              <w:jc w:val="center"/>
              <w:rPr>
                <w:rFonts w:ascii="Arial" w:hAnsi="Arial" w:cs="Arial"/>
                <w:color w:val="000000"/>
              </w:rPr>
            </w:pPr>
            <w:r>
              <w:rPr>
                <w:rFonts w:ascii="Arial" w:hAnsi="Arial" w:cs="Arial"/>
                <w:color w:val="000000"/>
              </w:rPr>
              <w:t>CAP</w:t>
            </w:r>
          </w:p>
        </w:tc>
        <w:tc>
          <w:tcPr>
            <w:tcW w:w="1474" w:type="dxa"/>
            <w:tcBorders>
              <w:top w:val="nil"/>
              <w:left w:val="nil"/>
              <w:bottom w:val="single" w:color="auto" w:sz="4" w:space="0"/>
              <w:right w:val="single" w:color="auto" w:sz="4" w:space="0"/>
            </w:tcBorders>
            <w:shd w:val="clear" w:color="auto" w:fill="auto"/>
            <w:vAlign w:val="center"/>
          </w:tcPr>
          <w:p w14:paraId="6D2C8C4E">
            <w:pPr>
              <w:jc w:val="center"/>
              <w:rPr>
                <w:rFonts w:ascii="Arial" w:hAnsi="Arial" w:cs="Arial"/>
                <w:color w:val="000000"/>
              </w:rPr>
            </w:pPr>
            <w:r>
              <w:rPr>
                <w:rFonts w:ascii="Arial" w:hAnsi="Arial" w:cs="Arial"/>
                <w:color w:val="000000"/>
              </w:rPr>
              <w:t>4.500</w:t>
            </w:r>
          </w:p>
        </w:tc>
      </w:tr>
      <w:tr w14:paraId="6A3FEBF4">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1BBFD0F">
            <w:pPr>
              <w:jc w:val="center"/>
              <w:rPr>
                <w:rFonts w:ascii="Arial" w:hAnsi="Arial" w:cs="Arial"/>
                <w:color w:val="000000"/>
              </w:rPr>
            </w:pPr>
            <w:r>
              <w:rPr>
                <w:rFonts w:ascii="Arial" w:hAnsi="Arial" w:cs="Arial"/>
                <w:color w:val="000000"/>
              </w:rPr>
              <w:t>379</w:t>
            </w:r>
          </w:p>
        </w:tc>
        <w:tc>
          <w:tcPr>
            <w:tcW w:w="1774" w:type="dxa"/>
            <w:tcBorders>
              <w:top w:val="nil"/>
              <w:left w:val="nil"/>
              <w:bottom w:val="single" w:color="auto" w:sz="4" w:space="0"/>
              <w:right w:val="single" w:color="auto" w:sz="4" w:space="0"/>
            </w:tcBorders>
            <w:shd w:val="clear" w:color="auto" w:fill="auto"/>
            <w:vAlign w:val="center"/>
          </w:tcPr>
          <w:p w14:paraId="57C6FE50">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A230B12">
            <w:pPr>
              <w:jc w:val="center"/>
              <w:rPr>
                <w:rFonts w:ascii="Arial" w:hAnsi="Arial" w:cs="Arial"/>
                <w:color w:val="000000"/>
              </w:rPr>
            </w:pPr>
            <w:r>
              <w:rPr>
                <w:rFonts w:ascii="Arial" w:hAnsi="Arial" w:cs="Arial"/>
                <w:color w:val="000000"/>
              </w:rPr>
              <w:t>LEVODOPA 200MG + BENSERAZIDA 50MG</w:t>
            </w:r>
          </w:p>
        </w:tc>
        <w:tc>
          <w:tcPr>
            <w:tcW w:w="1020" w:type="dxa"/>
            <w:tcBorders>
              <w:top w:val="nil"/>
              <w:left w:val="nil"/>
              <w:bottom w:val="single" w:color="auto" w:sz="4" w:space="0"/>
              <w:right w:val="single" w:color="auto" w:sz="4" w:space="0"/>
            </w:tcBorders>
            <w:shd w:val="clear" w:color="auto" w:fill="auto"/>
            <w:vAlign w:val="center"/>
          </w:tcPr>
          <w:p w14:paraId="65BA94F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0826EA8">
            <w:pPr>
              <w:jc w:val="center"/>
              <w:rPr>
                <w:rFonts w:ascii="Arial" w:hAnsi="Arial" w:cs="Arial"/>
                <w:color w:val="000000"/>
              </w:rPr>
            </w:pPr>
            <w:r>
              <w:rPr>
                <w:rFonts w:ascii="Arial" w:hAnsi="Arial" w:cs="Arial"/>
                <w:color w:val="000000"/>
              </w:rPr>
              <w:t>54.000</w:t>
            </w:r>
          </w:p>
        </w:tc>
      </w:tr>
      <w:tr w14:paraId="20477196">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D04DD07">
            <w:pPr>
              <w:jc w:val="center"/>
              <w:rPr>
                <w:rFonts w:ascii="Arial" w:hAnsi="Arial" w:cs="Arial"/>
                <w:color w:val="000000"/>
              </w:rPr>
            </w:pPr>
            <w:r>
              <w:rPr>
                <w:rFonts w:ascii="Arial" w:hAnsi="Arial" w:cs="Arial"/>
                <w:color w:val="000000"/>
              </w:rPr>
              <w:t>380</w:t>
            </w:r>
          </w:p>
        </w:tc>
        <w:tc>
          <w:tcPr>
            <w:tcW w:w="1774" w:type="dxa"/>
            <w:tcBorders>
              <w:top w:val="nil"/>
              <w:left w:val="nil"/>
              <w:bottom w:val="single" w:color="auto" w:sz="4" w:space="0"/>
              <w:right w:val="single" w:color="auto" w:sz="4" w:space="0"/>
            </w:tcBorders>
            <w:shd w:val="clear" w:color="auto" w:fill="auto"/>
            <w:vAlign w:val="center"/>
          </w:tcPr>
          <w:p w14:paraId="07C66272">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F6EF5D2">
            <w:pPr>
              <w:jc w:val="center"/>
              <w:rPr>
                <w:rFonts w:ascii="Arial" w:hAnsi="Arial" w:cs="Arial"/>
                <w:color w:val="000000"/>
              </w:rPr>
            </w:pPr>
            <w:r>
              <w:rPr>
                <w:rFonts w:ascii="Arial" w:hAnsi="Arial" w:cs="Arial"/>
                <w:color w:val="000000"/>
              </w:rPr>
              <w:t>LEVODOPA 200MG + BENSERAZIDA 50MG</w:t>
            </w:r>
          </w:p>
        </w:tc>
        <w:tc>
          <w:tcPr>
            <w:tcW w:w="1020" w:type="dxa"/>
            <w:tcBorders>
              <w:top w:val="nil"/>
              <w:left w:val="nil"/>
              <w:bottom w:val="single" w:color="auto" w:sz="4" w:space="0"/>
              <w:right w:val="single" w:color="auto" w:sz="4" w:space="0"/>
            </w:tcBorders>
            <w:shd w:val="clear" w:color="auto" w:fill="auto"/>
            <w:vAlign w:val="center"/>
          </w:tcPr>
          <w:p w14:paraId="42F9FB9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1B9E07A">
            <w:pPr>
              <w:jc w:val="center"/>
              <w:rPr>
                <w:rFonts w:ascii="Arial" w:hAnsi="Arial" w:cs="Arial"/>
                <w:color w:val="000000"/>
              </w:rPr>
            </w:pPr>
            <w:r>
              <w:rPr>
                <w:rFonts w:ascii="Arial" w:hAnsi="Arial" w:cs="Arial"/>
                <w:color w:val="000000"/>
              </w:rPr>
              <w:t>18.000</w:t>
            </w:r>
          </w:p>
        </w:tc>
      </w:tr>
      <w:tr w14:paraId="609FAC7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BD3181A">
            <w:pPr>
              <w:jc w:val="center"/>
              <w:rPr>
                <w:rFonts w:ascii="Arial" w:hAnsi="Arial" w:cs="Arial"/>
                <w:color w:val="000000"/>
              </w:rPr>
            </w:pPr>
            <w:r>
              <w:rPr>
                <w:rFonts w:ascii="Arial" w:hAnsi="Arial" w:cs="Arial"/>
                <w:color w:val="000000"/>
              </w:rPr>
              <w:t>381</w:t>
            </w:r>
          </w:p>
        </w:tc>
        <w:tc>
          <w:tcPr>
            <w:tcW w:w="1774" w:type="dxa"/>
            <w:tcBorders>
              <w:top w:val="nil"/>
              <w:left w:val="nil"/>
              <w:bottom w:val="single" w:color="auto" w:sz="4" w:space="0"/>
              <w:right w:val="single" w:color="auto" w:sz="4" w:space="0"/>
            </w:tcBorders>
            <w:shd w:val="clear" w:color="auto" w:fill="auto"/>
            <w:vAlign w:val="center"/>
          </w:tcPr>
          <w:p w14:paraId="3A04C2A3">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A85AB5D">
            <w:pPr>
              <w:jc w:val="center"/>
              <w:rPr>
                <w:rFonts w:ascii="Arial" w:hAnsi="Arial" w:cs="Arial"/>
                <w:color w:val="000000"/>
              </w:rPr>
            </w:pPr>
            <w:r>
              <w:rPr>
                <w:rFonts w:ascii="Arial" w:hAnsi="Arial" w:cs="Arial"/>
                <w:color w:val="000000"/>
              </w:rPr>
              <w:t>LEVOFLOXACINO 750 MG</w:t>
            </w:r>
          </w:p>
        </w:tc>
        <w:tc>
          <w:tcPr>
            <w:tcW w:w="1020" w:type="dxa"/>
            <w:tcBorders>
              <w:top w:val="nil"/>
              <w:left w:val="nil"/>
              <w:bottom w:val="single" w:color="auto" w:sz="4" w:space="0"/>
              <w:right w:val="single" w:color="auto" w:sz="4" w:space="0"/>
            </w:tcBorders>
            <w:shd w:val="clear" w:color="auto" w:fill="auto"/>
            <w:vAlign w:val="center"/>
          </w:tcPr>
          <w:p w14:paraId="503B1BBF">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F49A1D0">
            <w:pPr>
              <w:jc w:val="center"/>
              <w:rPr>
                <w:rFonts w:ascii="Arial" w:hAnsi="Arial" w:cs="Arial"/>
                <w:color w:val="000000"/>
              </w:rPr>
            </w:pPr>
            <w:r>
              <w:rPr>
                <w:rFonts w:ascii="Arial" w:hAnsi="Arial" w:cs="Arial"/>
                <w:color w:val="000000"/>
              </w:rPr>
              <w:t>150</w:t>
            </w:r>
          </w:p>
        </w:tc>
      </w:tr>
      <w:tr w14:paraId="3BA5C9C8">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A055353">
            <w:pPr>
              <w:jc w:val="center"/>
              <w:rPr>
                <w:rFonts w:ascii="Arial" w:hAnsi="Arial" w:cs="Arial"/>
                <w:color w:val="000000"/>
              </w:rPr>
            </w:pPr>
            <w:r>
              <w:rPr>
                <w:rFonts w:ascii="Arial" w:hAnsi="Arial" w:cs="Arial"/>
                <w:color w:val="000000"/>
              </w:rPr>
              <w:t>382</w:t>
            </w:r>
          </w:p>
        </w:tc>
        <w:tc>
          <w:tcPr>
            <w:tcW w:w="1774" w:type="dxa"/>
            <w:tcBorders>
              <w:top w:val="nil"/>
              <w:left w:val="nil"/>
              <w:bottom w:val="single" w:color="auto" w:sz="4" w:space="0"/>
              <w:right w:val="single" w:color="auto" w:sz="4" w:space="0"/>
            </w:tcBorders>
            <w:shd w:val="clear" w:color="auto" w:fill="auto"/>
            <w:vAlign w:val="center"/>
          </w:tcPr>
          <w:p w14:paraId="5B6FDB0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59676F0">
            <w:pPr>
              <w:jc w:val="center"/>
              <w:rPr>
                <w:rFonts w:ascii="Arial" w:hAnsi="Arial" w:cs="Arial"/>
                <w:color w:val="000000"/>
              </w:rPr>
            </w:pPr>
            <w:r>
              <w:rPr>
                <w:rFonts w:ascii="Arial" w:hAnsi="Arial" w:cs="Arial"/>
                <w:color w:val="000000"/>
              </w:rPr>
              <w:t>LEVOFLOXACINO 750 MG</w:t>
            </w:r>
          </w:p>
        </w:tc>
        <w:tc>
          <w:tcPr>
            <w:tcW w:w="1020" w:type="dxa"/>
            <w:tcBorders>
              <w:top w:val="nil"/>
              <w:left w:val="nil"/>
              <w:bottom w:val="single" w:color="auto" w:sz="4" w:space="0"/>
              <w:right w:val="single" w:color="auto" w:sz="4" w:space="0"/>
            </w:tcBorders>
            <w:shd w:val="clear" w:color="auto" w:fill="auto"/>
            <w:vAlign w:val="center"/>
          </w:tcPr>
          <w:p w14:paraId="7FF7184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8788B1D">
            <w:pPr>
              <w:jc w:val="center"/>
              <w:rPr>
                <w:rFonts w:ascii="Arial" w:hAnsi="Arial" w:cs="Arial"/>
                <w:color w:val="000000"/>
              </w:rPr>
            </w:pPr>
            <w:r>
              <w:rPr>
                <w:rFonts w:ascii="Arial" w:hAnsi="Arial" w:cs="Arial"/>
                <w:color w:val="000000"/>
              </w:rPr>
              <w:t>50</w:t>
            </w:r>
          </w:p>
        </w:tc>
      </w:tr>
      <w:tr w14:paraId="0E631626">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3E23727">
            <w:pPr>
              <w:jc w:val="center"/>
              <w:rPr>
                <w:rFonts w:ascii="Arial" w:hAnsi="Arial" w:cs="Arial"/>
                <w:color w:val="000000"/>
              </w:rPr>
            </w:pPr>
            <w:r>
              <w:rPr>
                <w:rFonts w:ascii="Arial" w:hAnsi="Arial" w:cs="Arial"/>
                <w:color w:val="000000"/>
              </w:rPr>
              <w:t>383</w:t>
            </w:r>
          </w:p>
        </w:tc>
        <w:tc>
          <w:tcPr>
            <w:tcW w:w="1774" w:type="dxa"/>
            <w:tcBorders>
              <w:top w:val="nil"/>
              <w:left w:val="nil"/>
              <w:bottom w:val="single" w:color="auto" w:sz="4" w:space="0"/>
              <w:right w:val="single" w:color="auto" w:sz="4" w:space="0"/>
            </w:tcBorders>
            <w:shd w:val="clear" w:color="auto" w:fill="auto"/>
            <w:vAlign w:val="center"/>
          </w:tcPr>
          <w:p w14:paraId="5D82C36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EFAAF5D">
            <w:pPr>
              <w:jc w:val="center"/>
              <w:rPr>
                <w:rFonts w:ascii="Arial" w:hAnsi="Arial" w:cs="Arial"/>
                <w:color w:val="000000"/>
              </w:rPr>
            </w:pPr>
            <w:r>
              <w:rPr>
                <w:rFonts w:ascii="Arial" w:hAnsi="Arial" w:cs="Arial"/>
                <w:color w:val="000000"/>
              </w:rPr>
              <w:t>LEVOMEPROMAZINA 100 MG</w:t>
            </w:r>
          </w:p>
        </w:tc>
        <w:tc>
          <w:tcPr>
            <w:tcW w:w="1020" w:type="dxa"/>
            <w:tcBorders>
              <w:top w:val="nil"/>
              <w:left w:val="nil"/>
              <w:bottom w:val="single" w:color="auto" w:sz="4" w:space="0"/>
              <w:right w:val="single" w:color="auto" w:sz="4" w:space="0"/>
            </w:tcBorders>
            <w:shd w:val="clear" w:color="auto" w:fill="auto"/>
            <w:vAlign w:val="center"/>
          </w:tcPr>
          <w:p w14:paraId="2D771CA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2AD9DEF">
            <w:pPr>
              <w:jc w:val="center"/>
              <w:rPr>
                <w:rFonts w:ascii="Arial" w:hAnsi="Arial" w:cs="Arial"/>
                <w:color w:val="000000"/>
              </w:rPr>
            </w:pPr>
            <w:r>
              <w:rPr>
                <w:rFonts w:ascii="Arial" w:hAnsi="Arial" w:cs="Arial"/>
                <w:color w:val="000000"/>
              </w:rPr>
              <w:t>54.000</w:t>
            </w:r>
          </w:p>
        </w:tc>
      </w:tr>
      <w:tr w14:paraId="7B506FBA">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7F89D53">
            <w:pPr>
              <w:jc w:val="center"/>
              <w:rPr>
                <w:rFonts w:ascii="Arial" w:hAnsi="Arial" w:cs="Arial"/>
                <w:color w:val="000000"/>
              </w:rPr>
            </w:pPr>
            <w:r>
              <w:rPr>
                <w:rFonts w:ascii="Arial" w:hAnsi="Arial" w:cs="Arial"/>
                <w:color w:val="000000"/>
              </w:rPr>
              <w:t>384</w:t>
            </w:r>
          </w:p>
        </w:tc>
        <w:tc>
          <w:tcPr>
            <w:tcW w:w="1774" w:type="dxa"/>
            <w:tcBorders>
              <w:top w:val="nil"/>
              <w:left w:val="nil"/>
              <w:bottom w:val="single" w:color="auto" w:sz="4" w:space="0"/>
              <w:right w:val="single" w:color="auto" w:sz="4" w:space="0"/>
            </w:tcBorders>
            <w:shd w:val="clear" w:color="auto" w:fill="auto"/>
            <w:vAlign w:val="center"/>
          </w:tcPr>
          <w:p w14:paraId="0184C3A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709653A">
            <w:pPr>
              <w:jc w:val="center"/>
              <w:rPr>
                <w:rFonts w:ascii="Arial" w:hAnsi="Arial" w:cs="Arial"/>
                <w:color w:val="000000"/>
              </w:rPr>
            </w:pPr>
            <w:r>
              <w:rPr>
                <w:rFonts w:ascii="Arial" w:hAnsi="Arial" w:cs="Arial"/>
                <w:color w:val="000000"/>
              </w:rPr>
              <w:t>LEVOMEPROMAZINA 100 MG</w:t>
            </w:r>
          </w:p>
        </w:tc>
        <w:tc>
          <w:tcPr>
            <w:tcW w:w="1020" w:type="dxa"/>
            <w:tcBorders>
              <w:top w:val="nil"/>
              <w:left w:val="nil"/>
              <w:bottom w:val="single" w:color="auto" w:sz="4" w:space="0"/>
              <w:right w:val="single" w:color="auto" w:sz="4" w:space="0"/>
            </w:tcBorders>
            <w:shd w:val="clear" w:color="auto" w:fill="auto"/>
            <w:vAlign w:val="center"/>
          </w:tcPr>
          <w:p w14:paraId="6287622C">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A46559F">
            <w:pPr>
              <w:jc w:val="center"/>
              <w:rPr>
                <w:rFonts w:ascii="Arial" w:hAnsi="Arial" w:cs="Arial"/>
                <w:color w:val="000000"/>
              </w:rPr>
            </w:pPr>
            <w:r>
              <w:rPr>
                <w:rFonts w:ascii="Arial" w:hAnsi="Arial" w:cs="Arial"/>
                <w:color w:val="000000"/>
              </w:rPr>
              <w:t>18.000</w:t>
            </w:r>
          </w:p>
        </w:tc>
      </w:tr>
      <w:tr w14:paraId="628CFB7E">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E301BF9">
            <w:pPr>
              <w:jc w:val="center"/>
              <w:rPr>
                <w:rFonts w:ascii="Arial" w:hAnsi="Arial" w:cs="Arial"/>
                <w:color w:val="000000"/>
              </w:rPr>
            </w:pPr>
            <w:r>
              <w:rPr>
                <w:rFonts w:ascii="Arial" w:hAnsi="Arial" w:cs="Arial"/>
                <w:color w:val="000000"/>
              </w:rPr>
              <w:t>385</w:t>
            </w:r>
          </w:p>
        </w:tc>
        <w:tc>
          <w:tcPr>
            <w:tcW w:w="1774" w:type="dxa"/>
            <w:tcBorders>
              <w:top w:val="nil"/>
              <w:left w:val="nil"/>
              <w:bottom w:val="single" w:color="auto" w:sz="4" w:space="0"/>
              <w:right w:val="single" w:color="auto" w:sz="4" w:space="0"/>
            </w:tcBorders>
            <w:shd w:val="clear" w:color="auto" w:fill="auto"/>
            <w:vAlign w:val="center"/>
          </w:tcPr>
          <w:p w14:paraId="387C75A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A964092">
            <w:pPr>
              <w:jc w:val="center"/>
              <w:rPr>
                <w:rFonts w:ascii="Arial" w:hAnsi="Arial" w:cs="Arial"/>
                <w:color w:val="000000"/>
              </w:rPr>
            </w:pPr>
            <w:r>
              <w:rPr>
                <w:rFonts w:ascii="Arial" w:hAnsi="Arial" w:cs="Arial"/>
                <w:color w:val="000000"/>
              </w:rPr>
              <w:t>LEVOMEPROMAZINA 25 MG</w:t>
            </w:r>
          </w:p>
        </w:tc>
        <w:tc>
          <w:tcPr>
            <w:tcW w:w="1020" w:type="dxa"/>
            <w:tcBorders>
              <w:top w:val="nil"/>
              <w:left w:val="nil"/>
              <w:bottom w:val="single" w:color="auto" w:sz="4" w:space="0"/>
              <w:right w:val="single" w:color="auto" w:sz="4" w:space="0"/>
            </w:tcBorders>
            <w:shd w:val="clear" w:color="auto" w:fill="auto"/>
            <w:vAlign w:val="center"/>
          </w:tcPr>
          <w:p w14:paraId="37D31F2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0546878">
            <w:pPr>
              <w:jc w:val="center"/>
              <w:rPr>
                <w:rFonts w:ascii="Arial" w:hAnsi="Arial" w:cs="Arial"/>
                <w:color w:val="000000"/>
              </w:rPr>
            </w:pPr>
            <w:r>
              <w:rPr>
                <w:rFonts w:ascii="Arial" w:hAnsi="Arial" w:cs="Arial"/>
                <w:color w:val="000000"/>
              </w:rPr>
              <w:t>40.500</w:t>
            </w:r>
          </w:p>
        </w:tc>
      </w:tr>
      <w:tr w14:paraId="3F8D298F">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EC1DFC5">
            <w:pPr>
              <w:jc w:val="center"/>
              <w:rPr>
                <w:rFonts w:ascii="Arial" w:hAnsi="Arial" w:cs="Arial"/>
                <w:color w:val="000000"/>
              </w:rPr>
            </w:pPr>
            <w:r>
              <w:rPr>
                <w:rFonts w:ascii="Arial" w:hAnsi="Arial" w:cs="Arial"/>
                <w:color w:val="000000"/>
              </w:rPr>
              <w:t>386</w:t>
            </w:r>
          </w:p>
        </w:tc>
        <w:tc>
          <w:tcPr>
            <w:tcW w:w="1774" w:type="dxa"/>
            <w:tcBorders>
              <w:top w:val="nil"/>
              <w:left w:val="nil"/>
              <w:bottom w:val="single" w:color="auto" w:sz="4" w:space="0"/>
              <w:right w:val="single" w:color="auto" w:sz="4" w:space="0"/>
            </w:tcBorders>
            <w:shd w:val="clear" w:color="auto" w:fill="auto"/>
            <w:vAlign w:val="center"/>
          </w:tcPr>
          <w:p w14:paraId="530B0001">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1657DF9">
            <w:pPr>
              <w:jc w:val="center"/>
              <w:rPr>
                <w:rFonts w:ascii="Arial" w:hAnsi="Arial" w:cs="Arial"/>
                <w:color w:val="000000"/>
              </w:rPr>
            </w:pPr>
            <w:r>
              <w:rPr>
                <w:rFonts w:ascii="Arial" w:hAnsi="Arial" w:cs="Arial"/>
                <w:color w:val="000000"/>
              </w:rPr>
              <w:t>LEVOMEPROMAZINA 25 MG</w:t>
            </w:r>
          </w:p>
        </w:tc>
        <w:tc>
          <w:tcPr>
            <w:tcW w:w="1020" w:type="dxa"/>
            <w:tcBorders>
              <w:top w:val="nil"/>
              <w:left w:val="nil"/>
              <w:bottom w:val="single" w:color="auto" w:sz="4" w:space="0"/>
              <w:right w:val="single" w:color="auto" w:sz="4" w:space="0"/>
            </w:tcBorders>
            <w:shd w:val="clear" w:color="auto" w:fill="auto"/>
            <w:vAlign w:val="center"/>
          </w:tcPr>
          <w:p w14:paraId="4477F7B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CD0D4D0">
            <w:pPr>
              <w:jc w:val="center"/>
              <w:rPr>
                <w:rFonts w:ascii="Arial" w:hAnsi="Arial" w:cs="Arial"/>
                <w:color w:val="000000"/>
              </w:rPr>
            </w:pPr>
            <w:r>
              <w:rPr>
                <w:rFonts w:ascii="Arial" w:hAnsi="Arial" w:cs="Arial"/>
                <w:color w:val="000000"/>
              </w:rPr>
              <w:t>13.500</w:t>
            </w:r>
          </w:p>
        </w:tc>
      </w:tr>
      <w:tr w14:paraId="0FBC1A04">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6F89A83">
            <w:pPr>
              <w:jc w:val="center"/>
              <w:rPr>
                <w:rFonts w:ascii="Arial" w:hAnsi="Arial" w:cs="Arial"/>
                <w:color w:val="000000"/>
              </w:rPr>
            </w:pPr>
            <w:r>
              <w:rPr>
                <w:rFonts w:ascii="Arial" w:hAnsi="Arial" w:cs="Arial"/>
                <w:color w:val="000000"/>
              </w:rPr>
              <w:t>387</w:t>
            </w:r>
          </w:p>
        </w:tc>
        <w:tc>
          <w:tcPr>
            <w:tcW w:w="1774" w:type="dxa"/>
            <w:tcBorders>
              <w:top w:val="nil"/>
              <w:left w:val="nil"/>
              <w:bottom w:val="single" w:color="auto" w:sz="4" w:space="0"/>
              <w:right w:val="single" w:color="auto" w:sz="4" w:space="0"/>
            </w:tcBorders>
            <w:shd w:val="clear" w:color="auto" w:fill="auto"/>
            <w:vAlign w:val="center"/>
          </w:tcPr>
          <w:p w14:paraId="599552E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D465148">
            <w:pPr>
              <w:jc w:val="center"/>
              <w:rPr>
                <w:rFonts w:ascii="Arial" w:hAnsi="Arial" w:cs="Arial"/>
                <w:color w:val="000000"/>
              </w:rPr>
            </w:pPr>
            <w:r>
              <w:rPr>
                <w:rFonts w:ascii="Arial" w:hAnsi="Arial" w:cs="Arial"/>
                <w:color w:val="000000"/>
              </w:rPr>
              <w:t>LEVOMEPROMAZINA 4% - SOLUÇÃO ORAL - FRASCO COM 20 ML</w:t>
            </w:r>
          </w:p>
        </w:tc>
        <w:tc>
          <w:tcPr>
            <w:tcW w:w="1020" w:type="dxa"/>
            <w:tcBorders>
              <w:top w:val="nil"/>
              <w:left w:val="nil"/>
              <w:bottom w:val="single" w:color="auto" w:sz="4" w:space="0"/>
              <w:right w:val="single" w:color="auto" w:sz="4" w:space="0"/>
            </w:tcBorders>
            <w:shd w:val="clear" w:color="auto" w:fill="auto"/>
            <w:vAlign w:val="center"/>
          </w:tcPr>
          <w:p w14:paraId="2161051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1C49FB2">
            <w:pPr>
              <w:jc w:val="center"/>
              <w:rPr>
                <w:rFonts w:ascii="Arial" w:hAnsi="Arial" w:cs="Arial"/>
                <w:color w:val="000000"/>
              </w:rPr>
            </w:pPr>
            <w:r>
              <w:rPr>
                <w:rFonts w:ascii="Arial" w:hAnsi="Arial" w:cs="Arial"/>
                <w:color w:val="000000"/>
              </w:rPr>
              <w:t>1.350</w:t>
            </w:r>
          </w:p>
        </w:tc>
      </w:tr>
      <w:tr w14:paraId="3B32AB3D">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7758193">
            <w:pPr>
              <w:jc w:val="center"/>
              <w:rPr>
                <w:rFonts w:ascii="Arial" w:hAnsi="Arial" w:cs="Arial"/>
                <w:color w:val="000000"/>
              </w:rPr>
            </w:pPr>
            <w:r>
              <w:rPr>
                <w:rFonts w:ascii="Arial" w:hAnsi="Arial" w:cs="Arial"/>
                <w:color w:val="000000"/>
              </w:rPr>
              <w:t>388</w:t>
            </w:r>
          </w:p>
        </w:tc>
        <w:tc>
          <w:tcPr>
            <w:tcW w:w="1774" w:type="dxa"/>
            <w:tcBorders>
              <w:top w:val="nil"/>
              <w:left w:val="nil"/>
              <w:bottom w:val="single" w:color="auto" w:sz="4" w:space="0"/>
              <w:right w:val="single" w:color="auto" w:sz="4" w:space="0"/>
            </w:tcBorders>
            <w:shd w:val="clear" w:color="auto" w:fill="auto"/>
            <w:vAlign w:val="center"/>
          </w:tcPr>
          <w:p w14:paraId="4C0D1A03">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78507BE">
            <w:pPr>
              <w:jc w:val="center"/>
              <w:rPr>
                <w:rFonts w:ascii="Arial" w:hAnsi="Arial" w:cs="Arial"/>
                <w:color w:val="000000"/>
              </w:rPr>
            </w:pPr>
            <w:r>
              <w:rPr>
                <w:rFonts w:ascii="Arial" w:hAnsi="Arial" w:cs="Arial"/>
                <w:color w:val="000000"/>
              </w:rPr>
              <w:t>LEVOMEPROMAZINA 4% - SOLUÇÃO ORAL - FRASCO COM 20 ML</w:t>
            </w:r>
          </w:p>
        </w:tc>
        <w:tc>
          <w:tcPr>
            <w:tcW w:w="1020" w:type="dxa"/>
            <w:tcBorders>
              <w:top w:val="nil"/>
              <w:left w:val="nil"/>
              <w:bottom w:val="single" w:color="auto" w:sz="4" w:space="0"/>
              <w:right w:val="single" w:color="auto" w:sz="4" w:space="0"/>
            </w:tcBorders>
            <w:shd w:val="clear" w:color="auto" w:fill="auto"/>
            <w:vAlign w:val="center"/>
          </w:tcPr>
          <w:p w14:paraId="1C581CD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5ED5CE72">
            <w:pPr>
              <w:jc w:val="center"/>
              <w:rPr>
                <w:rFonts w:ascii="Arial" w:hAnsi="Arial" w:cs="Arial"/>
                <w:color w:val="000000"/>
              </w:rPr>
            </w:pPr>
            <w:r>
              <w:rPr>
                <w:rFonts w:ascii="Arial" w:hAnsi="Arial" w:cs="Arial"/>
                <w:color w:val="000000"/>
              </w:rPr>
              <w:t>450</w:t>
            </w:r>
          </w:p>
        </w:tc>
      </w:tr>
      <w:tr w14:paraId="2BC72607">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67458C2">
            <w:pPr>
              <w:jc w:val="center"/>
              <w:rPr>
                <w:rFonts w:ascii="Arial" w:hAnsi="Arial" w:cs="Arial"/>
                <w:color w:val="000000"/>
              </w:rPr>
            </w:pPr>
            <w:r>
              <w:rPr>
                <w:rFonts w:ascii="Arial" w:hAnsi="Arial" w:cs="Arial"/>
                <w:color w:val="000000"/>
              </w:rPr>
              <w:t>389</w:t>
            </w:r>
          </w:p>
        </w:tc>
        <w:tc>
          <w:tcPr>
            <w:tcW w:w="1774" w:type="dxa"/>
            <w:tcBorders>
              <w:top w:val="nil"/>
              <w:left w:val="nil"/>
              <w:bottom w:val="single" w:color="auto" w:sz="4" w:space="0"/>
              <w:right w:val="single" w:color="auto" w:sz="4" w:space="0"/>
            </w:tcBorders>
            <w:shd w:val="clear" w:color="auto" w:fill="auto"/>
            <w:vAlign w:val="center"/>
          </w:tcPr>
          <w:p w14:paraId="62F2677C">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64D4BE0">
            <w:pPr>
              <w:jc w:val="center"/>
              <w:rPr>
                <w:rFonts w:ascii="Arial" w:hAnsi="Arial" w:cs="Arial"/>
                <w:color w:val="000000"/>
              </w:rPr>
            </w:pPr>
            <w:r>
              <w:rPr>
                <w:rFonts w:ascii="Arial" w:hAnsi="Arial" w:cs="Arial"/>
                <w:color w:val="000000"/>
              </w:rPr>
              <w:t>LEVOTIROXINA SÓDICA 25 MCG</w:t>
            </w:r>
          </w:p>
        </w:tc>
        <w:tc>
          <w:tcPr>
            <w:tcW w:w="1020" w:type="dxa"/>
            <w:tcBorders>
              <w:top w:val="nil"/>
              <w:left w:val="nil"/>
              <w:bottom w:val="single" w:color="auto" w:sz="4" w:space="0"/>
              <w:right w:val="single" w:color="auto" w:sz="4" w:space="0"/>
            </w:tcBorders>
            <w:shd w:val="clear" w:color="auto" w:fill="auto"/>
            <w:vAlign w:val="center"/>
          </w:tcPr>
          <w:p w14:paraId="7634373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A286F87">
            <w:pPr>
              <w:jc w:val="center"/>
              <w:rPr>
                <w:rFonts w:ascii="Arial" w:hAnsi="Arial" w:cs="Arial"/>
                <w:color w:val="000000"/>
              </w:rPr>
            </w:pPr>
            <w:r>
              <w:rPr>
                <w:rFonts w:ascii="Arial" w:hAnsi="Arial" w:cs="Arial"/>
                <w:color w:val="000000"/>
              </w:rPr>
              <w:t>450.000</w:t>
            </w:r>
          </w:p>
        </w:tc>
      </w:tr>
      <w:tr w14:paraId="5710C50D">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B958752">
            <w:pPr>
              <w:jc w:val="center"/>
              <w:rPr>
                <w:rFonts w:ascii="Arial" w:hAnsi="Arial" w:cs="Arial"/>
                <w:color w:val="000000"/>
              </w:rPr>
            </w:pPr>
            <w:r>
              <w:rPr>
                <w:rFonts w:ascii="Arial" w:hAnsi="Arial" w:cs="Arial"/>
                <w:color w:val="000000"/>
              </w:rPr>
              <w:t>390</w:t>
            </w:r>
          </w:p>
        </w:tc>
        <w:tc>
          <w:tcPr>
            <w:tcW w:w="1774" w:type="dxa"/>
            <w:tcBorders>
              <w:top w:val="nil"/>
              <w:left w:val="nil"/>
              <w:bottom w:val="single" w:color="auto" w:sz="4" w:space="0"/>
              <w:right w:val="single" w:color="auto" w:sz="4" w:space="0"/>
            </w:tcBorders>
            <w:shd w:val="clear" w:color="auto" w:fill="auto"/>
            <w:vAlign w:val="center"/>
          </w:tcPr>
          <w:p w14:paraId="1C71C56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FDE6755">
            <w:pPr>
              <w:jc w:val="center"/>
              <w:rPr>
                <w:rFonts w:ascii="Arial" w:hAnsi="Arial" w:cs="Arial"/>
                <w:color w:val="000000"/>
              </w:rPr>
            </w:pPr>
            <w:r>
              <w:rPr>
                <w:rFonts w:ascii="Arial" w:hAnsi="Arial" w:cs="Arial"/>
                <w:color w:val="000000"/>
              </w:rPr>
              <w:t>LEVOTIROXINA SÓDICA 25 MCG</w:t>
            </w:r>
          </w:p>
        </w:tc>
        <w:tc>
          <w:tcPr>
            <w:tcW w:w="1020" w:type="dxa"/>
            <w:tcBorders>
              <w:top w:val="nil"/>
              <w:left w:val="nil"/>
              <w:bottom w:val="single" w:color="auto" w:sz="4" w:space="0"/>
              <w:right w:val="single" w:color="auto" w:sz="4" w:space="0"/>
            </w:tcBorders>
            <w:shd w:val="clear" w:color="auto" w:fill="auto"/>
            <w:vAlign w:val="center"/>
          </w:tcPr>
          <w:p w14:paraId="06C17FD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BA3B183">
            <w:pPr>
              <w:jc w:val="center"/>
              <w:rPr>
                <w:rFonts w:ascii="Arial" w:hAnsi="Arial" w:cs="Arial"/>
                <w:color w:val="000000"/>
              </w:rPr>
            </w:pPr>
            <w:r>
              <w:rPr>
                <w:rFonts w:ascii="Arial" w:hAnsi="Arial" w:cs="Arial"/>
                <w:color w:val="000000"/>
              </w:rPr>
              <w:t>150.000</w:t>
            </w:r>
          </w:p>
        </w:tc>
      </w:tr>
      <w:tr w14:paraId="0F0A764F">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3BCAE83">
            <w:pPr>
              <w:jc w:val="center"/>
              <w:rPr>
                <w:rFonts w:ascii="Arial" w:hAnsi="Arial" w:cs="Arial"/>
                <w:color w:val="000000"/>
              </w:rPr>
            </w:pPr>
            <w:r>
              <w:rPr>
                <w:rFonts w:ascii="Arial" w:hAnsi="Arial" w:cs="Arial"/>
                <w:color w:val="000000"/>
              </w:rPr>
              <w:t>391</w:t>
            </w:r>
          </w:p>
        </w:tc>
        <w:tc>
          <w:tcPr>
            <w:tcW w:w="1774" w:type="dxa"/>
            <w:tcBorders>
              <w:top w:val="nil"/>
              <w:left w:val="nil"/>
              <w:bottom w:val="single" w:color="auto" w:sz="4" w:space="0"/>
              <w:right w:val="single" w:color="auto" w:sz="4" w:space="0"/>
            </w:tcBorders>
            <w:shd w:val="clear" w:color="auto" w:fill="auto"/>
            <w:vAlign w:val="center"/>
          </w:tcPr>
          <w:p w14:paraId="1C315EA3">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5D93AA5">
            <w:pPr>
              <w:jc w:val="center"/>
              <w:rPr>
                <w:rFonts w:ascii="Arial" w:hAnsi="Arial" w:cs="Arial"/>
                <w:color w:val="000000"/>
              </w:rPr>
            </w:pPr>
            <w:r>
              <w:rPr>
                <w:rFonts w:ascii="Arial" w:hAnsi="Arial" w:cs="Arial"/>
                <w:color w:val="000000"/>
              </w:rPr>
              <w:t>LEVOTIROXINA SÓDICA 50MCG</w:t>
            </w:r>
          </w:p>
        </w:tc>
        <w:tc>
          <w:tcPr>
            <w:tcW w:w="1020" w:type="dxa"/>
            <w:tcBorders>
              <w:top w:val="nil"/>
              <w:left w:val="nil"/>
              <w:bottom w:val="single" w:color="auto" w:sz="4" w:space="0"/>
              <w:right w:val="single" w:color="auto" w:sz="4" w:space="0"/>
            </w:tcBorders>
            <w:shd w:val="clear" w:color="auto" w:fill="auto"/>
            <w:vAlign w:val="center"/>
          </w:tcPr>
          <w:p w14:paraId="2128FC4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25AB8D3">
            <w:pPr>
              <w:jc w:val="center"/>
              <w:rPr>
                <w:rFonts w:ascii="Arial" w:hAnsi="Arial" w:cs="Arial"/>
                <w:color w:val="000000"/>
              </w:rPr>
            </w:pPr>
            <w:r>
              <w:rPr>
                <w:rFonts w:ascii="Arial" w:hAnsi="Arial" w:cs="Arial"/>
                <w:color w:val="000000"/>
              </w:rPr>
              <w:t>234.000</w:t>
            </w:r>
          </w:p>
        </w:tc>
      </w:tr>
      <w:tr w14:paraId="06FD32B1">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C63207C">
            <w:pPr>
              <w:jc w:val="center"/>
              <w:rPr>
                <w:rFonts w:ascii="Arial" w:hAnsi="Arial" w:cs="Arial"/>
                <w:color w:val="000000"/>
              </w:rPr>
            </w:pPr>
            <w:r>
              <w:rPr>
                <w:rFonts w:ascii="Arial" w:hAnsi="Arial" w:cs="Arial"/>
                <w:color w:val="000000"/>
              </w:rPr>
              <w:t>392</w:t>
            </w:r>
          </w:p>
        </w:tc>
        <w:tc>
          <w:tcPr>
            <w:tcW w:w="1774" w:type="dxa"/>
            <w:tcBorders>
              <w:top w:val="nil"/>
              <w:left w:val="nil"/>
              <w:bottom w:val="single" w:color="auto" w:sz="4" w:space="0"/>
              <w:right w:val="single" w:color="auto" w:sz="4" w:space="0"/>
            </w:tcBorders>
            <w:shd w:val="clear" w:color="auto" w:fill="auto"/>
            <w:vAlign w:val="center"/>
          </w:tcPr>
          <w:p w14:paraId="1340613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8A1878E">
            <w:pPr>
              <w:jc w:val="center"/>
              <w:rPr>
                <w:rFonts w:ascii="Arial" w:hAnsi="Arial" w:cs="Arial"/>
                <w:color w:val="000000"/>
              </w:rPr>
            </w:pPr>
            <w:r>
              <w:rPr>
                <w:rFonts w:ascii="Arial" w:hAnsi="Arial" w:cs="Arial"/>
                <w:color w:val="000000"/>
              </w:rPr>
              <w:t>LEVOTIROXINA SÓDICA 50MCG</w:t>
            </w:r>
          </w:p>
        </w:tc>
        <w:tc>
          <w:tcPr>
            <w:tcW w:w="1020" w:type="dxa"/>
            <w:tcBorders>
              <w:top w:val="nil"/>
              <w:left w:val="nil"/>
              <w:bottom w:val="single" w:color="auto" w:sz="4" w:space="0"/>
              <w:right w:val="single" w:color="auto" w:sz="4" w:space="0"/>
            </w:tcBorders>
            <w:shd w:val="clear" w:color="auto" w:fill="auto"/>
            <w:vAlign w:val="center"/>
          </w:tcPr>
          <w:p w14:paraId="51D6EAA0">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3C66387">
            <w:pPr>
              <w:jc w:val="center"/>
              <w:rPr>
                <w:rFonts w:ascii="Arial" w:hAnsi="Arial" w:cs="Arial"/>
                <w:color w:val="000000"/>
              </w:rPr>
            </w:pPr>
            <w:r>
              <w:rPr>
                <w:rFonts w:ascii="Arial" w:hAnsi="Arial" w:cs="Arial"/>
                <w:color w:val="000000"/>
              </w:rPr>
              <w:t>78.000</w:t>
            </w:r>
          </w:p>
        </w:tc>
      </w:tr>
      <w:tr w14:paraId="78FCF60D">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686BA4F">
            <w:pPr>
              <w:jc w:val="center"/>
              <w:rPr>
                <w:rFonts w:ascii="Arial" w:hAnsi="Arial" w:cs="Arial"/>
                <w:color w:val="000000"/>
              </w:rPr>
            </w:pPr>
            <w:r>
              <w:rPr>
                <w:rFonts w:ascii="Arial" w:hAnsi="Arial" w:cs="Arial"/>
                <w:color w:val="000000"/>
              </w:rPr>
              <w:t>393</w:t>
            </w:r>
          </w:p>
        </w:tc>
        <w:tc>
          <w:tcPr>
            <w:tcW w:w="1774" w:type="dxa"/>
            <w:tcBorders>
              <w:top w:val="nil"/>
              <w:left w:val="nil"/>
              <w:bottom w:val="single" w:color="auto" w:sz="4" w:space="0"/>
              <w:right w:val="single" w:color="auto" w:sz="4" w:space="0"/>
            </w:tcBorders>
            <w:shd w:val="clear" w:color="auto" w:fill="auto"/>
            <w:vAlign w:val="center"/>
          </w:tcPr>
          <w:p w14:paraId="7586DBD0">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8A76B2B">
            <w:pPr>
              <w:jc w:val="center"/>
              <w:rPr>
                <w:rFonts w:ascii="Arial" w:hAnsi="Arial" w:cs="Arial"/>
                <w:color w:val="000000"/>
              </w:rPr>
            </w:pPr>
            <w:r>
              <w:rPr>
                <w:rFonts w:ascii="Arial" w:hAnsi="Arial" w:cs="Arial"/>
                <w:color w:val="000000"/>
              </w:rPr>
              <w:t>LIDOCAÍNA 10% SPRAY ORAL - FRASCO COM 50ML</w:t>
            </w:r>
          </w:p>
        </w:tc>
        <w:tc>
          <w:tcPr>
            <w:tcW w:w="1020" w:type="dxa"/>
            <w:tcBorders>
              <w:top w:val="nil"/>
              <w:left w:val="nil"/>
              <w:bottom w:val="single" w:color="auto" w:sz="4" w:space="0"/>
              <w:right w:val="single" w:color="auto" w:sz="4" w:space="0"/>
            </w:tcBorders>
            <w:shd w:val="clear" w:color="auto" w:fill="auto"/>
            <w:vAlign w:val="center"/>
          </w:tcPr>
          <w:p w14:paraId="633E770D">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A4B7710">
            <w:pPr>
              <w:jc w:val="center"/>
              <w:rPr>
                <w:rFonts w:ascii="Arial" w:hAnsi="Arial" w:cs="Arial"/>
                <w:color w:val="000000"/>
              </w:rPr>
            </w:pPr>
            <w:r>
              <w:rPr>
                <w:rFonts w:ascii="Arial" w:hAnsi="Arial" w:cs="Arial"/>
                <w:color w:val="000000"/>
              </w:rPr>
              <w:t>75</w:t>
            </w:r>
          </w:p>
        </w:tc>
      </w:tr>
      <w:tr w14:paraId="019534F3">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6975193">
            <w:pPr>
              <w:jc w:val="center"/>
              <w:rPr>
                <w:rFonts w:ascii="Arial" w:hAnsi="Arial" w:cs="Arial"/>
                <w:color w:val="000000"/>
              </w:rPr>
            </w:pPr>
            <w:r>
              <w:rPr>
                <w:rFonts w:ascii="Arial" w:hAnsi="Arial" w:cs="Arial"/>
                <w:color w:val="000000"/>
              </w:rPr>
              <w:t>394</w:t>
            </w:r>
          </w:p>
        </w:tc>
        <w:tc>
          <w:tcPr>
            <w:tcW w:w="1774" w:type="dxa"/>
            <w:tcBorders>
              <w:top w:val="nil"/>
              <w:left w:val="nil"/>
              <w:bottom w:val="single" w:color="auto" w:sz="4" w:space="0"/>
              <w:right w:val="single" w:color="auto" w:sz="4" w:space="0"/>
            </w:tcBorders>
            <w:shd w:val="clear" w:color="auto" w:fill="auto"/>
            <w:vAlign w:val="center"/>
          </w:tcPr>
          <w:p w14:paraId="6A927C4E">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3732176">
            <w:pPr>
              <w:jc w:val="center"/>
              <w:rPr>
                <w:rFonts w:ascii="Arial" w:hAnsi="Arial" w:cs="Arial"/>
                <w:color w:val="000000"/>
              </w:rPr>
            </w:pPr>
            <w:r>
              <w:rPr>
                <w:rFonts w:ascii="Arial" w:hAnsi="Arial" w:cs="Arial"/>
                <w:color w:val="000000"/>
              </w:rPr>
              <w:t>LIDOCAÍNA 10% SPRAY ORAL - FRASCO COM 50ML</w:t>
            </w:r>
          </w:p>
        </w:tc>
        <w:tc>
          <w:tcPr>
            <w:tcW w:w="1020" w:type="dxa"/>
            <w:tcBorders>
              <w:top w:val="nil"/>
              <w:left w:val="nil"/>
              <w:bottom w:val="single" w:color="auto" w:sz="4" w:space="0"/>
              <w:right w:val="single" w:color="auto" w:sz="4" w:space="0"/>
            </w:tcBorders>
            <w:shd w:val="clear" w:color="auto" w:fill="auto"/>
            <w:vAlign w:val="center"/>
          </w:tcPr>
          <w:p w14:paraId="412DB55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C46E4FE">
            <w:pPr>
              <w:jc w:val="center"/>
              <w:rPr>
                <w:rFonts w:ascii="Arial" w:hAnsi="Arial" w:cs="Arial"/>
                <w:color w:val="000000"/>
              </w:rPr>
            </w:pPr>
            <w:r>
              <w:rPr>
                <w:rFonts w:ascii="Arial" w:hAnsi="Arial" w:cs="Arial"/>
                <w:color w:val="000000"/>
              </w:rPr>
              <w:t>25</w:t>
            </w:r>
          </w:p>
        </w:tc>
      </w:tr>
      <w:tr w14:paraId="3FD36142">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29CFAD9">
            <w:pPr>
              <w:jc w:val="center"/>
              <w:rPr>
                <w:rFonts w:ascii="Arial" w:hAnsi="Arial" w:cs="Arial"/>
                <w:color w:val="000000"/>
              </w:rPr>
            </w:pPr>
            <w:r>
              <w:rPr>
                <w:rFonts w:ascii="Arial" w:hAnsi="Arial" w:cs="Arial"/>
                <w:color w:val="000000"/>
              </w:rPr>
              <w:t>395</w:t>
            </w:r>
          </w:p>
        </w:tc>
        <w:tc>
          <w:tcPr>
            <w:tcW w:w="1774" w:type="dxa"/>
            <w:tcBorders>
              <w:top w:val="nil"/>
              <w:left w:val="nil"/>
              <w:bottom w:val="single" w:color="auto" w:sz="4" w:space="0"/>
              <w:right w:val="single" w:color="auto" w:sz="4" w:space="0"/>
            </w:tcBorders>
            <w:shd w:val="clear" w:color="auto" w:fill="auto"/>
            <w:vAlign w:val="center"/>
          </w:tcPr>
          <w:p w14:paraId="726EE943">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25BE296">
            <w:pPr>
              <w:jc w:val="center"/>
              <w:rPr>
                <w:rFonts w:ascii="Arial" w:hAnsi="Arial" w:cs="Arial"/>
                <w:color w:val="000000"/>
              </w:rPr>
            </w:pPr>
            <w:r>
              <w:rPr>
                <w:rFonts w:ascii="Arial" w:hAnsi="Arial" w:cs="Arial"/>
                <w:color w:val="000000"/>
              </w:rPr>
              <w:t>LIDOCAINA, CLORIDRATO 2% - SEM VASOCONSTRITOR - FRASCO COM 20 ML</w:t>
            </w:r>
          </w:p>
        </w:tc>
        <w:tc>
          <w:tcPr>
            <w:tcW w:w="1020" w:type="dxa"/>
            <w:tcBorders>
              <w:top w:val="nil"/>
              <w:left w:val="nil"/>
              <w:bottom w:val="single" w:color="auto" w:sz="4" w:space="0"/>
              <w:right w:val="single" w:color="auto" w:sz="4" w:space="0"/>
            </w:tcBorders>
            <w:shd w:val="clear" w:color="auto" w:fill="auto"/>
            <w:vAlign w:val="center"/>
          </w:tcPr>
          <w:p w14:paraId="64969E32">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70787241">
            <w:pPr>
              <w:jc w:val="center"/>
              <w:rPr>
                <w:rFonts w:ascii="Arial" w:hAnsi="Arial" w:cs="Arial"/>
                <w:color w:val="000000"/>
              </w:rPr>
            </w:pPr>
            <w:r>
              <w:rPr>
                <w:rFonts w:ascii="Arial" w:hAnsi="Arial" w:cs="Arial"/>
                <w:color w:val="000000"/>
              </w:rPr>
              <w:t>150</w:t>
            </w:r>
          </w:p>
        </w:tc>
      </w:tr>
      <w:tr w14:paraId="6E6B9980">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541F56C">
            <w:pPr>
              <w:jc w:val="center"/>
              <w:rPr>
                <w:rFonts w:ascii="Arial" w:hAnsi="Arial" w:cs="Arial"/>
                <w:color w:val="000000"/>
              </w:rPr>
            </w:pPr>
            <w:r>
              <w:rPr>
                <w:rFonts w:ascii="Arial" w:hAnsi="Arial" w:cs="Arial"/>
                <w:color w:val="000000"/>
              </w:rPr>
              <w:t>396</w:t>
            </w:r>
          </w:p>
        </w:tc>
        <w:tc>
          <w:tcPr>
            <w:tcW w:w="1774" w:type="dxa"/>
            <w:tcBorders>
              <w:top w:val="nil"/>
              <w:left w:val="nil"/>
              <w:bottom w:val="single" w:color="auto" w:sz="4" w:space="0"/>
              <w:right w:val="single" w:color="auto" w:sz="4" w:space="0"/>
            </w:tcBorders>
            <w:shd w:val="clear" w:color="auto" w:fill="auto"/>
            <w:vAlign w:val="center"/>
          </w:tcPr>
          <w:p w14:paraId="625447E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FB34825">
            <w:pPr>
              <w:jc w:val="center"/>
              <w:rPr>
                <w:rFonts w:ascii="Arial" w:hAnsi="Arial" w:cs="Arial"/>
                <w:color w:val="000000"/>
              </w:rPr>
            </w:pPr>
            <w:r>
              <w:rPr>
                <w:rFonts w:ascii="Arial" w:hAnsi="Arial" w:cs="Arial"/>
                <w:color w:val="000000"/>
              </w:rPr>
              <w:t>LIDOCAINA, CLORIDRATO 2% - SEM VASOCONSTRITOR - FRASCO COM 20 ML</w:t>
            </w:r>
          </w:p>
        </w:tc>
        <w:tc>
          <w:tcPr>
            <w:tcW w:w="1020" w:type="dxa"/>
            <w:tcBorders>
              <w:top w:val="nil"/>
              <w:left w:val="nil"/>
              <w:bottom w:val="single" w:color="auto" w:sz="4" w:space="0"/>
              <w:right w:val="single" w:color="auto" w:sz="4" w:space="0"/>
            </w:tcBorders>
            <w:shd w:val="clear" w:color="auto" w:fill="auto"/>
            <w:vAlign w:val="center"/>
          </w:tcPr>
          <w:p w14:paraId="74450AF0">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D929FC3">
            <w:pPr>
              <w:jc w:val="center"/>
              <w:rPr>
                <w:rFonts w:ascii="Arial" w:hAnsi="Arial" w:cs="Arial"/>
                <w:color w:val="000000"/>
              </w:rPr>
            </w:pPr>
            <w:r>
              <w:rPr>
                <w:rFonts w:ascii="Arial" w:hAnsi="Arial" w:cs="Arial"/>
                <w:color w:val="000000"/>
              </w:rPr>
              <w:t>50</w:t>
            </w:r>
          </w:p>
        </w:tc>
      </w:tr>
      <w:tr w14:paraId="1A0CE801">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2BDAF02">
            <w:pPr>
              <w:jc w:val="center"/>
              <w:rPr>
                <w:rFonts w:ascii="Arial" w:hAnsi="Arial" w:cs="Arial"/>
                <w:color w:val="000000"/>
              </w:rPr>
            </w:pPr>
            <w:r>
              <w:rPr>
                <w:rFonts w:ascii="Arial" w:hAnsi="Arial" w:cs="Arial"/>
                <w:color w:val="000000"/>
              </w:rPr>
              <w:t>397</w:t>
            </w:r>
          </w:p>
        </w:tc>
        <w:tc>
          <w:tcPr>
            <w:tcW w:w="1774" w:type="dxa"/>
            <w:tcBorders>
              <w:top w:val="nil"/>
              <w:left w:val="nil"/>
              <w:bottom w:val="single" w:color="auto" w:sz="4" w:space="0"/>
              <w:right w:val="single" w:color="auto" w:sz="4" w:space="0"/>
            </w:tcBorders>
            <w:shd w:val="clear" w:color="auto" w:fill="auto"/>
            <w:vAlign w:val="center"/>
          </w:tcPr>
          <w:p w14:paraId="64EA2AB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0A8E676">
            <w:pPr>
              <w:jc w:val="center"/>
              <w:rPr>
                <w:rFonts w:ascii="Arial" w:hAnsi="Arial" w:cs="Arial"/>
                <w:color w:val="000000"/>
              </w:rPr>
            </w:pPr>
            <w:r>
              <w:rPr>
                <w:rFonts w:ascii="Arial" w:hAnsi="Arial" w:cs="Arial"/>
                <w:color w:val="000000"/>
              </w:rPr>
              <w:t>LIDOCAINA, CLORIDRATO 20 MG/G GELEIA - BISNAGA COM 30 G</w:t>
            </w:r>
          </w:p>
        </w:tc>
        <w:tc>
          <w:tcPr>
            <w:tcW w:w="1020" w:type="dxa"/>
            <w:tcBorders>
              <w:top w:val="nil"/>
              <w:left w:val="nil"/>
              <w:bottom w:val="single" w:color="auto" w:sz="4" w:space="0"/>
              <w:right w:val="single" w:color="auto" w:sz="4" w:space="0"/>
            </w:tcBorders>
            <w:shd w:val="clear" w:color="auto" w:fill="auto"/>
            <w:vAlign w:val="center"/>
          </w:tcPr>
          <w:p w14:paraId="5CB160FD">
            <w:pPr>
              <w:jc w:val="center"/>
              <w:rPr>
                <w:rFonts w:ascii="Arial" w:hAnsi="Arial" w:cs="Arial"/>
                <w:color w:val="000000"/>
              </w:rPr>
            </w:pPr>
            <w:r>
              <w:rPr>
                <w:rFonts w:ascii="Arial" w:hAnsi="Arial" w:cs="Arial"/>
                <w:color w:val="000000"/>
              </w:rPr>
              <w:t>TB</w:t>
            </w:r>
          </w:p>
        </w:tc>
        <w:tc>
          <w:tcPr>
            <w:tcW w:w="1474" w:type="dxa"/>
            <w:tcBorders>
              <w:top w:val="nil"/>
              <w:left w:val="nil"/>
              <w:bottom w:val="single" w:color="auto" w:sz="4" w:space="0"/>
              <w:right w:val="single" w:color="auto" w:sz="4" w:space="0"/>
            </w:tcBorders>
            <w:shd w:val="clear" w:color="auto" w:fill="auto"/>
            <w:vAlign w:val="center"/>
          </w:tcPr>
          <w:p w14:paraId="31B39652">
            <w:pPr>
              <w:jc w:val="center"/>
              <w:rPr>
                <w:rFonts w:ascii="Arial" w:hAnsi="Arial" w:cs="Arial"/>
                <w:color w:val="000000"/>
              </w:rPr>
            </w:pPr>
            <w:r>
              <w:rPr>
                <w:rFonts w:ascii="Arial" w:hAnsi="Arial" w:cs="Arial"/>
                <w:color w:val="000000"/>
              </w:rPr>
              <w:t>450</w:t>
            </w:r>
          </w:p>
        </w:tc>
      </w:tr>
      <w:tr w14:paraId="31D8D2D8">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40395A4">
            <w:pPr>
              <w:jc w:val="center"/>
              <w:rPr>
                <w:rFonts w:ascii="Arial" w:hAnsi="Arial" w:cs="Arial"/>
                <w:color w:val="000000"/>
              </w:rPr>
            </w:pPr>
            <w:r>
              <w:rPr>
                <w:rFonts w:ascii="Arial" w:hAnsi="Arial" w:cs="Arial"/>
                <w:color w:val="000000"/>
              </w:rPr>
              <w:t>398</w:t>
            </w:r>
          </w:p>
        </w:tc>
        <w:tc>
          <w:tcPr>
            <w:tcW w:w="1774" w:type="dxa"/>
            <w:tcBorders>
              <w:top w:val="nil"/>
              <w:left w:val="nil"/>
              <w:bottom w:val="single" w:color="auto" w:sz="4" w:space="0"/>
              <w:right w:val="single" w:color="auto" w:sz="4" w:space="0"/>
            </w:tcBorders>
            <w:shd w:val="clear" w:color="auto" w:fill="auto"/>
            <w:vAlign w:val="center"/>
          </w:tcPr>
          <w:p w14:paraId="7C64A38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DFD2349">
            <w:pPr>
              <w:jc w:val="center"/>
              <w:rPr>
                <w:rFonts w:ascii="Arial" w:hAnsi="Arial" w:cs="Arial"/>
                <w:color w:val="000000"/>
              </w:rPr>
            </w:pPr>
            <w:r>
              <w:rPr>
                <w:rFonts w:ascii="Arial" w:hAnsi="Arial" w:cs="Arial"/>
                <w:color w:val="000000"/>
              </w:rPr>
              <w:t>LIDOCAINA, CLORIDRATO 20 MG/G GELEIA - BISNAGA COM 30 G</w:t>
            </w:r>
          </w:p>
        </w:tc>
        <w:tc>
          <w:tcPr>
            <w:tcW w:w="1020" w:type="dxa"/>
            <w:tcBorders>
              <w:top w:val="nil"/>
              <w:left w:val="nil"/>
              <w:bottom w:val="single" w:color="auto" w:sz="4" w:space="0"/>
              <w:right w:val="single" w:color="auto" w:sz="4" w:space="0"/>
            </w:tcBorders>
            <w:shd w:val="clear" w:color="auto" w:fill="auto"/>
            <w:vAlign w:val="center"/>
          </w:tcPr>
          <w:p w14:paraId="10CC54BD">
            <w:pPr>
              <w:jc w:val="center"/>
              <w:rPr>
                <w:rFonts w:ascii="Arial" w:hAnsi="Arial" w:cs="Arial"/>
                <w:color w:val="000000"/>
              </w:rPr>
            </w:pPr>
            <w:r>
              <w:rPr>
                <w:rFonts w:ascii="Arial" w:hAnsi="Arial" w:cs="Arial"/>
                <w:color w:val="000000"/>
              </w:rPr>
              <w:t>TB</w:t>
            </w:r>
          </w:p>
        </w:tc>
        <w:tc>
          <w:tcPr>
            <w:tcW w:w="1474" w:type="dxa"/>
            <w:tcBorders>
              <w:top w:val="nil"/>
              <w:left w:val="nil"/>
              <w:bottom w:val="single" w:color="auto" w:sz="4" w:space="0"/>
              <w:right w:val="single" w:color="auto" w:sz="4" w:space="0"/>
            </w:tcBorders>
            <w:shd w:val="clear" w:color="auto" w:fill="auto"/>
            <w:vAlign w:val="center"/>
          </w:tcPr>
          <w:p w14:paraId="5F0A615C">
            <w:pPr>
              <w:jc w:val="center"/>
              <w:rPr>
                <w:rFonts w:ascii="Arial" w:hAnsi="Arial" w:cs="Arial"/>
                <w:color w:val="000000"/>
              </w:rPr>
            </w:pPr>
            <w:r>
              <w:rPr>
                <w:rFonts w:ascii="Arial" w:hAnsi="Arial" w:cs="Arial"/>
                <w:color w:val="000000"/>
              </w:rPr>
              <w:t>150</w:t>
            </w:r>
          </w:p>
        </w:tc>
      </w:tr>
      <w:tr w14:paraId="0052792A">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CD7A6CF">
            <w:pPr>
              <w:jc w:val="center"/>
              <w:rPr>
                <w:rFonts w:ascii="Arial" w:hAnsi="Arial" w:cs="Arial"/>
                <w:color w:val="000000"/>
              </w:rPr>
            </w:pPr>
            <w:r>
              <w:rPr>
                <w:rFonts w:ascii="Arial" w:hAnsi="Arial" w:cs="Arial"/>
                <w:color w:val="000000"/>
              </w:rPr>
              <w:t>399</w:t>
            </w:r>
          </w:p>
        </w:tc>
        <w:tc>
          <w:tcPr>
            <w:tcW w:w="1774" w:type="dxa"/>
            <w:tcBorders>
              <w:top w:val="nil"/>
              <w:left w:val="nil"/>
              <w:bottom w:val="single" w:color="auto" w:sz="4" w:space="0"/>
              <w:right w:val="single" w:color="auto" w:sz="4" w:space="0"/>
            </w:tcBorders>
            <w:shd w:val="clear" w:color="auto" w:fill="auto"/>
            <w:vAlign w:val="center"/>
          </w:tcPr>
          <w:p w14:paraId="44167F9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FCCC6AB">
            <w:pPr>
              <w:jc w:val="center"/>
              <w:rPr>
                <w:rFonts w:ascii="Arial" w:hAnsi="Arial" w:cs="Arial"/>
                <w:color w:val="000000"/>
              </w:rPr>
            </w:pPr>
            <w:r>
              <w:rPr>
                <w:rFonts w:ascii="Arial" w:hAnsi="Arial" w:cs="Arial"/>
                <w:color w:val="000000"/>
              </w:rPr>
              <w:t>LORATADINA 10 MG</w:t>
            </w:r>
          </w:p>
        </w:tc>
        <w:tc>
          <w:tcPr>
            <w:tcW w:w="1020" w:type="dxa"/>
            <w:tcBorders>
              <w:top w:val="nil"/>
              <w:left w:val="nil"/>
              <w:bottom w:val="single" w:color="auto" w:sz="4" w:space="0"/>
              <w:right w:val="single" w:color="auto" w:sz="4" w:space="0"/>
            </w:tcBorders>
            <w:shd w:val="clear" w:color="auto" w:fill="auto"/>
            <w:vAlign w:val="center"/>
          </w:tcPr>
          <w:p w14:paraId="456411E7">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5FCA171">
            <w:pPr>
              <w:jc w:val="center"/>
              <w:rPr>
                <w:rFonts w:ascii="Arial" w:hAnsi="Arial" w:cs="Arial"/>
                <w:color w:val="000000"/>
              </w:rPr>
            </w:pPr>
            <w:r>
              <w:rPr>
                <w:rFonts w:ascii="Arial" w:hAnsi="Arial" w:cs="Arial"/>
                <w:color w:val="000000"/>
              </w:rPr>
              <w:t>234.000</w:t>
            </w:r>
          </w:p>
        </w:tc>
      </w:tr>
      <w:tr w14:paraId="135C4637">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B0D1E8F">
            <w:pPr>
              <w:jc w:val="center"/>
              <w:rPr>
                <w:rFonts w:ascii="Arial" w:hAnsi="Arial" w:cs="Arial"/>
                <w:color w:val="000000"/>
              </w:rPr>
            </w:pPr>
            <w:r>
              <w:rPr>
                <w:rFonts w:ascii="Arial" w:hAnsi="Arial" w:cs="Arial"/>
                <w:color w:val="000000"/>
              </w:rPr>
              <w:t>400</w:t>
            </w:r>
          </w:p>
        </w:tc>
        <w:tc>
          <w:tcPr>
            <w:tcW w:w="1774" w:type="dxa"/>
            <w:tcBorders>
              <w:top w:val="nil"/>
              <w:left w:val="nil"/>
              <w:bottom w:val="single" w:color="auto" w:sz="4" w:space="0"/>
              <w:right w:val="single" w:color="auto" w:sz="4" w:space="0"/>
            </w:tcBorders>
            <w:shd w:val="clear" w:color="auto" w:fill="auto"/>
            <w:vAlign w:val="center"/>
          </w:tcPr>
          <w:p w14:paraId="7E054B5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0B5ED62">
            <w:pPr>
              <w:jc w:val="center"/>
              <w:rPr>
                <w:rFonts w:ascii="Arial" w:hAnsi="Arial" w:cs="Arial"/>
                <w:color w:val="000000"/>
              </w:rPr>
            </w:pPr>
            <w:r>
              <w:rPr>
                <w:rFonts w:ascii="Arial" w:hAnsi="Arial" w:cs="Arial"/>
                <w:color w:val="000000"/>
              </w:rPr>
              <w:t>LORATADINA 10 MG</w:t>
            </w:r>
          </w:p>
        </w:tc>
        <w:tc>
          <w:tcPr>
            <w:tcW w:w="1020" w:type="dxa"/>
            <w:tcBorders>
              <w:top w:val="nil"/>
              <w:left w:val="nil"/>
              <w:bottom w:val="single" w:color="auto" w:sz="4" w:space="0"/>
              <w:right w:val="single" w:color="auto" w:sz="4" w:space="0"/>
            </w:tcBorders>
            <w:shd w:val="clear" w:color="auto" w:fill="auto"/>
            <w:vAlign w:val="center"/>
          </w:tcPr>
          <w:p w14:paraId="09429E5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AD42884">
            <w:pPr>
              <w:jc w:val="center"/>
              <w:rPr>
                <w:rFonts w:ascii="Arial" w:hAnsi="Arial" w:cs="Arial"/>
                <w:color w:val="000000"/>
              </w:rPr>
            </w:pPr>
            <w:r>
              <w:rPr>
                <w:rFonts w:ascii="Arial" w:hAnsi="Arial" w:cs="Arial"/>
                <w:color w:val="000000"/>
              </w:rPr>
              <w:t>78.000</w:t>
            </w:r>
          </w:p>
        </w:tc>
      </w:tr>
      <w:tr w14:paraId="79D87E23">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C639CA3">
            <w:pPr>
              <w:jc w:val="center"/>
              <w:rPr>
                <w:rFonts w:ascii="Arial" w:hAnsi="Arial" w:cs="Arial"/>
                <w:color w:val="000000"/>
              </w:rPr>
            </w:pPr>
            <w:r>
              <w:rPr>
                <w:rFonts w:ascii="Arial" w:hAnsi="Arial" w:cs="Arial"/>
                <w:color w:val="000000"/>
              </w:rPr>
              <w:t>401</w:t>
            </w:r>
          </w:p>
        </w:tc>
        <w:tc>
          <w:tcPr>
            <w:tcW w:w="1774" w:type="dxa"/>
            <w:tcBorders>
              <w:top w:val="nil"/>
              <w:left w:val="nil"/>
              <w:bottom w:val="single" w:color="auto" w:sz="4" w:space="0"/>
              <w:right w:val="single" w:color="auto" w:sz="4" w:space="0"/>
            </w:tcBorders>
            <w:shd w:val="clear" w:color="auto" w:fill="auto"/>
            <w:vAlign w:val="center"/>
          </w:tcPr>
          <w:p w14:paraId="24E2F11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5C2C233">
            <w:pPr>
              <w:jc w:val="center"/>
              <w:rPr>
                <w:rFonts w:ascii="Arial" w:hAnsi="Arial" w:cs="Arial"/>
                <w:color w:val="000000"/>
              </w:rPr>
            </w:pPr>
            <w:r>
              <w:rPr>
                <w:rFonts w:ascii="Arial" w:hAnsi="Arial" w:cs="Arial"/>
                <w:color w:val="000000"/>
              </w:rPr>
              <w:t>LORATADINA 1MG/ML XAROPE - FRASCO COM 100ML</w:t>
            </w:r>
          </w:p>
        </w:tc>
        <w:tc>
          <w:tcPr>
            <w:tcW w:w="1020" w:type="dxa"/>
            <w:tcBorders>
              <w:top w:val="nil"/>
              <w:left w:val="nil"/>
              <w:bottom w:val="single" w:color="auto" w:sz="4" w:space="0"/>
              <w:right w:val="single" w:color="auto" w:sz="4" w:space="0"/>
            </w:tcBorders>
            <w:shd w:val="clear" w:color="auto" w:fill="auto"/>
            <w:vAlign w:val="center"/>
          </w:tcPr>
          <w:p w14:paraId="3522F79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03913D97">
            <w:pPr>
              <w:jc w:val="center"/>
              <w:rPr>
                <w:rFonts w:ascii="Arial" w:hAnsi="Arial" w:cs="Arial"/>
                <w:color w:val="000000"/>
              </w:rPr>
            </w:pPr>
            <w:r>
              <w:rPr>
                <w:rFonts w:ascii="Arial" w:hAnsi="Arial" w:cs="Arial"/>
                <w:color w:val="000000"/>
              </w:rPr>
              <w:t>4.500</w:t>
            </w:r>
          </w:p>
        </w:tc>
      </w:tr>
      <w:tr w14:paraId="20749164">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F1F0B23">
            <w:pPr>
              <w:jc w:val="center"/>
              <w:rPr>
                <w:rFonts w:ascii="Arial" w:hAnsi="Arial" w:cs="Arial"/>
                <w:color w:val="000000"/>
              </w:rPr>
            </w:pPr>
            <w:r>
              <w:rPr>
                <w:rFonts w:ascii="Arial" w:hAnsi="Arial" w:cs="Arial"/>
                <w:color w:val="000000"/>
              </w:rPr>
              <w:t>402</w:t>
            </w:r>
          </w:p>
        </w:tc>
        <w:tc>
          <w:tcPr>
            <w:tcW w:w="1774" w:type="dxa"/>
            <w:tcBorders>
              <w:top w:val="nil"/>
              <w:left w:val="nil"/>
              <w:bottom w:val="single" w:color="auto" w:sz="4" w:space="0"/>
              <w:right w:val="single" w:color="auto" w:sz="4" w:space="0"/>
            </w:tcBorders>
            <w:shd w:val="clear" w:color="auto" w:fill="auto"/>
            <w:vAlign w:val="center"/>
          </w:tcPr>
          <w:p w14:paraId="179FB20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14B4AA2">
            <w:pPr>
              <w:jc w:val="center"/>
              <w:rPr>
                <w:rFonts w:ascii="Arial" w:hAnsi="Arial" w:cs="Arial"/>
                <w:color w:val="000000"/>
              </w:rPr>
            </w:pPr>
            <w:r>
              <w:rPr>
                <w:rFonts w:ascii="Arial" w:hAnsi="Arial" w:cs="Arial"/>
                <w:color w:val="000000"/>
              </w:rPr>
              <w:t>LORATADINA 1MG/ML XAROPE - FRASCO COM 100ML</w:t>
            </w:r>
          </w:p>
        </w:tc>
        <w:tc>
          <w:tcPr>
            <w:tcW w:w="1020" w:type="dxa"/>
            <w:tcBorders>
              <w:top w:val="nil"/>
              <w:left w:val="nil"/>
              <w:bottom w:val="single" w:color="auto" w:sz="4" w:space="0"/>
              <w:right w:val="single" w:color="auto" w:sz="4" w:space="0"/>
            </w:tcBorders>
            <w:shd w:val="clear" w:color="auto" w:fill="auto"/>
            <w:vAlign w:val="center"/>
          </w:tcPr>
          <w:p w14:paraId="60EB9945">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46DCD964">
            <w:pPr>
              <w:jc w:val="center"/>
              <w:rPr>
                <w:rFonts w:ascii="Arial" w:hAnsi="Arial" w:cs="Arial"/>
                <w:color w:val="000000"/>
              </w:rPr>
            </w:pPr>
            <w:r>
              <w:rPr>
                <w:rFonts w:ascii="Arial" w:hAnsi="Arial" w:cs="Arial"/>
                <w:color w:val="000000"/>
              </w:rPr>
              <w:t>1.500</w:t>
            </w:r>
          </w:p>
        </w:tc>
      </w:tr>
      <w:tr w14:paraId="31AD396B">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EB8A480">
            <w:pPr>
              <w:jc w:val="center"/>
              <w:rPr>
                <w:rFonts w:ascii="Arial" w:hAnsi="Arial" w:cs="Arial"/>
                <w:color w:val="000000"/>
              </w:rPr>
            </w:pPr>
            <w:r>
              <w:rPr>
                <w:rFonts w:ascii="Arial" w:hAnsi="Arial" w:cs="Arial"/>
                <w:color w:val="000000"/>
              </w:rPr>
              <w:t>403</w:t>
            </w:r>
          </w:p>
        </w:tc>
        <w:tc>
          <w:tcPr>
            <w:tcW w:w="1774" w:type="dxa"/>
            <w:tcBorders>
              <w:top w:val="nil"/>
              <w:left w:val="nil"/>
              <w:bottom w:val="single" w:color="auto" w:sz="4" w:space="0"/>
              <w:right w:val="single" w:color="auto" w:sz="4" w:space="0"/>
            </w:tcBorders>
            <w:shd w:val="clear" w:color="auto" w:fill="auto"/>
            <w:vAlign w:val="center"/>
          </w:tcPr>
          <w:p w14:paraId="5C4DE0D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F71869F">
            <w:pPr>
              <w:jc w:val="center"/>
              <w:rPr>
                <w:rFonts w:ascii="Arial" w:hAnsi="Arial" w:cs="Arial"/>
                <w:color w:val="000000"/>
              </w:rPr>
            </w:pPr>
            <w:r>
              <w:rPr>
                <w:rFonts w:ascii="Arial" w:hAnsi="Arial" w:cs="Arial"/>
                <w:color w:val="000000"/>
              </w:rPr>
              <w:t>LOSARTANA POTÁSSICA 50MG</w:t>
            </w:r>
          </w:p>
        </w:tc>
        <w:tc>
          <w:tcPr>
            <w:tcW w:w="1020" w:type="dxa"/>
            <w:tcBorders>
              <w:top w:val="nil"/>
              <w:left w:val="nil"/>
              <w:bottom w:val="single" w:color="auto" w:sz="4" w:space="0"/>
              <w:right w:val="single" w:color="auto" w:sz="4" w:space="0"/>
            </w:tcBorders>
            <w:shd w:val="clear" w:color="auto" w:fill="auto"/>
            <w:vAlign w:val="center"/>
          </w:tcPr>
          <w:p w14:paraId="1A38F52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3E38D78">
            <w:pPr>
              <w:jc w:val="center"/>
              <w:rPr>
                <w:rFonts w:ascii="Arial" w:hAnsi="Arial" w:cs="Arial"/>
                <w:color w:val="000000"/>
              </w:rPr>
            </w:pPr>
            <w:r>
              <w:rPr>
                <w:rFonts w:ascii="Arial" w:hAnsi="Arial" w:cs="Arial"/>
                <w:color w:val="000000"/>
              </w:rPr>
              <w:t>450.000</w:t>
            </w:r>
          </w:p>
        </w:tc>
      </w:tr>
      <w:tr w14:paraId="622E1C2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1FF3EAF">
            <w:pPr>
              <w:jc w:val="center"/>
              <w:rPr>
                <w:rFonts w:ascii="Arial" w:hAnsi="Arial" w:cs="Arial"/>
                <w:color w:val="000000"/>
              </w:rPr>
            </w:pPr>
            <w:r>
              <w:rPr>
                <w:rFonts w:ascii="Arial" w:hAnsi="Arial" w:cs="Arial"/>
                <w:color w:val="000000"/>
              </w:rPr>
              <w:t>404</w:t>
            </w:r>
          </w:p>
        </w:tc>
        <w:tc>
          <w:tcPr>
            <w:tcW w:w="1774" w:type="dxa"/>
            <w:tcBorders>
              <w:top w:val="nil"/>
              <w:left w:val="nil"/>
              <w:bottom w:val="single" w:color="auto" w:sz="4" w:space="0"/>
              <w:right w:val="single" w:color="auto" w:sz="4" w:space="0"/>
            </w:tcBorders>
            <w:shd w:val="clear" w:color="auto" w:fill="auto"/>
            <w:vAlign w:val="center"/>
          </w:tcPr>
          <w:p w14:paraId="1DC9B472">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7EC9B1D">
            <w:pPr>
              <w:jc w:val="center"/>
              <w:rPr>
                <w:rFonts w:ascii="Arial" w:hAnsi="Arial" w:cs="Arial"/>
                <w:color w:val="000000"/>
              </w:rPr>
            </w:pPr>
            <w:r>
              <w:rPr>
                <w:rFonts w:ascii="Arial" w:hAnsi="Arial" w:cs="Arial"/>
                <w:color w:val="000000"/>
              </w:rPr>
              <w:t>LOSARTANA POTÁSSICA 50MG</w:t>
            </w:r>
          </w:p>
        </w:tc>
        <w:tc>
          <w:tcPr>
            <w:tcW w:w="1020" w:type="dxa"/>
            <w:tcBorders>
              <w:top w:val="nil"/>
              <w:left w:val="nil"/>
              <w:bottom w:val="single" w:color="auto" w:sz="4" w:space="0"/>
              <w:right w:val="single" w:color="auto" w:sz="4" w:space="0"/>
            </w:tcBorders>
            <w:shd w:val="clear" w:color="auto" w:fill="auto"/>
            <w:vAlign w:val="center"/>
          </w:tcPr>
          <w:p w14:paraId="07EAA5FC">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8867216">
            <w:pPr>
              <w:jc w:val="center"/>
              <w:rPr>
                <w:rFonts w:ascii="Arial" w:hAnsi="Arial" w:cs="Arial"/>
                <w:color w:val="000000"/>
              </w:rPr>
            </w:pPr>
            <w:r>
              <w:rPr>
                <w:rFonts w:ascii="Arial" w:hAnsi="Arial" w:cs="Arial"/>
                <w:color w:val="000000"/>
              </w:rPr>
              <w:t>150.000</w:t>
            </w:r>
          </w:p>
        </w:tc>
      </w:tr>
      <w:tr w14:paraId="6464B077">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A9605A9">
            <w:pPr>
              <w:jc w:val="center"/>
              <w:rPr>
                <w:rFonts w:ascii="Arial" w:hAnsi="Arial" w:cs="Arial"/>
                <w:color w:val="000000"/>
              </w:rPr>
            </w:pPr>
            <w:r>
              <w:rPr>
                <w:rFonts w:ascii="Arial" w:hAnsi="Arial" w:cs="Arial"/>
                <w:color w:val="000000"/>
              </w:rPr>
              <w:t>405</w:t>
            </w:r>
          </w:p>
        </w:tc>
        <w:tc>
          <w:tcPr>
            <w:tcW w:w="1774" w:type="dxa"/>
            <w:tcBorders>
              <w:top w:val="nil"/>
              <w:left w:val="nil"/>
              <w:bottom w:val="single" w:color="auto" w:sz="4" w:space="0"/>
              <w:right w:val="single" w:color="auto" w:sz="4" w:space="0"/>
            </w:tcBorders>
            <w:shd w:val="clear" w:color="auto" w:fill="auto"/>
            <w:vAlign w:val="center"/>
          </w:tcPr>
          <w:p w14:paraId="48D192E0">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F7A92D1">
            <w:pPr>
              <w:jc w:val="center"/>
              <w:rPr>
                <w:rFonts w:ascii="Arial" w:hAnsi="Arial" w:cs="Arial"/>
                <w:color w:val="000000"/>
              </w:rPr>
            </w:pPr>
            <w:r>
              <w:rPr>
                <w:rFonts w:ascii="Arial" w:hAnsi="Arial" w:cs="Arial"/>
                <w:color w:val="000000"/>
              </w:rPr>
              <w:t>MANITOL 20G/250ML</w:t>
            </w:r>
          </w:p>
        </w:tc>
        <w:tc>
          <w:tcPr>
            <w:tcW w:w="1020" w:type="dxa"/>
            <w:tcBorders>
              <w:top w:val="nil"/>
              <w:left w:val="nil"/>
              <w:bottom w:val="single" w:color="auto" w:sz="4" w:space="0"/>
              <w:right w:val="single" w:color="auto" w:sz="4" w:space="0"/>
            </w:tcBorders>
            <w:shd w:val="clear" w:color="auto" w:fill="auto"/>
            <w:vAlign w:val="center"/>
          </w:tcPr>
          <w:p w14:paraId="6F06E38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420CE0A9">
            <w:pPr>
              <w:jc w:val="center"/>
              <w:rPr>
                <w:rFonts w:ascii="Arial" w:hAnsi="Arial" w:cs="Arial"/>
                <w:color w:val="000000"/>
              </w:rPr>
            </w:pPr>
            <w:r>
              <w:rPr>
                <w:rFonts w:ascii="Arial" w:hAnsi="Arial" w:cs="Arial"/>
                <w:color w:val="000000"/>
              </w:rPr>
              <w:t>150</w:t>
            </w:r>
          </w:p>
        </w:tc>
      </w:tr>
      <w:tr w14:paraId="49CEE81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9F43531">
            <w:pPr>
              <w:jc w:val="center"/>
              <w:rPr>
                <w:rFonts w:ascii="Arial" w:hAnsi="Arial" w:cs="Arial"/>
                <w:color w:val="000000"/>
              </w:rPr>
            </w:pPr>
            <w:r>
              <w:rPr>
                <w:rFonts w:ascii="Arial" w:hAnsi="Arial" w:cs="Arial"/>
                <w:color w:val="000000"/>
              </w:rPr>
              <w:t>406</w:t>
            </w:r>
          </w:p>
        </w:tc>
        <w:tc>
          <w:tcPr>
            <w:tcW w:w="1774" w:type="dxa"/>
            <w:tcBorders>
              <w:top w:val="nil"/>
              <w:left w:val="nil"/>
              <w:bottom w:val="single" w:color="auto" w:sz="4" w:space="0"/>
              <w:right w:val="single" w:color="auto" w:sz="4" w:space="0"/>
            </w:tcBorders>
            <w:shd w:val="clear" w:color="auto" w:fill="auto"/>
            <w:vAlign w:val="center"/>
          </w:tcPr>
          <w:p w14:paraId="30A1FDF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9959BBA">
            <w:pPr>
              <w:jc w:val="center"/>
              <w:rPr>
                <w:rFonts w:ascii="Arial" w:hAnsi="Arial" w:cs="Arial"/>
                <w:color w:val="000000"/>
              </w:rPr>
            </w:pPr>
            <w:r>
              <w:rPr>
                <w:rFonts w:ascii="Arial" w:hAnsi="Arial" w:cs="Arial"/>
                <w:color w:val="000000"/>
              </w:rPr>
              <w:t>MANITOL 20G/250ML</w:t>
            </w:r>
          </w:p>
        </w:tc>
        <w:tc>
          <w:tcPr>
            <w:tcW w:w="1020" w:type="dxa"/>
            <w:tcBorders>
              <w:top w:val="nil"/>
              <w:left w:val="nil"/>
              <w:bottom w:val="single" w:color="auto" w:sz="4" w:space="0"/>
              <w:right w:val="single" w:color="auto" w:sz="4" w:space="0"/>
            </w:tcBorders>
            <w:shd w:val="clear" w:color="auto" w:fill="auto"/>
            <w:vAlign w:val="center"/>
          </w:tcPr>
          <w:p w14:paraId="02B69DEA">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69D7B507">
            <w:pPr>
              <w:jc w:val="center"/>
              <w:rPr>
                <w:rFonts w:ascii="Arial" w:hAnsi="Arial" w:cs="Arial"/>
                <w:color w:val="000000"/>
              </w:rPr>
            </w:pPr>
            <w:r>
              <w:rPr>
                <w:rFonts w:ascii="Arial" w:hAnsi="Arial" w:cs="Arial"/>
                <w:color w:val="000000"/>
              </w:rPr>
              <w:t>50</w:t>
            </w:r>
          </w:p>
        </w:tc>
      </w:tr>
      <w:tr w14:paraId="3B67456E">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45FF0A7">
            <w:pPr>
              <w:jc w:val="center"/>
              <w:rPr>
                <w:rFonts w:ascii="Arial" w:hAnsi="Arial" w:cs="Arial"/>
                <w:color w:val="000000"/>
              </w:rPr>
            </w:pPr>
            <w:r>
              <w:rPr>
                <w:rFonts w:ascii="Arial" w:hAnsi="Arial" w:cs="Arial"/>
                <w:color w:val="000000"/>
              </w:rPr>
              <w:t>407</w:t>
            </w:r>
          </w:p>
        </w:tc>
        <w:tc>
          <w:tcPr>
            <w:tcW w:w="1774" w:type="dxa"/>
            <w:tcBorders>
              <w:top w:val="nil"/>
              <w:left w:val="nil"/>
              <w:bottom w:val="single" w:color="auto" w:sz="4" w:space="0"/>
              <w:right w:val="single" w:color="auto" w:sz="4" w:space="0"/>
            </w:tcBorders>
            <w:shd w:val="clear" w:color="auto" w:fill="auto"/>
            <w:vAlign w:val="center"/>
          </w:tcPr>
          <w:p w14:paraId="632AC886">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3109528">
            <w:pPr>
              <w:jc w:val="center"/>
              <w:rPr>
                <w:rFonts w:ascii="Arial" w:hAnsi="Arial" w:cs="Arial"/>
                <w:color w:val="000000"/>
              </w:rPr>
            </w:pPr>
            <w:r>
              <w:rPr>
                <w:rFonts w:ascii="Arial" w:hAnsi="Arial" w:cs="Arial"/>
                <w:color w:val="000000"/>
              </w:rPr>
              <w:t>MEBENDAZOL 100 MG</w:t>
            </w:r>
          </w:p>
        </w:tc>
        <w:tc>
          <w:tcPr>
            <w:tcW w:w="1020" w:type="dxa"/>
            <w:tcBorders>
              <w:top w:val="nil"/>
              <w:left w:val="nil"/>
              <w:bottom w:val="single" w:color="auto" w:sz="4" w:space="0"/>
              <w:right w:val="single" w:color="auto" w:sz="4" w:space="0"/>
            </w:tcBorders>
            <w:shd w:val="clear" w:color="auto" w:fill="auto"/>
            <w:vAlign w:val="center"/>
          </w:tcPr>
          <w:p w14:paraId="26C56BDA">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757418A">
            <w:pPr>
              <w:jc w:val="center"/>
              <w:rPr>
                <w:rFonts w:ascii="Arial" w:hAnsi="Arial" w:cs="Arial"/>
                <w:color w:val="000000"/>
              </w:rPr>
            </w:pPr>
            <w:r>
              <w:rPr>
                <w:rFonts w:ascii="Arial" w:hAnsi="Arial" w:cs="Arial"/>
                <w:color w:val="000000"/>
              </w:rPr>
              <w:t>6.750</w:t>
            </w:r>
          </w:p>
        </w:tc>
      </w:tr>
      <w:tr w14:paraId="2623E21A">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A7AEA9E">
            <w:pPr>
              <w:jc w:val="center"/>
              <w:rPr>
                <w:rFonts w:ascii="Arial" w:hAnsi="Arial" w:cs="Arial"/>
                <w:color w:val="000000"/>
              </w:rPr>
            </w:pPr>
            <w:r>
              <w:rPr>
                <w:rFonts w:ascii="Arial" w:hAnsi="Arial" w:cs="Arial"/>
                <w:color w:val="000000"/>
              </w:rPr>
              <w:t>408</w:t>
            </w:r>
          </w:p>
        </w:tc>
        <w:tc>
          <w:tcPr>
            <w:tcW w:w="1774" w:type="dxa"/>
            <w:tcBorders>
              <w:top w:val="nil"/>
              <w:left w:val="nil"/>
              <w:bottom w:val="single" w:color="auto" w:sz="4" w:space="0"/>
              <w:right w:val="single" w:color="auto" w:sz="4" w:space="0"/>
            </w:tcBorders>
            <w:shd w:val="clear" w:color="auto" w:fill="auto"/>
            <w:vAlign w:val="center"/>
          </w:tcPr>
          <w:p w14:paraId="623F732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A857CA9">
            <w:pPr>
              <w:jc w:val="center"/>
              <w:rPr>
                <w:rFonts w:ascii="Arial" w:hAnsi="Arial" w:cs="Arial"/>
                <w:color w:val="000000"/>
              </w:rPr>
            </w:pPr>
            <w:r>
              <w:rPr>
                <w:rFonts w:ascii="Arial" w:hAnsi="Arial" w:cs="Arial"/>
                <w:color w:val="000000"/>
              </w:rPr>
              <w:t>MEBENDAZOL 100 MG</w:t>
            </w:r>
          </w:p>
        </w:tc>
        <w:tc>
          <w:tcPr>
            <w:tcW w:w="1020" w:type="dxa"/>
            <w:tcBorders>
              <w:top w:val="nil"/>
              <w:left w:val="nil"/>
              <w:bottom w:val="single" w:color="auto" w:sz="4" w:space="0"/>
              <w:right w:val="single" w:color="auto" w:sz="4" w:space="0"/>
            </w:tcBorders>
            <w:shd w:val="clear" w:color="auto" w:fill="auto"/>
            <w:vAlign w:val="center"/>
          </w:tcPr>
          <w:p w14:paraId="16004E3D">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9A317A8">
            <w:pPr>
              <w:jc w:val="center"/>
              <w:rPr>
                <w:rFonts w:ascii="Arial" w:hAnsi="Arial" w:cs="Arial"/>
                <w:color w:val="000000"/>
              </w:rPr>
            </w:pPr>
            <w:r>
              <w:rPr>
                <w:rFonts w:ascii="Arial" w:hAnsi="Arial" w:cs="Arial"/>
                <w:color w:val="000000"/>
              </w:rPr>
              <w:t>2.250</w:t>
            </w:r>
          </w:p>
        </w:tc>
      </w:tr>
      <w:tr w14:paraId="383F9B0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31FC5FE">
            <w:pPr>
              <w:jc w:val="center"/>
              <w:rPr>
                <w:rFonts w:ascii="Arial" w:hAnsi="Arial" w:cs="Arial"/>
                <w:color w:val="000000"/>
              </w:rPr>
            </w:pPr>
            <w:r>
              <w:rPr>
                <w:rFonts w:ascii="Arial" w:hAnsi="Arial" w:cs="Arial"/>
                <w:color w:val="000000"/>
              </w:rPr>
              <w:t>409</w:t>
            </w:r>
          </w:p>
        </w:tc>
        <w:tc>
          <w:tcPr>
            <w:tcW w:w="1774" w:type="dxa"/>
            <w:tcBorders>
              <w:top w:val="nil"/>
              <w:left w:val="nil"/>
              <w:bottom w:val="single" w:color="auto" w:sz="4" w:space="0"/>
              <w:right w:val="single" w:color="auto" w:sz="4" w:space="0"/>
            </w:tcBorders>
            <w:shd w:val="clear" w:color="auto" w:fill="auto"/>
            <w:vAlign w:val="center"/>
          </w:tcPr>
          <w:p w14:paraId="08AFD27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F3396C8">
            <w:pPr>
              <w:jc w:val="center"/>
              <w:rPr>
                <w:rFonts w:ascii="Arial" w:hAnsi="Arial" w:cs="Arial"/>
                <w:color w:val="000000"/>
              </w:rPr>
            </w:pPr>
            <w:r>
              <w:rPr>
                <w:rFonts w:ascii="Arial" w:hAnsi="Arial" w:cs="Arial"/>
                <w:color w:val="000000"/>
              </w:rPr>
              <w:t>MEBENDAZOL 100MG/5ML - FRASCO COM 30ML</w:t>
            </w:r>
          </w:p>
        </w:tc>
        <w:tc>
          <w:tcPr>
            <w:tcW w:w="1020" w:type="dxa"/>
            <w:tcBorders>
              <w:top w:val="nil"/>
              <w:left w:val="nil"/>
              <w:bottom w:val="single" w:color="auto" w:sz="4" w:space="0"/>
              <w:right w:val="single" w:color="auto" w:sz="4" w:space="0"/>
            </w:tcBorders>
            <w:shd w:val="clear" w:color="auto" w:fill="auto"/>
            <w:vAlign w:val="center"/>
          </w:tcPr>
          <w:p w14:paraId="267DF3E3">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5372EAA4">
            <w:pPr>
              <w:jc w:val="center"/>
              <w:rPr>
                <w:rFonts w:ascii="Arial" w:hAnsi="Arial" w:cs="Arial"/>
                <w:color w:val="000000"/>
              </w:rPr>
            </w:pPr>
            <w:r>
              <w:rPr>
                <w:rFonts w:ascii="Arial" w:hAnsi="Arial" w:cs="Arial"/>
                <w:color w:val="000000"/>
              </w:rPr>
              <w:t>450</w:t>
            </w:r>
          </w:p>
        </w:tc>
      </w:tr>
      <w:tr w14:paraId="408FEE6D">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6A0F402">
            <w:pPr>
              <w:jc w:val="center"/>
              <w:rPr>
                <w:rFonts w:ascii="Arial" w:hAnsi="Arial" w:cs="Arial"/>
                <w:color w:val="000000"/>
              </w:rPr>
            </w:pPr>
            <w:r>
              <w:rPr>
                <w:rFonts w:ascii="Arial" w:hAnsi="Arial" w:cs="Arial"/>
                <w:color w:val="000000"/>
              </w:rPr>
              <w:t>410</w:t>
            </w:r>
          </w:p>
        </w:tc>
        <w:tc>
          <w:tcPr>
            <w:tcW w:w="1774" w:type="dxa"/>
            <w:tcBorders>
              <w:top w:val="nil"/>
              <w:left w:val="nil"/>
              <w:bottom w:val="single" w:color="auto" w:sz="4" w:space="0"/>
              <w:right w:val="single" w:color="auto" w:sz="4" w:space="0"/>
            </w:tcBorders>
            <w:shd w:val="clear" w:color="auto" w:fill="auto"/>
            <w:vAlign w:val="center"/>
          </w:tcPr>
          <w:p w14:paraId="785131C3">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9619C02">
            <w:pPr>
              <w:jc w:val="center"/>
              <w:rPr>
                <w:rFonts w:ascii="Arial" w:hAnsi="Arial" w:cs="Arial"/>
                <w:color w:val="000000"/>
              </w:rPr>
            </w:pPr>
            <w:r>
              <w:rPr>
                <w:rFonts w:ascii="Arial" w:hAnsi="Arial" w:cs="Arial"/>
                <w:color w:val="000000"/>
              </w:rPr>
              <w:t>MEBENDAZOL 100MG/5ML - FRASCO COM 30ML</w:t>
            </w:r>
          </w:p>
        </w:tc>
        <w:tc>
          <w:tcPr>
            <w:tcW w:w="1020" w:type="dxa"/>
            <w:tcBorders>
              <w:top w:val="nil"/>
              <w:left w:val="nil"/>
              <w:bottom w:val="single" w:color="auto" w:sz="4" w:space="0"/>
              <w:right w:val="single" w:color="auto" w:sz="4" w:space="0"/>
            </w:tcBorders>
            <w:shd w:val="clear" w:color="auto" w:fill="auto"/>
            <w:vAlign w:val="center"/>
          </w:tcPr>
          <w:p w14:paraId="5891B02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0EC18F09">
            <w:pPr>
              <w:jc w:val="center"/>
              <w:rPr>
                <w:rFonts w:ascii="Arial" w:hAnsi="Arial" w:cs="Arial"/>
                <w:color w:val="000000"/>
              </w:rPr>
            </w:pPr>
            <w:r>
              <w:rPr>
                <w:rFonts w:ascii="Arial" w:hAnsi="Arial" w:cs="Arial"/>
                <w:color w:val="000000"/>
              </w:rPr>
              <w:t>150</w:t>
            </w:r>
          </w:p>
        </w:tc>
      </w:tr>
      <w:tr w14:paraId="1FBBBB9D">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D855E52">
            <w:pPr>
              <w:jc w:val="center"/>
              <w:rPr>
                <w:rFonts w:ascii="Arial" w:hAnsi="Arial" w:cs="Arial"/>
                <w:color w:val="000000"/>
              </w:rPr>
            </w:pPr>
            <w:r>
              <w:rPr>
                <w:rFonts w:ascii="Arial" w:hAnsi="Arial" w:cs="Arial"/>
                <w:color w:val="000000"/>
              </w:rPr>
              <w:t>411</w:t>
            </w:r>
          </w:p>
        </w:tc>
        <w:tc>
          <w:tcPr>
            <w:tcW w:w="1774" w:type="dxa"/>
            <w:tcBorders>
              <w:top w:val="nil"/>
              <w:left w:val="nil"/>
              <w:bottom w:val="single" w:color="auto" w:sz="4" w:space="0"/>
              <w:right w:val="single" w:color="auto" w:sz="4" w:space="0"/>
            </w:tcBorders>
            <w:shd w:val="clear" w:color="auto" w:fill="auto"/>
            <w:vAlign w:val="center"/>
          </w:tcPr>
          <w:p w14:paraId="79F0BE0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00F5AC0">
            <w:pPr>
              <w:jc w:val="center"/>
              <w:rPr>
                <w:rFonts w:ascii="Arial" w:hAnsi="Arial" w:cs="Arial"/>
                <w:color w:val="000000"/>
              </w:rPr>
            </w:pPr>
            <w:r>
              <w:rPr>
                <w:rFonts w:ascii="Arial" w:hAnsi="Arial" w:cs="Arial"/>
                <w:color w:val="000000"/>
              </w:rPr>
              <w:t>MEDROXIPROGESTERONA 150MG/ML, ACETATO - AMPOLA 1 ML</w:t>
            </w:r>
          </w:p>
        </w:tc>
        <w:tc>
          <w:tcPr>
            <w:tcW w:w="1020" w:type="dxa"/>
            <w:tcBorders>
              <w:top w:val="nil"/>
              <w:left w:val="nil"/>
              <w:bottom w:val="single" w:color="auto" w:sz="4" w:space="0"/>
              <w:right w:val="single" w:color="auto" w:sz="4" w:space="0"/>
            </w:tcBorders>
            <w:shd w:val="clear" w:color="auto" w:fill="auto"/>
            <w:vAlign w:val="center"/>
          </w:tcPr>
          <w:p w14:paraId="26D90229">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6ACC2F04">
            <w:pPr>
              <w:jc w:val="center"/>
              <w:rPr>
                <w:rFonts w:ascii="Arial" w:hAnsi="Arial" w:cs="Arial"/>
                <w:color w:val="000000"/>
              </w:rPr>
            </w:pPr>
            <w:r>
              <w:rPr>
                <w:rFonts w:ascii="Arial" w:hAnsi="Arial" w:cs="Arial"/>
                <w:color w:val="000000"/>
              </w:rPr>
              <w:t>4.500</w:t>
            </w:r>
          </w:p>
        </w:tc>
      </w:tr>
      <w:tr w14:paraId="67952147">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D643F85">
            <w:pPr>
              <w:jc w:val="center"/>
              <w:rPr>
                <w:rFonts w:ascii="Arial" w:hAnsi="Arial" w:cs="Arial"/>
                <w:color w:val="000000"/>
              </w:rPr>
            </w:pPr>
            <w:r>
              <w:rPr>
                <w:rFonts w:ascii="Arial" w:hAnsi="Arial" w:cs="Arial"/>
                <w:color w:val="000000"/>
              </w:rPr>
              <w:t>412</w:t>
            </w:r>
          </w:p>
        </w:tc>
        <w:tc>
          <w:tcPr>
            <w:tcW w:w="1774" w:type="dxa"/>
            <w:tcBorders>
              <w:top w:val="nil"/>
              <w:left w:val="nil"/>
              <w:bottom w:val="single" w:color="auto" w:sz="4" w:space="0"/>
              <w:right w:val="single" w:color="auto" w:sz="4" w:space="0"/>
            </w:tcBorders>
            <w:shd w:val="clear" w:color="auto" w:fill="auto"/>
            <w:vAlign w:val="center"/>
          </w:tcPr>
          <w:p w14:paraId="410541E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F702363">
            <w:pPr>
              <w:jc w:val="center"/>
              <w:rPr>
                <w:rFonts w:ascii="Arial" w:hAnsi="Arial" w:cs="Arial"/>
                <w:color w:val="000000"/>
              </w:rPr>
            </w:pPr>
            <w:r>
              <w:rPr>
                <w:rFonts w:ascii="Arial" w:hAnsi="Arial" w:cs="Arial"/>
                <w:color w:val="000000"/>
              </w:rPr>
              <w:t>MEDROXIPROGESTERONA 150MG/ML, ACETATO - AMPOLA 1 ML</w:t>
            </w:r>
          </w:p>
        </w:tc>
        <w:tc>
          <w:tcPr>
            <w:tcW w:w="1020" w:type="dxa"/>
            <w:tcBorders>
              <w:top w:val="nil"/>
              <w:left w:val="nil"/>
              <w:bottom w:val="single" w:color="auto" w:sz="4" w:space="0"/>
              <w:right w:val="single" w:color="auto" w:sz="4" w:space="0"/>
            </w:tcBorders>
            <w:shd w:val="clear" w:color="auto" w:fill="auto"/>
            <w:vAlign w:val="center"/>
          </w:tcPr>
          <w:p w14:paraId="502F56D1">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61D43BB7">
            <w:pPr>
              <w:jc w:val="center"/>
              <w:rPr>
                <w:rFonts w:ascii="Arial" w:hAnsi="Arial" w:cs="Arial"/>
                <w:color w:val="000000"/>
              </w:rPr>
            </w:pPr>
            <w:r>
              <w:rPr>
                <w:rFonts w:ascii="Arial" w:hAnsi="Arial" w:cs="Arial"/>
                <w:color w:val="000000"/>
              </w:rPr>
              <w:t>1.500</w:t>
            </w:r>
          </w:p>
        </w:tc>
      </w:tr>
      <w:tr w14:paraId="1F844ACC">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1E5ABCE">
            <w:pPr>
              <w:jc w:val="center"/>
              <w:rPr>
                <w:rFonts w:ascii="Arial" w:hAnsi="Arial" w:cs="Arial"/>
                <w:color w:val="000000"/>
              </w:rPr>
            </w:pPr>
            <w:r>
              <w:rPr>
                <w:rFonts w:ascii="Arial" w:hAnsi="Arial" w:cs="Arial"/>
                <w:color w:val="000000"/>
              </w:rPr>
              <w:t>413</w:t>
            </w:r>
          </w:p>
        </w:tc>
        <w:tc>
          <w:tcPr>
            <w:tcW w:w="1774" w:type="dxa"/>
            <w:tcBorders>
              <w:top w:val="nil"/>
              <w:left w:val="nil"/>
              <w:bottom w:val="single" w:color="auto" w:sz="4" w:space="0"/>
              <w:right w:val="single" w:color="auto" w:sz="4" w:space="0"/>
            </w:tcBorders>
            <w:shd w:val="clear" w:color="auto" w:fill="auto"/>
            <w:vAlign w:val="center"/>
          </w:tcPr>
          <w:p w14:paraId="2856D4CC">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D539E10">
            <w:pPr>
              <w:jc w:val="center"/>
              <w:rPr>
                <w:rFonts w:ascii="Arial" w:hAnsi="Arial" w:cs="Arial"/>
                <w:color w:val="000000"/>
              </w:rPr>
            </w:pPr>
            <w:r>
              <w:rPr>
                <w:rFonts w:ascii="Arial" w:hAnsi="Arial" w:cs="Arial"/>
                <w:color w:val="000000"/>
              </w:rPr>
              <w:t>METFORMINA 500 MG, CLORIDRATO</w:t>
            </w:r>
          </w:p>
        </w:tc>
        <w:tc>
          <w:tcPr>
            <w:tcW w:w="1020" w:type="dxa"/>
            <w:tcBorders>
              <w:top w:val="nil"/>
              <w:left w:val="nil"/>
              <w:bottom w:val="single" w:color="auto" w:sz="4" w:space="0"/>
              <w:right w:val="single" w:color="auto" w:sz="4" w:space="0"/>
            </w:tcBorders>
            <w:shd w:val="clear" w:color="auto" w:fill="auto"/>
            <w:vAlign w:val="center"/>
          </w:tcPr>
          <w:p w14:paraId="0C83D5D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9D749D0">
            <w:pPr>
              <w:jc w:val="center"/>
              <w:rPr>
                <w:rFonts w:ascii="Arial" w:hAnsi="Arial" w:cs="Arial"/>
                <w:color w:val="000000"/>
              </w:rPr>
            </w:pPr>
            <w:r>
              <w:rPr>
                <w:rFonts w:ascii="Arial" w:hAnsi="Arial" w:cs="Arial"/>
                <w:color w:val="000000"/>
              </w:rPr>
              <w:t>180.000</w:t>
            </w:r>
          </w:p>
        </w:tc>
      </w:tr>
      <w:tr w14:paraId="560D342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6C2900E">
            <w:pPr>
              <w:jc w:val="center"/>
              <w:rPr>
                <w:rFonts w:ascii="Arial" w:hAnsi="Arial" w:cs="Arial"/>
                <w:color w:val="000000"/>
              </w:rPr>
            </w:pPr>
            <w:r>
              <w:rPr>
                <w:rFonts w:ascii="Arial" w:hAnsi="Arial" w:cs="Arial"/>
                <w:color w:val="000000"/>
              </w:rPr>
              <w:t>414</w:t>
            </w:r>
          </w:p>
        </w:tc>
        <w:tc>
          <w:tcPr>
            <w:tcW w:w="1774" w:type="dxa"/>
            <w:tcBorders>
              <w:top w:val="nil"/>
              <w:left w:val="nil"/>
              <w:bottom w:val="single" w:color="auto" w:sz="4" w:space="0"/>
              <w:right w:val="single" w:color="auto" w:sz="4" w:space="0"/>
            </w:tcBorders>
            <w:shd w:val="clear" w:color="auto" w:fill="auto"/>
            <w:vAlign w:val="center"/>
          </w:tcPr>
          <w:p w14:paraId="14D39015">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EA0BE92">
            <w:pPr>
              <w:jc w:val="center"/>
              <w:rPr>
                <w:rFonts w:ascii="Arial" w:hAnsi="Arial" w:cs="Arial"/>
                <w:color w:val="000000"/>
              </w:rPr>
            </w:pPr>
            <w:r>
              <w:rPr>
                <w:rFonts w:ascii="Arial" w:hAnsi="Arial" w:cs="Arial"/>
                <w:color w:val="000000"/>
              </w:rPr>
              <w:t>METFORMINA 500 MG, CLORIDRATO</w:t>
            </w:r>
          </w:p>
        </w:tc>
        <w:tc>
          <w:tcPr>
            <w:tcW w:w="1020" w:type="dxa"/>
            <w:tcBorders>
              <w:top w:val="nil"/>
              <w:left w:val="nil"/>
              <w:bottom w:val="single" w:color="auto" w:sz="4" w:space="0"/>
              <w:right w:val="single" w:color="auto" w:sz="4" w:space="0"/>
            </w:tcBorders>
            <w:shd w:val="clear" w:color="auto" w:fill="auto"/>
            <w:vAlign w:val="center"/>
          </w:tcPr>
          <w:p w14:paraId="07F2AF5A">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FD8C8CA">
            <w:pPr>
              <w:jc w:val="center"/>
              <w:rPr>
                <w:rFonts w:ascii="Arial" w:hAnsi="Arial" w:cs="Arial"/>
                <w:color w:val="000000"/>
              </w:rPr>
            </w:pPr>
            <w:r>
              <w:rPr>
                <w:rFonts w:ascii="Arial" w:hAnsi="Arial" w:cs="Arial"/>
                <w:color w:val="000000"/>
              </w:rPr>
              <w:t>60.000</w:t>
            </w:r>
          </w:p>
        </w:tc>
      </w:tr>
      <w:tr w14:paraId="2996B51A">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F971AA4">
            <w:pPr>
              <w:jc w:val="center"/>
              <w:rPr>
                <w:rFonts w:ascii="Arial" w:hAnsi="Arial" w:cs="Arial"/>
                <w:color w:val="000000"/>
              </w:rPr>
            </w:pPr>
            <w:r>
              <w:rPr>
                <w:rFonts w:ascii="Arial" w:hAnsi="Arial" w:cs="Arial"/>
                <w:color w:val="000000"/>
              </w:rPr>
              <w:t>415</w:t>
            </w:r>
          </w:p>
        </w:tc>
        <w:tc>
          <w:tcPr>
            <w:tcW w:w="1774" w:type="dxa"/>
            <w:tcBorders>
              <w:top w:val="nil"/>
              <w:left w:val="nil"/>
              <w:bottom w:val="single" w:color="auto" w:sz="4" w:space="0"/>
              <w:right w:val="single" w:color="auto" w:sz="4" w:space="0"/>
            </w:tcBorders>
            <w:shd w:val="clear" w:color="auto" w:fill="auto"/>
            <w:vAlign w:val="center"/>
          </w:tcPr>
          <w:p w14:paraId="39414B0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9DAE3FF">
            <w:pPr>
              <w:jc w:val="center"/>
              <w:rPr>
                <w:rFonts w:ascii="Arial" w:hAnsi="Arial" w:cs="Arial"/>
                <w:color w:val="000000"/>
              </w:rPr>
            </w:pPr>
            <w:r>
              <w:rPr>
                <w:rFonts w:ascii="Arial" w:hAnsi="Arial" w:cs="Arial"/>
                <w:color w:val="000000"/>
              </w:rPr>
              <w:t>METFORMINA 850 MG, CLORIDRATO -</w:t>
            </w:r>
          </w:p>
        </w:tc>
        <w:tc>
          <w:tcPr>
            <w:tcW w:w="1020" w:type="dxa"/>
            <w:tcBorders>
              <w:top w:val="nil"/>
              <w:left w:val="nil"/>
              <w:bottom w:val="single" w:color="auto" w:sz="4" w:space="0"/>
              <w:right w:val="single" w:color="auto" w:sz="4" w:space="0"/>
            </w:tcBorders>
            <w:shd w:val="clear" w:color="auto" w:fill="auto"/>
            <w:vAlign w:val="center"/>
          </w:tcPr>
          <w:p w14:paraId="296540F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937019E">
            <w:pPr>
              <w:jc w:val="center"/>
              <w:rPr>
                <w:rFonts w:ascii="Arial" w:hAnsi="Arial" w:cs="Arial"/>
                <w:color w:val="000000"/>
              </w:rPr>
            </w:pPr>
            <w:r>
              <w:rPr>
                <w:rFonts w:ascii="Arial" w:hAnsi="Arial" w:cs="Arial"/>
                <w:color w:val="000000"/>
              </w:rPr>
              <w:t>450.000</w:t>
            </w:r>
          </w:p>
        </w:tc>
      </w:tr>
      <w:tr w14:paraId="5F766D16">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FBD3796">
            <w:pPr>
              <w:jc w:val="center"/>
              <w:rPr>
                <w:rFonts w:ascii="Arial" w:hAnsi="Arial" w:cs="Arial"/>
                <w:color w:val="000000"/>
              </w:rPr>
            </w:pPr>
            <w:r>
              <w:rPr>
                <w:rFonts w:ascii="Arial" w:hAnsi="Arial" w:cs="Arial"/>
                <w:color w:val="000000"/>
              </w:rPr>
              <w:t>416</w:t>
            </w:r>
          </w:p>
        </w:tc>
        <w:tc>
          <w:tcPr>
            <w:tcW w:w="1774" w:type="dxa"/>
            <w:tcBorders>
              <w:top w:val="nil"/>
              <w:left w:val="nil"/>
              <w:bottom w:val="single" w:color="auto" w:sz="4" w:space="0"/>
              <w:right w:val="single" w:color="auto" w:sz="4" w:space="0"/>
            </w:tcBorders>
            <w:shd w:val="clear" w:color="auto" w:fill="auto"/>
            <w:vAlign w:val="center"/>
          </w:tcPr>
          <w:p w14:paraId="33C8755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8FAFBCF">
            <w:pPr>
              <w:jc w:val="center"/>
              <w:rPr>
                <w:rFonts w:ascii="Arial" w:hAnsi="Arial" w:cs="Arial"/>
                <w:color w:val="000000"/>
              </w:rPr>
            </w:pPr>
            <w:r>
              <w:rPr>
                <w:rFonts w:ascii="Arial" w:hAnsi="Arial" w:cs="Arial"/>
                <w:color w:val="000000"/>
              </w:rPr>
              <w:t>METFORMINA 850 MG, CLORIDRATO -</w:t>
            </w:r>
          </w:p>
        </w:tc>
        <w:tc>
          <w:tcPr>
            <w:tcW w:w="1020" w:type="dxa"/>
            <w:tcBorders>
              <w:top w:val="nil"/>
              <w:left w:val="nil"/>
              <w:bottom w:val="single" w:color="auto" w:sz="4" w:space="0"/>
              <w:right w:val="single" w:color="auto" w:sz="4" w:space="0"/>
            </w:tcBorders>
            <w:shd w:val="clear" w:color="auto" w:fill="auto"/>
            <w:vAlign w:val="center"/>
          </w:tcPr>
          <w:p w14:paraId="150D649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D618B9C">
            <w:pPr>
              <w:jc w:val="center"/>
              <w:rPr>
                <w:rFonts w:ascii="Arial" w:hAnsi="Arial" w:cs="Arial"/>
                <w:color w:val="000000"/>
              </w:rPr>
            </w:pPr>
            <w:r>
              <w:rPr>
                <w:rFonts w:ascii="Arial" w:hAnsi="Arial" w:cs="Arial"/>
                <w:color w:val="000000"/>
              </w:rPr>
              <w:t>150.000</w:t>
            </w:r>
          </w:p>
        </w:tc>
      </w:tr>
      <w:tr w14:paraId="1834744E">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D4C5599">
            <w:pPr>
              <w:jc w:val="center"/>
              <w:rPr>
                <w:rFonts w:ascii="Arial" w:hAnsi="Arial" w:cs="Arial"/>
                <w:color w:val="000000"/>
              </w:rPr>
            </w:pPr>
            <w:r>
              <w:rPr>
                <w:rFonts w:ascii="Arial" w:hAnsi="Arial" w:cs="Arial"/>
                <w:color w:val="000000"/>
              </w:rPr>
              <w:t>417</w:t>
            </w:r>
          </w:p>
        </w:tc>
        <w:tc>
          <w:tcPr>
            <w:tcW w:w="1774" w:type="dxa"/>
            <w:tcBorders>
              <w:top w:val="nil"/>
              <w:left w:val="nil"/>
              <w:bottom w:val="single" w:color="auto" w:sz="4" w:space="0"/>
              <w:right w:val="single" w:color="auto" w:sz="4" w:space="0"/>
            </w:tcBorders>
            <w:shd w:val="clear" w:color="auto" w:fill="auto"/>
            <w:vAlign w:val="center"/>
          </w:tcPr>
          <w:p w14:paraId="41545C4E">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AFFF0B2">
            <w:pPr>
              <w:jc w:val="center"/>
              <w:rPr>
                <w:rFonts w:ascii="Arial" w:hAnsi="Arial" w:cs="Arial"/>
                <w:color w:val="000000"/>
              </w:rPr>
            </w:pPr>
            <w:r>
              <w:rPr>
                <w:rFonts w:ascii="Arial" w:hAnsi="Arial" w:cs="Arial"/>
                <w:color w:val="000000"/>
              </w:rPr>
              <w:t>METILDOPA 250 MG</w:t>
            </w:r>
          </w:p>
        </w:tc>
        <w:tc>
          <w:tcPr>
            <w:tcW w:w="1020" w:type="dxa"/>
            <w:tcBorders>
              <w:top w:val="nil"/>
              <w:left w:val="nil"/>
              <w:bottom w:val="single" w:color="auto" w:sz="4" w:space="0"/>
              <w:right w:val="single" w:color="auto" w:sz="4" w:space="0"/>
            </w:tcBorders>
            <w:shd w:val="clear" w:color="auto" w:fill="auto"/>
            <w:vAlign w:val="center"/>
          </w:tcPr>
          <w:p w14:paraId="2BFDBC2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7DF5056">
            <w:pPr>
              <w:jc w:val="center"/>
              <w:rPr>
                <w:rFonts w:ascii="Arial" w:hAnsi="Arial" w:cs="Arial"/>
                <w:color w:val="000000"/>
              </w:rPr>
            </w:pPr>
            <w:r>
              <w:rPr>
                <w:rFonts w:ascii="Arial" w:hAnsi="Arial" w:cs="Arial"/>
                <w:color w:val="000000"/>
              </w:rPr>
              <w:t>210.000</w:t>
            </w:r>
          </w:p>
        </w:tc>
      </w:tr>
      <w:tr w14:paraId="41A054B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CF1C48C">
            <w:pPr>
              <w:jc w:val="center"/>
              <w:rPr>
                <w:rFonts w:ascii="Arial" w:hAnsi="Arial" w:cs="Arial"/>
                <w:color w:val="000000"/>
              </w:rPr>
            </w:pPr>
            <w:r>
              <w:rPr>
                <w:rFonts w:ascii="Arial" w:hAnsi="Arial" w:cs="Arial"/>
                <w:color w:val="000000"/>
              </w:rPr>
              <w:t>418</w:t>
            </w:r>
          </w:p>
        </w:tc>
        <w:tc>
          <w:tcPr>
            <w:tcW w:w="1774" w:type="dxa"/>
            <w:tcBorders>
              <w:top w:val="nil"/>
              <w:left w:val="nil"/>
              <w:bottom w:val="single" w:color="auto" w:sz="4" w:space="0"/>
              <w:right w:val="single" w:color="auto" w:sz="4" w:space="0"/>
            </w:tcBorders>
            <w:shd w:val="clear" w:color="auto" w:fill="auto"/>
            <w:vAlign w:val="center"/>
          </w:tcPr>
          <w:p w14:paraId="6C6A1982">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DCDD9B4">
            <w:pPr>
              <w:jc w:val="center"/>
              <w:rPr>
                <w:rFonts w:ascii="Arial" w:hAnsi="Arial" w:cs="Arial"/>
                <w:color w:val="000000"/>
              </w:rPr>
            </w:pPr>
            <w:r>
              <w:rPr>
                <w:rFonts w:ascii="Arial" w:hAnsi="Arial" w:cs="Arial"/>
                <w:color w:val="000000"/>
              </w:rPr>
              <w:t>METILDOPA 250 MG</w:t>
            </w:r>
          </w:p>
        </w:tc>
        <w:tc>
          <w:tcPr>
            <w:tcW w:w="1020" w:type="dxa"/>
            <w:tcBorders>
              <w:top w:val="nil"/>
              <w:left w:val="nil"/>
              <w:bottom w:val="single" w:color="auto" w:sz="4" w:space="0"/>
              <w:right w:val="single" w:color="auto" w:sz="4" w:space="0"/>
            </w:tcBorders>
            <w:shd w:val="clear" w:color="auto" w:fill="auto"/>
            <w:vAlign w:val="center"/>
          </w:tcPr>
          <w:p w14:paraId="35A9FFC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B7B404B">
            <w:pPr>
              <w:jc w:val="center"/>
              <w:rPr>
                <w:rFonts w:ascii="Arial" w:hAnsi="Arial" w:cs="Arial"/>
                <w:color w:val="000000"/>
              </w:rPr>
            </w:pPr>
            <w:r>
              <w:rPr>
                <w:rFonts w:ascii="Arial" w:hAnsi="Arial" w:cs="Arial"/>
                <w:color w:val="000000"/>
              </w:rPr>
              <w:t>70.000</w:t>
            </w:r>
          </w:p>
        </w:tc>
      </w:tr>
      <w:tr w14:paraId="5CABDD0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4C928F7">
            <w:pPr>
              <w:jc w:val="center"/>
              <w:rPr>
                <w:rFonts w:ascii="Arial" w:hAnsi="Arial" w:cs="Arial"/>
                <w:color w:val="000000"/>
              </w:rPr>
            </w:pPr>
            <w:r>
              <w:rPr>
                <w:rFonts w:ascii="Arial" w:hAnsi="Arial" w:cs="Arial"/>
                <w:color w:val="000000"/>
              </w:rPr>
              <w:t>419</w:t>
            </w:r>
          </w:p>
        </w:tc>
        <w:tc>
          <w:tcPr>
            <w:tcW w:w="1774" w:type="dxa"/>
            <w:tcBorders>
              <w:top w:val="nil"/>
              <w:left w:val="nil"/>
              <w:bottom w:val="single" w:color="auto" w:sz="4" w:space="0"/>
              <w:right w:val="single" w:color="auto" w:sz="4" w:space="0"/>
            </w:tcBorders>
            <w:shd w:val="clear" w:color="auto" w:fill="auto"/>
            <w:vAlign w:val="center"/>
          </w:tcPr>
          <w:p w14:paraId="6188F7B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F79923E">
            <w:pPr>
              <w:jc w:val="center"/>
              <w:rPr>
                <w:rFonts w:ascii="Arial" w:hAnsi="Arial" w:cs="Arial"/>
                <w:color w:val="000000"/>
              </w:rPr>
            </w:pPr>
            <w:r>
              <w:rPr>
                <w:rFonts w:ascii="Arial" w:hAnsi="Arial" w:cs="Arial"/>
                <w:color w:val="000000"/>
              </w:rPr>
              <w:t>METOCLOPRAMIDA 10 MG, CLORIDRATO</w:t>
            </w:r>
          </w:p>
        </w:tc>
        <w:tc>
          <w:tcPr>
            <w:tcW w:w="1020" w:type="dxa"/>
            <w:tcBorders>
              <w:top w:val="nil"/>
              <w:left w:val="nil"/>
              <w:bottom w:val="single" w:color="auto" w:sz="4" w:space="0"/>
              <w:right w:val="single" w:color="auto" w:sz="4" w:space="0"/>
            </w:tcBorders>
            <w:shd w:val="clear" w:color="auto" w:fill="auto"/>
            <w:vAlign w:val="center"/>
          </w:tcPr>
          <w:p w14:paraId="2AC131F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77F26C6">
            <w:pPr>
              <w:jc w:val="center"/>
              <w:rPr>
                <w:rFonts w:ascii="Arial" w:hAnsi="Arial" w:cs="Arial"/>
                <w:color w:val="000000"/>
              </w:rPr>
            </w:pPr>
            <w:r>
              <w:rPr>
                <w:rFonts w:ascii="Arial" w:hAnsi="Arial" w:cs="Arial"/>
                <w:color w:val="000000"/>
              </w:rPr>
              <w:t>67.500</w:t>
            </w:r>
          </w:p>
        </w:tc>
      </w:tr>
      <w:tr w14:paraId="5CE097B5">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DF37E1B">
            <w:pPr>
              <w:jc w:val="center"/>
              <w:rPr>
                <w:rFonts w:ascii="Arial" w:hAnsi="Arial" w:cs="Arial"/>
                <w:color w:val="000000"/>
              </w:rPr>
            </w:pPr>
            <w:r>
              <w:rPr>
                <w:rFonts w:ascii="Arial" w:hAnsi="Arial" w:cs="Arial"/>
                <w:color w:val="000000"/>
              </w:rPr>
              <w:t>420</w:t>
            </w:r>
          </w:p>
        </w:tc>
        <w:tc>
          <w:tcPr>
            <w:tcW w:w="1774" w:type="dxa"/>
            <w:tcBorders>
              <w:top w:val="nil"/>
              <w:left w:val="nil"/>
              <w:bottom w:val="single" w:color="auto" w:sz="4" w:space="0"/>
              <w:right w:val="single" w:color="auto" w:sz="4" w:space="0"/>
            </w:tcBorders>
            <w:shd w:val="clear" w:color="auto" w:fill="auto"/>
            <w:vAlign w:val="center"/>
          </w:tcPr>
          <w:p w14:paraId="1CA32F0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3DD136B">
            <w:pPr>
              <w:jc w:val="center"/>
              <w:rPr>
                <w:rFonts w:ascii="Arial" w:hAnsi="Arial" w:cs="Arial"/>
                <w:color w:val="000000"/>
              </w:rPr>
            </w:pPr>
            <w:r>
              <w:rPr>
                <w:rFonts w:ascii="Arial" w:hAnsi="Arial" w:cs="Arial"/>
                <w:color w:val="000000"/>
              </w:rPr>
              <w:t>METOCLOPRAMIDA 10 MG, CLORIDRATO</w:t>
            </w:r>
          </w:p>
        </w:tc>
        <w:tc>
          <w:tcPr>
            <w:tcW w:w="1020" w:type="dxa"/>
            <w:tcBorders>
              <w:top w:val="nil"/>
              <w:left w:val="nil"/>
              <w:bottom w:val="single" w:color="auto" w:sz="4" w:space="0"/>
              <w:right w:val="single" w:color="auto" w:sz="4" w:space="0"/>
            </w:tcBorders>
            <w:shd w:val="clear" w:color="auto" w:fill="auto"/>
            <w:vAlign w:val="center"/>
          </w:tcPr>
          <w:p w14:paraId="0E92425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E018FB8">
            <w:pPr>
              <w:jc w:val="center"/>
              <w:rPr>
                <w:rFonts w:ascii="Arial" w:hAnsi="Arial" w:cs="Arial"/>
                <w:color w:val="000000"/>
              </w:rPr>
            </w:pPr>
            <w:r>
              <w:rPr>
                <w:rFonts w:ascii="Arial" w:hAnsi="Arial" w:cs="Arial"/>
                <w:color w:val="000000"/>
              </w:rPr>
              <w:t>22.500</w:t>
            </w:r>
          </w:p>
        </w:tc>
      </w:tr>
      <w:tr w14:paraId="7737090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D79BE35">
            <w:pPr>
              <w:jc w:val="center"/>
              <w:rPr>
                <w:rFonts w:ascii="Arial" w:hAnsi="Arial" w:cs="Arial"/>
                <w:color w:val="000000"/>
              </w:rPr>
            </w:pPr>
            <w:r>
              <w:rPr>
                <w:rFonts w:ascii="Arial" w:hAnsi="Arial" w:cs="Arial"/>
                <w:color w:val="000000"/>
              </w:rPr>
              <w:t>421</w:t>
            </w:r>
          </w:p>
        </w:tc>
        <w:tc>
          <w:tcPr>
            <w:tcW w:w="1774" w:type="dxa"/>
            <w:tcBorders>
              <w:top w:val="nil"/>
              <w:left w:val="nil"/>
              <w:bottom w:val="single" w:color="auto" w:sz="4" w:space="0"/>
              <w:right w:val="single" w:color="auto" w:sz="4" w:space="0"/>
            </w:tcBorders>
            <w:shd w:val="clear" w:color="auto" w:fill="auto"/>
            <w:vAlign w:val="center"/>
          </w:tcPr>
          <w:p w14:paraId="6EF0465E">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A6F07F1">
            <w:pPr>
              <w:jc w:val="center"/>
              <w:rPr>
                <w:rFonts w:ascii="Arial" w:hAnsi="Arial" w:cs="Arial"/>
                <w:color w:val="000000"/>
              </w:rPr>
            </w:pPr>
            <w:r>
              <w:rPr>
                <w:rFonts w:ascii="Arial" w:hAnsi="Arial" w:cs="Arial"/>
                <w:color w:val="000000"/>
              </w:rPr>
              <w:t>METOCLOPRAMIDA 5 MG/ML, CLORIDRATO AMPOLA 2 ML</w:t>
            </w:r>
          </w:p>
        </w:tc>
        <w:tc>
          <w:tcPr>
            <w:tcW w:w="1020" w:type="dxa"/>
            <w:tcBorders>
              <w:top w:val="nil"/>
              <w:left w:val="nil"/>
              <w:bottom w:val="single" w:color="auto" w:sz="4" w:space="0"/>
              <w:right w:val="single" w:color="auto" w:sz="4" w:space="0"/>
            </w:tcBorders>
            <w:shd w:val="clear" w:color="auto" w:fill="auto"/>
            <w:vAlign w:val="center"/>
          </w:tcPr>
          <w:p w14:paraId="620AD008">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0E6E3A7">
            <w:pPr>
              <w:jc w:val="center"/>
              <w:rPr>
                <w:rFonts w:ascii="Arial" w:hAnsi="Arial" w:cs="Arial"/>
                <w:color w:val="000000"/>
              </w:rPr>
            </w:pPr>
            <w:r>
              <w:rPr>
                <w:rFonts w:ascii="Arial" w:hAnsi="Arial" w:cs="Arial"/>
                <w:color w:val="000000"/>
              </w:rPr>
              <w:t>450</w:t>
            </w:r>
          </w:p>
        </w:tc>
      </w:tr>
      <w:tr w14:paraId="594F8C80">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A4A6361">
            <w:pPr>
              <w:jc w:val="center"/>
              <w:rPr>
                <w:rFonts w:ascii="Arial" w:hAnsi="Arial" w:cs="Arial"/>
                <w:color w:val="000000"/>
              </w:rPr>
            </w:pPr>
            <w:r>
              <w:rPr>
                <w:rFonts w:ascii="Arial" w:hAnsi="Arial" w:cs="Arial"/>
                <w:color w:val="000000"/>
              </w:rPr>
              <w:t>422</w:t>
            </w:r>
          </w:p>
        </w:tc>
        <w:tc>
          <w:tcPr>
            <w:tcW w:w="1774" w:type="dxa"/>
            <w:tcBorders>
              <w:top w:val="nil"/>
              <w:left w:val="nil"/>
              <w:bottom w:val="single" w:color="auto" w:sz="4" w:space="0"/>
              <w:right w:val="single" w:color="auto" w:sz="4" w:space="0"/>
            </w:tcBorders>
            <w:shd w:val="clear" w:color="auto" w:fill="auto"/>
            <w:vAlign w:val="center"/>
          </w:tcPr>
          <w:p w14:paraId="7CB92D3E">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253F6E8">
            <w:pPr>
              <w:jc w:val="center"/>
              <w:rPr>
                <w:rFonts w:ascii="Arial" w:hAnsi="Arial" w:cs="Arial"/>
                <w:color w:val="000000"/>
              </w:rPr>
            </w:pPr>
            <w:r>
              <w:rPr>
                <w:rFonts w:ascii="Arial" w:hAnsi="Arial" w:cs="Arial"/>
                <w:color w:val="000000"/>
              </w:rPr>
              <w:t>METOCLOPRAMIDA 5 MG/ML, CLORIDRATO AMPOLA 2 ML</w:t>
            </w:r>
          </w:p>
        </w:tc>
        <w:tc>
          <w:tcPr>
            <w:tcW w:w="1020" w:type="dxa"/>
            <w:tcBorders>
              <w:top w:val="nil"/>
              <w:left w:val="nil"/>
              <w:bottom w:val="single" w:color="auto" w:sz="4" w:space="0"/>
              <w:right w:val="single" w:color="auto" w:sz="4" w:space="0"/>
            </w:tcBorders>
            <w:shd w:val="clear" w:color="auto" w:fill="auto"/>
            <w:vAlign w:val="center"/>
          </w:tcPr>
          <w:p w14:paraId="150D9938">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58BCF3B7">
            <w:pPr>
              <w:jc w:val="center"/>
              <w:rPr>
                <w:rFonts w:ascii="Arial" w:hAnsi="Arial" w:cs="Arial"/>
                <w:color w:val="000000"/>
              </w:rPr>
            </w:pPr>
            <w:r>
              <w:rPr>
                <w:rFonts w:ascii="Arial" w:hAnsi="Arial" w:cs="Arial"/>
                <w:color w:val="000000"/>
              </w:rPr>
              <w:t>150</w:t>
            </w:r>
          </w:p>
        </w:tc>
      </w:tr>
      <w:tr w14:paraId="3EB8E7C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65E89CD">
            <w:pPr>
              <w:jc w:val="center"/>
              <w:rPr>
                <w:rFonts w:ascii="Arial" w:hAnsi="Arial" w:cs="Arial"/>
                <w:color w:val="000000"/>
              </w:rPr>
            </w:pPr>
            <w:r>
              <w:rPr>
                <w:rFonts w:ascii="Arial" w:hAnsi="Arial" w:cs="Arial"/>
                <w:color w:val="000000"/>
              </w:rPr>
              <w:t>423</w:t>
            </w:r>
          </w:p>
        </w:tc>
        <w:tc>
          <w:tcPr>
            <w:tcW w:w="1774" w:type="dxa"/>
            <w:tcBorders>
              <w:top w:val="nil"/>
              <w:left w:val="nil"/>
              <w:bottom w:val="single" w:color="auto" w:sz="4" w:space="0"/>
              <w:right w:val="single" w:color="auto" w:sz="4" w:space="0"/>
            </w:tcBorders>
            <w:shd w:val="clear" w:color="auto" w:fill="auto"/>
            <w:vAlign w:val="center"/>
          </w:tcPr>
          <w:p w14:paraId="56F935B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4608B52">
            <w:pPr>
              <w:jc w:val="center"/>
              <w:rPr>
                <w:rFonts w:ascii="Arial" w:hAnsi="Arial" w:cs="Arial"/>
                <w:color w:val="000000"/>
              </w:rPr>
            </w:pPr>
            <w:r>
              <w:rPr>
                <w:rFonts w:ascii="Arial" w:hAnsi="Arial" w:cs="Arial"/>
                <w:color w:val="000000"/>
              </w:rPr>
              <w:t>METOPROLOL 50 MG</w:t>
            </w:r>
          </w:p>
        </w:tc>
        <w:tc>
          <w:tcPr>
            <w:tcW w:w="1020" w:type="dxa"/>
            <w:tcBorders>
              <w:top w:val="nil"/>
              <w:left w:val="nil"/>
              <w:bottom w:val="single" w:color="auto" w:sz="4" w:space="0"/>
              <w:right w:val="single" w:color="auto" w:sz="4" w:space="0"/>
            </w:tcBorders>
            <w:shd w:val="clear" w:color="auto" w:fill="auto"/>
            <w:vAlign w:val="center"/>
          </w:tcPr>
          <w:p w14:paraId="5A5637F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3B91BBA">
            <w:pPr>
              <w:jc w:val="center"/>
              <w:rPr>
                <w:rFonts w:ascii="Arial" w:hAnsi="Arial" w:cs="Arial"/>
                <w:color w:val="000000"/>
              </w:rPr>
            </w:pPr>
            <w:r>
              <w:rPr>
                <w:rFonts w:ascii="Arial" w:hAnsi="Arial" w:cs="Arial"/>
                <w:color w:val="000000"/>
              </w:rPr>
              <w:t>117.000</w:t>
            </w:r>
          </w:p>
        </w:tc>
      </w:tr>
      <w:tr w14:paraId="0FE2E096">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A67900F">
            <w:pPr>
              <w:jc w:val="center"/>
              <w:rPr>
                <w:rFonts w:ascii="Arial" w:hAnsi="Arial" w:cs="Arial"/>
                <w:color w:val="000000"/>
              </w:rPr>
            </w:pPr>
            <w:r>
              <w:rPr>
                <w:rFonts w:ascii="Arial" w:hAnsi="Arial" w:cs="Arial"/>
                <w:color w:val="000000"/>
              </w:rPr>
              <w:t>424</w:t>
            </w:r>
          </w:p>
        </w:tc>
        <w:tc>
          <w:tcPr>
            <w:tcW w:w="1774" w:type="dxa"/>
            <w:tcBorders>
              <w:top w:val="nil"/>
              <w:left w:val="nil"/>
              <w:bottom w:val="single" w:color="auto" w:sz="4" w:space="0"/>
              <w:right w:val="single" w:color="auto" w:sz="4" w:space="0"/>
            </w:tcBorders>
            <w:shd w:val="clear" w:color="auto" w:fill="auto"/>
            <w:vAlign w:val="center"/>
          </w:tcPr>
          <w:p w14:paraId="7F1CCFC0">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D0F99C9">
            <w:pPr>
              <w:jc w:val="center"/>
              <w:rPr>
                <w:rFonts w:ascii="Arial" w:hAnsi="Arial" w:cs="Arial"/>
                <w:color w:val="000000"/>
              </w:rPr>
            </w:pPr>
            <w:r>
              <w:rPr>
                <w:rFonts w:ascii="Arial" w:hAnsi="Arial" w:cs="Arial"/>
                <w:color w:val="000000"/>
              </w:rPr>
              <w:t>METOPROLOL 50 MG</w:t>
            </w:r>
          </w:p>
        </w:tc>
        <w:tc>
          <w:tcPr>
            <w:tcW w:w="1020" w:type="dxa"/>
            <w:tcBorders>
              <w:top w:val="nil"/>
              <w:left w:val="nil"/>
              <w:bottom w:val="single" w:color="auto" w:sz="4" w:space="0"/>
              <w:right w:val="single" w:color="auto" w:sz="4" w:space="0"/>
            </w:tcBorders>
            <w:shd w:val="clear" w:color="auto" w:fill="auto"/>
            <w:vAlign w:val="center"/>
          </w:tcPr>
          <w:p w14:paraId="236F13ED">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2984DDF">
            <w:pPr>
              <w:jc w:val="center"/>
              <w:rPr>
                <w:rFonts w:ascii="Arial" w:hAnsi="Arial" w:cs="Arial"/>
                <w:color w:val="000000"/>
              </w:rPr>
            </w:pPr>
            <w:r>
              <w:rPr>
                <w:rFonts w:ascii="Arial" w:hAnsi="Arial" w:cs="Arial"/>
                <w:color w:val="000000"/>
              </w:rPr>
              <w:t>39.000</w:t>
            </w:r>
          </w:p>
        </w:tc>
      </w:tr>
      <w:tr w14:paraId="4FFE3921">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355A914">
            <w:pPr>
              <w:jc w:val="center"/>
              <w:rPr>
                <w:rFonts w:ascii="Arial" w:hAnsi="Arial" w:cs="Arial"/>
                <w:color w:val="000000"/>
              </w:rPr>
            </w:pPr>
            <w:r>
              <w:rPr>
                <w:rFonts w:ascii="Arial" w:hAnsi="Arial" w:cs="Arial"/>
                <w:color w:val="000000"/>
              </w:rPr>
              <w:t>425</w:t>
            </w:r>
          </w:p>
        </w:tc>
        <w:tc>
          <w:tcPr>
            <w:tcW w:w="1774" w:type="dxa"/>
            <w:tcBorders>
              <w:top w:val="nil"/>
              <w:left w:val="nil"/>
              <w:bottom w:val="single" w:color="auto" w:sz="4" w:space="0"/>
              <w:right w:val="single" w:color="auto" w:sz="4" w:space="0"/>
            </w:tcBorders>
            <w:shd w:val="clear" w:color="auto" w:fill="auto"/>
            <w:vAlign w:val="center"/>
          </w:tcPr>
          <w:p w14:paraId="6B07EA53">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1DDF363">
            <w:pPr>
              <w:jc w:val="center"/>
              <w:rPr>
                <w:rFonts w:ascii="Arial" w:hAnsi="Arial" w:cs="Arial"/>
                <w:color w:val="000000"/>
              </w:rPr>
            </w:pPr>
            <w:r>
              <w:rPr>
                <w:rFonts w:ascii="Arial" w:hAnsi="Arial" w:cs="Arial"/>
                <w:color w:val="000000"/>
              </w:rPr>
              <w:t>METOPROLOL, TARTARATO DE 1 MG/ML - AMPOLA DE 5 ML;</w:t>
            </w:r>
          </w:p>
        </w:tc>
        <w:tc>
          <w:tcPr>
            <w:tcW w:w="1020" w:type="dxa"/>
            <w:tcBorders>
              <w:top w:val="nil"/>
              <w:left w:val="nil"/>
              <w:bottom w:val="single" w:color="auto" w:sz="4" w:space="0"/>
              <w:right w:val="single" w:color="auto" w:sz="4" w:space="0"/>
            </w:tcBorders>
            <w:shd w:val="clear" w:color="auto" w:fill="auto"/>
            <w:vAlign w:val="center"/>
          </w:tcPr>
          <w:p w14:paraId="5017AACC">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23AC269E">
            <w:pPr>
              <w:jc w:val="center"/>
              <w:rPr>
                <w:rFonts w:ascii="Arial" w:hAnsi="Arial" w:cs="Arial"/>
                <w:color w:val="000000"/>
              </w:rPr>
            </w:pPr>
            <w:r>
              <w:rPr>
                <w:rFonts w:ascii="Arial" w:hAnsi="Arial" w:cs="Arial"/>
                <w:color w:val="000000"/>
              </w:rPr>
              <w:t>150</w:t>
            </w:r>
          </w:p>
        </w:tc>
      </w:tr>
      <w:tr w14:paraId="10D348A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3BB913B">
            <w:pPr>
              <w:jc w:val="center"/>
              <w:rPr>
                <w:rFonts w:ascii="Arial" w:hAnsi="Arial" w:cs="Arial"/>
                <w:color w:val="000000"/>
              </w:rPr>
            </w:pPr>
            <w:r>
              <w:rPr>
                <w:rFonts w:ascii="Arial" w:hAnsi="Arial" w:cs="Arial"/>
                <w:color w:val="000000"/>
              </w:rPr>
              <w:t>426</w:t>
            </w:r>
          </w:p>
        </w:tc>
        <w:tc>
          <w:tcPr>
            <w:tcW w:w="1774" w:type="dxa"/>
            <w:tcBorders>
              <w:top w:val="nil"/>
              <w:left w:val="nil"/>
              <w:bottom w:val="single" w:color="auto" w:sz="4" w:space="0"/>
              <w:right w:val="single" w:color="auto" w:sz="4" w:space="0"/>
            </w:tcBorders>
            <w:shd w:val="clear" w:color="auto" w:fill="auto"/>
            <w:vAlign w:val="center"/>
          </w:tcPr>
          <w:p w14:paraId="3858E8B5">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FC27D42">
            <w:pPr>
              <w:jc w:val="center"/>
              <w:rPr>
                <w:rFonts w:ascii="Arial" w:hAnsi="Arial" w:cs="Arial"/>
                <w:color w:val="000000"/>
              </w:rPr>
            </w:pPr>
            <w:r>
              <w:rPr>
                <w:rFonts w:ascii="Arial" w:hAnsi="Arial" w:cs="Arial"/>
                <w:color w:val="000000"/>
              </w:rPr>
              <w:t>METOPROLOL, TARTARATO DE 1 MG/ML - AMPOLA DE 5 ML;</w:t>
            </w:r>
          </w:p>
        </w:tc>
        <w:tc>
          <w:tcPr>
            <w:tcW w:w="1020" w:type="dxa"/>
            <w:tcBorders>
              <w:top w:val="nil"/>
              <w:left w:val="nil"/>
              <w:bottom w:val="single" w:color="auto" w:sz="4" w:space="0"/>
              <w:right w:val="single" w:color="auto" w:sz="4" w:space="0"/>
            </w:tcBorders>
            <w:shd w:val="clear" w:color="auto" w:fill="auto"/>
            <w:vAlign w:val="center"/>
          </w:tcPr>
          <w:p w14:paraId="028D343E">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79788427">
            <w:pPr>
              <w:jc w:val="center"/>
              <w:rPr>
                <w:rFonts w:ascii="Arial" w:hAnsi="Arial" w:cs="Arial"/>
                <w:color w:val="000000"/>
              </w:rPr>
            </w:pPr>
            <w:r>
              <w:rPr>
                <w:rFonts w:ascii="Arial" w:hAnsi="Arial" w:cs="Arial"/>
                <w:color w:val="000000"/>
              </w:rPr>
              <w:t>50</w:t>
            </w:r>
          </w:p>
        </w:tc>
      </w:tr>
      <w:tr w14:paraId="03B5E9C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759456D">
            <w:pPr>
              <w:jc w:val="center"/>
              <w:rPr>
                <w:rFonts w:ascii="Arial" w:hAnsi="Arial" w:cs="Arial"/>
                <w:color w:val="000000"/>
              </w:rPr>
            </w:pPr>
            <w:r>
              <w:rPr>
                <w:rFonts w:ascii="Arial" w:hAnsi="Arial" w:cs="Arial"/>
                <w:color w:val="000000"/>
              </w:rPr>
              <w:t>427</w:t>
            </w:r>
          </w:p>
        </w:tc>
        <w:tc>
          <w:tcPr>
            <w:tcW w:w="1774" w:type="dxa"/>
            <w:tcBorders>
              <w:top w:val="nil"/>
              <w:left w:val="nil"/>
              <w:bottom w:val="single" w:color="auto" w:sz="4" w:space="0"/>
              <w:right w:val="single" w:color="auto" w:sz="4" w:space="0"/>
            </w:tcBorders>
            <w:shd w:val="clear" w:color="auto" w:fill="auto"/>
            <w:vAlign w:val="center"/>
          </w:tcPr>
          <w:p w14:paraId="4E7EF196">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AD1A55D">
            <w:pPr>
              <w:jc w:val="center"/>
              <w:rPr>
                <w:rFonts w:ascii="Arial" w:hAnsi="Arial" w:cs="Arial"/>
                <w:color w:val="000000"/>
              </w:rPr>
            </w:pPr>
            <w:r>
              <w:rPr>
                <w:rFonts w:ascii="Arial" w:hAnsi="Arial" w:cs="Arial"/>
                <w:color w:val="000000"/>
              </w:rPr>
              <w:t>METRONIDAZOL 250 MG</w:t>
            </w:r>
          </w:p>
        </w:tc>
        <w:tc>
          <w:tcPr>
            <w:tcW w:w="1020" w:type="dxa"/>
            <w:tcBorders>
              <w:top w:val="nil"/>
              <w:left w:val="nil"/>
              <w:bottom w:val="single" w:color="auto" w:sz="4" w:space="0"/>
              <w:right w:val="single" w:color="auto" w:sz="4" w:space="0"/>
            </w:tcBorders>
            <w:shd w:val="clear" w:color="auto" w:fill="auto"/>
            <w:vAlign w:val="center"/>
          </w:tcPr>
          <w:p w14:paraId="5EF864CC">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5F2D988">
            <w:pPr>
              <w:jc w:val="center"/>
              <w:rPr>
                <w:rFonts w:ascii="Arial" w:hAnsi="Arial" w:cs="Arial"/>
                <w:color w:val="000000"/>
              </w:rPr>
            </w:pPr>
            <w:r>
              <w:rPr>
                <w:rFonts w:ascii="Arial" w:hAnsi="Arial" w:cs="Arial"/>
                <w:color w:val="000000"/>
              </w:rPr>
              <w:t>63.000</w:t>
            </w:r>
          </w:p>
        </w:tc>
      </w:tr>
      <w:tr w14:paraId="33CFE0D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98DD35F">
            <w:pPr>
              <w:jc w:val="center"/>
              <w:rPr>
                <w:rFonts w:ascii="Arial" w:hAnsi="Arial" w:cs="Arial"/>
                <w:color w:val="000000"/>
              </w:rPr>
            </w:pPr>
            <w:r>
              <w:rPr>
                <w:rFonts w:ascii="Arial" w:hAnsi="Arial" w:cs="Arial"/>
                <w:color w:val="000000"/>
              </w:rPr>
              <w:t>428</w:t>
            </w:r>
          </w:p>
        </w:tc>
        <w:tc>
          <w:tcPr>
            <w:tcW w:w="1774" w:type="dxa"/>
            <w:tcBorders>
              <w:top w:val="nil"/>
              <w:left w:val="nil"/>
              <w:bottom w:val="single" w:color="auto" w:sz="4" w:space="0"/>
              <w:right w:val="single" w:color="auto" w:sz="4" w:space="0"/>
            </w:tcBorders>
            <w:shd w:val="clear" w:color="auto" w:fill="auto"/>
            <w:vAlign w:val="center"/>
          </w:tcPr>
          <w:p w14:paraId="63C2113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69987F9">
            <w:pPr>
              <w:jc w:val="center"/>
              <w:rPr>
                <w:rFonts w:ascii="Arial" w:hAnsi="Arial" w:cs="Arial"/>
                <w:color w:val="000000"/>
              </w:rPr>
            </w:pPr>
            <w:r>
              <w:rPr>
                <w:rFonts w:ascii="Arial" w:hAnsi="Arial" w:cs="Arial"/>
                <w:color w:val="000000"/>
              </w:rPr>
              <w:t>METRONIDAZOL 250 MG</w:t>
            </w:r>
          </w:p>
        </w:tc>
        <w:tc>
          <w:tcPr>
            <w:tcW w:w="1020" w:type="dxa"/>
            <w:tcBorders>
              <w:top w:val="nil"/>
              <w:left w:val="nil"/>
              <w:bottom w:val="single" w:color="auto" w:sz="4" w:space="0"/>
              <w:right w:val="single" w:color="auto" w:sz="4" w:space="0"/>
            </w:tcBorders>
            <w:shd w:val="clear" w:color="auto" w:fill="auto"/>
            <w:vAlign w:val="center"/>
          </w:tcPr>
          <w:p w14:paraId="57182BD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C3FCBD2">
            <w:pPr>
              <w:jc w:val="center"/>
              <w:rPr>
                <w:rFonts w:ascii="Arial" w:hAnsi="Arial" w:cs="Arial"/>
                <w:color w:val="000000"/>
              </w:rPr>
            </w:pPr>
            <w:r>
              <w:rPr>
                <w:rFonts w:ascii="Arial" w:hAnsi="Arial" w:cs="Arial"/>
                <w:color w:val="000000"/>
              </w:rPr>
              <w:t>21.000</w:t>
            </w:r>
          </w:p>
        </w:tc>
      </w:tr>
      <w:tr w14:paraId="1551CC2C">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08E0C9F">
            <w:pPr>
              <w:jc w:val="center"/>
              <w:rPr>
                <w:rFonts w:ascii="Arial" w:hAnsi="Arial" w:cs="Arial"/>
                <w:color w:val="000000"/>
              </w:rPr>
            </w:pPr>
            <w:r>
              <w:rPr>
                <w:rFonts w:ascii="Arial" w:hAnsi="Arial" w:cs="Arial"/>
                <w:color w:val="000000"/>
              </w:rPr>
              <w:t>429</w:t>
            </w:r>
          </w:p>
        </w:tc>
        <w:tc>
          <w:tcPr>
            <w:tcW w:w="1774" w:type="dxa"/>
            <w:tcBorders>
              <w:top w:val="nil"/>
              <w:left w:val="nil"/>
              <w:bottom w:val="single" w:color="auto" w:sz="4" w:space="0"/>
              <w:right w:val="single" w:color="auto" w:sz="4" w:space="0"/>
            </w:tcBorders>
            <w:shd w:val="clear" w:color="auto" w:fill="auto"/>
            <w:vAlign w:val="center"/>
          </w:tcPr>
          <w:p w14:paraId="03419D9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58F8341">
            <w:pPr>
              <w:jc w:val="center"/>
              <w:rPr>
                <w:rFonts w:ascii="Arial" w:hAnsi="Arial" w:cs="Arial"/>
                <w:color w:val="000000"/>
              </w:rPr>
            </w:pPr>
            <w:r>
              <w:rPr>
                <w:rFonts w:ascii="Arial" w:hAnsi="Arial" w:cs="Arial"/>
                <w:color w:val="000000"/>
              </w:rPr>
              <w:t>METRONIDAZOL CREME VAGINAL - BISNAGA COM 50 G</w:t>
            </w:r>
          </w:p>
        </w:tc>
        <w:tc>
          <w:tcPr>
            <w:tcW w:w="1020" w:type="dxa"/>
            <w:tcBorders>
              <w:top w:val="nil"/>
              <w:left w:val="nil"/>
              <w:bottom w:val="single" w:color="auto" w:sz="4" w:space="0"/>
              <w:right w:val="single" w:color="auto" w:sz="4" w:space="0"/>
            </w:tcBorders>
            <w:shd w:val="clear" w:color="auto" w:fill="auto"/>
            <w:vAlign w:val="center"/>
          </w:tcPr>
          <w:p w14:paraId="35878341">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794E018E">
            <w:pPr>
              <w:jc w:val="center"/>
              <w:rPr>
                <w:rFonts w:ascii="Arial" w:hAnsi="Arial" w:cs="Arial"/>
                <w:color w:val="000000"/>
              </w:rPr>
            </w:pPr>
            <w:r>
              <w:rPr>
                <w:rFonts w:ascii="Arial" w:hAnsi="Arial" w:cs="Arial"/>
                <w:color w:val="000000"/>
              </w:rPr>
              <w:t>2.700</w:t>
            </w:r>
          </w:p>
        </w:tc>
      </w:tr>
      <w:tr w14:paraId="0BF44A40">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15C7295">
            <w:pPr>
              <w:jc w:val="center"/>
              <w:rPr>
                <w:rFonts w:ascii="Arial" w:hAnsi="Arial" w:cs="Arial"/>
                <w:color w:val="000000"/>
              </w:rPr>
            </w:pPr>
            <w:r>
              <w:rPr>
                <w:rFonts w:ascii="Arial" w:hAnsi="Arial" w:cs="Arial"/>
                <w:color w:val="000000"/>
              </w:rPr>
              <w:t>430</w:t>
            </w:r>
          </w:p>
        </w:tc>
        <w:tc>
          <w:tcPr>
            <w:tcW w:w="1774" w:type="dxa"/>
            <w:tcBorders>
              <w:top w:val="nil"/>
              <w:left w:val="nil"/>
              <w:bottom w:val="single" w:color="auto" w:sz="4" w:space="0"/>
              <w:right w:val="single" w:color="auto" w:sz="4" w:space="0"/>
            </w:tcBorders>
            <w:shd w:val="clear" w:color="auto" w:fill="auto"/>
            <w:vAlign w:val="center"/>
          </w:tcPr>
          <w:p w14:paraId="5729C0EB">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A709A46">
            <w:pPr>
              <w:jc w:val="center"/>
              <w:rPr>
                <w:rFonts w:ascii="Arial" w:hAnsi="Arial" w:cs="Arial"/>
                <w:color w:val="000000"/>
              </w:rPr>
            </w:pPr>
            <w:r>
              <w:rPr>
                <w:rFonts w:ascii="Arial" w:hAnsi="Arial" w:cs="Arial"/>
                <w:color w:val="000000"/>
              </w:rPr>
              <w:t>METRONIDAZOL CREME VAGINAL - BISNAGA COM 50 G</w:t>
            </w:r>
          </w:p>
        </w:tc>
        <w:tc>
          <w:tcPr>
            <w:tcW w:w="1020" w:type="dxa"/>
            <w:tcBorders>
              <w:top w:val="nil"/>
              <w:left w:val="nil"/>
              <w:bottom w:val="single" w:color="auto" w:sz="4" w:space="0"/>
              <w:right w:val="single" w:color="auto" w:sz="4" w:space="0"/>
            </w:tcBorders>
            <w:shd w:val="clear" w:color="auto" w:fill="auto"/>
            <w:vAlign w:val="center"/>
          </w:tcPr>
          <w:p w14:paraId="055156D4">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0262EE68">
            <w:pPr>
              <w:jc w:val="center"/>
              <w:rPr>
                <w:rFonts w:ascii="Arial" w:hAnsi="Arial" w:cs="Arial"/>
                <w:color w:val="000000"/>
              </w:rPr>
            </w:pPr>
            <w:r>
              <w:rPr>
                <w:rFonts w:ascii="Arial" w:hAnsi="Arial" w:cs="Arial"/>
                <w:color w:val="000000"/>
              </w:rPr>
              <w:t>900</w:t>
            </w:r>
          </w:p>
        </w:tc>
      </w:tr>
      <w:tr w14:paraId="70F4DD0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3D426F4">
            <w:pPr>
              <w:jc w:val="center"/>
              <w:rPr>
                <w:rFonts w:ascii="Arial" w:hAnsi="Arial" w:cs="Arial"/>
                <w:color w:val="000000"/>
              </w:rPr>
            </w:pPr>
            <w:r>
              <w:rPr>
                <w:rFonts w:ascii="Arial" w:hAnsi="Arial" w:cs="Arial"/>
                <w:color w:val="000000"/>
              </w:rPr>
              <w:t>431</w:t>
            </w:r>
          </w:p>
        </w:tc>
        <w:tc>
          <w:tcPr>
            <w:tcW w:w="1774" w:type="dxa"/>
            <w:tcBorders>
              <w:top w:val="nil"/>
              <w:left w:val="nil"/>
              <w:bottom w:val="single" w:color="auto" w:sz="4" w:space="0"/>
              <w:right w:val="single" w:color="auto" w:sz="4" w:space="0"/>
            </w:tcBorders>
            <w:shd w:val="clear" w:color="auto" w:fill="auto"/>
            <w:vAlign w:val="center"/>
          </w:tcPr>
          <w:p w14:paraId="7B3CE2C3">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799A355">
            <w:pPr>
              <w:jc w:val="center"/>
              <w:rPr>
                <w:rFonts w:ascii="Arial" w:hAnsi="Arial" w:cs="Arial"/>
                <w:color w:val="000000"/>
              </w:rPr>
            </w:pPr>
            <w:r>
              <w:rPr>
                <w:rFonts w:ascii="Arial" w:hAnsi="Arial" w:cs="Arial"/>
                <w:color w:val="000000"/>
              </w:rPr>
              <w:t>MIDAZOLAM  5MG/ML - AMPOLA COM 3 ML;</w:t>
            </w:r>
          </w:p>
        </w:tc>
        <w:tc>
          <w:tcPr>
            <w:tcW w:w="1020" w:type="dxa"/>
            <w:tcBorders>
              <w:top w:val="nil"/>
              <w:left w:val="nil"/>
              <w:bottom w:val="single" w:color="auto" w:sz="4" w:space="0"/>
              <w:right w:val="single" w:color="auto" w:sz="4" w:space="0"/>
            </w:tcBorders>
            <w:shd w:val="clear" w:color="auto" w:fill="auto"/>
            <w:vAlign w:val="center"/>
          </w:tcPr>
          <w:p w14:paraId="759C6AA4">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5623517E">
            <w:pPr>
              <w:jc w:val="center"/>
              <w:rPr>
                <w:rFonts w:ascii="Arial" w:hAnsi="Arial" w:cs="Arial"/>
                <w:color w:val="000000"/>
              </w:rPr>
            </w:pPr>
            <w:r>
              <w:rPr>
                <w:rFonts w:ascii="Arial" w:hAnsi="Arial" w:cs="Arial"/>
                <w:color w:val="000000"/>
              </w:rPr>
              <w:t>75</w:t>
            </w:r>
          </w:p>
        </w:tc>
      </w:tr>
      <w:tr w14:paraId="603D16B8">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3FB081C">
            <w:pPr>
              <w:jc w:val="center"/>
              <w:rPr>
                <w:rFonts w:ascii="Arial" w:hAnsi="Arial" w:cs="Arial"/>
                <w:color w:val="000000"/>
              </w:rPr>
            </w:pPr>
            <w:r>
              <w:rPr>
                <w:rFonts w:ascii="Arial" w:hAnsi="Arial" w:cs="Arial"/>
                <w:color w:val="000000"/>
              </w:rPr>
              <w:t>432</w:t>
            </w:r>
          </w:p>
        </w:tc>
        <w:tc>
          <w:tcPr>
            <w:tcW w:w="1774" w:type="dxa"/>
            <w:tcBorders>
              <w:top w:val="nil"/>
              <w:left w:val="nil"/>
              <w:bottom w:val="single" w:color="auto" w:sz="4" w:space="0"/>
              <w:right w:val="single" w:color="auto" w:sz="4" w:space="0"/>
            </w:tcBorders>
            <w:shd w:val="clear" w:color="auto" w:fill="auto"/>
            <w:vAlign w:val="center"/>
          </w:tcPr>
          <w:p w14:paraId="28142302">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45B863E">
            <w:pPr>
              <w:jc w:val="center"/>
              <w:rPr>
                <w:rFonts w:ascii="Arial" w:hAnsi="Arial" w:cs="Arial"/>
                <w:color w:val="000000"/>
              </w:rPr>
            </w:pPr>
            <w:r>
              <w:rPr>
                <w:rFonts w:ascii="Arial" w:hAnsi="Arial" w:cs="Arial"/>
                <w:color w:val="000000"/>
              </w:rPr>
              <w:t>MIDAZOLAM  5MG/ML - AMPOLA COM 3 ML;</w:t>
            </w:r>
          </w:p>
        </w:tc>
        <w:tc>
          <w:tcPr>
            <w:tcW w:w="1020" w:type="dxa"/>
            <w:tcBorders>
              <w:top w:val="nil"/>
              <w:left w:val="nil"/>
              <w:bottom w:val="single" w:color="auto" w:sz="4" w:space="0"/>
              <w:right w:val="single" w:color="auto" w:sz="4" w:space="0"/>
            </w:tcBorders>
            <w:shd w:val="clear" w:color="auto" w:fill="auto"/>
            <w:vAlign w:val="center"/>
          </w:tcPr>
          <w:p w14:paraId="7A54DBDC">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186F8763">
            <w:pPr>
              <w:jc w:val="center"/>
              <w:rPr>
                <w:rFonts w:ascii="Arial" w:hAnsi="Arial" w:cs="Arial"/>
                <w:color w:val="000000"/>
              </w:rPr>
            </w:pPr>
            <w:r>
              <w:rPr>
                <w:rFonts w:ascii="Arial" w:hAnsi="Arial" w:cs="Arial"/>
                <w:color w:val="000000"/>
              </w:rPr>
              <w:t>25</w:t>
            </w:r>
          </w:p>
        </w:tc>
      </w:tr>
      <w:tr w14:paraId="0E59F63D">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BE27EDB">
            <w:pPr>
              <w:jc w:val="center"/>
              <w:rPr>
                <w:rFonts w:ascii="Arial" w:hAnsi="Arial" w:cs="Arial"/>
                <w:color w:val="000000"/>
              </w:rPr>
            </w:pPr>
            <w:r>
              <w:rPr>
                <w:rFonts w:ascii="Arial" w:hAnsi="Arial" w:cs="Arial"/>
                <w:color w:val="000000"/>
              </w:rPr>
              <w:t>433</w:t>
            </w:r>
          </w:p>
        </w:tc>
        <w:tc>
          <w:tcPr>
            <w:tcW w:w="1774" w:type="dxa"/>
            <w:tcBorders>
              <w:top w:val="nil"/>
              <w:left w:val="nil"/>
              <w:bottom w:val="single" w:color="auto" w:sz="4" w:space="0"/>
              <w:right w:val="single" w:color="auto" w:sz="4" w:space="0"/>
            </w:tcBorders>
            <w:shd w:val="clear" w:color="auto" w:fill="auto"/>
            <w:vAlign w:val="center"/>
          </w:tcPr>
          <w:p w14:paraId="5C9919B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360CA2F">
            <w:pPr>
              <w:jc w:val="center"/>
              <w:rPr>
                <w:rFonts w:ascii="Arial" w:hAnsi="Arial" w:cs="Arial"/>
                <w:color w:val="000000"/>
              </w:rPr>
            </w:pPr>
            <w:r>
              <w:rPr>
                <w:rFonts w:ascii="Arial" w:hAnsi="Arial" w:cs="Arial"/>
                <w:color w:val="000000"/>
              </w:rPr>
              <w:t>MIDAZOLAM 15MG</w:t>
            </w:r>
          </w:p>
        </w:tc>
        <w:tc>
          <w:tcPr>
            <w:tcW w:w="1020" w:type="dxa"/>
            <w:tcBorders>
              <w:top w:val="nil"/>
              <w:left w:val="nil"/>
              <w:bottom w:val="single" w:color="auto" w:sz="4" w:space="0"/>
              <w:right w:val="single" w:color="auto" w:sz="4" w:space="0"/>
            </w:tcBorders>
            <w:shd w:val="clear" w:color="auto" w:fill="auto"/>
            <w:vAlign w:val="center"/>
          </w:tcPr>
          <w:p w14:paraId="021A5E6B">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8B66DC4">
            <w:pPr>
              <w:jc w:val="center"/>
              <w:rPr>
                <w:rFonts w:ascii="Arial" w:hAnsi="Arial" w:cs="Arial"/>
                <w:color w:val="000000"/>
              </w:rPr>
            </w:pPr>
            <w:r>
              <w:rPr>
                <w:rFonts w:ascii="Arial" w:hAnsi="Arial" w:cs="Arial"/>
                <w:color w:val="000000"/>
              </w:rPr>
              <w:t>360</w:t>
            </w:r>
          </w:p>
        </w:tc>
      </w:tr>
      <w:tr w14:paraId="24834FAB">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64CCFED">
            <w:pPr>
              <w:jc w:val="center"/>
              <w:rPr>
                <w:rFonts w:ascii="Arial" w:hAnsi="Arial" w:cs="Arial"/>
                <w:color w:val="000000"/>
              </w:rPr>
            </w:pPr>
            <w:r>
              <w:rPr>
                <w:rFonts w:ascii="Arial" w:hAnsi="Arial" w:cs="Arial"/>
                <w:color w:val="000000"/>
              </w:rPr>
              <w:t>434</w:t>
            </w:r>
          </w:p>
        </w:tc>
        <w:tc>
          <w:tcPr>
            <w:tcW w:w="1774" w:type="dxa"/>
            <w:tcBorders>
              <w:top w:val="nil"/>
              <w:left w:val="nil"/>
              <w:bottom w:val="single" w:color="auto" w:sz="4" w:space="0"/>
              <w:right w:val="single" w:color="auto" w:sz="4" w:space="0"/>
            </w:tcBorders>
            <w:shd w:val="clear" w:color="auto" w:fill="auto"/>
            <w:vAlign w:val="center"/>
          </w:tcPr>
          <w:p w14:paraId="415C1D33">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3027999">
            <w:pPr>
              <w:jc w:val="center"/>
              <w:rPr>
                <w:rFonts w:ascii="Arial" w:hAnsi="Arial" w:cs="Arial"/>
                <w:color w:val="000000"/>
              </w:rPr>
            </w:pPr>
            <w:r>
              <w:rPr>
                <w:rFonts w:ascii="Arial" w:hAnsi="Arial" w:cs="Arial"/>
                <w:color w:val="000000"/>
              </w:rPr>
              <w:t>MIDAZOLAM 15MG</w:t>
            </w:r>
          </w:p>
        </w:tc>
        <w:tc>
          <w:tcPr>
            <w:tcW w:w="1020" w:type="dxa"/>
            <w:tcBorders>
              <w:top w:val="nil"/>
              <w:left w:val="nil"/>
              <w:bottom w:val="single" w:color="auto" w:sz="4" w:space="0"/>
              <w:right w:val="single" w:color="auto" w:sz="4" w:space="0"/>
            </w:tcBorders>
            <w:shd w:val="clear" w:color="auto" w:fill="auto"/>
            <w:vAlign w:val="center"/>
          </w:tcPr>
          <w:p w14:paraId="47256DA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E5F99E0">
            <w:pPr>
              <w:jc w:val="center"/>
              <w:rPr>
                <w:rFonts w:ascii="Arial" w:hAnsi="Arial" w:cs="Arial"/>
                <w:color w:val="000000"/>
              </w:rPr>
            </w:pPr>
            <w:r>
              <w:rPr>
                <w:rFonts w:ascii="Arial" w:hAnsi="Arial" w:cs="Arial"/>
                <w:color w:val="000000"/>
              </w:rPr>
              <w:t>120</w:t>
            </w:r>
          </w:p>
        </w:tc>
      </w:tr>
      <w:tr w14:paraId="442C0904">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39F5C73">
            <w:pPr>
              <w:jc w:val="center"/>
              <w:rPr>
                <w:rFonts w:ascii="Arial" w:hAnsi="Arial" w:cs="Arial"/>
                <w:color w:val="000000"/>
              </w:rPr>
            </w:pPr>
            <w:r>
              <w:rPr>
                <w:rFonts w:ascii="Arial" w:hAnsi="Arial" w:cs="Arial"/>
                <w:color w:val="000000"/>
              </w:rPr>
              <w:t>435</w:t>
            </w:r>
          </w:p>
        </w:tc>
        <w:tc>
          <w:tcPr>
            <w:tcW w:w="1774" w:type="dxa"/>
            <w:tcBorders>
              <w:top w:val="nil"/>
              <w:left w:val="nil"/>
              <w:bottom w:val="single" w:color="auto" w:sz="4" w:space="0"/>
              <w:right w:val="single" w:color="auto" w:sz="4" w:space="0"/>
            </w:tcBorders>
            <w:shd w:val="clear" w:color="auto" w:fill="auto"/>
            <w:vAlign w:val="center"/>
          </w:tcPr>
          <w:p w14:paraId="202D91B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167FB8E">
            <w:pPr>
              <w:jc w:val="center"/>
              <w:rPr>
                <w:rFonts w:ascii="Arial" w:hAnsi="Arial" w:cs="Arial"/>
                <w:color w:val="000000"/>
              </w:rPr>
            </w:pPr>
            <w:r>
              <w:rPr>
                <w:rFonts w:ascii="Arial" w:hAnsi="Arial" w:cs="Arial"/>
                <w:color w:val="000000"/>
              </w:rPr>
              <w:t>MORFINA, SULFATO DE 10 MG/ML - AMPOLA DE 1 ML</w:t>
            </w:r>
          </w:p>
        </w:tc>
        <w:tc>
          <w:tcPr>
            <w:tcW w:w="1020" w:type="dxa"/>
            <w:tcBorders>
              <w:top w:val="nil"/>
              <w:left w:val="nil"/>
              <w:bottom w:val="single" w:color="auto" w:sz="4" w:space="0"/>
              <w:right w:val="single" w:color="auto" w:sz="4" w:space="0"/>
            </w:tcBorders>
            <w:shd w:val="clear" w:color="auto" w:fill="auto"/>
            <w:vAlign w:val="center"/>
          </w:tcPr>
          <w:p w14:paraId="4EF1516A">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2309AB9F">
            <w:pPr>
              <w:jc w:val="center"/>
              <w:rPr>
                <w:rFonts w:ascii="Arial" w:hAnsi="Arial" w:cs="Arial"/>
                <w:color w:val="000000"/>
              </w:rPr>
            </w:pPr>
            <w:r>
              <w:rPr>
                <w:rFonts w:ascii="Arial" w:hAnsi="Arial" w:cs="Arial"/>
                <w:color w:val="000000"/>
              </w:rPr>
              <w:t>150</w:t>
            </w:r>
          </w:p>
        </w:tc>
      </w:tr>
      <w:tr w14:paraId="6A67F27C">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AE83361">
            <w:pPr>
              <w:jc w:val="center"/>
              <w:rPr>
                <w:rFonts w:ascii="Arial" w:hAnsi="Arial" w:cs="Arial"/>
                <w:color w:val="000000"/>
              </w:rPr>
            </w:pPr>
            <w:r>
              <w:rPr>
                <w:rFonts w:ascii="Arial" w:hAnsi="Arial" w:cs="Arial"/>
                <w:color w:val="000000"/>
              </w:rPr>
              <w:t>436</w:t>
            </w:r>
          </w:p>
        </w:tc>
        <w:tc>
          <w:tcPr>
            <w:tcW w:w="1774" w:type="dxa"/>
            <w:tcBorders>
              <w:top w:val="nil"/>
              <w:left w:val="nil"/>
              <w:bottom w:val="single" w:color="auto" w:sz="4" w:space="0"/>
              <w:right w:val="single" w:color="auto" w:sz="4" w:space="0"/>
            </w:tcBorders>
            <w:shd w:val="clear" w:color="auto" w:fill="auto"/>
            <w:vAlign w:val="center"/>
          </w:tcPr>
          <w:p w14:paraId="1930561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58DF2AF">
            <w:pPr>
              <w:jc w:val="center"/>
              <w:rPr>
                <w:rFonts w:ascii="Arial" w:hAnsi="Arial" w:cs="Arial"/>
                <w:color w:val="000000"/>
              </w:rPr>
            </w:pPr>
            <w:r>
              <w:rPr>
                <w:rFonts w:ascii="Arial" w:hAnsi="Arial" w:cs="Arial"/>
                <w:color w:val="000000"/>
              </w:rPr>
              <w:t>MORFINA, SULFATO DE 10 MG/ML - AMPOLA DE 1 ML</w:t>
            </w:r>
          </w:p>
        </w:tc>
        <w:tc>
          <w:tcPr>
            <w:tcW w:w="1020" w:type="dxa"/>
            <w:tcBorders>
              <w:top w:val="nil"/>
              <w:left w:val="nil"/>
              <w:bottom w:val="single" w:color="auto" w:sz="4" w:space="0"/>
              <w:right w:val="single" w:color="auto" w:sz="4" w:space="0"/>
            </w:tcBorders>
            <w:shd w:val="clear" w:color="auto" w:fill="auto"/>
            <w:vAlign w:val="center"/>
          </w:tcPr>
          <w:p w14:paraId="71B9E5FF">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6DF76C23">
            <w:pPr>
              <w:jc w:val="center"/>
              <w:rPr>
                <w:rFonts w:ascii="Arial" w:hAnsi="Arial" w:cs="Arial"/>
                <w:color w:val="000000"/>
              </w:rPr>
            </w:pPr>
            <w:r>
              <w:rPr>
                <w:rFonts w:ascii="Arial" w:hAnsi="Arial" w:cs="Arial"/>
                <w:color w:val="000000"/>
              </w:rPr>
              <w:t>50</w:t>
            </w:r>
          </w:p>
        </w:tc>
      </w:tr>
      <w:tr w14:paraId="348FB0FB">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8405E21">
            <w:pPr>
              <w:jc w:val="center"/>
              <w:rPr>
                <w:rFonts w:ascii="Arial" w:hAnsi="Arial" w:cs="Arial"/>
                <w:color w:val="000000"/>
              </w:rPr>
            </w:pPr>
            <w:r>
              <w:rPr>
                <w:rFonts w:ascii="Arial" w:hAnsi="Arial" w:cs="Arial"/>
                <w:color w:val="000000"/>
              </w:rPr>
              <w:t>437</w:t>
            </w:r>
          </w:p>
        </w:tc>
        <w:tc>
          <w:tcPr>
            <w:tcW w:w="1774" w:type="dxa"/>
            <w:tcBorders>
              <w:top w:val="nil"/>
              <w:left w:val="nil"/>
              <w:bottom w:val="single" w:color="auto" w:sz="4" w:space="0"/>
              <w:right w:val="single" w:color="auto" w:sz="4" w:space="0"/>
            </w:tcBorders>
            <w:shd w:val="clear" w:color="auto" w:fill="auto"/>
            <w:vAlign w:val="center"/>
          </w:tcPr>
          <w:p w14:paraId="31A9C75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A153C6C">
            <w:pPr>
              <w:jc w:val="center"/>
              <w:rPr>
                <w:rFonts w:ascii="Arial" w:hAnsi="Arial" w:cs="Arial"/>
                <w:color w:val="000000"/>
              </w:rPr>
            </w:pPr>
            <w:r>
              <w:rPr>
                <w:rFonts w:ascii="Arial" w:hAnsi="Arial" w:cs="Arial"/>
                <w:color w:val="000000"/>
              </w:rPr>
              <w:t>MORFINA, SULFATO DE 10MG</w:t>
            </w:r>
          </w:p>
        </w:tc>
        <w:tc>
          <w:tcPr>
            <w:tcW w:w="1020" w:type="dxa"/>
            <w:tcBorders>
              <w:top w:val="nil"/>
              <w:left w:val="nil"/>
              <w:bottom w:val="single" w:color="auto" w:sz="4" w:space="0"/>
              <w:right w:val="single" w:color="auto" w:sz="4" w:space="0"/>
            </w:tcBorders>
            <w:shd w:val="clear" w:color="auto" w:fill="auto"/>
            <w:vAlign w:val="center"/>
          </w:tcPr>
          <w:p w14:paraId="60DA795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7968ADB">
            <w:pPr>
              <w:jc w:val="center"/>
              <w:rPr>
                <w:rFonts w:ascii="Arial" w:hAnsi="Arial" w:cs="Arial"/>
                <w:color w:val="000000"/>
              </w:rPr>
            </w:pPr>
            <w:r>
              <w:rPr>
                <w:rFonts w:ascii="Arial" w:hAnsi="Arial" w:cs="Arial"/>
                <w:color w:val="000000"/>
              </w:rPr>
              <w:t>27.000</w:t>
            </w:r>
          </w:p>
        </w:tc>
      </w:tr>
      <w:tr w14:paraId="27ED70E7">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DD15188">
            <w:pPr>
              <w:jc w:val="center"/>
              <w:rPr>
                <w:rFonts w:ascii="Arial" w:hAnsi="Arial" w:cs="Arial"/>
                <w:color w:val="000000"/>
              </w:rPr>
            </w:pPr>
            <w:r>
              <w:rPr>
                <w:rFonts w:ascii="Arial" w:hAnsi="Arial" w:cs="Arial"/>
                <w:color w:val="000000"/>
              </w:rPr>
              <w:t>438</w:t>
            </w:r>
          </w:p>
        </w:tc>
        <w:tc>
          <w:tcPr>
            <w:tcW w:w="1774" w:type="dxa"/>
            <w:tcBorders>
              <w:top w:val="nil"/>
              <w:left w:val="nil"/>
              <w:bottom w:val="single" w:color="auto" w:sz="4" w:space="0"/>
              <w:right w:val="single" w:color="auto" w:sz="4" w:space="0"/>
            </w:tcBorders>
            <w:shd w:val="clear" w:color="auto" w:fill="auto"/>
            <w:vAlign w:val="center"/>
          </w:tcPr>
          <w:p w14:paraId="5D1E04B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BC97760">
            <w:pPr>
              <w:jc w:val="center"/>
              <w:rPr>
                <w:rFonts w:ascii="Arial" w:hAnsi="Arial" w:cs="Arial"/>
                <w:color w:val="000000"/>
              </w:rPr>
            </w:pPr>
            <w:r>
              <w:rPr>
                <w:rFonts w:ascii="Arial" w:hAnsi="Arial" w:cs="Arial"/>
                <w:color w:val="000000"/>
              </w:rPr>
              <w:t>MORFINA, SULFATO DE 10MG</w:t>
            </w:r>
          </w:p>
        </w:tc>
        <w:tc>
          <w:tcPr>
            <w:tcW w:w="1020" w:type="dxa"/>
            <w:tcBorders>
              <w:top w:val="nil"/>
              <w:left w:val="nil"/>
              <w:bottom w:val="single" w:color="auto" w:sz="4" w:space="0"/>
              <w:right w:val="single" w:color="auto" w:sz="4" w:space="0"/>
            </w:tcBorders>
            <w:shd w:val="clear" w:color="auto" w:fill="auto"/>
            <w:vAlign w:val="center"/>
          </w:tcPr>
          <w:p w14:paraId="4271C82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F3FA7DE">
            <w:pPr>
              <w:jc w:val="center"/>
              <w:rPr>
                <w:rFonts w:ascii="Arial" w:hAnsi="Arial" w:cs="Arial"/>
                <w:color w:val="000000"/>
              </w:rPr>
            </w:pPr>
            <w:r>
              <w:rPr>
                <w:rFonts w:ascii="Arial" w:hAnsi="Arial" w:cs="Arial"/>
                <w:color w:val="000000"/>
              </w:rPr>
              <w:t>9.000</w:t>
            </w:r>
          </w:p>
        </w:tc>
      </w:tr>
      <w:tr w14:paraId="2F077491">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DDC02E2">
            <w:pPr>
              <w:jc w:val="center"/>
              <w:rPr>
                <w:rFonts w:ascii="Arial" w:hAnsi="Arial" w:cs="Arial"/>
                <w:color w:val="000000"/>
              </w:rPr>
            </w:pPr>
            <w:r>
              <w:rPr>
                <w:rFonts w:ascii="Arial" w:hAnsi="Arial" w:cs="Arial"/>
                <w:color w:val="000000"/>
              </w:rPr>
              <w:t>439</w:t>
            </w:r>
          </w:p>
        </w:tc>
        <w:tc>
          <w:tcPr>
            <w:tcW w:w="1774" w:type="dxa"/>
            <w:tcBorders>
              <w:top w:val="nil"/>
              <w:left w:val="nil"/>
              <w:bottom w:val="single" w:color="auto" w:sz="4" w:space="0"/>
              <w:right w:val="single" w:color="auto" w:sz="4" w:space="0"/>
            </w:tcBorders>
            <w:shd w:val="clear" w:color="auto" w:fill="auto"/>
            <w:vAlign w:val="center"/>
          </w:tcPr>
          <w:p w14:paraId="11E5C92F">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FDD982E">
            <w:pPr>
              <w:jc w:val="center"/>
              <w:rPr>
                <w:rFonts w:ascii="Arial" w:hAnsi="Arial" w:cs="Arial"/>
                <w:color w:val="000000"/>
              </w:rPr>
            </w:pPr>
            <w:r>
              <w:rPr>
                <w:rFonts w:ascii="Arial" w:hAnsi="Arial" w:cs="Arial"/>
                <w:color w:val="000000"/>
              </w:rPr>
              <w:t>MORFINA, SULFATO DE 30 MG</w:t>
            </w:r>
          </w:p>
        </w:tc>
        <w:tc>
          <w:tcPr>
            <w:tcW w:w="1020" w:type="dxa"/>
            <w:tcBorders>
              <w:top w:val="nil"/>
              <w:left w:val="nil"/>
              <w:bottom w:val="single" w:color="auto" w:sz="4" w:space="0"/>
              <w:right w:val="single" w:color="auto" w:sz="4" w:space="0"/>
            </w:tcBorders>
            <w:shd w:val="clear" w:color="auto" w:fill="auto"/>
            <w:vAlign w:val="center"/>
          </w:tcPr>
          <w:p w14:paraId="17D33D0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B58B8F8">
            <w:pPr>
              <w:jc w:val="center"/>
              <w:rPr>
                <w:rFonts w:ascii="Arial" w:hAnsi="Arial" w:cs="Arial"/>
                <w:color w:val="000000"/>
              </w:rPr>
            </w:pPr>
            <w:r>
              <w:rPr>
                <w:rFonts w:ascii="Arial" w:hAnsi="Arial" w:cs="Arial"/>
                <w:color w:val="000000"/>
              </w:rPr>
              <w:t>27.000</w:t>
            </w:r>
          </w:p>
        </w:tc>
      </w:tr>
      <w:tr w14:paraId="45A50475">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145E460">
            <w:pPr>
              <w:jc w:val="center"/>
              <w:rPr>
                <w:rFonts w:ascii="Arial" w:hAnsi="Arial" w:cs="Arial"/>
                <w:color w:val="000000"/>
              </w:rPr>
            </w:pPr>
            <w:r>
              <w:rPr>
                <w:rFonts w:ascii="Arial" w:hAnsi="Arial" w:cs="Arial"/>
                <w:color w:val="000000"/>
              </w:rPr>
              <w:t>440</w:t>
            </w:r>
          </w:p>
        </w:tc>
        <w:tc>
          <w:tcPr>
            <w:tcW w:w="1774" w:type="dxa"/>
            <w:tcBorders>
              <w:top w:val="nil"/>
              <w:left w:val="nil"/>
              <w:bottom w:val="single" w:color="auto" w:sz="4" w:space="0"/>
              <w:right w:val="single" w:color="auto" w:sz="4" w:space="0"/>
            </w:tcBorders>
            <w:shd w:val="clear" w:color="auto" w:fill="auto"/>
            <w:vAlign w:val="center"/>
          </w:tcPr>
          <w:p w14:paraId="4719344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1C8BCAE">
            <w:pPr>
              <w:jc w:val="center"/>
              <w:rPr>
                <w:rFonts w:ascii="Arial" w:hAnsi="Arial" w:cs="Arial"/>
                <w:color w:val="000000"/>
              </w:rPr>
            </w:pPr>
            <w:r>
              <w:rPr>
                <w:rFonts w:ascii="Arial" w:hAnsi="Arial" w:cs="Arial"/>
                <w:color w:val="000000"/>
              </w:rPr>
              <w:t>MORFINA, SULFATO DE 30 MG</w:t>
            </w:r>
          </w:p>
        </w:tc>
        <w:tc>
          <w:tcPr>
            <w:tcW w:w="1020" w:type="dxa"/>
            <w:tcBorders>
              <w:top w:val="nil"/>
              <w:left w:val="nil"/>
              <w:bottom w:val="single" w:color="auto" w:sz="4" w:space="0"/>
              <w:right w:val="single" w:color="auto" w:sz="4" w:space="0"/>
            </w:tcBorders>
            <w:shd w:val="clear" w:color="auto" w:fill="auto"/>
            <w:vAlign w:val="center"/>
          </w:tcPr>
          <w:p w14:paraId="47AD6CD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CD827EC">
            <w:pPr>
              <w:jc w:val="center"/>
              <w:rPr>
                <w:rFonts w:ascii="Arial" w:hAnsi="Arial" w:cs="Arial"/>
                <w:color w:val="000000"/>
              </w:rPr>
            </w:pPr>
            <w:r>
              <w:rPr>
                <w:rFonts w:ascii="Arial" w:hAnsi="Arial" w:cs="Arial"/>
                <w:color w:val="000000"/>
              </w:rPr>
              <w:t>9.000</w:t>
            </w:r>
          </w:p>
        </w:tc>
      </w:tr>
      <w:tr w14:paraId="0E5FD1E4">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8F05DB6">
            <w:pPr>
              <w:jc w:val="center"/>
              <w:rPr>
                <w:rFonts w:ascii="Arial" w:hAnsi="Arial" w:cs="Arial"/>
                <w:color w:val="000000"/>
              </w:rPr>
            </w:pPr>
            <w:r>
              <w:rPr>
                <w:rFonts w:ascii="Arial" w:hAnsi="Arial" w:cs="Arial"/>
                <w:color w:val="000000"/>
              </w:rPr>
              <w:t>441</w:t>
            </w:r>
          </w:p>
        </w:tc>
        <w:tc>
          <w:tcPr>
            <w:tcW w:w="1774" w:type="dxa"/>
            <w:tcBorders>
              <w:top w:val="nil"/>
              <w:left w:val="nil"/>
              <w:bottom w:val="single" w:color="auto" w:sz="4" w:space="0"/>
              <w:right w:val="single" w:color="auto" w:sz="4" w:space="0"/>
            </w:tcBorders>
            <w:shd w:val="clear" w:color="auto" w:fill="auto"/>
            <w:vAlign w:val="center"/>
          </w:tcPr>
          <w:p w14:paraId="5E09D5D6">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18E3901">
            <w:pPr>
              <w:jc w:val="center"/>
              <w:rPr>
                <w:rFonts w:ascii="Arial" w:hAnsi="Arial" w:cs="Arial"/>
                <w:color w:val="000000"/>
              </w:rPr>
            </w:pPr>
            <w:r>
              <w:rPr>
                <w:rFonts w:ascii="Arial" w:hAnsi="Arial" w:cs="Arial"/>
                <w:color w:val="000000"/>
              </w:rPr>
              <w:t>NALTREXONA CLORIDRATO 50MG</w:t>
            </w:r>
          </w:p>
        </w:tc>
        <w:tc>
          <w:tcPr>
            <w:tcW w:w="1020" w:type="dxa"/>
            <w:tcBorders>
              <w:top w:val="nil"/>
              <w:left w:val="nil"/>
              <w:bottom w:val="single" w:color="auto" w:sz="4" w:space="0"/>
              <w:right w:val="single" w:color="auto" w:sz="4" w:space="0"/>
            </w:tcBorders>
            <w:shd w:val="clear" w:color="auto" w:fill="auto"/>
            <w:vAlign w:val="center"/>
          </w:tcPr>
          <w:p w14:paraId="3C72405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913C39C">
            <w:pPr>
              <w:jc w:val="center"/>
              <w:rPr>
                <w:rFonts w:ascii="Arial" w:hAnsi="Arial" w:cs="Arial"/>
                <w:color w:val="000000"/>
              </w:rPr>
            </w:pPr>
            <w:r>
              <w:rPr>
                <w:rFonts w:ascii="Arial" w:hAnsi="Arial" w:cs="Arial"/>
                <w:color w:val="000000"/>
              </w:rPr>
              <w:t>9.000</w:t>
            </w:r>
          </w:p>
        </w:tc>
      </w:tr>
      <w:tr w14:paraId="08F5B41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504DB3A">
            <w:pPr>
              <w:jc w:val="center"/>
              <w:rPr>
                <w:rFonts w:ascii="Arial" w:hAnsi="Arial" w:cs="Arial"/>
                <w:color w:val="000000"/>
              </w:rPr>
            </w:pPr>
            <w:r>
              <w:rPr>
                <w:rFonts w:ascii="Arial" w:hAnsi="Arial" w:cs="Arial"/>
                <w:color w:val="000000"/>
              </w:rPr>
              <w:t>442</w:t>
            </w:r>
          </w:p>
        </w:tc>
        <w:tc>
          <w:tcPr>
            <w:tcW w:w="1774" w:type="dxa"/>
            <w:tcBorders>
              <w:top w:val="nil"/>
              <w:left w:val="nil"/>
              <w:bottom w:val="single" w:color="auto" w:sz="4" w:space="0"/>
              <w:right w:val="single" w:color="auto" w:sz="4" w:space="0"/>
            </w:tcBorders>
            <w:shd w:val="clear" w:color="auto" w:fill="auto"/>
            <w:vAlign w:val="center"/>
          </w:tcPr>
          <w:p w14:paraId="462332BB">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1F773E4">
            <w:pPr>
              <w:jc w:val="center"/>
              <w:rPr>
                <w:rFonts w:ascii="Arial" w:hAnsi="Arial" w:cs="Arial"/>
                <w:color w:val="000000"/>
              </w:rPr>
            </w:pPr>
            <w:r>
              <w:rPr>
                <w:rFonts w:ascii="Arial" w:hAnsi="Arial" w:cs="Arial"/>
                <w:color w:val="000000"/>
              </w:rPr>
              <w:t>NALTREXONA CLORIDRATO 50MG</w:t>
            </w:r>
          </w:p>
        </w:tc>
        <w:tc>
          <w:tcPr>
            <w:tcW w:w="1020" w:type="dxa"/>
            <w:tcBorders>
              <w:top w:val="nil"/>
              <w:left w:val="nil"/>
              <w:bottom w:val="single" w:color="auto" w:sz="4" w:space="0"/>
              <w:right w:val="single" w:color="auto" w:sz="4" w:space="0"/>
            </w:tcBorders>
            <w:shd w:val="clear" w:color="auto" w:fill="auto"/>
            <w:vAlign w:val="center"/>
          </w:tcPr>
          <w:p w14:paraId="1CB9895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C23A5FE">
            <w:pPr>
              <w:jc w:val="center"/>
              <w:rPr>
                <w:rFonts w:ascii="Arial" w:hAnsi="Arial" w:cs="Arial"/>
                <w:color w:val="000000"/>
              </w:rPr>
            </w:pPr>
            <w:r>
              <w:rPr>
                <w:rFonts w:ascii="Arial" w:hAnsi="Arial" w:cs="Arial"/>
                <w:color w:val="000000"/>
              </w:rPr>
              <w:t>3.000</w:t>
            </w:r>
          </w:p>
        </w:tc>
      </w:tr>
      <w:tr w14:paraId="49CAE8C9">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ABA3F63">
            <w:pPr>
              <w:jc w:val="center"/>
              <w:rPr>
                <w:rFonts w:ascii="Arial" w:hAnsi="Arial" w:cs="Arial"/>
                <w:color w:val="000000"/>
              </w:rPr>
            </w:pPr>
            <w:r>
              <w:rPr>
                <w:rFonts w:ascii="Arial" w:hAnsi="Arial" w:cs="Arial"/>
                <w:color w:val="000000"/>
              </w:rPr>
              <w:t>443</w:t>
            </w:r>
          </w:p>
        </w:tc>
        <w:tc>
          <w:tcPr>
            <w:tcW w:w="1774" w:type="dxa"/>
            <w:tcBorders>
              <w:top w:val="nil"/>
              <w:left w:val="nil"/>
              <w:bottom w:val="single" w:color="auto" w:sz="4" w:space="0"/>
              <w:right w:val="single" w:color="auto" w:sz="4" w:space="0"/>
            </w:tcBorders>
            <w:shd w:val="clear" w:color="auto" w:fill="auto"/>
            <w:vAlign w:val="center"/>
          </w:tcPr>
          <w:p w14:paraId="29B2F0A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DF63CC4">
            <w:pPr>
              <w:jc w:val="center"/>
              <w:rPr>
                <w:rFonts w:ascii="Arial" w:hAnsi="Arial" w:cs="Arial"/>
                <w:color w:val="000000"/>
              </w:rPr>
            </w:pPr>
            <w:r>
              <w:rPr>
                <w:rFonts w:ascii="Arial" w:hAnsi="Arial" w:cs="Arial"/>
                <w:color w:val="000000"/>
              </w:rPr>
              <w:t>NEOMICINA (SULFATO) + BACITRACINA ZINCICA POMADA - BISNAGA COM 15G</w:t>
            </w:r>
          </w:p>
        </w:tc>
        <w:tc>
          <w:tcPr>
            <w:tcW w:w="1020" w:type="dxa"/>
            <w:tcBorders>
              <w:top w:val="nil"/>
              <w:left w:val="nil"/>
              <w:bottom w:val="single" w:color="auto" w:sz="4" w:space="0"/>
              <w:right w:val="single" w:color="auto" w:sz="4" w:space="0"/>
            </w:tcBorders>
            <w:shd w:val="clear" w:color="auto" w:fill="auto"/>
            <w:vAlign w:val="center"/>
          </w:tcPr>
          <w:p w14:paraId="2F8E0220">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3D5B7D13">
            <w:pPr>
              <w:jc w:val="center"/>
              <w:rPr>
                <w:rFonts w:ascii="Arial" w:hAnsi="Arial" w:cs="Arial"/>
                <w:color w:val="000000"/>
              </w:rPr>
            </w:pPr>
            <w:r>
              <w:rPr>
                <w:rFonts w:ascii="Arial" w:hAnsi="Arial" w:cs="Arial"/>
                <w:color w:val="000000"/>
              </w:rPr>
              <w:t>16.200</w:t>
            </w:r>
          </w:p>
        </w:tc>
      </w:tr>
      <w:tr w14:paraId="20EFAF2A">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CE6233E">
            <w:pPr>
              <w:jc w:val="center"/>
              <w:rPr>
                <w:rFonts w:ascii="Arial" w:hAnsi="Arial" w:cs="Arial"/>
                <w:color w:val="000000"/>
              </w:rPr>
            </w:pPr>
            <w:r>
              <w:rPr>
                <w:rFonts w:ascii="Arial" w:hAnsi="Arial" w:cs="Arial"/>
                <w:color w:val="000000"/>
              </w:rPr>
              <w:t>444</w:t>
            </w:r>
          </w:p>
        </w:tc>
        <w:tc>
          <w:tcPr>
            <w:tcW w:w="1774" w:type="dxa"/>
            <w:tcBorders>
              <w:top w:val="nil"/>
              <w:left w:val="nil"/>
              <w:bottom w:val="single" w:color="auto" w:sz="4" w:space="0"/>
              <w:right w:val="single" w:color="auto" w:sz="4" w:space="0"/>
            </w:tcBorders>
            <w:shd w:val="clear" w:color="auto" w:fill="auto"/>
            <w:vAlign w:val="center"/>
          </w:tcPr>
          <w:p w14:paraId="43D1FDB1">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8FD622F">
            <w:pPr>
              <w:jc w:val="center"/>
              <w:rPr>
                <w:rFonts w:ascii="Arial" w:hAnsi="Arial" w:cs="Arial"/>
                <w:color w:val="000000"/>
              </w:rPr>
            </w:pPr>
            <w:r>
              <w:rPr>
                <w:rFonts w:ascii="Arial" w:hAnsi="Arial" w:cs="Arial"/>
                <w:color w:val="000000"/>
              </w:rPr>
              <w:t>NEOMICINA (SULFATO) + BACITRACINA ZINCICA POMADA - BISNAGA COM 15G</w:t>
            </w:r>
          </w:p>
        </w:tc>
        <w:tc>
          <w:tcPr>
            <w:tcW w:w="1020" w:type="dxa"/>
            <w:tcBorders>
              <w:top w:val="nil"/>
              <w:left w:val="nil"/>
              <w:bottom w:val="single" w:color="auto" w:sz="4" w:space="0"/>
              <w:right w:val="single" w:color="auto" w:sz="4" w:space="0"/>
            </w:tcBorders>
            <w:shd w:val="clear" w:color="auto" w:fill="auto"/>
            <w:vAlign w:val="center"/>
          </w:tcPr>
          <w:p w14:paraId="37D17929">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3E47F372">
            <w:pPr>
              <w:jc w:val="center"/>
              <w:rPr>
                <w:rFonts w:ascii="Arial" w:hAnsi="Arial" w:cs="Arial"/>
                <w:color w:val="000000"/>
              </w:rPr>
            </w:pPr>
            <w:r>
              <w:rPr>
                <w:rFonts w:ascii="Arial" w:hAnsi="Arial" w:cs="Arial"/>
                <w:color w:val="000000"/>
              </w:rPr>
              <w:t>5.400</w:t>
            </w:r>
          </w:p>
        </w:tc>
      </w:tr>
      <w:tr w14:paraId="04EE3D19">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FFA59C4">
            <w:pPr>
              <w:jc w:val="center"/>
              <w:rPr>
                <w:rFonts w:ascii="Arial" w:hAnsi="Arial" w:cs="Arial"/>
                <w:color w:val="000000"/>
              </w:rPr>
            </w:pPr>
            <w:r>
              <w:rPr>
                <w:rFonts w:ascii="Arial" w:hAnsi="Arial" w:cs="Arial"/>
                <w:color w:val="000000"/>
              </w:rPr>
              <w:t>445</w:t>
            </w:r>
          </w:p>
        </w:tc>
        <w:tc>
          <w:tcPr>
            <w:tcW w:w="1774" w:type="dxa"/>
            <w:tcBorders>
              <w:top w:val="nil"/>
              <w:left w:val="nil"/>
              <w:bottom w:val="single" w:color="auto" w:sz="4" w:space="0"/>
              <w:right w:val="single" w:color="auto" w:sz="4" w:space="0"/>
            </w:tcBorders>
            <w:shd w:val="clear" w:color="auto" w:fill="auto"/>
            <w:vAlign w:val="center"/>
          </w:tcPr>
          <w:p w14:paraId="7B6131C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F1C9B77">
            <w:pPr>
              <w:jc w:val="center"/>
              <w:rPr>
                <w:rFonts w:ascii="Arial" w:hAnsi="Arial" w:cs="Arial"/>
                <w:color w:val="000000"/>
              </w:rPr>
            </w:pPr>
            <w:r>
              <w:rPr>
                <w:rFonts w:ascii="Arial" w:hAnsi="Arial" w:cs="Arial"/>
                <w:color w:val="000000"/>
              </w:rPr>
              <w:t>NIFEDIPINO 20MG</w:t>
            </w:r>
          </w:p>
        </w:tc>
        <w:tc>
          <w:tcPr>
            <w:tcW w:w="1020" w:type="dxa"/>
            <w:tcBorders>
              <w:top w:val="nil"/>
              <w:left w:val="nil"/>
              <w:bottom w:val="single" w:color="auto" w:sz="4" w:space="0"/>
              <w:right w:val="single" w:color="auto" w:sz="4" w:space="0"/>
            </w:tcBorders>
            <w:shd w:val="clear" w:color="auto" w:fill="auto"/>
            <w:vAlign w:val="center"/>
          </w:tcPr>
          <w:p w14:paraId="40B0CC4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4E69B4E">
            <w:pPr>
              <w:jc w:val="center"/>
              <w:rPr>
                <w:rFonts w:ascii="Arial" w:hAnsi="Arial" w:cs="Arial"/>
                <w:color w:val="000000"/>
              </w:rPr>
            </w:pPr>
            <w:r>
              <w:rPr>
                <w:rFonts w:ascii="Arial" w:hAnsi="Arial" w:cs="Arial"/>
                <w:color w:val="000000"/>
              </w:rPr>
              <w:t>180.000</w:t>
            </w:r>
          </w:p>
        </w:tc>
      </w:tr>
      <w:tr w14:paraId="595D86E9">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32E2B53">
            <w:pPr>
              <w:jc w:val="center"/>
              <w:rPr>
                <w:rFonts w:ascii="Arial" w:hAnsi="Arial" w:cs="Arial"/>
                <w:color w:val="000000"/>
              </w:rPr>
            </w:pPr>
            <w:r>
              <w:rPr>
                <w:rFonts w:ascii="Arial" w:hAnsi="Arial" w:cs="Arial"/>
                <w:color w:val="000000"/>
              </w:rPr>
              <w:t>446</w:t>
            </w:r>
          </w:p>
        </w:tc>
        <w:tc>
          <w:tcPr>
            <w:tcW w:w="1774" w:type="dxa"/>
            <w:tcBorders>
              <w:top w:val="nil"/>
              <w:left w:val="nil"/>
              <w:bottom w:val="single" w:color="auto" w:sz="4" w:space="0"/>
              <w:right w:val="single" w:color="auto" w:sz="4" w:space="0"/>
            </w:tcBorders>
            <w:shd w:val="clear" w:color="auto" w:fill="auto"/>
            <w:vAlign w:val="center"/>
          </w:tcPr>
          <w:p w14:paraId="655A26E2">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2678A8E">
            <w:pPr>
              <w:jc w:val="center"/>
              <w:rPr>
                <w:rFonts w:ascii="Arial" w:hAnsi="Arial" w:cs="Arial"/>
                <w:color w:val="000000"/>
              </w:rPr>
            </w:pPr>
            <w:r>
              <w:rPr>
                <w:rFonts w:ascii="Arial" w:hAnsi="Arial" w:cs="Arial"/>
                <w:color w:val="000000"/>
              </w:rPr>
              <w:t>NIFEDIPINO 20MG</w:t>
            </w:r>
          </w:p>
        </w:tc>
        <w:tc>
          <w:tcPr>
            <w:tcW w:w="1020" w:type="dxa"/>
            <w:tcBorders>
              <w:top w:val="nil"/>
              <w:left w:val="nil"/>
              <w:bottom w:val="single" w:color="auto" w:sz="4" w:space="0"/>
              <w:right w:val="single" w:color="auto" w:sz="4" w:space="0"/>
            </w:tcBorders>
            <w:shd w:val="clear" w:color="auto" w:fill="auto"/>
            <w:vAlign w:val="center"/>
          </w:tcPr>
          <w:p w14:paraId="46459F60">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0E23548">
            <w:pPr>
              <w:jc w:val="center"/>
              <w:rPr>
                <w:rFonts w:ascii="Arial" w:hAnsi="Arial" w:cs="Arial"/>
                <w:color w:val="000000"/>
              </w:rPr>
            </w:pPr>
            <w:r>
              <w:rPr>
                <w:rFonts w:ascii="Arial" w:hAnsi="Arial" w:cs="Arial"/>
                <w:color w:val="000000"/>
              </w:rPr>
              <w:t>60.000</w:t>
            </w:r>
          </w:p>
        </w:tc>
      </w:tr>
      <w:tr w14:paraId="0B1021B1">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1A6FC22">
            <w:pPr>
              <w:jc w:val="center"/>
              <w:rPr>
                <w:rFonts w:ascii="Arial" w:hAnsi="Arial" w:cs="Arial"/>
                <w:color w:val="000000"/>
              </w:rPr>
            </w:pPr>
            <w:r>
              <w:rPr>
                <w:rFonts w:ascii="Arial" w:hAnsi="Arial" w:cs="Arial"/>
                <w:color w:val="000000"/>
              </w:rPr>
              <w:t>447</w:t>
            </w:r>
          </w:p>
        </w:tc>
        <w:tc>
          <w:tcPr>
            <w:tcW w:w="1774" w:type="dxa"/>
            <w:tcBorders>
              <w:top w:val="nil"/>
              <w:left w:val="nil"/>
              <w:bottom w:val="single" w:color="auto" w:sz="4" w:space="0"/>
              <w:right w:val="single" w:color="auto" w:sz="4" w:space="0"/>
            </w:tcBorders>
            <w:shd w:val="clear" w:color="auto" w:fill="auto"/>
            <w:vAlign w:val="center"/>
          </w:tcPr>
          <w:p w14:paraId="7477BA40">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0B97215">
            <w:pPr>
              <w:jc w:val="center"/>
              <w:rPr>
                <w:rFonts w:ascii="Arial" w:hAnsi="Arial" w:cs="Arial"/>
                <w:color w:val="000000"/>
              </w:rPr>
            </w:pPr>
            <w:r>
              <w:rPr>
                <w:rFonts w:ascii="Arial" w:hAnsi="Arial" w:cs="Arial"/>
                <w:color w:val="000000"/>
              </w:rPr>
              <w:t>NIMESULIDA 100 MG</w:t>
            </w:r>
          </w:p>
        </w:tc>
        <w:tc>
          <w:tcPr>
            <w:tcW w:w="1020" w:type="dxa"/>
            <w:tcBorders>
              <w:top w:val="nil"/>
              <w:left w:val="nil"/>
              <w:bottom w:val="single" w:color="auto" w:sz="4" w:space="0"/>
              <w:right w:val="single" w:color="auto" w:sz="4" w:space="0"/>
            </w:tcBorders>
            <w:shd w:val="clear" w:color="auto" w:fill="auto"/>
            <w:vAlign w:val="center"/>
          </w:tcPr>
          <w:p w14:paraId="2BA3F22B">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DEF17D3">
            <w:pPr>
              <w:jc w:val="center"/>
              <w:rPr>
                <w:rFonts w:ascii="Arial" w:hAnsi="Arial" w:cs="Arial"/>
                <w:color w:val="000000"/>
              </w:rPr>
            </w:pPr>
            <w:r>
              <w:rPr>
                <w:rFonts w:ascii="Arial" w:hAnsi="Arial" w:cs="Arial"/>
                <w:color w:val="000000"/>
              </w:rPr>
              <w:t>306.000</w:t>
            </w:r>
          </w:p>
        </w:tc>
      </w:tr>
      <w:tr w14:paraId="7957FA62">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6838506">
            <w:pPr>
              <w:jc w:val="center"/>
              <w:rPr>
                <w:rFonts w:ascii="Arial" w:hAnsi="Arial" w:cs="Arial"/>
                <w:color w:val="000000"/>
              </w:rPr>
            </w:pPr>
            <w:r>
              <w:rPr>
                <w:rFonts w:ascii="Arial" w:hAnsi="Arial" w:cs="Arial"/>
                <w:color w:val="000000"/>
              </w:rPr>
              <w:t>448</w:t>
            </w:r>
          </w:p>
        </w:tc>
        <w:tc>
          <w:tcPr>
            <w:tcW w:w="1774" w:type="dxa"/>
            <w:tcBorders>
              <w:top w:val="nil"/>
              <w:left w:val="nil"/>
              <w:bottom w:val="single" w:color="auto" w:sz="4" w:space="0"/>
              <w:right w:val="single" w:color="auto" w:sz="4" w:space="0"/>
            </w:tcBorders>
            <w:shd w:val="clear" w:color="auto" w:fill="auto"/>
            <w:vAlign w:val="center"/>
          </w:tcPr>
          <w:p w14:paraId="2BBD4FF0">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877CF90">
            <w:pPr>
              <w:jc w:val="center"/>
              <w:rPr>
                <w:rFonts w:ascii="Arial" w:hAnsi="Arial" w:cs="Arial"/>
                <w:color w:val="000000"/>
              </w:rPr>
            </w:pPr>
            <w:r>
              <w:rPr>
                <w:rFonts w:ascii="Arial" w:hAnsi="Arial" w:cs="Arial"/>
                <w:color w:val="000000"/>
              </w:rPr>
              <w:t>NIMESULIDA 100 MG</w:t>
            </w:r>
          </w:p>
        </w:tc>
        <w:tc>
          <w:tcPr>
            <w:tcW w:w="1020" w:type="dxa"/>
            <w:tcBorders>
              <w:top w:val="nil"/>
              <w:left w:val="nil"/>
              <w:bottom w:val="single" w:color="auto" w:sz="4" w:space="0"/>
              <w:right w:val="single" w:color="auto" w:sz="4" w:space="0"/>
            </w:tcBorders>
            <w:shd w:val="clear" w:color="auto" w:fill="auto"/>
            <w:vAlign w:val="center"/>
          </w:tcPr>
          <w:p w14:paraId="4D5CFDF5">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7B5F73B">
            <w:pPr>
              <w:jc w:val="center"/>
              <w:rPr>
                <w:rFonts w:ascii="Arial" w:hAnsi="Arial" w:cs="Arial"/>
                <w:color w:val="000000"/>
              </w:rPr>
            </w:pPr>
            <w:r>
              <w:rPr>
                <w:rFonts w:ascii="Arial" w:hAnsi="Arial" w:cs="Arial"/>
                <w:color w:val="000000"/>
              </w:rPr>
              <w:t>102.000</w:t>
            </w:r>
          </w:p>
        </w:tc>
      </w:tr>
      <w:tr w14:paraId="2EF24C8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618E185">
            <w:pPr>
              <w:jc w:val="center"/>
              <w:rPr>
                <w:rFonts w:ascii="Arial" w:hAnsi="Arial" w:cs="Arial"/>
                <w:color w:val="000000"/>
              </w:rPr>
            </w:pPr>
            <w:r>
              <w:rPr>
                <w:rFonts w:ascii="Arial" w:hAnsi="Arial" w:cs="Arial"/>
                <w:color w:val="000000"/>
              </w:rPr>
              <w:t>449</w:t>
            </w:r>
          </w:p>
        </w:tc>
        <w:tc>
          <w:tcPr>
            <w:tcW w:w="1774" w:type="dxa"/>
            <w:tcBorders>
              <w:top w:val="nil"/>
              <w:left w:val="nil"/>
              <w:bottom w:val="single" w:color="auto" w:sz="4" w:space="0"/>
              <w:right w:val="single" w:color="auto" w:sz="4" w:space="0"/>
            </w:tcBorders>
            <w:shd w:val="clear" w:color="auto" w:fill="auto"/>
            <w:vAlign w:val="center"/>
          </w:tcPr>
          <w:p w14:paraId="30CB4517">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07E5EA6">
            <w:pPr>
              <w:jc w:val="center"/>
              <w:rPr>
                <w:rFonts w:ascii="Arial" w:hAnsi="Arial" w:cs="Arial"/>
                <w:color w:val="000000"/>
              </w:rPr>
            </w:pPr>
            <w:r>
              <w:rPr>
                <w:rFonts w:ascii="Arial" w:hAnsi="Arial" w:cs="Arial"/>
                <w:color w:val="000000"/>
              </w:rPr>
              <w:t>NIMESULIDA GOTAS 50MG/ML - FRASCO COM 15ML</w:t>
            </w:r>
          </w:p>
        </w:tc>
        <w:tc>
          <w:tcPr>
            <w:tcW w:w="1020" w:type="dxa"/>
            <w:tcBorders>
              <w:top w:val="nil"/>
              <w:left w:val="nil"/>
              <w:bottom w:val="single" w:color="auto" w:sz="4" w:space="0"/>
              <w:right w:val="single" w:color="auto" w:sz="4" w:space="0"/>
            </w:tcBorders>
            <w:shd w:val="clear" w:color="auto" w:fill="auto"/>
            <w:vAlign w:val="center"/>
          </w:tcPr>
          <w:p w14:paraId="27973692">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6A682E7">
            <w:pPr>
              <w:jc w:val="center"/>
              <w:rPr>
                <w:rFonts w:ascii="Arial" w:hAnsi="Arial" w:cs="Arial"/>
                <w:color w:val="000000"/>
              </w:rPr>
            </w:pPr>
            <w:r>
              <w:rPr>
                <w:rFonts w:ascii="Arial" w:hAnsi="Arial" w:cs="Arial"/>
                <w:color w:val="000000"/>
              </w:rPr>
              <w:t>2.400</w:t>
            </w:r>
          </w:p>
        </w:tc>
      </w:tr>
      <w:tr w14:paraId="044563AC">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6428718">
            <w:pPr>
              <w:jc w:val="center"/>
              <w:rPr>
                <w:rFonts w:ascii="Arial" w:hAnsi="Arial" w:cs="Arial"/>
                <w:color w:val="000000"/>
              </w:rPr>
            </w:pPr>
            <w:r>
              <w:rPr>
                <w:rFonts w:ascii="Arial" w:hAnsi="Arial" w:cs="Arial"/>
                <w:color w:val="000000"/>
              </w:rPr>
              <w:t>450</w:t>
            </w:r>
          </w:p>
        </w:tc>
        <w:tc>
          <w:tcPr>
            <w:tcW w:w="1774" w:type="dxa"/>
            <w:tcBorders>
              <w:top w:val="nil"/>
              <w:left w:val="nil"/>
              <w:bottom w:val="single" w:color="auto" w:sz="4" w:space="0"/>
              <w:right w:val="single" w:color="auto" w:sz="4" w:space="0"/>
            </w:tcBorders>
            <w:shd w:val="clear" w:color="auto" w:fill="auto"/>
            <w:vAlign w:val="center"/>
          </w:tcPr>
          <w:p w14:paraId="2B5A30FE">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BA1593B">
            <w:pPr>
              <w:jc w:val="center"/>
              <w:rPr>
                <w:rFonts w:ascii="Arial" w:hAnsi="Arial" w:cs="Arial"/>
                <w:color w:val="000000"/>
              </w:rPr>
            </w:pPr>
            <w:r>
              <w:rPr>
                <w:rFonts w:ascii="Arial" w:hAnsi="Arial" w:cs="Arial"/>
                <w:color w:val="000000"/>
              </w:rPr>
              <w:t>NIMESULIDA GOTAS 50MG/ML - FRASCO COM 15ML</w:t>
            </w:r>
          </w:p>
        </w:tc>
        <w:tc>
          <w:tcPr>
            <w:tcW w:w="1020" w:type="dxa"/>
            <w:tcBorders>
              <w:top w:val="nil"/>
              <w:left w:val="nil"/>
              <w:bottom w:val="single" w:color="auto" w:sz="4" w:space="0"/>
              <w:right w:val="single" w:color="auto" w:sz="4" w:space="0"/>
            </w:tcBorders>
            <w:shd w:val="clear" w:color="auto" w:fill="auto"/>
            <w:vAlign w:val="center"/>
          </w:tcPr>
          <w:p w14:paraId="520AB42B">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16452A2">
            <w:pPr>
              <w:jc w:val="center"/>
              <w:rPr>
                <w:rFonts w:ascii="Arial" w:hAnsi="Arial" w:cs="Arial"/>
                <w:color w:val="000000"/>
              </w:rPr>
            </w:pPr>
            <w:r>
              <w:rPr>
                <w:rFonts w:ascii="Arial" w:hAnsi="Arial" w:cs="Arial"/>
                <w:color w:val="000000"/>
              </w:rPr>
              <w:t>800</w:t>
            </w:r>
          </w:p>
        </w:tc>
      </w:tr>
      <w:tr w14:paraId="415722E7">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EDFCF26">
            <w:pPr>
              <w:jc w:val="center"/>
              <w:rPr>
                <w:rFonts w:ascii="Arial" w:hAnsi="Arial" w:cs="Arial"/>
                <w:color w:val="000000"/>
              </w:rPr>
            </w:pPr>
            <w:r>
              <w:rPr>
                <w:rFonts w:ascii="Arial" w:hAnsi="Arial" w:cs="Arial"/>
                <w:color w:val="000000"/>
              </w:rPr>
              <w:t>451</w:t>
            </w:r>
          </w:p>
        </w:tc>
        <w:tc>
          <w:tcPr>
            <w:tcW w:w="1774" w:type="dxa"/>
            <w:tcBorders>
              <w:top w:val="nil"/>
              <w:left w:val="nil"/>
              <w:bottom w:val="single" w:color="auto" w:sz="4" w:space="0"/>
              <w:right w:val="single" w:color="auto" w:sz="4" w:space="0"/>
            </w:tcBorders>
            <w:shd w:val="clear" w:color="auto" w:fill="auto"/>
            <w:vAlign w:val="center"/>
          </w:tcPr>
          <w:p w14:paraId="576AB71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45F6884">
            <w:pPr>
              <w:jc w:val="center"/>
              <w:rPr>
                <w:rFonts w:ascii="Arial" w:hAnsi="Arial" w:cs="Arial"/>
                <w:color w:val="000000"/>
              </w:rPr>
            </w:pPr>
            <w:r>
              <w:rPr>
                <w:rFonts w:ascii="Arial" w:hAnsi="Arial" w:cs="Arial"/>
                <w:color w:val="000000"/>
              </w:rPr>
              <w:t>NISTATINA 100.000UI/ML SOLUÇÃO - FRASCO COM 50 ML</w:t>
            </w:r>
          </w:p>
        </w:tc>
        <w:tc>
          <w:tcPr>
            <w:tcW w:w="1020" w:type="dxa"/>
            <w:tcBorders>
              <w:top w:val="nil"/>
              <w:left w:val="nil"/>
              <w:bottom w:val="single" w:color="auto" w:sz="4" w:space="0"/>
              <w:right w:val="single" w:color="auto" w:sz="4" w:space="0"/>
            </w:tcBorders>
            <w:shd w:val="clear" w:color="auto" w:fill="auto"/>
            <w:vAlign w:val="center"/>
          </w:tcPr>
          <w:p w14:paraId="04114235">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57BB901D">
            <w:pPr>
              <w:jc w:val="center"/>
              <w:rPr>
                <w:rFonts w:ascii="Arial" w:hAnsi="Arial" w:cs="Arial"/>
                <w:color w:val="000000"/>
              </w:rPr>
            </w:pPr>
            <w:r>
              <w:rPr>
                <w:rFonts w:ascii="Arial" w:hAnsi="Arial" w:cs="Arial"/>
                <w:color w:val="000000"/>
              </w:rPr>
              <w:t>1.500</w:t>
            </w:r>
          </w:p>
        </w:tc>
      </w:tr>
      <w:tr w14:paraId="2C273FAA">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388C206">
            <w:pPr>
              <w:jc w:val="center"/>
              <w:rPr>
                <w:rFonts w:ascii="Arial" w:hAnsi="Arial" w:cs="Arial"/>
                <w:color w:val="000000"/>
              </w:rPr>
            </w:pPr>
            <w:r>
              <w:rPr>
                <w:rFonts w:ascii="Arial" w:hAnsi="Arial" w:cs="Arial"/>
                <w:color w:val="000000"/>
              </w:rPr>
              <w:t>452</w:t>
            </w:r>
          </w:p>
        </w:tc>
        <w:tc>
          <w:tcPr>
            <w:tcW w:w="1774" w:type="dxa"/>
            <w:tcBorders>
              <w:top w:val="nil"/>
              <w:left w:val="nil"/>
              <w:bottom w:val="single" w:color="auto" w:sz="4" w:space="0"/>
              <w:right w:val="single" w:color="auto" w:sz="4" w:space="0"/>
            </w:tcBorders>
            <w:shd w:val="clear" w:color="auto" w:fill="auto"/>
            <w:vAlign w:val="center"/>
          </w:tcPr>
          <w:p w14:paraId="74D16FD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4739506">
            <w:pPr>
              <w:jc w:val="center"/>
              <w:rPr>
                <w:rFonts w:ascii="Arial" w:hAnsi="Arial" w:cs="Arial"/>
                <w:color w:val="000000"/>
              </w:rPr>
            </w:pPr>
            <w:r>
              <w:rPr>
                <w:rFonts w:ascii="Arial" w:hAnsi="Arial" w:cs="Arial"/>
                <w:color w:val="000000"/>
              </w:rPr>
              <w:t>NISTATINA 100.000UI/ML SOLUÇÃO - FRASCO COM 50 ML</w:t>
            </w:r>
          </w:p>
        </w:tc>
        <w:tc>
          <w:tcPr>
            <w:tcW w:w="1020" w:type="dxa"/>
            <w:tcBorders>
              <w:top w:val="nil"/>
              <w:left w:val="nil"/>
              <w:bottom w:val="single" w:color="auto" w:sz="4" w:space="0"/>
              <w:right w:val="single" w:color="auto" w:sz="4" w:space="0"/>
            </w:tcBorders>
            <w:shd w:val="clear" w:color="auto" w:fill="auto"/>
            <w:vAlign w:val="center"/>
          </w:tcPr>
          <w:p w14:paraId="3F6A4799">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70CE4020">
            <w:pPr>
              <w:jc w:val="center"/>
              <w:rPr>
                <w:rFonts w:ascii="Arial" w:hAnsi="Arial" w:cs="Arial"/>
                <w:color w:val="000000"/>
              </w:rPr>
            </w:pPr>
            <w:r>
              <w:rPr>
                <w:rFonts w:ascii="Arial" w:hAnsi="Arial" w:cs="Arial"/>
                <w:color w:val="000000"/>
              </w:rPr>
              <w:t>500</w:t>
            </w:r>
          </w:p>
        </w:tc>
      </w:tr>
      <w:tr w14:paraId="0785A134">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CE2D4D3">
            <w:pPr>
              <w:jc w:val="center"/>
              <w:rPr>
                <w:rFonts w:ascii="Arial" w:hAnsi="Arial" w:cs="Arial"/>
                <w:color w:val="000000"/>
              </w:rPr>
            </w:pPr>
            <w:r>
              <w:rPr>
                <w:rFonts w:ascii="Arial" w:hAnsi="Arial" w:cs="Arial"/>
                <w:color w:val="000000"/>
              </w:rPr>
              <w:t>453</w:t>
            </w:r>
          </w:p>
        </w:tc>
        <w:tc>
          <w:tcPr>
            <w:tcW w:w="1774" w:type="dxa"/>
            <w:tcBorders>
              <w:top w:val="nil"/>
              <w:left w:val="nil"/>
              <w:bottom w:val="single" w:color="auto" w:sz="4" w:space="0"/>
              <w:right w:val="single" w:color="auto" w:sz="4" w:space="0"/>
            </w:tcBorders>
            <w:shd w:val="clear" w:color="auto" w:fill="auto"/>
            <w:vAlign w:val="center"/>
          </w:tcPr>
          <w:p w14:paraId="19FB75E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7DF02E9">
            <w:pPr>
              <w:jc w:val="center"/>
              <w:rPr>
                <w:rFonts w:ascii="Arial" w:hAnsi="Arial" w:cs="Arial"/>
                <w:color w:val="000000"/>
              </w:rPr>
            </w:pPr>
            <w:r>
              <w:rPr>
                <w:rFonts w:ascii="Arial" w:hAnsi="Arial" w:cs="Arial"/>
                <w:color w:val="000000"/>
              </w:rPr>
              <w:t>NISTATINA 25.000UI/MG CREME VAGINAL - BISNAGA COM 60 G</w:t>
            </w:r>
          </w:p>
        </w:tc>
        <w:tc>
          <w:tcPr>
            <w:tcW w:w="1020" w:type="dxa"/>
            <w:tcBorders>
              <w:top w:val="nil"/>
              <w:left w:val="nil"/>
              <w:bottom w:val="single" w:color="auto" w:sz="4" w:space="0"/>
              <w:right w:val="single" w:color="auto" w:sz="4" w:space="0"/>
            </w:tcBorders>
            <w:shd w:val="clear" w:color="auto" w:fill="auto"/>
            <w:vAlign w:val="center"/>
          </w:tcPr>
          <w:p w14:paraId="19CA2A08">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2B0D0403">
            <w:pPr>
              <w:jc w:val="center"/>
              <w:rPr>
                <w:rFonts w:ascii="Arial" w:hAnsi="Arial" w:cs="Arial"/>
                <w:color w:val="000000"/>
              </w:rPr>
            </w:pPr>
            <w:r>
              <w:rPr>
                <w:rFonts w:ascii="Arial" w:hAnsi="Arial" w:cs="Arial"/>
                <w:color w:val="000000"/>
              </w:rPr>
              <w:t>6.000</w:t>
            </w:r>
          </w:p>
        </w:tc>
      </w:tr>
      <w:tr w14:paraId="05FE561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3D77C0A">
            <w:pPr>
              <w:jc w:val="center"/>
              <w:rPr>
                <w:rFonts w:ascii="Arial" w:hAnsi="Arial" w:cs="Arial"/>
                <w:color w:val="000000"/>
              </w:rPr>
            </w:pPr>
            <w:r>
              <w:rPr>
                <w:rFonts w:ascii="Arial" w:hAnsi="Arial" w:cs="Arial"/>
                <w:color w:val="000000"/>
              </w:rPr>
              <w:t>454</w:t>
            </w:r>
          </w:p>
        </w:tc>
        <w:tc>
          <w:tcPr>
            <w:tcW w:w="1774" w:type="dxa"/>
            <w:tcBorders>
              <w:top w:val="nil"/>
              <w:left w:val="nil"/>
              <w:bottom w:val="single" w:color="auto" w:sz="4" w:space="0"/>
              <w:right w:val="single" w:color="auto" w:sz="4" w:space="0"/>
            </w:tcBorders>
            <w:shd w:val="clear" w:color="auto" w:fill="auto"/>
            <w:vAlign w:val="center"/>
          </w:tcPr>
          <w:p w14:paraId="150F1802">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8A157CF">
            <w:pPr>
              <w:jc w:val="center"/>
              <w:rPr>
                <w:rFonts w:ascii="Arial" w:hAnsi="Arial" w:cs="Arial"/>
                <w:color w:val="000000"/>
              </w:rPr>
            </w:pPr>
            <w:r>
              <w:rPr>
                <w:rFonts w:ascii="Arial" w:hAnsi="Arial" w:cs="Arial"/>
                <w:color w:val="000000"/>
              </w:rPr>
              <w:t>NISTATINA 25.000UI/MG CREME VAGINAL - BISNAGA COM 60 G</w:t>
            </w:r>
          </w:p>
        </w:tc>
        <w:tc>
          <w:tcPr>
            <w:tcW w:w="1020" w:type="dxa"/>
            <w:tcBorders>
              <w:top w:val="nil"/>
              <w:left w:val="nil"/>
              <w:bottom w:val="single" w:color="auto" w:sz="4" w:space="0"/>
              <w:right w:val="single" w:color="auto" w:sz="4" w:space="0"/>
            </w:tcBorders>
            <w:shd w:val="clear" w:color="auto" w:fill="auto"/>
            <w:vAlign w:val="center"/>
          </w:tcPr>
          <w:p w14:paraId="2AC5FCE6">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4D78BBD8">
            <w:pPr>
              <w:jc w:val="center"/>
              <w:rPr>
                <w:rFonts w:ascii="Arial" w:hAnsi="Arial" w:cs="Arial"/>
                <w:color w:val="000000"/>
              </w:rPr>
            </w:pPr>
            <w:r>
              <w:rPr>
                <w:rFonts w:ascii="Arial" w:hAnsi="Arial" w:cs="Arial"/>
                <w:color w:val="000000"/>
              </w:rPr>
              <w:t>2.000</w:t>
            </w:r>
          </w:p>
        </w:tc>
      </w:tr>
      <w:tr w14:paraId="79AC3676">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CCD62D7">
            <w:pPr>
              <w:jc w:val="center"/>
              <w:rPr>
                <w:rFonts w:ascii="Arial" w:hAnsi="Arial" w:cs="Arial"/>
                <w:color w:val="000000"/>
              </w:rPr>
            </w:pPr>
            <w:r>
              <w:rPr>
                <w:rFonts w:ascii="Arial" w:hAnsi="Arial" w:cs="Arial"/>
                <w:color w:val="000000"/>
              </w:rPr>
              <w:t>455</w:t>
            </w:r>
          </w:p>
        </w:tc>
        <w:tc>
          <w:tcPr>
            <w:tcW w:w="1774" w:type="dxa"/>
            <w:tcBorders>
              <w:top w:val="nil"/>
              <w:left w:val="nil"/>
              <w:bottom w:val="single" w:color="auto" w:sz="4" w:space="0"/>
              <w:right w:val="single" w:color="auto" w:sz="4" w:space="0"/>
            </w:tcBorders>
            <w:shd w:val="clear" w:color="auto" w:fill="auto"/>
            <w:vAlign w:val="center"/>
          </w:tcPr>
          <w:p w14:paraId="33CCC6E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7C0A09D">
            <w:pPr>
              <w:jc w:val="center"/>
              <w:rPr>
                <w:rFonts w:ascii="Arial" w:hAnsi="Arial" w:cs="Arial"/>
                <w:color w:val="000000"/>
              </w:rPr>
            </w:pPr>
            <w:r>
              <w:rPr>
                <w:rFonts w:ascii="Arial" w:hAnsi="Arial" w:cs="Arial"/>
                <w:color w:val="000000"/>
              </w:rPr>
              <w:t>NITRATO DE MICONAZOL 20MG/GR CREME VAGINAL - BISNAGA COM 80GR</w:t>
            </w:r>
          </w:p>
        </w:tc>
        <w:tc>
          <w:tcPr>
            <w:tcW w:w="1020" w:type="dxa"/>
            <w:tcBorders>
              <w:top w:val="nil"/>
              <w:left w:val="nil"/>
              <w:bottom w:val="single" w:color="auto" w:sz="4" w:space="0"/>
              <w:right w:val="single" w:color="auto" w:sz="4" w:space="0"/>
            </w:tcBorders>
            <w:shd w:val="clear" w:color="auto" w:fill="auto"/>
            <w:vAlign w:val="center"/>
          </w:tcPr>
          <w:p w14:paraId="16797FE2">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4F8B42F0">
            <w:pPr>
              <w:jc w:val="center"/>
              <w:rPr>
                <w:rFonts w:ascii="Arial" w:hAnsi="Arial" w:cs="Arial"/>
                <w:color w:val="000000"/>
              </w:rPr>
            </w:pPr>
            <w:r>
              <w:rPr>
                <w:rFonts w:ascii="Arial" w:hAnsi="Arial" w:cs="Arial"/>
                <w:color w:val="000000"/>
              </w:rPr>
              <w:t>1.350</w:t>
            </w:r>
          </w:p>
        </w:tc>
      </w:tr>
      <w:tr w14:paraId="1703CFD2">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683D64D">
            <w:pPr>
              <w:jc w:val="center"/>
              <w:rPr>
                <w:rFonts w:ascii="Arial" w:hAnsi="Arial" w:cs="Arial"/>
                <w:color w:val="000000"/>
              </w:rPr>
            </w:pPr>
            <w:r>
              <w:rPr>
                <w:rFonts w:ascii="Arial" w:hAnsi="Arial" w:cs="Arial"/>
                <w:color w:val="000000"/>
              </w:rPr>
              <w:t>456</w:t>
            </w:r>
          </w:p>
        </w:tc>
        <w:tc>
          <w:tcPr>
            <w:tcW w:w="1774" w:type="dxa"/>
            <w:tcBorders>
              <w:top w:val="nil"/>
              <w:left w:val="nil"/>
              <w:bottom w:val="single" w:color="auto" w:sz="4" w:space="0"/>
              <w:right w:val="single" w:color="auto" w:sz="4" w:space="0"/>
            </w:tcBorders>
            <w:shd w:val="clear" w:color="auto" w:fill="auto"/>
            <w:vAlign w:val="center"/>
          </w:tcPr>
          <w:p w14:paraId="619D0CA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135E1F6">
            <w:pPr>
              <w:jc w:val="center"/>
              <w:rPr>
                <w:rFonts w:ascii="Arial" w:hAnsi="Arial" w:cs="Arial"/>
                <w:color w:val="000000"/>
              </w:rPr>
            </w:pPr>
            <w:r>
              <w:rPr>
                <w:rFonts w:ascii="Arial" w:hAnsi="Arial" w:cs="Arial"/>
                <w:color w:val="000000"/>
              </w:rPr>
              <w:t>NITRATO DE MICONAZOL 20MG/GR CREME VAGINAL - BISNAGA COM 80GR</w:t>
            </w:r>
          </w:p>
        </w:tc>
        <w:tc>
          <w:tcPr>
            <w:tcW w:w="1020" w:type="dxa"/>
            <w:tcBorders>
              <w:top w:val="nil"/>
              <w:left w:val="nil"/>
              <w:bottom w:val="single" w:color="auto" w:sz="4" w:space="0"/>
              <w:right w:val="single" w:color="auto" w:sz="4" w:space="0"/>
            </w:tcBorders>
            <w:shd w:val="clear" w:color="auto" w:fill="auto"/>
            <w:vAlign w:val="center"/>
          </w:tcPr>
          <w:p w14:paraId="7A0A397C">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7899FF6A">
            <w:pPr>
              <w:jc w:val="center"/>
              <w:rPr>
                <w:rFonts w:ascii="Arial" w:hAnsi="Arial" w:cs="Arial"/>
                <w:color w:val="000000"/>
              </w:rPr>
            </w:pPr>
            <w:r>
              <w:rPr>
                <w:rFonts w:ascii="Arial" w:hAnsi="Arial" w:cs="Arial"/>
                <w:color w:val="000000"/>
              </w:rPr>
              <w:t>450</w:t>
            </w:r>
          </w:p>
        </w:tc>
      </w:tr>
      <w:tr w14:paraId="18F505B9">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DE32CF4">
            <w:pPr>
              <w:jc w:val="center"/>
              <w:rPr>
                <w:rFonts w:ascii="Arial" w:hAnsi="Arial" w:cs="Arial"/>
                <w:color w:val="000000"/>
              </w:rPr>
            </w:pPr>
            <w:r>
              <w:rPr>
                <w:rFonts w:ascii="Arial" w:hAnsi="Arial" w:cs="Arial"/>
                <w:color w:val="000000"/>
              </w:rPr>
              <w:t>457</w:t>
            </w:r>
          </w:p>
        </w:tc>
        <w:tc>
          <w:tcPr>
            <w:tcW w:w="1774" w:type="dxa"/>
            <w:tcBorders>
              <w:top w:val="nil"/>
              <w:left w:val="nil"/>
              <w:bottom w:val="single" w:color="auto" w:sz="4" w:space="0"/>
              <w:right w:val="single" w:color="auto" w:sz="4" w:space="0"/>
            </w:tcBorders>
            <w:shd w:val="clear" w:color="auto" w:fill="auto"/>
            <w:vAlign w:val="center"/>
          </w:tcPr>
          <w:p w14:paraId="13851399">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1D32ABA">
            <w:pPr>
              <w:jc w:val="center"/>
              <w:rPr>
                <w:rFonts w:ascii="Arial" w:hAnsi="Arial" w:cs="Arial"/>
                <w:color w:val="000000"/>
              </w:rPr>
            </w:pPr>
            <w:r>
              <w:rPr>
                <w:rFonts w:ascii="Arial" w:hAnsi="Arial" w:cs="Arial"/>
                <w:color w:val="000000"/>
              </w:rPr>
              <w:t>NITRAZEPAN 5MG</w:t>
            </w:r>
          </w:p>
        </w:tc>
        <w:tc>
          <w:tcPr>
            <w:tcW w:w="1020" w:type="dxa"/>
            <w:tcBorders>
              <w:top w:val="nil"/>
              <w:left w:val="nil"/>
              <w:bottom w:val="single" w:color="auto" w:sz="4" w:space="0"/>
              <w:right w:val="single" w:color="auto" w:sz="4" w:space="0"/>
            </w:tcBorders>
            <w:shd w:val="clear" w:color="auto" w:fill="auto"/>
            <w:vAlign w:val="center"/>
          </w:tcPr>
          <w:p w14:paraId="3874F42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FCAE6CC">
            <w:pPr>
              <w:jc w:val="center"/>
              <w:rPr>
                <w:rFonts w:ascii="Arial" w:hAnsi="Arial" w:cs="Arial"/>
                <w:color w:val="000000"/>
              </w:rPr>
            </w:pPr>
            <w:r>
              <w:rPr>
                <w:rFonts w:ascii="Arial" w:hAnsi="Arial" w:cs="Arial"/>
                <w:color w:val="000000"/>
              </w:rPr>
              <w:t>25.500</w:t>
            </w:r>
          </w:p>
        </w:tc>
      </w:tr>
      <w:tr w14:paraId="1BC21A3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3B1D1C7">
            <w:pPr>
              <w:jc w:val="center"/>
              <w:rPr>
                <w:rFonts w:ascii="Arial" w:hAnsi="Arial" w:cs="Arial"/>
                <w:color w:val="000000"/>
              </w:rPr>
            </w:pPr>
            <w:r>
              <w:rPr>
                <w:rFonts w:ascii="Arial" w:hAnsi="Arial" w:cs="Arial"/>
                <w:color w:val="000000"/>
              </w:rPr>
              <w:t>458</w:t>
            </w:r>
          </w:p>
        </w:tc>
        <w:tc>
          <w:tcPr>
            <w:tcW w:w="1774" w:type="dxa"/>
            <w:tcBorders>
              <w:top w:val="nil"/>
              <w:left w:val="nil"/>
              <w:bottom w:val="single" w:color="auto" w:sz="4" w:space="0"/>
              <w:right w:val="single" w:color="auto" w:sz="4" w:space="0"/>
            </w:tcBorders>
            <w:shd w:val="clear" w:color="auto" w:fill="auto"/>
            <w:vAlign w:val="center"/>
          </w:tcPr>
          <w:p w14:paraId="0535C73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C773B63">
            <w:pPr>
              <w:jc w:val="center"/>
              <w:rPr>
                <w:rFonts w:ascii="Arial" w:hAnsi="Arial" w:cs="Arial"/>
                <w:color w:val="000000"/>
              </w:rPr>
            </w:pPr>
            <w:r>
              <w:rPr>
                <w:rFonts w:ascii="Arial" w:hAnsi="Arial" w:cs="Arial"/>
                <w:color w:val="000000"/>
              </w:rPr>
              <w:t>NITRAZEPAN 5MG</w:t>
            </w:r>
          </w:p>
        </w:tc>
        <w:tc>
          <w:tcPr>
            <w:tcW w:w="1020" w:type="dxa"/>
            <w:tcBorders>
              <w:top w:val="nil"/>
              <w:left w:val="nil"/>
              <w:bottom w:val="single" w:color="auto" w:sz="4" w:space="0"/>
              <w:right w:val="single" w:color="auto" w:sz="4" w:space="0"/>
            </w:tcBorders>
            <w:shd w:val="clear" w:color="auto" w:fill="auto"/>
            <w:vAlign w:val="center"/>
          </w:tcPr>
          <w:p w14:paraId="75CC427A">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53B53C4">
            <w:pPr>
              <w:jc w:val="center"/>
              <w:rPr>
                <w:rFonts w:ascii="Arial" w:hAnsi="Arial" w:cs="Arial"/>
                <w:color w:val="000000"/>
              </w:rPr>
            </w:pPr>
            <w:r>
              <w:rPr>
                <w:rFonts w:ascii="Arial" w:hAnsi="Arial" w:cs="Arial"/>
                <w:color w:val="000000"/>
              </w:rPr>
              <w:t>8.500</w:t>
            </w:r>
          </w:p>
        </w:tc>
      </w:tr>
      <w:tr w14:paraId="28EC098E">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F01AF85">
            <w:pPr>
              <w:jc w:val="center"/>
              <w:rPr>
                <w:rFonts w:ascii="Arial" w:hAnsi="Arial" w:cs="Arial"/>
                <w:color w:val="000000"/>
              </w:rPr>
            </w:pPr>
            <w:r>
              <w:rPr>
                <w:rFonts w:ascii="Arial" w:hAnsi="Arial" w:cs="Arial"/>
                <w:color w:val="000000"/>
              </w:rPr>
              <w:t>459</w:t>
            </w:r>
          </w:p>
        </w:tc>
        <w:tc>
          <w:tcPr>
            <w:tcW w:w="1774" w:type="dxa"/>
            <w:tcBorders>
              <w:top w:val="nil"/>
              <w:left w:val="nil"/>
              <w:bottom w:val="single" w:color="auto" w:sz="4" w:space="0"/>
              <w:right w:val="single" w:color="auto" w:sz="4" w:space="0"/>
            </w:tcBorders>
            <w:shd w:val="clear" w:color="auto" w:fill="auto"/>
            <w:vAlign w:val="center"/>
          </w:tcPr>
          <w:p w14:paraId="587984F0">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9A96BBE">
            <w:pPr>
              <w:jc w:val="center"/>
              <w:rPr>
                <w:rFonts w:ascii="Arial" w:hAnsi="Arial" w:cs="Arial"/>
                <w:color w:val="000000"/>
              </w:rPr>
            </w:pPr>
            <w:r>
              <w:rPr>
                <w:rFonts w:ascii="Arial" w:hAnsi="Arial" w:cs="Arial"/>
                <w:color w:val="000000"/>
              </w:rPr>
              <w:t>NITROFURANTOINA 100 MG</w:t>
            </w:r>
          </w:p>
        </w:tc>
        <w:tc>
          <w:tcPr>
            <w:tcW w:w="1020" w:type="dxa"/>
            <w:tcBorders>
              <w:top w:val="nil"/>
              <w:left w:val="nil"/>
              <w:bottom w:val="single" w:color="auto" w:sz="4" w:space="0"/>
              <w:right w:val="single" w:color="auto" w:sz="4" w:space="0"/>
            </w:tcBorders>
            <w:shd w:val="clear" w:color="auto" w:fill="auto"/>
            <w:vAlign w:val="center"/>
          </w:tcPr>
          <w:p w14:paraId="7A6EE15D">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BB5D13D">
            <w:pPr>
              <w:jc w:val="center"/>
              <w:rPr>
                <w:rFonts w:ascii="Arial" w:hAnsi="Arial" w:cs="Arial"/>
                <w:color w:val="000000"/>
              </w:rPr>
            </w:pPr>
            <w:r>
              <w:rPr>
                <w:rFonts w:ascii="Arial" w:hAnsi="Arial" w:cs="Arial"/>
                <w:color w:val="000000"/>
              </w:rPr>
              <w:t>90.000</w:t>
            </w:r>
          </w:p>
        </w:tc>
      </w:tr>
      <w:tr w14:paraId="563720C6">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99E8EE2">
            <w:pPr>
              <w:jc w:val="center"/>
              <w:rPr>
                <w:rFonts w:ascii="Arial" w:hAnsi="Arial" w:cs="Arial"/>
                <w:color w:val="000000"/>
              </w:rPr>
            </w:pPr>
            <w:r>
              <w:rPr>
                <w:rFonts w:ascii="Arial" w:hAnsi="Arial" w:cs="Arial"/>
                <w:color w:val="000000"/>
              </w:rPr>
              <w:t>460</w:t>
            </w:r>
          </w:p>
        </w:tc>
        <w:tc>
          <w:tcPr>
            <w:tcW w:w="1774" w:type="dxa"/>
            <w:tcBorders>
              <w:top w:val="nil"/>
              <w:left w:val="nil"/>
              <w:bottom w:val="single" w:color="auto" w:sz="4" w:space="0"/>
              <w:right w:val="single" w:color="auto" w:sz="4" w:space="0"/>
            </w:tcBorders>
            <w:shd w:val="clear" w:color="auto" w:fill="auto"/>
            <w:vAlign w:val="center"/>
          </w:tcPr>
          <w:p w14:paraId="6EB0295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CCD558A">
            <w:pPr>
              <w:jc w:val="center"/>
              <w:rPr>
                <w:rFonts w:ascii="Arial" w:hAnsi="Arial" w:cs="Arial"/>
                <w:color w:val="000000"/>
              </w:rPr>
            </w:pPr>
            <w:r>
              <w:rPr>
                <w:rFonts w:ascii="Arial" w:hAnsi="Arial" w:cs="Arial"/>
                <w:color w:val="000000"/>
              </w:rPr>
              <w:t>NITROFURANTOINA 100 MG</w:t>
            </w:r>
          </w:p>
        </w:tc>
        <w:tc>
          <w:tcPr>
            <w:tcW w:w="1020" w:type="dxa"/>
            <w:tcBorders>
              <w:top w:val="nil"/>
              <w:left w:val="nil"/>
              <w:bottom w:val="single" w:color="auto" w:sz="4" w:space="0"/>
              <w:right w:val="single" w:color="auto" w:sz="4" w:space="0"/>
            </w:tcBorders>
            <w:shd w:val="clear" w:color="auto" w:fill="auto"/>
            <w:vAlign w:val="center"/>
          </w:tcPr>
          <w:p w14:paraId="68A5BA9B">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7DEF181">
            <w:pPr>
              <w:jc w:val="center"/>
              <w:rPr>
                <w:rFonts w:ascii="Arial" w:hAnsi="Arial" w:cs="Arial"/>
                <w:color w:val="000000"/>
              </w:rPr>
            </w:pPr>
            <w:r>
              <w:rPr>
                <w:rFonts w:ascii="Arial" w:hAnsi="Arial" w:cs="Arial"/>
                <w:color w:val="000000"/>
              </w:rPr>
              <w:t>30.000</w:t>
            </w:r>
          </w:p>
        </w:tc>
      </w:tr>
      <w:tr w14:paraId="5BBF0BF8">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9C33C17">
            <w:pPr>
              <w:jc w:val="center"/>
              <w:rPr>
                <w:rFonts w:ascii="Arial" w:hAnsi="Arial" w:cs="Arial"/>
                <w:color w:val="000000"/>
              </w:rPr>
            </w:pPr>
            <w:r>
              <w:rPr>
                <w:rFonts w:ascii="Arial" w:hAnsi="Arial" w:cs="Arial"/>
                <w:color w:val="000000"/>
              </w:rPr>
              <w:t>461</w:t>
            </w:r>
          </w:p>
        </w:tc>
        <w:tc>
          <w:tcPr>
            <w:tcW w:w="1774" w:type="dxa"/>
            <w:tcBorders>
              <w:top w:val="nil"/>
              <w:left w:val="nil"/>
              <w:bottom w:val="single" w:color="auto" w:sz="4" w:space="0"/>
              <w:right w:val="single" w:color="auto" w:sz="4" w:space="0"/>
            </w:tcBorders>
            <w:shd w:val="clear" w:color="auto" w:fill="auto"/>
            <w:vAlign w:val="center"/>
          </w:tcPr>
          <w:p w14:paraId="0D429A9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D13EF6E">
            <w:pPr>
              <w:jc w:val="center"/>
              <w:rPr>
                <w:rFonts w:ascii="Arial" w:hAnsi="Arial" w:cs="Arial"/>
                <w:color w:val="000000"/>
              </w:rPr>
            </w:pPr>
            <w:r>
              <w:rPr>
                <w:rFonts w:ascii="Arial" w:hAnsi="Arial" w:cs="Arial"/>
                <w:color w:val="000000"/>
              </w:rPr>
              <w:t>NITROPRUSSIATO DE SÓDIO - FR - AMPOLA DE 50MG</w:t>
            </w:r>
          </w:p>
        </w:tc>
        <w:tc>
          <w:tcPr>
            <w:tcW w:w="1020" w:type="dxa"/>
            <w:tcBorders>
              <w:top w:val="nil"/>
              <w:left w:val="nil"/>
              <w:bottom w:val="single" w:color="auto" w:sz="4" w:space="0"/>
              <w:right w:val="single" w:color="auto" w:sz="4" w:space="0"/>
            </w:tcBorders>
            <w:shd w:val="clear" w:color="auto" w:fill="auto"/>
            <w:vAlign w:val="center"/>
          </w:tcPr>
          <w:p w14:paraId="06CA2029">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71AF6C53">
            <w:pPr>
              <w:jc w:val="center"/>
              <w:rPr>
                <w:rFonts w:ascii="Arial" w:hAnsi="Arial" w:cs="Arial"/>
                <w:color w:val="000000"/>
              </w:rPr>
            </w:pPr>
            <w:r>
              <w:rPr>
                <w:rFonts w:ascii="Arial" w:hAnsi="Arial" w:cs="Arial"/>
                <w:color w:val="000000"/>
              </w:rPr>
              <w:t>75</w:t>
            </w:r>
          </w:p>
        </w:tc>
      </w:tr>
      <w:tr w14:paraId="76D17DF2">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A25F3BA">
            <w:pPr>
              <w:jc w:val="center"/>
              <w:rPr>
                <w:rFonts w:ascii="Arial" w:hAnsi="Arial" w:cs="Arial"/>
                <w:color w:val="000000"/>
              </w:rPr>
            </w:pPr>
            <w:r>
              <w:rPr>
                <w:rFonts w:ascii="Arial" w:hAnsi="Arial" w:cs="Arial"/>
                <w:color w:val="000000"/>
              </w:rPr>
              <w:t>462</w:t>
            </w:r>
          </w:p>
        </w:tc>
        <w:tc>
          <w:tcPr>
            <w:tcW w:w="1774" w:type="dxa"/>
            <w:tcBorders>
              <w:top w:val="nil"/>
              <w:left w:val="nil"/>
              <w:bottom w:val="single" w:color="auto" w:sz="4" w:space="0"/>
              <w:right w:val="single" w:color="auto" w:sz="4" w:space="0"/>
            </w:tcBorders>
            <w:shd w:val="clear" w:color="auto" w:fill="auto"/>
            <w:vAlign w:val="center"/>
          </w:tcPr>
          <w:p w14:paraId="40CFD25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7017BC4">
            <w:pPr>
              <w:jc w:val="center"/>
              <w:rPr>
                <w:rFonts w:ascii="Arial" w:hAnsi="Arial" w:cs="Arial"/>
                <w:color w:val="000000"/>
              </w:rPr>
            </w:pPr>
            <w:r>
              <w:rPr>
                <w:rFonts w:ascii="Arial" w:hAnsi="Arial" w:cs="Arial"/>
                <w:color w:val="000000"/>
              </w:rPr>
              <w:t>NITROPRUSSIATO DE SÓDIO - FR - AMPOLA DE 50MG</w:t>
            </w:r>
          </w:p>
        </w:tc>
        <w:tc>
          <w:tcPr>
            <w:tcW w:w="1020" w:type="dxa"/>
            <w:tcBorders>
              <w:top w:val="nil"/>
              <w:left w:val="nil"/>
              <w:bottom w:val="single" w:color="auto" w:sz="4" w:space="0"/>
              <w:right w:val="single" w:color="auto" w:sz="4" w:space="0"/>
            </w:tcBorders>
            <w:shd w:val="clear" w:color="auto" w:fill="auto"/>
            <w:vAlign w:val="center"/>
          </w:tcPr>
          <w:p w14:paraId="2FEB2342">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6FF696C5">
            <w:pPr>
              <w:jc w:val="center"/>
              <w:rPr>
                <w:rFonts w:ascii="Arial" w:hAnsi="Arial" w:cs="Arial"/>
                <w:color w:val="000000"/>
              </w:rPr>
            </w:pPr>
            <w:r>
              <w:rPr>
                <w:rFonts w:ascii="Arial" w:hAnsi="Arial" w:cs="Arial"/>
                <w:color w:val="000000"/>
              </w:rPr>
              <w:t>25</w:t>
            </w:r>
          </w:p>
        </w:tc>
      </w:tr>
      <w:tr w14:paraId="31B8B2D4">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C992B5A">
            <w:pPr>
              <w:jc w:val="center"/>
              <w:rPr>
                <w:rFonts w:ascii="Arial" w:hAnsi="Arial" w:cs="Arial"/>
                <w:color w:val="000000"/>
              </w:rPr>
            </w:pPr>
            <w:r>
              <w:rPr>
                <w:rFonts w:ascii="Arial" w:hAnsi="Arial" w:cs="Arial"/>
                <w:color w:val="000000"/>
              </w:rPr>
              <w:t>463</w:t>
            </w:r>
          </w:p>
        </w:tc>
        <w:tc>
          <w:tcPr>
            <w:tcW w:w="1774" w:type="dxa"/>
            <w:tcBorders>
              <w:top w:val="nil"/>
              <w:left w:val="nil"/>
              <w:bottom w:val="single" w:color="auto" w:sz="4" w:space="0"/>
              <w:right w:val="single" w:color="auto" w:sz="4" w:space="0"/>
            </w:tcBorders>
            <w:shd w:val="clear" w:color="auto" w:fill="auto"/>
            <w:vAlign w:val="center"/>
          </w:tcPr>
          <w:p w14:paraId="6526FFA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5895CBB">
            <w:pPr>
              <w:jc w:val="center"/>
              <w:rPr>
                <w:rFonts w:ascii="Arial" w:hAnsi="Arial" w:cs="Arial"/>
                <w:color w:val="000000"/>
              </w:rPr>
            </w:pPr>
            <w:r>
              <w:rPr>
                <w:rFonts w:ascii="Arial" w:hAnsi="Arial" w:cs="Arial"/>
                <w:color w:val="000000"/>
              </w:rPr>
              <w:t>NORADRENALINA, TARTARATO (NORAEPINEFRINA) - AMPOLA COM 4 ML</w:t>
            </w:r>
          </w:p>
        </w:tc>
        <w:tc>
          <w:tcPr>
            <w:tcW w:w="1020" w:type="dxa"/>
            <w:tcBorders>
              <w:top w:val="nil"/>
              <w:left w:val="nil"/>
              <w:bottom w:val="single" w:color="auto" w:sz="4" w:space="0"/>
              <w:right w:val="single" w:color="auto" w:sz="4" w:space="0"/>
            </w:tcBorders>
            <w:shd w:val="clear" w:color="auto" w:fill="auto"/>
            <w:vAlign w:val="center"/>
          </w:tcPr>
          <w:p w14:paraId="17F6AFA9">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5B65AE68">
            <w:pPr>
              <w:jc w:val="center"/>
              <w:rPr>
                <w:rFonts w:ascii="Arial" w:hAnsi="Arial" w:cs="Arial"/>
                <w:color w:val="000000"/>
              </w:rPr>
            </w:pPr>
            <w:r>
              <w:rPr>
                <w:rFonts w:ascii="Arial" w:hAnsi="Arial" w:cs="Arial"/>
                <w:color w:val="000000"/>
              </w:rPr>
              <w:t>75</w:t>
            </w:r>
          </w:p>
        </w:tc>
      </w:tr>
      <w:tr w14:paraId="46AD82A3">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3491C53">
            <w:pPr>
              <w:jc w:val="center"/>
              <w:rPr>
                <w:rFonts w:ascii="Arial" w:hAnsi="Arial" w:cs="Arial"/>
                <w:color w:val="000000"/>
              </w:rPr>
            </w:pPr>
            <w:r>
              <w:rPr>
                <w:rFonts w:ascii="Arial" w:hAnsi="Arial" w:cs="Arial"/>
                <w:color w:val="000000"/>
              </w:rPr>
              <w:t>464</w:t>
            </w:r>
          </w:p>
        </w:tc>
        <w:tc>
          <w:tcPr>
            <w:tcW w:w="1774" w:type="dxa"/>
            <w:tcBorders>
              <w:top w:val="nil"/>
              <w:left w:val="nil"/>
              <w:bottom w:val="single" w:color="auto" w:sz="4" w:space="0"/>
              <w:right w:val="single" w:color="auto" w:sz="4" w:space="0"/>
            </w:tcBorders>
            <w:shd w:val="clear" w:color="auto" w:fill="auto"/>
            <w:vAlign w:val="center"/>
          </w:tcPr>
          <w:p w14:paraId="26C8ABC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5016B23">
            <w:pPr>
              <w:jc w:val="center"/>
              <w:rPr>
                <w:rFonts w:ascii="Arial" w:hAnsi="Arial" w:cs="Arial"/>
                <w:color w:val="000000"/>
              </w:rPr>
            </w:pPr>
            <w:r>
              <w:rPr>
                <w:rFonts w:ascii="Arial" w:hAnsi="Arial" w:cs="Arial"/>
                <w:color w:val="000000"/>
              </w:rPr>
              <w:t>NORADRENALINA, TARTARATO (NORAEPINEFRINA) - AMPOLA COM 4 ML</w:t>
            </w:r>
          </w:p>
        </w:tc>
        <w:tc>
          <w:tcPr>
            <w:tcW w:w="1020" w:type="dxa"/>
            <w:tcBorders>
              <w:top w:val="nil"/>
              <w:left w:val="nil"/>
              <w:bottom w:val="single" w:color="auto" w:sz="4" w:space="0"/>
              <w:right w:val="single" w:color="auto" w:sz="4" w:space="0"/>
            </w:tcBorders>
            <w:shd w:val="clear" w:color="auto" w:fill="auto"/>
            <w:vAlign w:val="center"/>
          </w:tcPr>
          <w:p w14:paraId="3994403B">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144C493E">
            <w:pPr>
              <w:jc w:val="center"/>
              <w:rPr>
                <w:rFonts w:ascii="Arial" w:hAnsi="Arial" w:cs="Arial"/>
                <w:color w:val="000000"/>
              </w:rPr>
            </w:pPr>
            <w:r>
              <w:rPr>
                <w:rFonts w:ascii="Arial" w:hAnsi="Arial" w:cs="Arial"/>
                <w:color w:val="000000"/>
              </w:rPr>
              <w:t>25</w:t>
            </w:r>
          </w:p>
        </w:tc>
      </w:tr>
      <w:tr w14:paraId="29B00481">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7424313">
            <w:pPr>
              <w:jc w:val="center"/>
              <w:rPr>
                <w:rFonts w:ascii="Arial" w:hAnsi="Arial" w:cs="Arial"/>
                <w:color w:val="000000"/>
              </w:rPr>
            </w:pPr>
            <w:r>
              <w:rPr>
                <w:rFonts w:ascii="Arial" w:hAnsi="Arial" w:cs="Arial"/>
                <w:color w:val="000000"/>
              </w:rPr>
              <w:t>465</w:t>
            </w:r>
          </w:p>
        </w:tc>
        <w:tc>
          <w:tcPr>
            <w:tcW w:w="1774" w:type="dxa"/>
            <w:tcBorders>
              <w:top w:val="nil"/>
              <w:left w:val="nil"/>
              <w:bottom w:val="single" w:color="auto" w:sz="4" w:space="0"/>
              <w:right w:val="single" w:color="auto" w:sz="4" w:space="0"/>
            </w:tcBorders>
            <w:shd w:val="clear" w:color="auto" w:fill="auto"/>
            <w:vAlign w:val="center"/>
          </w:tcPr>
          <w:p w14:paraId="1DF4B09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B99DD4E">
            <w:pPr>
              <w:jc w:val="center"/>
              <w:rPr>
                <w:rFonts w:ascii="Arial" w:hAnsi="Arial" w:cs="Arial"/>
                <w:color w:val="000000"/>
              </w:rPr>
            </w:pPr>
            <w:r>
              <w:rPr>
                <w:rFonts w:ascii="Arial" w:hAnsi="Arial" w:cs="Arial"/>
                <w:color w:val="000000"/>
              </w:rPr>
              <w:t>NORETISTERONA 50MG,ENANTATO + ESTRADIOL 5MG /ML VALERATO - AMPOLA COM 1 ML</w:t>
            </w:r>
          </w:p>
        </w:tc>
        <w:tc>
          <w:tcPr>
            <w:tcW w:w="1020" w:type="dxa"/>
            <w:tcBorders>
              <w:top w:val="nil"/>
              <w:left w:val="nil"/>
              <w:bottom w:val="single" w:color="auto" w:sz="4" w:space="0"/>
              <w:right w:val="single" w:color="auto" w:sz="4" w:space="0"/>
            </w:tcBorders>
            <w:shd w:val="clear" w:color="auto" w:fill="auto"/>
            <w:vAlign w:val="center"/>
          </w:tcPr>
          <w:p w14:paraId="7E85CCCA">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25472B1F">
            <w:pPr>
              <w:jc w:val="center"/>
              <w:rPr>
                <w:rFonts w:ascii="Arial" w:hAnsi="Arial" w:cs="Arial"/>
                <w:color w:val="000000"/>
              </w:rPr>
            </w:pPr>
            <w:r>
              <w:rPr>
                <w:rFonts w:ascii="Arial" w:hAnsi="Arial" w:cs="Arial"/>
                <w:color w:val="000000"/>
              </w:rPr>
              <w:t>4.500</w:t>
            </w:r>
          </w:p>
        </w:tc>
      </w:tr>
      <w:tr w14:paraId="4067C7CD">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DDD7CE2">
            <w:pPr>
              <w:jc w:val="center"/>
              <w:rPr>
                <w:rFonts w:ascii="Arial" w:hAnsi="Arial" w:cs="Arial"/>
                <w:color w:val="000000"/>
              </w:rPr>
            </w:pPr>
            <w:r>
              <w:rPr>
                <w:rFonts w:ascii="Arial" w:hAnsi="Arial" w:cs="Arial"/>
                <w:color w:val="000000"/>
              </w:rPr>
              <w:t>466</w:t>
            </w:r>
          </w:p>
        </w:tc>
        <w:tc>
          <w:tcPr>
            <w:tcW w:w="1774" w:type="dxa"/>
            <w:tcBorders>
              <w:top w:val="nil"/>
              <w:left w:val="nil"/>
              <w:bottom w:val="single" w:color="auto" w:sz="4" w:space="0"/>
              <w:right w:val="single" w:color="auto" w:sz="4" w:space="0"/>
            </w:tcBorders>
            <w:shd w:val="clear" w:color="auto" w:fill="auto"/>
            <w:vAlign w:val="center"/>
          </w:tcPr>
          <w:p w14:paraId="2B259025">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90B704E">
            <w:pPr>
              <w:jc w:val="center"/>
              <w:rPr>
                <w:rFonts w:ascii="Arial" w:hAnsi="Arial" w:cs="Arial"/>
                <w:color w:val="000000"/>
              </w:rPr>
            </w:pPr>
            <w:r>
              <w:rPr>
                <w:rFonts w:ascii="Arial" w:hAnsi="Arial" w:cs="Arial"/>
                <w:color w:val="000000"/>
              </w:rPr>
              <w:t>NORETISTERONA 50MG,ENANTATO + ESTRADIOL 5MG /ML VALERATO - AMPOLA COM 1 ML</w:t>
            </w:r>
          </w:p>
        </w:tc>
        <w:tc>
          <w:tcPr>
            <w:tcW w:w="1020" w:type="dxa"/>
            <w:tcBorders>
              <w:top w:val="nil"/>
              <w:left w:val="nil"/>
              <w:bottom w:val="single" w:color="auto" w:sz="4" w:space="0"/>
              <w:right w:val="single" w:color="auto" w:sz="4" w:space="0"/>
            </w:tcBorders>
            <w:shd w:val="clear" w:color="auto" w:fill="auto"/>
            <w:vAlign w:val="center"/>
          </w:tcPr>
          <w:p w14:paraId="30944685">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63798487">
            <w:pPr>
              <w:jc w:val="center"/>
              <w:rPr>
                <w:rFonts w:ascii="Arial" w:hAnsi="Arial" w:cs="Arial"/>
                <w:color w:val="000000"/>
              </w:rPr>
            </w:pPr>
            <w:r>
              <w:rPr>
                <w:rFonts w:ascii="Arial" w:hAnsi="Arial" w:cs="Arial"/>
                <w:color w:val="000000"/>
              </w:rPr>
              <w:t>1.500</w:t>
            </w:r>
          </w:p>
        </w:tc>
      </w:tr>
      <w:tr w14:paraId="15571017">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18AF47B">
            <w:pPr>
              <w:jc w:val="center"/>
              <w:rPr>
                <w:rFonts w:ascii="Arial" w:hAnsi="Arial" w:cs="Arial"/>
                <w:color w:val="000000"/>
              </w:rPr>
            </w:pPr>
            <w:r>
              <w:rPr>
                <w:rFonts w:ascii="Arial" w:hAnsi="Arial" w:cs="Arial"/>
                <w:color w:val="000000"/>
              </w:rPr>
              <w:t>467</w:t>
            </w:r>
          </w:p>
        </w:tc>
        <w:tc>
          <w:tcPr>
            <w:tcW w:w="1774" w:type="dxa"/>
            <w:tcBorders>
              <w:top w:val="nil"/>
              <w:left w:val="nil"/>
              <w:bottom w:val="single" w:color="auto" w:sz="4" w:space="0"/>
              <w:right w:val="single" w:color="auto" w:sz="4" w:space="0"/>
            </w:tcBorders>
            <w:shd w:val="clear" w:color="auto" w:fill="auto"/>
            <w:vAlign w:val="center"/>
          </w:tcPr>
          <w:p w14:paraId="20B2E13F">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8E6AEBA">
            <w:pPr>
              <w:jc w:val="center"/>
              <w:rPr>
                <w:rFonts w:ascii="Arial" w:hAnsi="Arial" w:cs="Arial"/>
                <w:color w:val="000000"/>
              </w:rPr>
            </w:pPr>
            <w:r>
              <w:rPr>
                <w:rFonts w:ascii="Arial" w:hAnsi="Arial" w:cs="Arial"/>
                <w:color w:val="000000"/>
              </w:rPr>
              <w:t>NORFLOXACINO 400 MG</w:t>
            </w:r>
          </w:p>
        </w:tc>
        <w:tc>
          <w:tcPr>
            <w:tcW w:w="1020" w:type="dxa"/>
            <w:tcBorders>
              <w:top w:val="nil"/>
              <w:left w:val="nil"/>
              <w:bottom w:val="single" w:color="auto" w:sz="4" w:space="0"/>
              <w:right w:val="single" w:color="auto" w:sz="4" w:space="0"/>
            </w:tcBorders>
            <w:shd w:val="clear" w:color="auto" w:fill="auto"/>
            <w:vAlign w:val="center"/>
          </w:tcPr>
          <w:p w14:paraId="2CA2C2E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B1F2D19">
            <w:pPr>
              <w:jc w:val="center"/>
              <w:rPr>
                <w:rFonts w:ascii="Arial" w:hAnsi="Arial" w:cs="Arial"/>
                <w:color w:val="000000"/>
              </w:rPr>
            </w:pPr>
            <w:r>
              <w:rPr>
                <w:rFonts w:ascii="Arial" w:hAnsi="Arial" w:cs="Arial"/>
                <w:color w:val="000000"/>
              </w:rPr>
              <w:t>54.000</w:t>
            </w:r>
          </w:p>
        </w:tc>
      </w:tr>
      <w:tr w14:paraId="67679A71">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67F8047">
            <w:pPr>
              <w:jc w:val="center"/>
              <w:rPr>
                <w:rFonts w:ascii="Arial" w:hAnsi="Arial" w:cs="Arial"/>
                <w:color w:val="000000"/>
              </w:rPr>
            </w:pPr>
            <w:r>
              <w:rPr>
                <w:rFonts w:ascii="Arial" w:hAnsi="Arial" w:cs="Arial"/>
                <w:color w:val="000000"/>
              </w:rPr>
              <w:t>468</w:t>
            </w:r>
          </w:p>
        </w:tc>
        <w:tc>
          <w:tcPr>
            <w:tcW w:w="1774" w:type="dxa"/>
            <w:tcBorders>
              <w:top w:val="nil"/>
              <w:left w:val="nil"/>
              <w:bottom w:val="single" w:color="auto" w:sz="4" w:space="0"/>
              <w:right w:val="single" w:color="auto" w:sz="4" w:space="0"/>
            </w:tcBorders>
            <w:shd w:val="clear" w:color="auto" w:fill="auto"/>
            <w:vAlign w:val="center"/>
          </w:tcPr>
          <w:p w14:paraId="42A4BC1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C71E4F6">
            <w:pPr>
              <w:jc w:val="center"/>
              <w:rPr>
                <w:rFonts w:ascii="Arial" w:hAnsi="Arial" w:cs="Arial"/>
                <w:color w:val="000000"/>
              </w:rPr>
            </w:pPr>
            <w:r>
              <w:rPr>
                <w:rFonts w:ascii="Arial" w:hAnsi="Arial" w:cs="Arial"/>
                <w:color w:val="000000"/>
              </w:rPr>
              <w:t>NORFLOXACINO 400 MG</w:t>
            </w:r>
          </w:p>
        </w:tc>
        <w:tc>
          <w:tcPr>
            <w:tcW w:w="1020" w:type="dxa"/>
            <w:tcBorders>
              <w:top w:val="nil"/>
              <w:left w:val="nil"/>
              <w:bottom w:val="single" w:color="auto" w:sz="4" w:space="0"/>
              <w:right w:val="single" w:color="auto" w:sz="4" w:space="0"/>
            </w:tcBorders>
            <w:shd w:val="clear" w:color="auto" w:fill="auto"/>
            <w:vAlign w:val="center"/>
          </w:tcPr>
          <w:p w14:paraId="5321475C">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967ACB6">
            <w:pPr>
              <w:jc w:val="center"/>
              <w:rPr>
                <w:rFonts w:ascii="Arial" w:hAnsi="Arial" w:cs="Arial"/>
                <w:color w:val="000000"/>
              </w:rPr>
            </w:pPr>
            <w:r>
              <w:rPr>
                <w:rFonts w:ascii="Arial" w:hAnsi="Arial" w:cs="Arial"/>
                <w:color w:val="000000"/>
              </w:rPr>
              <w:t>18.000</w:t>
            </w:r>
          </w:p>
        </w:tc>
      </w:tr>
      <w:tr w14:paraId="01444434">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6ECA452">
            <w:pPr>
              <w:jc w:val="center"/>
              <w:rPr>
                <w:rFonts w:ascii="Arial" w:hAnsi="Arial" w:cs="Arial"/>
                <w:color w:val="000000"/>
              </w:rPr>
            </w:pPr>
            <w:r>
              <w:rPr>
                <w:rFonts w:ascii="Arial" w:hAnsi="Arial" w:cs="Arial"/>
                <w:color w:val="000000"/>
              </w:rPr>
              <w:t>469</w:t>
            </w:r>
          </w:p>
        </w:tc>
        <w:tc>
          <w:tcPr>
            <w:tcW w:w="1774" w:type="dxa"/>
            <w:tcBorders>
              <w:top w:val="nil"/>
              <w:left w:val="nil"/>
              <w:bottom w:val="single" w:color="auto" w:sz="4" w:space="0"/>
              <w:right w:val="single" w:color="auto" w:sz="4" w:space="0"/>
            </w:tcBorders>
            <w:shd w:val="clear" w:color="auto" w:fill="auto"/>
            <w:vAlign w:val="center"/>
          </w:tcPr>
          <w:p w14:paraId="127EC45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FD078A2">
            <w:pPr>
              <w:jc w:val="center"/>
              <w:rPr>
                <w:rFonts w:ascii="Arial" w:hAnsi="Arial" w:cs="Arial"/>
                <w:color w:val="000000"/>
              </w:rPr>
            </w:pPr>
            <w:r>
              <w:rPr>
                <w:rFonts w:ascii="Arial" w:hAnsi="Arial" w:cs="Arial"/>
                <w:color w:val="000000"/>
              </w:rPr>
              <w:t>NORTRIPTILINA 25MG</w:t>
            </w:r>
          </w:p>
        </w:tc>
        <w:tc>
          <w:tcPr>
            <w:tcW w:w="1020" w:type="dxa"/>
            <w:tcBorders>
              <w:top w:val="nil"/>
              <w:left w:val="nil"/>
              <w:bottom w:val="single" w:color="auto" w:sz="4" w:space="0"/>
              <w:right w:val="single" w:color="auto" w:sz="4" w:space="0"/>
            </w:tcBorders>
            <w:shd w:val="clear" w:color="auto" w:fill="auto"/>
            <w:vAlign w:val="center"/>
          </w:tcPr>
          <w:p w14:paraId="07E3882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A20CAD5">
            <w:pPr>
              <w:jc w:val="center"/>
              <w:rPr>
                <w:rFonts w:ascii="Arial" w:hAnsi="Arial" w:cs="Arial"/>
                <w:color w:val="000000"/>
              </w:rPr>
            </w:pPr>
            <w:r>
              <w:rPr>
                <w:rFonts w:ascii="Arial" w:hAnsi="Arial" w:cs="Arial"/>
                <w:color w:val="000000"/>
              </w:rPr>
              <w:t>27.000</w:t>
            </w:r>
          </w:p>
        </w:tc>
      </w:tr>
      <w:tr w14:paraId="7E8F02AC">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6A85AE8">
            <w:pPr>
              <w:jc w:val="center"/>
              <w:rPr>
                <w:rFonts w:ascii="Arial" w:hAnsi="Arial" w:cs="Arial"/>
                <w:color w:val="000000"/>
              </w:rPr>
            </w:pPr>
            <w:r>
              <w:rPr>
                <w:rFonts w:ascii="Arial" w:hAnsi="Arial" w:cs="Arial"/>
                <w:color w:val="000000"/>
              </w:rPr>
              <w:t>470</w:t>
            </w:r>
          </w:p>
        </w:tc>
        <w:tc>
          <w:tcPr>
            <w:tcW w:w="1774" w:type="dxa"/>
            <w:tcBorders>
              <w:top w:val="nil"/>
              <w:left w:val="nil"/>
              <w:bottom w:val="single" w:color="auto" w:sz="4" w:space="0"/>
              <w:right w:val="single" w:color="auto" w:sz="4" w:space="0"/>
            </w:tcBorders>
            <w:shd w:val="clear" w:color="auto" w:fill="auto"/>
            <w:vAlign w:val="center"/>
          </w:tcPr>
          <w:p w14:paraId="6AA4FC0B">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DB6979F">
            <w:pPr>
              <w:jc w:val="center"/>
              <w:rPr>
                <w:rFonts w:ascii="Arial" w:hAnsi="Arial" w:cs="Arial"/>
                <w:color w:val="000000"/>
              </w:rPr>
            </w:pPr>
            <w:r>
              <w:rPr>
                <w:rFonts w:ascii="Arial" w:hAnsi="Arial" w:cs="Arial"/>
                <w:color w:val="000000"/>
              </w:rPr>
              <w:t>NORTRIPTILINA 25MG</w:t>
            </w:r>
          </w:p>
        </w:tc>
        <w:tc>
          <w:tcPr>
            <w:tcW w:w="1020" w:type="dxa"/>
            <w:tcBorders>
              <w:top w:val="nil"/>
              <w:left w:val="nil"/>
              <w:bottom w:val="single" w:color="auto" w:sz="4" w:space="0"/>
              <w:right w:val="single" w:color="auto" w:sz="4" w:space="0"/>
            </w:tcBorders>
            <w:shd w:val="clear" w:color="auto" w:fill="auto"/>
            <w:vAlign w:val="center"/>
          </w:tcPr>
          <w:p w14:paraId="2ED00CA5">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83BD7E3">
            <w:pPr>
              <w:jc w:val="center"/>
              <w:rPr>
                <w:rFonts w:ascii="Arial" w:hAnsi="Arial" w:cs="Arial"/>
                <w:color w:val="000000"/>
              </w:rPr>
            </w:pPr>
            <w:r>
              <w:rPr>
                <w:rFonts w:ascii="Arial" w:hAnsi="Arial" w:cs="Arial"/>
                <w:color w:val="000000"/>
              </w:rPr>
              <w:t>9.000</w:t>
            </w:r>
          </w:p>
        </w:tc>
      </w:tr>
      <w:tr w14:paraId="12E43E54">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9555AEE">
            <w:pPr>
              <w:jc w:val="center"/>
              <w:rPr>
                <w:rFonts w:ascii="Arial" w:hAnsi="Arial" w:cs="Arial"/>
                <w:color w:val="000000"/>
              </w:rPr>
            </w:pPr>
            <w:r>
              <w:rPr>
                <w:rFonts w:ascii="Arial" w:hAnsi="Arial" w:cs="Arial"/>
                <w:color w:val="000000"/>
              </w:rPr>
              <w:t>471</w:t>
            </w:r>
          </w:p>
        </w:tc>
        <w:tc>
          <w:tcPr>
            <w:tcW w:w="1774" w:type="dxa"/>
            <w:tcBorders>
              <w:top w:val="nil"/>
              <w:left w:val="nil"/>
              <w:bottom w:val="single" w:color="auto" w:sz="4" w:space="0"/>
              <w:right w:val="single" w:color="auto" w:sz="4" w:space="0"/>
            </w:tcBorders>
            <w:shd w:val="clear" w:color="auto" w:fill="auto"/>
            <w:vAlign w:val="center"/>
          </w:tcPr>
          <w:p w14:paraId="4D513309">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B9973F0">
            <w:pPr>
              <w:jc w:val="center"/>
              <w:rPr>
                <w:rFonts w:ascii="Arial" w:hAnsi="Arial" w:cs="Arial"/>
                <w:color w:val="000000"/>
              </w:rPr>
            </w:pPr>
            <w:r>
              <w:rPr>
                <w:rFonts w:ascii="Arial" w:hAnsi="Arial" w:cs="Arial"/>
                <w:color w:val="000000"/>
              </w:rPr>
              <w:t>ÓLEO MINERAL - SOLUÇÃO  ORAL - FRASCO COM 100 ML</w:t>
            </w:r>
          </w:p>
        </w:tc>
        <w:tc>
          <w:tcPr>
            <w:tcW w:w="1020" w:type="dxa"/>
            <w:tcBorders>
              <w:top w:val="nil"/>
              <w:left w:val="nil"/>
              <w:bottom w:val="single" w:color="auto" w:sz="4" w:space="0"/>
              <w:right w:val="single" w:color="auto" w:sz="4" w:space="0"/>
            </w:tcBorders>
            <w:shd w:val="clear" w:color="auto" w:fill="auto"/>
            <w:vAlign w:val="center"/>
          </w:tcPr>
          <w:p w14:paraId="28CAF880">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6EB886C7">
            <w:pPr>
              <w:jc w:val="center"/>
              <w:rPr>
                <w:rFonts w:ascii="Arial" w:hAnsi="Arial" w:cs="Arial"/>
                <w:color w:val="000000"/>
              </w:rPr>
            </w:pPr>
            <w:r>
              <w:rPr>
                <w:rFonts w:ascii="Arial" w:hAnsi="Arial" w:cs="Arial"/>
                <w:color w:val="000000"/>
              </w:rPr>
              <w:t>2.250</w:t>
            </w:r>
          </w:p>
        </w:tc>
      </w:tr>
      <w:tr w14:paraId="689C80A6">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4AD520E">
            <w:pPr>
              <w:jc w:val="center"/>
              <w:rPr>
                <w:rFonts w:ascii="Arial" w:hAnsi="Arial" w:cs="Arial"/>
                <w:color w:val="000000"/>
              </w:rPr>
            </w:pPr>
            <w:r>
              <w:rPr>
                <w:rFonts w:ascii="Arial" w:hAnsi="Arial" w:cs="Arial"/>
                <w:color w:val="000000"/>
              </w:rPr>
              <w:t>472</w:t>
            </w:r>
          </w:p>
        </w:tc>
        <w:tc>
          <w:tcPr>
            <w:tcW w:w="1774" w:type="dxa"/>
            <w:tcBorders>
              <w:top w:val="nil"/>
              <w:left w:val="nil"/>
              <w:bottom w:val="single" w:color="auto" w:sz="4" w:space="0"/>
              <w:right w:val="single" w:color="auto" w:sz="4" w:space="0"/>
            </w:tcBorders>
            <w:shd w:val="clear" w:color="auto" w:fill="auto"/>
            <w:vAlign w:val="center"/>
          </w:tcPr>
          <w:p w14:paraId="145CDCA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42ABD05">
            <w:pPr>
              <w:jc w:val="center"/>
              <w:rPr>
                <w:rFonts w:ascii="Arial" w:hAnsi="Arial" w:cs="Arial"/>
                <w:color w:val="000000"/>
              </w:rPr>
            </w:pPr>
            <w:r>
              <w:rPr>
                <w:rFonts w:ascii="Arial" w:hAnsi="Arial" w:cs="Arial"/>
                <w:color w:val="000000"/>
              </w:rPr>
              <w:t>ÓLEO MINERAL - SOLUÇÃO  ORAL - FRASCO COM 100 ML</w:t>
            </w:r>
          </w:p>
        </w:tc>
        <w:tc>
          <w:tcPr>
            <w:tcW w:w="1020" w:type="dxa"/>
            <w:tcBorders>
              <w:top w:val="nil"/>
              <w:left w:val="nil"/>
              <w:bottom w:val="single" w:color="auto" w:sz="4" w:space="0"/>
              <w:right w:val="single" w:color="auto" w:sz="4" w:space="0"/>
            </w:tcBorders>
            <w:shd w:val="clear" w:color="auto" w:fill="auto"/>
            <w:vAlign w:val="center"/>
          </w:tcPr>
          <w:p w14:paraId="5F30F68B">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C082A75">
            <w:pPr>
              <w:jc w:val="center"/>
              <w:rPr>
                <w:rFonts w:ascii="Arial" w:hAnsi="Arial" w:cs="Arial"/>
                <w:color w:val="000000"/>
              </w:rPr>
            </w:pPr>
            <w:r>
              <w:rPr>
                <w:rFonts w:ascii="Arial" w:hAnsi="Arial" w:cs="Arial"/>
                <w:color w:val="000000"/>
              </w:rPr>
              <w:t>750</w:t>
            </w:r>
          </w:p>
        </w:tc>
      </w:tr>
      <w:tr w14:paraId="43D32385">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7D917C5">
            <w:pPr>
              <w:jc w:val="center"/>
              <w:rPr>
                <w:rFonts w:ascii="Arial" w:hAnsi="Arial" w:cs="Arial"/>
                <w:color w:val="000000"/>
              </w:rPr>
            </w:pPr>
            <w:r>
              <w:rPr>
                <w:rFonts w:ascii="Arial" w:hAnsi="Arial" w:cs="Arial"/>
                <w:color w:val="000000"/>
              </w:rPr>
              <w:t>473</w:t>
            </w:r>
          </w:p>
        </w:tc>
        <w:tc>
          <w:tcPr>
            <w:tcW w:w="1774" w:type="dxa"/>
            <w:tcBorders>
              <w:top w:val="nil"/>
              <w:left w:val="nil"/>
              <w:bottom w:val="single" w:color="auto" w:sz="4" w:space="0"/>
              <w:right w:val="single" w:color="auto" w:sz="4" w:space="0"/>
            </w:tcBorders>
            <w:shd w:val="clear" w:color="auto" w:fill="auto"/>
            <w:vAlign w:val="center"/>
          </w:tcPr>
          <w:p w14:paraId="00DF9540">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3011113">
            <w:pPr>
              <w:jc w:val="center"/>
              <w:rPr>
                <w:rFonts w:ascii="Arial" w:hAnsi="Arial" w:cs="Arial"/>
                <w:color w:val="000000"/>
              </w:rPr>
            </w:pPr>
            <w:r>
              <w:rPr>
                <w:rFonts w:ascii="Arial" w:hAnsi="Arial" w:cs="Arial"/>
                <w:color w:val="000000"/>
              </w:rPr>
              <w:t>OMEPRAZOL 20MG - BLISTER COM NO MÁXIMO 30 COMPRIMIDOS</w:t>
            </w:r>
          </w:p>
        </w:tc>
        <w:tc>
          <w:tcPr>
            <w:tcW w:w="1020" w:type="dxa"/>
            <w:tcBorders>
              <w:top w:val="nil"/>
              <w:left w:val="nil"/>
              <w:bottom w:val="single" w:color="auto" w:sz="4" w:space="0"/>
              <w:right w:val="single" w:color="auto" w:sz="4" w:space="0"/>
            </w:tcBorders>
            <w:shd w:val="clear" w:color="auto" w:fill="auto"/>
            <w:vAlign w:val="center"/>
          </w:tcPr>
          <w:p w14:paraId="0EE38CE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1A3350B">
            <w:pPr>
              <w:jc w:val="center"/>
              <w:rPr>
                <w:rFonts w:ascii="Arial" w:hAnsi="Arial" w:cs="Arial"/>
                <w:color w:val="000000"/>
              </w:rPr>
            </w:pPr>
            <w:r>
              <w:rPr>
                <w:rFonts w:ascii="Arial" w:hAnsi="Arial" w:cs="Arial"/>
                <w:color w:val="000000"/>
              </w:rPr>
              <w:t>1.620.000</w:t>
            </w:r>
          </w:p>
        </w:tc>
      </w:tr>
      <w:tr w14:paraId="1BD8F56B">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2BC3D0D">
            <w:pPr>
              <w:jc w:val="center"/>
              <w:rPr>
                <w:rFonts w:ascii="Arial" w:hAnsi="Arial" w:cs="Arial"/>
                <w:color w:val="000000"/>
              </w:rPr>
            </w:pPr>
            <w:r>
              <w:rPr>
                <w:rFonts w:ascii="Arial" w:hAnsi="Arial" w:cs="Arial"/>
                <w:color w:val="000000"/>
              </w:rPr>
              <w:t>474</w:t>
            </w:r>
          </w:p>
        </w:tc>
        <w:tc>
          <w:tcPr>
            <w:tcW w:w="1774" w:type="dxa"/>
            <w:tcBorders>
              <w:top w:val="nil"/>
              <w:left w:val="nil"/>
              <w:bottom w:val="single" w:color="auto" w:sz="4" w:space="0"/>
              <w:right w:val="single" w:color="auto" w:sz="4" w:space="0"/>
            </w:tcBorders>
            <w:shd w:val="clear" w:color="auto" w:fill="auto"/>
            <w:vAlign w:val="center"/>
          </w:tcPr>
          <w:p w14:paraId="1487FB31">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76492C6">
            <w:pPr>
              <w:jc w:val="center"/>
              <w:rPr>
                <w:rFonts w:ascii="Arial" w:hAnsi="Arial" w:cs="Arial"/>
                <w:color w:val="000000"/>
              </w:rPr>
            </w:pPr>
            <w:r>
              <w:rPr>
                <w:rFonts w:ascii="Arial" w:hAnsi="Arial" w:cs="Arial"/>
                <w:color w:val="000000"/>
              </w:rPr>
              <w:t>OMEPRAZOL 20MG - BLISTER COM NO MÁXIMO 30 COMPRIMIDOS</w:t>
            </w:r>
          </w:p>
        </w:tc>
        <w:tc>
          <w:tcPr>
            <w:tcW w:w="1020" w:type="dxa"/>
            <w:tcBorders>
              <w:top w:val="nil"/>
              <w:left w:val="nil"/>
              <w:bottom w:val="single" w:color="auto" w:sz="4" w:space="0"/>
              <w:right w:val="single" w:color="auto" w:sz="4" w:space="0"/>
            </w:tcBorders>
            <w:shd w:val="clear" w:color="auto" w:fill="auto"/>
            <w:vAlign w:val="center"/>
          </w:tcPr>
          <w:p w14:paraId="5A54371B">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1681A15">
            <w:pPr>
              <w:jc w:val="center"/>
              <w:rPr>
                <w:rFonts w:ascii="Arial" w:hAnsi="Arial" w:cs="Arial"/>
                <w:color w:val="000000"/>
              </w:rPr>
            </w:pPr>
            <w:r>
              <w:rPr>
                <w:rFonts w:ascii="Arial" w:hAnsi="Arial" w:cs="Arial"/>
                <w:color w:val="000000"/>
              </w:rPr>
              <w:t>540.000</w:t>
            </w:r>
          </w:p>
        </w:tc>
      </w:tr>
      <w:tr w14:paraId="10CC3F2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8ED8648">
            <w:pPr>
              <w:jc w:val="center"/>
              <w:rPr>
                <w:rFonts w:ascii="Arial" w:hAnsi="Arial" w:cs="Arial"/>
                <w:color w:val="000000"/>
              </w:rPr>
            </w:pPr>
            <w:r>
              <w:rPr>
                <w:rFonts w:ascii="Arial" w:hAnsi="Arial" w:cs="Arial"/>
                <w:color w:val="000000"/>
              </w:rPr>
              <w:t>475</w:t>
            </w:r>
          </w:p>
        </w:tc>
        <w:tc>
          <w:tcPr>
            <w:tcW w:w="1774" w:type="dxa"/>
            <w:tcBorders>
              <w:top w:val="nil"/>
              <w:left w:val="nil"/>
              <w:bottom w:val="single" w:color="auto" w:sz="4" w:space="0"/>
              <w:right w:val="single" w:color="auto" w:sz="4" w:space="0"/>
            </w:tcBorders>
            <w:shd w:val="clear" w:color="auto" w:fill="auto"/>
            <w:vAlign w:val="center"/>
          </w:tcPr>
          <w:p w14:paraId="70711E8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01C5106">
            <w:pPr>
              <w:jc w:val="center"/>
              <w:rPr>
                <w:rFonts w:ascii="Arial" w:hAnsi="Arial" w:cs="Arial"/>
                <w:color w:val="000000"/>
              </w:rPr>
            </w:pPr>
            <w:r>
              <w:rPr>
                <w:rFonts w:ascii="Arial" w:hAnsi="Arial" w:cs="Arial"/>
                <w:color w:val="000000"/>
              </w:rPr>
              <w:t>OMEPRAZOL 40 MG I.V + DILUENTE 10ML</w:t>
            </w:r>
          </w:p>
        </w:tc>
        <w:tc>
          <w:tcPr>
            <w:tcW w:w="1020" w:type="dxa"/>
            <w:tcBorders>
              <w:top w:val="nil"/>
              <w:left w:val="nil"/>
              <w:bottom w:val="single" w:color="auto" w:sz="4" w:space="0"/>
              <w:right w:val="single" w:color="auto" w:sz="4" w:space="0"/>
            </w:tcBorders>
            <w:shd w:val="clear" w:color="auto" w:fill="auto"/>
            <w:vAlign w:val="center"/>
          </w:tcPr>
          <w:p w14:paraId="0936458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A69BE88">
            <w:pPr>
              <w:jc w:val="center"/>
              <w:rPr>
                <w:rFonts w:ascii="Arial" w:hAnsi="Arial" w:cs="Arial"/>
                <w:color w:val="000000"/>
              </w:rPr>
            </w:pPr>
            <w:r>
              <w:rPr>
                <w:rFonts w:ascii="Arial" w:hAnsi="Arial" w:cs="Arial"/>
                <w:color w:val="000000"/>
              </w:rPr>
              <w:t>75</w:t>
            </w:r>
          </w:p>
        </w:tc>
      </w:tr>
      <w:tr w14:paraId="326EDAF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5316DCE">
            <w:pPr>
              <w:jc w:val="center"/>
              <w:rPr>
                <w:rFonts w:ascii="Arial" w:hAnsi="Arial" w:cs="Arial"/>
                <w:color w:val="000000"/>
              </w:rPr>
            </w:pPr>
            <w:r>
              <w:rPr>
                <w:rFonts w:ascii="Arial" w:hAnsi="Arial" w:cs="Arial"/>
                <w:color w:val="000000"/>
              </w:rPr>
              <w:t>476</w:t>
            </w:r>
          </w:p>
        </w:tc>
        <w:tc>
          <w:tcPr>
            <w:tcW w:w="1774" w:type="dxa"/>
            <w:tcBorders>
              <w:top w:val="nil"/>
              <w:left w:val="nil"/>
              <w:bottom w:val="single" w:color="auto" w:sz="4" w:space="0"/>
              <w:right w:val="single" w:color="auto" w:sz="4" w:space="0"/>
            </w:tcBorders>
            <w:shd w:val="clear" w:color="auto" w:fill="auto"/>
            <w:vAlign w:val="center"/>
          </w:tcPr>
          <w:p w14:paraId="3D6409D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A8657DD">
            <w:pPr>
              <w:jc w:val="center"/>
              <w:rPr>
                <w:rFonts w:ascii="Arial" w:hAnsi="Arial" w:cs="Arial"/>
                <w:color w:val="000000"/>
              </w:rPr>
            </w:pPr>
            <w:r>
              <w:rPr>
                <w:rFonts w:ascii="Arial" w:hAnsi="Arial" w:cs="Arial"/>
                <w:color w:val="000000"/>
              </w:rPr>
              <w:t>OMEPRAZOL 40 MG I.V + DILUENTE 10ML</w:t>
            </w:r>
          </w:p>
        </w:tc>
        <w:tc>
          <w:tcPr>
            <w:tcW w:w="1020" w:type="dxa"/>
            <w:tcBorders>
              <w:top w:val="nil"/>
              <w:left w:val="nil"/>
              <w:bottom w:val="single" w:color="auto" w:sz="4" w:space="0"/>
              <w:right w:val="single" w:color="auto" w:sz="4" w:space="0"/>
            </w:tcBorders>
            <w:shd w:val="clear" w:color="auto" w:fill="auto"/>
            <w:vAlign w:val="center"/>
          </w:tcPr>
          <w:p w14:paraId="3918816E">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72AD4F5E">
            <w:pPr>
              <w:jc w:val="center"/>
              <w:rPr>
                <w:rFonts w:ascii="Arial" w:hAnsi="Arial" w:cs="Arial"/>
                <w:color w:val="000000"/>
              </w:rPr>
            </w:pPr>
            <w:r>
              <w:rPr>
                <w:rFonts w:ascii="Arial" w:hAnsi="Arial" w:cs="Arial"/>
                <w:color w:val="000000"/>
              </w:rPr>
              <w:t>25</w:t>
            </w:r>
          </w:p>
        </w:tc>
      </w:tr>
      <w:tr w14:paraId="1D0C23AB">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6331238">
            <w:pPr>
              <w:jc w:val="center"/>
              <w:rPr>
                <w:rFonts w:ascii="Arial" w:hAnsi="Arial" w:cs="Arial"/>
                <w:color w:val="000000"/>
              </w:rPr>
            </w:pPr>
            <w:r>
              <w:rPr>
                <w:rFonts w:ascii="Arial" w:hAnsi="Arial" w:cs="Arial"/>
                <w:color w:val="000000"/>
              </w:rPr>
              <w:t>477</w:t>
            </w:r>
          </w:p>
        </w:tc>
        <w:tc>
          <w:tcPr>
            <w:tcW w:w="1774" w:type="dxa"/>
            <w:tcBorders>
              <w:top w:val="nil"/>
              <w:left w:val="nil"/>
              <w:bottom w:val="single" w:color="auto" w:sz="4" w:space="0"/>
              <w:right w:val="single" w:color="auto" w:sz="4" w:space="0"/>
            </w:tcBorders>
            <w:shd w:val="clear" w:color="auto" w:fill="auto"/>
            <w:vAlign w:val="center"/>
          </w:tcPr>
          <w:p w14:paraId="0895838E">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5087E59">
            <w:pPr>
              <w:jc w:val="center"/>
              <w:rPr>
                <w:rFonts w:ascii="Arial" w:hAnsi="Arial" w:cs="Arial"/>
                <w:color w:val="000000"/>
              </w:rPr>
            </w:pPr>
            <w:r>
              <w:rPr>
                <w:rFonts w:ascii="Arial" w:hAnsi="Arial" w:cs="Arial"/>
                <w:color w:val="000000"/>
              </w:rPr>
              <w:t>OXCARBAZEPINA 300MG</w:t>
            </w:r>
          </w:p>
        </w:tc>
        <w:tc>
          <w:tcPr>
            <w:tcW w:w="1020" w:type="dxa"/>
            <w:tcBorders>
              <w:top w:val="nil"/>
              <w:left w:val="nil"/>
              <w:bottom w:val="single" w:color="auto" w:sz="4" w:space="0"/>
              <w:right w:val="single" w:color="auto" w:sz="4" w:space="0"/>
            </w:tcBorders>
            <w:shd w:val="clear" w:color="auto" w:fill="auto"/>
            <w:vAlign w:val="center"/>
          </w:tcPr>
          <w:p w14:paraId="2771A297">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492DE26">
            <w:pPr>
              <w:jc w:val="center"/>
              <w:rPr>
                <w:rFonts w:ascii="Arial" w:hAnsi="Arial" w:cs="Arial"/>
                <w:color w:val="000000"/>
              </w:rPr>
            </w:pPr>
            <w:r>
              <w:rPr>
                <w:rFonts w:ascii="Arial" w:hAnsi="Arial" w:cs="Arial"/>
                <w:color w:val="000000"/>
              </w:rPr>
              <w:t>18.000</w:t>
            </w:r>
          </w:p>
        </w:tc>
      </w:tr>
      <w:tr w14:paraId="54CADC94">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8F0F20E">
            <w:pPr>
              <w:jc w:val="center"/>
              <w:rPr>
                <w:rFonts w:ascii="Arial" w:hAnsi="Arial" w:cs="Arial"/>
                <w:color w:val="000000"/>
              </w:rPr>
            </w:pPr>
            <w:r>
              <w:rPr>
                <w:rFonts w:ascii="Arial" w:hAnsi="Arial" w:cs="Arial"/>
                <w:color w:val="000000"/>
              </w:rPr>
              <w:t>478</w:t>
            </w:r>
          </w:p>
        </w:tc>
        <w:tc>
          <w:tcPr>
            <w:tcW w:w="1774" w:type="dxa"/>
            <w:tcBorders>
              <w:top w:val="nil"/>
              <w:left w:val="nil"/>
              <w:bottom w:val="single" w:color="auto" w:sz="4" w:space="0"/>
              <w:right w:val="single" w:color="auto" w:sz="4" w:space="0"/>
            </w:tcBorders>
            <w:shd w:val="clear" w:color="auto" w:fill="auto"/>
            <w:vAlign w:val="center"/>
          </w:tcPr>
          <w:p w14:paraId="40DA9990">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54BAFEF">
            <w:pPr>
              <w:jc w:val="center"/>
              <w:rPr>
                <w:rFonts w:ascii="Arial" w:hAnsi="Arial" w:cs="Arial"/>
                <w:color w:val="000000"/>
              </w:rPr>
            </w:pPr>
            <w:r>
              <w:rPr>
                <w:rFonts w:ascii="Arial" w:hAnsi="Arial" w:cs="Arial"/>
                <w:color w:val="000000"/>
              </w:rPr>
              <w:t>OXCARBAZEPINA 300MG</w:t>
            </w:r>
          </w:p>
        </w:tc>
        <w:tc>
          <w:tcPr>
            <w:tcW w:w="1020" w:type="dxa"/>
            <w:tcBorders>
              <w:top w:val="nil"/>
              <w:left w:val="nil"/>
              <w:bottom w:val="single" w:color="auto" w:sz="4" w:space="0"/>
              <w:right w:val="single" w:color="auto" w:sz="4" w:space="0"/>
            </w:tcBorders>
            <w:shd w:val="clear" w:color="auto" w:fill="auto"/>
            <w:vAlign w:val="center"/>
          </w:tcPr>
          <w:p w14:paraId="724E9CE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A574FD1">
            <w:pPr>
              <w:jc w:val="center"/>
              <w:rPr>
                <w:rFonts w:ascii="Arial" w:hAnsi="Arial" w:cs="Arial"/>
                <w:color w:val="000000"/>
              </w:rPr>
            </w:pPr>
            <w:r>
              <w:rPr>
                <w:rFonts w:ascii="Arial" w:hAnsi="Arial" w:cs="Arial"/>
                <w:color w:val="000000"/>
              </w:rPr>
              <w:t>6.000</w:t>
            </w:r>
          </w:p>
        </w:tc>
      </w:tr>
      <w:tr w14:paraId="1B90F264">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0EBFA9C">
            <w:pPr>
              <w:jc w:val="center"/>
              <w:rPr>
                <w:rFonts w:ascii="Arial" w:hAnsi="Arial" w:cs="Arial"/>
                <w:color w:val="000000"/>
              </w:rPr>
            </w:pPr>
            <w:r>
              <w:rPr>
                <w:rFonts w:ascii="Arial" w:hAnsi="Arial" w:cs="Arial"/>
                <w:color w:val="000000"/>
              </w:rPr>
              <w:t>479</w:t>
            </w:r>
          </w:p>
        </w:tc>
        <w:tc>
          <w:tcPr>
            <w:tcW w:w="1774" w:type="dxa"/>
            <w:tcBorders>
              <w:top w:val="nil"/>
              <w:left w:val="nil"/>
              <w:bottom w:val="single" w:color="auto" w:sz="4" w:space="0"/>
              <w:right w:val="single" w:color="auto" w:sz="4" w:space="0"/>
            </w:tcBorders>
            <w:shd w:val="clear" w:color="auto" w:fill="auto"/>
            <w:vAlign w:val="center"/>
          </w:tcPr>
          <w:p w14:paraId="67B95F6E">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F3EA7A4">
            <w:pPr>
              <w:jc w:val="center"/>
              <w:rPr>
                <w:rFonts w:ascii="Arial" w:hAnsi="Arial" w:cs="Arial"/>
                <w:color w:val="000000"/>
              </w:rPr>
            </w:pPr>
            <w:r>
              <w:rPr>
                <w:rFonts w:ascii="Arial" w:hAnsi="Arial" w:cs="Arial"/>
                <w:color w:val="000000"/>
              </w:rPr>
              <w:t>OXIBUTININA 5MG, CLORIDRATO</w:t>
            </w:r>
          </w:p>
        </w:tc>
        <w:tc>
          <w:tcPr>
            <w:tcW w:w="1020" w:type="dxa"/>
            <w:tcBorders>
              <w:top w:val="nil"/>
              <w:left w:val="nil"/>
              <w:bottom w:val="single" w:color="auto" w:sz="4" w:space="0"/>
              <w:right w:val="single" w:color="auto" w:sz="4" w:space="0"/>
            </w:tcBorders>
            <w:shd w:val="clear" w:color="auto" w:fill="auto"/>
            <w:vAlign w:val="center"/>
          </w:tcPr>
          <w:p w14:paraId="3353DA9C">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1A37146">
            <w:pPr>
              <w:jc w:val="center"/>
              <w:rPr>
                <w:rFonts w:ascii="Arial" w:hAnsi="Arial" w:cs="Arial"/>
                <w:color w:val="000000"/>
              </w:rPr>
            </w:pPr>
            <w:r>
              <w:rPr>
                <w:rFonts w:ascii="Arial" w:hAnsi="Arial" w:cs="Arial"/>
                <w:color w:val="000000"/>
              </w:rPr>
              <w:t>15.000</w:t>
            </w:r>
          </w:p>
        </w:tc>
      </w:tr>
      <w:tr w14:paraId="47A2C3FC">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A9381D6">
            <w:pPr>
              <w:jc w:val="center"/>
              <w:rPr>
                <w:rFonts w:ascii="Arial" w:hAnsi="Arial" w:cs="Arial"/>
                <w:color w:val="000000"/>
              </w:rPr>
            </w:pPr>
            <w:r>
              <w:rPr>
                <w:rFonts w:ascii="Arial" w:hAnsi="Arial" w:cs="Arial"/>
                <w:color w:val="000000"/>
              </w:rPr>
              <w:t>480</w:t>
            </w:r>
          </w:p>
        </w:tc>
        <w:tc>
          <w:tcPr>
            <w:tcW w:w="1774" w:type="dxa"/>
            <w:tcBorders>
              <w:top w:val="nil"/>
              <w:left w:val="nil"/>
              <w:bottom w:val="single" w:color="auto" w:sz="4" w:space="0"/>
              <w:right w:val="single" w:color="auto" w:sz="4" w:space="0"/>
            </w:tcBorders>
            <w:shd w:val="clear" w:color="auto" w:fill="auto"/>
            <w:vAlign w:val="center"/>
          </w:tcPr>
          <w:p w14:paraId="0E0FDDB3">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99F1E0F">
            <w:pPr>
              <w:jc w:val="center"/>
              <w:rPr>
                <w:rFonts w:ascii="Arial" w:hAnsi="Arial" w:cs="Arial"/>
                <w:color w:val="000000"/>
              </w:rPr>
            </w:pPr>
            <w:r>
              <w:rPr>
                <w:rFonts w:ascii="Arial" w:hAnsi="Arial" w:cs="Arial"/>
                <w:color w:val="000000"/>
              </w:rPr>
              <w:t>OXIBUTININA 5MG, CLORIDRATO</w:t>
            </w:r>
          </w:p>
        </w:tc>
        <w:tc>
          <w:tcPr>
            <w:tcW w:w="1020" w:type="dxa"/>
            <w:tcBorders>
              <w:top w:val="nil"/>
              <w:left w:val="nil"/>
              <w:bottom w:val="single" w:color="auto" w:sz="4" w:space="0"/>
              <w:right w:val="single" w:color="auto" w:sz="4" w:space="0"/>
            </w:tcBorders>
            <w:shd w:val="clear" w:color="auto" w:fill="auto"/>
            <w:vAlign w:val="center"/>
          </w:tcPr>
          <w:p w14:paraId="106FC36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68EA9A7">
            <w:pPr>
              <w:jc w:val="center"/>
              <w:rPr>
                <w:rFonts w:ascii="Arial" w:hAnsi="Arial" w:cs="Arial"/>
                <w:color w:val="000000"/>
              </w:rPr>
            </w:pPr>
            <w:r>
              <w:rPr>
                <w:rFonts w:ascii="Arial" w:hAnsi="Arial" w:cs="Arial"/>
                <w:color w:val="000000"/>
              </w:rPr>
              <w:t>5.000</w:t>
            </w:r>
          </w:p>
        </w:tc>
      </w:tr>
      <w:tr w14:paraId="2C9749D4">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F9455D0">
            <w:pPr>
              <w:jc w:val="center"/>
              <w:rPr>
                <w:rFonts w:ascii="Arial" w:hAnsi="Arial" w:cs="Arial"/>
                <w:color w:val="000000"/>
              </w:rPr>
            </w:pPr>
            <w:r>
              <w:rPr>
                <w:rFonts w:ascii="Arial" w:hAnsi="Arial" w:cs="Arial"/>
                <w:color w:val="000000"/>
              </w:rPr>
              <w:t>481</w:t>
            </w:r>
          </w:p>
        </w:tc>
        <w:tc>
          <w:tcPr>
            <w:tcW w:w="1774" w:type="dxa"/>
            <w:tcBorders>
              <w:top w:val="nil"/>
              <w:left w:val="nil"/>
              <w:bottom w:val="single" w:color="auto" w:sz="4" w:space="0"/>
              <w:right w:val="single" w:color="auto" w:sz="4" w:space="0"/>
            </w:tcBorders>
            <w:shd w:val="clear" w:color="auto" w:fill="auto"/>
            <w:vAlign w:val="center"/>
          </w:tcPr>
          <w:p w14:paraId="15B9C1E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00614E3">
            <w:pPr>
              <w:jc w:val="center"/>
              <w:rPr>
                <w:rFonts w:ascii="Arial" w:hAnsi="Arial" w:cs="Arial"/>
                <w:color w:val="000000"/>
              </w:rPr>
            </w:pPr>
            <w:r>
              <w:rPr>
                <w:rFonts w:ascii="Arial" w:hAnsi="Arial" w:cs="Arial"/>
                <w:color w:val="000000"/>
              </w:rPr>
              <w:t>PALMITATO DE RETINOL 1.000 UI + COLECALCIFEROL 400 UI + OXIDO DE ZINCO 100 G/G – BISNAGA COM 45 G</w:t>
            </w:r>
          </w:p>
        </w:tc>
        <w:tc>
          <w:tcPr>
            <w:tcW w:w="1020" w:type="dxa"/>
            <w:tcBorders>
              <w:top w:val="nil"/>
              <w:left w:val="nil"/>
              <w:bottom w:val="single" w:color="auto" w:sz="4" w:space="0"/>
              <w:right w:val="single" w:color="auto" w:sz="4" w:space="0"/>
            </w:tcBorders>
            <w:shd w:val="clear" w:color="auto" w:fill="auto"/>
            <w:vAlign w:val="center"/>
          </w:tcPr>
          <w:p w14:paraId="6E67F722">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6633A774">
            <w:pPr>
              <w:jc w:val="center"/>
              <w:rPr>
                <w:rFonts w:ascii="Arial" w:hAnsi="Arial" w:cs="Arial"/>
                <w:color w:val="000000"/>
              </w:rPr>
            </w:pPr>
            <w:r>
              <w:rPr>
                <w:rFonts w:ascii="Arial" w:hAnsi="Arial" w:cs="Arial"/>
                <w:color w:val="000000"/>
              </w:rPr>
              <w:t>7.500</w:t>
            </w:r>
          </w:p>
        </w:tc>
      </w:tr>
      <w:tr w14:paraId="43A660ED">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FD965F7">
            <w:pPr>
              <w:jc w:val="center"/>
              <w:rPr>
                <w:rFonts w:ascii="Arial" w:hAnsi="Arial" w:cs="Arial"/>
                <w:color w:val="000000"/>
              </w:rPr>
            </w:pPr>
            <w:r>
              <w:rPr>
                <w:rFonts w:ascii="Arial" w:hAnsi="Arial" w:cs="Arial"/>
                <w:color w:val="000000"/>
              </w:rPr>
              <w:t>482</w:t>
            </w:r>
          </w:p>
        </w:tc>
        <w:tc>
          <w:tcPr>
            <w:tcW w:w="1774" w:type="dxa"/>
            <w:tcBorders>
              <w:top w:val="nil"/>
              <w:left w:val="nil"/>
              <w:bottom w:val="single" w:color="auto" w:sz="4" w:space="0"/>
              <w:right w:val="single" w:color="auto" w:sz="4" w:space="0"/>
            </w:tcBorders>
            <w:shd w:val="clear" w:color="auto" w:fill="auto"/>
            <w:vAlign w:val="center"/>
          </w:tcPr>
          <w:p w14:paraId="18376665">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23D02BF">
            <w:pPr>
              <w:jc w:val="center"/>
              <w:rPr>
                <w:rFonts w:ascii="Arial" w:hAnsi="Arial" w:cs="Arial"/>
                <w:color w:val="000000"/>
              </w:rPr>
            </w:pPr>
            <w:r>
              <w:rPr>
                <w:rFonts w:ascii="Arial" w:hAnsi="Arial" w:cs="Arial"/>
                <w:color w:val="000000"/>
              </w:rPr>
              <w:t>PALMITATO DE RETINOL 1.000 UI + COLECALCIFEROL 400 UI + OXIDO DE ZINCO 100 G/G – BISNAGA COM 45 G</w:t>
            </w:r>
          </w:p>
        </w:tc>
        <w:tc>
          <w:tcPr>
            <w:tcW w:w="1020" w:type="dxa"/>
            <w:tcBorders>
              <w:top w:val="nil"/>
              <w:left w:val="nil"/>
              <w:bottom w:val="single" w:color="auto" w:sz="4" w:space="0"/>
              <w:right w:val="single" w:color="auto" w:sz="4" w:space="0"/>
            </w:tcBorders>
            <w:shd w:val="clear" w:color="auto" w:fill="auto"/>
            <w:vAlign w:val="center"/>
          </w:tcPr>
          <w:p w14:paraId="0A70A993">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4563BBD1">
            <w:pPr>
              <w:jc w:val="center"/>
              <w:rPr>
                <w:rFonts w:ascii="Arial" w:hAnsi="Arial" w:cs="Arial"/>
                <w:color w:val="000000"/>
              </w:rPr>
            </w:pPr>
            <w:r>
              <w:rPr>
                <w:rFonts w:ascii="Arial" w:hAnsi="Arial" w:cs="Arial"/>
                <w:color w:val="000000"/>
              </w:rPr>
              <w:t>2.500</w:t>
            </w:r>
          </w:p>
        </w:tc>
      </w:tr>
      <w:tr w14:paraId="6CFC1C58">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4104704">
            <w:pPr>
              <w:jc w:val="center"/>
              <w:rPr>
                <w:rFonts w:ascii="Arial" w:hAnsi="Arial" w:cs="Arial"/>
                <w:color w:val="000000"/>
              </w:rPr>
            </w:pPr>
            <w:r>
              <w:rPr>
                <w:rFonts w:ascii="Arial" w:hAnsi="Arial" w:cs="Arial"/>
                <w:color w:val="000000"/>
              </w:rPr>
              <w:t>483</w:t>
            </w:r>
          </w:p>
        </w:tc>
        <w:tc>
          <w:tcPr>
            <w:tcW w:w="1774" w:type="dxa"/>
            <w:tcBorders>
              <w:top w:val="nil"/>
              <w:left w:val="nil"/>
              <w:bottom w:val="single" w:color="auto" w:sz="4" w:space="0"/>
              <w:right w:val="single" w:color="auto" w:sz="4" w:space="0"/>
            </w:tcBorders>
            <w:shd w:val="clear" w:color="auto" w:fill="auto"/>
            <w:vAlign w:val="center"/>
          </w:tcPr>
          <w:p w14:paraId="12430D6F">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18B5471">
            <w:pPr>
              <w:jc w:val="center"/>
              <w:rPr>
                <w:rFonts w:ascii="Arial" w:hAnsi="Arial" w:cs="Arial"/>
                <w:color w:val="000000"/>
              </w:rPr>
            </w:pPr>
            <w:r>
              <w:rPr>
                <w:rFonts w:ascii="Arial" w:hAnsi="Arial" w:cs="Arial"/>
                <w:color w:val="000000"/>
              </w:rPr>
              <w:t>PARACETAMOL 200MG/ML GOTAS - FRASCO COM 10ML</w:t>
            </w:r>
          </w:p>
        </w:tc>
        <w:tc>
          <w:tcPr>
            <w:tcW w:w="1020" w:type="dxa"/>
            <w:tcBorders>
              <w:top w:val="nil"/>
              <w:left w:val="nil"/>
              <w:bottom w:val="single" w:color="auto" w:sz="4" w:space="0"/>
              <w:right w:val="single" w:color="auto" w:sz="4" w:space="0"/>
            </w:tcBorders>
            <w:shd w:val="clear" w:color="auto" w:fill="auto"/>
            <w:vAlign w:val="center"/>
          </w:tcPr>
          <w:p w14:paraId="47E6E4C2">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0FC19780">
            <w:pPr>
              <w:jc w:val="center"/>
              <w:rPr>
                <w:rFonts w:ascii="Arial" w:hAnsi="Arial" w:cs="Arial"/>
                <w:color w:val="000000"/>
              </w:rPr>
            </w:pPr>
            <w:r>
              <w:rPr>
                <w:rFonts w:ascii="Arial" w:hAnsi="Arial" w:cs="Arial"/>
                <w:color w:val="000000"/>
              </w:rPr>
              <w:t>7.500</w:t>
            </w:r>
          </w:p>
        </w:tc>
      </w:tr>
      <w:tr w14:paraId="6488A212">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29CFF1A">
            <w:pPr>
              <w:jc w:val="center"/>
              <w:rPr>
                <w:rFonts w:ascii="Arial" w:hAnsi="Arial" w:cs="Arial"/>
                <w:color w:val="000000"/>
              </w:rPr>
            </w:pPr>
            <w:r>
              <w:rPr>
                <w:rFonts w:ascii="Arial" w:hAnsi="Arial" w:cs="Arial"/>
                <w:color w:val="000000"/>
              </w:rPr>
              <w:t>484</w:t>
            </w:r>
          </w:p>
        </w:tc>
        <w:tc>
          <w:tcPr>
            <w:tcW w:w="1774" w:type="dxa"/>
            <w:tcBorders>
              <w:top w:val="nil"/>
              <w:left w:val="nil"/>
              <w:bottom w:val="single" w:color="auto" w:sz="4" w:space="0"/>
              <w:right w:val="single" w:color="auto" w:sz="4" w:space="0"/>
            </w:tcBorders>
            <w:shd w:val="clear" w:color="auto" w:fill="auto"/>
            <w:vAlign w:val="center"/>
          </w:tcPr>
          <w:p w14:paraId="4106682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3F7ED3C">
            <w:pPr>
              <w:jc w:val="center"/>
              <w:rPr>
                <w:rFonts w:ascii="Arial" w:hAnsi="Arial" w:cs="Arial"/>
                <w:color w:val="000000"/>
              </w:rPr>
            </w:pPr>
            <w:r>
              <w:rPr>
                <w:rFonts w:ascii="Arial" w:hAnsi="Arial" w:cs="Arial"/>
                <w:color w:val="000000"/>
              </w:rPr>
              <w:t>PARACETAMOL 200MG/ML GOTAS - FRASCO COM 10ML</w:t>
            </w:r>
          </w:p>
        </w:tc>
        <w:tc>
          <w:tcPr>
            <w:tcW w:w="1020" w:type="dxa"/>
            <w:tcBorders>
              <w:top w:val="nil"/>
              <w:left w:val="nil"/>
              <w:bottom w:val="single" w:color="auto" w:sz="4" w:space="0"/>
              <w:right w:val="single" w:color="auto" w:sz="4" w:space="0"/>
            </w:tcBorders>
            <w:shd w:val="clear" w:color="auto" w:fill="auto"/>
            <w:vAlign w:val="center"/>
          </w:tcPr>
          <w:p w14:paraId="1F8FD177">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44F60FE">
            <w:pPr>
              <w:jc w:val="center"/>
              <w:rPr>
                <w:rFonts w:ascii="Arial" w:hAnsi="Arial" w:cs="Arial"/>
                <w:color w:val="000000"/>
              </w:rPr>
            </w:pPr>
            <w:r>
              <w:rPr>
                <w:rFonts w:ascii="Arial" w:hAnsi="Arial" w:cs="Arial"/>
                <w:color w:val="000000"/>
              </w:rPr>
              <w:t>2.500</w:t>
            </w:r>
          </w:p>
        </w:tc>
      </w:tr>
      <w:tr w14:paraId="78F1890D">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AC9D3C4">
            <w:pPr>
              <w:jc w:val="center"/>
              <w:rPr>
                <w:rFonts w:ascii="Arial" w:hAnsi="Arial" w:cs="Arial"/>
                <w:color w:val="000000"/>
              </w:rPr>
            </w:pPr>
            <w:r>
              <w:rPr>
                <w:rFonts w:ascii="Arial" w:hAnsi="Arial" w:cs="Arial"/>
                <w:color w:val="000000"/>
              </w:rPr>
              <w:t>485</w:t>
            </w:r>
          </w:p>
        </w:tc>
        <w:tc>
          <w:tcPr>
            <w:tcW w:w="1774" w:type="dxa"/>
            <w:tcBorders>
              <w:top w:val="nil"/>
              <w:left w:val="nil"/>
              <w:bottom w:val="single" w:color="auto" w:sz="4" w:space="0"/>
              <w:right w:val="single" w:color="auto" w:sz="4" w:space="0"/>
            </w:tcBorders>
            <w:shd w:val="clear" w:color="auto" w:fill="auto"/>
            <w:vAlign w:val="center"/>
          </w:tcPr>
          <w:p w14:paraId="14FF145E">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E530CA6">
            <w:pPr>
              <w:jc w:val="center"/>
              <w:rPr>
                <w:rFonts w:ascii="Arial" w:hAnsi="Arial" w:cs="Arial"/>
                <w:color w:val="000000"/>
              </w:rPr>
            </w:pPr>
            <w:r>
              <w:rPr>
                <w:rFonts w:ascii="Arial" w:hAnsi="Arial" w:cs="Arial"/>
                <w:color w:val="000000"/>
              </w:rPr>
              <w:t>PARACETAMOL 750 MG</w:t>
            </w:r>
          </w:p>
        </w:tc>
        <w:tc>
          <w:tcPr>
            <w:tcW w:w="1020" w:type="dxa"/>
            <w:tcBorders>
              <w:top w:val="nil"/>
              <w:left w:val="nil"/>
              <w:bottom w:val="single" w:color="auto" w:sz="4" w:space="0"/>
              <w:right w:val="single" w:color="auto" w:sz="4" w:space="0"/>
            </w:tcBorders>
            <w:shd w:val="clear" w:color="auto" w:fill="auto"/>
            <w:vAlign w:val="center"/>
          </w:tcPr>
          <w:p w14:paraId="67A2AF1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3CC0817">
            <w:pPr>
              <w:jc w:val="center"/>
              <w:rPr>
                <w:rFonts w:ascii="Arial" w:hAnsi="Arial" w:cs="Arial"/>
                <w:color w:val="000000"/>
              </w:rPr>
            </w:pPr>
            <w:r>
              <w:rPr>
                <w:rFonts w:ascii="Arial" w:hAnsi="Arial" w:cs="Arial"/>
                <w:color w:val="000000"/>
              </w:rPr>
              <w:t>202.500</w:t>
            </w:r>
          </w:p>
        </w:tc>
      </w:tr>
      <w:tr w14:paraId="2701135E">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6C0BF5F">
            <w:pPr>
              <w:jc w:val="center"/>
              <w:rPr>
                <w:rFonts w:ascii="Arial" w:hAnsi="Arial" w:cs="Arial"/>
                <w:color w:val="000000"/>
              </w:rPr>
            </w:pPr>
            <w:r>
              <w:rPr>
                <w:rFonts w:ascii="Arial" w:hAnsi="Arial" w:cs="Arial"/>
                <w:color w:val="000000"/>
              </w:rPr>
              <w:t>486</w:t>
            </w:r>
          </w:p>
        </w:tc>
        <w:tc>
          <w:tcPr>
            <w:tcW w:w="1774" w:type="dxa"/>
            <w:tcBorders>
              <w:top w:val="nil"/>
              <w:left w:val="nil"/>
              <w:bottom w:val="single" w:color="auto" w:sz="4" w:space="0"/>
              <w:right w:val="single" w:color="auto" w:sz="4" w:space="0"/>
            </w:tcBorders>
            <w:shd w:val="clear" w:color="auto" w:fill="auto"/>
            <w:vAlign w:val="center"/>
          </w:tcPr>
          <w:p w14:paraId="530A172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46BDE96">
            <w:pPr>
              <w:jc w:val="center"/>
              <w:rPr>
                <w:rFonts w:ascii="Arial" w:hAnsi="Arial" w:cs="Arial"/>
                <w:color w:val="000000"/>
              </w:rPr>
            </w:pPr>
            <w:r>
              <w:rPr>
                <w:rFonts w:ascii="Arial" w:hAnsi="Arial" w:cs="Arial"/>
                <w:color w:val="000000"/>
              </w:rPr>
              <w:t>PARACETAMOL 750 MG</w:t>
            </w:r>
          </w:p>
        </w:tc>
        <w:tc>
          <w:tcPr>
            <w:tcW w:w="1020" w:type="dxa"/>
            <w:tcBorders>
              <w:top w:val="nil"/>
              <w:left w:val="nil"/>
              <w:bottom w:val="single" w:color="auto" w:sz="4" w:space="0"/>
              <w:right w:val="single" w:color="auto" w:sz="4" w:space="0"/>
            </w:tcBorders>
            <w:shd w:val="clear" w:color="auto" w:fill="auto"/>
            <w:vAlign w:val="center"/>
          </w:tcPr>
          <w:p w14:paraId="183BE7BF">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431BE39">
            <w:pPr>
              <w:jc w:val="center"/>
              <w:rPr>
                <w:rFonts w:ascii="Arial" w:hAnsi="Arial" w:cs="Arial"/>
                <w:color w:val="000000"/>
              </w:rPr>
            </w:pPr>
            <w:r>
              <w:rPr>
                <w:rFonts w:ascii="Arial" w:hAnsi="Arial" w:cs="Arial"/>
                <w:color w:val="000000"/>
              </w:rPr>
              <w:t>67.500</w:t>
            </w:r>
          </w:p>
        </w:tc>
      </w:tr>
      <w:tr w14:paraId="095A7378">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59A102A">
            <w:pPr>
              <w:jc w:val="center"/>
              <w:rPr>
                <w:rFonts w:ascii="Arial" w:hAnsi="Arial" w:cs="Arial"/>
                <w:color w:val="000000"/>
              </w:rPr>
            </w:pPr>
            <w:r>
              <w:rPr>
                <w:rFonts w:ascii="Arial" w:hAnsi="Arial" w:cs="Arial"/>
                <w:color w:val="000000"/>
              </w:rPr>
              <w:t>487</w:t>
            </w:r>
          </w:p>
        </w:tc>
        <w:tc>
          <w:tcPr>
            <w:tcW w:w="1774" w:type="dxa"/>
            <w:tcBorders>
              <w:top w:val="nil"/>
              <w:left w:val="nil"/>
              <w:bottom w:val="single" w:color="auto" w:sz="4" w:space="0"/>
              <w:right w:val="single" w:color="auto" w:sz="4" w:space="0"/>
            </w:tcBorders>
            <w:shd w:val="clear" w:color="auto" w:fill="auto"/>
            <w:vAlign w:val="center"/>
          </w:tcPr>
          <w:p w14:paraId="7EAE258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8B63FA6">
            <w:pPr>
              <w:jc w:val="center"/>
              <w:rPr>
                <w:rFonts w:ascii="Arial" w:hAnsi="Arial" w:cs="Arial"/>
                <w:color w:val="000000"/>
              </w:rPr>
            </w:pPr>
            <w:r>
              <w:rPr>
                <w:rFonts w:ascii="Arial" w:hAnsi="Arial" w:cs="Arial"/>
                <w:color w:val="000000"/>
              </w:rPr>
              <w:t xml:space="preserve">PAROXETINA 20 MG </w:t>
            </w:r>
          </w:p>
        </w:tc>
        <w:tc>
          <w:tcPr>
            <w:tcW w:w="1020" w:type="dxa"/>
            <w:tcBorders>
              <w:top w:val="nil"/>
              <w:left w:val="nil"/>
              <w:bottom w:val="single" w:color="auto" w:sz="4" w:space="0"/>
              <w:right w:val="single" w:color="auto" w:sz="4" w:space="0"/>
            </w:tcBorders>
            <w:shd w:val="clear" w:color="auto" w:fill="auto"/>
            <w:vAlign w:val="center"/>
          </w:tcPr>
          <w:p w14:paraId="2131B6C5">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E32EA0A">
            <w:pPr>
              <w:jc w:val="center"/>
              <w:rPr>
                <w:rFonts w:ascii="Arial" w:hAnsi="Arial" w:cs="Arial"/>
                <w:color w:val="000000"/>
              </w:rPr>
            </w:pPr>
            <w:r>
              <w:rPr>
                <w:rFonts w:ascii="Arial" w:hAnsi="Arial" w:cs="Arial"/>
                <w:color w:val="000000"/>
              </w:rPr>
              <w:t>90.000</w:t>
            </w:r>
          </w:p>
        </w:tc>
      </w:tr>
      <w:tr w14:paraId="45790144">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4E9F382">
            <w:pPr>
              <w:jc w:val="center"/>
              <w:rPr>
                <w:rFonts w:ascii="Arial" w:hAnsi="Arial" w:cs="Arial"/>
                <w:color w:val="000000"/>
              </w:rPr>
            </w:pPr>
            <w:r>
              <w:rPr>
                <w:rFonts w:ascii="Arial" w:hAnsi="Arial" w:cs="Arial"/>
                <w:color w:val="000000"/>
              </w:rPr>
              <w:t>488</w:t>
            </w:r>
          </w:p>
        </w:tc>
        <w:tc>
          <w:tcPr>
            <w:tcW w:w="1774" w:type="dxa"/>
            <w:tcBorders>
              <w:top w:val="nil"/>
              <w:left w:val="nil"/>
              <w:bottom w:val="single" w:color="auto" w:sz="4" w:space="0"/>
              <w:right w:val="single" w:color="auto" w:sz="4" w:space="0"/>
            </w:tcBorders>
            <w:shd w:val="clear" w:color="auto" w:fill="auto"/>
            <w:vAlign w:val="center"/>
          </w:tcPr>
          <w:p w14:paraId="73E473AE">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E525E01">
            <w:pPr>
              <w:jc w:val="center"/>
              <w:rPr>
                <w:rFonts w:ascii="Arial" w:hAnsi="Arial" w:cs="Arial"/>
                <w:color w:val="000000"/>
              </w:rPr>
            </w:pPr>
            <w:r>
              <w:rPr>
                <w:rFonts w:ascii="Arial" w:hAnsi="Arial" w:cs="Arial"/>
                <w:color w:val="000000"/>
              </w:rPr>
              <w:t xml:space="preserve">PAROXETINA 20 MG </w:t>
            </w:r>
          </w:p>
        </w:tc>
        <w:tc>
          <w:tcPr>
            <w:tcW w:w="1020" w:type="dxa"/>
            <w:tcBorders>
              <w:top w:val="nil"/>
              <w:left w:val="nil"/>
              <w:bottom w:val="single" w:color="auto" w:sz="4" w:space="0"/>
              <w:right w:val="single" w:color="auto" w:sz="4" w:space="0"/>
            </w:tcBorders>
            <w:shd w:val="clear" w:color="auto" w:fill="auto"/>
            <w:vAlign w:val="center"/>
          </w:tcPr>
          <w:p w14:paraId="05B1831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0FC712A">
            <w:pPr>
              <w:jc w:val="center"/>
              <w:rPr>
                <w:rFonts w:ascii="Arial" w:hAnsi="Arial" w:cs="Arial"/>
                <w:color w:val="000000"/>
              </w:rPr>
            </w:pPr>
            <w:r>
              <w:rPr>
                <w:rFonts w:ascii="Arial" w:hAnsi="Arial" w:cs="Arial"/>
                <w:color w:val="000000"/>
              </w:rPr>
              <w:t>30.000</w:t>
            </w:r>
          </w:p>
        </w:tc>
      </w:tr>
      <w:tr w14:paraId="6CA138D1">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46531EA">
            <w:pPr>
              <w:jc w:val="center"/>
              <w:rPr>
                <w:rFonts w:ascii="Arial" w:hAnsi="Arial" w:cs="Arial"/>
                <w:color w:val="000000"/>
              </w:rPr>
            </w:pPr>
            <w:r>
              <w:rPr>
                <w:rFonts w:ascii="Arial" w:hAnsi="Arial" w:cs="Arial"/>
                <w:color w:val="000000"/>
              </w:rPr>
              <w:t>489</w:t>
            </w:r>
          </w:p>
        </w:tc>
        <w:tc>
          <w:tcPr>
            <w:tcW w:w="1774" w:type="dxa"/>
            <w:tcBorders>
              <w:top w:val="nil"/>
              <w:left w:val="nil"/>
              <w:bottom w:val="single" w:color="auto" w:sz="4" w:space="0"/>
              <w:right w:val="single" w:color="auto" w:sz="4" w:space="0"/>
            </w:tcBorders>
            <w:shd w:val="clear" w:color="auto" w:fill="auto"/>
            <w:vAlign w:val="center"/>
          </w:tcPr>
          <w:p w14:paraId="292C5A6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C6FAC2C">
            <w:pPr>
              <w:jc w:val="center"/>
              <w:rPr>
                <w:rFonts w:ascii="Arial" w:hAnsi="Arial" w:cs="Arial"/>
                <w:color w:val="000000"/>
              </w:rPr>
            </w:pPr>
            <w:r>
              <w:rPr>
                <w:rFonts w:ascii="Arial" w:hAnsi="Arial" w:cs="Arial"/>
                <w:color w:val="000000"/>
              </w:rPr>
              <w:t>PENTOXIFILINA 400 MG</w:t>
            </w:r>
          </w:p>
        </w:tc>
        <w:tc>
          <w:tcPr>
            <w:tcW w:w="1020" w:type="dxa"/>
            <w:tcBorders>
              <w:top w:val="nil"/>
              <w:left w:val="nil"/>
              <w:bottom w:val="single" w:color="auto" w:sz="4" w:space="0"/>
              <w:right w:val="single" w:color="auto" w:sz="4" w:space="0"/>
            </w:tcBorders>
            <w:shd w:val="clear" w:color="auto" w:fill="auto"/>
            <w:vAlign w:val="center"/>
          </w:tcPr>
          <w:p w14:paraId="6D3928CA">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CE54AA2">
            <w:pPr>
              <w:jc w:val="center"/>
              <w:rPr>
                <w:rFonts w:ascii="Arial" w:hAnsi="Arial" w:cs="Arial"/>
                <w:color w:val="000000"/>
              </w:rPr>
            </w:pPr>
            <w:r>
              <w:rPr>
                <w:rFonts w:ascii="Arial" w:hAnsi="Arial" w:cs="Arial"/>
                <w:color w:val="000000"/>
              </w:rPr>
              <w:t>162.000</w:t>
            </w:r>
          </w:p>
        </w:tc>
      </w:tr>
      <w:tr w14:paraId="4DFD06D5">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C006ED8">
            <w:pPr>
              <w:jc w:val="center"/>
              <w:rPr>
                <w:rFonts w:ascii="Arial" w:hAnsi="Arial" w:cs="Arial"/>
                <w:color w:val="000000"/>
              </w:rPr>
            </w:pPr>
            <w:r>
              <w:rPr>
                <w:rFonts w:ascii="Arial" w:hAnsi="Arial" w:cs="Arial"/>
                <w:color w:val="000000"/>
              </w:rPr>
              <w:t>490</w:t>
            </w:r>
          </w:p>
        </w:tc>
        <w:tc>
          <w:tcPr>
            <w:tcW w:w="1774" w:type="dxa"/>
            <w:tcBorders>
              <w:top w:val="nil"/>
              <w:left w:val="nil"/>
              <w:bottom w:val="single" w:color="auto" w:sz="4" w:space="0"/>
              <w:right w:val="single" w:color="auto" w:sz="4" w:space="0"/>
            </w:tcBorders>
            <w:shd w:val="clear" w:color="auto" w:fill="auto"/>
            <w:vAlign w:val="center"/>
          </w:tcPr>
          <w:p w14:paraId="7258AD8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DD7D132">
            <w:pPr>
              <w:jc w:val="center"/>
              <w:rPr>
                <w:rFonts w:ascii="Arial" w:hAnsi="Arial" w:cs="Arial"/>
                <w:color w:val="000000"/>
              </w:rPr>
            </w:pPr>
            <w:r>
              <w:rPr>
                <w:rFonts w:ascii="Arial" w:hAnsi="Arial" w:cs="Arial"/>
                <w:color w:val="000000"/>
              </w:rPr>
              <w:t>PENTOXIFILINA 400 MG</w:t>
            </w:r>
          </w:p>
        </w:tc>
        <w:tc>
          <w:tcPr>
            <w:tcW w:w="1020" w:type="dxa"/>
            <w:tcBorders>
              <w:top w:val="nil"/>
              <w:left w:val="nil"/>
              <w:bottom w:val="single" w:color="auto" w:sz="4" w:space="0"/>
              <w:right w:val="single" w:color="auto" w:sz="4" w:space="0"/>
            </w:tcBorders>
            <w:shd w:val="clear" w:color="auto" w:fill="auto"/>
            <w:vAlign w:val="center"/>
          </w:tcPr>
          <w:p w14:paraId="4EEE205D">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69EAD5B">
            <w:pPr>
              <w:jc w:val="center"/>
              <w:rPr>
                <w:rFonts w:ascii="Arial" w:hAnsi="Arial" w:cs="Arial"/>
                <w:color w:val="000000"/>
              </w:rPr>
            </w:pPr>
            <w:r>
              <w:rPr>
                <w:rFonts w:ascii="Arial" w:hAnsi="Arial" w:cs="Arial"/>
                <w:color w:val="000000"/>
              </w:rPr>
              <w:t>54.000</w:t>
            </w:r>
          </w:p>
        </w:tc>
      </w:tr>
      <w:tr w14:paraId="582FCE51">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B78CCDD">
            <w:pPr>
              <w:jc w:val="center"/>
              <w:rPr>
                <w:rFonts w:ascii="Arial" w:hAnsi="Arial" w:cs="Arial"/>
                <w:color w:val="000000"/>
              </w:rPr>
            </w:pPr>
            <w:r>
              <w:rPr>
                <w:rFonts w:ascii="Arial" w:hAnsi="Arial" w:cs="Arial"/>
                <w:color w:val="000000"/>
              </w:rPr>
              <w:t>491</w:t>
            </w:r>
          </w:p>
        </w:tc>
        <w:tc>
          <w:tcPr>
            <w:tcW w:w="1774" w:type="dxa"/>
            <w:tcBorders>
              <w:top w:val="nil"/>
              <w:left w:val="nil"/>
              <w:bottom w:val="single" w:color="auto" w:sz="4" w:space="0"/>
              <w:right w:val="single" w:color="auto" w:sz="4" w:space="0"/>
            </w:tcBorders>
            <w:shd w:val="clear" w:color="auto" w:fill="auto"/>
            <w:vAlign w:val="center"/>
          </w:tcPr>
          <w:p w14:paraId="49110B2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1BA0806">
            <w:pPr>
              <w:jc w:val="center"/>
              <w:rPr>
                <w:rFonts w:ascii="Arial" w:hAnsi="Arial" w:cs="Arial"/>
                <w:color w:val="000000"/>
              </w:rPr>
            </w:pPr>
            <w:r>
              <w:rPr>
                <w:rFonts w:ascii="Arial" w:hAnsi="Arial" w:cs="Arial"/>
                <w:color w:val="000000"/>
              </w:rPr>
              <w:t>PERICIAZINA 1% SOLUÇÃO ORAL - FRASCO COM 20 ML</w:t>
            </w:r>
          </w:p>
        </w:tc>
        <w:tc>
          <w:tcPr>
            <w:tcW w:w="1020" w:type="dxa"/>
            <w:tcBorders>
              <w:top w:val="nil"/>
              <w:left w:val="nil"/>
              <w:bottom w:val="single" w:color="auto" w:sz="4" w:space="0"/>
              <w:right w:val="single" w:color="auto" w:sz="4" w:space="0"/>
            </w:tcBorders>
            <w:shd w:val="clear" w:color="auto" w:fill="auto"/>
            <w:vAlign w:val="center"/>
          </w:tcPr>
          <w:p w14:paraId="5443A745">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0F868EFE">
            <w:pPr>
              <w:jc w:val="center"/>
              <w:rPr>
                <w:rFonts w:ascii="Arial" w:hAnsi="Arial" w:cs="Arial"/>
                <w:color w:val="000000"/>
              </w:rPr>
            </w:pPr>
            <w:r>
              <w:rPr>
                <w:rFonts w:ascii="Arial" w:hAnsi="Arial" w:cs="Arial"/>
                <w:color w:val="000000"/>
              </w:rPr>
              <w:t>450</w:t>
            </w:r>
          </w:p>
        </w:tc>
      </w:tr>
      <w:tr w14:paraId="454AC094">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CFA1DD4">
            <w:pPr>
              <w:jc w:val="center"/>
              <w:rPr>
                <w:rFonts w:ascii="Arial" w:hAnsi="Arial" w:cs="Arial"/>
                <w:color w:val="000000"/>
              </w:rPr>
            </w:pPr>
            <w:r>
              <w:rPr>
                <w:rFonts w:ascii="Arial" w:hAnsi="Arial" w:cs="Arial"/>
                <w:color w:val="000000"/>
              </w:rPr>
              <w:t>492</w:t>
            </w:r>
          </w:p>
        </w:tc>
        <w:tc>
          <w:tcPr>
            <w:tcW w:w="1774" w:type="dxa"/>
            <w:tcBorders>
              <w:top w:val="nil"/>
              <w:left w:val="nil"/>
              <w:bottom w:val="single" w:color="auto" w:sz="4" w:space="0"/>
              <w:right w:val="single" w:color="auto" w:sz="4" w:space="0"/>
            </w:tcBorders>
            <w:shd w:val="clear" w:color="auto" w:fill="auto"/>
            <w:vAlign w:val="center"/>
          </w:tcPr>
          <w:p w14:paraId="3B0BDD13">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4960A72">
            <w:pPr>
              <w:jc w:val="center"/>
              <w:rPr>
                <w:rFonts w:ascii="Arial" w:hAnsi="Arial" w:cs="Arial"/>
                <w:color w:val="000000"/>
              </w:rPr>
            </w:pPr>
            <w:r>
              <w:rPr>
                <w:rFonts w:ascii="Arial" w:hAnsi="Arial" w:cs="Arial"/>
                <w:color w:val="000000"/>
              </w:rPr>
              <w:t>PERICIAZINA 1% SOLUÇÃO ORAL - FRASCO COM 20 ML</w:t>
            </w:r>
          </w:p>
        </w:tc>
        <w:tc>
          <w:tcPr>
            <w:tcW w:w="1020" w:type="dxa"/>
            <w:tcBorders>
              <w:top w:val="nil"/>
              <w:left w:val="nil"/>
              <w:bottom w:val="single" w:color="auto" w:sz="4" w:space="0"/>
              <w:right w:val="single" w:color="auto" w:sz="4" w:space="0"/>
            </w:tcBorders>
            <w:shd w:val="clear" w:color="auto" w:fill="auto"/>
            <w:vAlign w:val="center"/>
          </w:tcPr>
          <w:p w14:paraId="4DD629F7">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526DE20">
            <w:pPr>
              <w:jc w:val="center"/>
              <w:rPr>
                <w:rFonts w:ascii="Arial" w:hAnsi="Arial" w:cs="Arial"/>
                <w:color w:val="000000"/>
              </w:rPr>
            </w:pPr>
            <w:r>
              <w:rPr>
                <w:rFonts w:ascii="Arial" w:hAnsi="Arial" w:cs="Arial"/>
                <w:color w:val="000000"/>
              </w:rPr>
              <w:t>150</w:t>
            </w:r>
          </w:p>
        </w:tc>
      </w:tr>
      <w:tr w14:paraId="1D3CC35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FE05E86">
            <w:pPr>
              <w:jc w:val="center"/>
              <w:rPr>
                <w:rFonts w:ascii="Arial" w:hAnsi="Arial" w:cs="Arial"/>
                <w:color w:val="000000"/>
              </w:rPr>
            </w:pPr>
            <w:r>
              <w:rPr>
                <w:rFonts w:ascii="Arial" w:hAnsi="Arial" w:cs="Arial"/>
                <w:color w:val="000000"/>
              </w:rPr>
              <w:t>493</w:t>
            </w:r>
          </w:p>
        </w:tc>
        <w:tc>
          <w:tcPr>
            <w:tcW w:w="1774" w:type="dxa"/>
            <w:tcBorders>
              <w:top w:val="nil"/>
              <w:left w:val="nil"/>
              <w:bottom w:val="single" w:color="auto" w:sz="4" w:space="0"/>
              <w:right w:val="single" w:color="auto" w:sz="4" w:space="0"/>
            </w:tcBorders>
            <w:shd w:val="clear" w:color="auto" w:fill="auto"/>
            <w:vAlign w:val="center"/>
          </w:tcPr>
          <w:p w14:paraId="45E67830">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8D29FDB">
            <w:pPr>
              <w:jc w:val="center"/>
              <w:rPr>
                <w:rFonts w:ascii="Arial" w:hAnsi="Arial" w:cs="Arial"/>
                <w:color w:val="000000"/>
              </w:rPr>
            </w:pPr>
            <w:r>
              <w:rPr>
                <w:rFonts w:ascii="Arial" w:hAnsi="Arial" w:cs="Arial"/>
                <w:color w:val="000000"/>
              </w:rPr>
              <w:t>PERICIAZINA 4% SOLUÇÃO ORAL - FRASCO COM 20 ML</w:t>
            </w:r>
          </w:p>
        </w:tc>
        <w:tc>
          <w:tcPr>
            <w:tcW w:w="1020" w:type="dxa"/>
            <w:tcBorders>
              <w:top w:val="nil"/>
              <w:left w:val="nil"/>
              <w:bottom w:val="single" w:color="auto" w:sz="4" w:space="0"/>
              <w:right w:val="single" w:color="auto" w:sz="4" w:space="0"/>
            </w:tcBorders>
            <w:shd w:val="clear" w:color="auto" w:fill="auto"/>
            <w:vAlign w:val="center"/>
          </w:tcPr>
          <w:p w14:paraId="4C4E95AC">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68AF061A">
            <w:pPr>
              <w:jc w:val="center"/>
              <w:rPr>
                <w:rFonts w:ascii="Arial" w:hAnsi="Arial" w:cs="Arial"/>
                <w:color w:val="000000"/>
              </w:rPr>
            </w:pPr>
            <w:r>
              <w:rPr>
                <w:rFonts w:ascii="Arial" w:hAnsi="Arial" w:cs="Arial"/>
                <w:color w:val="000000"/>
              </w:rPr>
              <w:t>450</w:t>
            </w:r>
          </w:p>
        </w:tc>
      </w:tr>
      <w:tr w14:paraId="2157B0E6">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45E27E4">
            <w:pPr>
              <w:jc w:val="center"/>
              <w:rPr>
                <w:rFonts w:ascii="Arial" w:hAnsi="Arial" w:cs="Arial"/>
                <w:color w:val="000000"/>
              </w:rPr>
            </w:pPr>
            <w:r>
              <w:rPr>
                <w:rFonts w:ascii="Arial" w:hAnsi="Arial" w:cs="Arial"/>
                <w:color w:val="000000"/>
              </w:rPr>
              <w:t>494</w:t>
            </w:r>
          </w:p>
        </w:tc>
        <w:tc>
          <w:tcPr>
            <w:tcW w:w="1774" w:type="dxa"/>
            <w:tcBorders>
              <w:top w:val="nil"/>
              <w:left w:val="nil"/>
              <w:bottom w:val="single" w:color="auto" w:sz="4" w:space="0"/>
              <w:right w:val="single" w:color="auto" w:sz="4" w:space="0"/>
            </w:tcBorders>
            <w:shd w:val="clear" w:color="auto" w:fill="auto"/>
            <w:vAlign w:val="center"/>
          </w:tcPr>
          <w:p w14:paraId="55FE0E25">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5A1ADCF">
            <w:pPr>
              <w:jc w:val="center"/>
              <w:rPr>
                <w:rFonts w:ascii="Arial" w:hAnsi="Arial" w:cs="Arial"/>
                <w:color w:val="000000"/>
              </w:rPr>
            </w:pPr>
            <w:r>
              <w:rPr>
                <w:rFonts w:ascii="Arial" w:hAnsi="Arial" w:cs="Arial"/>
                <w:color w:val="000000"/>
              </w:rPr>
              <w:t>PERICIAZINA 4% SOLUÇÃO ORAL - FRASCO COM 20 ML</w:t>
            </w:r>
          </w:p>
        </w:tc>
        <w:tc>
          <w:tcPr>
            <w:tcW w:w="1020" w:type="dxa"/>
            <w:tcBorders>
              <w:top w:val="nil"/>
              <w:left w:val="nil"/>
              <w:bottom w:val="single" w:color="auto" w:sz="4" w:space="0"/>
              <w:right w:val="single" w:color="auto" w:sz="4" w:space="0"/>
            </w:tcBorders>
            <w:shd w:val="clear" w:color="auto" w:fill="auto"/>
            <w:vAlign w:val="center"/>
          </w:tcPr>
          <w:p w14:paraId="65472863">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F8C342E">
            <w:pPr>
              <w:jc w:val="center"/>
              <w:rPr>
                <w:rFonts w:ascii="Arial" w:hAnsi="Arial" w:cs="Arial"/>
                <w:color w:val="000000"/>
              </w:rPr>
            </w:pPr>
            <w:r>
              <w:rPr>
                <w:rFonts w:ascii="Arial" w:hAnsi="Arial" w:cs="Arial"/>
                <w:color w:val="000000"/>
              </w:rPr>
              <w:t>150</w:t>
            </w:r>
          </w:p>
        </w:tc>
      </w:tr>
      <w:tr w14:paraId="7E378795">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92FF66E">
            <w:pPr>
              <w:jc w:val="center"/>
              <w:rPr>
                <w:rFonts w:ascii="Arial" w:hAnsi="Arial" w:cs="Arial"/>
                <w:color w:val="000000"/>
              </w:rPr>
            </w:pPr>
            <w:r>
              <w:rPr>
                <w:rFonts w:ascii="Arial" w:hAnsi="Arial" w:cs="Arial"/>
                <w:color w:val="000000"/>
              </w:rPr>
              <w:t>495</w:t>
            </w:r>
          </w:p>
        </w:tc>
        <w:tc>
          <w:tcPr>
            <w:tcW w:w="1774" w:type="dxa"/>
            <w:tcBorders>
              <w:top w:val="nil"/>
              <w:left w:val="nil"/>
              <w:bottom w:val="single" w:color="auto" w:sz="4" w:space="0"/>
              <w:right w:val="single" w:color="auto" w:sz="4" w:space="0"/>
            </w:tcBorders>
            <w:shd w:val="clear" w:color="auto" w:fill="auto"/>
            <w:vAlign w:val="center"/>
          </w:tcPr>
          <w:p w14:paraId="2400F81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90A73C2">
            <w:pPr>
              <w:jc w:val="center"/>
              <w:rPr>
                <w:rFonts w:ascii="Arial" w:hAnsi="Arial" w:cs="Arial"/>
                <w:color w:val="000000"/>
              </w:rPr>
            </w:pPr>
            <w:r>
              <w:rPr>
                <w:rFonts w:ascii="Arial" w:hAnsi="Arial" w:cs="Arial"/>
                <w:color w:val="000000"/>
              </w:rPr>
              <w:t>PIRIMETAMINA 25 MG</w:t>
            </w:r>
          </w:p>
        </w:tc>
        <w:tc>
          <w:tcPr>
            <w:tcW w:w="1020" w:type="dxa"/>
            <w:tcBorders>
              <w:top w:val="nil"/>
              <w:left w:val="nil"/>
              <w:bottom w:val="single" w:color="auto" w:sz="4" w:space="0"/>
              <w:right w:val="single" w:color="auto" w:sz="4" w:space="0"/>
            </w:tcBorders>
            <w:shd w:val="clear" w:color="auto" w:fill="auto"/>
            <w:vAlign w:val="center"/>
          </w:tcPr>
          <w:p w14:paraId="137A6E8F">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FBA1884">
            <w:pPr>
              <w:jc w:val="center"/>
              <w:rPr>
                <w:rFonts w:ascii="Arial" w:hAnsi="Arial" w:cs="Arial"/>
                <w:color w:val="000000"/>
              </w:rPr>
            </w:pPr>
            <w:r>
              <w:rPr>
                <w:rFonts w:ascii="Arial" w:hAnsi="Arial" w:cs="Arial"/>
                <w:color w:val="000000"/>
              </w:rPr>
              <w:t>900</w:t>
            </w:r>
          </w:p>
        </w:tc>
      </w:tr>
      <w:tr w14:paraId="238C85C4">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09FA0B6">
            <w:pPr>
              <w:jc w:val="center"/>
              <w:rPr>
                <w:rFonts w:ascii="Arial" w:hAnsi="Arial" w:cs="Arial"/>
                <w:color w:val="000000"/>
              </w:rPr>
            </w:pPr>
            <w:r>
              <w:rPr>
                <w:rFonts w:ascii="Arial" w:hAnsi="Arial" w:cs="Arial"/>
                <w:color w:val="000000"/>
              </w:rPr>
              <w:t>496</w:t>
            </w:r>
          </w:p>
        </w:tc>
        <w:tc>
          <w:tcPr>
            <w:tcW w:w="1774" w:type="dxa"/>
            <w:tcBorders>
              <w:top w:val="nil"/>
              <w:left w:val="nil"/>
              <w:bottom w:val="single" w:color="auto" w:sz="4" w:space="0"/>
              <w:right w:val="single" w:color="auto" w:sz="4" w:space="0"/>
            </w:tcBorders>
            <w:shd w:val="clear" w:color="auto" w:fill="auto"/>
            <w:vAlign w:val="center"/>
          </w:tcPr>
          <w:p w14:paraId="38843E30">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C7BB082">
            <w:pPr>
              <w:jc w:val="center"/>
              <w:rPr>
                <w:rFonts w:ascii="Arial" w:hAnsi="Arial" w:cs="Arial"/>
                <w:color w:val="000000"/>
              </w:rPr>
            </w:pPr>
            <w:r>
              <w:rPr>
                <w:rFonts w:ascii="Arial" w:hAnsi="Arial" w:cs="Arial"/>
                <w:color w:val="000000"/>
              </w:rPr>
              <w:t>PIRIMETAMINA 25 MG</w:t>
            </w:r>
          </w:p>
        </w:tc>
        <w:tc>
          <w:tcPr>
            <w:tcW w:w="1020" w:type="dxa"/>
            <w:tcBorders>
              <w:top w:val="nil"/>
              <w:left w:val="nil"/>
              <w:bottom w:val="single" w:color="auto" w:sz="4" w:space="0"/>
              <w:right w:val="single" w:color="auto" w:sz="4" w:space="0"/>
            </w:tcBorders>
            <w:shd w:val="clear" w:color="auto" w:fill="auto"/>
            <w:vAlign w:val="center"/>
          </w:tcPr>
          <w:p w14:paraId="070B6D3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F8EE1F9">
            <w:pPr>
              <w:jc w:val="center"/>
              <w:rPr>
                <w:rFonts w:ascii="Arial" w:hAnsi="Arial" w:cs="Arial"/>
                <w:color w:val="000000"/>
              </w:rPr>
            </w:pPr>
            <w:r>
              <w:rPr>
                <w:rFonts w:ascii="Arial" w:hAnsi="Arial" w:cs="Arial"/>
                <w:color w:val="000000"/>
              </w:rPr>
              <w:t>300</w:t>
            </w:r>
          </w:p>
        </w:tc>
      </w:tr>
      <w:tr w14:paraId="03E15689">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073DE4C">
            <w:pPr>
              <w:jc w:val="center"/>
              <w:rPr>
                <w:rFonts w:ascii="Arial" w:hAnsi="Arial" w:cs="Arial"/>
                <w:color w:val="000000"/>
              </w:rPr>
            </w:pPr>
            <w:r>
              <w:rPr>
                <w:rFonts w:ascii="Arial" w:hAnsi="Arial" w:cs="Arial"/>
                <w:color w:val="000000"/>
              </w:rPr>
              <w:t>497</w:t>
            </w:r>
          </w:p>
        </w:tc>
        <w:tc>
          <w:tcPr>
            <w:tcW w:w="1774" w:type="dxa"/>
            <w:tcBorders>
              <w:top w:val="nil"/>
              <w:left w:val="nil"/>
              <w:bottom w:val="single" w:color="auto" w:sz="4" w:space="0"/>
              <w:right w:val="single" w:color="auto" w:sz="4" w:space="0"/>
            </w:tcBorders>
            <w:shd w:val="clear" w:color="auto" w:fill="auto"/>
            <w:vAlign w:val="center"/>
          </w:tcPr>
          <w:p w14:paraId="5326225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3389334">
            <w:pPr>
              <w:jc w:val="center"/>
              <w:rPr>
                <w:rFonts w:ascii="Arial" w:hAnsi="Arial" w:cs="Arial"/>
                <w:color w:val="000000"/>
              </w:rPr>
            </w:pPr>
            <w:r>
              <w:rPr>
                <w:rFonts w:ascii="Arial" w:hAnsi="Arial" w:cs="Arial"/>
                <w:color w:val="000000"/>
              </w:rPr>
              <w:t>POLIVITAMÍNICO GOTAS - FRASCO COM 20ML</w:t>
            </w:r>
          </w:p>
        </w:tc>
        <w:tc>
          <w:tcPr>
            <w:tcW w:w="1020" w:type="dxa"/>
            <w:tcBorders>
              <w:top w:val="nil"/>
              <w:left w:val="nil"/>
              <w:bottom w:val="single" w:color="auto" w:sz="4" w:space="0"/>
              <w:right w:val="single" w:color="auto" w:sz="4" w:space="0"/>
            </w:tcBorders>
            <w:shd w:val="clear" w:color="auto" w:fill="auto"/>
            <w:vAlign w:val="center"/>
          </w:tcPr>
          <w:p w14:paraId="0E25A3BD">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0D4C870A">
            <w:pPr>
              <w:jc w:val="center"/>
              <w:rPr>
                <w:rFonts w:ascii="Arial" w:hAnsi="Arial" w:cs="Arial"/>
                <w:color w:val="000000"/>
              </w:rPr>
            </w:pPr>
            <w:r>
              <w:rPr>
                <w:rFonts w:ascii="Arial" w:hAnsi="Arial" w:cs="Arial"/>
                <w:color w:val="000000"/>
              </w:rPr>
              <w:t>3.600</w:t>
            </w:r>
          </w:p>
        </w:tc>
      </w:tr>
      <w:tr w14:paraId="598F5F20">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245B0D1">
            <w:pPr>
              <w:jc w:val="center"/>
              <w:rPr>
                <w:rFonts w:ascii="Arial" w:hAnsi="Arial" w:cs="Arial"/>
                <w:color w:val="000000"/>
              </w:rPr>
            </w:pPr>
            <w:r>
              <w:rPr>
                <w:rFonts w:ascii="Arial" w:hAnsi="Arial" w:cs="Arial"/>
                <w:color w:val="000000"/>
              </w:rPr>
              <w:t>498</w:t>
            </w:r>
          </w:p>
        </w:tc>
        <w:tc>
          <w:tcPr>
            <w:tcW w:w="1774" w:type="dxa"/>
            <w:tcBorders>
              <w:top w:val="nil"/>
              <w:left w:val="nil"/>
              <w:bottom w:val="single" w:color="auto" w:sz="4" w:space="0"/>
              <w:right w:val="single" w:color="auto" w:sz="4" w:space="0"/>
            </w:tcBorders>
            <w:shd w:val="clear" w:color="auto" w:fill="auto"/>
            <w:vAlign w:val="center"/>
          </w:tcPr>
          <w:p w14:paraId="19109C9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24AD140">
            <w:pPr>
              <w:jc w:val="center"/>
              <w:rPr>
                <w:rFonts w:ascii="Arial" w:hAnsi="Arial" w:cs="Arial"/>
                <w:color w:val="000000"/>
              </w:rPr>
            </w:pPr>
            <w:r>
              <w:rPr>
                <w:rFonts w:ascii="Arial" w:hAnsi="Arial" w:cs="Arial"/>
                <w:color w:val="000000"/>
              </w:rPr>
              <w:t>POLIVITAMÍNICO GOTAS - FRASCO COM 20ML</w:t>
            </w:r>
          </w:p>
        </w:tc>
        <w:tc>
          <w:tcPr>
            <w:tcW w:w="1020" w:type="dxa"/>
            <w:tcBorders>
              <w:top w:val="nil"/>
              <w:left w:val="nil"/>
              <w:bottom w:val="single" w:color="auto" w:sz="4" w:space="0"/>
              <w:right w:val="single" w:color="auto" w:sz="4" w:space="0"/>
            </w:tcBorders>
            <w:shd w:val="clear" w:color="auto" w:fill="auto"/>
            <w:vAlign w:val="center"/>
          </w:tcPr>
          <w:p w14:paraId="17B707B1">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41807809">
            <w:pPr>
              <w:jc w:val="center"/>
              <w:rPr>
                <w:rFonts w:ascii="Arial" w:hAnsi="Arial" w:cs="Arial"/>
                <w:color w:val="000000"/>
              </w:rPr>
            </w:pPr>
            <w:r>
              <w:rPr>
                <w:rFonts w:ascii="Arial" w:hAnsi="Arial" w:cs="Arial"/>
                <w:color w:val="000000"/>
              </w:rPr>
              <w:t>1.200</w:t>
            </w:r>
          </w:p>
        </w:tc>
      </w:tr>
      <w:tr w14:paraId="4F0E5A76">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47D3EBF">
            <w:pPr>
              <w:jc w:val="center"/>
              <w:rPr>
                <w:rFonts w:ascii="Arial" w:hAnsi="Arial" w:cs="Arial"/>
                <w:color w:val="000000"/>
              </w:rPr>
            </w:pPr>
            <w:r>
              <w:rPr>
                <w:rFonts w:ascii="Arial" w:hAnsi="Arial" w:cs="Arial"/>
                <w:color w:val="000000"/>
              </w:rPr>
              <w:t>499</w:t>
            </w:r>
          </w:p>
        </w:tc>
        <w:tc>
          <w:tcPr>
            <w:tcW w:w="1774" w:type="dxa"/>
            <w:tcBorders>
              <w:top w:val="nil"/>
              <w:left w:val="nil"/>
              <w:bottom w:val="single" w:color="auto" w:sz="4" w:space="0"/>
              <w:right w:val="single" w:color="auto" w:sz="4" w:space="0"/>
            </w:tcBorders>
            <w:shd w:val="clear" w:color="auto" w:fill="auto"/>
            <w:vAlign w:val="center"/>
          </w:tcPr>
          <w:p w14:paraId="0488B12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3E2E416">
            <w:pPr>
              <w:jc w:val="center"/>
              <w:rPr>
                <w:rFonts w:ascii="Arial" w:hAnsi="Arial" w:cs="Arial"/>
                <w:color w:val="000000"/>
              </w:rPr>
            </w:pPr>
            <w:r>
              <w:rPr>
                <w:rFonts w:ascii="Arial" w:hAnsi="Arial" w:cs="Arial"/>
                <w:color w:val="000000"/>
              </w:rPr>
              <w:t>PREDNISOLONA 3 MG/ML SOL.ORAL - FRASCO COM 60ML</w:t>
            </w:r>
          </w:p>
        </w:tc>
        <w:tc>
          <w:tcPr>
            <w:tcW w:w="1020" w:type="dxa"/>
            <w:tcBorders>
              <w:top w:val="nil"/>
              <w:left w:val="nil"/>
              <w:bottom w:val="single" w:color="auto" w:sz="4" w:space="0"/>
              <w:right w:val="single" w:color="auto" w:sz="4" w:space="0"/>
            </w:tcBorders>
            <w:shd w:val="clear" w:color="auto" w:fill="auto"/>
            <w:vAlign w:val="center"/>
          </w:tcPr>
          <w:p w14:paraId="4391B47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6DD9CCB9">
            <w:pPr>
              <w:jc w:val="center"/>
              <w:rPr>
                <w:rFonts w:ascii="Arial" w:hAnsi="Arial" w:cs="Arial"/>
                <w:color w:val="000000"/>
              </w:rPr>
            </w:pPr>
            <w:r>
              <w:rPr>
                <w:rFonts w:ascii="Arial" w:hAnsi="Arial" w:cs="Arial"/>
                <w:color w:val="000000"/>
              </w:rPr>
              <w:t>9.000</w:t>
            </w:r>
          </w:p>
        </w:tc>
      </w:tr>
      <w:tr w14:paraId="615BF27C">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8EE334F">
            <w:pPr>
              <w:jc w:val="center"/>
              <w:rPr>
                <w:rFonts w:ascii="Arial" w:hAnsi="Arial" w:cs="Arial"/>
                <w:color w:val="000000"/>
              </w:rPr>
            </w:pPr>
            <w:r>
              <w:rPr>
                <w:rFonts w:ascii="Arial" w:hAnsi="Arial" w:cs="Arial"/>
                <w:color w:val="000000"/>
              </w:rPr>
              <w:t>500</w:t>
            </w:r>
          </w:p>
        </w:tc>
        <w:tc>
          <w:tcPr>
            <w:tcW w:w="1774" w:type="dxa"/>
            <w:tcBorders>
              <w:top w:val="nil"/>
              <w:left w:val="nil"/>
              <w:bottom w:val="single" w:color="auto" w:sz="4" w:space="0"/>
              <w:right w:val="single" w:color="auto" w:sz="4" w:space="0"/>
            </w:tcBorders>
            <w:shd w:val="clear" w:color="auto" w:fill="auto"/>
            <w:vAlign w:val="center"/>
          </w:tcPr>
          <w:p w14:paraId="030D409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8BCCD5B">
            <w:pPr>
              <w:jc w:val="center"/>
              <w:rPr>
                <w:rFonts w:ascii="Arial" w:hAnsi="Arial" w:cs="Arial"/>
                <w:color w:val="000000"/>
              </w:rPr>
            </w:pPr>
            <w:r>
              <w:rPr>
                <w:rFonts w:ascii="Arial" w:hAnsi="Arial" w:cs="Arial"/>
                <w:color w:val="000000"/>
              </w:rPr>
              <w:t>PREDNISOLONA 3 MG/ML SOL.ORAL - FRASCO COM 60ML</w:t>
            </w:r>
          </w:p>
        </w:tc>
        <w:tc>
          <w:tcPr>
            <w:tcW w:w="1020" w:type="dxa"/>
            <w:tcBorders>
              <w:top w:val="nil"/>
              <w:left w:val="nil"/>
              <w:bottom w:val="single" w:color="auto" w:sz="4" w:space="0"/>
              <w:right w:val="single" w:color="auto" w:sz="4" w:space="0"/>
            </w:tcBorders>
            <w:shd w:val="clear" w:color="auto" w:fill="auto"/>
            <w:vAlign w:val="center"/>
          </w:tcPr>
          <w:p w14:paraId="70BE3FFD">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0062BA88">
            <w:pPr>
              <w:jc w:val="center"/>
              <w:rPr>
                <w:rFonts w:ascii="Arial" w:hAnsi="Arial" w:cs="Arial"/>
                <w:color w:val="000000"/>
              </w:rPr>
            </w:pPr>
            <w:r>
              <w:rPr>
                <w:rFonts w:ascii="Arial" w:hAnsi="Arial" w:cs="Arial"/>
                <w:color w:val="000000"/>
              </w:rPr>
              <w:t>3.000</w:t>
            </w:r>
          </w:p>
        </w:tc>
      </w:tr>
      <w:tr w14:paraId="750E2ACC">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6DCF2BC">
            <w:pPr>
              <w:jc w:val="center"/>
              <w:rPr>
                <w:rFonts w:ascii="Arial" w:hAnsi="Arial" w:cs="Arial"/>
                <w:color w:val="000000"/>
              </w:rPr>
            </w:pPr>
            <w:r>
              <w:rPr>
                <w:rFonts w:ascii="Arial" w:hAnsi="Arial" w:cs="Arial"/>
                <w:color w:val="000000"/>
              </w:rPr>
              <w:t>501</w:t>
            </w:r>
          </w:p>
        </w:tc>
        <w:tc>
          <w:tcPr>
            <w:tcW w:w="1774" w:type="dxa"/>
            <w:tcBorders>
              <w:top w:val="nil"/>
              <w:left w:val="nil"/>
              <w:bottom w:val="single" w:color="auto" w:sz="4" w:space="0"/>
              <w:right w:val="single" w:color="auto" w:sz="4" w:space="0"/>
            </w:tcBorders>
            <w:shd w:val="clear" w:color="auto" w:fill="auto"/>
            <w:vAlign w:val="center"/>
          </w:tcPr>
          <w:p w14:paraId="41E4A6FD">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CAE8096">
            <w:pPr>
              <w:jc w:val="center"/>
              <w:rPr>
                <w:rFonts w:ascii="Arial" w:hAnsi="Arial" w:cs="Arial"/>
                <w:color w:val="000000"/>
              </w:rPr>
            </w:pPr>
            <w:r>
              <w:rPr>
                <w:rFonts w:ascii="Arial" w:hAnsi="Arial" w:cs="Arial"/>
                <w:color w:val="000000"/>
              </w:rPr>
              <w:t>PREDNISONA 20MG</w:t>
            </w:r>
          </w:p>
        </w:tc>
        <w:tc>
          <w:tcPr>
            <w:tcW w:w="1020" w:type="dxa"/>
            <w:tcBorders>
              <w:top w:val="nil"/>
              <w:left w:val="nil"/>
              <w:bottom w:val="single" w:color="auto" w:sz="4" w:space="0"/>
              <w:right w:val="single" w:color="auto" w:sz="4" w:space="0"/>
            </w:tcBorders>
            <w:shd w:val="clear" w:color="auto" w:fill="auto"/>
            <w:vAlign w:val="center"/>
          </w:tcPr>
          <w:p w14:paraId="4E7AF1D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17C611C">
            <w:pPr>
              <w:jc w:val="center"/>
              <w:rPr>
                <w:rFonts w:ascii="Arial" w:hAnsi="Arial" w:cs="Arial"/>
                <w:color w:val="000000"/>
              </w:rPr>
            </w:pPr>
            <w:r>
              <w:rPr>
                <w:rFonts w:ascii="Arial" w:hAnsi="Arial" w:cs="Arial"/>
                <w:color w:val="000000"/>
              </w:rPr>
              <w:t>360.000</w:t>
            </w:r>
          </w:p>
        </w:tc>
      </w:tr>
      <w:tr w14:paraId="6D0AB7F4">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A5E3F69">
            <w:pPr>
              <w:jc w:val="center"/>
              <w:rPr>
                <w:rFonts w:ascii="Arial" w:hAnsi="Arial" w:cs="Arial"/>
                <w:color w:val="000000"/>
              </w:rPr>
            </w:pPr>
            <w:r>
              <w:rPr>
                <w:rFonts w:ascii="Arial" w:hAnsi="Arial" w:cs="Arial"/>
                <w:color w:val="000000"/>
              </w:rPr>
              <w:t>502</w:t>
            </w:r>
          </w:p>
        </w:tc>
        <w:tc>
          <w:tcPr>
            <w:tcW w:w="1774" w:type="dxa"/>
            <w:tcBorders>
              <w:top w:val="nil"/>
              <w:left w:val="nil"/>
              <w:bottom w:val="single" w:color="auto" w:sz="4" w:space="0"/>
              <w:right w:val="single" w:color="auto" w:sz="4" w:space="0"/>
            </w:tcBorders>
            <w:shd w:val="clear" w:color="auto" w:fill="auto"/>
            <w:vAlign w:val="center"/>
          </w:tcPr>
          <w:p w14:paraId="7C87D6C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7723B6C">
            <w:pPr>
              <w:jc w:val="center"/>
              <w:rPr>
                <w:rFonts w:ascii="Arial" w:hAnsi="Arial" w:cs="Arial"/>
                <w:color w:val="000000"/>
              </w:rPr>
            </w:pPr>
            <w:r>
              <w:rPr>
                <w:rFonts w:ascii="Arial" w:hAnsi="Arial" w:cs="Arial"/>
                <w:color w:val="000000"/>
              </w:rPr>
              <w:t>PREDNISONA 20MG</w:t>
            </w:r>
          </w:p>
        </w:tc>
        <w:tc>
          <w:tcPr>
            <w:tcW w:w="1020" w:type="dxa"/>
            <w:tcBorders>
              <w:top w:val="nil"/>
              <w:left w:val="nil"/>
              <w:bottom w:val="single" w:color="auto" w:sz="4" w:space="0"/>
              <w:right w:val="single" w:color="auto" w:sz="4" w:space="0"/>
            </w:tcBorders>
            <w:shd w:val="clear" w:color="auto" w:fill="auto"/>
            <w:vAlign w:val="center"/>
          </w:tcPr>
          <w:p w14:paraId="3EEBB69F">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7DA4C45">
            <w:pPr>
              <w:jc w:val="center"/>
              <w:rPr>
                <w:rFonts w:ascii="Arial" w:hAnsi="Arial" w:cs="Arial"/>
                <w:color w:val="000000"/>
              </w:rPr>
            </w:pPr>
            <w:r>
              <w:rPr>
                <w:rFonts w:ascii="Arial" w:hAnsi="Arial" w:cs="Arial"/>
                <w:color w:val="000000"/>
              </w:rPr>
              <w:t>120.000</w:t>
            </w:r>
          </w:p>
        </w:tc>
      </w:tr>
      <w:tr w14:paraId="1F0DDA0E">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E28C640">
            <w:pPr>
              <w:jc w:val="center"/>
              <w:rPr>
                <w:rFonts w:ascii="Arial" w:hAnsi="Arial" w:cs="Arial"/>
                <w:color w:val="000000"/>
              </w:rPr>
            </w:pPr>
            <w:r>
              <w:rPr>
                <w:rFonts w:ascii="Arial" w:hAnsi="Arial" w:cs="Arial"/>
                <w:color w:val="000000"/>
              </w:rPr>
              <w:t>503</w:t>
            </w:r>
          </w:p>
        </w:tc>
        <w:tc>
          <w:tcPr>
            <w:tcW w:w="1774" w:type="dxa"/>
            <w:tcBorders>
              <w:top w:val="nil"/>
              <w:left w:val="nil"/>
              <w:bottom w:val="single" w:color="auto" w:sz="4" w:space="0"/>
              <w:right w:val="single" w:color="auto" w:sz="4" w:space="0"/>
            </w:tcBorders>
            <w:shd w:val="clear" w:color="auto" w:fill="auto"/>
            <w:vAlign w:val="center"/>
          </w:tcPr>
          <w:p w14:paraId="2C4C173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786CFDD">
            <w:pPr>
              <w:jc w:val="center"/>
              <w:rPr>
                <w:rFonts w:ascii="Arial" w:hAnsi="Arial" w:cs="Arial"/>
                <w:color w:val="000000"/>
              </w:rPr>
            </w:pPr>
            <w:r>
              <w:rPr>
                <w:rFonts w:ascii="Arial" w:hAnsi="Arial" w:cs="Arial"/>
                <w:color w:val="000000"/>
              </w:rPr>
              <w:t>PREDNISONA 5MG</w:t>
            </w:r>
          </w:p>
        </w:tc>
        <w:tc>
          <w:tcPr>
            <w:tcW w:w="1020" w:type="dxa"/>
            <w:tcBorders>
              <w:top w:val="nil"/>
              <w:left w:val="nil"/>
              <w:bottom w:val="single" w:color="auto" w:sz="4" w:space="0"/>
              <w:right w:val="single" w:color="auto" w:sz="4" w:space="0"/>
            </w:tcBorders>
            <w:shd w:val="clear" w:color="auto" w:fill="auto"/>
            <w:vAlign w:val="center"/>
          </w:tcPr>
          <w:p w14:paraId="49DC875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FFE8838">
            <w:pPr>
              <w:jc w:val="center"/>
              <w:rPr>
                <w:rFonts w:ascii="Arial" w:hAnsi="Arial" w:cs="Arial"/>
                <w:color w:val="000000"/>
              </w:rPr>
            </w:pPr>
            <w:r>
              <w:rPr>
                <w:rFonts w:ascii="Arial" w:hAnsi="Arial" w:cs="Arial"/>
                <w:color w:val="000000"/>
              </w:rPr>
              <w:t>90.000</w:t>
            </w:r>
          </w:p>
        </w:tc>
      </w:tr>
      <w:tr w14:paraId="5400182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311C2C8">
            <w:pPr>
              <w:jc w:val="center"/>
              <w:rPr>
                <w:rFonts w:ascii="Arial" w:hAnsi="Arial" w:cs="Arial"/>
                <w:color w:val="000000"/>
              </w:rPr>
            </w:pPr>
            <w:r>
              <w:rPr>
                <w:rFonts w:ascii="Arial" w:hAnsi="Arial" w:cs="Arial"/>
                <w:color w:val="000000"/>
              </w:rPr>
              <w:t>504</w:t>
            </w:r>
          </w:p>
        </w:tc>
        <w:tc>
          <w:tcPr>
            <w:tcW w:w="1774" w:type="dxa"/>
            <w:tcBorders>
              <w:top w:val="nil"/>
              <w:left w:val="nil"/>
              <w:bottom w:val="single" w:color="auto" w:sz="4" w:space="0"/>
              <w:right w:val="single" w:color="auto" w:sz="4" w:space="0"/>
            </w:tcBorders>
            <w:shd w:val="clear" w:color="auto" w:fill="auto"/>
            <w:vAlign w:val="center"/>
          </w:tcPr>
          <w:p w14:paraId="6E6E5EC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5C8E744">
            <w:pPr>
              <w:jc w:val="center"/>
              <w:rPr>
                <w:rFonts w:ascii="Arial" w:hAnsi="Arial" w:cs="Arial"/>
                <w:color w:val="000000"/>
              </w:rPr>
            </w:pPr>
            <w:r>
              <w:rPr>
                <w:rFonts w:ascii="Arial" w:hAnsi="Arial" w:cs="Arial"/>
                <w:color w:val="000000"/>
              </w:rPr>
              <w:t>PREDNISONA 5MG</w:t>
            </w:r>
          </w:p>
        </w:tc>
        <w:tc>
          <w:tcPr>
            <w:tcW w:w="1020" w:type="dxa"/>
            <w:tcBorders>
              <w:top w:val="nil"/>
              <w:left w:val="nil"/>
              <w:bottom w:val="single" w:color="auto" w:sz="4" w:space="0"/>
              <w:right w:val="single" w:color="auto" w:sz="4" w:space="0"/>
            </w:tcBorders>
            <w:shd w:val="clear" w:color="auto" w:fill="auto"/>
            <w:vAlign w:val="center"/>
          </w:tcPr>
          <w:p w14:paraId="09B60C3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8880B7A">
            <w:pPr>
              <w:jc w:val="center"/>
              <w:rPr>
                <w:rFonts w:ascii="Arial" w:hAnsi="Arial" w:cs="Arial"/>
                <w:color w:val="000000"/>
              </w:rPr>
            </w:pPr>
            <w:r>
              <w:rPr>
                <w:rFonts w:ascii="Arial" w:hAnsi="Arial" w:cs="Arial"/>
                <w:color w:val="000000"/>
              </w:rPr>
              <w:t>30.000</w:t>
            </w:r>
          </w:p>
        </w:tc>
      </w:tr>
      <w:tr w14:paraId="5B8BC0BB">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F62B860">
            <w:pPr>
              <w:jc w:val="center"/>
              <w:rPr>
                <w:rFonts w:ascii="Arial" w:hAnsi="Arial" w:cs="Arial"/>
                <w:color w:val="000000"/>
              </w:rPr>
            </w:pPr>
            <w:r>
              <w:rPr>
                <w:rFonts w:ascii="Arial" w:hAnsi="Arial" w:cs="Arial"/>
                <w:color w:val="000000"/>
              </w:rPr>
              <w:t>505</w:t>
            </w:r>
          </w:p>
        </w:tc>
        <w:tc>
          <w:tcPr>
            <w:tcW w:w="1774" w:type="dxa"/>
            <w:tcBorders>
              <w:top w:val="nil"/>
              <w:left w:val="nil"/>
              <w:bottom w:val="single" w:color="auto" w:sz="4" w:space="0"/>
              <w:right w:val="single" w:color="auto" w:sz="4" w:space="0"/>
            </w:tcBorders>
            <w:shd w:val="clear" w:color="auto" w:fill="auto"/>
            <w:vAlign w:val="center"/>
          </w:tcPr>
          <w:p w14:paraId="1DAC8F0F">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B185A5D">
            <w:pPr>
              <w:jc w:val="center"/>
              <w:rPr>
                <w:rFonts w:ascii="Arial" w:hAnsi="Arial" w:cs="Arial"/>
                <w:color w:val="000000"/>
              </w:rPr>
            </w:pPr>
            <w:r>
              <w:rPr>
                <w:rFonts w:ascii="Arial" w:hAnsi="Arial" w:cs="Arial"/>
                <w:color w:val="000000"/>
              </w:rPr>
              <w:t>PREGABALINA 75MG</w:t>
            </w:r>
          </w:p>
        </w:tc>
        <w:tc>
          <w:tcPr>
            <w:tcW w:w="1020" w:type="dxa"/>
            <w:tcBorders>
              <w:top w:val="nil"/>
              <w:left w:val="nil"/>
              <w:bottom w:val="single" w:color="auto" w:sz="4" w:space="0"/>
              <w:right w:val="single" w:color="auto" w:sz="4" w:space="0"/>
            </w:tcBorders>
            <w:shd w:val="clear" w:color="auto" w:fill="auto"/>
            <w:vAlign w:val="center"/>
          </w:tcPr>
          <w:p w14:paraId="6A5A40E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01B9CD4">
            <w:pPr>
              <w:jc w:val="center"/>
              <w:rPr>
                <w:rFonts w:ascii="Arial" w:hAnsi="Arial" w:cs="Arial"/>
                <w:color w:val="000000"/>
              </w:rPr>
            </w:pPr>
            <w:r>
              <w:rPr>
                <w:rFonts w:ascii="Arial" w:hAnsi="Arial" w:cs="Arial"/>
                <w:color w:val="000000"/>
              </w:rPr>
              <w:t>135.000</w:t>
            </w:r>
          </w:p>
        </w:tc>
      </w:tr>
      <w:tr w14:paraId="7AFAF152">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17EF9CA">
            <w:pPr>
              <w:jc w:val="center"/>
              <w:rPr>
                <w:rFonts w:ascii="Arial" w:hAnsi="Arial" w:cs="Arial"/>
                <w:color w:val="000000"/>
              </w:rPr>
            </w:pPr>
            <w:r>
              <w:rPr>
                <w:rFonts w:ascii="Arial" w:hAnsi="Arial" w:cs="Arial"/>
                <w:color w:val="000000"/>
              </w:rPr>
              <w:t>506</w:t>
            </w:r>
          </w:p>
        </w:tc>
        <w:tc>
          <w:tcPr>
            <w:tcW w:w="1774" w:type="dxa"/>
            <w:tcBorders>
              <w:top w:val="nil"/>
              <w:left w:val="nil"/>
              <w:bottom w:val="single" w:color="auto" w:sz="4" w:space="0"/>
              <w:right w:val="single" w:color="auto" w:sz="4" w:space="0"/>
            </w:tcBorders>
            <w:shd w:val="clear" w:color="auto" w:fill="auto"/>
            <w:vAlign w:val="center"/>
          </w:tcPr>
          <w:p w14:paraId="64DF306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3F6787C">
            <w:pPr>
              <w:jc w:val="center"/>
              <w:rPr>
                <w:rFonts w:ascii="Arial" w:hAnsi="Arial" w:cs="Arial"/>
                <w:color w:val="000000"/>
              </w:rPr>
            </w:pPr>
            <w:r>
              <w:rPr>
                <w:rFonts w:ascii="Arial" w:hAnsi="Arial" w:cs="Arial"/>
                <w:color w:val="000000"/>
              </w:rPr>
              <w:t>PREGABALINA 75MG</w:t>
            </w:r>
          </w:p>
        </w:tc>
        <w:tc>
          <w:tcPr>
            <w:tcW w:w="1020" w:type="dxa"/>
            <w:tcBorders>
              <w:top w:val="nil"/>
              <w:left w:val="nil"/>
              <w:bottom w:val="single" w:color="auto" w:sz="4" w:space="0"/>
              <w:right w:val="single" w:color="auto" w:sz="4" w:space="0"/>
            </w:tcBorders>
            <w:shd w:val="clear" w:color="auto" w:fill="auto"/>
            <w:vAlign w:val="center"/>
          </w:tcPr>
          <w:p w14:paraId="59B55C6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BE1668D">
            <w:pPr>
              <w:jc w:val="center"/>
              <w:rPr>
                <w:rFonts w:ascii="Arial" w:hAnsi="Arial" w:cs="Arial"/>
                <w:color w:val="000000"/>
              </w:rPr>
            </w:pPr>
            <w:r>
              <w:rPr>
                <w:rFonts w:ascii="Arial" w:hAnsi="Arial" w:cs="Arial"/>
                <w:color w:val="000000"/>
              </w:rPr>
              <w:t>45.000</w:t>
            </w:r>
          </w:p>
        </w:tc>
      </w:tr>
      <w:tr w14:paraId="7BF9F996">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5B92A41">
            <w:pPr>
              <w:jc w:val="center"/>
              <w:rPr>
                <w:rFonts w:ascii="Arial" w:hAnsi="Arial" w:cs="Arial"/>
                <w:color w:val="000000"/>
              </w:rPr>
            </w:pPr>
            <w:r>
              <w:rPr>
                <w:rFonts w:ascii="Arial" w:hAnsi="Arial" w:cs="Arial"/>
                <w:color w:val="000000"/>
              </w:rPr>
              <w:t>507</w:t>
            </w:r>
          </w:p>
        </w:tc>
        <w:tc>
          <w:tcPr>
            <w:tcW w:w="1774" w:type="dxa"/>
            <w:tcBorders>
              <w:top w:val="nil"/>
              <w:left w:val="nil"/>
              <w:bottom w:val="single" w:color="auto" w:sz="4" w:space="0"/>
              <w:right w:val="single" w:color="auto" w:sz="4" w:space="0"/>
            </w:tcBorders>
            <w:shd w:val="clear" w:color="auto" w:fill="auto"/>
            <w:vAlign w:val="center"/>
          </w:tcPr>
          <w:p w14:paraId="458B3F49">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C8F94D3">
            <w:pPr>
              <w:jc w:val="center"/>
              <w:rPr>
                <w:rFonts w:ascii="Arial" w:hAnsi="Arial" w:cs="Arial"/>
                <w:color w:val="000000"/>
              </w:rPr>
            </w:pPr>
            <w:r>
              <w:rPr>
                <w:rFonts w:ascii="Arial" w:hAnsi="Arial" w:cs="Arial"/>
                <w:color w:val="000000"/>
              </w:rPr>
              <w:t>PROMETAZINA 25MG , CLORIDRATO</w:t>
            </w:r>
          </w:p>
        </w:tc>
        <w:tc>
          <w:tcPr>
            <w:tcW w:w="1020" w:type="dxa"/>
            <w:tcBorders>
              <w:top w:val="nil"/>
              <w:left w:val="nil"/>
              <w:bottom w:val="single" w:color="auto" w:sz="4" w:space="0"/>
              <w:right w:val="single" w:color="auto" w:sz="4" w:space="0"/>
            </w:tcBorders>
            <w:shd w:val="clear" w:color="auto" w:fill="auto"/>
            <w:vAlign w:val="center"/>
          </w:tcPr>
          <w:p w14:paraId="03FB916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520433F">
            <w:pPr>
              <w:jc w:val="center"/>
              <w:rPr>
                <w:rFonts w:ascii="Arial" w:hAnsi="Arial" w:cs="Arial"/>
                <w:color w:val="000000"/>
              </w:rPr>
            </w:pPr>
            <w:r>
              <w:rPr>
                <w:rFonts w:ascii="Arial" w:hAnsi="Arial" w:cs="Arial"/>
                <w:color w:val="000000"/>
              </w:rPr>
              <w:t>135.000</w:t>
            </w:r>
          </w:p>
        </w:tc>
      </w:tr>
      <w:tr w14:paraId="2D6D28F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37344F9">
            <w:pPr>
              <w:jc w:val="center"/>
              <w:rPr>
                <w:rFonts w:ascii="Arial" w:hAnsi="Arial" w:cs="Arial"/>
                <w:color w:val="000000"/>
              </w:rPr>
            </w:pPr>
            <w:r>
              <w:rPr>
                <w:rFonts w:ascii="Arial" w:hAnsi="Arial" w:cs="Arial"/>
                <w:color w:val="000000"/>
              </w:rPr>
              <w:t>508</w:t>
            </w:r>
          </w:p>
        </w:tc>
        <w:tc>
          <w:tcPr>
            <w:tcW w:w="1774" w:type="dxa"/>
            <w:tcBorders>
              <w:top w:val="nil"/>
              <w:left w:val="nil"/>
              <w:bottom w:val="single" w:color="auto" w:sz="4" w:space="0"/>
              <w:right w:val="single" w:color="auto" w:sz="4" w:space="0"/>
            </w:tcBorders>
            <w:shd w:val="clear" w:color="auto" w:fill="auto"/>
            <w:vAlign w:val="center"/>
          </w:tcPr>
          <w:p w14:paraId="44A6E7C1">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EAB564D">
            <w:pPr>
              <w:jc w:val="center"/>
              <w:rPr>
                <w:rFonts w:ascii="Arial" w:hAnsi="Arial" w:cs="Arial"/>
                <w:color w:val="000000"/>
              </w:rPr>
            </w:pPr>
            <w:r>
              <w:rPr>
                <w:rFonts w:ascii="Arial" w:hAnsi="Arial" w:cs="Arial"/>
                <w:color w:val="000000"/>
              </w:rPr>
              <w:t>PROMETAZINA 25MG , CLORIDRATO</w:t>
            </w:r>
          </w:p>
        </w:tc>
        <w:tc>
          <w:tcPr>
            <w:tcW w:w="1020" w:type="dxa"/>
            <w:tcBorders>
              <w:top w:val="nil"/>
              <w:left w:val="nil"/>
              <w:bottom w:val="single" w:color="auto" w:sz="4" w:space="0"/>
              <w:right w:val="single" w:color="auto" w:sz="4" w:space="0"/>
            </w:tcBorders>
            <w:shd w:val="clear" w:color="auto" w:fill="auto"/>
            <w:vAlign w:val="center"/>
          </w:tcPr>
          <w:p w14:paraId="37F1C8BF">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4A84A8B">
            <w:pPr>
              <w:jc w:val="center"/>
              <w:rPr>
                <w:rFonts w:ascii="Arial" w:hAnsi="Arial" w:cs="Arial"/>
                <w:color w:val="000000"/>
              </w:rPr>
            </w:pPr>
            <w:r>
              <w:rPr>
                <w:rFonts w:ascii="Arial" w:hAnsi="Arial" w:cs="Arial"/>
                <w:color w:val="000000"/>
              </w:rPr>
              <w:t>45.000</w:t>
            </w:r>
          </w:p>
        </w:tc>
      </w:tr>
      <w:tr w14:paraId="5C5DC93C">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8E40781">
            <w:pPr>
              <w:jc w:val="center"/>
              <w:rPr>
                <w:rFonts w:ascii="Arial" w:hAnsi="Arial" w:cs="Arial"/>
                <w:color w:val="000000"/>
              </w:rPr>
            </w:pPr>
            <w:r>
              <w:rPr>
                <w:rFonts w:ascii="Arial" w:hAnsi="Arial" w:cs="Arial"/>
                <w:color w:val="000000"/>
              </w:rPr>
              <w:t>509</w:t>
            </w:r>
          </w:p>
        </w:tc>
        <w:tc>
          <w:tcPr>
            <w:tcW w:w="1774" w:type="dxa"/>
            <w:tcBorders>
              <w:top w:val="nil"/>
              <w:left w:val="nil"/>
              <w:bottom w:val="single" w:color="auto" w:sz="4" w:space="0"/>
              <w:right w:val="single" w:color="auto" w:sz="4" w:space="0"/>
            </w:tcBorders>
            <w:shd w:val="clear" w:color="auto" w:fill="auto"/>
            <w:vAlign w:val="center"/>
          </w:tcPr>
          <w:p w14:paraId="57E624FC">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36A312B">
            <w:pPr>
              <w:jc w:val="center"/>
              <w:rPr>
                <w:rFonts w:ascii="Arial" w:hAnsi="Arial" w:cs="Arial"/>
                <w:color w:val="000000"/>
              </w:rPr>
            </w:pPr>
            <w:r>
              <w:rPr>
                <w:rFonts w:ascii="Arial" w:hAnsi="Arial" w:cs="Arial"/>
                <w:color w:val="000000"/>
              </w:rPr>
              <w:t>PROMETAZINA 25MG/ML, CLORIDRATO - AMPOLA COM 2ML</w:t>
            </w:r>
          </w:p>
        </w:tc>
        <w:tc>
          <w:tcPr>
            <w:tcW w:w="1020" w:type="dxa"/>
            <w:tcBorders>
              <w:top w:val="nil"/>
              <w:left w:val="nil"/>
              <w:bottom w:val="single" w:color="auto" w:sz="4" w:space="0"/>
              <w:right w:val="single" w:color="auto" w:sz="4" w:space="0"/>
            </w:tcBorders>
            <w:shd w:val="clear" w:color="auto" w:fill="auto"/>
            <w:vAlign w:val="center"/>
          </w:tcPr>
          <w:p w14:paraId="6C7F7E14">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0E0D2DC7">
            <w:pPr>
              <w:jc w:val="center"/>
              <w:rPr>
                <w:rFonts w:ascii="Arial" w:hAnsi="Arial" w:cs="Arial"/>
                <w:color w:val="000000"/>
              </w:rPr>
            </w:pPr>
            <w:r>
              <w:rPr>
                <w:rFonts w:ascii="Arial" w:hAnsi="Arial" w:cs="Arial"/>
                <w:color w:val="000000"/>
              </w:rPr>
              <w:t>150</w:t>
            </w:r>
          </w:p>
        </w:tc>
      </w:tr>
      <w:tr w14:paraId="3124B78A">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A8E3BC2">
            <w:pPr>
              <w:jc w:val="center"/>
              <w:rPr>
                <w:rFonts w:ascii="Arial" w:hAnsi="Arial" w:cs="Arial"/>
                <w:color w:val="000000"/>
              </w:rPr>
            </w:pPr>
            <w:r>
              <w:rPr>
                <w:rFonts w:ascii="Arial" w:hAnsi="Arial" w:cs="Arial"/>
                <w:color w:val="000000"/>
              </w:rPr>
              <w:t>510</w:t>
            </w:r>
          </w:p>
        </w:tc>
        <w:tc>
          <w:tcPr>
            <w:tcW w:w="1774" w:type="dxa"/>
            <w:tcBorders>
              <w:top w:val="nil"/>
              <w:left w:val="nil"/>
              <w:bottom w:val="single" w:color="auto" w:sz="4" w:space="0"/>
              <w:right w:val="single" w:color="auto" w:sz="4" w:space="0"/>
            </w:tcBorders>
            <w:shd w:val="clear" w:color="auto" w:fill="auto"/>
            <w:vAlign w:val="center"/>
          </w:tcPr>
          <w:p w14:paraId="7511C3D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56904A5">
            <w:pPr>
              <w:jc w:val="center"/>
              <w:rPr>
                <w:rFonts w:ascii="Arial" w:hAnsi="Arial" w:cs="Arial"/>
                <w:color w:val="000000"/>
              </w:rPr>
            </w:pPr>
            <w:r>
              <w:rPr>
                <w:rFonts w:ascii="Arial" w:hAnsi="Arial" w:cs="Arial"/>
                <w:color w:val="000000"/>
              </w:rPr>
              <w:t>PROMETAZINA 25MG/ML, CLORIDRATO - AMPOLA COM 2ML</w:t>
            </w:r>
          </w:p>
        </w:tc>
        <w:tc>
          <w:tcPr>
            <w:tcW w:w="1020" w:type="dxa"/>
            <w:tcBorders>
              <w:top w:val="nil"/>
              <w:left w:val="nil"/>
              <w:bottom w:val="single" w:color="auto" w:sz="4" w:space="0"/>
              <w:right w:val="single" w:color="auto" w:sz="4" w:space="0"/>
            </w:tcBorders>
            <w:shd w:val="clear" w:color="auto" w:fill="auto"/>
            <w:vAlign w:val="center"/>
          </w:tcPr>
          <w:p w14:paraId="472C5870">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59EA072">
            <w:pPr>
              <w:jc w:val="center"/>
              <w:rPr>
                <w:rFonts w:ascii="Arial" w:hAnsi="Arial" w:cs="Arial"/>
                <w:color w:val="000000"/>
              </w:rPr>
            </w:pPr>
            <w:r>
              <w:rPr>
                <w:rFonts w:ascii="Arial" w:hAnsi="Arial" w:cs="Arial"/>
                <w:color w:val="000000"/>
              </w:rPr>
              <w:t>50</w:t>
            </w:r>
          </w:p>
        </w:tc>
      </w:tr>
      <w:tr w14:paraId="32A93886">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EB4CFAA">
            <w:pPr>
              <w:jc w:val="center"/>
              <w:rPr>
                <w:rFonts w:ascii="Arial" w:hAnsi="Arial" w:cs="Arial"/>
                <w:color w:val="000000"/>
              </w:rPr>
            </w:pPr>
            <w:r>
              <w:rPr>
                <w:rFonts w:ascii="Arial" w:hAnsi="Arial" w:cs="Arial"/>
                <w:color w:val="000000"/>
              </w:rPr>
              <w:t>511</w:t>
            </w:r>
          </w:p>
        </w:tc>
        <w:tc>
          <w:tcPr>
            <w:tcW w:w="1774" w:type="dxa"/>
            <w:tcBorders>
              <w:top w:val="nil"/>
              <w:left w:val="nil"/>
              <w:bottom w:val="single" w:color="auto" w:sz="4" w:space="0"/>
              <w:right w:val="single" w:color="auto" w:sz="4" w:space="0"/>
            </w:tcBorders>
            <w:shd w:val="clear" w:color="auto" w:fill="auto"/>
            <w:vAlign w:val="center"/>
          </w:tcPr>
          <w:p w14:paraId="07C73AA0">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EF8819E">
            <w:pPr>
              <w:jc w:val="center"/>
              <w:rPr>
                <w:rFonts w:ascii="Arial" w:hAnsi="Arial" w:cs="Arial"/>
                <w:color w:val="000000"/>
              </w:rPr>
            </w:pPr>
            <w:r>
              <w:rPr>
                <w:rFonts w:ascii="Arial" w:hAnsi="Arial" w:cs="Arial"/>
                <w:color w:val="000000"/>
              </w:rPr>
              <w:t>PROPATILNITRATO 10 MG</w:t>
            </w:r>
          </w:p>
        </w:tc>
        <w:tc>
          <w:tcPr>
            <w:tcW w:w="1020" w:type="dxa"/>
            <w:tcBorders>
              <w:top w:val="nil"/>
              <w:left w:val="nil"/>
              <w:bottom w:val="single" w:color="auto" w:sz="4" w:space="0"/>
              <w:right w:val="single" w:color="auto" w:sz="4" w:space="0"/>
            </w:tcBorders>
            <w:shd w:val="clear" w:color="auto" w:fill="auto"/>
            <w:vAlign w:val="center"/>
          </w:tcPr>
          <w:p w14:paraId="4F671A4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D6BCA82">
            <w:pPr>
              <w:jc w:val="center"/>
              <w:rPr>
                <w:rFonts w:ascii="Arial" w:hAnsi="Arial" w:cs="Arial"/>
                <w:color w:val="000000"/>
              </w:rPr>
            </w:pPr>
            <w:r>
              <w:rPr>
                <w:rFonts w:ascii="Arial" w:hAnsi="Arial" w:cs="Arial"/>
                <w:color w:val="000000"/>
              </w:rPr>
              <w:t>306.000</w:t>
            </w:r>
          </w:p>
        </w:tc>
      </w:tr>
      <w:tr w14:paraId="4D8D2D7C">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8222268">
            <w:pPr>
              <w:jc w:val="center"/>
              <w:rPr>
                <w:rFonts w:ascii="Arial" w:hAnsi="Arial" w:cs="Arial"/>
                <w:color w:val="000000"/>
              </w:rPr>
            </w:pPr>
            <w:r>
              <w:rPr>
                <w:rFonts w:ascii="Arial" w:hAnsi="Arial" w:cs="Arial"/>
                <w:color w:val="000000"/>
              </w:rPr>
              <w:t>512</w:t>
            </w:r>
          </w:p>
        </w:tc>
        <w:tc>
          <w:tcPr>
            <w:tcW w:w="1774" w:type="dxa"/>
            <w:tcBorders>
              <w:top w:val="nil"/>
              <w:left w:val="nil"/>
              <w:bottom w:val="single" w:color="auto" w:sz="4" w:space="0"/>
              <w:right w:val="single" w:color="auto" w:sz="4" w:space="0"/>
            </w:tcBorders>
            <w:shd w:val="clear" w:color="auto" w:fill="auto"/>
            <w:vAlign w:val="center"/>
          </w:tcPr>
          <w:p w14:paraId="65D1392B">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985E893">
            <w:pPr>
              <w:jc w:val="center"/>
              <w:rPr>
                <w:rFonts w:ascii="Arial" w:hAnsi="Arial" w:cs="Arial"/>
                <w:color w:val="000000"/>
              </w:rPr>
            </w:pPr>
            <w:r>
              <w:rPr>
                <w:rFonts w:ascii="Arial" w:hAnsi="Arial" w:cs="Arial"/>
                <w:color w:val="000000"/>
              </w:rPr>
              <w:t>PROPATILNITRATO 10 MG</w:t>
            </w:r>
          </w:p>
        </w:tc>
        <w:tc>
          <w:tcPr>
            <w:tcW w:w="1020" w:type="dxa"/>
            <w:tcBorders>
              <w:top w:val="nil"/>
              <w:left w:val="nil"/>
              <w:bottom w:val="single" w:color="auto" w:sz="4" w:space="0"/>
              <w:right w:val="single" w:color="auto" w:sz="4" w:space="0"/>
            </w:tcBorders>
            <w:shd w:val="clear" w:color="auto" w:fill="auto"/>
            <w:vAlign w:val="center"/>
          </w:tcPr>
          <w:p w14:paraId="6E2BAF3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EADB896">
            <w:pPr>
              <w:jc w:val="center"/>
              <w:rPr>
                <w:rFonts w:ascii="Arial" w:hAnsi="Arial" w:cs="Arial"/>
                <w:color w:val="000000"/>
              </w:rPr>
            </w:pPr>
            <w:r>
              <w:rPr>
                <w:rFonts w:ascii="Arial" w:hAnsi="Arial" w:cs="Arial"/>
                <w:color w:val="000000"/>
              </w:rPr>
              <w:t>102.000</w:t>
            </w:r>
          </w:p>
        </w:tc>
      </w:tr>
      <w:tr w14:paraId="62EDD2F2">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FD9D322">
            <w:pPr>
              <w:jc w:val="center"/>
              <w:rPr>
                <w:rFonts w:ascii="Arial" w:hAnsi="Arial" w:cs="Arial"/>
                <w:color w:val="000000"/>
              </w:rPr>
            </w:pPr>
            <w:r>
              <w:rPr>
                <w:rFonts w:ascii="Arial" w:hAnsi="Arial" w:cs="Arial"/>
                <w:color w:val="000000"/>
              </w:rPr>
              <w:t>513</w:t>
            </w:r>
          </w:p>
        </w:tc>
        <w:tc>
          <w:tcPr>
            <w:tcW w:w="1774" w:type="dxa"/>
            <w:tcBorders>
              <w:top w:val="nil"/>
              <w:left w:val="nil"/>
              <w:bottom w:val="single" w:color="auto" w:sz="4" w:space="0"/>
              <w:right w:val="single" w:color="auto" w:sz="4" w:space="0"/>
            </w:tcBorders>
            <w:shd w:val="clear" w:color="auto" w:fill="auto"/>
            <w:vAlign w:val="center"/>
          </w:tcPr>
          <w:p w14:paraId="7C59913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A686DD4">
            <w:pPr>
              <w:jc w:val="center"/>
              <w:rPr>
                <w:rFonts w:ascii="Arial" w:hAnsi="Arial" w:cs="Arial"/>
                <w:color w:val="000000"/>
              </w:rPr>
            </w:pPr>
            <w:r>
              <w:rPr>
                <w:rFonts w:ascii="Arial" w:hAnsi="Arial" w:cs="Arial"/>
                <w:color w:val="000000"/>
              </w:rPr>
              <w:t>PROPRANOLOL 40MG , CLORIDRATO</w:t>
            </w:r>
          </w:p>
        </w:tc>
        <w:tc>
          <w:tcPr>
            <w:tcW w:w="1020" w:type="dxa"/>
            <w:tcBorders>
              <w:top w:val="nil"/>
              <w:left w:val="nil"/>
              <w:bottom w:val="single" w:color="auto" w:sz="4" w:space="0"/>
              <w:right w:val="single" w:color="auto" w:sz="4" w:space="0"/>
            </w:tcBorders>
            <w:shd w:val="clear" w:color="auto" w:fill="auto"/>
            <w:vAlign w:val="center"/>
          </w:tcPr>
          <w:p w14:paraId="599A7937">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A5B503D">
            <w:pPr>
              <w:jc w:val="center"/>
              <w:rPr>
                <w:rFonts w:ascii="Arial" w:hAnsi="Arial" w:cs="Arial"/>
                <w:color w:val="000000"/>
              </w:rPr>
            </w:pPr>
            <w:r>
              <w:rPr>
                <w:rFonts w:ascii="Arial" w:hAnsi="Arial" w:cs="Arial"/>
                <w:color w:val="000000"/>
              </w:rPr>
              <w:t>135.000</w:t>
            </w:r>
          </w:p>
        </w:tc>
      </w:tr>
      <w:tr w14:paraId="1BD817D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22A21E6">
            <w:pPr>
              <w:jc w:val="center"/>
              <w:rPr>
                <w:rFonts w:ascii="Arial" w:hAnsi="Arial" w:cs="Arial"/>
                <w:color w:val="000000"/>
              </w:rPr>
            </w:pPr>
            <w:r>
              <w:rPr>
                <w:rFonts w:ascii="Arial" w:hAnsi="Arial" w:cs="Arial"/>
                <w:color w:val="000000"/>
              </w:rPr>
              <w:t>514</w:t>
            </w:r>
          </w:p>
        </w:tc>
        <w:tc>
          <w:tcPr>
            <w:tcW w:w="1774" w:type="dxa"/>
            <w:tcBorders>
              <w:top w:val="nil"/>
              <w:left w:val="nil"/>
              <w:bottom w:val="single" w:color="auto" w:sz="4" w:space="0"/>
              <w:right w:val="single" w:color="auto" w:sz="4" w:space="0"/>
            </w:tcBorders>
            <w:shd w:val="clear" w:color="auto" w:fill="auto"/>
            <w:vAlign w:val="center"/>
          </w:tcPr>
          <w:p w14:paraId="715719B0">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22E0E38">
            <w:pPr>
              <w:jc w:val="center"/>
              <w:rPr>
                <w:rFonts w:ascii="Arial" w:hAnsi="Arial" w:cs="Arial"/>
                <w:color w:val="000000"/>
              </w:rPr>
            </w:pPr>
            <w:r>
              <w:rPr>
                <w:rFonts w:ascii="Arial" w:hAnsi="Arial" w:cs="Arial"/>
                <w:color w:val="000000"/>
              </w:rPr>
              <w:t>PROPRANOLOL 40MG , CLORIDRATO</w:t>
            </w:r>
          </w:p>
        </w:tc>
        <w:tc>
          <w:tcPr>
            <w:tcW w:w="1020" w:type="dxa"/>
            <w:tcBorders>
              <w:top w:val="nil"/>
              <w:left w:val="nil"/>
              <w:bottom w:val="single" w:color="auto" w:sz="4" w:space="0"/>
              <w:right w:val="single" w:color="auto" w:sz="4" w:space="0"/>
            </w:tcBorders>
            <w:shd w:val="clear" w:color="auto" w:fill="auto"/>
            <w:vAlign w:val="center"/>
          </w:tcPr>
          <w:p w14:paraId="4D3EB97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8E63F49">
            <w:pPr>
              <w:jc w:val="center"/>
              <w:rPr>
                <w:rFonts w:ascii="Arial" w:hAnsi="Arial" w:cs="Arial"/>
                <w:color w:val="000000"/>
              </w:rPr>
            </w:pPr>
            <w:r>
              <w:rPr>
                <w:rFonts w:ascii="Arial" w:hAnsi="Arial" w:cs="Arial"/>
                <w:color w:val="000000"/>
              </w:rPr>
              <w:t>45.000</w:t>
            </w:r>
          </w:p>
        </w:tc>
      </w:tr>
      <w:tr w14:paraId="533F05D6">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C7F51E8">
            <w:pPr>
              <w:jc w:val="center"/>
              <w:rPr>
                <w:rFonts w:ascii="Arial" w:hAnsi="Arial" w:cs="Arial"/>
                <w:color w:val="000000"/>
              </w:rPr>
            </w:pPr>
            <w:r>
              <w:rPr>
                <w:rFonts w:ascii="Arial" w:hAnsi="Arial" w:cs="Arial"/>
                <w:color w:val="000000"/>
              </w:rPr>
              <w:t>515</w:t>
            </w:r>
          </w:p>
        </w:tc>
        <w:tc>
          <w:tcPr>
            <w:tcW w:w="1774" w:type="dxa"/>
            <w:tcBorders>
              <w:top w:val="nil"/>
              <w:left w:val="nil"/>
              <w:bottom w:val="single" w:color="auto" w:sz="4" w:space="0"/>
              <w:right w:val="single" w:color="auto" w:sz="4" w:space="0"/>
            </w:tcBorders>
            <w:shd w:val="clear" w:color="auto" w:fill="auto"/>
            <w:vAlign w:val="center"/>
          </w:tcPr>
          <w:p w14:paraId="75971E9F">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707F276">
            <w:pPr>
              <w:jc w:val="center"/>
              <w:rPr>
                <w:rFonts w:ascii="Arial" w:hAnsi="Arial" w:cs="Arial"/>
                <w:color w:val="000000"/>
              </w:rPr>
            </w:pPr>
            <w:r>
              <w:rPr>
                <w:rFonts w:ascii="Arial" w:hAnsi="Arial" w:cs="Arial"/>
                <w:color w:val="000000"/>
              </w:rPr>
              <w:t>RAMIPRIL 2,5MG</w:t>
            </w:r>
          </w:p>
        </w:tc>
        <w:tc>
          <w:tcPr>
            <w:tcW w:w="1020" w:type="dxa"/>
            <w:tcBorders>
              <w:top w:val="nil"/>
              <w:left w:val="nil"/>
              <w:bottom w:val="single" w:color="auto" w:sz="4" w:space="0"/>
              <w:right w:val="single" w:color="auto" w:sz="4" w:space="0"/>
            </w:tcBorders>
            <w:shd w:val="clear" w:color="auto" w:fill="auto"/>
            <w:vAlign w:val="center"/>
          </w:tcPr>
          <w:p w14:paraId="71E19E3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9811AB0">
            <w:pPr>
              <w:jc w:val="center"/>
              <w:rPr>
                <w:rFonts w:ascii="Arial" w:hAnsi="Arial" w:cs="Arial"/>
                <w:color w:val="000000"/>
              </w:rPr>
            </w:pPr>
            <w:r>
              <w:rPr>
                <w:rFonts w:ascii="Arial" w:hAnsi="Arial" w:cs="Arial"/>
                <w:color w:val="000000"/>
              </w:rPr>
              <w:t>34.500</w:t>
            </w:r>
          </w:p>
        </w:tc>
      </w:tr>
      <w:tr w14:paraId="55F640CB">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880A67B">
            <w:pPr>
              <w:jc w:val="center"/>
              <w:rPr>
                <w:rFonts w:ascii="Arial" w:hAnsi="Arial" w:cs="Arial"/>
                <w:color w:val="000000"/>
              </w:rPr>
            </w:pPr>
            <w:r>
              <w:rPr>
                <w:rFonts w:ascii="Arial" w:hAnsi="Arial" w:cs="Arial"/>
                <w:color w:val="000000"/>
              </w:rPr>
              <w:t>516</w:t>
            </w:r>
          </w:p>
        </w:tc>
        <w:tc>
          <w:tcPr>
            <w:tcW w:w="1774" w:type="dxa"/>
            <w:tcBorders>
              <w:top w:val="nil"/>
              <w:left w:val="nil"/>
              <w:bottom w:val="single" w:color="auto" w:sz="4" w:space="0"/>
              <w:right w:val="single" w:color="auto" w:sz="4" w:space="0"/>
            </w:tcBorders>
            <w:shd w:val="clear" w:color="auto" w:fill="auto"/>
            <w:vAlign w:val="center"/>
          </w:tcPr>
          <w:p w14:paraId="3B76E5A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09F6D99">
            <w:pPr>
              <w:jc w:val="center"/>
              <w:rPr>
                <w:rFonts w:ascii="Arial" w:hAnsi="Arial" w:cs="Arial"/>
                <w:color w:val="000000"/>
              </w:rPr>
            </w:pPr>
            <w:r>
              <w:rPr>
                <w:rFonts w:ascii="Arial" w:hAnsi="Arial" w:cs="Arial"/>
                <w:color w:val="000000"/>
              </w:rPr>
              <w:t>RAMIPRIL 2,5MG</w:t>
            </w:r>
          </w:p>
        </w:tc>
        <w:tc>
          <w:tcPr>
            <w:tcW w:w="1020" w:type="dxa"/>
            <w:tcBorders>
              <w:top w:val="nil"/>
              <w:left w:val="nil"/>
              <w:bottom w:val="single" w:color="auto" w:sz="4" w:space="0"/>
              <w:right w:val="single" w:color="auto" w:sz="4" w:space="0"/>
            </w:tcBorders>
            <w:shd w:val="clear" w:color="auto" w:fill="auto"/>
            <w:vAlign w:val="center"/>
          </w:tcPr>
          <w:p w14:paraId="4A830E00">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92FA00C">
            <w:pPr>
              <w:jc w:val="center"/>
              <w:rPr>
                <w:rFonts w:ascii="Arial" w:hAnsi="Arial" w:cs="Arial"/>
                <w:color w:val="000000"/>
              </w:rPr>
            </w:pPr>
            <w:r>
              <w:rPr>
                <w:rFonts w:ascii="Arial" w:hAnsi="Arial" w:cs="Arial"/>
                <w:color w:val="000000"/>
              </w:rPr>
              <w:t>11.500</w:t>
            </w:r>
          </w:p>
        </w:tc>
      </w:tr>
      <w:tr w14:paraId="22018D5E">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F3B1370">
            <w:pPr>
              <w:jc w:val="center"/>
              <w:rPr>
                <w:rFonts w:ascii="Arial" w:hAnsi="Arial" w:cs="Arial"/>
                <w:color w:val="000000"/>
              </w:rPr>
            </w:pPr>
            <w:r>
              <w:rPr>
                <w:rFonts w:ascii="Arial" w:hAnsi="Arial" w:cs="Arial"/>
                <w:color w:val="000000"/>
              </w:rPr>
              <w:t>517</w:t>
            </w:r>
          </w:p>
        </w:tc>
        <w:tc>
          <w:tcPr>
            <w:tcW w:w="1774" w:type="dxa"/>
            <w:tcBorders>
              <w:top w:val="nil"/>
              <w:left w:val="nil"/>
              <w:bottom w:val="single" w:color="auto" w:sz="4" w:space="0"/>
              <w:right w:val="single" w:color="auto" w:sz="4" w:space="0"/>
            </w:tcBorders>
            <w:shd w:val="clear" w:color="auto" w:fill="auto"/>
            <w:vAlign w:val="center"/>
          </w:tcPr>
          <w:p w14:paraId="40380A5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05165CC">
            <w:pPr>
              <w:jc w:val="center"/>
              <w:rPr>
                <w:rFonts w:ascii="Arial" w:hAnsi="Arial" w:cs="Arial"/>
                <w:color w:val="000000"/>
              </w:rPr>
            </w:pPr>
            <w:r>
              <w:rPr>
                <w:rFonts w:ascii="Arial" w:hAnsi="Arial" w:cs="Arial"/>
                <w:color w:val="000000"/>
              </w:rPr>
              <w:t>RIVAROXABANA 20MG</w:t>
            </w:r>
          </w:p>
        </w:tc>
        <w:tc>
          <w:tcPr>
            <w:tcW w:w="1020" w:type="dxa"/>
            <w:tcBorders>
              <w:top w:val="nil"/>
              <w:left w:val="nil"/>
              <w:bottom w:val="single" w:color="auto" w:sz="4" w:space="0"/>
              <w:right w:val="single" w:color="auto" w:sz="4" w:space="0"/>
            </w:tcBorders>
            <w:shd w:val="clear" w:color="auto" w:fill="auto"/>
            <w:vAlign w:val="center"/>
          </w:tcPr>
          <w:p w14:paraId="79088AF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AD1C845">
            <w:pPr>
              <w:jc w:val="center"/>
              <w:rPr>
                <w:rFonts w:ascii="Arial" w:hAnsi="Arial" w:cs="Arial"/>
                <w:color w:val="000000"/>
              </w:rPr>
            </w:pPr>
            <w:r>
              <w:rPr>
                <w:rFonts w:ascii="Arial" w:hAnsi="Arial" w:cs="Arial"/>
                <w:color w:val="000000"/>
              </w:rPr>
              <w:t>82.500</w:t>
            </w:r>
          </w:p>
        </w:tc>
      </w:tr>
      <w:tr w14:paraId="1DF426D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AA32CDF">
            <w:pPr>
              <w:jc w:val="center"/>
              <w:rPr>
                <w:rFonts w:ascii="Arial" w:hAnsi="Arial" w:cs="Arial"/>
                <w:color w:val="000000"/>
              </w:rPr>
            </w:pPr>
            <w:r>
              <w:rPr>
                <w:rFonts w:ascii="Arial" w:hAnsi="Arial" w:cs="Arial"/>
                <w:color w:val="000000"/>
              </w:rPr>
              <w:t>518</w:t>
            </w:r>
          </w:p>
        </w:tc>
        <w:tc>
          <w:tcPr>
            <w:tcW w:w="1774" w:type="dxa"/>
            <w:tcBorders>
              <w:top w:val="nil"/>
              <w:left w:val="nil"/>
              <w:bottom w:val="single" w:color="auto" w:sz="4" w:space="0"/>
              <w:right w:val="single" w:color="auto" w:sz="4" w:space="0"/>
            </w:tcBorders>
            <w:shd w:val="clear" w:color="auto" w:fill="auto"/>
            <w:vAlign w:val="center"/>
          </w:tcPr>
          <w:p w14:paraId="33B44DA2">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4D75210">
            <w:pPr>
              <w:jc w:val="center"/>
              <w:rPr>
                <w:rFonts w:ascii="Arial" w:hAnsi="Arial" w:cs="Arial"/>
                <w:color w:val="000000"/>
              </w:rPr>
            </w:pPr>
            <w:r>
              <w:rPr>
                <w:rFonts w:ascii="Arial" w:hAnsi="Arial" w:cs="Arial"/>
                <w:color w:val="000000"/>
              </w:rPr>
              <w:t>RIVAROXABANA 20MG</w:t>
            </w:r>
          </w:p>
        </w:tc>
        <w:tc>
          <w:tcPr>
            <w:tcW w:w="1020" w:type="dxa"/>
            <w:tcBorders>
              <w:top w:val="nil"/>
              <w:left w:val="nil"/>
              <w:bottom w:val="single" w:color="auto" w:sz="4" w:space="0"/>
              <w:right w:val="single" w:color="auto" w:sz="4" w:space="0"/>
            </w:tcBorders>
            <w:shd w:val="clear" w:color="auto" w:fill="auto"/>
            <w:vAlign w:val="center"/>
          </w:tcPr>
          <w:p w14:paraId="572BEA3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AD51734">
            <w:pPr>
              <w:jc w:val="center"/>
              <w:rPr>
                <w:rFonts w:ascii="Arial" w:hAnsi="Arial" w:cs="Arial"/>
                <w:color w:val="000000"/>
              </w:rPr>
            </w:pPr>
            <w:r>
              <w:rPr>
                <w:rFonts w:ascii="Arial" w:hAnsi="Arial" w:cs="Arial"/>
                <w:color w:val="000000"/>
              </w:rPr>
              <w:t>27.500</w:t>
            </w:r>
          </w:p>
        </w:tc>
      </w:tr>
      <w:tr w14:paraId="052BD1C1">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CDB8E6C">
            <w:pPr>
              <w:jc w:val="center"/>
              <w:rPr>
                <w:rFonts w:ascii="Arial" w:hAnsi="Arial" w:cs="Arial"/>
                <w:color w:val="000000"/>
              </w:rPr>
            </w:pPr>
            <w:r>
              <w:rPr>
                <w:rFonts w:ascii="Arial" w:hAnsi="Arial" w:cs="Arial"/>
                <w:color w:val="000000"/>
              </w:rPr>
              <w:t>519</w:t>
            </w:r>
          </w:p>
        </w:tc>
        <w:tc>
          <w:tcPr>
            <w:tcW w:w="1774" w:type="dxa"/>
            <w:tcBorders>
              <w:top w:val="nil"/>
              <w:left w:val="nil"/>
              <w:bottom w:val="single" w:color="auto" w:sz="4" w:space="0"/>
              <w:right w:val="single" w:color="auto" w:sz="4" w:space="0"/>
            </w:tcBorders>
            <w:shd w:val="clear" w:color="auto" w:fill="auto"/>
            <w:vAlign w:val="center"/>
          </w:tcPr>
          <w:p w14:paraId="1C84336C">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33EBABD">
            <w:pPr>
              <w:jc w:val="center"/>
              <w:rPr>
                <w:rFonts w:ascii="Arial" w:hAnsi="Arial" w:cs="Arial"/>
                <w:color w:val="000000"/>
              </w:rPr>
            </w:pPr>
            <w:r>
              <w:rPr>
                <w:rFonts w:ascii="Arial" w:hAnsi="Arial" w:cs="Arial"/>
                <w:color w:val="000000"/>
              </w:rPr>
              <w:t>SAIS PARA REIDRATACAO ORAL - ENVELOPE 27,5 G</w:t>
            </w:r>
          </w:p>
        </w:tc>
        <w:tc>
          <w:tcPr>
            <w:tcW w:w="1020" w:type="dxa"/>
            <w:tcBorders>
              <w:top w:val="nil"/>
              <w:left w:val="nil"/>
              <w:bottom w:val="single" w:color="auto" w:sz="4" w:space="0"/>
              <w:right w:val="single" w:color="auto" w:sz="4" w:space="0"/>
            </w:tcBorders>
            <w:shd w:val="clear" w:color="auto" w:fill="auto"/>
            <w:vAlign w:val="center"/>
          </w:tcPr>
          <w:p w14:paraId="12AC3BE7">
            <w:pPr>
              <w:jc w:val="center"/>
              <w:rPr>
                <w:rFonts w:ascii="Arial" w:hAnsi="Arial" w:cs="Arial"/>
                <w:color w:val="000000"/>
              </w:rPr>
            </w:pPr>
            <w:r>
              <w:rPr>
                <w:rFonts w:ascii="Arial" w:hAnsi="Arial" w:cs="Arial"/>
                <w:color w:val="000000"/>
              </w:rPr>
              <w:t>ENV</w:t>
            </w:r>
          </w:p>
        </w:tc>
        <w:tc>
          <w:tcPr>
            <w:tcW w:w="1474" w:type="dxa"/>
            <w:tcBorders>
              <w:top w:val="nil"/>
              <w:left w:val="nil"/>
              <w:bottom w:val="single" w:color="auto" w:sz="4" w:space="0"/>
              <w:right w:val="single" w:color="auto" w:sz="4" w:space="0"/>
            </w:tcBorders>
            <w:shd w:val="clear" w:color="auto" w:fill="auto"/>
            <w:vAlign w:val="center"/>
          </w:tcPr>
          <w:p w14:paraId="17095963">
            <w:pPr>
              <w:jc w:val="center"/>
              <w:rPr>
                <w:rFonts w:ascii="Arial" w:hAnsi="Arial" w:cs="Arial"/>
                <w:color w:val="000000"/>
              </w:rPr>
            </w:pPr>
            <w:r>
              <w:rPr>
                <w:rFonts w:ascii="Arial" w:hAnsi="Arial" w:cs="Arial"/>
                <w:color w:val="000000"/>
              </w:rPr>
              <w:t>9.000</w:t>
            </w:r>
          </w:p>
        </w:tc>
      </w:tr>
      <w:tr w14:paraId="61FC6300">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05F7FCF">
            <w:pPr>
              <w:jc w:val="center"/>
              <w:rPr>
                <w:rFonts w:ascii="Arial" w:hAnsi="Arial" w:cs="Arial"/>
                <w:color w:val="000000"/>
              </w:rPr>
            </w:pPr>
            <w:r>
              <w:rPr>
                <w:rFonts w:ascii="Arial" w:hAnsi="Arial" w:cs="Arial"/>
                <w:color w:val="000000"/>
              </w:rPr>
              <w:t>520</w:t>
            </w:r>
          </w:p>
        </w:tc>
        <w:tc>
          <w:tcPr>
            <w:tcW w:w="1774" w:type="dxa"/>
            <w:tcBorders>
              <w:top w:val="nil"/>
              <w:left w:val="nil"/>
              <w:bottom w:val="single" w:color="auto" w:sz="4" w:space="0"/>
              <w:right w:val="single" w:color="auto" w:sz="4" w:space="0"/>
            </w:tcBorders>
            <w:shd w:val="clear" w:color="auto" w:fill="auto"/>
            <w:vAlign w:val="center"/>
          </w:tcPr>
          <w:p w14:paraId="1BF78F11">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BE130D6">
            <w:pPr>
              <w:jc w:val="center"/>
              <w:rPr>
                <w:rFonts w:ascii="Arial" w:hAnsi="Arial" w:cs="Arial"/>
                <w:color w:val="000000"/>
              </w:rPr>
            </w:pPr>
            <w:r>
              <w:rPr>
                <w:rFonts w:ascii="Arial" w:hAnsi="Arial" w:cs="Arial"/>
                <w:color w:val="000000"/>
              </w:rPr>
              <w:t>SAIS PARA REIDRATACAO ORAL - ENVELOPE 27,5 G</w:t>
            </w:r>
          </w:p>
        </w:tc>
        <w:tc>
          <w:tcPr>
            <w:tcW w:w="1020" w:type="dxa"/>
            <w:tcBorders>
              <w:top w:val="nil"/>
              <w:left w:val="nil"/>
              <w:bottom w:val="single" w:color="auto" w:sz="4" w:space="0"/>
              <w:right w:val="single" w:color="auto" w:sz="4" w:space="0"/>
            </w:tcBorders>
            <w:shd w:val="clear" w:color="auto" w:fill="auto"/>
            <w:vAlign w:val="center"/>
          </w:tcPr>
          <w:p w14:paraId="5DF71C42">
            <w:pPr>
              <w:jc w:val="center"/>
              <w:rPr>
                <w:rFonts w:ascii="Arial" w:hAnsi="Arial" w:cs="Arial"/>
                <w:color w:val="000000"/>
              </w:rPr>
            </w:pPr>
            <w:r>
              <w:rPr>
                <w:rFonts w:ascii="Arial" w:hAnsi="Arial" w:cs="Arial"/>
                <w:color w:val="000000"/>
              </w:rPr>
              <w:t>ENV</w:t>
            </w:r>
          </w:p>
        </w:tc>
        <w:tc>
          <w:tcPr>
            <w:tcW w:w="1474" w:type="dxa"/>
            <w:tcBorders>
              <w:top w:val="nil"/>
              <w:left w:val="nil"/>
              <w:bottom w:val="single" w:color="auto" w:sz="4" w:space="0"/>
              <w:right w:val="single" w:color="auto" w:sz="4" w:space="0"/>
            </w:tcBorders>
            <w:shd w:val="clear" w:color="auto" w:fill="auto"/>
            <w:vAlign w:val="center"/>
          </w:tcPr>
          <w:p w14:paraId="3FED582D">
            <w:pPr>
              <w:jc w:val="center"/>
              <w:rPr>
                <w:rFonts w:ascii="Arial" w:hAnsi="Arial" w:cs="Arial"/>
                <w:color w:val="000000"/>
              </w:rPr>
            </w:pPr>
            <w:r>
              <w:rPr>
                <w:rFonts w:ascii="Arial" w:hAnsi="Arial" w:cs="Arial"/>
                <w:color w:val="000000"/>
              </w:rPr>
              <w:t>3.000</w:t>
            </w:r>
          </w:p>
        </w:tc>
      </w:tr>
      <w:tr w14:paraId="05FDC27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049D024">
            <w:pPr>
              <w:jc w:val="center"/>
              <w:rPr>
                <w:rFonts w:ascii="Arial" w:hAnsi="Arial" w:cs="Arial"/>
                <w:color w:val="000000"/>
              </w:rPr>
            </w:pPr>
            <w:r>
              <w:rPr>
                <w:rFonts w:ascii="Arial" w:hAnsi="Arial" w:cs="Arial"/>
                <w:color w:val="000000"/>
              </w:rPr>
              <w:t>521</w:t>
            </w:r>
          </w:p>
        </w:tc>
        <w:tc>
          <w:tcPr>
            <w:tcW w:w="1774" w:type="dxa"/>
            <w:tcBorders>
              <w:top w:val="nil"/>
              <w:left w:val="nil"/>
              <w:bottom w:val="single" w:color="auto" w:sz="4" w:space="0"/>
              <w:right w:val="single" w:color="auto" w:sz="4" w:space="0"/>
            </w:tcBorders>
            <w:shd w:val="clear" w:color="auto" w:fill="auto"/>
            <w:vAlign w:val="center"/>
          </w:tcPr>
          <w:p w14:paraId="662B88EE">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E8C9FAC">
            <w:pPr>
              <w:jc w:val="center"/>
              <w:rPr>
                <w:rFonts w:ascii="Arial" w:hAnsi="Arial" w:cs="Arial"/>
                <w:color w:val="000000"/>
              </w:rPr>
            </w:pPr>
            <w:r>
              <w:rPr>
                <w:rFonts w:ascii="Arial" w:hAnsi="Arial" w:cs="Arial"/>
                <w:color w:val="000000"/>
              </w:rPr>
              <w:t>SALBUTAMOL 0,04 % XAROPE - FRASCO COM 120 ML</w:t>
            </w:r>
          </w:p>
        </w:tc>
        <w:tc>
          <w:tcPr>
            <w:tcW w:w="1020" w:type="dxa"/>
            <w:tcBorders>
              <w:top w:val="nil"/>
              <w:left w:val="nil"/>
              <w:bottom w:val="single" w:color="auto" w:sz="4" w:space="0"/>
              <w:right w:val="single" w:color="auto" w:sz="4" w:space="0"/>
            </w:tcBorders>
            <w:shd w:val="clear" w:color="auto" w:fill="auto"/>
            <w:vAlign w:val="center"/>
          </w:tcPr>
          <w:p w14:paraId="07D23D6A">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B590C4D">
            <w:pPr>
              <w:jc w:val="center"/>
              <w:rPr>
                <w:rFonts w:ascii="Arial" w:hAnsi="Arial" w:cs="Arial"/>
                <w:color w:val="000000"/>
              </w:rPr>
            </w:pPr>
            <w:r>
              <w:rPr>
                <w:rFonts w:ascii="Arial" w:hAnsi="Arial" w:cs="Arial"/>
                <w:color w:val="000000"/>
              </w:rPr>
              <w:t>1.500</w:t>
            </w:r>
          </w:p>
        </w:tc>
      </w:tr>
      <w:tr w14:paraId="749A80D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2D0C529">
            <w:pPr>
              <w:jc w:val="center"/>
              <w:rPr>
                <w:rFonts w:ascii="Arial" w:hAnsi="Arial" w:cs="Arial"/>
                <w:color w:val="000000"/>
              </w:rPr>
            </w:pPr>
            <w:r>
              <w:rPr>
                <w:rFonts w:ascii="Arial" w:hAnsi="Arial" w:cs="Arial"/>
                <w:color w:val="000000"/>
              </w:rPr>
              <w:t>522</w:t>
            </w:r>
          </w:p>
        </w:tc>
        <w:tc>
          <w:tcPr>
            <w:tcW w:w="1774" w:type="dxa"/>
            <w:tcBorders>
              <w:top w:val="nil"/>
              <w:left w:val="nil"/>
              <w:bottom w:val="single" w:color="auto" w:sz="4" w:space="0"/>
              <w:right w:val="single" w:color="auto" w:sz="4" w:space="0"/>
            </w:tcBorders>
            <w:shd w:val="clear" w:color="auto" w:fill="auto"/>
            <w:vAlign w:val="center"/>
          </w:tcPr>
          <w:p w14:paraId="5F30EA4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06BD7B9">
            <w:pPr>
              <w:jc w:val="center"/>
              <w:rPr>
                <w:rFonts w:ascii="Arial" w:hAnsi="Arial" w:cs="Arial"/>
                <w:color w:val="000000"/>
              </w:rPr>
            </w:pPr>
            <w:r>
              <w:rPr>
                <w:rFonts w:ascii="Arial" w:hAnsi="Arial" w:cs="Arial"/>
                <w:color w:val="000000"/>
              </w:rPr>
              <w:t>SALBUTAMOL 0,04 % XAROPE - FRASCO COM 120 ML</w:t>
            </w:r>
          </w:p>
        </w:tc>
        <w:tc>
          <w:tcPr>
            <w:tcW w:w="1020" w:type="dxa"/>
            <w:tcBorders>
              <w:top w:val="nil"/>
              <w:left w:val="nil"/>
              <w:bottom w:val="single" w:color="auto" w:sz="4" w:space="0"/>
              <w:right w:val="single" w:color="auto" w:sz="4" w:space="0"/>
            </w:tcBorders>
            <w:shd w:val="clear" w:color="auto" w:fill="auto"/>
            <w:vAlign w:val="center"/>
          </w:tcPr>
          <w:p w14:paraId="3800A816">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4CF2BB3">
            <w:pPr>
              <w:jc w:val="center"/>
              <w:rPr>
                <w:rFonts w:ascii="Arial" w:hAnsi="Arial" w:cs="Arial"/>
                <w:color w:val="000000"/>
              </w:rPr>
            </w:pPr>
            <w:r>
              <w:rPr>
                <w:rFonts w:ascii="Arial" w:hAnsi="Arial" w:cs="Arial"/>
                <w:color w:val="000000"/>
              </w:rPr>
              <w:t>500</w:t>
            </w:r>
          </w:p>
        </w:tc>
      </w:tr>
      <w:tr w14:paraId="1CDEA653">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D16DAB1">
            <w:pPr>
              <w:jc w:val="center"/>
              <w:rPr>
                <w:rFonts w:ascii="Arial" w:hAnsi="Arial" w:cs="Arial"/>
                <w:color w:val="000000"/>
              </w:rPr>
            </w:pPr>
            <w:r>
              <w:rPr>
                <w:rFonts w:ascii="Arial" w:hAnsi="Arial" w:cs="Arial"/>
                <w:color w:val="000000"/>
              </w:rPr>
              <w:t>523</w:t>
            </w:r>
          </w:p>
        </w:tc>
        <w:tc>
          <w:tcPr>
            <w:tcW w:w="1774" w:type="dxa"/>
            <w:tcBorders>
              <w:top w:val="nil"/>
              <w:left w:val="nil"/>
              <w:bottom w:val="single" w:color="auto" w:sz="4" w:space="0"/>
              <w:right w:val="single" w:color="auto" w:sz="4" w:space="0"/>
            </w:tcBorders>
            <w:shd w:val="clear" w:color="auto" w:fill="auto"/>
            <w:vAlign w:val="center"/>
          </w:tcPr>
          <w:p w14:paraId="545C25C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FD16CDA">
            <w:pPr>
              <w:jc w:val="center"/>
              <w:rPr>
                <w:rFonts w:ascii="Arial" w:hAnsi="Arial" w:cs="Arial"/>
                <w:color w:val="000000"/>
              </w:rPr>
            </w:pPr>
            <w:r>
              <w:rPr>
                <w:rFonts w:ascii="Arial" w:hAnsi="Arial" w:cs="Arial"/>
                <w:color w:val="000000"/>
              </w:rPr>
              <w:t>SALBUTAMOL, SULFATO 100 MCG SPRAY ORAL - FRASCO COM 200 DOSES</w:t>
            </w:r>
          </w:p>
        </w:tc>
        <w:tc>
          <w:tcPr>
            <w:tcW w:w="1020" w:type="dxa"/>
            <w:tcBorders>
              <w:top w:val="nil"/>
              <w:left w:val="nil"/>
              <w:bottom w:val="single" w:color="auto" w:sz="4" w:space="0"/>
              <w:right w:val="single" w:color="auto" w:sz="4" w:space="0"/>
            </w:tcBorders>
            <w:shd w:val="clear" w:color="auto" w:fill="auto"/>
            <w:vAlign w:val="center"/>
          </w:tcPr>
          <w:p w14:paraId="4AAD57E7">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B630412">
            <w:pPr>
              <w:jc w:val="center"/>
              <w:rPr>
                <w:rFonts w:ascii="Arial" w:hAnsi="Arial" w:cs="Arial"/>
                <w:color w:val="000000"/>
              </w:rPr>
            </w:pPr>
            <w:r>
              <w:rPr>
                <w:rFonts w:ascii="Arial" w:hAnsi="Arial" w:cs="Arial"/>
                <w:color w:val="000000"/>
              </w:rPr>
              <w:t>1.500</w:t>
            </w:r>
          </w:p>
        </w:tc>
      </w:tr>
      <w:tr w14:paraId="36C29688">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805D580">
            <w:pPr>
              <w:jc w:val="center"/>
              <w:rPr>
                <w:rFonts w:ascii="Arial" w:hAnsi="Arial" w:cs="Arial"/>
                <w:color w:val="000000"/>
              </w:rPr>
            </w:pPr>
            <w:r>
              <w:rPr>
                <w:rFonts w:ascii="Arial" w:hAnsi="Arial" w:cs="Arial"/>
                <w:color w:val="000000"/>
              </w:rPr>
              <w:t>524</w:t>
            </w:r>
          </w:p>
        </w:tc>
        <w:tc>
          <w:tcPr>
            <w:tcW w:w="1774" w:type="dxa"/>
            <w:tcBorders>
              <w:top w:val="nil"/>
              <w:left w:val="nil"/>
              <w:bottom w:val="single" w:color="auto" w:sz="4" w:space="0"/>
              <w:right w:val="single" w:color="auto" w:sz="4" w:space="0"/>
            </w:tcBorders>
            <w:shd w:val="clear" w:color="auto" w:fill="auto"/>
            <w:vAlign w:val="center"/>
          </w:tcPr>
          <w:p w14:paraId="6293E8D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D2E6C80">
            <w:pPr>
              <w:jc w:val="center"/>
              <w:rPr>
                <w:rFonts w:ascii="Arial" w:hAnsi="Arial" w:cs="Arial"/>
                <w:color w:val="000000"/>
              </w:rPr>
            </w:pPr>
            <w:r>
              <w:rPr>
                <w:rFonts w:ascii="Arial" w:hAnsi="Arial" w:cs="Arial"/>
                <w:color w:val="000000"/>
              </w:rPr>
              <w:t>SALBUTAMOL, SULFATO 100 MCG SPRAY ORAL - FRASCO COM 200 DOSES</w:t>
            </w:r>
          </w:p>
        </w:tc>
        <w:tc>
          <w:tcPr>
            <w:tcW w:w="1020" w:type="dxa"/>
            <w:tcBorders>
              <w:top w:val="nil"/>
              <w:left w:val="nil"/>
              <w:bottom w:val="single" w:color="auto" w:sz="4" w:space="0"/>
              <w:right w:val="single" w:color="auto" w:sz="4" w:space="0"/>
            </w:tcBorders>
            <w:shd w:val="clear" w:color="auto" w:fill="auto"/>
            <w:vAlign w:val="center"/>
          </w:tcPr>
          <w:p w14:paraId="280712BC">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E4E8431">
            <w:pPr>
              <w:jc w:val="center"/>
              <w:rPr>
                <w:rFonts w:ascii="Arial" w:hAnsi="Arial" w:cs="Arial"/>
                <w:color w:val="000000"/>
              </w:rPr>
            </w:pPr>
            <w:r>
              <w:rPr>
                <w:rFonts w:ascii="Arial" w:hAnsi="Arial" w:cs="Arial"/>
                <w:color w:val="000000"/>
              </w:rPr>
              <w:t>500</w:t>
            </w:r>
          </w:p>
        </w:tc>
      </w:tr>
      <w:tr w14:paraId="22466510">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A5096A1">
            <w:pPr>
              <w:jc w:val="center"/>
              <w:rPr>
                <w:rFonts w:ascii="Arial" w:hAnsi="Arial" w:cs="Arial"/>
                <w:color w:val="000000"/>
              </w:rPr>
            </w:pPr>
            <w:r>
              <w:rPr>
                <w:rFonts w:ascii="Arial" w:hAnsi="Arial" w:cs="Arial"/>
                <w:color w:val="000000"/>
              </w:rPr>
              <w:t>525</w:t>
            </w:r>
          </w:p>
        </w:tc>
        <w:tc>
          <w:tcPr>
            <w:tcW w:w="1774" w:type="dxa"/>
            <w:tcBorders>
              <w:top w:val="nil"/>
              <w:left w:val="nil"/>
              <w:bottom w:val="single" w:color="auto" w:sz="4" w:space="0"/>
              <w:right w:val="single" w:color="auto" w:sz="4" w:space="0"/>
            </w:tcBorders>
            <w:shd w:val="clear" w:color="auto" w:fill="auto"/>
            <w:vAlign w:val="center"/>
          </w:tcPr>
          <w:p w14:paraId="25F11486">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8CB4D25">
            <w:pPr>
              <w:jc w:val="center"/>
              <w:rPr>
                <w:rFonts w:ascii="Arial" w:hAnsi="Arial" w:cs="Arial"/>
                <w:color w:val="000000"/>
              </w:rPr>
            </w:pPr>
            <w:r>
              <w:rPr>
                <w:rFonts w:ascii="Arial" w:hAnsi="Arial" w:cs="Arial"/>
                <w:color w:val="000000"/>
              </w:rPr>
              <w:t>SECNIDAZOL 1G – BLISTER UNITÁRIO/FRACIONÁVEL</w:t>
            </w:r>
          </w:p>
        </w:tc>
        <w:tc>
          <w:tcPr>
            <w:tcW w:w="1020" w:type="dxa"/>
            <w:tcBorders>
              <w:top w:val="nil"/>
              <w:left w:val="nil"/>
              <w:bottom w:val="single" w:color="auto" w:sz="4" w:space="0"/>
              <w:right w:val="single" w:color="auto" w:sz="4" w:space="0"/>
            </w:tcBorders>
            <w:shd w:val="clear" w:color="auto" w:fill="auto"/>
            <w:vAlign w:val="center"/>
          </w:tcPr>
          <w:p w14:paraId="790ADB3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4C9BAAD">
            <w:pPr>
              <w:jc w:val="center"/>
              <w:rPr>
                <w:rFonts w:ascii="Arial" w:hAnsi="Arial" w:cs="Arial"/>
                <w:color w:val="000000"/>
              </w:rPr>
            </w:pPr>
            <w:r>
              <w:rPr>
                <w:rFonts w:ascii="Arial" w:hAnsi="Arial" w:cs="Arial"/>
                <w:color w:val="000000"/>
              </w:rPr>
              <w:t>4.500</w:t>
            </w:r>
          </w:p>
        </w:tc>
      </w:tr>
      <w:tr w14:paraId="6D147DB8">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E0F79A6">
            <w:pPr>
              <w:jc w:val="center"/>
              <w:rPr>
                <w:rFonts w:ascii="Arial" w:hAnsi="Arial" w:cs="Arial"/>
                <w:color w:val="000000"/>
              </w:rPr>
            </w:pPr>
            <w:r>
              <w:rPr>
                <w:rFonts w:ascii="Arial" w:hAnsi="Arial" w:cs="Arial"/>
                <w:color w:val="000000"/>
              </w:rPr>
              <w:t>526</w:t>
            </w:r>
          </w:p>
        </w:tc>
        <w:tc>
          <w:tcPr>
            <w:tcW w:w="1774" w:type="dxa"/>
            <w:tcBorders>
              <w:top w:val="nil"/>
              <w:left w:val="nil"/>
              <w:bottom w:val="single" w:color="auto" w:sz="4" w:space="0"/>
              <w:right w:val="single" w:color="auto" w:sz="4" w:space="0"/>
            </w:tcBorders>
            <w:shd w:val="clear" w:color="auto" w:fill="auto"/>
            <w:vAlign w:val="center"/>
          </w:tcPr>
          <w:p w14:paraId="570F099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DE7059F">
            <w:pPr>
              <w:jc w:val="center"/>
              <w:rPr>
                <w:rFonts w:ascii="Arial" w:hAnsi="Arial" w:cs="Arial"/>
                <w:color w:val="000000"/>
              </w:rPr>
            </w:pPr>
            <w:r>
              <w:rPr>
                <w:rFonts w:ascii="Arial" w:hAnsi="Arial" w:cs="Arial"/>
                <w:color w:val="000000"/>
              </w:rPr>
              <w:t>SECNIDAZOL 1G – BLISTER UNITÁRIO/FRACIONÁVEL</w:t>
            </w:r>
          </w:p>
        </w:tc>
        <w:tc>
          <w:tcPr>
            <w:tcW w:w="1020" w:type="dxa"/>
            <w:tcBorders>
              <w:top w:val="nil"/>
              <w:left w:val="nil"/>
              <w:bottom w:val="single" w:color="auto" w:sz="4" w:space="0"/>
              <w:right w:val="single" w:color="auto" w:sz="4" w:space="0"/>
            </w:tcBorders>
            <w:shd w:val="clear" w:color="auto" w:fill="auto"/>
            <w:vAlign w:val="center"/>
          </w:tcPr>
          <w:p w14:paraId="2BCF62BB">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E23C61D">
            <w:pPr>
              <w:jc w:val="center"/>
              <w:rPr>
                <w:rFonts w:ascii="Arial" w:hAnsi="Arial" w:cs="Arial"/>
                <w:color w:val="000000"/>
              </w:rPr>
            </w:pPr>
            <w:r>
              <w:rPr>
                <w:rFonts w:ascii="Arial" w:hAnsi="Arial" w:cs="Arial"/>
                <w:color w:val="000000"/>
              </w:rPr>
              <w:t>1.500</w:t>
            </w:r>
          </w:p>
        </w:tc>
      </w:tr>
      <w:tr w14:paraId="0B633DF5">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E4FCFD2">
            <w:pPr>
              <w:jc w:val="center"/>
              <w:rPr>
                <w:rFonts w:ascii="Arial" w:hAnsi="Arial" w:cs="Arial"/>
                <w:color w:val="000000"/>
              </w:rPr>
            </w:pPr>
            <w:r>
              <w:rPr>
                <w:rFonts w:ascii="Arial" w:hAnsi="Arial" w:cs="Arial"/>
                <w:color w:val="000000"/>
              </w:rPr>
              <w:t>527</w:t>
            </w:r>
          </w:p>
        </w:tc>
        <w:tc>
          <w:tcPr>
            <w:tcW w:w="1774" w:type="dxa"/>
            <w:tcBorders>
              <w:top w:val="nil"/>
              <w:left w:val="nil"/>
              <w:bottom w:val="single" w:color="auto" w:sz="4" w:space="0"/>
              <w:right w:val="single" w:color="auto" w:sz="4" w:space="0"/>
            </w:tcBorders>
            <w:shd w:val="clear" w:color="auto" w:fill="auto"/>
            <w:vAlign w:val="center"/>
          </w:tcPr>
          <w:p w14:paraId="2700A7E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8F44746">
            <w:pPr>
              <w:jc w:val="center"/>
              <w:rPr>
                <w:rFonts w:ascii="Arial" w:hAnsi="Arial" w:cs="Arial"/>
                <w:color w:val="000000"/>
              </w:rPr>
            </w:pPr>
            <w:r>
              <w:rPr>
                <w:rFonts w:ascii="Arial" w:hAnsi="Arial" w:cs="Arial"/>
                <w:color w:val="000000"/>
              </w:rPr>
              <w:t>SERTRALINA 50MG, CLORIDRATO</w:t>
            </w:r>
          </w:p>
        </w:tc>
        <w:tc>
          <w:tcPr>
            <w:tcW w:w="1020" w:type="dxa"/>
            <w:tcBorders>
              <w:top w:val="nil"/>
              <w:left w:val="nil"/>
              <w:bottom w:val="single" w:color="auto" w:sz="4" w:space="0"/>
              <w:right w:val="single" w:color="auto" w:sz="4" w:space="0"/>
            </w:tcBorders>
            <w:shd w:val="clear" w:color="auto" w:fill="auto"/>
            <w:vAlign w:val="center"/>
          </w:tcPr>
          <w:p w14:paraId="24A18B9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913C9CB">
            <w:pPr>
              <w:jc w:val="center"/>
              <w:rPr>
                <w:rFonts w:ascii="Arial" w:hAnsi="Arial" w:cs="Arial"/>
                <w:color w:val="000000"/>
              </w:rPr>
            </w:pPr>
            <w:r>
              <w:rPr>
                <w:rFonts w:ascii="Arial" w:hAnsi="Arial" w:cs="Arial"/>
                <w:color w:val="000000"/>
              </w:rPr>
              <w:t>67.500</w:t>
            </w:r>
          </w:p>
        </w:tc>
      </w:tr>
      <w:tr w14:paraId="184EE675">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FF3C03F">
            <w:pPr>
              <w:jc w:val="center"/>
              <w:rPr>
                <w:rFonts w:ascii="Arial" w:hAnsi="Arial" w:cs="Arial"/>
                <w:color w:val="000000"/>
              </w:rPr>
            </w:pPr>
            <w:r>
              <w:rPr>
                <w:rFonts w:ascii="Arial" w:hAnsi="Arial" w:cs="Arial"/>
                <w:color w:val="000000"/>
              </w:rPr>
              <w:t>528</w:t>
            </w:r>
          </w:p>
        </w:tc>
        <w:tc>
          <w:tcPr>
            <w:tcW w:w="1774" w:type="dxa"/>
            <w:tcBorders>
              <w:top w:val="nil"/>
              <w:left w:val="nil"/>
              <w:bottom w:val="single" w:color="auto" w:sz="4" w:space="0"/>
              <w:right w:val="single" w:color="auto" w:sz="4" w:space="0"/>
            </w:tcBorders>
            <w:shd w:val="clear" w:color="auto" w:fill="auto"/>
            <w:vAlign w:val="center"/>
          </w:tcPr>
          <w:p w14:paraId="6F95943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2BC76DE">
            <w:pPr>
              <w:jc w:val="center"/>
              <w:rPr>
                <w:rFonts w:ascii="Arial" w:hAnsi="Arial" w:cs="Arial"/>
                <w:color w:val="000000"/>
              </w:rPr>
            </w:pPr>
            <w:r>
              <w:rPr>
                <w:rFonts w:ascii="Arial" w:hAnsi="Arial" w:cs="Arial"/>
                <w:color w:val="000000"/>
              </w:rPr>
              <w:t>SERTRALINA 50MG, CLORIDRATO</w:t>
            </w:r>
          </w:p>
        </w:tc>
        <w:tc>
          <w:tcPr>
            <w:tcW w:w="1020" w:type="dxa"/>
            <w:tcBorders>
              <w:top w:val="nil"/>
              <w:left w:val="nil"/>
              <w:bottom w:val="single" w:color="auto" w:sz="4" w:space="0"/>
              <w:right w:val="single" w:color="auto" w:sz="4" w:space="0"/>
            </w:tcBorders>
            <w:shd w:val="clear" w:color="auto" w:fill="auto"/>
            <w:vAlign w:val="center"/>
          </w:tcPr>
          <w:p w14:paraId="3E4BA499">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AA82280">
            <w:pPr>
              <w:jc w:val="center"/>
              <w:rPr>
                <w:rFonts w:ascii="Arial" w:hAnsi="Arial" w:cs="Arial"/>
                <w:color w:val="000000"/>
              </w:rPr>
            </w:pPr>
            <w:r>
              <w:rPr>
                <w:rFonts w:ascii="Arial" w:hAnsi="Arial" w:cs="Arial"/>
                <w:color w:val="000000"/>
              </w:rPr>
              <w:t>22.500</w:t>
            </w:r>
          </w:p>
        </w:tc>
      </w:tr>
      <w:tr w14:paraId="23B0E61D">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0359D10">
            <w:pPr>
              <w:jc w:val="center"/>
              <w:rPr>
                <w:rFonts w:ascii="Arial" w:hAnsi="Arial" w:cs="Arial"/>
                <w:color w:val="000000"/>
              </w:rPr>
            </w:pPr>
            <w:r>
              <w:rPr>
                <w:rFonts w:ascii="Arial" w:hAnsi="Arial" w:cs="Arial"/>
                <w:color w:val="000000"/>
              </w:rPr>
              <w:t>529</w:t>
            </w:r>
          </w:p>
        </w:tc>
        <w:tc>
          <w:tcPr>
            <w:tcW w:w="1774" w:type="dxa"/>
            <w:tcBorders>
              <w:top w:val="nil"/>
              <w:left w:val="nil"/>
              <w:bottom w:val="single" w:color="auto" w:sz="4" w:space="0"/>
              <w:right w:val="single" w:color="auto" w:sz="4" w:space="0"/>
            </w:tcBorders>
            <w:shd w:val="clear" w:color="auto" w:fill="auto"/>
            <w:vAlign w:val="center"/>
          </w:tcPr>
          <w:p w14:paraId="1B5ED50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E7EC480">
            <w:pPr>
              <w:jc w:val="center"/>
              <w:rPr>
                <w:rFonts w:ascii="Arial" w:hAnsi="Arial" w:cs="Arial"/>
                <w:color w:val="000000"/>
              </w:rPr>
            </w:pPr>
            <w:r>
              <w:rPr>
                <w:rFonts w:ascii="Arial" w:hAnsi="Arial" w:cs="Arial"/>
                <w:color w:val="000000"/>
              </w:rPr>
              <w:t>SIMETICONA  75 MG/ML - GOTAS – FRASCO COM 10 ML</w:t>
            </w:r>
          </w:p>
        </w:tc>
        <w:tc>
          <w:tcPr>
            <w:tcW w:w="1020" w:type="dxa"/>
            <w:tcBorders>
              <w:top w:val="nil"/>
              <w:left w:val="nil"/>
              <w:bottom w:val="single" w:color="auto" w:sz="4" w:space="0"/>
              <w:right w:val="single" w:color="auto" w:sz="4" w:space="0"/>
            </w:tcBorders>
            <w:shd w:val="clear" w:color="auto" w:fill="auto"/>
            <w:vAlign w:val="center"/>
          </w:tcPr>
          <w:p w14:paraId="0B4E5D9B">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5C78E5E1">
            <w:pPr>
              <w:jc w:val="center"/>
              <w:rPr>
                <w:rFonts w:ascii="Arial" w:hAnsi="Arial" w:cs="Arial"/>
                <w:color w:val="000000"/>
              </w:rPr>
            </w:pPr>
            <w:r>
              <w:rPr>
                <w:rFonts w:ascii="Arial" w:hAnsi="Arial" w:cs="Arial"/>
                <w:color w:val="000000"/>
              </w:rPr>
              <w:t>11.400</w:t>
            </w:r>
          </w:p>
        </w:tc>
      </w:tr>
      <w:tr w14:paraId="7A7654B2">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48BFDD2">
            <w:pPr>
              <w:jc w:val="center"/>
              <w:rPr>
                <w:rFonts w:ascii="Arial" w:hAnsi="Arial" w:cs="Arial"/>
                <w:color w:val="000000"/>
              </w:rPr>
            </w:pPr>
            <w:r>
              <w:rPr>
                <w:rFonts w:ascii="Arial" w:hAnsi="Arial" w:cs="Arial"/>
                <w:color w:val="000000"/>
              </w:rPr>
              <w:t>530</w:t>
            </w:r>
          </w:p>
        </w:tc>
        <w:tc>
          <w:tcPr>
            <w:tcW w:w="1774" w:type="dxa"/>
            <w:tcBorders>
              <w:top w:val="nil"/>
              <w:left w:val="nil"/>
              <w:bottom w:val="single" w:color="auto" w:sz="4" w:space="0"/>
              <w:right w:val="single" w:color="auto" w:sz="4" w:space="0"/>
            </w:tcBorders>
            <w:shd w:val="clear" w:color="auto" w:fill="auto"/>
            <w:vAlign w:val="center"/>
          </w:tcPr>
          <w:p w14:paraId="20019931">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D14E9AC">
            <w:pPr>
              <w:jc w:val="center"/>
              <w:rPr>
                <w:rFonts w:ascii="Arial" w:hAnsi="Arial" w:cs="Arial"/>
                <w:color w:val="000000"/>
              </w:rPr>
            </w:pPr>
            <w:r>
              <w:rPr>
                <w:rFonts w:ascii="Arial" w:hAnsi="Arial" w:cs="Arial"/>
                <w:color w:val="000000"/>
              </w:rPr>
              <w:t>SIMETICONA  75 MG/ML - GOTAS – FRASCO COM 10 ML</w:t>
            </w:r>
          </w:p>
        </w:tc>
        <w:tc>
          <w:tcPr>
            <w:tcW w:w="1020" w:type="dxa"/>
            <w:tcBorders>
              <w:top w:val="nil"/>
              <w:left w:val="nil"/>
              <w:bottom w:val="single" w:color="auto" w:sz="4" w:space="0"/>
              <w:right w:val="single" w:color="auto" w:sz="4" w:space="0"/>
            </w:tcBorders>
            <w:shd w:val="clear" w:color="auto" w:fill="auto"/>
            <w:vAlign w:val="center"/>
          </w:tcPr>
          <w:p w14:paraId="08140B5D">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74158C31">
            <w:pPr>
              <w:jc w:val="center"/>
              <w:rPr>
                <w:rFonts w:ascii="Arial" w:hAnsi="Arial" w:cs="Arial"/>
                <w:color w:val="000000"/>
              </w:rPr>
            </w:pPr>
            <w:r>
              <w:rPr>
                <w:rFonts w:ascii="Arial" w:hAnsi="Arial" w:cs="Arial"/>
                <w:color w:val="000000"/>
              </w:rPr>
              <w:t>3.800</w:t>
            </w:r>
          </w:p>
        </w:tc>
      </w:tr>
      <w:tr w14:paraId="686B9F28">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15CF16B">
            <w:pPr>
              <w:jc w:val="center"/>
              <w:rPr>
                <w:rFonts w:ascii="Arial" w:hAnsi="Arial" w:cs="Arial"/>
                <w:color w:val="000000"/>
              </w:rPr>
            </w:pPr>
            <w:r>
              <w:rPr>
                <w:rFonts w:ascii="Arial" w:hAnsi="Arial" w:cs="Arial"/>
                <w:color w:val="000000"/>
              </w:rPr>
              <w:t>531</w:t>
            </w:r>
          </w:p>
        </w:tc>
        <w:tc>
          <w:tcPr>
            <w:tcW w:w="1774" w:type="dxa"/>
            <w:tcBorders>
              <w:top w:val="nil"/>
              <w:left w:val="nil"/>
              <w:bottom w:val="single" w:color="auto" w:sz="4" w:space="0"/>
              <w:right w:val="single" w:color="auto" w:sz="4" w:space="0"/>
            </w:tcBorders>
            <w:shd w:val="clear" w:color="auto" w:fill="auto"/>
            <w:vAlign w:val="center"/>
          </w:tcPr>
          <w:p w14:paraId="3F7904CC">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003DC4C">
            <w:pPr>
              <w:jc w:val="center"/>
              <w:rPr>
                <w:rFonts w:ascii="Arial" w:hAnsi="Arial" w:cs="Arial"/>
                <w:color w:val="000000"/>
              </w:rPr>
            </w:pPr>
            <w:r>
              <w:rPr>
                <w:rFonts w:ascii="Arial" w:hAnsi="Arial" w:cs="Arial"/>
                <w:color w:val="000000"/>
              </w:rPr>
              <w:t>SINVASTATINA 20MG</w:t>
            </w:r>
          </w:p>
        </w:tc>
        <w:tc>
          <w:tcPr>
            <w:tcW w:w="1020" w:type="dxa"/>
            <w:tcBorders>
              <w:top w:val="nil"/>
              <w:left w:val="nil"/>
              <w:bottom w:val="single" w:color="auto" w:sz="4" w:space="0"/>
              <w:right w:val="single" w:color="auto" w:sz="4" w:space="0"/>
            </w:tcBorders>
            <w:shd w:val="clear" w:color="auto" w:fill="auto"/>
            <w:vAlign w:val="center"/>
          </w:tcPr>
          <w:p w14:paraId="3A6CA60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6BAA056">
            <w:pPr>
              <w:jc w:val="center"/>
              <w:rPr>
                <w:rFonts w:ascii="Arial" w:hAnsi="Arial" w:cs="Arial"/>
                <w:color w:val="000000"/>
              </w:rPr>
            </w:pPr>
            <w:r>
              <w:rPr>
                <w:rFonts w:ascii="Arial" w:hAnsi="Arial" w:cs="Arial"/>
                <w:color w:val="000000"/>
              </w:rPr>
              <w:t>900.000</w:t>
            </w:r>
          </w:p>
        </w:tc>
      </w:tr>
      <w:tr w14:paraId="00CE6057">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181A5CE">
            <w:pPr>
              <w:jc w:val="center"/>
              <w:rPr>
                <w:rFonts w:ascii="Arial" w:hAnsi="Arial" w:cs="Arial"/>
                <w:color w:val="000000"/>
              </w:rPr>
            </w:pPr>
            <w:r>
              <w:rPr>
                <w:rFonts w:ascii="Arial" w:hAnsi="Arial" w:cs="Arial"/>
                <w:color w:val="000000"/>
              </w:rPr>
              <w:t>532</w:t>
            </w:r>
          </w:p>
        </w:tc>
        <w:tc>
          <w:tcPr>
            <w:tcW w:w="1774" w:type="dxa"/>
            <w:tcBorders>
              <w:top w:val="nil"/>
              <w:left w:val="nil"/>
              <w:bottom w:val="single" w:color="auto" w:sz="4" w:space="0"/>
              <w:right w:val="single" w:color="auto" w:sz="4" w:space="0"/>
            </w:tcBorders>
            <w:shd w:val="clear" w:color="auto" w:fill="auto"/>
            <w:vAlign w:val="center"/>
          </w:tcPr>
          <w:p w14:paraId="2C1DF37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4235DA6">
            <w:pPr>
              <w:jc w:val="center"/>
              <w:rPr>
                <w:rFonts w:ascii="Arial" w:hAnsi="Arial" w:cs="Arial"/>
                <w:color w:val="000000"/>
              </w:rPr>
            </w:pPr>
            <w:r>
              <w:rPr>
                <w:rFonts w:ascii="Arial" w:hAnsi="Arial" w:cs="Arial"/>
                <w:color w:val="000000"/>
              </w:rPr>
              <w:t>SINVASTATINA 20MG</w:t>
            </w:r>
          </w:p>
        </w:tc>
        <w:tc>
          <w:tcPr>
            <w:tcW w:w="1020" w:type="dxa"/>
            <w:tcBorders>
              <w:top w:val="nil"/>
              <w:left w:val="nil"/>
              <w:bottom w:val="single" w:color="auto" w:sz="4" w:space="0"/>
              <w:right w:val="single" w:color="auto" w:sz="4" w:space="0"/>
            </w:tcBorders>
            <w:shd w:val="clear" w:color="auto" w:fill="auto"/>
            <w:vAlign w:val="center"/>
          </w:tcPr>
          <w:p w14:paraId="51F9A1F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1B1C975">
            <w:pPr>
              <w:jc w:val="center"/>
              <w:rPr>
                <w:rFonts w:ascii="Arial" w:hAnsi="Arial" w:cs="Arial"/>
                <w:color w:val="000000"/>
              </w:rPr>
            </w:pPr>
            <w:r>
              <w:rPr>
                <w:rFonts w:ascii="Arial" w:hAnsi="Arial" w:cs="Arial"/>
                <w:color w:val="000000"/>
              </w:rPr>
              <w:t>300.000</w:t>
            </w:r>
          </w:p>
        </w:tc>
      </w:tr>
      <w:tr w14:paraId="0C321453">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8513E96">
            <w:pPr>
              <w:jc w:val="center"/>
              <w:rPr>
                <w:rFonts w:ascii="Arial" w:hAnsi="Arial" w:cs="Arial"/>
                <w:color w:val="000000"/>
              </w:rPr>
            </w:pPr>
            <w:r>
              <w:rPr>
                <w:rFonts w:ascii="Arial" w:hAnsi="Arial" w:cs="Arial"/>
                <w:color w:val="000000"/>
              </w:rPr>
              <w:t>533</w:t>
            </w:r>
          </w:p>
        </w:tc>
        <w:tc>
          <w:tcPr>
            <w:tcW w:w="1774" w:type="dxa"/>
            <w:tcBorders>
              <w:top w:val="nil"/>
              <w:left w:val="nil"/>
              <w:bottom w:val="single" w:color="auto" w:sz="4" w:space="0"/>
              <w:right w:val="single" w:color="auto" w:sz="4" w:space="0"/>
            </w:tcBorders>
            <w:shd w:val="clear" w:color="auto" w:fill="auto"/>
            <w:vAlign w:val="center"/>
          </w:tcPr>
          <w:p w14:paraId="03818201">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C610581">
            <w:pPr>
              <w:jc w:val="center"/>
              <w:rPr>
                <w:rFonts w:ascii="Arial" w:hAnsi="Arial" w:cs="Arial"/>
                <w:color w:val="000000"/>
              </w:rPr>
            </w:pPr>
            <w:r>
              <w:rPr>
                <w:rFonts w:ascii="Arial" w:hAnsi="Arial" w:cs="Arial"/>
                <w:color w:val="000000"/>
              </w:rPr>
              <w:t>SOLUÇÃO DE RINGER COM LACTATO - FRASCO COM 500 ML</w:t>
            </w:r>
          </w:p>
        </w:tc>
        <w:tc>
          <w:tcPr>
            <w:tcW w:w="1020" w:type="dxa"/>
            <w:tcBorders>
              <w:top w:val="nil"/>
              <w:left w:val="nil"/>
              <w:bottom w:val="single" w:color="auto" w:sz="4" w:space="0"/>
              <w:right w:val="single" w:color="auto" w:sz="4" w:space="0"/>
            </w:tcBorders>
            <w:shd w:val="clear" w:color="auto" w:fill="auto"/>
            <w:vAlign w:val="center"/>
          </w:tcPr>
          <w:p w14:paraId="668C6443">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6D71A890">
            <w:pPr>
              <w:jc w:val="center"/>
              <w:rPr>
                <w:rFonts w:ascii="Arial" w:hAnsi="Arial" w:cs="Arial"/>
                <w:color w:val="000000"/>
              </w:rPr>
            </w:pPr>
            <w:r>
              <w:rPr>
                <w:rFonts w:ascii="Arial" w:hAnsi="Arial" w:cs="Arial"/>
                <w:color w:val="000000"/>
              </w:rPr>
              <w:t>150</w:t>
            </w:r>
          </w:p>
        </w:tc>
      </w:tr>
      <w:tr w14:paraId="3DECB92D">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9D7CD91">
            <w:pPr>
              <w:jc w:val="center"/>
              <w:rPr>
                <w:rFonts w:ascii="Arial" w:hAnsi="Arial" w:cs="Arial"/>
                <w:color w:val="000000"/>
              </w:rPr>
            </w:pPr>
            <w:r>
              <w:rPr>
                <w:rFonts w:ascii="Arial" w:hAnsi="Arial" w:cs="Arial"/>
                <w:color w:val="000000"/>
              </w:rPr>
              <w:t>534</w:t>
            </w:r>
          </w:p>
        </w:tc>
        <w:tc>
          <w:tcPr>
            <w:tcW w:w="1774" w:type="dxa"/>
            <w:tcBorders>
              <w:top w:val="nil"/>
              <w:left w:val="nil"/>
              <w:bottom w:val="single" w:color="auto" w:sz="4" w:space="0"/>
              <w:right w:val="single" w:color="auto" w:sz="4" w:space="0"/>
            </w:tcBorders>
            <w:shd w:val="clear" w:color="auto" w:fill="auto"/>
            <w:vAlign w:val="center"/>
          </w:tcPr>
          <w:p w14:paraId="0DA25735">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F232787">
            <w:pPr>
              <w:jc w:val="center"/>
              <w:rPr>
                <w:rFonts w:ascii="Arial" w:hAnsi="Arial" w:cs="Arial"/>
                <w:color w:val="000000"/>
              </w:rPr>
            </w:pPr>
            <w:r>
              <w:rPr>
                <w:rFonts w:ascii="Arial" w:hAnsi="Arial" w:cs="Arial"/>
                <w:color w:val="000000"/>
              </w:rPr>
              <w:t>SOLUÇÃO DE RINGER COM LACTATO - FRASCO COM 500 ML</w:t>
            </w:r>
          </w:p>
        </w:tc>
        <w:tc>
          <w:tcPr>
            <w:tcW w:w="1020" w:type="dxa"/>
            <w:tcBorders>
              <w:top w:val="nil"/>
              <w:left w:val="nil"/>
              <w:bottom w:val="single" w:color="auto" w:sz="4" w:space="0"/>
              <w:right w:val="single" w:color="auto" w:sz="4" w:space="0"/>
            </w:tcBorders>
            <w:shd w:val="clear" w:color="auto" w:fill="auto"/>
            <w:vAlign w:val="center"/>
          </w:tcPr>
          <w:p w14:paraId="2B470562">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6F3F5592">
            <w:pPr>
              <w:jc w:val="center"/>
              <w:rPr>
                <w:rFonts w:ascii="Arial" w:hAnsi="Arial" w:cs="Arial"/>
                <w:color w:val="000000"/>
              </w:rPr>
            </w:pPr>
            <w:r>
              <w:rPr>
                <w:rFonts w:ascii="Arial" w:hAnsi="Arial" w:cs="Arial"/>
                <w:color w:val="000000"/>
              </w:rPr>
              <w:t>50</w:t>
            </w:r>
          </w:p>
        </w:tc>
      </w:tr>
      <w:tr w14:paraId="2D834168">
        <w:tblPrEx>
          <w:tblCellMar>
            <w:top w:w="0" w:type="dxa"/>
            <w:left w:w="70" w:type="dxa"/>
            <w:bottom w:w="0" w:type="dxa"/>
            <w:right w:w="70" w:type="dxa"/>
          </w:tblCellMar>
        </w:tblPrEx>
        <w:trPr>
          <w:trHeight w:val="127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1F0B3DD">
            <w:pPr>
              <w:jc w:val="center"/>
              <w:rPr>
                <w:rFonts w:ascii="Arial" w:hAnsi="Arial" w:cs="Arial"/>
                <w:color w:val="000000"/>
              </w:rPr>
            </w:pPr>
            <w:r>
              <w:rPr>
                <w:rFonts w:ascii="Arial" w:hAnsi="Arial" w:cs="Arial"/>
                <w:color w:val="000000"/>
              </w:rPr>
              <w:t>535</w:t>
            </w:r>
          </w:p>
        </w:tc>
        <w:tc>
          <w:tcPr>
            <w:tcW w:w="1774" w:type="dxa"/>
            <w:tcBorders>
              <w:top w:val="nil"/>
              <w:left w:val="nil"/>
              <w:bottom w:val="single" w:color="auto" w:sz="4" w:space="0"/>
              <w:right w:val="single" w:color="auto" w:sz="4" w:space="0"/>
            </w:tcBorders>
            <w:shd w:val="clear" w:color="auto" w:fill="auto"/>
            <w:vAlign w:val="center"/>
          </w:tcPr>
          <w:p w14:paraId="05D94520">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E85D68B">
            <w:pPr>
              <w:jc w:val="center"/>
              <w:rPr>
                <w:rFonts w:ascii="Arial" w:hAnsi="Arial" w:cs="Arial"/>
                <w:color w:val="000000"/>
              </w:rPr>
            </w:pPr>
            <w:r>
              <w:rPr>
                <w:rFonts w:ascii="Arial" w:hAnsi="Arial" w:cs="Arial"/>
                <w:color w:val="000000"/>
              </w:rPr>
              <w:t>SORO FISIOL. NASAL - CLORETO DE SODIO 9,0 MG/ML + CLORETO DE BENZALCÔNIO 0,1MG/ML SOLUCAO NASAL - FRASCO COM 30 ML</w:t>
            </w:r>
          </w:p>
        </w:tc>
        <w:tc>
          <w:tcPr>
            <w:tcW w:w="1020" w:type="dxa"/>
            <w:tcBorders>
              <w:top w:val="nil"/>
              <w:left w:val="nil"/>
              <w:bottom w:val="single" w:color="auto" w:sz="4" w:space="0"/>
              <w:right w:val="single" w:color="auto" w:sz="4" w:space="0"/>
            </w:tcBorders>
            <w:shd w:val="clear" w:color="auto" w:fill="auto"/>
            <w:vAlign w:val="center"/>
          </w:tcPr>
          <w:p w14:paraId="64172D22">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232F7181">
            <w:pPr>
              <w:jc w:val="center"/>
              <w:rPr>
                <w:rFonts w:ascii="Arial" w:hAnsi="Arial" w:cs="Arial"/>
                <w:color w:val="000000"/>
              </w:rPr>
            </w:pPr>
            <w:r>
              <w:rPr>
                <w:rFonts w:ascii="Arial" w:hAnsi="Arial" w:cs="Arial"/>
                <w:color w:val="000000"/>
              </w:rPr>
              <w:t>2.700</w:t>
            </w:r>
          </w:p>
        </w:tc>
      </w:tr>
      <w:tr w14:paraId="264979B8">
        <w:tblPrEx>
          <w:tblCellMar>
            <w:top w:w="0" w:type="dxa"/>
            <w:left w:w="70" w:type="dxa"/>
            <w:bottom w:w="0" w:type="dxa"/>
            <w:right w:w="70" w:type="dxa"/>
          </w:tblCellMar>
        </w:tblPrEx>
        <w:trPr>
          <w:trHeight w:val="127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173B7D4">
            <w:pPr>
              <w:jc w:val="center"/>
              <w:rPr>
                <w:rFonts w:ascii="Arial" w:hAnsi="Arial" w:cs="Arial"/>
                <w:color w:val="000000"/>
              </w:rPr>
            </w:pPr>
            <w:r>
              <w:rPr>
                <w:rFonts w:ascii="Arial" w:hAnsi="Arial" w:cs="Arial"/>
                <w:color w:val="000000"/>
              </w:rPr>
              <w:t>536</w:t>
            </w:r>
          </w:p>
        </w:tc>
        <w:tc>
          <w:tcPr>
            <w:tcW w:w="1774" w:type="dxa"/>
            <w:tcBorders>
              <w:top w:val="nil"/>
              <w:left w:val="nil"/>
              <w:bottom w:val="single" w:color="auto" w:sz="4" w:space="0"/>
              <w:right w:val="single" w:color="auto" w:sz="4" w:space="0"/>
            </w:tcBorders>
            <w:shd w:val="clear" w:color="auto" w:fill="auto"/>
            <w:vAlign w:val="center"/>
          </w:tcPr>
          <w:p w14:paraId="348C841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04281F3">
            <w:pPr>
              <w:jc w:val="center"/>
              <w:rPr>
                <w:rFonts w:ascii="Arial" w:hAnsi="Arial" w:cs="Arial"/>
                <w:color w:val="000000"/>
              </w:rPr>
            </w:pPr>
            <w:r>
              <w:rPr>
                <w:rFonts w:ascii="Arial" w:hAnsi="Arial" w:cs="Arial"/>
                <w:color w:val="000000"/>
              </w:rPr>
              <w:t>SORO FISIOL. NASAL - CLORETO DE SODIO 9,0 MG/ML + CLORETO DE BENZALCÔNIO 0,1MG/ML SOLUCAO NASAL - FRASCO COM 30 ML</w:t>
            </w:r>
          </w:p>
        </w:tc>
        <w:tc>
          <w:tcPr>
            <w:tcW w:w="1020" w:type="dxa"/>
            <w:tcBorders>
              <w:top w:val="nil"/>
              <w:left w:val="nil"/>
              <w:bottom w:val="single" w:color="auto" w:sz="4" w:space="0"/>
              <w:right w:val="single" w:color="auto" w:sz="4" w:space="0"/>
            </w:tcBorders>
            <w:shd w:val="clear" w:color="auto" w:fill="auto"/>
            <w:vAlign w:val="center"/>
          </w:tcPr>
          <w:p w14:paraId="6C1F1E20">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70BF0654">
            <w:pPr>
              <w:jc w:val="center"/>
              <w:rPr>
                <w:rFonts w:ascii="Arial" w:hAnsi="Arial" w:cs="Arial"/>
                <w:color w:val="000000"/>
              </w:rPr>
            </w:pPr>
            <w:r>
              <w:rPr>
                <w:rFonts w:ascii="Arial" w:hAnsi="Arial" w:cs="Arial"/>
                <w:color w:val="000000"/>
              </w:rPr>
              <w:t>900</w:t>
            </w:r>
          </w:p>
        </w:tc>
      </w:tr>
      <w:tr w14:paraId="1FD56905">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D96B915">
            <w:pPr>
              <w:jc w:val="center"/>
              <w:rPr>
                <w:rFonts w:ascii="Arial" w:hAnsi="Arial" w:cs="Arial"/>
                <w:color w:val="000000"/>
              </w:rPr>
            </w:pPr>
            <w:r>
              <w:rPr>
                <w:rFonts w:ascii="Arial" w:hAnsi="Arial" w:cs="Arial"/>
                <w:color w:val="000000"/>
              </w:rPr>
              <w:t>537</w:t>
            </w:r>
          </w:p>
        </w:tc>
        <w:tc>
          <w:tcPr>
            <w:tcW w:w="1774" w:type="dxa"/>
            <w:tcBorders>
              <w:top w:val="nil"/>
              <w:left w:val="nil"/>
              <w:bottom w:val="single" w:color="auto" w:sz="4" w:space="0"/>
              <w:right w:val="single" w:color="auto" w:sz="4" w:space="0"/>
            </w:tcBorders>
            <w:shd w:val="clear" w:color="auto" w:fill="auto"/>
            <w:vAlign w:val="center"/>
          </w:tcPr>
          <w:p w14:paraId="288EA81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85741D4">
            <w:pPr>
              <w:jc w:val="center"/>
              <w:rPr>
                <w:rFonts w:ascii="Arial" w:hAnsi="Arial" w:cs="Arial"/>
                <w:color w:val="000000"/>
              </w:rPr>
            </w:pPr>
            <w:r>
              <w:rPr>
                <w:rFonts w:ascii="Arial" w:hAnsi="Arial" w:cs="Arial"/>
                <w:color w:val="000000"/>
              </w:rPr>
              <w:t>SULFADIAZINA DE PRATA - BISNAGA DE 50GR</w:t>
            </w:r>
          </w:p>
        </w:tc>
        <w:tc>
          <w:tcPr>
            <w:tcW w:w="1020" w:type="dxa"/>
            <w:tcBorders>
              <w:top w:val="nil"/>
              <w:left w:val="nil"/>
              <w:bottom w:val="single" w:color="auto" w:sz="4" w:space="0"/>
              <w:right w:val="single" w:color="auto" w:sz="4" w:space="0"/>
            </w:tcBorders>
            <w:shd w:val="clear" w:color="auto" w:fill="auto"/>
            <w:vAlign w:val="center"/>
          </w:tcPr>
          <w:p w14:paraId="4D83772B">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6062B653">
            <w:pPr>
              <w:jc w:val="center"/>
              <w:rPr>
                <w:rFonts w:ascii="Arial" w:hAnsi="Arial" w:cs="Arial"/>
                <w:color w:val="000000"/>
              </w:rPr>
            </w:pPr>
            <w:r>
              <w:rPr>
                <w:rFonts w:ascii="Arial" w:hAnsi="Arial" w:cs="Arial"/>
                <w:color w:val="000000"/>
              </w:rPr>
              <w:t>900</w:t>
            </w:r>
          </w:p>
        </w:tc>
      </w:tr>
      <w:tr w14:paraId="411AB9A8">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1080165">
            <w:pPr>
              <w:jc w:val="center"/>
              <w:rPr>
                <w:rFonts w:ascii="Arial" w:hAnsi="Arial" w:cs="Arial"/>
                <w:color w:val="000000"/>
              </w:rPr>
            </w:pPr>
            <w:r>
              <w:rPr>
                <w:rFonts w:ascii="Arial" w:hAnsi="Arial" w:cs="Arial"/>
                <w:color w:val="000000"/>
              </w:rPr>
              <w:t>538</w:t>
            </w:r>
          </w:p>
        </w:tc>
        <w:tc>
          <w:tcPr>
            <w:tcW w:w="1774" w:type="dxa"/>
            <w:tcBorders>
              <w:top w:val="nil"/>
              <w:left w:val="nil"/>
              <w:bottom w:val="single" w:color="auto" w:sz="4" w:space="0"/>
              <w:right w:val="single" w:color="auto" w:sz="4" w:space="0"/>
            </w:tcBorders>
            <w:shd w:val="clear" w:color="auto" w:fill="auto"/>
            <w:vAlign w:val="center"/>
          </w:tcPr>
          <w:p w14:paraId="53BE97D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00C164F">
            <w:pPr>
              <w:jc w:val="center"/>
              <w:rPr>
                <w:rFonts w:ascii="Arial" w:hAnsi="Arial" w:cs="Arial"/>
                <w:color w:val="000000"/>
              </w:rPr>
            </w:pPr>
            <w:r>
              <w:rPr>
                <w:rFonts w:ascii="Arial" w:hAnsi="Arial" w:cs="Arial"/>
                <w:color w:val="000000"/>
              </w:rPr>
              <w:t>SULFADIAZINA DE PRATA - BISNAGA DE 50GR</w:t>
            </w:r>
          </w:p>
        </w:tc>
        <w:tc>
          <w:tcPr>
            <w:tcW w:w="1020" w:type="dxa"/>
            <w:tcBorders>
              <w:top w:val="nil"/>
              <w:left w:val="nil"/>
              <w:bottom w:val="single" w:color="auto" w:sz="4" w:space="0"/>
              <w:right w:val="single" w:color="auto" w:sz="4" w:space="0"/>
            </w:tcBorders>
            <w:shd w:val="clear" w:color="auto" w:fill="auto"/>
            <w:vAlign w:val="center"/>
          </w:tcPr>
          <w:p w14:paraId="4A9C5B29">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782EBCD6">
            <w:pPr>
              <w:jc w:val="center"/>
              <w:rPr>
                <w:rFonts w:ascii="Arial" w:hAnsi="Arial" w:cs="Arial"/>
                <w:color w:val="000000"/>
              </w:rPr>
            </w:pPr>
            <w:r>
              <w:rPr>
                <w:rFonts w:ascii="Arial" w:hAnsi="Arial" w:cs="Arial"/>
                <w:color w:val="000000"/>
              </w:rPr>
              <w:t>300</w:t>
            </w:r>
          </w:p>
        </w:tc>
      </w:tr>
      <w:tr w14:paraId="7617CB5F">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A5D3186">
            <w:pPr>
              <w:jc w:val="center"/>
              <w:rPr>
                <w:rFonts w:ascii="Arial" w:hAnsi="Arial" w:cs="Arial"/>
                <w:color w:val="000000"/>
              </w:rPr>
            </w:pPr>
            <w:r>
              <w:rPr>
                <w:rFonts w:ascii="Arial" w:hAnsi="Arial" w:cs="Arial"/>
                <w:color w:val="000000"/>
              </w:rPr>
              <w:t>539</w:t>
            </w:r>
          </w:p>
        </w:tc>
        <w:tc>
          <w:tcPr>
            <w:tcW w:w="1774" w:type="dxa"/>
            <w:tcBorders>
              <w:top w:val="nil"/>
              <w:left w:val="nil"/>
              <w:bottom w:val="single" w:color="auto" w:sz="4" w:space="0"/>
              <w:right w:val="single" w:color="auto" w:sz="4" w:space="0"/>
            </w:tcBorders>
            <w:shd w:val="clear" w:color="auto" w:fill="auto"/>
            <w:vAlign w:val="center"/>
          </w:tcPr>
          <w:p w14:paraId="5AD5FF80">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61C249D">
            <w:pPr>
              <w:jc w:val="center"/>
              <w:rPr>
                <w:rFonts w:ascii="Arial" w:hAnsi="Arial" w:cs="Arial"/>
                <w:color w:val="000000"/>
              </w:rPr>
            </w:pPr>
            <w:r>
              <w:rPr>
                <w:rFonts w:ascii="Arial" w:hAnsi="Arial" w:cs="Arial"/>
                <w:color w:val="000000"/>
              </w:rPr>
              <w:t>SULFAMETOXAZOL 200MG/5ML  + TRIMETOPRIMA 40MG/5 ML SUSPENSÃO ORAL - FRASCO COM 100ML</w:t>
            </w:r>
          </w:p>
        </w:tc>
        <w:tc>
          <w:tcPr>
            <w:tcW w:w="1020" w:type="dxa"/>
            <w:tcBorders>
              <w:top w:val="nil"/>
              <w:left w:val="nil"/>
              <w:bottom w:val="single" w:color="auto" w:sz="4" w:space="0"/>
              <w:right w:val="single" w:color="auto" w:sz="4" w:space="0"/>
            </w:tcBorders>
            <w:shd w:val="clear" w:color="auto" w:fill="auto"/>
            <w:vAlign w:val="center"/>
          </w:tcPr>
          <w:p w14:paraId="66577559">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401A4767">
            <w:pPr>
              <w:jc w:val="center"/>
              <w:rPr>
                <w:rFonts w:ascii="Arial" w:hAnsi="Arial" w:cs="Arial"/>
                <w:color w:val="000000"/>
              </w:rPr>
            </w:pPr>
            <w:r>
              <w:rPr>
                <w:rFonts w:ascii="Arial" w:hAnsi="Arial" w:cs="Arial"/>
                <w:color w:val="000000"/>
              </w:rPr>
              <w:t>450</w:t>
            </w:r>
          </w:p>
        </w:tc>
      </w:tr>
      <w:tr w14:paraId="37A15796">
        <w:tblPrEx>
          <w:tblCellMar>
            <w:top w:w="0" w:type="dxa"/>
            <w:left w:w="70" w:type="dxa"/>
            <w:bottom w:w="0" w:type="dxa"/>
            <w:right w:w="70" w:type="dxa"/>
          </w:tblCellMar>
        </w:tblPrEx>
        <w:trPr>
          <w:trHeight w:val="102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6E774CD">
            <w:pPr>
              <w:jc w:val="center"/>
              <w:rPr>
                <w:rFonts w:ascii="Arial" w:hAnsi="Arial" w:cs="Arial"/>
                <w:color w:val="000000"/>
              </w:rPr>
            </w:pPr>
            <w:r>
              <w:rPr>
                <w:rFonts w:ascii="Arial" w:hAnsi="Arial" w:cs="Arial"/>
                <w:color w:val="000000"/>
              </w:rPr>
              <w:t>540</w:t>
            </w:r>
          </w:p>
        </w:tc>
        <w:tc>
          <w:tcPr>
            <w:tcW w:w="1774" w:type="dxa"/>
            <w:tcBorders>
              <w:top w:val="nil"/>
              <w:left w:val="nil"/>
              <w:bottom w:val="single" w:color="auto" w:sz="4" w:space="0"/>
              <w:right w:val="single" w:color="auto" w:sz="4" w:space="0"/>
            </w:tcBorders>
            <w:shd w:val="clear" w:color="auto" w:fill="auto"/>
            <w:vAlign w:val="center"/>
          </w:tcPr>
          <w:p w14:paraId="568BF40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002CF0A">
            <w:pPr>
              <w:jc w:val="center"/>
              <w:rPr>
                <w:rFonts w:ascii="Arial" w:hAnsi="Arial" w:cs="Arial"/>
                <w:color w:val="000000"/>
              </w:rPr>
            </w:pPr>
            <w:r>
              <w:rPr>
                <w:rFonts w:ascii="Arial" w:hAnsi="Arial" w:cs="Arial"/>
                <w:color w:val="000000"/>
              </w:rPr>
              <w:t>SULFAMETOXAZOL 200MG/5ML  + TRIMETOPRIMA 40MG/5 ML SUSPENSÃO ORAL - FRASCO COM 100ML</w:t>
            </w:r>
          </w:p>
        </w:tc>
        <w:tc>
          <w:tcPr>
            <w:tcW w:w="1020" w:type="dxa"/>
            <w:tcBorders>
              <w:top w:val="nil"/>
              <w:left w:val="nil"/>
              <w:bottom w:val="single" w:color="auto" w:sz="4" w:space="0"/>
              <w:right w:val="single" w:color="auto" w:sz="4" w:space="0"/>
            </w:tcBorders>
            <w:shd w:val="clear" w:color="auto" w:fill="auto"/>
            <w:vAlign w:val="center"/>
          </w:tcPr>
          <w:p w14:paraId="69CE439E">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9579943">
            <w:pPr>
              <w:jc w:val="center"/>
              <w:rPr>
                <w:rFonts w:ascii="Arial" w:hAnsi="Arial" w:cs="Arial"/>
                <w:color w:val="000000"/>
              </w:rPr>
            </w:pPr>
            <w:r>
              <w:rPr>
                <w:rFonts w:ascii="Arial" w:hAnsi="Arial" w:cs="Arial"/>
                <w:color w:val="000000"/>
              </w:rPr>
              <w:t>150</w:t>
            </w:r>
          </w:p>
        </w:tc>
      </w:tr>
      <w:tr w14:paraId="5D650A4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6D7F800">
            <w:pPr>
              <w:jc w:val="center"/>
              <w:rPr>
                <w:rFonts w:ascii="Arial" w:hAnsi="Arial" w:cs="Arial"/>
                <w:color w:val="000000"/>
              </w:rPr>
            </w:pPr>
            <w:r>
              <w:rPr>
                <w:rFonts w:ascii="Arial" w:hAnsi="Arial" w:cs="Arial"/>
                <w:color w:val="000000"/>
              </w:rPr>
              <w:t>541</w:t>
            </w:r>
          </w:p>
        </w:tc>
        <w:tc>
          <w:tcPr>
            <w:tcW w:w="1774" w:type="dxa"/>
            <w:tcBorders>
              <w:top w:val="nil"/>
              <w:left w:val="nil"/>
              <w:bottom w:val="single" w:color="auto" w:sz="4" w:space="0"/>
              <w:right w:val="single" w:color="auto" w:sz="4" w:space="0"/>
            </w:tcBorders>
            <w:shd w:val="clear" w:color="auto" w:fill="auto"/>
            <w:vAlign w:val="center"/>
          </w:tcPr>
          <w:p w14:paraId="29783CA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E53F05A">
            <w:pPr>
              <w:jc w:val="center"/>
              <w:rPr>
                <w:rFonts w:ascii="Arial" w:hAnsi="Arial" w:cs="Arial"/>
                <w:color w:val="000000"/>
              </w:rPr>
            </w:pPr>
            <w:r>
              <w:rPr>
                <w:rFonts w:ascii="Arial" w:hAnsi="Arial" w:cs="Arial"/>
                <w:color w:val="000000"/>
              </w:rPr>
              <w:t>SULFAMETOXAZOL 400 MG + TRIMETOPRIMA 80MG</w:t>
            </w:r>
          </w:p>
        </w:tc>
        <w:tc>
          <w:tcPr>
            <w:tcW w:w="1020" w:type="dxa"/>
            <w:tcBorders>
              <w:top w:val="nil"/>
              <w:left w:val="nil"/>
              <w:bottom w:val="single" w:color="auto" w:sz="4" w:space="0"/>
              <w:right w:val="single" w:color="auto" w:sz="4" w:space="0"/>
            </w:tcBorders>
            <w:shd w:val="clear" w:color="auto" w:fill="auto"/>
            <w:vAlign w:val="center"/>
          </w:tcPr>
          <w:p w14:paraId="5853404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14F0C2B">
            <w:pPr>
              <w:jc w:val="center"/>
              <w:rPr>
                <w:rFonts w:ascii="Arial" w:hAnsi="Arial" w:cs="Arial"/>
                <w:color w:val="000000"/>
              </w:rPr>
            </w:pPr>
            <w:r>
              <w:rPr>
                <w:rFonts w:ascii="Arial" w:hAnsi="Arial" w:cs="Arial"/>
                <w:color w:val="000000"/>
              </w:rPr>
              <w:t>81.000</w:t>
            </w:r>
          </w:p>
        </w:tc>
      </w:tr>
      <w:tr w14:paraId="152008C0">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0F6058C">
            <w:pPr>
              <w:jc w:val="center"/>
              <w:rPr>
                <w:rFonts w:ascii="Arial" w:hAnsi="Arial" w:cs="Arial"/>
                <w:color w:val="000000"/>
              </w:rPr>
            </w:pPr>
            <w:r>
              <w:rPr>
                <w:rFonts w:ascii="Arial" w:hAnsi="Arial" w:cs="Arial"/>
                <w:color w:val="000000"/>
              </w:rPr>
              <w:t>542</w:t>
            </w:r>
          </w:p>
        </w:tc>
        <w:tc>
          <w:tcPr>
            <w:tcW w:w="1774" w:type="dxa"/>
            <w:tcBorders>
              <w:top w:val="nil"/>
              <w:left w:val="nil"/>
              <w:bottom w:val="single" w:color="auto" w:sz="4" w:space="0"/>
              <w:right w:val="single" w:color="auto" w:sz="4" w:space="0"/>
            </w:tcBorders>
            <w:shd w:val="clear" w:color="auto" w:fill="auto"/>
            <w:vAlign w:val="center"/>
          </w:tcPr>
          <w:p w14:paraId="224756E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88EDF09">
            <w:pPr>
              <w:jc w:val="center"/>
              <w:rPr>
                <w:rFonts w:ascii="Arial" w:hAnsi="Arial" w:cs="Arial"/>
                <w:color w:val="000000"/>
              </w:rPr>
            </w:pPr>
            <w:r>
              <w:rPr>
                <w:rFonts w:ascii="Arial" w:hAnsi="Arial" w:cs="Arial"/>
                <w:color w:val="000000"/>
              </w:rPr>
              <w:t>SULFAMETOXAZOL 400 MG + TRIMETOPRIMA 80MG</w:t>
            </w:r>
          </w:p>
        </w:tc>
        <w:tc>
          <w:tcPr>
            <w:tcW w:w="1020" w:type="dxa"/>
            <w:tcBorders>
              <w:top w:val="nil"/>
              <w:left w:val="nil"/>
              <w:bottom w:val="single" w:color="auto" w:sz="4" w:space="0"/>
              <w:right w:val="single" w:color="auto" w:sz="4" w:space="0"/>
            </w:tcBorders>
            <w:shd w:val="clear" w:color="auto" w:fill="auto"/>
            <w:vAlign w:val="center"/>
          </w:tcPr>
          <w:p w14:paraId="17F9DF5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DEFA969">
            <w:pPr>
              <w:jc w:val="center"/>
              <w:rPr>
                <w:rFonts w:ascii="Arial" w:hAnsi="Arial" w:cs="Arial"/>
                <w:color w:val="000000"/>
              </w:rPr>
            </w:pPr>
            <w:r>
              <w:rPr>
                <w:rFonts w:ascii="Arial" w:hAnsi="Arial" w:cs="Arial"/>
                <w:color w:val="000000"/>
              </w:rPr>
              <w:t>27.000</w:t>
            </w:r>
          </w:p>
        </w:tc>
      </w:tr>
      <w:tr w14:paraId="57D1DA58">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FDF4681">
            <w:pPr>
              <w:jc w:val="center"/>
              <w:rPr>
                <w:rFonts w:ascii="Arial" w:hAnsi="Arial" w:cs="Arial"/>
                <w:color w:val="000000"/>
              </w:rPr>
            </w:pPr>
            <w:r>
              <w:rPr>
                <w:rFonts w:ascii="Arial" w:hAnsi="Arial" w:cs="Arial"/>
                <w:color w:val="000000"/>
              </w:rPr>
              <w:t>543</w:t>
            </w:r>
          </w:p>
        </w:tc>
        <w:tc>
          <w:tcPr>
            <w:tcW w:w="1774" w:type="dxa"/>
            <w:tcBorders>
              <w:top w:val="nil"/>
              <w:left w:val="nil"/>
              <w:bottom w:val="single" w:color="auto" w:sz="4" w:space="0"/>
              <w:right w:val="single" w:color="auto" w:sz="4" w:space="0"/>
            </w:tcBorders>
            <w:shd w:val="clear" w:color="auto" w:fill="auto"/>
            <w:vAlign w:val="center"/>
          </w:tcPr>
          <w:p w14:paraId="37B6A6DE">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77AC6A7">
            <w:pPr>
              <w:jc w:val="center"/>
              <w:rPr>
                <w:rFonts w:ascii="Arial" w:hAnsi="Arial" w:cs="Arial"/>
                <w:color w:val="000000"/>
              </w:rPr>
            </w:pPr>
            <w:r>
              <w:rPr>
                <w:rFonts w:ascii="Arial" w:hAnsi="Arial" w:cs="Arial"/>
                <w:color w:val="000000"/>
              </w:rPr>
              <w:t>SULFATO DE MAGNÉSIO 10% - AMPOLA DE 10ML;</w:t>
            </w:r>
          </w:p>
        </w:tc>
        <w:tc>
          <w:tcPr>
            <w:tcW w:w="1020" w:type="dxa"/>
            <w:tcBorders>
              <w:top w:val="nil"/>
              <w:left w:val="nil"/>
              <w:bottom w:val="single" w:color="auto" w:sz="4" w:space="0"/>
              <w:right w:val="single" w:color="auto" w:sz="4" w:space="0"/>
            </w:tcBorders>
            <w:shd w:val="clear" w:color="auto" w:fill="auto"/>
            <w:vAlign w:val="center"/>
          </w:tcPr>
          <w:p w14:paraId="6E27287D">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8053BE7">
            <w:pPr>
              <w:jc w:val="center"/>
              <w:rPr>
                <w:rFonts w:ascii="Arial" w:hAnsi="Arial" w:cs="Arial"/>
                <w:color w:val="000000"/>
              </w:rPr>
            </w:pPr>
            <w:r>
              <w:rPr>
                <w:rFonts w:ascii="Arial" w:hAnsi="Arial" w:cs="Arial"/>
                <w:color w:val="000000"/>
              </w:rPr>
              <w:t>75</w:t>
            </w:r>
          </w:p>
        </w:tc>
      </w:tr>
      <w:tr w14:paraId="6A4C63B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E4732A5">
            <w:pPr>
              <w:jc w:val="center"/>
              <w:rPr>
                <w:rFonts w:ascii="Arial" w:hAnsi="Arial" w:cs="Arial"/>
                <w:color w:val="000000"/>
              </w:rPr>
            </w:pPr>
            <w:r>
              <w:rPr>
                <w:rFonts w:ascii="Arial" w:hAnsi="Arial" w:cs="Arial"/>
                <w:color w:val="000000"/>
              </w:rPr>
              <w:t>544</w:t>
            </w:r>
          </w:p>
        </w:tc>
        <w:tc>
          <w:tcPr>
            <w:tcW w:w="1774" w:type="dxa"/>
            <w:tcBorders>
              <w:top w:val="nil"/>
              <w:left w:val="nil"/>
              <w:bottom w:val="single" w:color="auto" w:sz="4" w:space="0"/>
              <w:right w:val="single" w:color="auto" w:sz="4" w:space="0"/>
            </w:tcBorders>
            <w:shd w:val="clear" w:color="auto" w:fill="auto"/>
            <w:vAlign w:val="center"/>
          </w:tcPr>
          <w:p w14:paraId="7968FDBF">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A14F222">
            <w:pPr>
              <w:jc w:val="center"/>
              <w:rPr>
                <w:rFonts w:ascii="Arial" w:hAnsi="Arial" w:cs="Arial"/>
                <w:color w:val="000000"/>
              </w:rPr>
            </w:pPr>
            <w:r>
              <w:rPr>
                <w:rFonts w:ascii="Arial" w:hAnsi="Arial" w:cs="Arial"/>
                <w:color w:val="000000"/>
              </w:rPr>
              <w:t>SULFATO DE MAGNÉSIO 10% - AMPOLA DE 10ML;</w:t>
            </w:r>
          </w:p>
        </w:tc>
        <w:tc>
          <w:tcPr>
            <w:tcW w:w="1020" w:type="dxa"/>
            <w:tcBorders>
              <w:top w:val="nil"/>
              <w:left w:val="nil"/>
              <w:bottom w:val="single" w:color="auto" w:sz="4" w:space="0"/>
              <w:right w:val="single" w:color="auto" w:sz="4" w:space="0"/>
            </w:tcBorders>
            <w:shd w:val="clear" w:color="auto" w:fill="auto"/>
            <w:vAlign w:val="center"/>
          </w:tcPr>
          <w:p w14:paraId="5DDB394E">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15787B10">
            <w:pPr>
              <w:jc w:val="center"/>
              <w:rPr>
                <w:rFonts w:ascii="Arial" w:hAnsi="Arial" w:cs="Arial"/>
                <w:color w:val="000000"/>
              </w:rPr>
            </w:pPr>
            <w:r>
              <w:rPr>
                <w:rFonts w:ascii="Arial" w:hAnsi="Arial" w:cs="Arial"/>
                <w:color w:val="000000"/>
              </w:rPr>
              <w:t>25</w:t>
            </w:r>
          </w:p>
        </w:tc>
      </w:tr>
      <w:tr w14:paraId="3BA05DF7">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CFA3C11">
            <w:pPr>
              <w:jc w:val="center"/>
              <w:rPr>
                <w:rFonts w:ascii="Arial" w:hAnsi="Arial" w:cs="Arial"/>
                <w:color w:val="000000"/>
              </w:rPr>
            </w:pPr>
            <w:r>
              <w:rPr>
                <w:rFonts w:ascii="Arial" w:hAnsi="Arial" w:cs="Arial"/>
                <w:color w:val="000000"/>
              </w:rPr>
              <w:t>545</w:t>
            </w:r>
          </w:p>
        </w:tc>
        <w:tc>
          <w:tcPr>
            <w:tcW w:w="1774" w:type="dxa"/>
            <w:tcBorders>
              <w:top w:val="nil"/>
              <w:left w:val="nil"/>
              <w:bottom w:val="single" w:color="auto" w:sz="4" w:space="0"/>
              <w:right w:val="single" w:color="auto" w:sz="4" w:space="0"/>
            </w:tcBorders>
            <w:shd w:val="clear" w:color="auto" w:fill="auto"/>
            <w:vAlign w:val="center"/>
          </w:tcPr>
          <w:p w14:paraId="38E452BF">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F678D72">
            <w:pPr>
              <w:jc w:val="center"/>
              <w:rPr>
                <w:rFonts w:ascii="Arial" w:hAnsi="Arial" w:cs="Arial"/>
                <w:color w:val="000000"/>
              </w:rPr>
            </w:pPr>
            <w:r>
              <w:rPr>
                <w:rFonts w:ascii="Arial" w:hAnsi="Arial" w:cs="Arial"/>
                <w:color w:val="000000"/>
              </w:rPr>
              <w:t>SULFATO DE MAGNÉSIO 50% - AMPOLA COM 10ML</w:t>
            </w:r>
          </w:p>
        </w:tc>
        <w:tc>
          <w:tcPr>
            <w:tcW w:w="1020" w:type="dxa"/>
            <w:tcBorders>
              <w:top w:val="nil"/>
              <w:left w:val="nil"/>
              <w:bottom w:val="single" w:color="auto" w:sz="4" w:space="0"/>
              <w:right w:val="single" w:color="auto" w:sz="4" w:space="0"/>
            </w:tcBorders>
            <w:shd w:val="clear" w:color="auto" w:fill="auto"/>
            <w:vAlign w:val="center"/>
          </w:tcPr>
          <w:p w14:paraId="35168CCC">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00993FFF">
            <w:pPr>
              <w:jc w:val="center"/>
              <w:rPr>
                <w:rFonts w:ascii="Arial" w:hAnsi="Arial" w:cs="Arial"/>
                <w:color w:val="000000"/>
              </w:rPr>
            </w:pPr>
            <w:r>
              <w:rPr>
                <w:rFonts w:ascii="Arial" w:hAnsi="Arial" w:cs="Arial"/>
                <w:color w:val="000000"/>
              </w:rPr>
              <w:t>75</w:t>
            </w:r>
          </w:p>
        </w:tc>
      </w:tr>
      <w:tr w14:paraId="256248BC">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52683C6">
            <w:pPr>
              <w:jc w:val="center"/>
              <w:rPr>
                <w:rFonts w:ascii="Arial" w:hAnsi="Arial" w:cs="Arial"/>
                <w:color w:val="000000"/>
              </w:rPr>
            </w:pPr>
            <w:r>
              <w:rPr>
                <w:rFonts w:ascii="Arial" w:hAnsi="Arial" w:cs="Arial"/>
                <w:color w:val="000000"/>
              </w:rPr>
              <w:t>546</w:t>
            </w:r>
          </w:p>
        </w:tc>
        <w:tc>
          <w:tcPr>
            <w:tcW w:w="1774" w:type="dxa"/>
            <w:tcBorders>
              <w:top w:val="nil"/>
              <w:left w:val="nil"/>
              <w:bottom w:val="single" w:color="auto" w:sz="4" w:space="0"/>
              <w:right w:val="single" w:color="auto" w:sz="4" w:space="0"/>
            </w:tcBorders>
            <w:shd w:val="clear" w:color="auto" w:fill="auto"/>
            <w:vAlign w:val="center"/>
          </w:tcPr>
          <w:p w14:paraId="77BE758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4918305">
            <w:pPr>
              <w:jc w:val="center"/>
              <w:rPr>
                <w:rFonts w:ascii="Arial" w:hAnsi="Arial" w:cs="Arial"/>
                <w:color w:val="000000"/>
              </w:rPr>
            </w:pPr>
            <w:r>
              <w:rPr>
                <w:rFonts w:ascii="Arial" w:hAnsi="Arial" w:cs="Arial"/>
                <w:color w:val="000000"/>
              </w:rPr>
              <w:t>SULFATO DE MAGNÉSIO 50% - AMPOLA COM 10ML</w:t>
            </w:r>
          </w:p>
        </w:tc>
        <w:tc>
          <w:tcPr>
            <w:tcW w:w="1020" w:type="dxa"/>
            <w:tcBorders>
              <w:top w:val="nil"/>
              <w:left w:val="nil"/>
              <w:bottom w:val="single" w:color="auto" w:sz="4" w:space="0"/>
              <w:right w:val="single" w:color="auto" w:sz="4" w:space="0"/>
            </w:tcBorders>
            <w:shd w:val="clear" w:color="auto" w:fill="auto"/>
            <w:vAlign w:val="center"/>
          </w:tcPr>
          <w:p w14:paraId="61C7B70F">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7C064C2B">
            <w:pPr>
              <w:jc w:val="center"/>
              <w:rPr>
                <w:rFonts w:ascii="Arial" w:hAnsi="Arial" w:cs="Arial"/>
                <w:color w:val="000000"/>
              </w:rPr>
            </w:pPr>
            <w:r>
              <w:rPr>
                <w:rFonts w:ascii="Arial" w:hAnsi="Arial" w:cs="Arial"/>
                <w:color w:val="000000"/>
              </w:rPr>
              <w:t>25</w:t>
            </w:r>
          </w:p>
        </w:tc>
      </w:tr>
      <w:tr w14:paraId="4F1A1FB2">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D30B01A">
            <w:pPr>
              <w:jc w:val="center"/>
              <w:rPr>
                <w:rFonts w:ascii="Arial" w:hAnsi="Arial" w:cs="Arial"/>
                <w:color w:val="000000"/>
              </w:rPr>
            </w:pPr>
            <w:r>
              <w:rPr>
                <w:rFonts w:ascii="Arial" w:hAnsi="Arial" w:cs="Arial"/>
                <w:color w:val="000000"/>
              </w:rPr>
              <w:t>547</w:t>
            </w:r>
          </w:p>
        </w:tc>
        <w:tc>
          <w:tcPr>
            <w:tcW w:w="1774" w:type="dxa"/>
            <w:tcBorders>
              <w:top w:val="nil"/>
              <w:left w:val="nil"/>
              <w:bottom w:val="single" w:color="auto" w:sz="4" w:space="0"/>
              <w:right w:val="single" w:color="auto" w:sz="4" w:space="0"/>
            </w:tcBorders>
            <w:shd w:val="clear" w:color="auto" w:fill="auto"/>
            <w:vAlign w:val="center"/>
          </w:tcPr>
          <w:p w14:paraId="54F8BFBE">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FF5B7E4">
            <w:pPr>
              <w:jc w:val="center"/>
              <w:rPr>
                <w:rFonts w:ascii="Arial" w:hAnsi="Arial" w:cs="Arial"/>
                <w:color w:val="000000"/>
              </w:rPr>
            </w:pPr>
            <w:r>
              <w:rPr>
                <w:rFonts w:ascii="Arial" w:hAnsi="Arial" w:cs="Arial"/>
                <w:color w:val="000000"/>
              </w:rPr>
              <w:t>SULFATO FERROSO 25MG/ML GOTAS - FRASCO COM 20ML</w:t>
            </w:r>
          </w:p>
        </w:tc>
        <w:tc>
          <w:tcPr>
            <w:tcW w:w="1020" w:type="dxa"/>
            <w:tcBorders>
              <w:top w:val="nil"/>
              <w:left w:val="nil"/>
              <w:bottom w:val="single" w:color="auto" w:sz="4" w:space="0"/>
              <w:right w:val="single" w:color="auto" w:sz="4" w:space="0"/>
            </w:tcBorders>
            <w:shd w:val="clear" w:color="auto" w:fill="auto"/>
            <w:vAlign w:val="center"/>
          </w:tcPr>
          <w:p w14:paraId="09540659">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4A3286DA">
            <w:pPr>
              <w:jc w:val="center"/>
              <w:rPr>
                <w:rFonts w:ascii="Arial" w:hAnsi="Arial" w:cs="Arial"/>
                <w:color w:val="000000"/>
              </w:rPr>
            </w:pPr>
            <w:r>
              <w:rPr>
                <w:rFonts w:ascii="Arial" w:hAnsi="Arial" w:cs="Arial"/>
                <w:color w:val="000000"/>
              </w:rPr>
              <w:t>4.500</w:t>
            </w:r>
          </w:p>
        </w:tc>
      </w:tr>
      <w:tr w14:paraId="458016FA">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76B236B">
            <w:pPr>
              <w:jc w:val="center"/>
              <w:rPr>
                <w:rFonts w:ascii="Arial" w:hAnsi="Arial" w:cs="Arial"/>
                <w:color w:val="000000"/>
              </w:rPr>
            </w:pPr>
            <w:r>
              <w:rPr>
                <w:rFonts w:ascii="Arial" w:hAnsi="Arial" w:cs="Arial"/>
                <w:color w:val="000000"/>
              </w:rPr>
              <w:t>548</w:t>
            </w:r>
          </w:p>
        </w:tc>
        <w:tc>
          <w:tcPr>
            <w:tcW w:w="1774" w:type="dxa"/>
            <w:tcBorders>
              <w:top w:val="nil"/>
              <w:left w:val="nil"/>
              <w:bottom w:val="single" w:color="auto" w:sz="4" w:space="0"/>
              <w:right w:val="single" w:color="auto" w:sz="4" w:space="0"/>
            </w:tcBorders>
            <w:shd w:val="clear" w:color="auto" w:fill="auto"/>
            <w:vAlign w:val="center"/>
          </w:tcPr>
          <w:p w14:paraId="640AC61B">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D95DD4D">
            <w:pPr>
              <w:jc w:val="center"/>
              <w:rPr>
                <w:rFonts w:ascii="Arial" w:hAnsi="Arial" w:cs="Arial"/>
                <w:color w:val="000000"/>
              </w:rPr>
            </w:pPr>
            <w:r>
              <w:rPr>
                <w:rFonts w:ascii="Arial" w:hAnsi="Arial" w:cs="Arial"/>
                <w:color w:val="000000"/>
              </w:rPr>
              <w:t>SULFATO FERROSO 25MG/ML GOTAS - FRASCO COM 20ML</w:t>
            </w:r>
          </w:p>
        </w:tc>
        <w:tc>
          <w:tcPr>
            <w:tcW w:w="1020" w:type="dxa"/>
            <w:tcBorders>
              <w:top w:val="nil"/>
              <w:left w:val="nil"/>
              <w:bottom w:val="single" w:color="auto" w:sz="4" w:space="0"/>
              <w:right w:val="single" w:color="auto" w:sz="4" w:space="0"/>
            </w:tcBorders>
            <w:shd w:val="clear" w:color="auto" w:fill="auto"/>
            <w:vAlign w:val="center"/>
          </w:tcPr>
          <w:p w14:paraId="4B5DEE13">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E9C9A56">
            <w:pPr>
              <w:jc w:val="center"/>
              <w:rPr>
                <w:rFonts w:ascii="Arial" w:hAnsi="Arial" w:cs="Arial"/>
                <w:color w:val="000000"/>
              </w:rPr>
            </w:pPr>
            <w:r>
              <w:rPr>
                <w:rFonts w:ascii="Arial" w:hAnsi="Arial" w:cs="Arial"/>
                <w:color w:val="000000"/>
              </w:rPr>
              <w:t>1.500</w:t>
            </w:r>
          </w:p>
        </w:tc>
      </w:tr>
      <w:tr w14:paraId="5BC3118E">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D266D8D">
            <w:pPr>
              <w:jc w:val="center"/>
              <w:rPr>
                <w:rFonts w:ascii="Arial" w:hAnsi="Arial" w:cs="Arial"/>
                <w:color w:val="000000"/>
              </w:rPr>
            </w:pPr>
            <w:r>
              <w:rPr>
                <w:rFonts w:ascii="Arial" w:hAnsi="Arial" w:cs="Arial"/>
                <w:color w:val="000000"/>
              </w:rPr>
              <w:t>549</w:t>
            </w:r>
          </w:p>
        </w:tc>
        <w:tc>
          <w:tcPr>
            <w:tcW w:w="1774" w:type="dxa"/>
            <w:tcBorders>
              <w:top w:val="nil"/>
              <w:left w:val="nil"/>
              <w:bottom w:val="single" w:color="auto" w:sz="4" w:space="0"/>
              <w:right w:val="single" w:color="auto" w:sz="4" w:space="0"/>
            </w:tcBorders>
            <w:shd w:val="clear" w:color="auto" w:fill="auto"/>
            <w:vAlign w:val="center"/>
          </w:tcPr>
          <w:p w14:paraId="45A6067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BCEA1B0">
            <w:pPr>
              <w:jc w:val="center"/>
              <w:rPr>
                <w:rFonts w:ascii="Arial" w:hAnsi="Arial" w:cs="Arial"/>
                <w:color w:val="000000"/>
              </w:rPr>
            </w:pPr>
            <w:r>
              <w:rPr>
                <w:rFonts w:ascii="Arial" w:hAnsi="Arial" w:cs="Arial"/>
                <w:color w:val="000000"/>
              </w:rPr>
              <w:t>SULFATO FERROSO 40 MG – 121,72 MG EQUIVALENTE A 40 MG DE FERRO ELEMENTAR</w:t>
            </w:r>
          </w:p>
        </w:tc>
        <w:tc>
          <w:tcPr>
            <w:tcW w:w="1020" w:type="dxa"/>
            <w:tcBorders>
              <w:top w:val="nil"/>
              <w:left w:val="nil"/>
              <w:bottom w:val="single" w:color="auto" w:sz="4" w:space="0"/>
              <w:right w:val="single" w:color="auto" w:sz="4" w:space="0"/>
            </w:tcBorders>
            <w:shd w:val="clear" w:color="auto" w:fill="auto"/>
            <w:vAlign w:val="center"/>
          </w:tcPr>
          <w:p w14:paraId="0886765F">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AE32200">
            <w:pPr>
              <w:jc w:val="center"/>
              <w:rPr>
                <w:rFonts w:ascii="Arial" w:hAnsi="Arial" w:cs="Arial"/>
                <w:color w:val="000000"/>
              </w:rPr>
            </w:pPr>
            <w:r>
              <w:rPr>
                <w:rFonts w:ascii="Arial" w:hAnsi="Arial" w:cs="Arial"/>
                <w:color w:val="000000"/>
              </w:rPr>
              <w:t>450.000</w:t>
            </w:r>
          </w:p>
        </w:tc>
      </w:tr>
      <w:tr w14:paraId="42596C9B">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B91B1DE">
            <w:pPr>
              <w:jc w:val="center"/>
              <w:rPr>
                <w:rFonts w:ascii="Arial" w:hAnsi="Arial" w:cs="Arial"/>
                <w:color w:val="000000"/>
              </w:rPr>
            </w:pPr>
            <w:r>
              <w:rPr>
                <w:rFonts w:ascii="Arial" w:hAnsi="Arial" w:cs="Arial"/>
                <w:color w:val="000000"/>
              </w:rPr>
              <w:t>550</w:t>
            </w:r>
          </w:p>
        </w:tc>
        <w:tc>
          <w:tcPr>
            <w:tcW w:w="1774" w:type="dxa"/>
            <w:tcBorders>
              <w:top w:val="nil"/>
              <w:left w:val="nil"/>
              <w:bottom w:val="single" w:color="auto" w:sz="4" w:space="0"/>
              <w:right w:val="single" w:color="auto" w:sz="4" w:space="0"/>
            </w:tcBorders>
            <w:shd w:val="clear" w:color="auto" w:fill="auto"/>
            <w:vAlign w:val="center"/>
          </w:tcPr>
          <w:p w14:paraId="56ED2360">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65C8C5C1">
            <w:pPr>
              <w:jc w:val="center"/>
              <w:rPr>
                <w:rFonts w:ascii="Arial" w:hAnsi="Arial" w:cs="Arial"/>
                <w:color w:val="000000"/>
              </w:rPr>
            </w:pPr>
            <w:r>
              <w:rPr>
                <w:rFonts w:ascii="Arial" w:hAnsi="Arial" w:cs="Arial"/>
                <w:color w:val="000000"/>
              </w:rPr>
              <w:t>SULFATO FERROSO 40 MG – 121,72 MG EQUIVALENTE A 40 MG DE FERRO ELEMENTAR</w:t>
            </w:r>
          </w:p>
        </w:tc>
        <w:tc>
          <w:tcPr>
            <w:tcW w:w="1020" w:type="dxa"/>
            <w:tcBorders>
              <w:top w:val="nil"/>
              <w:left w:val="nil"/>
              <w:bottom w:val="single" w:color="auto" w:sz="4" w:space="0"/>
              <w:right w:val="single" w:color="auto" w:sz="4" w:space="0"/>
            </w:tcBorders>
            <w:shd w:val="clear" w:color="auto" w:fill="auto"/>
            <w:vAlign w:val="center"/>
          </w:tcPr>
          <w:p w14:paraId="54FA97F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407FBC8">
            <w:pPr>
              <w:jc w:val="center"/>
              <w:rPr>
                <w:rFonts w:ascii="Arial" w:hAnsi="Arial" w:cs="Arial"/>
                <w:color w:val="000000"/>
              </w:rPr>
            </w:pPr>
            <w:r>
              <w:rPr>
                <w:rFonts w:ascii="Arial" w:hAnsi="Arial" w:cs="Arial"/>
                <w:color w:val="000000"/>
              </w:rPr>
              <w:t>150.000</w:t>
            </w:r>
          </w:p>
        </w:tc>
      </w:tr>
      <w:tr w14:paraId="3AF43B36">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6F1CF00">
            <w:pPr>
              <w:jc w:val="center"/>
              <w:rPr>
                <w:rFonts w:ascii="Arial" w:hAnsi="Arial" w:cs="Arial"/>
                <w:color w:val="000000"/>
              </w:rPr>
            </w:pPr>
            <w:r>
              <w:rPr>
                <w:rFonts w:ascii="Arial" w:hAnsi="Arial" w:cs="Arial"/>
                <w:color w:val="000000"/>
              </w:rPr>
              <w:t>551</w:t>
            </w:r>
          </w:p>
        </w:tc>
        <w:tc>
          <w:tcPr>
            <w:tcW w:w="1774" w:type="dxa"/>
            <w:tcBorders>
              <w:top w:val="nil"/>
              <w:left w:val="nil"/>
              <w:bottom w:val="single" w:color="auto" w:sz="4" w:space="0"/>
              <w:right w:val="single" w:color="auto" w:sz="4" w:space="0"/>
            </w:tcBorders>
            <w:shd w:val="clear" w:color="auto" w:fill="auto"/>
            <w:vAlign w:val="center"/>
          </w:tcPr>
          <w:p w14:paraId="1F7B7C34">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4537CADA">
            <w:pPr>
              <w:jc w:val="center"/>
              <w:rPr>
                <w:rFonts w:ascii="Arial" w:hAnsi="Arial" w:cs="Arial"/>
                <w:color w:val="000000"/>
              </w:rPr>
            </w:pPr>
            <w:r>
              <w:rPr>
                <w:rFonts w:ascii="Arial" w:hAnsi="Arial" w:cs="Arial"/>
                <w:color w:val="000000"/>
              </w:rPr>
              <w:t>SULPIRIDA 200 MG</w:t>
            </w:r>
          </w:p>
        </w:tc>
        <w:tc>
          <w:tcPr>
            <w:tcW w:w="1020" w:type="dxa"/>
            <w:tcBorders>
              <w:top w:val="nil"/>
              <w:left w:val="nil"/>
              <w:bottom w:val="single" w:color="auto" w:sz="4" w:space="0"/>
              <w:right w:val="single" w:color="auto" w:sz="4" w:space="0"/>
            </w:tcBorders>
            <w:shd w:val="clear" w:color="auto" w:fill="auto"/>
            <w:vAlign w:val="center"/>
          </w:tcPr>
          <w:p w14:paraId="2E18241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6D73C8B">
            <w:pPr>
              <w:jc w:val="center"/>
              <w:rPr>
                <w:rFonts w:ascii="Arial" w:hAnsi="Arial" w:cs="Arial"/>
                <w:color w:val="000000"/>
              </w:rPr>
            </w:pPr>
            <w:r>
              <w:rPr>
                <w:rFonts w:ascii="Arial" w:hAnsi="Arial" w:cs="Arial"/>
                <w:color w:val="000000"/>
              </w:rPr>
              <w:t>28.500</w:t>
            </w:r>
          </w:p>
        </w:tc>
      </w:tr>
      <w:tr w14:paraId="6FFB8588">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4C61B18">
            <w:pPr>
              <w:jc w:val="center"/>
              <w:rPr>
                <w:rFonts w:ascii="Arial" w:hAnsi="Arial" w:cs="Arial"/>
                <w:color w:val="000000"/>
              </w:rPr>
            </w:pPr>
            <w:r>
              <w:rPr>
                <w:rFonts w:ascii="Arial" w:hAnsi="Arial" w:cs="Arial"/>
                <w:color w:val="000000"/>
              </w:rPr>
              <w:t>552</w:t>
            </w:r>
          </w:p>
        </w:tc>
        <w:tc>
          <w:tcPr>
            <w:tcW w:w="1774" w:type="dxa"/>
            <w:tcBorders>
              <w:top w:val="nil"/>
              <w:left w:val="nil"/>
              <w:bottom w:val="single" w:color="auto" w:sz="4" w:space="0"/>
              <w:right w:val="single" w:color="auto" w:sz="4" w:space="0"/>
            </w:tcBorders>
            <w:shd w:val="clear" w:color="auto" w:fill="auto"/>
            <w:vAlign w:val="center"/>
          </w:tcPr>
          <w:p w14:paraId="2C248EB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6B615AF">
            <w:pPr>
              <w:jc w:val="center"/>
              <w:rPr>
                <w:rFonts w:ascii="Arial" w:hAnsi="Arial" w:cs="Arial"/>
                <w:color w:val="000000"/>
              </w:rPr>
            </w:pPr>
            <w:r>
              <w:rPr>
                <w:rFonts w:ascii="Arial" w:hAnsi="Arial" w:cs="Arial"/>
                <w:color w:val="000000"/>
              </w:rPr>
              <w:t>SULPIRIDA 200 MG</w:t>
            </w:r>
          </w:p>
        </w:tc>
        <w:tc>
          <w:tcPr>
            <w:tcW w:w="1020" w:type="dxa"/>
            <w:tcBorders>
              <w:top w:val="nil"/>
              <w:left w:val="nil"/>
              <w:bottom w:val="single" w:color="auto" w:sz="4" w:space="0"/>
              <w:right w:val="single" w:color="auto" w:sz="4" w:space="0"/>
            </w:tcBorders>
            <w:shd w:val="clear" w:color="auto" w:fill="auto"/>
            <w:vAlign w:val="center"/>
          </w:tcPr>
          <w:p w14:paraId="55946FA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08F9F7D">
            <w:pPr>
              <w:jc w:val="center"/>
              <w:rPr>
                <w:rFonts w:ascii="Arial" w:hAnsi="Arial" w:cs="Arial"/>
                <w:color w:val="000000"/>
              </w:rPr>
            </w:pPr>
            <w:r>
              <w:rPr>
                <w:rFonts w:ascii="Arial" w:hAnsi="Arial" w:cs="Arial"/>
                <w:color w:val="000000"/>
              </w:rPr>
              <w:t>9.500</w:t>
            </w:r>
          </w:p>
        </w:tc>
      </w:tr>
      <w:tr w14:paraId="24032B7F">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0CFEDC2">
            <w:pPr>
              <w:jc w:val="center"/>
              <w:rPr>
                <w:rFonts w:ascii="Arial" w:hAnsi="Arial" w:cs="Arial"/>
                <w:color w:val="000000"/>
              </w:rPr>
            </w:pPr>
            <w:r>
              <w:rPr>
                <w:rFonts w:ascii="Arial" w:hAnsi="Arial" w:cs="Arial"/>
                <w:color w:val="000000"/>
              </w:rPr>
              <w:t>553</w:t>
            </w:r>
          </w:p>
        </w:tc>
        <w:tc>
          <w:tcPr>
            <w:tcW w:w="1774" w:type="dxa"/>
            <w:tcBorders>
              <w:top w:val="nil"/>
              <w:left w:val="nil"/>
              <w:bottom w:val="single" w:color="auto" w:sz="4" w:space="0"/>
              <w:right w:val="single" w:color="auto" w:sz="4" w:space="0"/>
            </w:tcBorders>
            <w:shd w:val="clear" w:color="auto" w:fill="auto"/>
            <w:vAlign w:val="center"/>
          </w:tcPr>
          <w:p w14:paraId="4942F25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9E44965">
            <w:pPr>
              <w:jc w:val="center"/>
              <w:rPr>
                <w:rFonts w:ascii="Arial" w:hAnsi="Arial" w:cs="Arial"/>
                <w:color w:val="000000"/>
              </w:rPr>
            </w:pPr>
            <w:r>
              <w:rPr>
                <w:rFonts w:ascii="Arial" w:hAnsi="Arial" w:cs="Arial"/>
                <w:color w:val="000000"/>
              </w:rPr>
              <w:t>SULPIRIDA 50 MG</w:t>
            </w:r>
          </w:p>
        </w:tc>
        <w:tc>
          <w:tcPr>
            <w:tcW w:w="1020" w:type="dxa"/>
            <w:tcBorders>
              <w:top w:val="nil"/>
              <w:left w:val="nil"/>
              <w:bottom w:val="single" w:color="auto" w:sz="4" w:space="0"/>
              <w:right w:val="single" w:color="auto" w:sz="4" w:space="0"/>
            </w:tcBorders>
            <w:shd w:val="clear" w:color="auto" w:fill="auto"/>
            <w:vAlign w:val="center"/>
          </w:tcPr>
          <w:p w14:paraId="271DC83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6623960">
            <w:pPr>
              <w:jc w:val="center"/>
              <w:rPr>
                <w:rFonts w:ascii="Arial" w:hAnsi="Arial" w:cs="Arial"/>
                <w:color w:val="000000"/>
              </w:rPr>
            </w:pPr>
            <w:r>
              <w:rPr>
                <w:rFonts w:ascii="Arial" w:hAnsi="Arial" w:cs="Arial"/>
                <w:color w:val="000000"/>
              </w:rPr>
              <w:t>49.500</w:t>
            </w:r>
          </w:p>
        </w:tc>
      </w:tr>
      <w:tr w14:paraId="06996D08">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6FFB87B">
            <w:pPr>
              <w:jc w:val="center"/>
              <w:rPr>
                <w:rFonts w:ascii="Arial" w:hAnsi="Arial" w:cs="Arial"/>
                <w:color w:val="000000"/>
              </w:rPr>
            </w:pPr>
            <w:r>
              <w:rPr>
                <w:rFonts w:ascii="Arial" w:hAnsi="Arial" w:cs="Arial"/>
                <w:color w:val="000000"/>
              </w:rPr>
              <w:t>554</w:t>
            </w:r>
          </w:p>
        </w:tc>
        <w:tc>
          <w:tcPr>
            <w:tcW w:w="1774" w:type="dxa"/>
            <w:tcBorders>
              <w:top w:val="nil"/>
              <w:left w:val="nil"/>
              <w:bottom w:val="single" w:color="auto" w:sz="4" w:space="0"/>
              <w:right w:val="single" w:color="auto" w:sz="4" w:space="0"/>
            </w:tcBorders>
            <w:shd w:val="clear" w:color="auto" w:fill="auto"/>
            <w:vAlign w:val="center"/>
          </w:tcPr>
          <w:p w14:paraId="56A17B1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25A2F9B">
            <w:pPr>
              <w:jc w:val="center"/>
              <w:rPr>
                <w:rFonts w:ascii="Arial" w:hAnsi="Arial" w:cs="Arial"/>
                <w:color w:val="000000"/>
              </w:rPr>
            </w:pPr>
            <w:r>
              <w:rPr>
                <w:rFonts w:ascii="Arial" w:hAnsi="Arial" w:cs="Arial"/>
                <w:color w:val="000000"/>
              </w:rPr>
              <w:t>SULPIRIDA 50 MG</w:t>
            </w:r>
          </w:p>
        </w:tc>
        <w:tc>
          <w:tcPr>
            <w:tcW w:w="1020" w:type="dxa"/>
            <w:tcBorders>
              <w:top w:val="nil"/>
              <w:left w:val="nil"/>
              <w:bottom w:val="single" w:color="auto" w:sz="4" w:space="0"/>
              <w:right w:val="single" w:color="auto" w:sz="4" w:space="0"/>
            </w:tcBorders>
            <w:shd w:val="clear" w:color="auto" w:fill="auto"/>
            <w:vAlign w:val="center"/>
          </w:tcPr>
          <w:p w14:paraId="20DBF79B">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DF75F37">
            <w:pPr>
              <w:jc w:val="center"/>
              <w:rPr>
                <w:rFonts w:ascii="Arial" w:hAnsi="Arial" w:cs="Arial"/>
                <w:color w:val="000000"/>
              </w:rPr>
            </w:pPr>
            <w:r>
              <w:rPr>
                <w:rFonts w:ascii="Arial" w:hAnsi="Arial" w:cs="Arial"/>
                <w:color w:val="000000"/>
              </w:rPr>
              <w:t>16.500</w:t>
            </w:r>
          </w:p>
        </w:tc>
      </w:tr>
      <w:tr w14:paraId="042049B6">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5C4DF4A">
            <w:pPr>
              <w:jc w:val="center"/>
              <w:rPr>
                <w:rFonts w:ascii="Arial" w:hAnsi="Arial" w:cs="Arial"/>
                <w:color w:val="000000"/>
              </w:rPr>
            </w:pPr>
            <w:r>
              <w:rPr>
                <w:rFonts w:ascii="Arial" w:hAnsi="Arial" w:cs="Arial"/>
                <w:color w:val="000000"/>
              </w:rPr>
              <w:t>555</w:t>
            </w:r>
          </w:p>
        </w:tc>
        <w:tc>
          <w:tcPr>
            <w:tcW w:w="1774" w:type="dxa"/>
            <w:tcBorders>
              <w:top w:val="nil"/>
              <w:left w:val="nil"/>
              <w:bottom w:val="single" w:color="auto" w:sz="4" w:space="0"/>
              <w:right w:val="single" w:color="auto" w:sz="4" w:space="0"/>
            </w:tcBorders>
            <w:shd w:val="clear" w:color="auto" w:fill="auto"/>
            <w:vAlign w:val="center"/>
          </w:tcPr>
          <w:p w14:paraId="7A80F5F5">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060EAAA">
            <w:pPr>
              <w:jc w:val="center"/>
              <w:rPr>
                <w:rFonts w:ascii="Arial" w:hAnsi="Arial" w:cs="Arial"/>
                <w:color w:val="000000"/>
              </w:rPr>
            </w:pPr>
            <w:r>
              <w:rPr>
                <w:rFonts w:ascii="Arial" w:hAnsi="Arial" w:cs="Arial"/>
                <w:color w:val="000000"/>
              </w:rPr>
              <w:t>TERBUTALINA, SULFATO DE 0,5 MG/ML - AMPOLA DE 1 ML;</w:t>
            </w:r>
          </w:p>
        </w:tc>
        <w:tc>
          <w:tcPr>
            <w:tcW w:w="1020" w:type="dxa"/>
            <w:tcBorders>
              <w:top w:val="nil"/>
              <w:left w:val="nil"/>
              <w:bottom w:val="single" w:color="auto" w:sz="4" w:space="0"/>
              <w:right w:val="single" w:color="auto" w:sz="4" w:space="0"/>
            </w:tcBorders>
            <w:shd w:val="clear" w:color="auto" w:fill="auto"/>
            <w:vAlign w:val="center"/>
          </w:tcPr>
          <w:p w14:paraId="0FFF73F5">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26C9FDBC">
            <w:pPr>
              <w:jc w:val="center"/>
              <w:rPr>
                <w:rFonts w:ascii="Arial" w:hAnsi="Arial" w:cs="Arial"/>
                <w:color w:val="000000"/>
              </w:rPr>
            </w:pPr>
            <w:r>
              <w:rPr>
                <w:rFonts w:ascii="Arial" w:hAnsi="Arial" w:cs="Arial"/>
                <w:color w:val="000000"/>
              </w:rPr>
              <w:t>75</w:t>
            </w:r>
          </w:p>
        </w:tc>
      </w:tr>
      <w:tr w14:paraId="2EE67891">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64EA99B">
            <w:pPr>
              <w:jc w:val="center"/>
              <w:rPr>
                <w:rFonts w:ascii="Arial" w:hAnsi="Arial" w:cs="Arial"/>
                <w:color w:val="000000"/>
              </w:rPr>
            </w:pPr>
            <w:r>
              <w:rPr>
                <w:rFonts w:ascii="Arial" w:hAnsi="Arial" w:cs="Arial"/>
                <w:color w:val="000000"/>
              </w:rPr>
              <w:t>556</w:t>
            </w:r>
          </w:p>
        </w:tc>
        <w:tc>
          <w:tcPr>
            <w:tcW w:w="1774" w:type="dxa"/>
            <w:tcBorders>
              <w:top w:val="nil"/>
              <w:left w:val="nil"/>
              <w:bottom w:val="single" w:color="auto" w:sz="4" w:space="0"/>
              <w:right w:val="single" w:color="auto" w:sz="4" w:space="0"/>
            </w:tcBorders>
            <w:shd w:val="clear" w:color="auto" w:fill="auto"/>
            <w:vAlign w:val="center"/>
          </w:tcPr>
          <w:p w14:paraId="63E0446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FA4F95E">
            <w:pPr>
              <w:jc w:val="center"/>
              <w:rPr>
                <w:rFonts w:ascii="Arial" w:hAnsi="Arial" w:cs="Arial"/>
                <w:color w:val="000000"/>
              </w:rPr>
            </w:pPr>
            <w:r>
              <w:rPr>
                <w:rFonts w:ascii="Arial" w:hAnsi="Arial" w:cs="Arial"/>
                <w:color w:val="000000"/>
              </w:rPr>
              <w:t>TERBUTALINA, SULFATO DE 0,5 MG/ML - AMPOLA DE 1 ML;</w:t>
            </w:r>
          </w:p>
        </w:tc>
        <w:tc>
          <w:tcPr>
            <w:tcW w:w="1020" w:type="dxa"/>
            <w:tcBorders>
              <w:top w:val="nil"/>
              <w:left w:val="nil"/>
              <w:bottom w:val="single" w:color="auto" w:sz="4" w:space="0"/>
              <w:right w:val="single" w:color="auto" w:sz="4" w:space="0"/>
            </w:tcBorders>
            <w:shd w:val="clear" w:color="auto" w:fill="auto"/>
            <w:vAlign w:val="center"/>
          </w:tcPr>
          <w:p w14:paraId="3492B20C">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4AB2DEE4">
            <w:pPr>
              <w:jc w:val="center"/>
              <w:rPr>
                <w:rFonts w:ascii="Arial" w:hAnsi="Arial" w:cs="Arial"/>
                <w:color w:val="000000"/>
              </w:rPr>
            </w:pPr>
            <w:r>
              <w:rPr>
                <w:rFonts w:ascii="Arial" w:hAnsi="Arial" w:cs="Arial"/>
                <w:color w:val="000000"/>
              </w:rPr>
              <w:t>25</w:t>
            </w:r>
          </w:p>
        </w:tc>
      </w:tr>
      <w:tr w14:paraId="51BB2CFC">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64BD062">
            <w:pPr>
              <w:jc w:val="center"/>
              <w:rPr>
                <w:rFonts w:ascii="Arial" w:hAnsi="Arial" w:cs="Arial"/>
                <w:color w:val="000000"/>
              </w:rPr>
            </w:pPr>
            <w:r>
              <w:rPr>
                <w:rFonts w:ascii="Arial" w:hAnsi="Arial" w:cs="Arial"/>
                <w:color w:val="000000"/>
              </w:rPr>
              <w:t>557</w:t>
            </w:r>
          </w:p>
        </w:tc>
        <w:tc>
          <w:tcPr>
            <w:tcW w:w="1774" w:type="dxa"/>
            <w:tcBorders>
              <w:top w:val="nil"/>
              <w:left w:val="nil"/>
              <w:bottom w:val="single" w:color="auto" w:sz="4" w:space="0"/>
              <w:right w:val="single" w:color="auto" w:sz="4" w:space="0"/>
            </w:tcBorders>
            <w:shd w:val="clear" w:color="auto" w:fill="auto"/>
            <w:vAlign w:val="center"/>
          </w:tcPr>
          <w:p w14:paraId="21F9C49F">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0D2A6BE">
            <w:pPr>
              <w:jc w:val="center"/>
              <w:rPr>
                <w:rFonts w:ascii="Arial" w:hAnsi="Arial" w:cs="Arial"/>
                <w:color w:val="000000"/>
              </w:rPr>
            </w:pPr>
            <w:r>
              <w:rPr>
                <w:rFonts w:ascii="Arial" w:hAnsi="Arial" w:cs="Arial"/>
                <w:color w:val="000000"/>
              </w:rPr>
              <w:t>TETRACICLINA + ANFOTERICINA B CREMEVAGINAL - BISNAGA COM 45G</w:t>
            </w:r>
          </w:p>
        </w:tc>
        <w:tc>
          <w:tcPr>
            <w:tcW w:w="1020" w:type="dxa"/>
            <w:tcBorders>
              <w:top w:val="nil"/>
              <w:left w:val="nil"/>
              <w:bottom w:val="single" w:color="auto" w:sz="4" w:space="0"/>
              <w:right w:val="single" w:color="auto" w:sz="4" w:space="0"/>
            </w:tcBorders>
            <w:shd w:val="clear" w:color="auto" w:fill="auto"/>
            <w:vAlign w:val="center"/>
          </w:tcPr>
          <w:p w14:paraId="7EA16ED6">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4D664E98">
            <w:pPr>
              <w:jc w:val="center"/>
              <w:rPr>
                <w:rFonts w:ascii="Arial" w:hAnsi="Arial" w:cs="Arial"/>
                <w:color w:val="000000"/>
              </w:rPr>
            </w:pPr>
            <w:r>
              <w:rPr>
                <w:rFonts w:ascii="Arial" w:hAnsi="Arial" w:cs="Arial"/>
                <w:color w:val="000000"/>
              </w:rPr>
              <w:t>450</w:t>
            </w:r>
          </w:p>
        </w:tc>
      </w:tr>
      <w:tr w14:paraId="345705DB">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CD32D89">
            <w:pPr>
              <w:jc w:val="center"/>
              <w:rPr>
                <w:rFonts w:ascii="Arial" w:hAnsi="Arial" w:cs="Arial"/>
                <w:color w:val="000000"/>
              </w:rPr>
            </w:pPr>
            <w:r>
              <w:rPr>
                <w:rFonts w:ascii="Arial" w:hAnsi="Arial" w:cs="Arial"/>
                <w:color w:val="000000"/>
              </w:rPr>
              <w:t>558</w:t>
            </w:r>
          </w:p>
        </w:tc>
        <w:tc>
          <w:tcPr>
            <w:tcW w:w="1774" w:type="dxa"/>
            <w:tcBorders>
              <w:top w:val="nil"/>
              <w:left w:val="nil"/>
              <w:bottom w:val="single" w:color="auto" w:sz="4" w:space="0"/>
              <w:right w:val="single" w:color="auto" w:sz="4" w:space="0"/>
            </w:tcBorders>
            <w:shd w:val="clear" w:color="auto" w:fill="auto"/>
            <w:vAlign w:val="center"/>
          </w:tcPr>
          <w:p w14:paraId="552F001C">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FCCC0CC">
            <w:pPr>
              <w:jc w:val="center"/>
              <w:rPr>
                <w:rFonts w:ascii="Arial" w:hAnsi="Arial" w:cs="Arial"/>
                <w:color w:val="000000"/>
              </w:rPr>
            </w:pPr>
            <w:r>
              <w:rPr>
                <w:rFonts w:ascii="Arial" w:hAnsi="Arial" w:cs="Arial"/>
                <w:color w:val="000000"/>
              </w:rPr>
              <w:t>TETRACICLINA + ANFOTERICINA B CREMEVAGINAL - BISNAGA COM 45G</w:t>
            </w:r>
          </w:p>
        </w:tc>
        <w:tc>
          <w:tcPr>
            <w:tcW w:w="1020" w:type="dxa"/>
            <w:tcBorders>
              <w:top w:val="nil"/>
              <w:left w:val="nil"/>
              <w:bottom w:val="single" w:color="auto" w:sz="4" w:space="0"/>
              <w:right w:val="single" w:color="auto" w:sz="4" w:space="0"/>
            </w:tcBorders>
            <w:shd w:val="clear" w:color="auto" w:fill="auto"/>
            <w:vAlign w:val="center"/>
          </w:tcPr>
          <w:p w14:paraId="683CD5A3">
            <w:pPr>
              <w:jc w:val="center"/>
              <w:rPr>
                <w:rFonts w:ascii="Arial" w:hAnsi="Arial" w:cs="Arial"/>
                <w:color w:val="000000"/>
              </w:rPr>
            </w:pPr>
            <w:r>
              <w:rPr>
                <w:rFonts w:ascii="Arial" w:hAnsi="Arial" w:cs="Arial"/>
                <w:color w:val="000000"/>
              </w:rPr>
              <w:t>BIS</w:t>
            </w:r>
          </w:p>
        </w:tc>
        <w:tc>
          <w:tcPr>
            <w:tcW w:w="1474" w:type="dxa"/>
            <w:tcBorders>
              <w:top w:val="nil"/>
              <w:left w:val="nil"/>
              <w:bottom w:val="single" w:color="auto" w:sz="4" w:space="0"/>
              <w:right w:val="single" w:color="auto" w:sz="4" w:space="0"/>
            </w:tcBorders>
            <w:shd w:val="clear" w:color="auto" w:fill="auto"/>
            <w:vAlign w:val="center"/>
          </w:tcPr>
          <w:p w14:paraId="7ED959D6">
            <w:pPr>
              <w:jc w:val="center"/>
              <w:rPr>
                <w:rFonts w:ascii="Arial" w:hAnsi="Arial" w:cs="Arial"/>
                <w:color w:val="000000"/>
              </w:rPr>
            </w:pPr>
            <w:r>
              <w:rPr>
                <w:rFonts w:ascii="Arial" w:hAnsi="Arial" w:cs="Arial"/>
                <w:color w:val="000000"/>
              </w:rPr>
              <w:t>150</w:t>
            </w:r>
          </w:p>
        </w:tc>
      </w:tr>
      <w:tr w14:paraId="74C21744">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EB5B499">
            <w:pPr>
              <w:jc w:val="center"/>
              <w:rPr>
                <w:rFonts w:ascii="Arial" w:hAnsi="Arial" w:cs="Arial"/>
                <w:color w:val="000000"/>
              </w:rPr>
            </w:pPr>
            <w:r>
              <w:rPr>
                <w:rFonts w:ascii="Arial" w:hAnsi="Arial" w:cs="Arial"/>
                <w:color w:val="000000"/>
              </w:rPr>
              <w:t>559</w:t>
            </w:r>
          </w:p>
        </w:tc>
        <w:tc>
          <w:tcPr>
            <w:tcW w:w="1774" w:type="dxa"/>
            <w:tcBorders>
              <w:top w:val="nil"/>
              <w:left w:val="nil"/>
              <w:bottom w:val="single" w:color="auto" w:sz="4" w:space="0"/>
              <w:right w:val="single" w:color="auto" w:sz="4" w:space="0"/>
            </w:tcBorders>
            <w:shd w:val="clear" w:color="auto" w:fill="auto"/>
            <w:vAlign w:val="center"/>
          </w:tcPr>
          <w:p w14:paraId="0F1B7D90">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E550492">
            <w:pPr>
              <w:jc w:val="center"/>
              <w:rPr>
                <w:rFonts w:ascii="Arial" w:hAnsi="Arial" w:cs="Arial"/>
                <w:color w:val="000000"/>
              </w:rPr>
            </w:pPr>
            <w:r>
              <w:rPr>
                <w:rFonts w:ascii="Arial" w:hAnsi="Arial" w:cs="Arial"/>
                <w:color w:val="000000"/>
              </w:rPr>
              <w:t>TIAMAZOL 10 MG</w:t>
            </w:r>
          </w:p>
        </w:tc>
        <w:tc>
          <w:tcPr>
            <w:tcW w:w="1020" w:type="dxa"/>
            <w:tcBorders>
              <w:top w:val="nil"/>
              <w:left w:val="nil"/>
              <w:bottom w:val="single" w:color="auto" w:sz="4" w:space="0"/>
              <w:right w:val="single" w:color="auto" w:sz="4" w:space="0"/>
            </w:tcBorders>
            <w:shd w:val="clear" w:color="auto" w:fill="auto"/>
            <w:vAlign w:val="center"/>
          </w:tcPr>
          <w:p w14:paraId="5C02E10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CE58354">
            <w:pPr>
              <w:jc w:val="center"/>
              <w:rPr>
                <w:rFonts w:ascii="Arial" w:hAnsi="Arial" w:cs="Arial"/>
                <w:color w:val="000000"/>
              </w:rPr>
            </w:pPr>
            <w:r>
              <w:rPr>
                <w:rFonts w:ascii="Arial" w:hAnsi="Arial" w:cs="Arial"/>
                <w:color w:val="000000"/>
              </w:rPr>
              <w:t>40.500</w:t>
            </w:r>
          </w:p>
        </w:tc>
      </w:tr>
      <w:tr w14:paraId="74AF9189">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98BBD8C">
            <w:pPr>
              <w:jc w:val="center"/>
              <w:rPr>
                <w:rFonts w:ascii="Arial" w:hAnsi="Arial" w:cs="Arial"/>
                <w:color w:val="000000"/>
              </w:rPr>
            </w:pPr>
            <w:r>
              <w:rPr>
                <w:rFonts w:ascii="Arial" w:hAnsi="Arial" w:cs="Arial"/>
                <w:color w:val="000000"/>
              </w:rPr>
              <w:t>560</w:t>
            </w:r>
          </w:p>
        </w:tc>
        <w:tc>
          <w:tcPr>
            <w:tcW w:w="1774" w:type="dxa"/>
            <w:tcBorders>
              <w:top w:val="nil"/>
              <w:left w:val="nil"/>
              <w:bottom w:val="single" w:color="auto" w:sz="4" w:space="0"/>
              <w:right w:val="single" w:color="auto" w:sz="4" w:space="0"/>
            </w:tcBorders>
            <w:shd w:val="clear" w:color="auto" w:fill="auto"/>
            <w:vAlign w:val="center"/>
          </w:tcPr>
          <w:p w14:paraId="4725F6D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FBA3E8D">
            <w:pPr>
              <w:jc w:val="center"/>
              <w:rPr>
                <w:rFonts w:ascii="Arial" w:hAnsi="Arial" w:cs="Arial"/>
                <w:color w:val="000000"/>
              </w:rPr>
            </w:pPr>
            <w:r>
              <w:rPr>
                <w:rFonts w:ascii="Arial" w:hAnsi="Arial" w:cs="Arial"/>
                <w:color w:val="000000"/>
              </w:rPr>
              <w:t>TIAMAZOL 10 MG</w:t>
            </w:r>
          </w:p>
        </w:tc>
        <w:tc>
          <w:tcPr>
            <w:tcW w:w="1020" w:type="dxa"/>
            <w:tcBorders>
              <w:top w:val="nil"/>
              <w:left w:val="nil"/>
              <w:bottom w:val="single" w:color="auto" w:sz="4" w:space="0"/>
              <w:right w:val="single" w:color="auto" w:sz="4" w:space="0"/>
            </w:tcBorders>
            <w:shd w:val="clear" w:color="auto" w:fill="auto"/>
            <w:vAlign w:val="center"/>
          </w:tcPr>
          <w:p w14:paraId="4B70ED6F">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B51073E">
            <w:pPr>
              <w:jc w:val="center"/>
              <w:rPr>
                <w:rFonts w:ascii="Arial" w:hAnsi="Arial" w:cs="Arial"/>
                <w:color w:val="000000"/>
              </w:rPr>
            </w:pPr>
            <w:r>
              <w:rPr>
                <w:rFonts w:ascii="Arial" w:hAnsi="Arial" w:cs="Arial"/>
                <w:color w:val="000000"/>
              </w:rPr>
              <w:t>13.500</w:t>
            </w:r>
          </w:p>
        </w:tc>
      </w:tr>
      <w:tr w14:paraId="59878354">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6A65BE7">
            <w:pPr>
              <w:jc w:val="center"/>
              <w:rPr>
                <w:rFonts w:ascii="Arial" w:hAnsi="Arial" w:cs="Arial"/>
                <w:color w:val="000000"/>
              </w:rPr>
            </w:pPr>
            <w:r>
              <w:rPr>
                <w:rFonts w:ascii="Arial" w:hAnsi="Arial" w:cs="Arial"/>
                <w:color w:val="000000"/>
              </w:rPr>
              <w:t>561</w:t>
            </w:r>
          </w:p>
        </w:tc>
        <w:tc>
          <w:tcPr>
            <w:tcW w:w="1774" w:type="dxa"/>
            <w:tcBorders>
              <w:top w:val="nil"/>
              <w:left w:val="nil"/>
              <w:bottom w:val="single" w:color="auto" w:sz="4" w:space="0"/>
              <w:right w:val="single" w:color="auto" w:sz="4" w:space="0"/>
            </w:tcBorders>
            <w:shd w:val="clear" w:color="auto" w:fill="auto"/>
            <w:vAlign w:val="center"/>
          </w:tcPr>
          <w:p w14:paraId="56E3F903">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CAF857C">
            <w:pPr>
              <w:jc w:val="center"/>
              <w:rPr>
                <w:rFonts w:ascii="Arial" w:hAnsi="Arial" w:cs="Arial"/>
                <w:color w:val="000000"/>
              </w:rPr>
            </w:pPr>
            <w:r>
              <w:rPr>
                <w:rFonts w:ascii="Arial" w:hAnsi="Arial" w:cs="Arial"/>
                <w:color w:val="000000"/>
              </w:rPr>
              <w:t>TIAMINA 300MG, CLORIDRATO</w:t>
            </w:r>
          </w:p>
        </w:tc>
        <w:tc>
          <w:tcPr>
            <w:tcW w:w="1020" w:type="dxa"/>
            <w:tcBorders>
              <w:top w:val="nil"/>
              <w:left w:val="nil"/>
              <w:bottom w:val="single" w:color="auto" w:sz="4" w:space="0"/>
              <w:right w:val="single" w:color="auto" w:sz="4" w:space="0"/>
            </w:tcBorders>
            <w:shd w:val="clear" w:color="auto" w:fill="auto"/>
            <w:vAlign w:val="center"/>
          </w:tcPr>
          <w:p w14:paraId="70D292C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C60A4B8">
            <w:pPr>
              <w:jc w:val="center"/>
              <w:rPr>
                <w:rFonts w:ascii="Arial" w:hAnsi="Arial" w:cs="Arial"/>
                <w:color w:val="000000"/>
              </w:rPr>
            </w:pPr>
            <w:r>
              <w:rPr>
                <w:rFonts w:ascii="Arial" w:hAnsi="Arial" w:cs="Arial"/>
                <w:color w:val="000000"/>
              </w:rPr>
              <w:t>240.000</w:t>
            </w:r>
          </w:p>
        </w:tc>
      </w:tr>
      <w:tr w14:paraId="76AB6342">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A064337">
            <w:pPr>
              <w:jc w:val="center"/>
              <w:rPr>
                <w:rFonts w:ascii="Arial" w:hAnsi="Arial" w:cs="Arial"/>
                <w:color w:val="000000"/>
              </w:rPr>
            </w:pPr>
            <w:r>
              <w:rPr>
                <w:rFonts w:ascii="Arial" w:hAnsi="Arial" w:cs="Arial"/>
                <w:color w:val="000000"/>
              </w:rPr>
              <w:t>562</w:t>
            </w:r>
          </w:p>
        </w:tc>
        <w:tc>
          <w:tcPr>
            <w:tcW w:w="1774" w:type="dxa"/>
            <w:tcBorders>
              <w:top w:val="nil"/>
              <w:left w:val="nil"/>
              <w:bottom w:val="single" w:color="auto" w:sz="4" w:space="0"/>
              <w:right w:val="single" w:color="auto" w:sz="4" w:space="0"/>
            </w:tcBorders>
            <w:shd w:val="clear" w:color="auto" w:fill="auto"/>
            <w:vAlign w:val="center"/>
          </w:tcPr>
          <w:p w14:paraId="632898E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5568CAA9">
            <w:pPr>
              <w:jc w:val="center"/>
              <w:rPr>
                <w:rFonts w:ascii="Arial" w:hAnsi="Arial" w:cs="Arial"/>
                <w:color w:val="000000"/>
              </w:rPr>
            </w:pPr>
            <w:r>
              <w:rPr>
                <w:rFonts w:ascii="Arial" w:hAnsi="Arial" w:cs="Arial"/>
                <w:color w:val="000000"/>
              </w:rPr>
              <w:t>TIAMINA 300MG, CLORIDRATO</w:t>
            </w:r>
          </w:p>
        </w:tc>
        <w:tc>
          <w:tcPr>
            <w:tcW w:w="1020" w:type="dxa"/>
            <w:tcBorders>
              <w:top w:val="nil"/>
              <w:left w:val="nil"/>
              <w:bottom w:val="single" w:color="auto" w:sz="4" w:space="0"/>
              <w:right w:val="single" w:color="auto" w:sz="4" w:space="0"/>
            </w:tcBorders>
            <w:shd w:val="clear" w:color="auto" w:fill="auto"/>
            <w:vAlign w:val="center"/>
          </w:tcPr>
          <w:p w14:paraId="7DE4A7E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04612BED">
            <w:pPr>
              <w:jc w:val="center"/>
              <w:rPr>
                <w:rFonts w:ascii="Arial" w:hAnsi="Arial" w:cs="Arial"/>
                <w:color w:val="000000"/>
              </w:rPr>
            </w:pPr>
            <w:r>
              <w:rPr>
                <w:rFonts w:ascii="Arial" w:hAnsi="Arial" w:cs="Arial"/>
                <w:color w:val="000000"/>
              </w:rPr>
              <w:t>80.000</w:t>
            </w:r>
          </w:p>
        </w:tc>
      </w:tr>
      <w:tr w14:paraId="6316E315">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19AAD80">
            <w:pPr>
              <w:jc w:val="center"/>
              <w:rPr>
                <w:rFonts w:ascii="Arial" w:hAnsi="Arial" w:cs="Arial"/>
                <w:color w:val="000000"/>
              </w:rPr>
            </w:pPr>
            <w:r>
              <w:rPr>
                <w:rFonts w:ascii="Arial" w:hAnsi="Arial" w:cs="Arial"/>
                <w:color w:val="000000"/>
              </w:rPr>
              <w:t>563</w:t>
            </w:r>
          </w:p>
        </w:tc>
        <w:tc>
          <w:tcPr>
            <w:tcW w:w="1774" w:type="dxa"/>
            <w:tcBorders>
              <w:top w:val="nil"/>
              <w:left w:val="nil"/>
              <w:bottom w:val="single" w:color="auto" w:sz="4" w:space="0"/>
              <w:right w:val="single" w:color="auto" w:sz="4" w:space="0"/>
            </w:tcBorders>
            <w:shd w:val="clear" w:color="auto" w:fill="auto"/>
            <w:vAlign w:val="center"/>
          </w:tcPr>
          <w:p w14:paraId="0EE1451E">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94455A0">
            <w:pPr>
              <w:jc w:val="center"/>
              <w:rPr>
                <w:rFonts w:ascii="Arial" w:hAnsi="Arial" w:cs="Arial"/>
                <w:color w:val="000000"/>
              </w:rPr>
            </w:pPr>
            <w:r>
              <w:rPr>
                <w:rFonts w:ascii="Arial" w:hAnsi="Arial" w:cs="Arial"/>
                <w:color w:val="000000"/>
              </w:rPr>
              <w:t>TIAMINA, CLORIDRATO 100 MG / ML EV - SOLUÇAO INJETAVEL - AMPOLA 1 ML</w:t>
            </w:r>
          </w:p>
        </w:tc>
        <w:tc>
          <w:tcPr>
            <w:tcW w:w="1020" w:type="dxa"/>
            <w:tcBorders>
              <w:top w:val="nil"/>
              <w:left w:val="nil"/>
              <w:bottom w:val="single" w:color="auto" w:sz="4" w:space="0"/>
              <w:right w:val="single" w:color="auto" w:sz="4" w:space="0"/>
            </w:tcBorders>
            <w:shd w:val="clear" w:color="auto" w:fill="auto"/>
            <w:vAlign w:val="center"/>
          </w:tcPr>
          <w:p w14:paraId="032F03AA">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DA982AD">
            <w:pPr>
              <w:jc w:val="center"/>
              <w:rPr>
                <w:rFonts w:ascii="Arial" w:hAnsi="Arial" w:cs="Arial"/>
                <w:color w:val="000000"/>
              </w:rPr>
            </w:pPr>
            <w:r>
              <w:rPr>
                <w:rFonts w:ascii="Arial" w:hAnsi="Arial" w:cs="Arial"/>
                <w:color w:val="000000"/>
              </w:rPr>
              <w:t>75</w:t>
            </w:r>
          </w:p>
        </w:tc>
      </w:tr>
      <w:tr w14:paraId="169DC40A">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F48282D">
            <w:pPr>
              <w:jc w:val="center"/>
              <w:rPr>
                <w:rFonts w:ascii="Arial" w:hAnsi="Arial" w:cs="Arial"/>
                <w:color w:val="000000"/>
              </w:rPr>
            </w:pPr>
            <w:r>
              <w:rPr>
                <w:rFonts w:ascii="Arial" w:hAnsi="Arial" w:cs="Arial"/>
                <w:color w:val="000000"/>
              </w:rPr>
              <w:t>564</w:t>
            </w:r>
          </w:p>
        </w:tc>
        <w:tc>
          <w:tcPr>
            <w:tcW w:w="1774" w:type="dxa"/>
            <w:tcBorders>
              <w:top w:val="nil"/>
              <w:left w:val="nil"/>
              <w:bottom w:val="single" w:color="auto" w:sz="4" w:space="0"/>
              <w:right w:val="single" w:color="auto" w:sz="4" w:space="0"/>
            </w:tcBorders>
            <w:shd w:val="clear" w:color="auto" w:fill="auto"/>
            <w:vAlign w:val="center"/>
          </w:tcPr>
          <w:p w14:paraId="6F1B587B">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7B5E818">
            <w:pPr>
              <w:jc w:val="center"/>
              <w:rPr>
                <w:rFonts w:ascii="Arial" w:hAnsi="Arial" w:cs="Arial"/>
                <w:color w:val="000000"/>
              </w:rPr>
            </w:pPr>
            <w:r>
              <w:rPr>
                <w:rFonts w:ascii="Arial" w:hAnsi="Arial" w:cs="Arial"/>
                <w:color w:val="000000"/>
              </w:rPr>
              <w:t>TIAMINA, CLORIDRATO 100 MG / ML EV - SOLUÇAO INJETAVEL - AMPOLA 1 ML</w:t>
            </w:r>
          </w:p>
        </w:tc>
        <w:tc>
          <w:tcPr>
            <w:tcW w:w="1020" w:type="dxa"/>
            <w:tcBorders>
              <w:top w:val="nil"/>
              <w:left w:val="nil"/>
              <w:bottom w:val="single" w:color="auto" w:sz="4" w:space="0"/>
              <w:right w:val="single" w:color="auto" w:sz="4" w:space="0"/>
            </w:tcBorders>
            <w:shd w:val="clear" w:color="auto" w:fill="auto"/>
            <w:vAlign w:val="center"/>
          </w:tcPr>
          <w:p w14:paraId="63A09121">
            <w:pPr>
              <w:jc w:val="center"/>
              <w:rPr>
                <w:rFonts w:ascii="Arial" w:hAnsi="Arial" w:cs="Arial"/>
                <w:color w:val="000000"/>
              </w:rPr>
            </w:pPr>
            <w:r>
              <w:rPr>
                <w:rFonts w:ascii="Arial" w:hAnsi="Arial" w:cs="Arial"/>
                <w:color w:val="000000"/>
              </w:rPr>
              <w:t>AMP</w:t>
            </w:r>
          </w:p>
        </w:tc>
        <w:tc>
          <w:tcPr>
            <w:tcW w:w="1474" w:type="dxa"/>
            <w:tcBorders>
              <w:top w:val="nil"/>
              <w:left w:val="nil"/>
              <w:bottom w:val="single" w:color="auto" w:sz="4" w:space="0"/>
              <w:right w:val="single" w:color="auto" w:sz="4" w:space="0"/>
            </w:tcBorders>
            <w:shd w:val="clear" w:color="auto" w:fill="auto"/>
            <w:vAlign w:val="center"/>
          </w:tcPr>
          <w:p w14:paraId="33FC5FC7">
            <w:pPr>
              <w:jc w:val="center"/>
              <w:rPr>
                <w:rFonts w:ascii="Arial" w:hAnsi="Arial" w:cs="Arial"/>
                <w:color w:val="000000"/>
              </w:rPr>
            </w:pPr>
            <w:r>
              <w:rPr>
                <w:rFonts w:ascii="Arial" w:hAnsi="Arial" w:cs="Arial"/>
                <w:color w:val="000000"/>
              </w:rPr>
              <w:t>25</w:t>
            </w:r>
          </w:p>
        </w:tc>
      </w:tr>
      <w:tr w14:paraId="0CC23D1A">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C1AF738">
            <w:pPr>
              <w:jc w:val="center"/>
              <w:rPr>
                <w:rFonts w:ascii="Arial" w:hAnsi="Arial" w:cs="Arial"/>
                <w:color w:val="000000"/>
              </w:rPr>
            </w:pPr>
            <w:r>
              <w:rPr>
                <w:rFonts w:ascii="Arial" w:hAnsi="Arial" w:cs="Arial"/>
                <w:color w:val="000000"/>
              </w:rPr>
              <w:t>565</w:t>
            </w:r>
          </w:p>
        </w:tc>
        <w:tc>
          <w:tcPr>
            <w:tcW w:w="1774" w:type="dxa"/>
            <w:tcBorders>
              <w:top w:val="nil"/>
              <w:left w:val="nil"/>
              <w:bottom w:val="single" w:color="auto" w:sz="4" w:space="0"/>
              <w:right w:val="single" w:color="auto" w:sz="4" w:space="0"/>
            </w:tcBorders>
            <w:shd w:val="clear" w:color="auto" w:fill="auto"/>
            <w:vAlign w:val="center"/>
          </w:tcPr>
          <w:p w14:paraId="5FDFF636">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9A71EC8">
            <w:pPr>
              <w:jc w:val="center"/>
              <w:rPr>
                <w:rFonts w:ascii="Arial" w:hAnsi="Arial" w:cs="Arial"/>
                <w:color w:val="000000"/>
              </w:rPr>
            </w:pPr>
            <w:r>
              <w:rPr>
                <w:rFonts w:ascii="Arial" w:hAnsi="Arial" w:cs="Arial"/>
                <w:color w:val="000000"/>
              </w:rPr>
              <w:t>TIMOLOL 0,5%, MALEATO - COLIRIO - FRASCO COM 5ML</w:t>
            </w:r>
          </w:p>
        </w:tc>
        <w:tc>
          <w:tcPr>
            <w:tcW w:w="1020" w:type="dxa"/>
            <w:tcBorders>
              <w:top w:val="nil"/>
              <w:left w:val="nil"/>
              <w:bottom w:val="single" w:color="auto" w:sz="4" w:space="0"/>
              <w:right w:val="single" w:color="auto" w:sz="4" w:space="0"/>
            </w:tcBorders>
            <w:shd w:val="clear" w:color="auto" w:fill="auto"/>
            <w:vAlign w:val="center"/>
          </w:tcPr>
          <w:p w14:paraId="5A814D0F">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86483CB">
            <w:pPr>
              <w:jc w:val="center"/>
              <w:rPr>
                <w:rFonts w:ascii="Arial" w:hAnsi="Arial" w:cs="Arial"/>
                <w:color w:val="000000"/>
              </w:rPr>
            </w:pPr>
            <w:r>
              <w:rPr>
                <w:rFonts w:ascii="Arial" w:hAnsi="Arial" w:cs="Arial"/>
                <w:color w:val="000000"/>
              </w:rPr>
              <w:t>2.250</w:t>
            </w:r>
          </w:p>
        </w:tc>
      </w:tr>
      <w:tr w14:paraId="0868D34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CCD3EDB">
            <w:pPr>
              <w:jc w:val="center"/>
              <w:rPr>
                <w:rFonts w:ascii="Arial" w:hAnsi="Arial" w:cs="Arial"/>
                <w:color w:val="000000"/>
              </w:rPr>
            </w:pPr>
            <w:r>
              <w:rPr>
                <w:rFonts w:ascii="Arial" w:hAnsi="Arial" w:cs="Arial"/>
                <w:color w:val="000000"/>
              </w:rPr>
              <w:t>566</w:t>
            </w:r>
          </w:p>
        </w:tc>
        <w:tc>
          <w:tcPr>
            <w:tcW w:w="1774" w:type="dxa"/>
            <w:tcBorders>
              <w:top w:val="nil"/>
              <w:left w:val="nil"/>
              <w:bottom w:val="single" w:color="auto" w:sz="4" w:space="0"/>
              <w:right w:val="single" w:color="auto" w:sz="4" w:space="0"/>
            </w:tcBorders>
            <w:shd w:val="clear" w:color="auto" w:fill="auto"/>
            <w:vAlign w:val="center"/>
          </w:tcPr>
          <w:p w14:paraId="732688E6">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F5110E1">
            <w:pPr>
              <w:jc w:val="center"/>
              <w:rPr>
                <w:rFonts w:ascii="Arial" w:hAnsi="Arial" w:cs="Arial"/>
                <w:color w:val="000000"/>
              </w:rPr>
            </w:pPr>
            <w:r>
              <w:rPr>
                <w:rFonts w:ascii="Arial" w:hAnsi="Arial" w:cs="Arial"/>
                <w:color w:val="000000"/>
              </w:rPr>
              <w:t>TIMOLOL 0,5%, MALEATO - COLIRIO - FRASCO COM 5ML</w:t>
            </w:r>
          </w:p>
        </w:tc>
        <w:tc>
          <w:tcPr>
            <w:tcW w:w="1020" w:type="dxa"/>
            <w:tcBorders>
              <w:top w:val="nil"/>
              <w:left w:val="nil"/>
              <w:bottom w:val="single" w:color="auto" w:sz="4" w:space="0"/>
              <w:right w:val="single" w:color="auto" w:sz="4" w:space="0"/>
            </w:tcBorders>
            <w:shd w:val="clear" w:color="auto" w:fill="auto"/>
            <w:vAlign w:val="center"/>
          </w:tcPr>
          <w:p w14:paraId="7ADD4DEA">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0EF357BC">
            <w:pPr>
              <w:jc w:val="center"/>
              <w:rPr>
                <w:rFonts w:ascii="Arial" w:hAnsi="Arial" w:cs="Arial"/>
                <w:color w:val="000000"/>
              </w:rPr>
            </w:pPr>
            <w:r>
              <w:rPr>
                <w:rFonts w:ascii="Arial" w:hAnsi="Arial" w:cs="Arial"/>
                <w:color w:val="000000"/>
              </w:rPr>
              <w:t>750</w:t>
            </w:r>
          </w:p>
        </w:tc>
      </w:tr>
      <w:tr w14:paraId="734A68B5">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8BE0B92">
            <w:pPr>
              <w:jc w:val="center"/>
              <w:rPr>
                <w:rFonts w:ascii="Arial" w:hAnsi="Arial" w:cs="Arial"/>
                <w:color w:val="000000"/>
              </w:rPr>
            </w:pPr>
            <w:r>
              <w:rPr>
                <w:rFonts w:ascii="Arial" w:hAnsi="Arial" w:cs="Arial"/>
                <w:color w:val="000000"/>
              </w:rPr>
              <w:t>567</w:t>
            </w:r>
          </w:p>
        </w:tc>
        <w:tc>
          <w:tcPr>
            <w:tcW w:w="1774" w:type="dxa"/>
            <w:tcBorders>
              <w:top w:val="nil"/>
              <w:left w:val="nil"/>
              <w:bottom w:val="single" w:color="auto" w:sz="4" w:space="0"/>
              <w:right w:val="single" w:color="auto" w:sz="4" w:space="0"/>
            </w:tcBorders>
            <w:shd w:val="clear" w:color="auto" w:fill="auto"/>
            <w:vAlign w:val="center"/>
          </w:tcPr>
          <w:p w14:paraId="7100724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F6F0A48">
            <w:pPr>
              <w:jc w:val="center"/>
              <w:rPr>
                <w:rFonts w:ascii="Arial" w:hAnsi="Arial" w:cs="Arial"/>
                <w:color w:val="000000"/>
              </w:rPr>
            </w:pPr>
            <w:r>
              <w:rPr>
                <w:rFonts w:ascii="Arial" w:hAnsi="Arial" w:cs="Arial"/>
                <w:color w:val="000000"/>
              </w:rPr>
              <w:t>TIORIDAZINA 100MG</w:t>
            </w:r>
          </w:p>
        </w:tc>
        <w:tc>
          <w:tcPr>
            <w:tcW w:w="1020" w:type="dxa"/>
            <w:tcBorders>
              <w:top w:val="nil"/>
              <w:left w:val="nil"/>
              <w:bottom w:val="single" w:color="auto" w:sz="4" w:space="0"/>
              <w:right w:val="single" w:color="auto" w:sz="4" w:space="0"/>
            </w:tcBorders>
            <w:shd w:val="clear" w:color="auto" w:fill="auto"/>
            <w:vAlign w:val="center"/>
          </w:tcPr>
          <w:p w14:paraId="7B2A9F1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3A60108">
            <w:pPr>
              <w:jc w:val="center"/>
              <w:rPr>
                <w:rFonts w:ascii="Arial" w:hAnsi="Arial" w:cs="Arial"/>
                <w:color w:val="000000"/>
              </w:rPr>
            </w:pPr>
            <w:r>
              <w:rPr>
                <w:rFonts w:ascii="Arial" w:hAnsi="Arial" w:cs="Arial"/>
                <w:color w:val="000000"/>
              </w:rPr>
              <w:t>18.000</w:t>
            </w:r>
          </w:p>
        </w:tc>
      </w:tr>
      <w:tr w14:paraId="01DB924C">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80A7A0C">
            <w:pPr>
              <w:jc w:val="center"/>
              <w:rPr>
                <w:rFonts w:ascii="Arial" w:hAnsi="Arial" w:cs="Arial"/>
                <w:color w:val="000000"/>
              </w:rPr>
            </w:pPr>
            <w:r>
              <w:rPr>
                <w:rFonts w:ascii="Arial" w:hAnsi="Arial" w:cs="Arial"/>
                <w:color w:val="000000"/>
              </w:rPr>
              <w:t>568</w:t>
            </w:r>
          </w:p>
        </w:tc>
        <w:tc>
          <w:tcPr>
            <w:tcW w:w="1774" w:type="dxa"/>
            <w:tcBorders>
              <w:top w:val="nil"/>
              <w:left w:val="nil"/>
              <w:bottom w:val="single" w:color="auto" w:sz="4" w:space="0"/>
              <w:right w:val="single" w:color="auto" w:sz="4" w:space="0"/>
            </w:tcBorders>
            <w:shd w:val="clear" w:color="auto" w:fill="auto"/>
            <w:vAlign w:val="center"/>
          </w:tcPr>
          <w:p w14:paraId="35A95AE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AA9D203">
            <w:pPr>
              <w:jc w:val="center"/>
              <w:rPr>
                <w:rFonts w:ascii="Arial" w:hAnsi="Arial" w:cs="Arial"/>
                <w:color w:val="000000"/>
              </w:rPr>
            </w:pPr>
            <w:r>
              <w:rPr>
                <w:rFonts w:ascii="Arial" w:hAnsi="Arial" w:cs="Arial"/>
                <w:color w:val="000000"/>
              </w:rPr>
              <w:t>TIORIDAZINA 100MG</w:t>
            </w:r>
          </w:p>
        </w:tc>
        <w:tc>
          <w:tcPr>
            <w:tcW w:w="1020" w:type="dxa"/>
            <w:tcBorders>
              <w:top w:val="nil"/>
              <w:left w:val="nil"/>
              <w:bottom w:val="single" w:color="auto" w:sz="4" w:space="0"/>
              <w:right w:val="single" w:color="auto" w:sz="4" w:space="0"/>
            </w:tcBorders>
            <w:shd w:val="clear" w:color="auto" w:fill="auto"/>
            <w:vAlign w:val="center"/>
          </w:tcPr>
          <w:p w14:paraId="20280214">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EB18CF2">
            <w:pPr>
              <w:jc w:val="center"/>
              <w:rPr>
                <w:rFonts w:ascii="Arial" w:hAnsi="Arial" w:cs="Arial"/>
                <w:color w:val="000000"/>
              </w:rPr>
            </w:pPr>
            <w:r>
              <w:rPr>
                <w:rFonts w:ascii="Arial" w:hAnsi="Arial" w:cs="Arial"/>
                <w:color w:val="000000"/>
              </w:rPr>
              <w:t>6.000</w:t>
            </w:r>
          </w:p>
        </w:tc>
      </w:tr>
      <w:tr w14:paraId="3989001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09A57BF">
            <w:pPr>
              <w:jc w:val="center"/>
              <w:rPr>
                <w:rFonts w:ascii="Arial" w:hAnsi="Arial" w:cs="Arial"/>
                <w:color w:val="000000"/>
              </w:rPr>
            </w:pPr>
            <w:r>
              <w:rPr>
                <w:rFonts w:ascii="Arial" w:hAnsi="Arial" w:cs="Arial"/>
                <w:color w:val="000000"/>
              </w:rPr>
              <w:t>569</w:t>
            </w:r>
          </w:p>
        </w:tc>
        <w:tc>
          <w:tcPr>
            <w:tcW w:w="1774" w:type="dxa"/>
            <w:tcBorders>
              <w:top w:val="nil"/>
              <w:left w:val="nil"/>
              <w:bottom w:val="single" w:color="auto" w:sz="4" w:space="0"/>
              <w:right w:val="single" w:color="auto" w:sz="4" w:space="0"/>
            </w:tcBorders>
            <w:shd w:val="clear" w:color="auto" w:fill="auto"/>
            <w:vAlign w:val="center"/>
          </w:tcPr>
          <w:p w14:paraId="34644D1B">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2804C02">
            <w:pPr>
              <w:jc w:val="center"/>
              <w:rPr>
                <w:rFonts w:ascii="Arial" w:hAnsi="Arial" w:cs="Arial"/>
                <w:color w:val="000000"/>
              </w:rPr>
            </w:pPr>
            <w:r>
              <w:rPr>
                <w:rFonts w:ascii="Arial" w:hAnsi="Arial" w:cs="Arial"/>
                <w:color w:val="000000"/>
              </w:rPr>
              <w:t>TIORIDAZINA 50 MG</w:t>
            </w:r>
          </w:p>
        </w:tc>
        <w:tc>
          <w:tcPr>
            <w:tcW w:w="1020" w:type="dxa"/>
            <w:tcBorders>
              <w:top w:val="nil"/>
              <w:left w:val="nil"/>
              <w:bottom w:val="single" w:color="auto" w:sz="4" w:space="0"/>
              <w:right w:val="single" w:color="auto" w:sz="4" w:space="0"/>
            </w:tcBorders>
            <w:shd w:val="clear" w:color="auto" w:fill="auto"/>
            <w:vAlign w:val="center"/>
          </w:tcPr>
          <w:p w14:paraId="5287B062">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0633B70">
            <w:pPr>
              <w:jc w:val="center"/>
              <w:rPr>
                <w:rFonts w:ascii="Arial" w:hAnsi="Arial" w:cs="Arial"/>
                <w:color w:val="000000"/>
              </w:rPr>
            </w:pPr>
            <w:r>
              <w:rPr>
                <w:rFonts w:ascii="Arial" w:hAnsi="Arial" w:cs="Arial"/>
                <w:color w:val="000000"/>
              </w:rPr>
              <w:t>18.000</w:t>
            </w:r>
          </w:p>
        </w:tc>
      </w:tr>
      <w:tr w14:paraId="5CB30E40">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C979739">
            <w:pPr>
              <w:jc w:val="center"/>
              <w:rPr>
                <w:rFonts w:ascii="Arial" w:hAnsi="Arial" w:cs="Arial"/>
                <w:color w:val="000000"/>
              </w:rPr>
            </w:pPr>
            <w:r>
              <w:rPr>
                <w:rFonts w:ascii="Arial" w:hAnsi="Arial" w:cs="Arial"/>
                <w:color w:val="000000"/>
              </w:rPr>
              <w:t>570</w:t>
            </w:r>
          </w:p>
        </w:tc>
        <w:tc>
          <w:tcPr>
            <w:tcW w:w="1774" w:type="dxa"/>
            <w:tcBorders>
              <w:top w:val="nil"/>
              <w:left w:val="nil"/>
              <w:bottom w:val="single" w:color="auto" w:sz="4" w:space="0"/>
              <w:right w:val="single" w:color="auto" w:sz="4" w:space="0"/>
            </w:tcBorders>
            <w:shd w:val="clear" w:color="auto" w:fill="auto"/>
            <w:vAlign w:val="center"/>
          </w:tcPr>
          <w:p w14:paraId="56A6D43A">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F30B871">
            <w:pPr>
              <w:jc w:val="center"/>
              <w:rPr>
                <w:rFonts w:ascii="Arial" w:hAnsi="Arial" w:cs="Arial"/>
                <w:color w:val="000000"/>
              </w:rPr>
            </w:pPr>
            <w:r>
              <w:rPr>
                <w:rFonts w:ascii="Arial" w:hAnsi="Arial" w:cs="Arial"/>
                <w:color w:val="000000"/>
              </w:rPr>
              <w:t>TIORIDAZINA 50 MG</w:t>
            </w:r>
          </w:p>
        </w:tc>
        <w:tc>
          <w:tcPr>
            <w:tcW w:w="1020" w:type="dxa"/>
            <w:tcBorders>
              <w:top w:val="nil"/>
              <w:left w:val="nil"/>
              <w:bottom w:val="single" w:color="auto" w:sz="4" w:space="0"/>
              <w:right w:val="single" w:color="auto" w:sz="4" w:space="0"/>
            </w:tcBorders>
            <w:shd w:val="clear" w:color="auto" w:fill="auto"/>
            <w:vAlign w:val="center"/>
          </w:tcPr>
          <w:p w14:paraId="1967BB9D">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62C9FC4">
            <w:pPr>
              <w:jc w:val="center"/>
              <w:rPr>
                <w:rFonts w:ascii="Arial" w:hAnsi="Arial" w:cs="Arial"/>
                <w:color w:val="000000"/>
              </w:rPr>
            </w:pPr>
            <w:r>
              <w:rPr>
                <w:rFonts w:ascii="Arial" w:hAnsi="Arial" w:cs="Arial"/>
                <w:color w:val="000000"/>
              </w:rPr>
              <w:t>6.000</w:t>
            </w:r>
          </w:p>
        </w:tc>
      </w:tr>
      <w:tr w14:paraId="49A7B735">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2499099">
            <w:pPr>
              <w:jc w:val="center"/>
              <w:rPr>
                <w:rFonts w:ascii="Arial" w:hAnsi="Arial" w:cs="Arial"/>
                <w:color w:val="000000"/>
              </w:rPr>
            </w:pPr>
            <w:r>
              <w:rPr>
                <w:rFonts w:ascii="Arial" w:hAnsi="Arial" w:cs="Arial"/>
                <w:color w:val="000000"/>
              </w:rPr>
              <w:t>571</w:t>
            </w:r>
          </w:p>
        </w:tc>
        <w:tc>
          <w:tcPr>
            <w:tcW w:w="1774" w:type="dxa"/>
            <w:tcBorders>
              <w:top w:val="nil"/>
              <w:left w:val="nil"/>
              <w:bottom w:val="single" w:color="auto" w:sz="4" w:space="0"/>
              <w:right w:val="single" w:color="auto" w:sz="4" w:space="0"/>
            </w:tcBorders>
            <w:shd w:val="clear" w:color="auto" w:fill="auto"/>
            <w:vAlign w:val="center"/>
          </w:tcPr>
          <w:p w14:paraId="78F03149">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7ADB051B">
            <w:pPr>
              <w:jc w:val="center"/>
              <w:rPr>
                <w:rFonts w:ascii="Arial" w:hAnsi="Arial" w:cs="Arial"/>
                <w:color w:val="000000"/>
              </w:rPr>
            </w:pPr>
            <w:r>
              <w:rPr>
                <w:rFonts w:ascii="Arial" w:hAnsi="Arial" w:cs="Arial"/>
                <w:color w:val="000000"/>
              </w:rPr>
              <w:t>TOBRAMICINA 0,3% COLIRIO - FRASCO COM 5 ML</w:t>
            </w:r>
          </w:p>
        </w:tc>
        <w:tc>
          <w:tcPr>
            <w:tcW w:w="1020" w:type="dxa"/>
            <w:tcBorders>
              <w:top w:val="nil"/>
              <w:left w:val="nil"/>
              <w:bottom w:val="single" w:color="auto" w:sz="4" w:space="0"/>
              <w:right w:val="single" w:color="auto" w:sz="4" w:space="0"/>
            </w:tcBorders>
            <w:shd w:val="clear" w:color="auto" w:fill="auto"/>
            <w:vAlign w:val="center"/>
          </w:tcPr>
          <w:p w14:paraId="2B7091F3">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5003A202">
            <w:pPr>
              <w:jc w:val="center"/>
              <w:rPr>
                <w:rFonts w:ascii="Arial" w:hAnsi="Arial" w:cs="Arial"/>
                <w:color w:val="000000"/>
              </w:rPr>
            </w:pPr>
            <w:r>
              <w:rPr>
                <w:rFonts w:ascii="Arial" w:hAnsi="Arial" w:cs="Arial"/>
                <w:color w:val="000000"/>
              </w:rPr>
              <w:t>1.800</w:t>
            </w:r>
          </w:p>
        </w:tc>
      </w:tr>
      <w:tr w14:paraId="23DCEC1D">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BFEFB9B">
            <w:pPr>
              <w:jc w:val="center"/>
              <w:rPr>
                <w:rFonts w:ascii="Arial" w:hAnsi="Arial" w:cs="Arial"/>
                <w:color w:val="000000"/>
              </w:rPr>
            </w:pPr>
            <w:r>
              <w:rPr>
                <w:rFonts w:ascii="Arial" w:hAnsi="Arial" w:cs="Arial"/>
                <w:color w:val="000000"/>
              </w:rPr>
              <w:t>572</w:t>
            </w:r>
          </w:p>
        </w:tc>
        <w:tc>
          <w:tcPr>
            <w:tcW w:w="1774" w:type="dxa"/>
            <w:tcBorders>
              <w:top w:val="nil"/>
              <w:left w:val="nil"/>
              <w:bottom w:val="single" w:color="auto" w:sz="4" w:space="0"/>
              <w:right w:val="single" w:color="auto" w:sz="4" w:space="0"/>
            </w:tcBorders>
            <w:shd w:val="clear" w:color="auto" w:fill="auto"/>
            <w:vAlign w:val="center"/>
          </w:tcPr>
          <w:p w14:paraId="696CFB1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345EAA67">
            <w:pPr>
              <w:jc w:val="center"/>
              <w:rPr>
                <w:rFonts w:ascii="Arial" w:hAnsi="Arial" w:cs="Arial"/>
                <w:color w:val="000000"/>
              </w:rPr>
            </w:pPr>
            <w:r>
              <w:rPr>
                <w:rFonts w:ascii="Arial" w:hAnsi="Arial" w:cs="Arial"/>
                <w:color w:val="000000"/>
              </w:rPr>
              <w:t>TOBRAMICINA 0,3% COLIRIO - FRASCO COM 5 ML</w:t>
            </w:r>
          </w:p>
        </w:tc>
        <w:tc>
          <w:tcPr>
            <w:tcW w:w="1020" w:type="dxa"/>
            <w:tcBorders>
              <w:top w:val="nil"/>
              <w:left w:val="nil"/>
              <w:bottom w:val="single" w:color="auto" w:sz="4" w:space="0"/>
              <w:right w:val="single" w:color="auto" w:sz="4" w:space="0"/>
            </w:tcBorders>
            <w:shd w:val="clear" w:color="auto" w:fill="auto"/>
            <w:vAlign w:val="center"/>
          </w:tcPr>
          <w:p w14:paraId="4217D664">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18055840">
            <w:pPr>
              <w:jc w:val="center"/>
              <w:rPr>
                <w:rFonts w:ascii="Arial" w:hAnsi="Arial" w:cs="Arial"/>
                <w:color w:val="000000"/>
              </w:rPr>
            </w:pPr>
            <w:r>
              <w:rPr>
                <w:rFonts w:ascii="Arial" w:hAnsi="Arial" w:cs="Arial"/>
                <w:color w:val="000000"/>
              </w:rPr>
              <w:t>600</w:t>
            </w:r>
          </w:p>
        </w:tc>
      </w:tr>
      <w:tr w14:paraId="15D532DB">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4BC5B9D">
            <w:pPr>
              <w:jc w:val="center"/>
              <w:rPr>
                <w:rFonts w:ascii="Arial" w:hAnsi="Arial" w:cs="Arial"/>
                <w:color w:val="000000"/>
              </w:rPr>
            </w:pPr>
            <w:r>
              <w:rPr>
                <w:rFonts w:ascii="Arial" w:hAnsi="Arial" w:cs="Arial"/>
                <w:color w:val="000000"/>
              </w:rPr>
              <w:t>573</w:t>
            </w:r>
          </w:p>
        </w:tc>
        <w:tc>
          <w:tcPr>
            <w:tcW w:w="1774" w:type="dxa"/>
            <w:tcBorders>
              <w:top w:val="nil"/>
              <w:left w:val="nil"/>
              <w:bottom w:val="single" w:color="auto" w:sz="4" w:space="0"/>
              <w:right w:val="single" w:color="auto" w:sz="4" w:space="0"/>
            </w:tcBorders>
            <w:shd w:val="clear" w:color="auto" w:fill="auto"/>
            <w:vAlign w:val="center"/>
          </w:tcPr>
          <w:p w14:paraId="5DFEDEE9">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65064084">
            <w:pPr>
              <w:jc w:val="center"/>
              <w:rPr>
                <w:rFonts w:ascii="Arial" w:hAnsi="Arial" w:cs="Arial"/>
                <w:color w:val="000000"/>
              </w:rPr>
            </w:pPr>
            <w:r>
              <w:rPr>
                <w:rFonts w:ascii="Arial" w:hAnsi="Arial" w:cs="Arial"/>
                <w:color w:val="000000"/>
              </w:rPr>
              <w:t>TRAMADOL 50 MG</w:t>
            </w:r>
          </w:p>
        </w:tc>
        <w:tc>
          <w:tcPr>
            <w:tcW w:w="1020" w:type="dxa"/>
            <w:tcBorders>
              <w:top w:val="nil"/>
              <w:left w:val="nil"/>
              <w:bottom w:val="single" w:color="auto" w:sz="4" w:space="0"/>
              <w:right w:val="single" w:color="auto" w:sz="4" w:space="0"/>
            </w:tcBorders>
            <w:shd w:val="clear" w:color="auto" w:fill="auto"/>
            <w:vAlign w:val="center"/>
          </w:tcPr>
          <w:p w14:paraId="4B99EA21">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3B06281">
            <w:pPr>
              <w:jc w:val="center"/>
              <w:rPr>
                <w:rFonts w:ascii="Arial" w:hAnsi="Arial" w:cs="Arial"/>
                <w:color w:val="000000"/>
              </w:rPr>
            </w:pPr>
            <w:r>
              <w:rPr>
                <w:rFonts w:ascii="Arial" w:hAnsi="Arial" w:cs="Arial"/>
                <w:color w:val="000000"/>
              </w:rPr>
              <w:t>202.500</w:t>
            </w:r>
          </w:p>
        </w:tc>
      </w:tr>
      <w:tr w14:paraId="092D0F9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23BA41F">
            <w:pPr>
              <w:jc w:val="center"/>
              <w:rPr>
                <w:rFonts w:ascii="Arial" w:hAnsi="Arial" w:cs="Arial"/>
                <w:color w:val="000000"/>
              </w:rPr>
            </w:pPr>
            <w:r>
              <w:rPr>
                <w:rFonts w:ascii="Arial" w:hAnsi="Arial" w:cs="Arial"/>
                <w:color w:val="000000"/>
              </w:rPr>
              <w:t>574</w:t>
            </w:r>
          </w:p>
        </w:tc>
        <w:tc>
          <w:tcPr>
            <w:tcW w:w="1774" w:type="dxa"/>
            <w:tcBorders>
              <w:top w:val="nil"/>
              <w:left w:val="nil"/>
              <w:bottom w:val="single" w:color="auto" w:sz="4" w:space="0"/>
              <w:right w:val="single" w:color="auto" w:sz="4" w:space="0"/>
            </w:tcBorders>
            <w:shd w:val="clear" w:color="auto" w:fill="auto"/>
            <w:vAlign w:val="center"/>
          </w:tcPr>
          <w:p w14:paraId="46D72CB9">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EE8F592">
            <w:pPr>
              <w:jc w:val="center"/>
              <w:rPr>
                <w:rFonts w:ascii="Arial" w:hAnsi="Arial" w:cs="Arial"/>
                <w:color w:val="000000"/>
              </w:rPr>
            </w:pPr>
            <w:r>
              <w:rPr>
                <w:rFonts w:ascii="Arial" w:hAnsi="Arial" w:cs="Arial"/>
                <w:color w:val="000000"/>
              </w:rPr>
              <w:t>TRAMADOL 50 MG</w:t>
            </w:r>
          </w:p>
        </w:tc>
        <w:tc>
          <w:tcPr>
            <w:tcW w:w="1020" w:type="dxa"/>
            <w:tcBorders>
              <w:top w:val="nil"/>
              <w:left w:val="nil"/>
              <w:bottom w:val="single" w:color="auto" w:sz="4" w:space="0"/>
              <w:right w:val="single" w:color="auto" w:sz="4" w:space="0"/>
            </w:tcBorders>
            <w:shd w:val="clear" w:color="auto" w:fill="auto"/>
            <w:vAlign w:val="center"/>
          </w:tcPr>
          <w:p w14:paraId="08E1FCAD">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6FD2F64">
            <w:pPr>
              <w:jc w:val="center"/>
              <w:rPr>
                <w:rFonts w:ascii="Arial" w:hAnsi="Arial" w:cs="Arial"/>
                <w:color w:val="000000"/>
              </w:rPr>
            </w:pPr>
            <w:r>
              <w:rPr>
                <w:rFonts w:ascii="Arial" w:hAnsi="Arial" w:cs="Arial"/>
                <w:color w:val="000000"/>
              </w:rPr>
              <w:t>67.500</w:t>
            </w:r>
          </w:p>
        </w:tc>
      </w:tr>
      <w:tr w14:paraId="0F13DDED">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F5C3BEA">
            <w:pPr>
              <w:jc w:val="center"/>
              <w:rPr>
                <w:rFonts w:ascii="Arial" w:hAnsi="Arial" w:cs="Arial"/>
                <w:color w:val="000000"/>
              </w:rPr>
            </w:pPr>
            <w:r>
              <w:rPr>
                <w:rFonts w:ascii="Arial" w:hAnsi="Arial" w:cs="Arial"/>
                <w:color w:val="000000"/>
              </w:rPr>
              <w:t>575</w:t>
            </w:r>
          </w:p>
        </w:tc>
        <w:tc>
          <w:tcPr>
            <w:tcW w:w="1774" w:type="dxa"/>
            <w:tcBorders>
              <w:top w:val="nil"/>
              <w:left w:val="nil"/>
              <w:bottom w:val="single" w:color="auto" w:sz="4" w:space="0"/>
              <w:right w:val="single" w:color="auto" w:sz="4" w:space="0"/>
            </w:tcBorders>
            <w:shd w:val="clear" w:color="auto" w:fill="auto"/>
            <w:vAlign w:val="center"/>
          </w:tcPr>
          <w:p w14:paraId="781B3E0C">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579170C">
            <w:pPr>
              <w:jc w:val="center"/>
              <w:rPr>
                <w:rFonts w:ascii="Arial" w:hAnsi="Arial" w:cs="Arial"/>
                <w:color w:val="000000"/>
              </w:rPr>
            </w:pPr>
            <w:r>
              <w:rPr>
                <w:rFonts w:ascii="Arial" w:hAnsi="Arial" w:cs="Arial"/>
                <w:color w:val="000000"/>
              </w:rPr>
              <w:t>TRAMADOL, CLORIDRATO DE 50MG/ML - AMPOLA DE 1ML</w:t>
            </w:r>
          </w:p>
        </w:tc>
        <w:tc>
          <w:tcPr>
            <w:tcW w:w="1020" w:type="dxa"/>
            <w:tcBorders>
              <w:top w:val="nil"/>
              <w:left w:val="nil"/>
              <w:bottom w:val="single" w:color="auto" w:sz="4" w:space="0"/>
              <w:right w:val="single" w:color="auto" w:sz="4" w:space="0"/>
            </w:tcBorders>
            <w:shd w:val="clear" w:color="auto" w:fill="auto"/>
            <w:vAlign w:val="center"/>
          </w:tcPr>
          <w:p w14:paraId="7D3DEA52">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0339F733">
            <w:pPr>
              <w:jc w:val="center"/>
              <w:rPr>
                <w:rFonts w:ascii="Arial" w:hAnsi="Arial" w:cs="Arial"/>
                <w:color w:val="000000"/>
              </w:rPr>
            </w:pPr>
            <w:r>
              <w:rPr>
                <w:rFonts w:ascii="Arial" w:hAnsi="Arial" w:cs="Arial"/>
                <w:color w:val="000000"/>
              </w:rPr>
              <w:t>225</w:t>
            </w:r>
          </w:p>
        </w:tc>
      </w:tr>
      <w:tr w14:paraId="4720CA4D">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50F44E0">
            <w:pPr>
              <w:jc w:val="center"/>
              <w:rPr>
                <w:rFonts w:ascii="Arial" w:hAnsi="Arial" w:cs="Arial"/>
                <w:color w:val="000000"/>
              </w:rPr>
            </w:pPr>
            <w:r>
              <w:rPr>
                <w:rFonts w:ascii="Arial" w:hAnsi="Arial" w:cs="Arial"/>
                <w:color w:val="000000"/>
              </w:rPr>
              <w:t>576</w:t>
            </w:r>
          </w:p>
        </w:tc>
        <w:tc>
          <w:tcPr>
            <w:tcW w:w="1774" w:type="dxa"/>
            <w:tcBorders>
              <w:top w:val="nil"/>
              <w:left w:val="nil"/>
              <w:bottom w:val="single" w:color="auto" w:sz="4" w:space="0"/>
              <w:right w:val="single" w:color="auto" w:sz="4" w:space="0"/>
            </w:tcBorders>
            <w:shd w:val="clear" w:color="auto" w:fill="auto"/>
            <w:vAlign w:val="center"/>
          </w:tcPr>
          <w:p w14:paraId="2DC261C1">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4A7AF795">
            <w:pPr>
              <w:jc w:val="center"/>
              <w:rPr>
                <w:rFonts w:ascii="Arial" w:hAnsi="Arial" w:cs="Arial"/>
                <w:color w:val="000000"/>
              </w:rPr>
            </w:pPr>
            <w:r>
              <w:rPr>
                <w:rFonts w:ascii="Arial" w:hAnsi="Arial" w:cs="Arial"/>
                <w:color w:val="000000"/>
              </w:rPr>
              <w:t>TRAMADOL, CLORIDRATO DE 50MG/ML - AMPOLA DE 1ML</w:t>
            </w:r>
          </w:p>
        </w:tc>
        <w:tc>
          <w:tcPr>
            <w:tcW w:w="1020" w:type="dxa"/>
            <w:tcBorders>
              <w:top w:val="nil"/>
              <w:left w:val="nil"/>
              <w:bottom w:val="single" w:color="auto" w:sz="4" w:space="0"/>
              <w:right w:val="single" w:color="auto" w:sz="4" w:space="0"/>
            </w:tcBorders>
            <w:shd w:val="clear" w:color="auto" w:fill="auto"/>
            <w:vAlign w:val="center"/>
          </w:tcPr>
          <w:p w14:paraId="2E68FCDC">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C54A88E">
            <w:pPr>
              <w:jc w:val="center"/>
              <w:rPr>
                <w:rFonts w:ascii="Arial" w:hAnsi="Arial" w:cs="Arial"/>
                <w:color w:val="000000"/>
              </w:rPr>
            </w:pPr>
            <w:r>
              <w:rPr>
                <w:rFonts w:ascii="Arial" w:hAnsi="Arial" w:cs="Arial"/>
                <w:color w:val="000000"/>
              </w:rPr>
              <w:t>75</w:t>
            </w:r>
          </w:p>
        </w:tc>
      </w:tr>
      <w:tr w14:paraId="10161E9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6B4DA68">
            <w:pPr>
              <w:jc w:val="center"/>
              <w:rPr>
                <w:rFonts w:ascii="Arial" w:hAnsi="Arial" w:cs="Arial"/>
                <w:color w:val="000000"/>
              </w:rPr>
            </w:pPr>
            <w:r>
              <w:rPr>
                <w:rFonts w:ascii="Arial" w:hAnsi="Arial" w:cs="Arial"/>
                <w:color w:val="000000"/>
              </w:rPr>
              <w:t>577</w:t>
            </w:r>
          </w:p>
        </w:tc>
        <w:tc>
          <w:tcPr>
            <w:tcW w:w="1774" w:type="dxa"/>
            <w:tcBorders>
              <w:top w:val="nil"/>
              <w:left w:val="nil"/>
              <w:bottom w:val="single" w:color="auto" w:sz="4" w:space="0"/>
              <w:right w:val="single" w:color="auto" w:sz="4" w:space="0"/>
            </w:tcBorders>
            <w:shd w:val="clear" w:color="auto" w:fill="auto"/>
            <w:vAlign w:val="center"/>
          </w:tcPr>
          <w:p w14:paraId="5D42D03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5B02C3F">
            <w:pPr>
              <w:jc w:val="center"/>
              <w:rPr>
                <w:rFonts w:ascii="Arial" w:hAnsi="Arial" w:cs="Arial"/>
                <w:color w:val="000000"/>
              </w:rPr>
            </w:pPr>
            <w:r>
              <w:rPr>
                <w:rFonts w:ascii="Arial" w:hAnsi="Arial" w:cs="Arial"/>
                <w:color w:val="000000"/>
              </w:rPr>
              <w:t>TRAVOPROSTA 0,04MG/ML COLIRIO - FRASCO COM 2,5ML</w:t>
            </w:r>
          </w:p>
        </w:tc>
        <w:tc>
          <w:tcPr>
            <w:tcW w:w="1020" w:type="dxa"/>
            <w:tcBorders>
              <w:top w:val="nil"/>
              <w:left w:val="nil"/>
              <w:bottom w:val="single" w:color="auto" w:sz="4" w:space="0"/>
              <w:right w:val="single" w:color="auto" w:sz="4" w:space="0"/>
            </w:tcBorders>
            <w:shd w:val="clear" w:color="auto" w:fill="auto"/>
            <w:vAlign w:val="center"/>
          </w:tcPr>
          <w:p w14:paraId="6682D164">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58C3F62E">
            <w:pPr>
              <w:jc w:val="center"/>
              <w:rPr>
                <w:rFonts w:ascii="Arial" w:hAnsi="Arial" w:cs="Arial"/>
                <w:color w:val="000000"/>
              </w:rPr>
            </w:pPr>
            <w:r>
              <w:rPr>
                <w:rFonts w:ascii="Arial" w:hAnsi="Arial" w:cs="Arial"/>
                <w:color w:val="000000"/>
              </w:rPr>
              <w:t>900</w:t>
            </w:r>
          </w:p>
        </w:tc>
      </w:tr>
      <w:tr w14:paraId="54FE20F0">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4DDDF1B6">
            <w:pPr>
              <w:jc w:val="center"/>
              <w:rPr>
                <w:rFonts w:ascii="Arial" w:hAnsi="Arial" w:cs="Arial"/>
                <w:color w:val="000000"/>
              </w:rPr>
            </w:pPr>
            <w:r>
              <w:rPr>
                <w:rFonts w:ascii="Arial" w:hAnsi="Arial" w:cs="Arial"/>
                <w:color w:val="000000"/>
              </w:rPr>
              <w:t>578</w:t>
            </w:r>
          </w:p>
        </w:tc>
        <w:tc>
          <w:tcPr>
            <w:tcW w:w="1774" w:type="dxa"/>
            <w:tcBorders>
              <w:top w:val="nil"/>
              <w:left w:val="nil"/>
              <w:bottom w:val="single" w:color="auto" w:sz="4" w:space="0"/>
              <w:right w:val="single" w:color="auto" w:sz="4" w:space="0"/>
            </w:tcBorders>
            <w:shd w:val="clear" w:color="auto" w:fill="auto"/>
            <w:vAlign w:val="center"/>
          </w:tcPr>
          <w:p w14:paraId="4103DA4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4B0E82B">
            <w:pPr>
              <w:jc w:val="center"/>
              <w:rPr>
                <w:rFonts w:ascii="Arial" w:hAnsi="Arial" w:cs="Arial"/>
                <w:color w:val="000000"/>
              </w:rPr>
            </w:pPr>
            <w:r>
              <w:rPr>
                <w:rFonts w:ascii="Arial" w:hAnsi="Arial" w:cs="Arial"/>
                <w:color w:val="000000"/>
              </w:rPr>
              <w:t>TRAVOPROSTA 0,04MG/ML COLIRIO - FRASCO COM 2,5ML</w:t>
            </w:r>
          </w:p>
        </w:tc>
        <w:tc>
          <w:tcPr>
            <w:tcW w:w="1020" w:type="dxa"/>
            <w:tcBorders>
              <w:top w:val="nil"/>
              <w:left w:val="nil"/>
              <w:bottom w:val="single" w:color="auto" w:sz="4" w:space="0"/>
              <w:right w:val="single" w:color="auto" w:sz="4" w:space="0"/>
            </w:tcBorders>
            <w:shd w:val="clear" w:color="auto" w:fill="auto"/>
            <w:vAlign w:val="center"/>
          </w:tcPr>
          <w:p w14:paraId="17F11801">
            <w:pPr>
              <w:jc w:val="center"/>
              <w:rPr>
                <w:rFonts w:ascii="Arial" w:hAnsi="Arial" w:cs="Arial"/>
                <w:color w:val="000000"/>
              </w:rPr>
            </w:pPr>
            <w:r>
              <w:rPr>
                <w:rFonts w:ascii="Arial" w:hAnsi="Arial" w:cs="Arial"/>
                <w:color w:val="000000"/>
              </w:rPr>
              <w:t>FR</w:t>
            </w:r>
          </w:p>
        </w:tc>
        <w:tc>
          <w:tcPr>
            <w:tcW w:w="1474" w:type="dxa"/>
            <w:tcBorders>
              <w:top w:val="nil"/>
              <w:left w:val="nil"/>
              <w:bottom w:val="single" w:color="auto" w:sz="4" w:space="0"/>
              <w:right w:val="single" w:color="auto" w:sz="4" w:space="0"/>
            </w:tcBorders>
            <w:shd w:val="clear" w:color="auto" w:fill="auto"/>
            <w:vAlign w:val="center"/>
          </w:tcPr>
          <w:p w14:paraId="3598E85B">
            <w:pPr>
              <w:jc w:val="center"/>
              <w:rPr>
                <w:rFonts w:ascii="Arial" w:hAnsi="Arial" w:cs="Arial"/>
                <w:color w:val="000000"/>
              </w:rPr>
            </w:pPr>
            <w:r>
              <w:rPr>
                <w:rFonts w:ascii="Arial" w:hAnsi="Arial" w:cs="Arial"/>
                <w:color w:val="000000"/>
              </w:rPr>
              <w:t>300</w:t>
            </w:r>
          </w:p>
        </w:tc>
      </w:tr>
      <w:tr w14:paraId="456338D9">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A81339A">
            <w:pPr>
              <w:jc w:val="center"/>
              <w:rPr>
                <w:rFonts w:ascii="Arial" w:hAnsi="Arial" w:cs="Arial"/>
                <w:color w:val="000000"/>
              </w:rPr>
            </w:pPr>
            <w:r>
              <w:rPr>
                <w:rFonts w:ascii="Arial" w:hAnsi="Arial" w:cs="Arial"/>
                <w:color w:val="000000"/>
              </w:rPr>
              <w:t>579</w:t>
            </w:r>
          </w:p>
        </w:tc>
        <w:tc>
          <w:tcPr>
            <w:tcW w:w="1774" w:type="dxa"/>
            <w:tcBorders>
              <w:top w:val="nil"/>
              <w:left w:val="nil"/>
              <w:bottom w:val="single" w:color="auto" w:sz="4" w:space="0"/>
              <w:right w:val="single" w:color="auto" w:sz="4" w:space="0"/>
            </w:tcBorders>
            <w:shd w:val="clear" w:color="auto" w:fill="auto"/>
            <w:vAlign w:val="center"/>
          </w:tcPr>
          <w:p w14:paraId="0E23D1D8">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0E353BB5">
            <w:pPr>
              <w:jc w:val="center"/>
              <w:rPr>
                <w:rFonts w:ascii="Arial" w:hAnsi="Arial" w:cs="Arial"/>
                <w:color w:val="000000"/>
              </w:rPr>
            </w:pPr>
            <w:r>
              <w:rPr>
                <w:rFonts w:ascii="Arial" w:hAnsi="Arial" w:cs="Arial"/>
                <w:color w:val="000000"/>
              </w:rPr>
              <w:t>TRIMETAZIDINA 35MG</w:t>
            </w:r>
          </w:p>
        </w:tc>
        <w:tc>
          <w:tcPr>
            <w:tcW w:w="1020" w:type="dxa"/>
            <w:tcBorders>
              <w:top w:val="nil"/>
              <w:left w:val="nil"/>
              <w:bottom w:val="single" w:color="auto" w:sz="4" w:space="0"/>
              <w:right w:val="single" w:color="auto" w:sz="4" w:space="0"/>
            </w:tcBorders>
            <w:shd w:val="clear" w:color="auto" w:fill="auto"/>
            <w:vAlign w:val="center"/>
          </w:tcPr>
          <w:p w14:paraId="7BFC7C97">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CA9F2D7">
            <w:pPr>
              <w:jc w:val="center"/>
              <w:rPr>
                <w:rFonts w:ascii="Arial" w:hAnsi="Arial" w:cs="Arial"/>
                <w:color w:val="000000"/>
              </w:rPr>
            </w:pPr>
            <w:r>
              <w:rPr>
                <w:rFonts w:ascii="Arial" w:hAnsi="Arial" w:cs="Arial"/>
                <w:color w:val="000000"/>
              </w:rPr>
              <w:t>96.000</w:t>
            </w:r>
          </w:p>
        </w:tc>
      </w:tr>
      <w:tr w14:paraId="421CF62E">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1A46343B">
            <w:pPr>
              <w:jc w:val="center"/>
              <w:rPr>
                <w:rFonts w:ascii="Arial" w:hAnsi="Arial" w:cs="Arial"/>
                <w:color w:val="000000"/>
              </w:rPr>
            </w:pPr>
            <w:r>
              <w:rPr>
                <w:rFonts w:ascii="Arial" w:hAnsi="Arial" w:cs="Arial"/>
                <w:color w:val="000000"/>
              </w:rPr>
              <w:t>580</w:t>
            </w:r>
          </w:p>
        </w:tc>
        <w:tc>
          <w:tcPr>
            <w:tcW w:w="1774" w:type="dxa"/>
            <w:tcBorders>
              <w:top w:val="nil"/>
              <w:left w:val="nil"/>
              <w:bottom w:val="single" w:color="auto" w:sz="4" w:space="0"/>
              <w:right w:val="single" w:color="auto" w:sz="4" w:space="0"/>
            </w:tcBorders>
            <w:shd w:val="clear" w:color="auto" w:fill="auto"/>
            <w:vAlign w:val="center"/>
          </w:tcPr>
          <w:p w14:paraId="589F39C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1A962C8">
            <w:pPr>
              <w:jc w:val="center"/>
              <w:rPr>
                <w:rFonts w:ascii="Arial" w:hAnsi="Arial" w:cs="Arial"/>
                <w:color w:val="000000"/>
              </w:rPr>
            </w:pPr>
            <w:r>
              <w:rPr>
                <w:rFonts w:ascii="Arial" w:hAnsi="Arial" w:cs="Arial"/>
                <w:color w:val="000000"/>
              </w:rPr>
              <w:t>TRIMETAZIDINA 35MG</w:t>
            </w:r>
          </w:p>
        </w:tc>
        <w:tc>
          <w:tcPr>
            <w:tcW w:w="1020" w:type="dxa"/>
            <w:tcBorders>
              <w:top w:val="nil"/>
              <w:left w:val="nil"/>
              <w:bottom w:val="single" w:color="auto" w:sz="4" w:space="0"/>
              <w:right w:val="single" w:color="auto" w:sz="4" w:space="0"/>
            </w:tcBorders>
            <w:shd w:val="clear" w:color="auto" w:fill="auto"/>
            <w:vAlign w:val="center"/>
          </w:tcPr>
          <w:p w14:paraId="649C072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049D60A">
            <w:pPr>
              <w:jc w:val="center"/>
              <w:rPr>
                <w:rFonts w:ascii="Arial" w:hAnsi="Arial" w:cs="Arial"/>
                <w:color w:val="000000"/>
              </w:rPr>
            </w:pPr>
            <w:r>
              <w:rPr>
                <w:rFonts w:ascii="Arial" w:hAnsi="Arial" w:cs="Arial"/>
                <w:color w:val="000000"/>
              </w:rPr>
              <w:t>32.000</w:t>
            </w:r>
          </w:p>
        </w:tc>
      </w:tr>
      <w:tr w14:paraId="615A62B3">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0DBE677F">
            <w:pPr>
              <w:jc w:val="center"/>
              <w:rPr>
                <w:rFonts w:ascii="Arial" w:hAnsi="Arial" w:cs="Arial"/>
                <w:color w:val="000000"/>
              </w:rPr>
            </w:pPr>
            <w:r>
              <w:rPr>
                <w:rFonts w:ascii="Arial" w:hAnsi="Arial" w:cs="Arial"/>
                <w:color w:val="000000"/>
              </w:rPr>
              <w:t>581</w:t>
            </w:r>
          </w:p>
        </w:tc>
        <w:tc>
          <w:tcPr>
            <w:tcW w:w="1774" w:type="dxa"/>
            <w:tcBorders>
              <w:top w:val="nil"/>
              <w:left w:val="nil"/>
              <w:bottom w:val="single" w:color="auto" w:sz="4" w:space="0"/>
              <w:right w:val="single" w:color="auto" w:sz="4" w:space="0"/>
            </w:tcBorders>
            <w:shd w:val="clear" w:color="auto" w:fill="auto"/>
            <w:vAlign w:val="center"/>
          </w:tcPr>
          <w:p w14:paraId="4F852672">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4319BB2">
            <w:pPr>
              <w:jc w:val="center"/>
              <w:rPr>
                <w:rFonts w:ascii="Arial" w:hAnsi="Arial" w:cs="Arial"/>
                <w:color w:val="000000"/>
              </w:rPr>
            </w:pPr>
            <w:r>
              <w:rPr>
                <w:rFonts w:ascii="Arial" w:hAnsi="Arial" w:cs="Arial"/>
                <w:color w:val="000000"/>
              </w:rPr>
              <w:t>VALSARTANA 80MG</w:t>
            </w:r>
          </w:p>
        </w:tc>
        <w:tc>
          <w:tcPr>
            <w:tcW w:w="1020" w:type="dxa"/>
            <w:tcBorders>
              <w:top w:val="nil"/>
              <w:left w:val="nil"/>
              <w:bottom w:val="single" w:color="auto" w:sz="4" w:space="0"/>
              <w:right w:val="single" w:color="auto" w:sz="4" w:space="0"/>
            </w:tcBorders>
            <w:shd w:val="clear" w:color="auto" w:fill="auto"/>
            <w:vAlign w:val="center"/>
          </w:tcPr>
          <w:p w14:paraId="3A011627">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70A89B1">
            <w:pPr>
              <w:jc w:val="center"/>
              <w:rPr>
                <w:rFonts w:ascii="Arial" w:hAnsi="Arial" w:cs="Arial"/>
                <w:color w:val="000000"/>
              </w:rPr>
            </w:pPr>
            <w:r>
              <w:rPr>
                <w:rFonts w:ascii="Arial" w:hAnsi="Arial" w:cs="Arial"/>
                <w:color w:val="000000"/>
              </w:rPr>
              <w:t>27.000</w:t>
            </w:r>
          </w:p>
        </w:tc>
      </w:tr>
      <w:tr w14:paraId="44A69E1E">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365EBFE2">
            <w:pPr>
              <w:jc w:val="center"/>
              <w:rPr>
                <w:rFonts w:ascii="Arial" w:hAnsi="Arial" w:cs="Arial"/>
                <w:color w:val="000000"/>
              </w:rPr>
            </w:pPr>
            <w:r>
              <w:rPr>
                <w:rFonts w:ascii="Arial" w:hAnsi="Arial" w:cs="Arial"/>
                <w:color w:val="000000"/>
              </w:rPr>
              <w:t>582</w:t>
            </w:r>
          </w:p>
        </w:tc>
        <w:tc>
          <w:tcPr>
            <w:tcW w:w="1774" w:type="dxa"/>
            <w:tcBorders>
              <w:top w:val="nil"/>
              <w:left w:val="nil"/>
              <w:bottom w:val="single" w:color="auto" w:sz="4" w:space="0"/>
              <w:right w:val="single" w:color="auto" w:sz="4" w:space="0"/>
            </w:tcBorders>
            <w:shd w:val="clear" w:color="auto" w:fill="auto"/>
            <w:vAlign w:val="center"/>
          </w:tcPr>
          <w:p w14:paraId="103F4D5D">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174F1BF">
            <w:pPr>
              <w:jc w:val="center"/>
              <w:rPr>
                <w:rFonts w:ascii="Arial" w:hAnsi="Arial" w:cs="Arial"/>
                <w:color w:val="000000"/>
              </w:rPr>
            </w:pPr>
            <w:r>
              <w:rPr>
                <w:rFonts w:ascii="Arial" w:hAnsi="Arial" w:cs="Arial"/>
                <w:color w:val="000000"/>
              </w:rPr>
              <w:t>VALSARTANA 80MG</w:t>
            </w:r>
          </w:p>
        </w:tc>
        <w:tc>
          <w:tcPr>
            <w:tcW w:w="1020" w:type="dxa"/>
            <w:tcBorders>
              <w:top w:val="nil"/>
              <w:left w:val="nil"/>
              <w:bottom w:val="single" w:color="auto" w:sz="4" w:space="0"/>
              <w:right w:val="single" w:color="auto" w:sz="4" w:space="0"/>
            </w:tcBorders>
            <w:shd w:val="clear" w:color="auto" w:fill="auto"/>
            <w:vAlign w:val="center"/>
          </w:tcPr>
          <w:p w14:paraId="0AF33D7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DC89CAB">
            <w:pPr>
              <w:jc w:val="center"/>
              <w:rPr>
                <w:rFonts w:ascii="Arial" w:hAnsi="Arial" w:cs="Arial"/>
                <w:color w:val="000000"/>
              </w:rPr>
            </w:pPr>
            <w:r>
              <w:rPr>
                <w:rFonts w:ascii="Arial" w:hAnsi="Arial" w:cs="Arial"/>
                <w:color w:val="000000"/>
              </w:rPr>
              <w:t>9.000</w:t>
            </w:r>
          </w:p>
        </w:tc>
      </w:tr>
      <w:tr w14:paraId="17FD1174">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23D53E3">
            <w:pPr>
              <w:jc w:val="center"/>
              <w:rPr>
                <w:rFonts w:ascii="Arial" w:hAnsi="Arial" w:cs="Arial"/>
                <w:color w:val="000000"/>
              </w:rPr>
            </w:pPr>
            <w:r>
              <w:rPr>
                <w:rFonts w:ascii="Arial" w:hAnsi="Arial" w:cs="Arial"/>
                <w:color w:val="000000"/>
              </w:rPr>
              <w:t>583</w:t>
            </w:r>
          </w:p>
        </w:tc>
        <w:tc>
          <w:tcPr>
            <w:tcW w:w="1774" w:type="dxa"/>
            <w:tcBorders>
              <w:top w:val="nil"/>
              <w:left w:val="nil"/>
              <w:bottom w:val="single" w:color="auto" w:sz="4" w:space="0"/>
              <w:right w:val="single" w:color="auto" w:sz="4" w:space="0"/>
            </w:tcBorders>
            <w:shd w:val="clear" w:color="auto" w:fill="auto"/>
            <w:vAlign w:val="center"/>
          </w:tcPr>
          <w:p w14:paraId="44134D7A">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5E036E2B">
            <w:pPr>
              <w:jc w:val="center"/>
              <w:rPr>
                <w:rFonts w:ascii="Arial" w:hAnsi="Arial" w:cs="Arial"/>
                <w:color w:val="000000"/>
              </w:rPr>
            </w:pPr>
            <w:r>
              <w:rPr>
                <w:rFonts w:ascii="Arial" w:hAnsi="Arial" w:cs="Arial"/>
                <w:color w:val="000000"/>
              </w:rPr>
              <w:t>VARFARINA SÓDICA 5MG</w:t>
            </w:r>
          </w:p>
        </w:tc>
        <w:tc>
          <w:tcPr>
            <w:tcW w:w="1020" w:type="dxa"/>
            <w:tcBorders>
              <w:top w:val="nil"/>
              <w:left w:val="nil"/>
              <w:bottom w:val="single" w:color="auto" w:sz="4" w:space="0"/>
              <w:right w:val="single" w:color="auto" w:sz="4" w:space="0"/>
            </w:tcBorders>
            <w:shd w:val="clear" w:color="auto" w:fill="auto"/>
            <w:vAlign w:val="center"/>
          </w:tcPr>
          <w:p w14:paraId="3AA6BA76">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C417F90">
            <w:pPr>
              <w:jc w:val="center"/>
              <w:rPr>
                <w:rFonts w:ascii="Arial" w:hAnsi="Arial" w:cs="Arial"/>
                <w:color w:val="000000"/>
              </w:rPr>
            </w:pPr>
            <w:r>
              <w:rPr>
                <w:rFonts w:ascii="Arial" w:hAnsi="Arial" w:cs="Arial"/>
                <w:color w:val="000000"/>
              </w:rPr>
              <w:t>45.000</w:t>
            </w:r>
          </w:p>
        </w:tc>
      </w:tr>
      <w:tr w14:paraId="715DE5DF">
        <w:tblPrEx>
          <w:tblCellMar>
            <w:top w:w="0" w:type="dxa"/>
            <w:left w:w="70" w:type="dxa"/>
            <w:bottom w:w="0" w:type="dxa"/>
            <w:right w:w="70" w:type="dxa"/>
          </w:tblCellMar>
        </w:tblPrEx>
        <w:trPr>
          <w:trHeight w:val="30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532FB91">
            <w:pPr>
              <w:jc w:val="center"/>
              <w:rPr>
                <w:rFonts w:ascii="Arial" w:hAnsi="Arial" w:cs="Arial"/>
                <w:color w:val="000000"/>
              </w:rPr>
            </w:pPr>
            <w:r>
              <w:rPr>
                <w:rFonts w:ascii="Arial" w:hAnsi="Arial" w:cs="Arial"/>
                <w:color w:val="000000"/>
              </w:rPr>
              <w:t>584</w:t>
            </w:r>
          </w:p>
        </w:tc>
        <w:tc>
          <w:tcPr>
            <w:tcW w:w="1774" w:type="dxa"/>
            <w:tcBorders>
              <w:top w:val="nil"/>
              <w:left w:val="nil"/>
              <w:bottom w:val="single" w:color="auto" w:sz="4" w:space="0"/>
              <w:right w:val="single" w:color="auto" w:sz="4" w:space="0"/>
            </w:tcBorders>
            <w:shd w:val="clear" w:color="auto" w:fill="auto"/>
            <w:vAlign w:val="center"/>
          </w:tcPr>
          <w:p w14:paraId="42BF3444">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14205949">
            <w:pPr>
              <w:jc w:val="center"/>
              <w:rPr>
                <w:rFonts w:ascii="Arial" w:hAnsi="Arial" w:cs="Arial"/>
                <w:color w:val="000000"/>
              </w:rPr>
            </w:pPr>
            <w:r>
              <w:rPr>
                <w:rFonts w:ascii="Arial" w:hAnsi="Arial" w:cs="Arial"/>
                <w:color w:val="000000"/>
              </w:rPr>
              <w:t>VARFARINA SÓDICA 5MG</w:t>
            </w:r>
          </w:p>
        </w:tc>
        <w:tc>
          <w:tcPr>
            <w:tcW w:w="1020" w:type="dxa"/>
            <w:tcBorders>
              <w:top w:val="nil"/>
              <w:left w:val="nil"/>
              <w:bottom w:val="single" w:color="auto" w:sz="4" w:space="0"/>
              <w:right w:val="single" w:color="auto" w:sz="4" w:space="0"/>
            </w:tcBorders>
            <w:shd w:val="clear" w:color="auto" w:fill="auto"/>
            <w:vAlign w:val="center"/>
          </w:tcPr>
          <w:p w14:paraId="7C443E7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36DBD5C6">
            <w:pPr>
              <w:jc w:val="center"/>
              <w:rPr>
                <w:rFonts w:ascii="Arial" w:hAnsi="Arial" w:cs="Arial"/>
                <w:color w:val="000000"/>
              </w:rPr>
            </w:pPr>
            <w:r>
              <w:rPr>
                <w:rFonts w:ascii="Arial" w:hAnsi="Arial" w:cs="Arial"/>
                <w:color w:val="000000"/>
              </w:rPr>
              <w:t>15.000</w:t>
            </w:r>
          </w:p>
        </w:tc>
      </w:tr>
      <w:tr w14:paraId="1D9CE09A">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24121307">
            <w:pPr>
              <w:jc w:val="center"/>
              <w:rPr>
                <w:rFonts w:ascii="Arial" w:hAnsi="Arial" w:cs="Arial"/>
                <w:color w:val="000000"/>
              </w:rPr>
            </w:pPr>
            <w:r>
              <w:rPr>
                <w:rFonts w:ascii="Arial" w:hAnsi="Arial" w:cs="Arial"/>
                <w:color w:val="000000"/>
              </w:rPr>
              <w:t>585</w:t>
            </w:r>
          </w:p>
        </w:tc>
        <w:tc>
          <w:tcPr>
            <w:tcW w:w="1774" w:type="dxa"/>
            <w:tcBorders>
              <w:top w:val="nil"/>
              <w:left w:val="nil"/>
              <w:bottom w:val="single" w:color="auto" w:sz="4" w:space="0"/>
              <w:right w:val="single" w:color="auto" w:sz="4" w:space="0"/>
            </w:tcBorders>
            <w:shd w:val="clear" w:color="auto" w:fill="auto"/>
            <w:vAlign w:val="center"/>
          </w:tcPr>
          <w:p w14:paraId="0799B41C">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415980E">
            <w:pPr>
              <w:jc w:val="center"/>
              <w:rPr>
                <w:rFonts w:ascii="Arial" w:hAnsi="Arial" w:cs="Arial"/>
                <w:color w:val="000000"/>
              </w:rPr>
            </w:pPr>
            <w:r>
              <w:rPr>
                <w:rFonts w:ascii="Arial" w:hAnsi="Arial" w:cs="Arial"/>
                <w:color w:val="000000"/>
              </w:rPr>
              <w:t>VENLAFAXINA, CLORIDRATO 150MG</w:t>
            </w:r>
          </w:p>
        </w:tc>
        <w:tc>
          <w:tcPr>
            <w:tcW w:w="1020" w:type="dxa"/>
            <w:tcBorders>
              <w:top w:val="nil"/>
              <w:left w:val="nil"/>
              <w:bottom w:val="single" w:color="auto" w:sz="4" w:space="0"/>
              <w:right w:val="single" w:color="auto" w:sz="4" w:space="0"/>
            </w:tcBorders>
            <w:shd w:val="clear" w:color="auto" w:fill="auto"/>
            <w:vAlign w:val="center"/>
          </w:tcPr>
          <w:p w14:paraId="0647A6B5">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15DE343A">
            <w:pPr>
              <w:jc w:val="center"/>
              <w:rPr>
                <w:rFonts w:ascii="Arial" w:hAnsi="Arial" w:cs="Arial"/>
                <w:color w:val="000000"/>
              </w:rPr>
            </w:pPr>
            <w:r>
              <w:rPr>
                <w:rFonts w:ascii="Arial" w:hAnsi="Arial" w:cs="Arial"/>
                <w:color w:val="000000"/>
              </w:rPr>
              <w:t>28.500</w:t>
            </w:r>
          </w:p>
        </w:tc>
      </w:tr>
      <w:tr w14:paraId="3A38EE2E">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BB5AA6F">
            <w:pPr>
              <w:jc w:val="center"/>
              <w:rPr>
                <w:rFonts w:ascii="Arial" w:hAnsi="Arial" w:cs="Arial"/>
                <w:color w:val="000000"/>
              </w:rPr>
            </w:pPr>
            <w:r>
              <w:rPr>
                <w:rFonts w:ascii="Arial" w:hAnsi="Arial" w:cs="Arial"/>
                <w:color w:val="000000"/>
              </w:rPr>
              <w:t>586</w:t>
            </w:r>
          </w:p>
        </w:tc>
        <w:tc>
          <w:tcPr>
            <w:tcW w:w="1774" w:type="dxa"/>
            <w:tcBorders>
              <w:top w:val="nil"/>
              <w:left w:val="nil"/>
              <w:bottom w:val="single" w:color="auto" w:sz="4" w:space="0"/>
              <w:right w:val="single" w:color="auto" w:sz="4" w:space="0"/>
            </w:tcBorders>
            <w:shd w:val="clear" w:color="auto" w:fill="auto"/>
            <w:vAlign w:val="center"/>
          </w:tcPr>
          <w:p w14:paraId="59BF1327">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EF5C443">
            <w:pPr>
              <w:jc w:val="center"/>
              <w:rPr>
                <w:rFonts w:ascii="Arial" w:hAnsi="Arial" w:cs="Arial"/>
                <w:color w:val="000000"/>
              </w:rPr>
            </w:pPr>
            <w:r>
              <w:rPr>
                <w:rFonts w:ascii="Arial" w:hAnsi="Arial" w:cs="Arial"/>
                <w:color w:val="000000"/>
              </w:rPr>
              <w:t>VENLAFAXINA, CLORIDRATO 150MG</w:t>
            </w:r>
          </w:p>
        </w:tc>
        <w:tc>
          <w:tcPr>
            <w:tcW w:w="1020" w:type="dxa"/>
            <w:tcBorders>
              <w:top w:val="nil"/>
              <w:left w:val="nil"/>
              <w:bottom w:val="single" w:color="auto" w:sz="4" w:space="0"/>
              <w:right w:val="single" w:color="auto" w:sz="4" w:space="0"/>
            </w:tcBorders>
            <w:shd w:val="clear" w:color="auto" w:fill="auto"/>
            <w:vAlign w:val="center"/>
          </w:tcPr>
          <w:p w14:paraId="2716B848">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4240DDD9">
            <w:pPr>
              <w:jc w:val="center"/>
              <w:rPr>
                <w:rFonts w:ascii="Arial" w:hAnsi="Arial" w:cs="Arial"/>
                <w:color w:val="000000"/>
              </w:rPr>
            </w:pPr>
            <w:r>
              <w:rPr>
                <w:rFonts w:ascii="Arial" w:hAnsi="Arial" w:cs="Arial"/>
                <w:color w:val="000000"/>
              </w:rPr>
              <w:t>9.500</w:t>
            </w:r>
          </w:p>
        </w:tc>
      </w:tr>
      <w:tr w14:paraId="429469CF">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66131C31">
            <w:pPr>
              <w:jc w:val="center"/>
              <w:rPr>
                <w:rFonts w:ascii="Arial" w:hAnsi="Arial" w:cs="Arial"/>
                <w:color w:val="000000"/>
              </w:rPr>
            </w:pPr>
            <w:r>
              <w:rPr>
                <w:rFonts w:ascii="Arial" w:hAnsi="Arial" w:cs="Arial"/>
                <w:color w:val="000000"/>
              </w:rPr>
              <w:t>587</w:t>
            </w:r>
          </w:p>
        </w:tc>
        <w:tc>
          <w:tcPr>
            <w:tcW w:w="1774" w:type="dxa"/>
            <w:tcBorders>
              <w:top w:val="nil"/>
              <w:left w:val="nil"/>
              <w:bottom w:val="single" w:color="auto" w:sz="4" w:space="0"/>
              <w:right w:val="single" w:color="auto" w:sz="4" w:space="0"/>
            </w:tcBorders>
            <w:shd w:val="clear" w:color="auto" w:fill="auto"/>
            <w:vAlign w:val="center"/>
          </w:tcPr>
          <w:p w14:paraId="11166CAF">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2D7B188A">
            <w:pPr>
              <w:jc w:val="center"/>
              <w:rPr>
                <w:rFonts w:ascii="Arial" w:hAnsi="Arial" w:cs="Arial"/>
                <w:color w:val="000000"/>
              </w:rPr>
            </w:pPr>
            <w:r>
              <w:rPr>
                <w:rFonts w:ascii="Arial" w:hAnsi="Arial" w:cs="Arial"/>
                <w:color w:val="000000"/>
              </w:rPr>
              <w:t>VENLAFAXINA, CLORIDRATO 75MG</w:t>
            </w:r>
          </w:p>
        </w:tc>
        <w:tc>
          <w:tcPr>
            <w:tcW w:w="1020" w:type="dxa"/>
            <w:tcBorders>
              <w:top w:val="nil"/>
              <w:left w:val="nil"/>
              <w:bottom w:val="single" w:color="auto" w:sz="4" w:space="0"/>
              <w:right w:val="single" w:color="auto" w:sz="4" w:space="0"/>
            </w:tcBorders>
            <w:shd w:val="clear" w:color="auto" w:fill="auto"/>
            <w:vAlign w:val="center"/>
          </w:tcPr>
          <w:p w14:paraId="616C370C">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C3B60B0">
            <w:pPr>
              <w:jc w:val="center"/>
              <w:rPr>
                <w:rFonts w:ascii="Arial" w:hAnsi="Arial" w:cs="Arial"/>
                <w:color w:val="000000"/>
              </w:rPr>
            </w:pPr>
            <w:r>
              <w:rPr>
                <w:rFonts w:ascii="Arial" w:hAnsi="Arial" w:cs="Arial"/>
                <w:color w:val="000000"/>
              </w:rPr>
              <w:t>102.000</w:t>
            </w:r>
          </w:p>
        </w:tc>
      </w:tr>
      <w:tr w14:paraId="4D2ABC43">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3B0B293">
            <w:pPr>
              <w:jc w:val="center"/>
              <w:rPr>
                <w:rFonts w:ascii="Arial" w:hAnsi="Arial" w:cs="Arial"/>
                <w:color w:val="000000"/>
              </w:rPr>
            </w:pPr>
            <w:r>
              <w:rPr>
                <w:rFonts w:ascii="Arial" w:hAnsi="Arial" w:cs="Arial"/>
                <w:color w:val="000000"/>
              </w:rPr>
              <w:t>588</w:t>
            </w:r>
          </w:p>
        </w:tc>
        <w:tc>
          <w:tcPr>
            <w:tcW w:w="1774" w:type="dxa"/>
            <w:tcBorders>
              <w:top w:val="nil"/>
              <w:left w:val="nil"/>
              <w:bottom w:val="single" w:color="auto" w:sz="4" w:space="0"/>
              <w:right w:val="single" w:color="auto" w:sz="4" w:space="0"/>
            </w:tcBorders>
            <w:shd w:val="clear" w:color="auto" w:fill="auto"/>
            <w:vAlign w:val="center"/>
          </w:tcPr>
          <w:p w14:paraId="342924E1">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2018703A">
            <w:pPr>
              <w:jc w:val="center"/>
              <w:rPr>
                <w:rFonts w:ascii="Arial" w:hAnsi="Arial" w:cs="Arial"/>
                <w:color w:val="000000"/>
              </w:rPr>
            </w:pPr>
            <w:r>
              <w:rPr>
                <w:rFonts w:ascii="Arial" w:hAnsi="Arial" w:cs="Arial"/>
                <w:color w:val="000000"/>
              </w:rPr>
              <w:t>VENLAFAXINA, CLORIDRATO 75MG</w:t>
            </w:r>
          </w:p>
        </w:tc>
        <w:tc>
          <w:tcPr>
            <w:tcW w:w="1020" w:type="dxa"/>
            <w:tcBorders>
              <w:top w:val="nil"/>
              <w:left w:val="nil"/>
              <w:bottom w:val="single" w:color="auto" w:sz="4" w:space="0"/>
              <w:right w:val="single" w:color="auto" w:sz="4" w:space="0"/>
            </w:tcBorders>
            <w:shd w:val="clear" w:color="auto" w:fill="auto"/>
            <w:vAlign w:val="center"/>
          </w:tcPr>
          <w:p w14:paraId="3CFFD480">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58F8F627">
            <w:pPr>
              <w:jc w:val="center"/>
              <w:rPr>
                <w:rFonts w:ascii="Arial" w:hAnsi="Arial" w:cs="Arial"/>
                <w:color w:val="000000"/>
              </w:rPr>
            </w:pPr>
            <w:r>
              <w:rPr>
                <w:rFonts w:ascii="Arial" w:hAnsi="Arial" w:cs="Arial"/>
                <w:color w:val="000000"/>
              </w:rPr>
              <w:t>34.000</w:t>
            </w:r>
          </w:p>
        </w:tc>
      </w:tr>
      <w:tr w14:paraId="3DF5F65B">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A69CB91">
            <w:pPr>
              <w:jc w:val="center"/>
              <w:rPr>
                <w:rFonts w:ascii="Arial" w:hAnsi="Arial" w:cs="Arial"/>
                <w:color w:val="000000"/>
              </w:rPr>
            </w:pPr>
            <w:r>
              <w:rPr>
                <w:rFonts w:ascii="Arial" w:hAnsi="Arial" w:cs="Arial"/>
                <w:color w:val="000000"/>
              </w:rPr>
              <w:t>589</w:t>
            </w:r>
          </w:p>
        </w:tc>
        <w:tc>
          <w:tcPr>
            <w:tcW w:w="1774" w:type="dxa"/>
            <w:tcBorders>
              <w:top w:val="nil"/>
              <w:left w:val="nil"/>
              <w:bottom w:val="single" w:color="auto" w:sz="4" w:space="0"/>
              <w:right w:val="single" w:color="auto" w:sz="4" w:space="0"/>
            </w:tcBorders>
            <w:shd w:val="clear" w:color="auto" w:fill="auto"/>
            <w:vAlign w:val="center"/>
          </w:tcPr>
          <w:p w14:paraId="2A84EC1C">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11BA64D9">
            <w:pPr>
              <w:jc w:val="center"/>
              <w:rPr>
                <w:rFonts w:ascii="Arial" w:hAnsi="Arial" w:cs="Arial"/>
                <w:color w:val="000000"/>
              </w:rPr>
            </w:pPr>
            <w:r>
              <w:rPr>
                <w:rFonts w:ascii="Arial" w:hAnsi="Arial" w:cs="Arial"/>
                <w:color w:val="000000"/>
              </w:rPr>
              <w:t>VITAMINA E - ACETATO DE TOCOFEROL 400MG</w:t>
            </w:r>
          </w:p>
        </w:tc>
        <w:tc>
          <w:tcPr>
            <w:tcW w:w="1020" w:type="dxa"/>
            <w:tcBorders>
              <w:top w:val="nil"/>
              <w:left w:val="nil"/>
              <w:bottom w:val="single" w:color="auto" w:sz="4" w:space="0"/>
              <w:right w:val="single" w:color="auto" w:sz="4" w:space="0"/>
            </w:tcBorders>
            <w:shd w:val="clear" w:color="auto" w:fill="auto"/>
            <w:vAlign w:val="center"/>
          </w:tcPr>
          <w:p w14:paraId="67D4302A">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53E9B6E">
            <w:pPr>
              <w:jc w:val="center"/>
              <w:rPr>
                <w:rFonts w:ascii="Arial" w:hAnsi="Arial" w:cs="Arial"/>
                <w:color w:val="000000"/>
              </w:rPr>
            </w:pPr>
            <w:r>
              <w:rPr>
                <w:rFonts w:ascii="Arial" w:hAnsi="Arial" w:cs="Arial"/>
                <w:color w:val="000000"/>
              </w:rPr>
              <w:t>360.000</w:t>
            </w:r>
          </w:p>
        </w:tc>
      </w:tr>
      <w:tr w14:paraId="06E3D624">
        <w:tblPrEx>
          <w:tblCellMar>
            <w:top w:w="0" w:type="dxa"/>
            <w:left w:w="70" w:type="dxa"/>
            <w:bottom w:w="0" w:type="dxa"/>
            <w:right w:w="70"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79E797BD">
            <w:pPr>
              <w:jc w:val="center"/>
              <w:rPr>
                <w:rFonts w:ascii="Arial" w:hAnsi="Arial" w:cs="Arial"/>
                <w:color w:val="000000"/>
              </w:rPr>
            </w:pPr>
            <w:r>
              <w:rPr>
                <w:rFonts w:ascii="Arial" w:hAnsi="Arial" w:cs="Arial"/>
                <w:color w:val="000000"/>
              </w:rPr>
              <w:t>590</w:t>
            </w:r>
          </w:p>
        </w:tc>
        <w:tc>
          <w:tcPr>
            <w:tcW w:w="1774" w:type="dxa"/>
            <w:tcBorders>
              <w:top w:val="nil"/>
              <w:left w:val="nil"/>
              <w:bottom w:val="single" w:color="auto" w:sz="4" w:space="0"/>
              <w:right w:val="single" w:color="auto" w:sz="4" w:space="0"/>
            </w:tcBorders>
            <w:shd w:val="clear" w:color="auto" w:fill="auto"/>
            <w:vAlign w:val="center"/>
          </w:tcPr>
          <w:p w14:paraId="6C0C2AF8">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07A98F41">
            <w:pPr>
              <w:jc w:val="center"/>
              <w:rPr>
                <w:rFonts w:ascii="Arial" w:hAnsi="Arial" w:cs="Arial"/>
                <w:color w:val="000000"/>
              </w:rPr>
            </w:pPr>
            <w:r>
              <w:rPr>
                <w:rFonts w:ascii="Arial" w:hAnsi="Arial" w:cs="Arial"/>
                <w:color w:val="000000"/>
              </w:rPr>
              <w:t>VITAMINA E - ACETATO DE TOCOFEROL 400MG</w:t>
            </w:r>
          </w:p>
        </w:tc>
        <w:tc>
          <w:tcPr>
            <w:tcW w:w="1020" w:type="dxa"/>
            <w:tcBorders>
              <w:top w:val="nil"/>
              <w:left w:val="nil"/>
              <w:bottom w:val="single" w:color="auto" w:sz="4" w:space="0"/>
              <w:right w:val="single" w:color="auto" w:sz="4" w:space="0"/>
            </w:tcBorders>
            <w:shd w:val="clear" w:color="auto" w:fill="auto"/>
            <w:vAlign w:val="center"/>
          </w:tcPr>
          <w:p w14:paraId="53DB59A3">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2542A596">
            <w:pPr>
              <w:jc w:val="center"/>
              <w:rPr>
                <w:rFonts w:ascii="Arial" w:hAnsi="Arial" w:cs="Arial"/>
                <w:color w:val="000000"/>
              </w:rPr>
            </w:pPr>
            <w:r>
              <w:rPr>
                <w:rFonts w:ascii="Arial" w:hAnsi="Arial" w:cs="Arial"/>
                <w:color w:val="000000"/>
              </w:rPr>
              <w:t>120.000</w:t>
            </w:r>
          </w:p>
        </w:tc>
      </w:tr>
      <w:tr w14:paraId="32F6A22B">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91D8DE0">
            <w:pPr>
              <w:jc w:val="center"/>
              <w:rPr>
                <w:rFonts w:ascii="Arial" w:hAnsi="Arial" w:cs="Arial"/>
                <w:color w:val="000000"/>
              </w:rPr>
            </w:pPr>
            <w:r>
              <w:rPr>
                <w:rFonts w:ascii="Arial" w:hAnsi="Arial" w:cs="Arial"/>
                <w:color w:val="000000"/>
              </w:rPr>
              <w:t>591</w:t>
            </w:r>
          </w:p>
        </w:tc>
        <w:tc>
          <w:tcPr>
            <w:tcW w:w="1774" w:type="dxa"/>
            <w:tcBorders>
              <w:top w:val="nil"/>
              <w:left w:val="nil"/>
              <w:bottom w:val="single" w:color="auto" w:sz="4" w:space="0"/>
              <w:right w:val="single" w:color="auto" w:sz="4" w:space="0"/>
            </w:tcBorders>
            <w:shd w:val="clear" w:color="auto" w:fill="auto"/>
            <w:vAlign w:val="center"/>
          </w:tcPr>
          <w:p w14:paraId="3D967E9F">
            <w:pPr>
              <w:jc w:val="center"/>
              <w:rPr>
                <w:rFonts w:ascii="Arial" w:hAnsi="Arial" w:cs="Arial"/>
                <w:color w:val="000000"/>
              </w:rPr>
            </w:pPr>
            <w:r>
              <w:rPr>
                <w:rFonts w:ascii="Arial" w:hAnsi="Arial" w:cs="Arial"/>
                <w:color w:val="000000"/>
              </w:rPr>
              <w:t>Ampla Concorrência</w:t>
            </w:r>
          </w:p>
        </w:tc>
        <w:tc>
          <w:tcPr>
            <w:tcW w:w="4626" w:type="dxa"/>
            <w:tcBorders>
              <w:top w:val="nil"/>
              <w:left w:val="nil"/>
              <w:bottom w:val="single" w:color="auto" w:sz="4" w:space="0"/>
              <w:right w:val="single" w:color="auto" w:sz="4" w:space="0"/>
            </w:tcBorders>
            <w:shd w:val="clear" w:color="auto" w:fill="auto"/>
            <w:vAlign w:val="center"/>
          </w:tcPr>
          <w:p w14:paraId="338AFAC3">
            <w:pPr>
              <w:jc w:val="center"/>
              <w:rPr>
                <w:rFonts w:ascii="Arial" w:hAnsi="Arial" w:cs="Arial"/>
                <w:color w:val="000000"/>
              </w:rPr>
            </w:pPr>
            <w:r>
              <w:rPr>
                <w:rFonts w:ascii="Arial" w:hAnsi="Arial" w:cs="Arial"/>
                <w:color w:val="000000"/>
              </w:rPr>
              <w:t>VITAMINAS E SAIS MINERAIS - BLISTER COM NO MÁXIMO 30 COMPRIMIDOS</w:t>
            </w:r>
          </w:p>
        </w:tc>
        <w:tc>
          <w:tcPr>
            <w:tcW w:w="1020" w:type="dxa"/>
            <w:tcBorders>
              <w:top w:val="nil"/>
              <w:left w:val="nil"/>
              <w:bottom w:val="single" w:color="auto" w:sz="4" w:space="0"/>
              <w:right w:val="single" w:color="auto" w:sz="4" w:space="0"/>
            </w:tcBorders>
            <w:shd w:val="clear" w:color="auto" w:fill="auto"/>
            <w:vAlign w:val="center"/>
          </w:tcPr>
          <w:p w14:paraId="58A17E67">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63C7E7AB">
            <w:pPr>
              <w:jc w:val="center"/>
              <w:rPr>
                <w:rFonts w:ascii="Arial" w:hAnsi="Arial" w:cs="Arial"/>
                <w:color w:val="000000"/>
              </w:rPr>
            </w:pPr>
            <w:r>
              <w:rPr>
                <w:rFonts w:ascii="Arial" w:hAnsi="Arial" w:cs="Arial"/>
                <w:color w:val="000000"/>
              </w:rPr>
              <w:t>252.000</w:t>
            </w:r>
          </w:p>
        </w:tc>
      </w:tr>
      <w:tr w14:paraId="5CC022E2">
        <w:tblPrEx>
          <w:tblCellMar>
            <w:top w:w="0" w:type="dxa"/>
            <w:left w:w="70" w:type="dxa"/>
            <w:bottom w:w="0" w:type="dxa"/>
            <w:right w:w="70" w:type="dxa"/>
          </w:tblCellMar>
        </w:tblPrEx>
        <w:trPr>
          <w:trHeight w:val="765" w:hRule="atLeast"/>
          <w:jc w:val="center"/>
        </w:trPr>
        <w:tc>
          <w:tcPr>
            <w:tcW w:w="920" w:type="dxa"/>
            <w:tcBorders>
              <w:top w:val="nil"/>
              <w:left w:val="single" w:color="auto" w:sz="4" w:space="0"/>
              <w:bottom w:val="single" w:color="auto" w:sz="4" w:space="0"/>
              <w:right w:val="single" w:color="auto" w:sz="4" w:space="0"/>
            </w:tcBorders>
            <w:shd w:val="clear" w:color="auto" w:fill="auto"/>
            <w:vAlign w:val="center"/>
          </w:tcPr>
          <w:p w14:paraId="526CFF0B">
            <w:pPr>
              <w:jc w:val="center"/>
              <w:rPr>
                <w:rFonts w:ascii="Arial" w:hAnsi="Arial" w:cs="Arial"/>
                <w:color w:val="000000"/>
              </w:rPr>
            </w:pPr>
            <w:r>
              <w:rPr>
                <w:rFonts w:ascii="Arial" w:hAnsi="Arial" w:cs="Arial"/>
                <w:color w:val="000000"/>
              </w:rPr>
              <w:t>592</w:t>
            </w:r>
          </w:p>
        </w:tc>
        <w:tc>
          <w:tcPr>
            <w:tcW w:w="1774" w:type="dxa"/>
            <w:tcBorders>
              <w:top w:val="nil"/>
              <w:left w:val="nil"/>
              <w:bottom w:val="single" w:color="auto" w:sz="4" w:space="0"/>
              <w:right w:val="single" w:color="auto" w:sz="4" w:space="0"/>
            </w:tcBorders>
            <w:shd w:val="clear" w:color="auto" w:fill="auto"/>
            <w:vAlign w:val="center"/>
          </w:tcPr>
          <w:p w14:paraId="4C865DC0">
            <w:pPr>
              <w:jc w:val="center"/>
              <w:rPr>
                <w:rFonts w:ascii="Arial" w:hAnsi="Arial" w:cs="Arial"/>
                <w:color w:val="000000"/>
              </w:rPr>
            </w:pPr>
            <w:r>
              <w:rPr>
                <w:rFonts w:ascii="Arial" w:hAnsi="Arial" w:cs="Arial"/>
                <w:color w:val="000000"/>
              </w:rPr>
              <w:t>Cota reservada para ME/EPP</w:t>
            </w:r>
          </w:p>
        </w:tc>
        <w:tc>
          <w:tcPr>
            <w:tcW w:w="4626" w:type="dxa"/>
            <w:tcBorders>
              <w:top w:val="nil"/>
              <w:left w:val="nil"/>
              <w:bottom w:val="single" w:color="auto" w:sz="4" w:space="0"/>
              <w:right w:val="single" w:color="auto" w:sz="4" w:space="0"/>
            </w:tcBorders>
            <w:shd w:val="clear" w:color="auto" w:fill="auto"/>
            <w:vAlign w:val="center"/>
          </w:tcPr>
          <w:p w14:paraId="7B7379B1">
            <w:pPr>
              <w:jc w:val="center"/>
              <w:rPr>
                <w:rFonts w:ascii="Arial" w:hAnsi="Arial" w:cs="Arial"/>
                <w:color w:val="000000"/>
              </w:rPr>
            </w:pPr>
            <w:r>
              <w:rPr>
                <w:rFonts w:ascii="Arial" w:hAnsi="Arial" w:cs="Arial"/>
                <w:color w:val="000000"/>
              </w:rPr>
              <w:t>VITAMINAS E SAIS MINERAIS - BLISTER COM NO MÁXIMO 30 COMPRIMIDOS</w:t>
            </w:r>
          </w:p>
        </w:tc>
        <w:tc>
          <w:tcPr>
            <w:tcW w:w="1020" w:type="dxa"/>
            <w:tcBorders>
              <w:top w:val="nil"/>
              <w:left w:val="nil"/>
              <w:bottom w:val="single" w:color="auto" w:sz="4" w:space="0"/>
              <w:right w:val="single" w:color="auto" w:sz="4" w:space="0"/>
            </w:tcBorders>
            <w:shd w:val="clear" w:color="auto" w:fill="auto"/>
            <w:vAlign w:val="center"/>
          </w:tcPr>
          <w:p w14:paraId="16FE7C4E">
            <w:pPr>
              <w:jc w:val="center"/>
              <w:rPr>
                <w:rFonts w:ascii="Arial" w:hAnsi="Arial" w:cs="Arial"/>
                <w:color w:val="000000"/>
              </w:rPr>
            </w:pPr>
            <w:r>
              <w:rPr>
                <w:rFonts w:ascii="Arial" w:hAnsi="Arial" w:cs="Arial"/>
                <w:color w:val="000000"/>
              </w:rPr>
              <w:t>CMP</w:t>
            </w:r>
          </w:p>
        </w:tc>
        <w:tc>
          <w:tcPr>
            <w:tcW w:w="1474" w:type="dxa"/>
            <w:tcBorders>
              <w:top w:val="nil"/>
              <w:left w:val="nil"/>
              <w:bottom w:val="single" w:color="auto" w:sz="4" w:space="0"/>
              <w:right w:val="single" w:color="auto" w:sz="4" w:space="0"/>
            </w:tcBorders>
            <w:shd w:val="clear" w:color="auto" w:fill="auto"/>
            <w:vAlign w:val="center"/>
          </w:tcPr>
          <w:p w14:paraId="7638A6B1">
            <w:pPr>
              <w:jc w:val="center"/>
              <w:rPr>
                <w:rFonts w:ascii="Arial" w:hAnsi="Arial" w:cs="Arial"/>
                <w:color w:val="000000"/>
              </w:rPr>
            </w:pPr>
            <w:r>
              <w:rPr>
                <w:rFonts w:ascii="Arial" w:hAnsi="Arial" w:cs="Arial"/>
                <w:color w:val="000000"/>
              </w:rPr>
              <w:t>84.000</w:t>
            </w:r>
          </w:p>
        </w:tc>
      </w:tr>
    </w:tbl>
    <w:p w14:paraId="6C6B7FD6">
      <w:pPr>
        <w:pStyle w:val="93"/>
        <w:tabs>
          <w:tab w:val="left" w:pos="1500"/>
        </w:tabs>
        <w:spacing w:line="360" w:lineRule="auto"/>
        <w:ind w:left="1080"/>
        <w:rPr>
          <w:rFonts w:ascii="Arial" w:hAnsi="Arial" w:cs="Arial"/>
          <w:b/>
          <w:bCs/>
          <w:iCs/>
          <w:sz w:val="24"/>
        </w:rPr>
      </w:pPr>
    </w:p>
    <w:p w14:paraId="103BE11D">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eastAsia="Arial Unicode MS" w:cs="Arial"/>
          <w:kern w:val="28"/>
          <w:position w:val="6"/>
          <w:szCs w:val="24"/>
        </w:rPr>
        <w:t xml:space="preserve">A Ata de Registro de Preços terá vigência de 01 (um) ano, a contar da data de sua assinatura. Sua </w:t>
      </w:r>
      <w:r>
        <w:rPr>
          <w:rFonts w:ascii="Arial" w:hAnsi="Arial" w:eastAsia="Arial Unicode MS" w:cs="Arial"/>
          <w:bCs/>
          <w:kern w:val="28"/>
          <w:position w:val="6"/>
          <w:szCs w:val="24"/>
        </w:rPr>
        <w:t>vigência poderá ser prorrogada por igual período</w:t>
      </w:r>
      <w:r>
        <w:rPr>
          <w:rFonts w:ascii="Arial" w:hAnsi="Arial" w:eastAsia="Arial Unicode MS" w:cs="Arial"/>
          <w:kern w:val="28"/>
          <w:position w:val="6"/>
          <w:szCs w:val="24"/>
        </w:rPr>
        <w:t xml:space="preserve">, e o quantitativo registrado para cada item poderá ser renovado </w:t>
      </w:r>
      <w:r>
        <w:rPr>
          <w:rFonts w:ascii="Arial" w:hAnsi="Arial" w:eastAsia="Arial Unicode MS" w:cs="Arial"/>
          <w:bCs/>
          <w:kern w:val="28"/>
          <w:position w:val="6"/>
          <w:szCs w:val="24"/>
        </w:rPr>
        <w:t>até o limite do quantitativo inicial</w:t>
      </w:r>
      <w:r>
        <w:rPr>
          <w:rFonts w:ascii="Arial" w:hAnsi="Arial" w:eastAsia="Arial Unicode MS" w:cs="Arial"/>
          <w:kern w:val="28"/>
          <w:position w:val="6"/>
          <w:szCs w:val="24"/>
        </w:rPr>
        <w:t xml:space="preserve">, desde que a </w:t>
      </w:r>
      <w:r>
        <w:rPr>
          <w:rFonts w:ascii="Arial" w:hAnsi="Arial" w:eastAsia="Arial Unicode MS" w:cs="Arial"/>
          <w:bCs/>
          <w:kern w:val="28"/>
          <w:position w:val="6"/>
          <w:szCs w:val="24"/>
        </w:rPr>
        <w:t>vantajosidade do preço</w:t>
      </w:r>
      <w:r>
        <w:rPr>
          <w:rFonts w:ascii="Arial" w:hAnsi="Arial" w:eastAsia="Arial Unicode MS" w:cs="Arial"/>
          <w:kern w:val="28"/>
          <w:position w:val="6"/>
          <w:szCs w:val="24"/>
        </w:rPr>
        <w:t xml:space="preserve"> seja devidamente comprovada</w:t>
      </w:r>
      <w:r>
        <w:rPr>
          <w:rFonts w:ascii="Arial" w:hAnsi="Arial" w:cs="Arial"/>
          <w:szCs w:val="24"/>
        </w:rPr>
        <w:t>.</w:t>
      </w:r>
    </w:p>
    <w:p w14:paraId="4705F7E2">
      <w:pPr>
        <w:pStyle w:val="28"/>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cs="Arial"/>
          <w:szCs w:val="24"/>
        </w:rPr>
      </w:pPr>
    </w:p>
    <w:p w14:paraId="22955392">
      <w:pPr>
        <w:numPr>
          <w:ilvl w:val="0"/>
          <w:numId w:val="24"/>
        </w:numPr>
        <w:pBdr>
          <w:top w:val="single" w:color="000000" w:sz="4" w:space="1"/>
          <w:left w:val="single" w:color="000000" w:sz="4" w:space="4"/>
          <w:bottom w:val="single" w:color="000000" w:sz="4" w:space="1"/>
          <w:right w:val="single" w:color="000000" w:sz="4" w:space="4"/>
        </w:pBdr>
        <w:shd w:val="clear" w:color="auto" w:fill="D8D8D8" w:themeFill="background1" w:themeFillShade="D9"/>
        <w:suppressAutoHyphens/>
        <w:spacing w:line="360" w:lineRule="auto"/>
        <w:jc w:val="both"/>
        <w:rPr>
          <w:rFonts w:ascii="Arial" w:hAnsi="Arial" w:cs="Arial"/>
        </w:rPr>
      </w:pPr>
      <w:r>
        <w:rPr>
          <w:rFonts w:ascii="Arial" w:hAnsi="Arial" w:cs="Arial"/>
          <w:b/>
        </w:rPr>
        <w:t>JUSTIFICATIVA E OBJETIVO DA CONTRATAÇÃO</w:t>
      </w:r>
    </w:p>
    <w:p w14:paraId="4F86B026">
      <w:pPr>
        <w:pStyle w:val="28"/>
        <w:spacing w:before="0" w:after="0" w:line="360" w:lineRule="auto"/>
        <w:jc w:val="both"/>
        <w:rPr>
          <w:rFonts w:ascii="Arial" w:hAnsi="Arial" w:cs="Arial"/>
          <w:b/>
          <w:bCs/>
          <w:szCs w:val="24"/>
          <w:u w:val="single"/>
        </w:rPr>
      </w:pPr>
    </w:p>
    <w:p w14:paraId="3DF8E26B">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bCs/>
          <w:szCs w:val="24"/>
        </w:rPr>
        <w:t>As justificativas e Objetivos do Registro de Preços encontram-se no Estudo Técnico Preliminar, Anexo I, Item 5;</w:t>
      </w:r>
    </w:p>
    <w:p w14:paraId="435F5D1A">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bCs/>
          <w:szCs w:val="24"/>
        </w:rPr>
        <w:t>As Justificativas para o Sistema de Registro de Preços encontram-se no Estudo Técnico Preliminar, Anexo I, Item 9.2.</w:t>
      </w:r>
    </w:p>
    <w:p w14:paraId="5B4F6DF2">
      <w:pPr>
        <w:pStyle w:val="28"/>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cs="Arial"/>
          <w:szCs w:val="24"/>
        </w:rPr>
      </w:pPr>
    </w:p>
    <w:p w14:paraId="200B92D6">
      <w:pPr>
        <w:numPr>
          <w:ilvl w:val="0"/>
          <w:numId w:val="24"/>
        </w:numPr>
        <w:pBdr>
          <w:top w:val="single" w:color="000000" w:sz="4" w:space="1"/>
          <w:left w:val="single" w:color="000000" w:sz="4" w:space="4"/>
          <w:bottom w:val="single" w:color="000000" w:sz="4" w:space="1"/>
          <w:right w:val="single" w:color="000000" w:sz="4" w:space="4"/>
        </w:pBdr>
        <w:shd w:val="clear" w:color="auto" w:fill="D8D8D8" w:themeFill="background1" w:themeFillShade="D9"/>
        <w:suppressAutoHyphens/>
        <w:spacing w:line="360" w:lineRule="auto"/>
        <w:jc w:val="both"/>
        <w:rPr>
          <w:rFonts w:ascii="Arial" w:hAnsi="Arial" w:cs="Arial"/>
        </w:rPr>
      </w:pPr>
      <w:r>
        <w:rPr>
          <w:rFonts w:ascii="Arial" w:hAnsi="Arial" w:cs="Arial"/>
          <w:b/>
        </w:rPr>
        <w:t>DESCRIÇÃO DA SOLUÇÃO</w:t>
      </w:r>
    </w:p>
    <w:p w14:paraId="6B973D98">
      <w:pPr>
        <w:pStyle w:val="93"/>
        <w:spacing w:line="360" w:lineRule="auto"/>
        <w:rPr>
          <w:rFonts w:ascii="Arial" w:hAnsi="Arial" w:eastAsia="Calibri" w:cs="Arial"/>
          <w:color w:val="000000" w:themeColor="text1"/>
          <w:sz w:val="24"/>
        </w:rPr>
      </w:pPr>
    </w:p>
    <w:p w14:paraId="3664974E">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eastAsia="Calibri" w:cs="Arial"/>
          <w:szCs w:val="24"/>
        </w:rPr>
      </w:pPr>
      <w:r>
        <w:rPr>
          <w:rFonts w:ascii="Arial" w:hAnsi="Arial" w:cs="Arial"/>
          <w:szCs w:val="24"/>
        </w:rPr>
        <w:t>A Descrição da Solução para o problema a ser resolvido estão contidas no Estudo Técnico Preliminar, Anexo I, Item 10.</w:t>
      </w:r>
    </w:p>
    <w:p w14:paraId="16C5D7E8">
      <w:pPr>
        <w:pStyle w:val="28"/>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eastAsia="Calibri" w:cs="Arial"/>
          <w:szCs w:val="24"/>
        </w:rPr>
      </w:pPr>
    </w:p>
    <w:p w14:paraId="1B143674">
      <w:pPr>
        <w:numPr>
          <w:ilvl w:val="0"/>
          <w:numId w:val="24"/>
        </w:numPr>
        <w:pBdr>
          <w:top w:val="single" w:color="000000" w:sz="4" w:space="1"/>
          <w:left w:val="single" w:color="000000" w:sz="4" w:space="4"/>
          <w:bottom w:val="single" w:color="000000" w:sz="4" w:space="1"/>
          <w:right w:val="single" w:color="000000" w:sz="4" w:space="4"/>
        </w:pBdr>
        <w:shd w:val="clear" w:color="auto" w:fill="D8D8D8" w:themeFill="background1" w:themeFillShade="D9"/>
        <w:suppressAutoHyphens/>
        <w:spacing w:line="360" w:lineRule="auto"/>
        <w:jc w:val="both"/>
        <w:rPr>
          <w:rFonts w:ascii="Arial" w:hAnsi="Arial" w:cs="Arial"/>
        </w:rPr>
      </w:pPr>
      <w:r>
        <w:rPr>
          <w:rFonts w:ascii="Arial" w:hAnsi="Arial" w:cs="Arial"/>
          <w:b/>
        </w:rPr>
        <w:t>DOS REQUISITOS PARA CONTRATAÇÃO</w:t>
      </w:r>
    </w:p>
    <w:p w14:paraId="201CD227">
      <w:pPr>
        <w:pStyle w:val="73"/>
        <w:keepNext/>
        <w:keepLines/>
        <w:spacing w:line="360" w:lineRule="auto"/>
        <w:ind w:left="798"/>
        <w:contextualSpacing w:val="0"/>
        <w:jc w:val="both"/>
        <w:outlineLvl w:val="0"/>
        <w:rPr>
          <w:rFonts w:ascii="Arial" w:hAnsi="Arial" w:cs="Arial"/>
        </w:rPr>
      </w:pPr>
    </w:p>
    <w:p w14:paraId="55488A2E">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Justifica-se a não aceitação pela participação de empresas sob a forma de consórcio, devido o objeto da licitação não ser considerado de alta complexidade ou de relevante vulto, em que empresas, isoladamente, não teriam condições de suprir os requisitos do Edital. Entende-se ainda que a vedação de consórcios não trará prejuízos à competitividade no certame;</w:t>
      </w:r>
    </w:p>
    <w:p w14:paraId="5D009E51">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Conforme Estudos Preliminares, os requisitos da contratação abrangem o seguinte:</w:t>
      </w:r>
    </w:p>
    <w:p w14:paraId="7447B70E">
      <w:pPr>
        <w:pStyle w:val="195"/>
        <w:numPr>
          <w:ilvl w:val="2"/>
          <w:numId w:val="24"/>
        </w:numPr>
        <w:spacing w:after="0" w:line="360" w:lineRule="auto"/>
        <w:ind w:left="567" w:firstLine="0"/>
        <w:jc w:val="both"/>
        <w:rPr>
          <w:rFonts w:ascii="Arial" w:hAnsi="Arial" w:cs="Arial"/>
          <w:sz w:val="24"/>
          <w:szCs w:val="24"/>
        </w:rPr>
      </w:pPr>
      <w:r>
        <w:rPr>
          <w:rFonts w:ascii="Arial" w:hAnsi="Arial" w:cs="Arial"/>
          <w:sz w:val="24"/>
          <w:szCs w:val="24"/>
        </w:rPr>
        <w:t>Os medicamentos devem estar com as especificações em conformidade com o que foi solicitado: forma farmacêutica, concentração, condições de conservação, conforme estabelecido na tabela 1;</w:t>
      </w:r>
    </w:p>
    <w:p w14:paraId="3D5494C4">
      <w:pPr>
        <w:pStyle w:val="195"/>
        <w:numPr>
          <w:ilvl w:val="2"/>
          <w:numId w:val="24"/>
        </w:numPr>
        <w:spacing w:after="0" w:line="360" w:lineRule="auto"/>
        <w:ind w:left="567" w:firstLine="0"/>
        <w:jc w:val="both"/>
        <w:rPr>
          <w:rFonts w:ascii="Arial" w:hAnsi="Arial" w:cs="Arial"/>
          <w:sz w:val="24"/>
          <w:szCs w:val="24"/>
        </w:rPr>
      </w:pPr>
      <w:r>
        <w:rPr>
          <w:rFonts w:ascii="Arial" w:hAnsi="Arial" w:cs="Arial"/>
          <w:sz w:val="24"/>
          <w:szCs w:val="24"/>
        </w:rPr>
        <w:t xml:space="preserve"> A proposta da empresa deverá conter a marca (medicamentos de referência e similar), o fabricante e a procedência do medicamento;</w:t>
      </w:r>
    </w:p>
    <w:p w14:paraId="47CFD01B">
      <w:pPr>
        <w:pStyle w:val="195"/>
        <w:numPr>
          <w:ilvl w:val="2"/>
          <w:numId w:val="24"/>
        </w:numPr>
        <w:spacing w:after="0" w:line="360" w:lineRule="auto"/>
        <w:ind w:left="567" w:firstLine="0"/>
        <w:jc w:val="both"/>
        <w:rPr>
          <w:rFonts w:ascii="Arial" w:hAnsi="Arial" w:cs="Arial"/>
          <w:sz w:val="24"/>
          <w:szCs w:val="24"/>
        </w:rPr>
      </w:pPr>
      <w:r>
        <w:rPr>
          <w:rFonts w:ascii="Arial" w:hAnsi="Arial" w:cs="Arial"/>
          <w:sz w:val="24"/>
          <w:szCs w:val="24"/>
        </w:rPr>
        <w:t xml:space="preserve">Os medicamentos, no caso dos genéricos, devem obedecer a Lei nº 9787/99 (que dispõe sobre a vigilância sanitária, estabelece o medicamento genérico, dispõe sobre a utilização de nomes genéricos em produtos farmacêuticos e dá outras providências) e Resolução-RDC nº 71, de 22 de dezembro de 2009 (estabelece regras para a rotulagem de medicamentos) e institui que na embalagem dos genéricos deverá estar escrito </w:t>
      </w:r>
      <w:r>
        <w:rPr>
          <w:rFonts w:ascii="Arial" w:hAnsi="Arial" w:cs="Arial"/>
          <w:i/>
          <w:iCs/>
          <w:sz w:val="24"/>
          <w:szCs w:val="24"/>
        </w:rPr>
        <w:t>“Medicamento Genérico”</w:t>
      </w:r>
      <w:r>
        <w:rPr>
          <w:rFonts w:ascii="Arial" w:hAnsi="Arial" w:cs="Arial"/>
          <w:sz w:val="24"/>
          <w:szCs w:val="24"/>
        </w:rPr>
        <w:t>;</w:t>
      </w:r>
    </w:p>
    <w:p w14:paraId="7CDF9A9F">
      <w:pPr>
        <w:pStyle w:val="195"/>
        <w:numPr>
          <w:ilvl w:val="2"/>
          <w:numId w:val="24"/>
        </w:numPr>
        <w:tabs>
          <w:tab w:val="left" w:pos="1418"/>
        </w:tabs>
        <w:spacing w:after="0" w:line="360" w:lineRule="auto"/>
        <w:ind w:left="567" w:firstLine="0"/>
        <w:jc w:val="both"/>
        <w:rPr>
          <w:rFonts w:ascii="Arial" w:hAnsi="Arial" w:cs="Arial"/>
          <w:sz w:val="24"/>
          <w:szCs w:val="24"/>
        </w:rPr>
      </w:pPr>
      <w:r>
        <w:rPr>
          <w:rFonts w:ascii="Arial" w:hAnsi="Arial" w:cs="Arial"/>
          <w:sz w:val="24"/>
          <w:szCs w:val="24"/>
        </w:rPr>
        <w:t xml:space="preserve">Em relação às </w:t>
      </w:r>
      <w:r>
        <w:rPr>
          <w:rFonts w:ascii="Arial" w:hAnsi="Arial" w:cs="Arial"/>
          <w:sz w:val="24"/>
          <w:szCs w:val="24"/>
          <w:u w:val="single"/>
        </w:rPr>
        <w:t>Bulas</w:t>
      </w:r>
      <w:r>
        <w:rPr>
          <w:rFonts w:ascii="Arial" w:hAnsi="Arial" w:cs="Arial"/>
          <w:sz w:val="24"/>
          <w:szCs w:val="24"/>
        </w:rPr>
        <w:t>: Todos os medicamentos, nacionais ou importados, devem ter constado, nos rótulos e bulas, todas as informações em língua portuguesa. Ou seja: número de lote, data de fabricação e validade, nome do responsável técnico, número do registro, nome genérico e concentração de acordo com a Legislação Sanitária e nos termos do artigo 31 do Código de Defesa do Consumidor, dentre outros;</w:t>
      </w:r>
    </w:p>
    <w:p w14:paraId="32E6FCE5">
      <w:pPr>
        <w:pStyle w:val="195"/>
        <w:numPr>
          <w:ilvl w:val="2"/>
          <w:numId w:val="24"/>
        </w:numPr>
        <w:tabs>
          <w:tab w:val="left" w:pos="1418"/>
        </w:tabs>
        <w:spacing w:after="0" w:line="360" w:lineRule="auto"/>
        <w:ind w:left="567" w:firstLine="0"/>
        <w:jc w:val="both"/>
        <w:rPr>
          <w:rFonts w:ascii="Arial" w:hAnsi="Arial" w:cs="Arial"/>
          <w:sz w:val="24"/>
          <w:szCs w:val="24"/>
        </w:rPr>
      </w:pPr>
      <w:r>
        <w:rPr>
          <w:rFonts w:ascii="Arial" w:hAnsi="Arial" w:cs="Arial"/>
          <w:sz w:val="24"/>
          <w:szCs w:val="24"/>
        </w:rPr>
        <w:t>O número do lote, data de fabricação (mês/ano) e data de validade (mês/ano), devem ser impressos nas embalagens de medicamentos de forma facilmente compreensível, legível e indelével, utilizando letras com a maior dimensão possível para a sua fácil leitura e identificação (RDC nº 71/2009);</w:t>
      </w:r>
    </w:p>
    <w:p w14:paraId="619056DA">
      <w:pPr>
        <w:pStyle w:val="195"/>
        <w:numPr>
          <w:ilvl w:val="2"/>
          <w:numId w:val="24"/>
        </w:numPr>
        <w:tabs>
          <w:tab w:val="left" w:pos="1418"/>
        </w:tabs>
        <w:spacing w:after="0" w:line="360" w:lineRule="auto"/>
        <w:ind w:left="567" w:firstLine="0"/>
        <w:jc w:val="both"/>
        <w:rPr>
          <w:rFonts w:ascii="Arial" w:hAnsi="Arial" w:cs="Arial"/>
          <w:sz w:val="24"/>
          <w:szCs w:val="24"/>
        </w:rPr>
      </w:pPr>
      <w:r>
        <w:rPr>
          <w:rFonts w:ascii="Arial" w:hAnsi="Arial" w:cs="Arial"/>
          <w:sz w:val="24"/>
          <w:szCs w:val="24"/>
        </w:rPr>
        <w:t>Os medicamentos devem ser entregues por lotes e data de validade, com seus respectivos quantitativos na nota fiscal;</w:t>
      </w:r>
    </w:p>
    <w:p w14:paraId="409DFB40">
      <w:pPr>
        <w:pStyle w:val="195"/>
        <w:numPr>
          <w:ilvl w:val="2"/>
          <w:numId w:val="24"/>
        </w:numPr>
        <w:tabs>
          <w:tab w:val="left" w:pos="1418"/>
        </w:tabs>
        <w:spacing w:after="0" w:line="360" w:lineRule="auto"/>
        <w:ind w:left="567" w:firstLine="0"/>
        <w:jc w:val="both"/>
        <w:rPr>
          <w:rFonts w:ascii="Arial" w:hAnsi="Arial" w:cs="Arial"/>
          <w:sz w:val="24"/>
          <w:szCs w:val="24"/>
        </w:rPr>
      </w:pPr>
      <w:r>
        <w:rPr>
          <w:rFonts w:ascii="Arial" w:hAnsi="Arial" w:cs="Arial"/>
          <w:sz w:val="24"/>
          <w:szCs w:val="24"/>
        </w:rPr>
        <w:t>As quantidades devem estar de acordo com as solicitadas na Nota de Empenho;</w:t>
      </w:r>
    </w:p>
    <w:p w14:paraId="60F87287">
      <w:pPr>
        <w:pStyle w:val="195"/>
        <w:numPr>
          <w:ilvl w:val="2"/>
          <w:numId w:val="24"/>
        </w:numPr>
        <w:tabs>
          <w:tab w:val="left" w:pos="1418"/>
        </w:tabs>
        <w:spacing w:after="0" w:line="360" w:lineRule="auto"/>
        <w:ind w:left="567" w:firstLine="0"/>
        <w:jc w:val="both"/>
        <w:rPr>
          <w:rFonts w:ascii="Arial" w:hAnsi="Arial" w:cs="Arial"/>
          <w:sz w:val="24"/>
          <w:szCs w:val="24"/>
        </w:rPr>
      </w:pPr>
      <w:r>
        <w:rPr>
          <w:rFonts w:ascii="Arial" w:hAnsi="Arial" w:cs="Arial"/>
          <w:sz w:val="24"/>
          <w:szCs w:val="24"/>
        </w:rPr>
        <w:t>A temperatura, no momento do recebimento deve estar de acordo com as condições estabelecidas pelo fabricante e aprovadas pela ANVISA;</w:t>
      </w:r>
    </w:p>
    <w:p w14:paraId="008DC6F4">
      <w:pPr>
        <w:pStyle w:val="195"/>
        <w:numPr>
          <w:ilvl w:val="0"/>
          <w:numId w:val="0"/>
        </w:numPr>
        <w:tabs>
          <w:tab w:val="left" w:pos="1418"/>
        </w:tabs>
        <w:spacing w:after="0" w:line="360" w:lineRule="auto"/>
        <w:jc w:val="both"/>
        <w:rPr>
          <w:rFonts w:ascii="Arial" w:hAnsi="Arial" w:cs="Arial"/>
          <w:sz w:val="24"/>
          <w:szCs w:val="24"/>
        </w:rPr>
      </w:pPr>
    </w:p>
    <w:p w14:paraId="4FBB5887">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b/>
          <w:bCs/>
          <w:szCs w:val="24"/>
        </w:rPr>
      </w:pPr>
      <w:r>
        <w:rPr>
          <w:rFonts w:ascii="Arial" w:hAnsi="Arial" w:cs="Arial"/>
          <w:b/>
          <w:bCs/>
          <w:szCs w:val="24"/>
        </w:rPr>
        <w:t>Da Sustentabilidade</w:t>
      </w:r>
    </w:p>
    <w:p w14:paraId="04CCC834">
      <w:pPr>
        <w:pStyle w:val="195"/>
        <w:numPr>
          <w:ilvl w:val="2"/>
          <w:numId w:val="24"/>
        </w:numPr>
        <w:tabs>
          <w:tab w:val="left" w:pos="1418"/>
        </w:tabs>
        <w:spacing w:after="0" w:line="360" w:lineRule="auto"/>
        <w:ind w:left="567" w:firstLine="0"/>
        <w:jc w:val="both"/>
        <w:rPr>
          <w:rFonts w:ascii="Arial" w:hAnsi="Arial" w:cs="Arial"/>
          <w:sz w:val="24"/>
          <w:szCs w:val="24"/>
        </w:rPr>
      </w:pPr>
      <w:r>
        <w:rPr>
          <w:rFonts w:ascii="Arial" w:hAnsi="Arial" w:cs="Arial"/>
          <w:sz w:val="24"/>
          <w:szCs w:val="24"/>
        </w:rPr>
        <w:t>A contratada deve priorizar, para a execução do objeto, a utilização de bens que sejam no todo ou em partes compostos por materiais recicláveis, atóxicos e biodegradáveis, de acordo com as normas contidas na ABNT NBR n.º 15448-1 e 15448-2;</w:t>
      </w:r>
    </w:p>
    <w:p w14:paraId="1CCA772C">
      <w:pPr>
        <w:pStyle w:val="195"/>
        <w:numPr>
          <w:ilvl w:val="2"/>
          <w:numId w:val="24"/>
        </w:numPr>
        <w:tabs>
          <w:tab w:val="left" w:pos="1418"/>
        </w:tabs>
        <w:spacing w:after="0" w:line="360" w:lineRule="auto"/>
        <w:ind w:left="567" w:firstLine="0"/>
        <w:jc w:val="both"/>
        <w:rPr>
          <w:rFonts w:ascii="Arial" w:hAnsi="Arial" w:cs="Arial"/>
          <w:sz w:val="24"/>
          <w:szCs w:val="24"/>
        </w:rPr>
      </w:pPr>
      <w:r>
        <w:rPr>
          <w:rFonts w:ascii="Arial" w:hAnsi="Arial" w:cs="Arial"/>
          <w:sz w:val="24"/>
          <w:szCs w:val="24"/>
        </w:rPr>
        <w:t>A empresa fornecedora deverá considerar a composição, características ou componentes sustentáveis, atendendo, dessa forma, o disposto nos Arts. nº 5º e 11 da Lei 14.133/2021;</w:t>
      </w:r>
    </w:p>
    <w:p w14:paraId="65FE301E">
      <w:pPr>
        <w:pStyle w:val="195"/>
        <w:numPr>
          <w:ilvl w:val="2"/>
          <w:numId w:val="24"/>
        </w:numPr>
        <w:tabs>
          <w:tab w:val="left" w:pos="1418"/>
        </w:tabs>
        <w:spacing w:after="0" w:line="360" w:lineRule="auto"/>
        <w:ind w:left="567" w:firstLine="0"/>
        <w:jc w:val="both"/>
        <w:rPr>
          <w:rFonts w:ascii="Arial" w:hAnsi="Arial" w:cs="Arial"/>
          <w:sz w:val="24"/>
          <w:szCs w:val="24"/>
        </w:rPr>
      </w:pPr>
      <w:r>
        <w:rPr>
          <w:rFonts w:ascii="Arial" w:hAnsi="Arial" w:cs="Arial"/>
          <w:sz w:val="24"/>
          <w:szCs w:val="24"/>
        </w:rPr>
        <w:t>Além dos critérios de sustentabilidade mencionados acima, devem ser atendidos os seguintes requisitos, que se baseiam no Guia Nacional de Contratações Sustentáveis:</w:t>
      </w:r>
    </w:p>
    <w:p w14:paraId="209EE830">
      <w:pPr>
        <w:pStyle w:val="93"/>
        <w:numPr>
          <w:ilvl w:val="0"/>
          <w:numId w:val="25"/>
        </w:numPr>
        <w:tabs>
          <w:tab w:val="left" w:pos="2127"/>
        </w:tabs>
        <w:spacing w:line="360" w:lineRule="auto"/>
        <w:ind w:left="1418" w:firstLine="0"/>
        <w:rPr>
          <w:rFonts w:ascii="Arial" w:hAnsi="Arial" w:cs="Arial"/>
          <w:sz w:val="24"/>
        </w:rPr>
      </w:pPr>
      <w:r>
        <w:rPr>
          <w:rFonts w:ascii="Arial" w:hAnsi="Arial" w:cs="Arial"/>
          <w:sz w:val="24"/>
        </w:rPr>
        <w:t>Os licitantes devem oferecer produtos acondicionados, preferencialmente, em embalagem individual adequada, com o menor volume possível, que utilize materiais recicláveis, de forma a garantir a máxima proteção durante o transporte e o armazenamento;</w:t>
      </w:r>
    </w:p>
    <w:p w14:paraId="15FE4253">
      <w:pPr>
        <w:pStyle w:val="93"/>
        <w:numPr>
          <w:ilvl w:val="0"/>
          <w:numId w:val="25"/>
        </w:numPr>
        <w:tabs>
          <w:tab w:val="left" w:pos="2127"/>
        </w:tabs>
        <w:spacing w:line="360" w:lineRule="auto"/>
        <w:ind w:left="1418" w:firstLine="0"/>
        <w:rPr>
          <w:rFonts w:ascii="Arial" w:hAnsi="Arial" w:cs="Arial"/>
          <w:sz w:val="24"/>
        </w:rPr>
      </w:pPr>
      <w:r>
        <w:rPr>
          <w:rFonts w:ascii="Arial" w:hAnsi="Arial" w:cs="Arial"/>
          <w:sz w:val="24"/>
        </w:rPr>
        <w:t>Que os bens não contenham substâncias perigosas em concentração acima da recomendada pelos Órgãos de Controle;</w:t>
      </w:r>
    </w:p>
    <w:p w14:paraId="441EA62B">
      <w:pPr>
        <w:pStyle w:val="93"/>
        <w:tabs>
          <w:tab w:val="left" w:pos="2127"/>
        </w:tabs>
        <w:spacing w:line="360" w:lineRule="auto"/>
        <w:ind w:left="1418"/>
        <w:rPr>
          <w:rFonts w:ascii="Arial" w:hAnsi="Arial" w:cs="Arial"/>
          <w:sz w:val="24"/>
        </w:rPr>
      </w:pPr>
    </w:p>
    <w:p w14:paraId="543FE812">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As empresas licitantes deverão atender todas as capacidades e competências estabelecidas no instrumento convocatório para a efetiva participação no certame, evitando assim que empresas sem a devida qualificação interfiram num processo cujo objetivo é a seleção de uma empresa realmente capaz de atender as necessidades da instituição com eficiência, qualidade e economicidade, no momento que ocorrer a necessidade;</w:t>
      </w:r>
    </w:p>
    <w:p w14:paraId="4387A1FB">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A contratação para a execução objeto deste Termo de Referência não gera vínculo empregatício entre os empregados da Contratada e a Administração, vedando qualquer relação entre estes que caracterize pessoalidade e subordinação direta, bem como aquelas vedações prevista no artigo 48 da Lei 14.133/21;</w:t>
      </w:r>
    </w:p>
    <w:p w14:paraId="7DA65986">
      <w:pPr>
        <w:pStyle w:val="73"/>
        <w:spacing w:line="360" w:lineRule="auto"/>
        <w:ind w:left="0"/>
        <w:jc w:val="both"/>
        <w:rPr>
          <w:rFonts w:ascii="Arial" w:hAnsi="Arial" w:eastAsia="Arial Unicode MS" w:cs="Arial"/>
          <w:b/>
        </w:rPr>
      </w:pPr>
    </w:p>
    <w:p w14:paraId="2ED04244">
      <w:pPr>
        <w:pStyle w:val="73"/>
        <w:numPr>
          <w:ilvl w:val="0"/>
          <w:numId w:val="12"/>
        </w:numPr>
        <w:tabs>
          <w:tab w:val="left" w:pos="340"/>
        </w:tabs>
        <w:spacing w:line="360" w:lineRule="auto"/>
        <w:jc w:val="both"/>
        <w:rPr>
          <w:rFonts w:ascii="Arial" w:hAnsi="Arial" w:eastAsia="Arial Unicode MS" w:cs="Arial"/>
          <w:b/>
          <w:vanish/>
        </w:rPr>
      </w:pPr>
    </w:p>
    <w:p w14:paraId="19E3DCBD">
      <w:pPr>
        <w:pStyle w:val="73"/>
        <w:numPr>
          <w:ilvl w:val="0"/>
          <w:numId w:val="12"/>
        </w:numPr>
        <w:tabs>
          <w:tab w:val="left" w:pos="340"/>
        </w:tabs>
        <w:spacing w:line="360" w:lineRule="auto"/>
        <w:jc w:val="both"/>
        <w:rPr>
          <w:rFonts w:ascii="Arial" w:hAnsi="Arial" w:eastAsia="Arial Unicode MS" w:cs="Arial"/>
          <w:b/>
          <w:vanish/>
        </w:rPr>
      </w:pPr>
    </w:p>
    <w:p w14:paraId="4E915A25">
      <w:pPr>
        <w:pStyle w:val="73"/>
        <w:numPr>
          <w:ilvl w:val="0"/>
          <w:numId w:val="12"/>
        </w:numPr>
        <w:tabs>
          <w:tab w:val="left" w:pos="340"/>
        </w:tabs>
        <w:spacing w:line="360" w:lineRule="auto"/>
        <w:jc w:val="both"/>
        <w:rPr>
          <w:rFonts w:ascii="Arial" w:hAnsi="Arial" w:eastAsia="Arial Unicode MS" w:cs="Arial"/>
          <w:b/>
          <w:vanish/>
        </w:rPr>
      </w:pPr>
    </w:p>
    <w:p w14:paraId="6B74C5CD">
      <w:pPr>
        <w:pStyle w:val="73"/>
        <w:numPr>
          <w:ilvl w:val="0"/>
          <w:numId w:val="12"/>
        </w:numPr>
        <w:tabs>
          <w:tab w:val="left" w:pos="340"/>
        </w:tabs>
        <w:spacing w:line="360" w:lineRule="auto"/>
        <w:jc w:val="both"/>
        <w:rPr>
          <w:rFonts w:ascii="Arial" w:hAnsi="Arial" w:eastAsia="Arial Unicode MS" w:cs="Arial"/>
          <w:b/>
          <w:vanish/>
        </w:rPr>
      </w:pPr>
    </w:p>
    <w:p w14:paraId="66181E8D">
      <w:pPr>
        <w:pStyle w:val="73"/>
        <w:numPr>
          <w:ilvl w:val="0"/>
          <w:numId w:val="12"/>
        </w:numPr>
        <w:tabs>
          <w:tab w:val="left" w:pos="340"/>
        </w:tabs>
        <w:spacing w:line="360" w:lineRule="auto"/>
        <w:jc w:val="both"/>
        <w:rPr>
          <w:rFonts w:ascii="Arial" w:hAnsi="Arial" w:eastAsia="Arial Unicode MS" w:cs="Arial"/>
          <w:b/>
          <w:vanish/>
        </w:rPr>
      </w:pPr>
    </w:p>
    <w:p w14:paraId="5F697D5A">
      <w:pPr>
        <w:pStyle w:val="73"/>
        <w:numPr>
          <w:ilvl w:val="1"/>
          <w:numId w:val="12"/>
        </w:numPr>
        <w:spacing w:line="360" w:lineRule="auto"/>
        <w:ind w:left="574"/>
        <w:jc w:val="both"/>
        <w:rPr>
          <w:rFonts w:ascii="Arial" w:hAnsi="Arial" w:eastAsia="Arial Unicode MS" w:cs="Arial"/>
          <w:b/>
          <w:vanish/>
        </w:rPr>
      </w:pPr>
    </w:p>
    <w:p w14:paraId="0CD860B8">
      <w:pPr>
        <w:pStyle w:val="73"/>
        <w:numPr>
          <w:ilvl w:val="1"/>
          <w:numId w:val="12"/>
        </w:numPr>
        <w:spacing w:line="360" w:lineRule="auto"/>
        <w:ind w:left="574"/>
        <w:jc w:val="both"/>
        <w:rPr>
          <w:rFonts w:ascii="Arial" w:hAnsi="Arial" w:eastAsia="Arial Unicode MS" w:cs="Arial"/>
          <w:b/>
          <w:vanish/>
        </w:rPr>
      </w:pPr>
    </w:p>
    <w:p w14:paraId="01721DE0">
      <w:pPr>
        <w:pStyle w:val="73"/>
        <w:numPr>
          <w:ilvl w:val="1"/>
          <w:numId w:val="12"/>
        </w:numPr>
        <w:spacing w:line="360" w:lineRule="auto"/>
        <w:ind w:left="574"/>
        <w:jc w:val="both"/>
        <w:rPr>
          <w:rFonts w:ascii="Arial" w:hAnsi="Arial" w:eastAsia="Arial Unicode MS" w:cs="Arial"/>
          <w:b/>
          <w:vanish/>
        </w:rPr>
      </w:pPr>
    </w:p>
    <w:p w14:paraId="0E4ECDC5">
      <w:pPr>
        <w:pStyle w:val="73"/>
        <w:numPr>
          <w:ilvl w:val="1"/>
          <w:numId w:val="12"/>
        </w:numPr>
        <w:spacing w:line="360" w:lineRule="auto"/>
        <w:ind w:left="574"/>
        <w:jc w:val="both"/>
        <w:rPr>
          <w:rFonts w:ascii="Arial" w:hAnsi="Arial" w:eastAsia="Arial Unicode MS" w:cs="Arial"/>
          <w:b/>
          <w:vanish/>
        </w:rPr>
      </w:pPr>
    </w:p>
    <w:p w14:paraId="27023E54">
      <w:pPr>
        <w:pStyle w:val="73"/>
        <w:numPr>
          <w:ilvl w:val="1"/>
          <w:numId w:val="12"/>
        </w:numPr>
        <w:spacing w:line="360" w:lineRule="auto"/>
        <w:ind w:left="574"/>
        <w:jc w:val="both"/>
        <w:rPr>
          <w:rFonts w:ascii="Arial" w:hAnsi="Arial" w:eastAsia="Arial Unicode MS" w:cs="Arial"/>
          <w:b/>
          <w:vanish/>
        </w:rPr>
      </w:pPr>
    </w:p>
    <w:p w14:paraId="17F2B2CC">
      <w:pPr>
        <w:pStyle w:val="73"/>
        <w:numPr>
          <w:ilvl w:val="1"/>
          <w:numId w:val="12"/>
        </w:numPr>
        <w:spacing w:line="360" w:lineRule="auto"/>
        <w:ind w:left="574"/>
        <w:jc w:val="both"/>
        <w:rPr>
          <w:rFonts w:ascii="Arial" w:hAnsi="Arial" w:eastAsia="Arial Unicode MS" w:cs="Arial"/>
          <w:b/>
          <w:vanish/>
        </w:rPr>
      </w:pPr>
    </w:p>
    <w:p w14:paraId="2AB6671C">
      <w:pPr>
        <w:pStyle w:val="73"/>
        <w:numPr>
          <w:ilvl w:val="1"/>
          <w:numId w:val="24"/>
        </w:numPr>
        <w:spacing w:line="360" w:lineRule="auto"/>
        <w:ind w:left="0" w:firstLine="0"/>
        <w:jc w:val="both"/>
        <w:rPr>
          <w:rFonts w:ascii="Arial" w:hAnsi="Arial" w:eastAsia="Arial Unicode MS" w:cs="Arial"/>
          <w:b/>
        </w:rPr>
      </w:pPr>
      <w:r>
        <w:rPr>
          <w:rFonts w:ascii="Arial" w:hAnsi="Arial" w:eastAsia="Arial Unicode MS" w:cs="Arial"/>
          <w:b/>
        </w:rPr>
        <w:t>HABILITAÇÃO JURÍDICA - DOCUMENTAÇÃO</w:t>
      </w:r>
    </w:p>
    <w:p w14:paraId="1A74C028">
      <w:pPr>
        <w:pStyle w:val="73"/>
        <w:numPr>
          <w:ilvl w:val="2"/>
          <w:numId w:val="17"/>
        </w:numPr>
        <w:spacing w:line="360" w:lineRule="auto"/>
        <w:ind w:left="0" w:firstLine="0"/>
        <w:jc w:val="both"/>
        <w:rPr>
          <w:rFonts w:ascii="Arial" w:hAnsi="Arial" w:eastAsia="Arial Unicode MS" w:cs="Arial"/>
          <w:b/>
        </w:rPr>
      </w:pPr>
      <w:r>
        <w:rPr>
          <w:rFonts w:ascii="Arial" w:hAnsi="Arial" w:eastAsia="Arial Unicode MS" w:cs="Arial"/>
        </w:rPr>
        <w:t>Registro comercial, no caso de empresa individual – Constituição e última alteração quando houver;</w:t>
      </w:r>
    </w:p>
    <w:p w14:paraId="5AA9650B">
      <w:pPr>
        <w:pStyle w:val="73"/>
        <w:numPr>
          <w:ilvl w:val="2"/>
          <w:numId w:val="17"/>
        </w:numPr>
        <w:spacing w:line="360" w:lineRule="auto"/>
        <w:ind w:left="0" w:firstLine="0"/>
        <w:jc w:val="both"/>
        <w:rPr>
          <w:rFonts w:ascii="Arial" w:hAnsi="Arial" w:eastAsia="Arial Unicode MS" w:cs="Arial"/>
          <w:b/>
        </w:rPr>
      </w:pPr>
      <w:r>
        <w:rPr>
          <w:rFonts w:ascii="Arial" w:hAnsi="Arial" w:eastAsia="Arial Unicode MS" w:cs="Arial"/>
        </w:rPr>
        <w:t xml:space="preserve">Ato constitutivo, Estatuto ou Contrato Social em vigor, acompanhado da última alteração, no caso de inexistência de contrato consolidado, devidamente registrado, em se tratando de sociedades comerciais e, no caso de sociedades por ações, além do estatuto e alterações subsequentes, a licitante deverá apresentar a documentação relativa à eleição de seus administradores; </w:t>
      </w:r>
    </w:p>
    <w:p w14:paraId="681776D5">
      <w:pPr>
        <w:pStyle w:val="73"/>
        <w:numPr>
          <w:ilvl w:val="2"/>
          <w:numId w:val="17"/>
        </w:numPr>
        <w:spacing w:line="360" w:lineRule="auto"/>
        <w:ind w:left="0" w:firstLine="0"/>
        <w:jc w:val="both"/>
        <w:rPr>
          <w:rFonts w:ascii="Arial" w:hAnsi="Arial" w:eastAsia="Arial Unicode MS" w:cs="Arial"/>
          <w:b/>
        </w:rPr>
      </w:pPr>
      <w:r>
        <w:rPr>
          <w:rFonts w:ascii="Arial" w:hAnsi="Arial" w:eastAsia="Arial Unicode MS" w:cs="Arial"/>
        </w:rPr>
        <w:t>Inscrição do Ato Constitutivo, no caso de sociedades civis, acompanhada de prova da Diretoria em exercício;</w:t>
      </w:r>
    </w:p>
    <w:p w14:paraId="2079B3E9">
      <w:pPr>
        <w:pStyle w:val="73"/>
        <w:numPr>
          <w:ilvl w:val="2"/>
          <w:numId w:val="17"/>
        </w:numPr>
        <w:spacing w:line="360" w:lineRule="auto"/>
        <w:ind w:left="0" w:firstLine="0"/>
        <w:jc w:val="both"/>
        <w:rPr>
          <w:rFonts w:ascii="Arial" w:hAnsi="Arial" w:eastAsia="Arial Unicode MS" w:cs="Arial"/>
          <w:b/>
        </w:rPr>
      </w:pPr>
      <w:r>
        <w:rPr>
          <w:rFonts w:ascii="Arial" w:hAnsi="Arial" w:eastAsia="Arial Unicode MS" w:cs="Arial"/>
        </w:rPr>
        <w:t>Decreto de Autorização, em se tratando de empresa ou sociedade estrangeira em funcionamento no país e ato de registro ou autorização para funcionamento expedida pelo órgão competente quando a atividade assim o exigir;</w:t>
      </w:r>
    </w:p>
    <w:p w14:paraId="641E28B4">
      <w:pPr>
        <w:pStyle w:val="73"/>
        <w:numPr>
          <w:ilvl w:val="2"/>
          <w:numId w:val="17"/>
        </w:numPr>
        <w:spacing w:line="360" w:lineRule="auto"/>
        <w:ind w:left="0" w:firstLine="0"/>
        <w:jc w:val="both"/>
        <w:rPr>
          <w:rFonts w:ascii="Arial" w:hAnsi="Arial" w:eastAsia="Arial Unicode MS" w:cs="Arial"/>
          <w:b/>
        </w:rPr>
      </w:pPr>
      <w:r>
        <w:rPr>
          <w:rFonts w:ascii="Arial" w:hAnsi="Arial" w:eastAsia="Arial Unicode MS" w:cs="Arial"/>
        </w:rPr>
        <w:t>Se a licitante for a matriz, todos os documentos deverão estar em nome da matriz, se a licitante for a filial, todos os documentos deverão estar em nome da filial, exceto aqueles documentos que, pela própria natureza, comprovadamente, forem emitidos somente em nome da matriz.</w:t>
      </w:r>
    </w:p>
    <w:p w14:paraId="298702BC">
      <w:pPr>
        <w:pStyle w:val="73"/>
        <w:spacing w:line="360" w:lineRule="auto"/>
        <w:ind w:left="0"/>
        <w:jc w:val="both"/>
        <w:rPr>
          <w:rFonts w:ascii="Arial" w:hAnsi="Arial" w:eastAsia="Arial Unicode MS" w:cs="Arial"/>
          <w:b/>
        </w:rPr>
      </w:pPr>
    </w:p>
    <w:p w14:paraId="0FE523AA">
      <w:pPr>
        <w:pStyle w:val="73"/>
        <w:numPr>
          <w:ilvl w:val="1"/>
          <w:numId w:val="24"/>
        </w:numPr>
        <w:spacing w:line="360" w:lineRule="auto"/>
        <w:ind w:left="0" w:firstLine="0"/>
        <w:jc w:val="both"/>
        <w:rPr>
          <w:rFonts w:ascii="Arial" w:hAnsi="Arial" w:eastAsia="Arial Unicode MS" w:cs="Arial"/>
          <w:b/>
        </w:rPr>
      </w:pPr>
      <w:r>
        <w:rPr>
          <w:rFonts w:ascii="Arial" w:hAnsi="Arial" w:eastAsia="Arial Unicode MS" w:cs="Arial"/>
          <w:b/>
        </w:rPr>
        <w:t>REGULARIDADE FISCAL</w:t>
      </w:r>
    </w:p>
    <w:p w14:paraId="2B1928E0">
      <w:pPr>
        <w:pStyle w:val="73"/>
        <w:numPr>
          <w:ilvl w:val="2"/>
          <w:numId w:val="18"/>
        </w:numPr>
        <w:spacing w:line="360" w:lineRule="auto"/>
        <w:ind w:left="0" w:firstLine="0"/>
        <w:jc w:val="both"/>
        <w:rPr>
          <w:rFonts w:ascii="Arial" w:hAnsi="Arial" w:eastAsia="Arial Unicode MS" w:cs="Arial"/>
          <w:b/>
        </w:rPr>
      </w:pPr>
      <w:r>
        <w:rPr>
          <w:rFonts w:ascii="Arial" w:hAnsi="Arial" w:eastAsia="Arial Unicode MS" w:cs="Arial"/>
        </w:rPr>
        <w:t xml:space="preserve">Prova de inscrição no Cadastro Nacional de Pessoas Jurídicas – CNPJ; </w:t>
      </w:r>
    </w:p>
    <w:p w14:paraId="7A8E5746">
      <w:pPr>
        <w:pStyle w:val="73"/>
        <w:numPr>
          <w:ilvl w:val="2"/>
          <w:numId w:val="18"/>
        </w:numPr>
        <w:spacing w:line="360" w:lineRule="auto"/>
        <w:ind w:left="0" w:firstLine="0"/>
        <w:jc w:val="both"/>
        <w:rPr>
          <w:rFonts w:ascii="Arial" w:hAnsi="Arial" w:eastAsia="Arial Unicode MS" w:cs="Arial"/>
          <w:b/>
        </w:rPr>
      </w:pPr>
      <w:r>
        <w:rPr>
          <w:rFonts w:ascii="Arial" w:hAnsi="Arial" w:eastAsia="Arial Unicode MS" w:cs="Arial"/>
        </w:rPr>
        <w:t>Prova de Inscrição no Cadastro de Contribuintes Estadual ou Municipal, se houver, relativo ao domicílio ou sede do licitante, pertinente ao seu ramo de atividade e compatível com o objeto da licitação;</w:t>
      </w:r>
    </w:p>
    <w:p w14:paraId="5C9622EB">
      <w:pPr>
        <w:pStyle w:val="73"/>
        <w:numPr>
          <w:ilvl w:val="2"/>
          <w:numId w:val="18"/>
        </w:numPr>
        <w:spacing w:line="360" w:lineRule="auto"/>
        <w:ind w:left="0" w:firstLine="0"/>
        <w:jc w:val="both"/>
        <w:rPr>
          <w:rFonts w:ascii="Arial" w:hAnsi="Arial" w:eastAsia="Arial Unicode MS" w:cs="Arial"/>
          <w:b/>
        </w:rPr>
      </w:pPr>
      <w:r>
        <w:rPr>
          <w:rFonts w:ascii="Arial" w:hAnsi="Arial" w:eastAsia="Arial Unicode MS" w:cs="Arial"/>
        </w:rPr>
        <w:t xml:space="preserve">Prova de Regularidade fiscal com a Fazenda Estadual (Certidão Negativa de Débitos Tributários Inscritos em Divida Ativa do Estado que deve ser emitida através do link </w:t>
      </w:r>
      <w:r>
        <w:fldChar w:fldCharType="begin"/>
      </w:r>
      <w:r>
        <w:instrText xml:space="preserve"> HYPERLINK "https://www.dividaativa.pge.sp.gov.br/sc/pages/crda/emitirCrda.jsf" </w:instrText>
      </w:r>
      <w:r>
        <w:fldChar w:fldCharType="separate"/>
      </w:r>
      <w:r>
        <w:rPr>
          <w:rStyle w:val="16"/>
          <w:rFonts w:ascii="Arial" w:hAnsi="Arial" w:eastAsia="Arial Unicode MS" w:cs="Arial"/>
        </w:rPr>
        <w:t>https://www.dividaativa.pge.sp.gov.br/sc/pages/crda/emitirCrda.jsf</w:t>
      </w:r>
      <w:r>
        <w:rPr>
          <w:rStyle w:val="16"/>
          <w:rFonts w:ascii="Arial" w:hAnsi="Arial" w:eastAsia="Arial Unicode MS" w:cs="Arial"/>
        </w:rPr>
        <w:fldChar w:fldCharType="end"/>
      </w:r>
      <w:r>
        <w:rPr>
          <w:rFonts w:ascii="Arial" w:hAnsi="Arial" w:eastAsia="Arial Unicode MS" w:cs="Arial"/>
        </w:rPr>
        <w:t>) e Municipal do domicílio ou sede do Licitante, (ISSQN e Tributos Mobiliários) ou equivalente na forma da Lei;</w:t>
      </w:r>
    </w:p>
    <w:p w14:paraId="418A21B3">
      <w:pPr>
        <w:pStyle w:val="73"/>
        <w:numPr>
          <w:ilvl w:val="2"/>
          <w:numId w:val="18"/>
        </w:numPr>
        <w:spacing w:line="360" w:lineRule="auto"/>
        <w:ind w:left="0" w:firstLine="0"/>
        <w:jc w:val="both"/>
        <w:rPr>
          <w:rFonts w:ascii="Arial" w:hAnsi="Arial" w:eastAsia="Arial Unicode MS" w:cs="Arial"/>
          <w:b/>
        </w:rPr>
      </w:pPr>
      <w:r>
        <w:rPr>
          <w:rFonts w:ascii="Arial" w:hAnsi="Arial" w:eastAsia="Arial Unicode MS" w:cs="Arial"/>
        </w:rPr>
        <w:t>Prova de Regularidade</w:t>
      </w:r>
      <w:r>
        <w:rPr>
          <w:rFonts w:ascii="Arial" w:hAnsi="Arial" w:eastAsia="Arial Unicode MS" w:cs="Arial"/>
          <w:color w:val="0070C0"/>
        </w:rPr>
        <w:t xml:space="preserve"> </w:t>
      </w:r>
      <w:r>
        <w:rPr>
          <w:rFonts w:ascii="Arial" w:hAnsi="Arial" w:eastAsia="Arial Unicode MS" w:cs="Arial"/>
        </w:rPr>
        <w:t>fiscal para com a Fazenda Federal através de Certidão Negativa ou Positiva com Efeito de Negativa (Certidão Conjunta de Débitos Relativos a Tributos Federais, à Divida Ativa da União e Seguridade Social), alterada pela Portaria n° 443/10/2014 do Ministério da Fazenda;</w:t>
      </w:r>
    </w:p>
    <w:p w14:paraId="6D8575FF">
      <w:pPr>
        <w:pStyle w:val="73"/>
        <w:numPr>
          <w:ilvl w:val="2"/>
          <w:numId w:val="18"/>
        </w:numPr>
        <w:spacing w:line="360" w:lineRule="auto"/>
        <w:ind w:left="0" w:firstLine="0"/>
        <w:jc w:val="both"/>
        <w:rPr>
          <w:rFonts w:ascii="Arial" w:hAnsi="Arial" w:eastAsia="Arial Unicode MS" w:cs="Arial"/>
          <w:b/>
        </w:rPr>
      </w:pPr>
      <w:r>
        <w:rPr>
          <w:rFonts w:ascii="Arial" w:hAnsi="Arial" w:eastAsia="Arial Unicode MS" w:cs="Arial"/>
        </w:rPr>
        <w:t>Prova de regularidade relativa ao Fundo de Garantia por Tempo de Serviço (FGTS), mediante apresentação do CRF – Certificado de Regularidade FGTS, demonstrando situação regular no cumprimento dos encargos sociais, instituídos por Lei, permitindo a apresentação de certidões positiva com efeito de negativa;</w:t>
      </w:r>
    </w:p>
    <w:p w14:paraId="507CDBDA">
      <w:pPr>
        <w:pStyle w:val="73"/>
        <w:numPr>
          <w:ilvl w:val="2"/>
          <w:numId w:val="18"/>
        </w:numPr>
        <w:spacing w:line="360" w:lineRule="auto"/>
        <w:ind w:left="0" w:firstLine="0"/>
        <w:jc w:val="both"/>
        <w:rPr>
          <w:rFonts w:ascii="Arial" w:hAnsi="Arial" w:eastAsia="Arial Unicode MS" w:cs="Arial"/>
          <w:b/>
        </w:rPr>
      </w:pPr>
      <w:r>
        <w:rPr>
          <w:rFonts w:ascii="Arial" w:hAnsi="Arial" w:eastAsia="Arial Unicode MS" w:cs="Arial"/>
        </w:rPr>
        <w:t>Prova de inexistência de débitos inadimplidos perante a Justiça do Trabalho mediante a apresentação de certidão negativa ou positiva com efeito de negativa, relativa a débitos trabalhistas (</w:t>
      </w:r>
      <w:r>
        <w:rPr>
          <w:rFonts w:ascii="Arial" w:hAnsi="Arial" w:eastAsia="Arial Unicode MS" w:cs="Arial"/>
          <w:color w:val="000000"/>
        </w:rPr>
        <w:t>conforme redação do inciso V e § 2º do art. 68 da Lei Federal nº 14.133/2021</w:t>
      </w:r>
      <w:r>
        <w:rPr>
          <w:rFonts w:ascii="Arial" w:hAnsi="Arial" w:eastAsia="Arial Unicode MS" w:cs="Arial"/>
          <w:lang w:eastAsia="en-US"/>
        </w:rPr>
        <w:t>);</w:t>
      </w:r>
    </w:p>
    <w:p w14:paraId="4514DD8F">
      <w:pPr>
        <w:pStyle w:val="73"/>
        <w:numPr>
          <w:ilvl w:val="2"/>
          <w:numId w:val="18"/>
        </w:numPr>
        <w:spacing w:line="360" w:lineRule="auto"/>
        <w:ind w:left="0" w:firstLine="0"/>
        <w:jc w:val="both"/>
        <w:rPr>
          <w:rFonts w:ascii="Arial" w:hAnsi="Arial" w:eastAsia="Arial Unicode MS" w:cs="Arial"/>
          <w:b/>
        </w:rPr>
      </w:pPr>
      <w:r>
        <w:rPr>
          <w:rFonts w:ascii="Arial" w:hAnsi="Arial" w:eastAsia="Arial Unicode MS" w:cs="Arial"/>
        </w:rPr>
        <w:t>Declaração de que não possui no seu quadro de funcionários menores de 18 anos em trabalho noturno, perigoso ou insalubre e menores de 16 anos em qualquer outro tipo de trabalho, salvo na condição de aprendiz, a partir de 14 anos;</w:t>
      </w:r>
    </w:p>
    <w:p w14:paraId="335463EF">
      <w:pPr>
        <w:pStyle w:val="73"/>
        <w:numPr>
          <w:ilvl w:val="2"/>
          <w:numId w:val="18"/>
        </w:numPr>
        <w:spacing w:line="360" w:lineRule="auto"/>
        <w:ind w:left="0" w:firstLine="0"/>
        <w:jc w:val="both"/>
        <w:rPr>
          <w:rFonts w:ascii="Arial" w:hAnsi="Arial" w:eastAsia="Arial Unicode MS" w:cs="Arial"/>
          <w:b/>
        </w:rPr>
      </w:pPr>
      <w:r>
        <w:rPr>
          <w:rFonts w:ascii="Arial" w:hAnsi="Arial" w:cs="Arial"/>
        </w:rPr>
        <w:t>Na hipótese de não constar prazo de validade nas Certidões apresentadas, serão válidas as expedidas até 90 (noventa) dias imediatamente anteriores à data de cadastramento das propostas;</w:t>
      </w:r>
    </w:p>
    <w:p w14:paraId="42D5F3E4">
      <w:pPr>
        <w:pStyle w:val="73"/>
        <w:spacing w:line="360" w:lineRule="auto"/>
        <w:ind w:left="0"/>
        <w:jc w:val="both"/>
        <w:rPr>
          <w:rFonts w:ascii="Arial" w:hAnsi="Arial" w:eastAsia="Arial Unicode MS" w:cs="Arial"/>
        </w:rPr>
      </w:pPr>
    </w:p>
    <w:p w14:paraId="69622A4B">
      <w:pPr>
        <w:pStyle w:val="73"/>
        <w:numPr>
          <w:ilvl w:val="1"/>
          <w:numId w:val="24"/>
        </w:numPr>
        <w:spacing w:line="360" w:lineRule="auto"/>
        <w:ind w:left="0" w:firstLine="0"/>
        <w:jc w:val="both"/>
        <w:rPr>
          <w:rFonts w:ascii="Arial" w:hAnsi="Arial" w:eastAsia="Arial Unicode MS" w:cs="Arial"/>
          <w:b/>
        </w:rPr>
      </w:pPr>
      <w:r>
        <w:rPr>
          <w:rFonts w:ascii="Arial" w:hAnsi="Arial" w:eastAsia="Arial Unicode MS" w:cs="Arial"/>
          <w:b/>
        </w:rPr>
        <w:t>QUALIFICAÇÃO ECONÔMICO-FINANCEIRA</w:t>
      </w:r>
    </w:p>
    <w:p w14:paraId="1896422D">
      <w:pPr>
        <w:pStyle w:val="73"/>
        <w:numPr>
          <w:ilvl w:val="2"/>
          <w:numId w:val="19"/>
        </w:numPr>
        <w:spacing w:line="360" w:lineRule="auto"/>
        <w:ind w:left="0" w:firstLine="0"/>
        <w:jc w:val="both"/>
        <w:rPr>
          <w:rFonts w:ascii="Arial" w:hAnsi="Arial" w:eastAsia="Arial Unicode MS" w:cs="Arial"/>
          <w:b/>
        </w:rPr>
      </w:pPr>
      <w:r>
        <w:rPr>
          <w:rFonts w:ascii="Arial" w:hAnsi="Arial" w:eastAsia="Arial Unicode MS" w:cs="Arial"/>
        </w:rPr>
        <w:t xml:space="preserve">Balanço Patrimonial, demonstração de resultado de exercício e demais demonstrações contábeis dos </w:t>
      </w:r>
      <w:r>
        <w:rPr>
          <w:rFonts w:ascii="Arial" w:hAnsi="Arial" w:eastAsia="Arial Unicode MS" w:cs="Arial"/>
          <w:b/>
        </w:rPr>
        <w:t>02 (dois) últimos exercícios sociais</w:t>
      </w:r>
      <w:r>
        <w:rPr>
          <w:rFonts w:ascii="Arial" w:hAnsi="Arial" w:eastAsia="Arial Unicode MS" w:cs="Arial"/>
        </w:rPr>
        <w:t>, já exigíveis e apresentados na forma da lei, ou balanço de abertura para o caso de empresa recém-constituída, que comprovem a boa situação financeira da empresa, vedada a sua substituição por balancetes ou balanços provisórios;</w:t>
      </w:r>
    </w:p>
    <w:p w14:paraId="7B93EE02">
      <w:pPr>
        <w:pStyle w:val="73"/>
        <w:numPr>
          <w:ilvl w:val="2"/>
          <w:numId w:val="19"/>
        </w:numPr>
        <w:spacing w:line="360" w:lineRule="auto"/>
        <w:ind w:left="0" w:firstLine="0"/>
        <w:jc w:val="both"/>
        <w:rPr>
          <w:rFonts w:ascii="Arial" w:hAnsi="Arial" w:eastAsia="Arial Unicode MS" w:cs="Arial"/>
          <w:b/>
        </w:rPr>
      </w:pPr>
      <w:r>
        <w:rPr>
          <w:rFonts w:ascii="Arial" w:hAnsi="Arial" w:eastAsia="Arial Unicode MS" w:cs="Arial"/>
        </w:rPr>
        <w:t>O Balanço Patrimonial e as demonstrações Contábeis, bem como o Balanço de Abertura (para o caso de empresas recém-constituídas), deverão estar devidamente registrados na Junta Comercial ou Cartório de Registro competente da sede ou domicilio da licitante, assinados por Contador registrado no Conselho Regional de Contabilidade ou pelo Contabilista Legalmente Habilitado, conforme estabelecido pelo Decreto-Lei 9.295/46, acompanhados de cópias autenticadas dos Termos de Abertura e encerramento do Livro Diário do qual foram extraídos (cf. artigo 5º, §2º, do Decreto Lei 486/69);</w:t>
      </w:r>
    </w:p>
    <w:p w14:paraId="3E3613B6">
      <w:pPr>
        <w:pStyle w:val="73"/>
        <w:numPr>
          <w:ilvl w:val="2"/>
          <w:numId w:val="19"/>
        </w:numPr>
        <w:spacing w:line="360" w:lineRule="auto"/>
        <w:ind w:left="0" w:firstLine="0"/>
        <w:jc w:val="both"/>
        <w:rPr>
          <w:rFonts w:ascii="Arial" w:hAnsi="Arial" w:eastAsia="Arial Unicode MS" w:cs="Arial"/>
          <w:b/>
        </w:rPr>
      </w:pPr>
      <w:r>
        <w:rPr>
          <w:rFonts w:ascii="Arial" w:hAnsi="Arial" w:eastAsia="Arial Unicode MS" w:cs="Arial"/>
        </w:rPr>
        <w:t>As empresas que utilizam a escrituração contábil digital deverão apresentar o Balanço Patrimonial e Demonstrativo de Resultado dos 02 (dois) últimos exercícios sociais exigíveis, acompanhado dos Termos de Abertura e Encerramento (relatório gerado pelo SPED), Recibo de Entrega do Livro Digital na Receita Federal;</w:t>
      </w:r>
    </w:p>
    <w:p w14:paraId="32C894EB">
      <w:pPr>
        <w:pStyle w:val="73"/>
        <w:numPr>
          <w:ilvl w:val="2"/>
          <w:numId w:val="19"/>
        </w:numPr>
        <w:spacing w:line="360" w:lineRule="auto"/>
        <w:ind w:left="0" w:firstLine="0"/>
        <w:jc w:val="both"/>
        <w:rPr>
          <w:rFonts w:ascii="Arial" w:hAnsi="Arial" w:eastAsia="Arial Unicode MS" w:cs="Arial"/>
          <w:b/>
        </w:rPr>
      </w:pPr>
      <w:r>
        <w:rPr>
          <w:rFonts w:ascii="Arial" w:hAnsi="Arial" w:eastAsia="Arial Unicode MS" w:cs="Arial"/>
        </w:rPr>
        <w:t>As empresas que utilizam a escrituração contábil através de Livro Fiscal deverão apresentar o Balanço Patrimonial e Demonstrativo de Resultado dos 02 (dois) últimos exercícios sociais exigíveis, acompanhado dos Termos de Abertura e Encerramento;</w:t>
      </w:r>
    </w:p>
    <w:p w14:paraId="48809AF0">
      <w:pPr>
        <w:pStyle w:val="73"/>
        <w:numPr>
          <w:ilvl w:val="2"/>
          <w:numId w:val="19"/>
        </w:numPr>
        <w:spacing w:line="360" w:lineRule="auto"/>
        <w:ind w:left="0" w:firstLine="0"/>
        <w:jc w:val="both"/>
        <w:rPr>
          <w:rFonts w:ascii="Arial" w:hAnsi="Arial" w:eastAsia="Arial Unicode MS" w:cs="Arial"/>
          <w:b/>
        </w:rPr>
      </w:pPr>
      <w:r>
        <w:rPr>
          <w:rFonts w:ascii="Arial" w:hAnsi="Arial" w:eastAsia="Arial Unicode MS" w:cs="Arial"/>
        </w:rPr>
        <w:t xml:space="preserve">Sociedades sujeitas ao regime estabelecido na Lei Complementar nº 123/2006 (Microempresas e das Empresas de Pequeno Porte) </w:t>
      </w:r>
      <w:r>
        <w:rPr>
          <w:rFonts w:ascii="Arial" w:hAnsi="Arial" w:eastAsia="Arial Unicode MS" w:cs="Arial"/>
          <w:b/>
        </w:rPr>
        <w:t>não estão dispensadas</w:t>
      </w:r>
      <w:r>
        <w:rPr>
          <w:rFonts w:ascii="Arial" w:hAnsi="Arial" w:eastAsia="Arial Unicode MS" w:cs="Arial"/>
        </w:rPr>
        <w:t xml:space="preserve"> da apresentação de Balanço Patrimonial, devendo proceder com sua apresentação na forma estabelecida no item a e b;</w:t>
      </w:r>
    </w:p>
    <w:p w14:paraId="18910007">
      <w:pPr>
        <w:pStyle w:val="73"/>
        <w:numPr>
          <w:ilvl w:val="2"/>
          <w:numId w:val="19"/>
        </w:numPr>
        <w:spacing w:line="360" w:lineRule="auto"/>
        <w:ind w:left="0" w:firstLine="0"/>
        <w:jc w:val="both"/>
        <w:rPr>
          <w:rFonts w:ascii="Arial" w:hAnsi="Arial" w:eastAsia="Arial Unicode MS" w:cs="Arial"/>
          <w:b/>
        </w:rPr>
      </w:pPr>
      <w:r>
        <w:rPr>
          <w:rFonts w:ascii="Arial" w:hAnsi="Arial" w:eastAsia="Arial Unicode MS" w:cs="Arial"/>
        </w:rPr>
        <w:t>Os documentos referidos no item anterior limitar-se–ão ao último exercício, no caso de pessoa jurídica ter sido constituída há menos de 02 (dois) anos.</w:t>
      </w:r>
    </w:p>
    <w:p w14:paraId="1078C810">
      <w:pPr>
        <w:pStyle w:val="73"/>
        <w:numPr>
          <w:ilvl w:val="2"/>
          <w:numId w:val="19"/>
        </w:numPr>
        <w:spacing w:line="360" w:lineRule="auto"/>
        <w:ind w:left="0" w:firstLine="0"/>
        <w:jc w:val="both"/>
        <w:rPr>
          <w:rFonts w:ascii="Arial" w:hAnsi="Arial" w:eastAsia="Arial Unicode MS" w:cs="Arial"/>
        </w:rPr>
      </w:pPr>
      <w:r>
        <w:rPr>
          <w:rFonts w:ascii="Arial" w:hAnsi="Arial" w:eastAsia="Arial Unicode MS" w:cs="Arial"/>
          <w:iCs/>
        </w:rPr>
        <w:t>Certidão Negativa de feitos sobre de Falência, expedida pelo distribuidor da sede do licitante, apto a comprovar a sua viabilidade econômico-financeiras estabelecidas no Edital;</w:t>
      </w:r>
    </w:p>
    <w:p w14:paraId="769F8A6A">
      <w:pPr>
        <w:pStyle w:val="73"/>
        <w:numPr>
          <w:ilvl w:val="2"/>
          <w:numId w:val="19"/>
        </w:numPr>
        <w:spacing w:line="360" w:lineRule="auto"/>
        <w:ind w:left="0" w:firstLine="0"/>
        <w:jc w:val="both"/>
        <w:rPr>
          <w:rFonts w:ascii="Arial" w:hAnsi="Arial" w:eastAsia="Arial Unicode MS" w:cs="Arial"/>
        </w:rPr>
      </w:pPr>
      <w:r>
        <w:rPr>
          <w:rFonts w:ascii="Arial" w:hAnsi="Arial" w:eastAsia="Arial Unicode MS" w:cs="Arial"/>
        </w:rPr>
        <w:t>Apresentação de documento que demonstre a boa situação financeira atualizada, extraído do balanço do último exercício financeiro conforme cláusula “g”, assinada pelo representante legal da empresa, contador ou técnico contabilista, comprovando que a licitante dispõe de Índices de Liquidez Geral (LG), Solvência Geral (SG) e Liquidez Corrente (LC) superiores a 01 (</w:t>
      </w:r>
      <w:r>
        <w:rPr>
          <w:rFonts w:ascii="Arial" w:hAnsi="Arial" w:eastAsia="Arial Unicode MS" w:cs="Arial"/>
          <w:color w:val="000000"/>
        </w:rPr>
        <w:t xml:space="preserve">um inteiro). </w:t>
      </w:r>
      <w:r>
        <w:rPr>
          <w:rFonts w:ascii="Arial" w:hAnsi="Arial" w:eastAsia="Arial Unicode MS" w:cs="Arial"/>
        </w:rPr>
        <w:t>O cálculo dos índices deverá ser efetuado de acordo com as fórmulas seguintes:</w:t>
      </w:r>
    </w:p>
    <w:p w14:paraId="0867F1E6">
      <w:pPr>
        <w:pStyle w:val="73"/>
        <w:spacing w:line="360" w:lineRule="auto"/>
        <w:ind w:left="0"/>
        <w:jc w:val="both"/>
        <w:rPr>
          <w:rFonts w:ascii="Arial" w:hAnsi="Arial" w:eastAsia="Arial Unicode MS" w:cs="Arial"/>
        </w:rPr>
      </w:pPr>
    </w:p>
    <w:p w14:paraId="2BF6AC24">
      <w:pPr>
        <w:jc w:val="both"/>
        <w:rPr>
          <w:rFonts w:ascii="Arial" w:hAnsi="Arial" w:eastAsia="Arial Unicode MS" w:cs="Arial"/>
          <w:u w:val="single"/>
        </w:rPr>
      </w:pPr>
      <w:r>
        <w:rPr>
          <w:rFonts w:ascii="Arial" w:hAnsi="Arial" w:eastAsia="Arial Unicode MS" w:cs="Arial"/>
        </w:rPr>
        <w:t xml:space="preserve">LG – </w:t>
      </w:r>
      <w:r>
        <w:rPr>
          <w:rFonts w:ascii="Arial" w:hAnsi="Arial" w:eastAsia="Arial Unicode MS" w:cs="Arial"/>
        </w:rPr>
        <w:tab/>
      </w:r>
      <w:r>
        <w:rPr>
          <w:rFonts w:ascii="Arial" w:hAnsi="Arial" w:eastAsia="Arial Unicode MS" w:cs="Arial"/>
        </w:rPr>
        <w:t xml:space="preserve">           </w:t>
      </w:r>
      <w:r>
        <w:rPr>
          <w:rFonts w:ascii="Arial" w:hAnsi="Arial" w:eastAsia="Arial Unicode MS" w:cs="Arial"/>
          <w:u w:val="single"/>
        </w:rPr>
        <w:t xml:space="preserve">  Ativo Circulante + Realizável a Longo Prazo</w:t>
      </w:r>
      <w:r>
        <w:rPr>
          <w:rFonts w:ascii="Arial" w:hAnsi="Arial" w:eastAsia="Arial Unicode MS" w:cs="Arial"/>
          <w:u w:val="single"/>
        </w:rPr>
        <w:softHyphen/>
      </w:r>
      <w:r>
        <w:rPr>
          <w:rFonts w:ascii="Arial" w:hAnsi="Arial" w:eastAsia="Arial Unicode MS" w:cs="Arial"/>
          <w:u w:val="single"/>
        </w:rPr>
        <w:softHyphen/>
      </w:r>
      <w:r>
        <w:rPr>
          <w:rFonts w:ascii="Arial" w:hAnsi="Arial" w:eastAsia="Arial Unicode MS" w:cs="Arial"/>
          <w:u w:val="single"/>
        </w:rPr>
        <w:softHyphen/>
      </w:r>
    </w:p>
    <w:p w14:paraId="779C3C8C">
      <w:pPr>
        <w:jc w:val="both"/>
        <w:rPr>
          <w:rFonts w:ascii="Arial" w:hAnsi="Arial" w:eastAsia="Arial Unicode MS" w:cs="Arial"/>
        </w:rPr>
      </w:pPr>
      <w:r>
        <w:rPr>
          <w:rFonts w:ascii="Arial" w:hAnsi="Arial" w:eastAsia="Arial Unicode MS" w:cs="Arial"/>
        </w:rPr>
        <w:t xml:space="preserve">                  </w:t>
      </w:r>
      <w:r>
        <w:rPr>
          <w:rFonts w:ascii="Arial" w:hAnsi="Arial" w:eastAsia="Arial Unicode MS" w:cs="Arial"/>
        </w:rPr>
        <w:tab/>
      </w:r>
      <w:r>
        <w:rPr>
          <w:rFonts w:ascii="Arial" w:hAnsi="Arial" w:eastAsia="Arial Unicode MS" w:cs="Arial"/>
        </w:rPr>
        <w:t xml:space="preserve"> Passivo Circulante + Exigível a Longo Prazo</w:t>
      </w:r>
    </w:p>
    <w:p w14:paraId="1D08319D">
      <w:pPr>
        <w:jc w:val="both"/>
        <w:rPr>
          <w:rFonts w:ascii="Arial" w:hAnsi="Arial" w:eastAsia="Arial Unicode MS" w:cs="Arial"/>
        </w:rPr>
      </w:pPr>
    </w:p>
    <w:p w14:paraId="356BDCA8">
      <w:pPr>
        <w:jc w:val="both"/>
        <w:rPr>
          <w:rFonts w:ascii="Arial" w:hAnsi="Arial" w:eastAsia="Arial Unicode MS" w:cs="Arial"/>
          <w:u w:val="single"/>
        </w:rPr>
      </w:pPr>
      <w:r>
        <w:rPr>
          <w:rFonts w:ascii="Arial" w:hAnsi="Arial" w:eastAsia="Arial Unicode MS" w:cs="Arial"/>
        </w:rPr>
        <w:t xml:space="preserve">SG – </w:t>
      </w:r>
      <w:r>
        <w:rPr>
          <w:rFonts w:ascii="Arial" w:hAnsi="Arial" w:eastAsia="Arial Unicode MS" w:cs="Arial"/>
        </w:rPr>
        <w:tab/>
      </w:r>
      <w:r>
        <w:rPr>
          <w:rFonts w:ascii="Arial" w:hAnsi="Arial" w:eastAsia="Arial Unicode MS" w:cs="Arial"/>
        </w:rPr>
        <w:tab/>
      </w:r>
      <w:r>
        <w:rPr>
          <w:rFonts w:ascii="Arial" w:hAnsi="Arial" w:eastAsia="Arial Unicode MS" w:cs="Arial"/>
          <w:u w:val="single"/>
        </w:rPr>
        <w:tab/>
      </w:r>
      <w:r>
        <w:rPr>
          <w:rFonts w:ascii="Arial" w:hAnsi="Arial" w:eastAsia="Arial Unicode MS" w:cs="Arial"/>
          <w:u w:val="single"/>
        </w:rPr>
        <w:tab/>
      </w:r>
      <w:r>
        <w:rPr>
          <w:rFonts w:ascii="Arial" w:hAnsi="Arial" w:eastAsia="Arial Unicode MS" w:cs="Arial"/>
          <w:u w:val="single"/>
        </w:rPr>
        <w:t>Ativo Total</w:t>
      </w:r>
      <w:r>
        <w:rPr>
          <w:rFonts w:ascii="Arial" w:hAnsi="Arial" w:eastAsia="Arial Unicode MS" w:cs="Arial"/>
          <w:u w:val="single"/>
        </w:rPr>
        <w:tab/>
      </w:r>
      <w:r>
        <w:rPr>
          <w:rFonts w:ascii="Arial" w:hAnsi="Arial" w:eastAsia="Arial Unicode MS" w:cs="Arial"/>
          <w:u w:val="single"/>
        </w:rPr>
        <w:tab/>
      </w:r>
      <w:r>
        <w:rPr>
          <w:rFonts w:ascii="Arial" w:hAnsi="Arial" w:eastAsia="Arial Unicode MS" w:cs="Arial"/>
          <w:u w:val="single"/>
        </w:rPr>
        <w:tab/>
      </w:r>
      <w:r>
        <w:rPr>
          <w:rFonts w:ascii="Arial" w:hAnsi="Arial" w:eastAsia="Arial Unicode MS" w:cs="Arial"/>
          <w:u w:val="single"/>
        </w:rPr>
        <w:tab/>
      </w:r>
    </w:p>
    <w:p w14:paraId="438C3DA4">
      <w:pPr>
        <w:jc w:val="both"/>
        <w:rPr>
          <w:rFonts w:ascii="Arial" w:hAnsi="Arial" w:eastAsia="Arial Unicode MS" w:cs="Arial"/>
        </w:rPr>
      </w:pPr>
      <w:r>
        <w:rPr>
          <w:rFonts w:ascii="Arial" w:hAnsi="Arial" w:eastAsia="Arial Unicode MS" w:cs="Arial"/>
        </w:rPr>
        <w:tab/>
      </w:r>
      <w:r>
        <w:rPr>
          <w:rFonts w:ascii="Arial" w:hAnsi="Arial" w:eastAsia="Arial Unicode MS" w:cs="Arial"/>
        </w:rPr>
        <w:tab/>
      </w:r>
      <w:r>
        <w:rPr>
          <w:rFonts w:ascii="Arial" w:hAnsi="Arial" w:eastAsia="Arial Unicode MS" w:cs="Arial"/>
        </w:rPr>
        <w:t>Passivo Circulante + Exigível a Longo Prazo</w:t>
      </w:r>
    </w:p>
    <w:p w14:paraId="6FCD5A20">
      <w:pPr>
        <w:jc w:val="both"/>
        <w:rPr>
          <w:rFonts w:ascii="Arial" w:hAnsi="Arial" w:eastAsia="Arial Unicode MS" w:cs="Arial"/>
        </w:rPr>
      </w:pPr>
    </w:p>
    <w:p w14:paraId="6B67FA91">
      <w:pPr>
        <w:tabs>
          <w:tab w:val="left" w:pos="708"/>
          <w:tab w:val="left" w:pos="1416"/>
          <w:tab w:val="left" w:pos="2124"/>
          <w:tab w:val="left" w:pos="2832"/>
          <w:tab w:val="left" w:pos="3540"/>
          <w:tab w:val="right" w:pos="9071"/>
        </w:tabs>
        <w:jc w:val="both"/>
        <w:rPr>
          <w:rFonts w:ascii="Arial" w:hAnsi="Arial" w:eastAsia="Arial Unicode MS" w:cs="Arial"/>
          <w:u w:val="single"/>
        </w:rPr>
      </w:pPr>
      <w:r>
        <w:rPr>
          <w:rFonts w:ascii="Arial" w:hAnsi="Arial" w:eastAsia="Arial Unicode MS" w:cs="Arial"/>
        </w:rPr>
        <w:t xml:space="preserve">LC – </w:t>
      </w:r>
      <w:r>
        <w:rPr>
          <w:rFonts w:ascii="Arial" w:hAnsi="Arial" w:eastAsia="Arial Unicode MS" w:cs="Arial"/>
        </w:rPr>
        <w:tab/>
      </w:r>
      <w:r>
        <w:rPr>
          <w:rFonts w:ascii="Arial" w:hAnsi="Arial" w:eastAsia="Arial Unicode MS" w:cs="Arial"/>
        </w:rPr>
        <w:tab/>
      </w:r>
      <w:r>
        <w:rPr>
          <w:rFonts w:ascii="Arial" w:hAnsi="Arial" w:eastAsia="Arial Unicode MS" w:cs="Arial"/>
          <w:u w:val="single"/>
        </w:rPr>
        <w:t xml:space="preserve"> Ativo Circulante</w:t>
      </w:r>
      <w:r>
        <w:rPr>
          <w:rFonts w:ascii="Arial" w:hAnsi="Arial" w:eastAsia="Arial Unicode MS" w:cs="Arial"/>
          <w:u w:val="single"/>
        </w:rPr>
        <w:tab/>
      </w:r>
    </w:p>
    <w:p w14:paraId="147248C8">
      <w:pPr>
        <w:adjustRightInd w:val="0"/>
        <w:jc w:val="both"/>
        <w:rPr>
          <w:rFonts w:ascii="Arial" w:hAnsi="Arial" w:eastAsia="Arial Unicode MS" w:cs="Arial"/>
        </w:rPr>
      </w:pPr>
      <w:r>
        <w:rPr>
          <w:rFonts w:ascii="Arial" w:hAnsi="Arial" w:eastAsia="Arial Unicode MS" w:cs="Arial"/>
        </w:rPr>
        <w:tab/>
      </w:r>
      <w:r>
        <w:rPr>
          <w:rFonts w:ascii="Arial" w:hAnsi="Arial" w:eastAsia="Arial Unicode MS" w:cs="Arial"/>
        </w:rPr>
        <w:tab/>
      </w:r>
      <w:r>
        <w:rPr>
          <w:rFonts w:ascii="Arial" w:hAnsi="Arial" w:eastAsia="Arial Unicode MS" w:cs="Arial"/>
        </w:rPr>
        <w:t xml:space="preserve"> Passivo Circulante</w:t>
      </w:r>
    </w:p>
    <w:p w14:paraId="4695E437">
      <w:pPr>
        <w:pStyle w:val="73"/>
        <w:spacing w:line="360" w:lineRule="auto"/>
        <w:ind w:left="0"/>
        <w:jc w:val="both"/>
        <w:rPr>
          <w:rFonts w:ascii="Arial" w:hAnsi="Arial" w:eastAsia="Arial Unicode MS" w:cs="Arial"/>
          <w:b/>
        </w:rPr>
      </w:pPr>
    </w:p>
    <w:p w14:paraId="78D20E00">
      <w:pPr>
        <w:pStyle w:val="73"/>
        <w:numPr>
          <w:ilvl w:val="1"/>
          <w:numId w:val="24"/>
        </w:numPr>
        <w:spacing w:line="360" w:lineRule="auto"/>
        <w:ind w:left="0" w:firstLine="0"/>
        <w:jc w:val="both"/>
        <w:rPr>
          <w:rFonts w:ascii="Arial" w:hAnsi="Arial" w:cs="Arial"/>
          <w:b/>
        </w:rPr>
      </w:pPr>
      <w:r>
        <w:rPr>
          <w:rFonts w:ascii="Arial" w:hAnsi="Arial" w:cs="Arial"/>
          <w:b/>
        </w:rPr>
        <w:t>ÍNDICES CONTÁBEIS</w:t>
      </w:r>
    </w:p>
    <w:p w14:paraId="3FD2614E">
      <w:pPr>
        <w:pStyle w:val="73"/>
        <w:numPr>
          <w:ilvl w:val="2"/>
          <w:numId w:val="24"/>
        </w:numPr>
        <w:spacing w:line="360" w:lineRule="auto"/>
        <w:ind w:left="0" w:firstLine="0"/>
        <w:jc w:val="both"/>
        <w:rPr>
          <w:rFonts w:ascii="Arial" w:hAnsi="Arial" w:cs="Arial"/>
          <w:b/>
        </w:rPr>
      </w:pPr>
      <w:r>
        <w:rPr>
          <w:rFonts w:ascii="Arial" w:hAnsi="Arial" w:cs="Arial"/>
        </w:rPr>
        <w:t>Os índices econômicos indicados na Lei 14.133/21, notadamente no artigo 69, § 1º, destinam-se exclusivamente à seleção dos licitantes com capacidade econômico-financeira suficiente a assegurar a execução integral do Termo de Compromisso. O objetivo, portanto, é prevenir a Administração Pública para que empresas aventureiras e sem quaisquer responsabilidades ou respaldo financeiro, pudessem vir a participar e vencer o certame e, durante a execução da obrigação contratada, não apresente capacidade para concluir o objeto da obrigação. Por conseguinte, a exigência dos índices tem sua importância e relevância, também, considerando que a empresa deverá dotar-se de capacidade financeira para, além de cumprir com toda a obrigação contratual, ser capaz de suportar eventuais atrasos no pagamento.</w:t>
      </w:r>
    </w:p>
    <w:p w14:paraId="3F365BB1">
      <w:pPr>
        <w:pStyle w:val="73"/>
        <w:spacing w:line="360" w:lineRule="auto"/>
        <w:ind w:left="0"/>
        <w:contextualSpacing w:val="0"/>
        <w:jc w:val="both"/>
        <w:rPr>
          <w:rFonts w:ascii="Arial" w:hAnsi="Arial" w:cs="Arial"/>
        </w:rPr>
      </w:pPr>
    </w:p>
    <w:p w14:paraId="595BD9C9">
      <w:pPr>
        <w:pStyle w:val="73"/>
        <w:numPr>
          <w:ilvl w:val="1"/>
          <w:numId w:val="24"/>
        </w:numPr>
        <w:spacing w:line="360" w:lineRule="auto"/>
        <w:ind w:left="0" w:firstLine="0"/>
        <w:jc w:val="both"/>
        <w:rPr>
          <w:rFonts w:ascii="Arial" w:hAnsi="Arial" w:eastAsia="Arial Unicode MS" w:cs="Arial"/>
          <w:b/>
        </w:rPr>
      </w:pPr>
      <w:r>
        <w:rPr>
          <w:rFonts w:ascii="Arial" w:hAnsi="Arial" w:eastAsia="Arial Unicode MS" w:cs="Arial"/>
          <w:b/>
        </w:rPr>
        <w:t>QUALIFICAÇÃO TÉCNICA</w:t>
      </w:r>
    </w:p>
    <w:p w14:paraId="3F6BF681">
      <w:pPr>
        <w:pStyle w:val="73"/>
        <w:numPr>
          <w:ilvl w:val="2"/>
          <w:numId w:val="20"/>
        </w:numPr>
        <w:spacing w:line="360" w:lineRule="auto"/>
        <w:ind w:left="0" w:firstLine="0"/>
        <w:jc w:val="both"/>
        <w:rPr>
          <w:rFonts w:ascii="Arial" w:hAnsi="Arial" w:eastAsia="Arial Unicode MS" w:cs="Arial"/>
          <w:b/>
        </w:rPr>
      </w:pPr>
      <w:r>
        <w:rPr>
          <w:rFonts w:ascii="Arial" w:hAnsi="Arial" w:eastAsia="Arial Unicode MS" w:cs="Arial"/>
        </w:rPr>
        <w:t>Apresentação de profissional farmacêutico diretor técnico ou farmacêutico, devidamente registrado no conselho profissional competente, como responsável técnico da licitante, para fins de contratação, por meio de atestado/certidão de regularidade técnica, nos termos da Resolução nº 577/2013 do Conselho Federal de Farmácia.</w:t>
      </w:r>
    </w:p>
    <w:p w14:paraId="4538B8D1">
      <w:pPr>
        <w:pStyle w:val="73"/>
        <w:numPr>
          <w:ilvl w:val="2"/>
          <w:numId w:val="20"/>
        </w:numPr>
        <w:spacing w:line="360" w:lineRule="auto"/>
        <w:ind w:left="0" w:firstLine="0"/>
        <w:jc w:val="both"/>
        <w:rPr>
          <w:rFonts w:ascii="Arial" w:hAnsi="Arial" w:eastAsia="Arial Unicode MS" w:cs="Arial"/>
          <w:b/>
        </w:rPr>
      </w:pPr>
      <w:r>
        <w:rPr>
          <w:rFonts w:ascii="Arial" w:hAnsi="Arial" w:eastAsia="Arial Unicode MS" w:cs="Arial"/>
        </w:rPr>
        <w:t>Atestado(s) fornecido(s) por pessoa(s) jurídica(s) de direito público ou privado para comprovação de aptidão para desempenho de atividade pertinente e compatível em características e quantidades com o objeto da licitação;</w:t>
      </w:r>
    </w:p>
    <w:p w14:paraId="6FF43529">
      <w:pPr>
        <w:pStyle w:val="73"/>
        <w:numPr>
          <w:ilvl w:val="2"/>
          <w:numId w:val="20"/>
        </w:numPr>
        <w:spacing w:line="360" w:lineRule="auto"/>
        <w:ind w:left="0" w:firstLine="0"/>
        <w:jc w:val="both"/>
        <w:rPr>
          <w:rFonts w:ascii="Arial" w:hAnsi="Arial" w:eastAsia="Arial Unicode MS" w:cs="Arial"/>
          <w:b/>
        </w:rPr>
      </w:pPr>
      <w:r>
        <w:rPr>
          <w:rFonts w:ascii="Arial" w:hAnsi="Arial" w:eastAsia="Arial Unicode MS" w:cs="Arial"/>
        </w:rPr>
        <w:t>Em não constando todas as informações no atestado, é possível apresentar em anexo, documentos complementares tais como nota fiscal, contrato e outros pertinentes, com dados suficientes para cumprimento da exigência editalícia.</w:t>
      </w:r>
    </w:p>
    <w:p w14:paraId="4B7A0384">
      <w:pPr>
        <w:pStyle w:val="73"/>
        <w:spacing w:line="360" w:lineRule="auto"/>
        <w:ind w:left="0"/>
        <w:jc w:val="both"/>
        <w:rPr>
          <w:rFonts w:ascii="Arial" w:hAnsi="Arial" w:eastAsia="Arial Unicode MS" w:cs="Arial"/>
          <w:b/>
        </w:rPr>
      </w:pPr>
    </w:p>
    <w:p w14:paraId="218F1450">
      <w:pPr>
        <w:pStyle w:val="73"/>
        <w:numPr>
          <w:ilvl w:val="1"/>
          <w:numId w:val="24"/>
        </w:numPr>
        <w:pBdr>
          <w:top w:val="none" w:color="auto" w:sz="0" w:space="0"/>
          <w:left w:val="none" w:color="auto" w:sz="0" w:space="0"/>
          <w:bottom w:val="none" w:color="auto" w:sz="0" w:space="0"/>
          <w:right w:val="none" w:color="auto" w:sz="0" w:space="0"/>
          <w:between w:val="none" w:color="auto" w:sz="0" w:space="0"/>
        </w:pBdr>
        <w:spacing w:line="360" w:lineRule="auto"/>
        <w:ind w:left="0" w:firstLine="0"/>
        <w:jc w:val="both"/>
        <w:rPr>
          <w:rFonts w:ascii="Arial" w:hAnsi="Arial" w:cs="Arial"/>
          <w:b/>
          <w:bCs/>
          <w:color w:val="000000"/>
          <w:shd w:val="clear" w:color="auto" w:fill="FFFFFF"/>
        </w:rPr>
      </w:pPr>
      <w:r>
        <w:rPr>
          <w:rFonts w:ascii="Arial" w:hAnsi="Arial" w:cs="Arial"/>
          <w:b/>
          <w:bCs/>
        </w:rPr>
        <w:t>INFORMAÇÕES COMPLEMENTARES:</w:t>
      </w:r>
    </w:p>
    <w:p w14:paraId="709DBDF7">
      <w:pPr>
        <w:pStyle w:val="73"/>
        <w:numPr>
          <w:ilvl w:val="2"/>
          <w:numId w:val="24"/>
        </w:numPr>
        <w:pBdr>
          <w:top w:val="none" w:color="auto" w:sz="0" w:space="0"/>
          <w:left w:val="none" w:color="auto" w:sz="0" w:space="0"/>
          <w:bottom w:val="none" w:color="auto" w:sz="0" w:space="0"/>
          <w:right w:val="none" w:color="auto" w:sz="0" w:space="0"/>
          <w:between w:val="none" w:color="auto" w:sz="0" w:space="0"/>
        </w:pBdr>
        <w:tabs>
          <w:tab w:val="left" w:pos="1418"/>
          <w:tab w:val="left" w:pos="1985"/>
        </w:tabs>
        <w:spacing w:line="360" w:lineRule="auto"/>
        <w:ind w:left="567" w:firstLine="0"/>
        <w:jc w:val="both"/>
        <w:rPr>
          <w:rFonts w:ascii="Arial" w:hAnsi="Arial" w:cs="Arial"/>
          <w:shd w:val="clear" w:color="auto" w:fill="FFFFFF"/>
        </w:rPr>
      </w:pPr>
      <w:r>
        <w:rPr>
          <w:rFonts w:ascii="Arial" w:hAnsi="Arial" w:cs="Arial"/>
          <w:shd w:val="clear" w:color="auto" w:fill="FFFFFF"/>
        </w:rPr>
        <w:t>Segundo a Portaria nº 2814 de 29/05/1998 do Ministério da Saúde – MS são necessárias as seguintes declarações:</w:t>
      </w:r>
    </w:p>
    <w:p w14:paraId="3D7273AD">
      <w:pPr>
        <w:pStyle w:val="73"/>
        <w:numPr>
          <w:ilvl w:val="2"/>
          <w:numId w:val="24"/>
        </w:numPr>
        <w:pBdr>
          <w:top w:val="none" w:color="auto" w:sz="0" w:space="0"/>
          <w:left w:val="none" w:color="auto" w:sz="0" w:space="0"/>
          <w:bottom w:val="none" w:color="auto" w:sz="0" w:space="0"/>
          <w:right w:val="none" w:color="auto" w:sz="0" w:space="0"/>
          <w:between w:val="none" w:color="auto" w:sz="0" w:space="0"/>
        </w:pBdr>
        <w:tabs>
          <w:tab w:val="left" w:pos="1418"/>
          <w:tab w:val="left" w:pos="1985"/>
        </w:tabs>
        <w:spacing w:line="360" w:lineRule="auto"/>
        <w:ind w:left="567" w:firstLine="0"/>
        <w:jc w:val="both"/>
        <w:rPr>
          <w:rFonts w:ascii="Arial" w:hAnsi="Arial" w:cs="Arial"/>
        </w:rPr>
      </w:pPr>
      <w:r>
        <w:rPr>
          <w:rFonts w:ascii="Arial" w:hAnsi="Arial" w:cs="Arial"/>
        </w:rPr>
        <w:t>Apresentação da Licença Sanitária expedida pelo Órgão de Vigilância Sanitária Estadual ou Municipal, compatível com sua atividade: fabricação, distribuição de medicamentos. Lei Federal nº 5.991/1973;</w:t>
      </w:r>
    </w:p>
    <w:p w14:paraId="4E392CFF">
      <w:pPr>
        <w:pStyle w:val="73"/>
        <w:numPr>
          <w:ilvl w:val="2"/>
          <w:numId w:val="24"/>
        </w:numPr>
        <w:pBdr>
          <w:top w:val="none" w:color="auto" w:sz="0" w:space="0"/>
          <w:left w:val="none" w:color="auto" w:sz="0" w:space="0"/>
          <w:bottom w:val="none" w:color="auto" w:sz="0" w:space="0"/>
          <w:right w:val="none" w:color="auto" w:sz="0" w:space="0"/>
          <w:between w:val="none" w:color="auto" w:sz="0" w:space="0"/>
        </w:pBdr>
        <w:tabs>
          <w:tab w:val="left" w:pos="1418"/>
          <w:tab w:val="left" w:pos="1985"/>
        </w:tabs>
        <w:spacing w:line="360" w:lineRule="auto"/>
        <w:ind w:left="567" w:firstLine="0"/>
        <w:jc w:val="both"/>
        <w:rPr>
          <w:rFonts w:ascii="Arial" w:hAnsi="Arial" w:cs="Arial"/>
        </w:rPr>
      </w:pPr>
      <w:r>
        <w:rPr>
          <w:rFonts w:ascii="Arial" w:hAnsi="Arial" w:cs="Arial"/>
        </w:rPr>
        <w:t>Comprovação da Autorização de Funcionamento da empresa - AFE expedida pelo Ministério da Saúde/ANVISA, do fabricante, distribuidor e no que couber, da transportadora. RDC nº 16/2014 – ANVISA, dispensada a apresentação para as empresas varejistas e/ou demais empresas que não se encontram sujeitas a esta última imposição pela legislação local (TCE/SP – TC 15118.989.18-5), conforme previsto na Lei Federal nº 6.360/1976 e no Decreto Federal nº. 8.077/2013 (art. 66, Lei 14.133/2021);</w:t>
      </w:r>
    </w:p>
    <w:p w14:paraId="766BA7DA">
      <w:pPr>
        <w:pStyle w:val="93"/>
        <w:numPr>
          <w:ilvl w:val="0"/>
          <w:numId w:val="21"/>
        </w:numPr>
        <w:tabs>
          <w:tab w:val="left" w:pos="1843"/>
          <w:tab w:val="left" w:pos="2127"/>
        </w:tabs>
        <w:spacing w:line="360" w:lineRule="auto"/>
        <w:ind w:left="1418" w:firstLine="0"/>
        <w:rPr>
          <w:rFonts w:ascii="Arial" w:hAnsi="Arial" w:cs="Arial"/>
          <w:sz w:val="24"/>
        </w:rPr>
      </w:pPr>
      <w:r>
        <w:rPr>
          <w:rFonts w:ascii="Arial" w:hAnsi="Arial" w:cs="Arial"/>
          <w:sz w:val="24"/>
        </w:rPr>
        <w:t>Caso a revalidação da licença de funcionamento para o presente exercício não tenha sido concedida, a proponente deverá apresentar a licença de funcionamento do exercício anterior acompanhada do protocolo de revalidação, sendo necessário que esta tenha sido requerida nos primeiros 120 (cento e vinte) dias de cada exercício, conforme disposto no art. 22 do Decreto nº 74.170/74;</w:t>
      </w:r>
    </w:p>
    <w:p w14:paraId="06ACA53E">
      <w:pPr>
        <w:pStyle w:val="28"/>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cs="Arial"/>
          <w:szCs w:val="24"/>
        </w:rPr>
      </w:pPr>
      <w:r>
        <w:rPr>
          <w:rFonts w:ascii="Arial" w:hAnsi="Arial" w:cs="Arial"/>
          <w:szCs w:val="24"/>
        </w:rPr>
        <w:t>Certificado de Regularidade Técnica (registro ou inscrição emitida pelo Conselho Regional de Farmácia). Resolução nº 577/2013;</w:t>
      </w:r>
    </w:p>
    <w:p w14:paraId="6DA18B11">
      <w:pPr>
        <w:numPr>
          <w:ilvl w:val="0"/>
          <w:numId w:val="24"/>
        </w:numPr>
        <w:pBdr>
          <w:top w:val="single" w:color="000000" w:sz="4" w:space="1"/>
          <w:left w:val="single" w:color="000000" w:sz="4" w:space="4"/>
          <w:bottom w:val="single" w:color="000000" w:sz="4" w:space="1"/>
          <w:right w:val="single" w:color="000000" w:sz="4" w:space="4"/>
        </w:pBdr>
        <w:shd w:val="clear" w:color="auto" w:fill="D8D8D8" w:themeFill="background1" w:themeFillShade="D9"/>
        <w:suppressAutoHyphens/>
        <w:spacing w:line="360" w:lineRule="auto"/>
        <w:jc w:val="both"/>
        <w:rPr>
          <w:rFonts w:ascii="Arial" w:hAnsi="Arial" w:cs="Arial"/>
          <w:b/>
        </w:rPr>
      </w:pPr>
      <w:r>
        <w:rPr>
          <w:rFonts w:ascii="Arial" w:hAnsi="Arial" w:cs="Arial"/>
          <w:b/>
        </w:rPr>
        <w:t>APRESENTAÇÃO DE AMOSTRAS OU CATÁLOGOS</w:t>
      </w:r>
    </w:p>
    <w:p w14:paraId="4F905C1B">
      <w:pPr>
        <w:pStyle w:val="195"/>
        <w:numPr>
          <w:ilvl w:val="0"/>
          <w:numId w:val="0"/>
        </w:numPr>
        <w:tabs>
          <w:tab w:val="left" w:pos="851"/>
        </w:tabs>
        <w:spacing w:after="0" w:line="360" w:lineRule="auto"/>
        <w:ind w:left="284"/>
        <w:jc w:val="both"/>
        <w:rPr>
          <w:rFonts w:ascii="Arial" w:hAnsi="Arial" w:cs="Arial"/>
          <w:sz w:val="24"/>
          <w:szCs w:val="24"/>
        </w:rPr>
      </w:pPr>
    </w:p>
    <w:p w14:paraId="615FE190">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Não haverá exigência de apresentação de amostras dos itens objeto desse Termo de Referência.</w:t>
      </w:r>
    </w:p>
    <w:p w14:paraId="4AF2A51D">
      <w:pPr>
        <w:pStyle w:val="28"/>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cs="Arial"/>
          <w:szCs w:val="24"/>
        </w:rPr>
      </w:pPr>
    </w:p>
    <w:p w14:paraId="4AEB5E5E">
      <w:pPr>
        <w:numPr>
          <w:ilvl w:val="0"/>
          <w:numId w:val="24"/>
        </w:numPr>
        <w:pBdr>
          <w:top w:val="single" w:color="000000" w:sz="4" w:space="1"/>
          <w:left w:val="single" w:color="000000" w:sz="4" w:space="4"/>
          <w:bottom w:val="single" w:color="000000" w:sz="4" w:space="1"/>
          <w:right w:val="single" w:color="000000" w:sz="4" w:space="4"/>
        </w:pBdr>
        <w:shd w:val="clear" w:color="auto" w:fill="D8D8D8" w:themeFill="background1" w:themeFillShade="D9"/>
        <w:suppressAutoHyphens/>
        <w:spacing w:line="360" w:lineRule="auto"/>
        <w:jc w:val="both"/>
        <w:rPr>
          <w:rFonts w:ascii="Arial" w:hAnsi="Arial" w:cs="Arial"/>
        </w:rPr>
      </w:pPr>
      <w:r>
        <w:rPr>
          <w:rFonts w:ascii="Arial" w:hAnsi="Arial" w:cs="Arial"/>
          <w:b/>
        </w:rPr>
        <w:t xml:space="preserve">CONDIÇOES DE ENTREGA / FORMA DE EXECUÇÃO </w:t>
      </w:r>
    </w:p>
    <w:p w14:paraId="22ADA3F2">
      <w:pPr>
        <w:pStyle w:val="195"/>
        <w:numPr>
          <w:ilvl w:val="0"/>
          <w:numId w:val="0"/>
        </w:numPr>
        <w:tabs>
          <w:tab w:val="left" w:pos="851"/>
        </w:tabs>
        <w:spacing w:after="0" w:line="360" w:lineRule="auto"/>
        <w:ind w:left="1710"/>
        <w:jc w:val="both"/>
        <w:rPr>
          <w:rFonts w:ascii="Arial" w:hAnsi="Arial" w:cs="Arial"/>
          <w:color w:val="000000" w:themeColor="text1"/>
          <w:sz w:val="24"/>
          <w:szCs w:val="24"/>
        </w:rPr>
      </w:pPr>
    </w:p>
    <w:p w14:paraId="2F3A4518">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szCs w:val="24"/>
        </w:rPr>
        <w:t>A entrega dos produtos/materiais será de forma parcelada, em até 10 (dez) dias uteis, contados do recebimento da Autorização de Fornecimento, devendo ser entregues no Almoxarifado da Saúde sito à Rua Enilda Mantovani Silva n° 281 – Jardim Britânia CEP 11.666-090, no horário de 08:00 às 16:00 horas de segunda à sexta-feira. A responsabilidade pelo recebimento dos objetos ficará sob o Almoxarifado da Saúde;</w:t>
      </w:r>
    </w:p>
    <w:p w14:paraId="7D642FAE">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szCs w:val="24"/>
        </w:rPr>
        <w:t xml:space="preserve">Caso a Compromissaria não possa cumprir os prazos estipulados, deverá apresentar justificativa por escrito, até 02 (dois) dias do vencimento do prazo de entrega do objeto, ficando a critério da Compromitente a sua aceitação; </w:t>
      </w:r>
    </w:p>
    <w:p w14:paraId="1A00F6C9">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szCs w:val="24"/>
        </w:rPr>
        <w:t>A Compromissaria fica responsável por toda a logística de distribuição, fornecendo todos os equipamentos e mão de obra necessária, sendo responsável ainda pelo correto acondicionamento e transporte dos materiais;</w:t>
      </w:r>
    </w:p>
    <w:p w14:paraId="42E76281">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szCs w:val="24"/>
        </w:rPr>
        <w:t xml:space="preserve"> A Compromissaria fica responsável ainda pela observância de todas as Normas e legislações pertinentes ao ramo de atividade; </w:t>
      </w:r>
    </w:p>
    <w:p w14:paraId="4DF2A6C9">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szCs w:val="24"/>
        </w:rPr>
        <w:t xml:space="preserve">Os bens serão recebidos: </w:t>
      </w:r>
    </w:p>
    <w:p w14:paraId="1014A056">
      <w:pPr>
        <w:pStyle w:val="195"/>
        <w:numPr>
          <w:ilvl w:val="2"/>
          <w:numId w:val="24"/>
        </w:numPr>
        <w:tabs>
          <w:tab w:val="left" w:pos="1418"/>
        </w:tabs>
        <w:spacing w:after="0" w:line="360" w:lineRule="auto"/>
        <w:ind w:left="567" w:firstLine="0"/>
        <w:jc w:val="both"/>
        <w:rPr>
          <w:rFonts w:ascii="Arial" w:hAnsi="Arial" w:cs="Arial"/>
          <w:sz w:val="24"/>
          <w:szCs w:val="24"/>
        </w:rPr>
      </w:pPr>
      <w:r>
        <w:rPr>
          <w:rFonts w:ascii="Arial" w:hAnsi="Arial" w:cs="Arial"/>
          <w:sz w:val="24"/>
          <w:szCs w:val="24"/>
        </w:rPr>
        <w:t xml:space="preserve">Provisoriamente no prazo de 5 (cinco) dias corridos, por servidor responsável pela divisão de materiais central ou da unidade requisitante, e; </w:t>
      </w:r>
    </w:p>
    <w:p w14:paraId="7251E263">
      <w:pPr>
        <w:pStyle w:val="195"/>
        <w:numPr>
          <w:ilvl w:val="2"/>
          <w:numId w:val="24"/>
        </w:numPr>
        <w:tabs>
          <w:tab w:val="left" w:pos="1418"/>
        </w:tabs>
        <w:spacing w:after="0" w:line="360" w:lineRule="auto"/>
        <w:ind w:left="567" w:firstLine="0"/>
        <w:jc w:val="both"/>
        <w:rPr>
          <w:rFonts w:ascii="Arial" w:hAnsi="Arial" w:cs="Arial"/>
          <w:color w:val="000000" w:themeColor="text1"/>
          <w:sz w:val="24"/>
          <w:szCs w:val="24"/>
        </w:rPr>
      </w:pPr>
      <w:r>
        <w:rPr>
          <w:rFonts w:ascii="Arial" w:hAnsi="Arial" w:cs="Arial"/>
          <w:sz w:val="24"/>
          <w:szCs w:val="24"/>
        </w:rPr>
        <w:t xml:space="preserve">Definitivamente no prazo de 10 (dez) dias corridos contados do recebimento provisório, após a verificação da qualidade e quantidade do material e consequente aceitação mediante termo circunstanciado, pelo gestor do contrato ou por equipe técnica nomeada ou ainda pelo responsável do órgão requisitante, mediante verificação de sua conformidade com as especificações constantes neste Termo de Referência e na proposta; </w:t>
      </w:r>
    </w:p>
    <w:p w14:paraId="55CC6B3B">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szCs w:val="24"/>
        </w:rPr>
        <w:t>Na hipótese de a verificação a que se refere o subitem anterior não ser procedida dentro do prazo fixado, reputar-se-á como realizada, consumando-se o recebimento definitivo no dia do esgotamento do prazo;</w:t>
      </w:r>
    </w:p>
    <w:p w14:paraId="46DEB4DE">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szCs w:val="24"/>
        </w:rPr>
        <w:t xml:space="preserve">O recebimento definitivo do objeto não exclui a responsabilidade da contratada pelos prejuízos resultantes da incorreta execução da Ata de Registro de Preços; </w:t>
      </w:r>
    </w:p>
    <w:p w14:paraId="5DC50BB2">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szCs w:val="24"/>
        </w:rPr>
        <w:t>Os bens poderão ser rejeitados, no todo ou em parte, quando em desacordo com as especificações constantes neste Termo de Referência e na proposta, devendo ser substituídos no prazo de 5 (cinco) dias úteis, a contar da notificação da contratada, às suas custas, sem prejuízo da aplicação das penalidades.</w:t>
      </w:r>
    </w:p>
    <w:p w14:paraId="53C56DC0">
      <w:pPr>
        <w:pStyle w:val="28"/>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cs="Arial"/>
          <w:color w:val="000000" w:themeColor="text1"/>
          <w:szCs w:val="24"/>
        </w:rPr>
      </w:pPr>
    </w:p>
    <w:p w14:paraId="78575A79">
      <w:pPr>
        <w:numPr>
          <w:ilvl w:val="0"/>
          <w:numId w:val="24"/>
        </w:numPr>
        <w:pBdr>
          <w:top w:val="single" w:color="000000" w:sz="4" w:space="1"/>
          <w:left w:val="single" w:color="000000" w:sz="4" w:space="4"/>
          <w:bottom w:val="single" w:color="000000" w:sz="4" w:space="1"/>
          <w:right w:val="single" w:color="000000" w:sz="4" w:space="4"/>
        </w:pBdr>
        <w:shd w:val="clear" w:color="auto" w:fill="D8D8D8" w:themeFill="background1" w:themeFillShade="D9"/>
        <w:suppressAutoHyphens/>
        <w:spacing w:line="360" w:lineRule="auto"/>
        <w:jc w:val="both"/>
        <w:rPr>
          <w:rFonts w:ascii="Arial" w:hAnsi="Arial" w:cs="Arial"/>
        </w:rPr>
      </w:pPr>
      <w:r>
        <w:rPr>
          <w:rFonts w:ascii="Arial" w:hAnsi="Arial" w:cs="Arial"/>
          <w:b/>
        </w:rPr>
        <w:t>GARANTIA</w:t>
      </w:r>
    </w:p>
    <w:p w14:paraId="49A37C5F">
      <w:pPr>
        <w:pStyle w:val="28"/>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cs="Arial"/>
          <w:szCs w:val="24"/>
        </w:rPr>
      </w:pPr>
    </w:p>
    <w:p w14:paraId="1422ABF9">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A garantia consiste na prestação pela empresa, de todas as obrigações previstas na Lei no 8.078, de 11/09/1990 – Código de Defesa do Consumidor - e alterações subsequentes;</w:t>
      </w:r>
    </w:p>
    <w:p w14:paraId="04E3DBD0">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O acondicionamento dos materiais em embalagem original do fabricante, de forma a não serem danificados durante as operações de transporte e descarga, contendo de forma legível o nome do responsável técnico, lote, data de fabricação e validade;</w:t>
      </w:r>
    </w:p>
    <w:p w14:paraId="16879FCB">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A empresa fornecedora dos bens será responsável pela substituição, troca ou reposição dos produtos porventura entregues com embalagens violadas/danificadas, fora do prazo de validade acordado ou em desacordo com as especificações contidas neste TR;</w:t>
      </w:r>
    </w:p>
    <w:p w14:paraId="194E31CE">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O prazo de validade dos produtos que não deverá ser inferior a 06 (seis) meses a contar da data de entrega;</w:t>
      </w:r>
    </w:p>
    <w:p w14:paraId="76BB14F5">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Em caso de entregas de produtos com validade inferior a 06 (seis) meses deverão, obrigatoriamente, serem entregues as respectivas cartas de compromisso de troca;</w:t>
      </w:r>
    </w:p>
    <w:p w14:paraId="6DF1545A">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Não serão aceitos produtos com suspeita de alteração, adulteração, fraude ou falsificação, conforme disposto no art. 10 da Lei Federal nº 6.437/77 (Legislação Sanitária) e art. 273 do Código Penal Brasileiro;</w:t>
      </w:r>
    </w:p>
    <w:p w14:paraId="1643634F">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Nos casos onde forem constatadas falhas, vícios aparentes ou ocultos durante a utilização normal dos produtos licitados, o fornecedor fica obrigado a substituir o produto que comprovadamente tenha revelado defeito, por item equivalente, assim considerando aquele que apresentar características técnicas iguais ou superiores aos substituídos, no prazo máximo de 5 (cinco) dias úteis;</w:t>
      </w:r>
    </w:p>
    <w:p w14:paraId="203C23B5">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Decorrido o prazo para substituições sem o atendimento da solicitação do Compromitente ou a apresentação de justificativas pela Compromissária, fica o Compromitente autorizado a contratar empresa diversa para a substituição do bem bem como a exigir da Compromissária o reembolso pelos custos respectivos;</w:t>
      </w:r>
    </w:p>
    <w:p w14:paraId="6474AF70">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O custo referente ao transporte dos itens cobertos pela garantia será de responsabilidade da Compromissária;</w:t>
      </w:r>
    </w:p>
    <w:p w14:paraId="66FD3A52">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A garantia legal ou contratual do objeto tem prazo de vigência próprio e desvinculado daquele fixado no contrato/Ata de Registro de Preços, permitindo eventual aplicação de penalidades em caso de descumprimento de alguma de suas condições, mesmo depois de expirada a vigência do Ata de Registro de Preços.</w:t>
      </w:r>
    </w:p>
    <w:p w14:paraId="67FC7A9F">
      <w:pPr>
        <w:pStyle w:val="28"/>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cs="Arial"/>
          <w:szCs w:val="24"/>
        </w:rPr>
      </w:pPr>
    </w:p>
    <w:p w14:paraId="2F67D21C">
      <w:pPr>
        <w:numPr>
          <w:ilvl w:val="0"/>
          <w:numId w:val="24"/>
        </w:numPr>
        <w:pBdr>
          <w:top w:val="single" w:color="000000" w:sz="4" w:space="1"/>
          <w:left w:val="single" w:color="000000" w:sz="4" w:space="4"/>
          <w:bottom w:val="single" w:color="000000" w:sz="4" w:space="1"/>
          <w:right w:val="single" w:color="000000" w:sz="4" w:space="4"/>
        </w:pBdr>
        <w:shd w:val="clear" w:color="auto" w:fill="D8D8D8" w:themeFill="background1" w:themeFillShade="D9"/>
        <w:suppressAutoHyphens/>
        <w:spacing w:line="360" w:lineRule="auto"/>
        <w:jc w:val="both"/>
        <w:rPr>
          <w:rFonts w:ascii="Arial" w:hAnsi="Arial" w:cs="Arial"/>
        </w:rPr>
      </w:pPr>
      <w:r>
        <w:rPr>
          <w:rFonts w:ascii="Arial" w:hAnsi="Arial" w:cs="Arial"/>
          <w:b/>
        </w:rPr>
        <w:t>GESTÃO DA ATA</w:t>
      </w:r>
    </w:p>
    <w:p w14:paraId="30837A5C">
      <w:pPr>
        <w:pStyle w:val="28"/>
        <w:spacing w:before="0" w:after="0"/>
        <w:jc w:val="both"/>
        <w:rPr>
          <w:rFonts w:ascii="Arial" w:hAnsi="Arial" w:cs="Arial"/>
          <w:i/>
          <w:color w:val="FF0000"/>
          <w:szCs w:val="24"/>
        </w:rPr>
      </w:pPr>
    </w:p>
    <w:p w14:paraId="39CBD398">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b/>
          <w:szCs w:val="24"/>
        </w:rPr>
      </w:pPr>
      <w:r>
        <w:rPr>
          <w:rFonts w:ascii="Arial" w:hAnsi="Arial" w:cs="Arial"/>
          <w:b/>
          <w:szCs w:val="24"/>
        </w:rPr>
        <w:t>OBRIGAÇÕES DA COMPROMISSÁRIA</w:t>
      </w:r>
    </w:p>
    <w:p w14:paraId="3F49478F">
      <w:pPr>
        <w:pStyle w:val="93"/>
        <w:numPr>
          <w:ilvl w:val="2"/>
          <w:numId w:val="24"/>
        </w:numPr>
        <w:tabs>
          <w:tab w:val="left" w:pos="993"/>
        </w:tabs>
        <w:spacing w:line="360" w:lineRule="auto"/>
        <w:ind w:left="567" w:firstLine="0"/>
        <w:rPr>
          <w:rFonts w:ascii="Arial" w:hAnsi="Arial" w:cs="Arial"/>
          <w:sz w:val="24"/>
        </w:rPr>
      </w:pPr>
      <w:r>
        <w:rPr>
          <w:rFonts w:ascii="Arial" w:hAnsi="Arial" w:cs="Arial"/>
          <w:sz w:val="24"/>
        </w:rPr>
        <w:t>A Compromissária deve cumprir todas as obrigações e executar objeto nas condições previstas no Edital, seus anexos e sua proposta, assumindo como exclusivamente seus riscos e as despesas decorrentes da boa e perfeita execução do objeto e, ainda:</w:t>
      </w:r>
    </w:p>
    <w:p w14:paraId="72A1CF1B">
      <w:pPr>
        <w:pStyle w:val="93"/>
        <w:numPr>
          <w:ilvl w:val="2"/>
          <w:numId w:val="24"/>
        </w:numPr>
        <w:tabs>
          <w:tab w:val="left" w:pos="993"/>
        </w:tabs>
        <w:spacing w:line="360" w:lineRule="auto"/>
        <w:ind w:left="567" w:firstLine="0"/>
        <w:rPr>
          <w:rFonts w:ascii="Arial" w:hAnsi="Arial" w:cs="Arial"/>
          <w:sz w:val="24"/>
        </w:rPr>
      </w:pPr>
      <w:r>
        <w:rPr>
          <w:rFonts w:ascii="Arial" w:hAnsi="Arial" w:cs="Arial"/>
          <w:sz w:val="24"/>
        </w:rPr>
        <w:t xml:space="preserve">Efetuar a entrega do objeto em perfeitas condições, conforme especificações, prazo e local constantes no Termo de Referência e seus anexos, acompanhado da respectiva nota fiscal, na qual constarão as indicações referentes, no mínimo, a: marca, fabricante, modelo, procedência e prazo de garantia ou validade; </w:t>
      </w:r>
    </w:p>
    <w:p w14:paraId="420E9053">
      <w:pPr>
        <w:pStyle w:val="93"/>
        <w:numPr>
          <w:ilvl w:val="2"/>
          <w:numId w:val="24"/>
        </w:numPr>
        <w:tabs>
          <w:tab w:val="left" w:pos="993"/>
        </w:tabs>
        <w:spacing w:line="360" w:lineRule="auto"/>
        <w:ind w:left="567" w:firstLine="0"/>
        <w:rPr>
          <w:rFonts w:ascii="Arial" w:hAnsi="Arial" w:cs="Arial"/>
          <w:sz w:val="24"/>
        </w:rPr>
      </w:pPr>
      <w:r>
        <w:rPr>
          <w:rFonts w:ascii="Arial" w:hAnsi="Arial" w:cs="Arial"/>
          <w:sz w:val="24"/>
        </w:rPr>
        <w:t xml:space="preserve">Responsabilizar-se pelos vícios e danos decorrentes do objeto, de acordo com os artigos 12, 13 e 17 a 27, do Código de Defesa do Consumidor (Lei nº 8.078, de 1990); </w:t>
      </w:r>
    </w:p>
    <w:p w14:paraId="3B65232C">
      <w:pPr>
        <w:pStyle w:val="93"/>
        <w:numPr>
          <w:ilvl w:val="2"/>
          <w:numId w:val="24"/>
        </w:numPr>
        <w:tabs>
          <w:tab w:val="left" w:pos="993"/>
        </w:tabs>
        <w:spacing w:line="360" w:lineRule="auto"/>
        <w:ind w:left="567" w:firstLine="0"/>
        <w:rPr>
          <w:rFonts w:ascii="Arial" w:hAnsi="Arial" w:cs="Arial"/>
          <w:color w:val="000000" w:themeColor="text1"/>
          <w:sz w:val="24"/>
        </w:rPr>
      </w:pPr>
      <w:r>
        <w:rPr>
          <w:rFonts w:ascii="Arial" w:hAnsi="Arial" w:cs="Arial"/>
          <w:sz w:val="24"/>
        </w:rPr>
        <w:t>Substituir, reparar ou corrigir, às suas expensas, no prazo fixado neste Termo de Referência, o objeto com avarias ou defeitos;</w:t>
      </w:r>
    </w:p>
    <w:p w14:paraId="32887C32">
      <w:pPr>
        <w:pStyle w:val="93"/>
        <w:numPr>
          <w:ilvl w:val="2"/>
          <w:numId w:val="24"/>
        </w:numPr>
        <w:tabs>
          <w:tab w:val="left" w:pos="993"/>
        </w:tabs>
        <w:spacing w:line="360" w:lineRule="auto"/>
        <w:ind w:left="567" w:firstLine="0"/>
        <w:rPr>
          <w:rFonts w:ascii="Arial" w:hAnsi="Arial" w:cs="Arial"/>
          <w:color w:val="000000" w:themeColor="text1"/>
          <w:sz w:val="24"/>
        </w:rPr>
      </w:pPr>
      <w:r>
        <w:rPr>
          <w:rFonts w:ascii="Arial" w:hAnsi="Arial" w:cs="Arial"/>
          <w:sz w:val="24"/>
        </w:rPr>
        <w:t xml:space="preserve">Responsabilizar-se pelos danos causados diretamente à Administração ou a terceiros, decorrentes de sua culpa ou dolo na execução da Ata de Registro de Preços, não excluindo ou reduzindo essa responsabilidade à fiscalização ou o acompanhamento pelo Compromitente; </w:t>
      </w:r>
    </w:p>
    <w:p w14:paraId="161EF16A">
      <w:pPr>
        <w:pStyle w:val="93"/>
        <w:numPr>
          <w:ilvl w:val="2"/>
          <w:numId w:val="24"/>
        </w:numPr>
        <w:tabs>
          <w:tab w:val="left" w:pos="993"/>
        </w:tabs>
        <w:spacing w:line="360" w:lineRule="auto"/>
        <w:ind w:left="567" w:firstLine="0"/>
        <w:rPr>
          <w:rFonts w:ascii="Arial" w:hAnsi="Arial" w:cs="Arial"/>
          <w:color w:val="000000" w:themeColor="text1"/>
          <w:sz w:val="24"/>
        </w:rPr>
      </w:pPr>
      <w:r>
        <w:rPr>
          <w:rFonts w:ascii="Arial" w:hAnsi="Arial" w:cs="Arial"/>
          <w:sz w:val="24"/>
        </w:rPr>
        <w:t>Manter durante toda a execução da Ata de Registro de Preços, todas as condições de habilitação e qualificação exigidas para a licitação;</w:t>
      </w:r>
    </w:p>
    <w:p w14:paraId="01BB439A">
      <w:pPr>
        <w:pStyle w:val="93"/>
        <w:numPr>
          <w:ilvl w:val="2"/>
          <w:numId w:val="24"/>
        </w:numPr>
        <w:tabs>
          <w:tab w:val="left" w:pos="993"/>
        </w:tabs>
        <w:spacing w:line="360" w:lineRule="auto"/>
        <w:ind w:left="567" w:firstLine="0"/>
        <w:rPr>
          <w:rFonts w:ascii="Arial" w:hAnsi="Arial" w:cs="Arial"/>
          <w:color w:val="000000" w:themeColor="text1"/>
          <w:sz w:val="24"/>
        </w:rPr>
      </w:pPr>
      <w:r>
        <w:rPr>
          <w:rFonts w:ascii="Arial" w:hAnsi="Arial" w:cs="Arial"/>
          <w:sz w:val="24"/>
        </w:rPr>
        <w:t>Responder pelos encargos trabalhistas, previdenciários, fiscais e comerciais resultantes da execução da Ata de Registro de Preços;</w:t>
      </w:r>
    </w:p>
    <w:p w14:paraId="1A9B6D37">
      <w:pPr>
        <w:pStyle w:val="93"/>
        <w:numPr>
          <w:ilvl w:val="2"/>
          <w:numId w:val="24"/>
        </w:numPr>
        <w:tabs>
          <w:tab w:val="left" w:pos="993"/>
        </w:tabs>
        <w:spacing w:line="360" w:lineRule="auto"/>
        <w:ind w:left="567" w:firstLine="0"/>
        <w:rPr>
          <w:rFonts w:ascii="Arial" w:hAnsi="Arial" w:cs="Arial"/>
          <w:color w:val="000000" w:themeColor="text1"/>
          <w:sz w:val="24"/>
        </w:rPr>
      </w:pPr>
      <w:r>
        <w:rPr>
          <w:rFonts w:ascii="Arial" w:hAnsi="Arial" w:cs="Arial"/>
          <w:sz w:val="24"/>
        </w:rPr>
        <w:t xml:space="preserve">A COMPROMISSÁRIA obriga-se a realizar a entrega do objeto conforme quantitativos e condições definidos no Termo de Referência, a partir do recebimento da Autorização de Fornecimento/Serviço; </w:t>
      </w:r>
    </w:p>
    <w:p w14:paraId="0FCA8963">
      <w:pPr>
        <w:pStyle w:val="93"/>
        <w:numPr>
          <w:ilvl w:val="2"/>
          <w:numId w:val="24"/>
        </w:numPr>
        <w:tabs>
          <w:tab w:val="left" w:pos="993"/>
        </w:tabs>
        <w:spacing w:line="360" w:lineRule="auto"/>
        <w:ind w:left="567" w:firstLine="0"/>
        <w:rPr>
          <w:rFonts w:ascii="Arial" w:hAnsi="Arial" w:cs="Arial"/>
          <w:color w:val="000000" w:themeColor="text1"/>
          <w:sz w:val="24"/>
        </w:rPr>
      </w:pPr>
      <w:r>
        <w:rPr>
          <w:rFonts w:ascii="Arial" w:hAnsi="Arial" w:cs="Arial"/>
          <w:sz w:val="24"/>
        </w:rPr>
        <w:t>O objeto, mesmo entregue e aceito fica sujeito à substituição em sua totalidade pela COMPROMISSÁRIA desde que comprovada à existência de adulteração, cuja verificação só será possível posteriormente;</w:t>
      </w:r>
    </w:p>
    <w:p w14:paraId="1CB54456">
      <w:pPr>
        <w:pStyle w:val="93"/>
        <w:numPr>
          <w:ilvl w:val="2"/>
          <w:numId w:val="24"/>
        </w:numPr>
        <w:tabs>
          <w:tab w:val="left" w:pos="993"/>
        </w:tabs>
        <w:spacing w:line="360" w:lineRule="auto"/>
        <w:ind w:left="567" w:firstLine="0"/>
        <w:rPr>
          <w:rFonts w:ascii="Arial" w:hAnsi="Arial" w:cs="Arial"/>
          <w:color w:val="000000" w:themeColor="text1"/>
          <w:sz w:val="24"/>
        </w:rPr>
      </w:pPr>
      <w:r>
        <w:rPr>
          <w:rFonts w:ascii="Arial" w:hAnsi="Arial" w:cs="Arial"/>
          <w:sz w:val="24"/>
        </w:rPr>
        <w:t>No preço global deverão estar inclusos todos os custos diretos e indiretos, inclusive com transporte, encargos da legislação social, trabalhista, tributária e previdenciária, bem como a responsabilidade civil por qualquer dano causado a terceiros;</w:t>
      </w:r>
    </w:p>
    <w:p w14:paraId="5E99426F">
      <w:pPr>
        <w:pStyle w:val="93"/>
        <w:numPr>
          <w:ilvl w:val="2"/>
          <w:numId w:val="24"/>
        </w:numPr>
        <w:tabs>
          <w:tab w:val="left" w:pos="993"/>
        </w:tabs>
        <w:spacing w:line="360" w:lineRule="auto"/>
        <w:ind w:left="567" w:firstLine="0"/>
        <w:rPr>
          <w:rFonts w:ascii="Arial" w:hAnsi="Arial" w:cs="Arial"/>
          <w:color w:val="000000" w:themeColor="text1"/>
          <w:sz w:val="24"/>
        </w:rPr>
      </w:pPr>
      <w:r>
        <w:rPr>
          <w:rFonts w:ascii="Arial" w:hAnsi="Arial" w:cs="Arial"/>
          <w:sz w:val="24"/>
        </w:rPr>
        <w:t>Todos os tributos incidentes sobre o objeto da Ata de Registro de Preços, legalmente atribuíveis à COMPROMISSÁRIA serão por ela pagos e seus respectivos comprovantes apresentados à COMPROMITENTE, sempre que exigidos;</w:t>
      </w:r>
    </w:p>
    <w:p w14:paraId="268C5209">
      <w:pPr>
        <w:pStyle w:val="93"/>
        <w:numPr>
          <w:ilvl w:val="2"/>
          <w:numId w:val="24"/>
        </w:numPr>
        <w:tabs>
          <w:tab w:val="left" w:pos="993"/>
        </w:tabs>
        <w:spacing w:line="360" w:lineRule="auto"/>
        <w:ind w:left="567" w:firstLine="0"/>
        <w:rPr>
          <w:rFonts w:ascii="Arial" w:hAnsi="Arial" w:cs="Arial"/>
          <w:color w:val="000000" w:themeColor="text1"/>
          <w:sz w:val="24"/>
        </w:rPr>
      </w:pPr>
      <w:r>
        <w:rPr>
          <w:rFonts w:ascii="Arial" w:hAnsi="Arial" w:cs="Arial"/>
          <w:sz w:val="24"/>
        </w:rPr>
        <w:t>A COMPROMITENTE estará livre de responder por obrigações assumidas pela COMPROMISSÁRIA, junto a terceiros, visando o fornecimento do objeto ora ajustados;</w:t>
      </w:r>
    </w:p>
    <w:p w14:paraId="5DF79C14">
      <w:pPr>
        <w:pStyle w:val="93"/>
        <w:tabs>
          <w:tab w:val="left" w:pos="993"/>
        </w:tabs>
        <w:spacing w:line="360" w:lineRule="auto"/>
        <w:ind w:left="567"/>
        <w:rPr>
          <w:rFonts w:ascii="Arial" w:hAnsi="Arial" w:cs="Arial"/>
          <w:color w:val="000000" w:themeColor="text1"/>
          <w:sz w:val="24"/>
        </w:rPr>
      </w:pPr>
    </w:p>
    <w:p w14:paraId="49E6ED16">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b/>
          <w:szCs w:val="24"/>
        </w:rPr>
        <w:t>OBRIGAÇÕES DA COMPROMITENTE</w:t>
      </w:r>
    </w:p>
    <w:p w14:paraId="4BC979B1">
      <w:pPr>
        <w:pStyle w:val="93"/>
        <w:numPr>
          <w:ilvl w:val="2"/>
          <w:numId w:val="24"/>
        </w:numPr>
        <w:tabs>
          <w:tab w:val="left" w:pos="993"/>
        </w:tabs>
        <w:spacing w:line="360" w:lineRule="auto"/>
        <w:ind w:left="567" w:firstLine="0"/>
        <w:rPr>
          <w:rFonts w:ascii="Arial" w:hAnsi="Arial" w:cs="Arial"/>
          <w:sz w:val="24"/>
        </w:rPr>
      </w:pPr>
      <w:r>
        <w:rPr>
          <w:rFonts w:ascii="Arial" w:hAnsi="Arial" w:cs="Arial"/>
          <w:sz w:val="24"/>
        </w:rPr>
        <w:t>Disponibilizar profissional específico, indicado pela COMPROMITENTE, para acompanhar a entrega do objeto licitado;</w:t>
      </w:r>
    </w:p>
    <w:p w14:paraId="1383D6AF">
      <w:pPr>
        <w:pStyle w:val="93"/>
        <w:numPr>
          <w:ilvl w:val="2"/>
          <w:numId w:val="24"/>
        </w:numPr>
        <w:tabs>
          <w:tab w:val="left" w:pos="993"/>
        </w:tabs>
        <w:spacing w:line="360" w:lineRule="auto"/>
        <w:ind w:left="567" w:firstLine="0"/>
        <w:rPr>
          <w:rFonts w:ascii="Arial" w:hAnsi="Arial" w:cs="Arial"/>
          <w:sz w:val="24"/>
        </w:rPr>
      </w:pPr>
      <w:r>
        <w:rPr>
          <w:rFonts w:ascii="Arial" w:hAnsi="Arial" w:cs="Arial"/>
          <w:sz w:val="24"/>
        </w:rPr>
        <w:t xml:space="preserve">Encaminhar formalmente a demanda, de acordo com os critérios estabelecidos no Termo de Referência; </w:t>
      </w:r>
    </w:p>
    <w:p w14:paraId="2AD81FFA">
      <w:pPr>
        <w:pStyle w:val="93"/>
        <w:numPr>
          <w:ilvl w:val="2"/>
          <w:numId w:val="24"/>
        </w:numPr>
        <w:tabs>
          <w:tab w:val="left" w:pos="993"/>
        </w:tabs>
        <w:spacing w:line="360" w:lineRule="auto"/>
        <w:ind w:left="567" w:firstLine="0"/>
        <w:rPr>
          <w:rFonts w:ascii="Arial" w:hAnsi="Arial" w:cs="Arial"/>
          <w:sz w:val="24"/>
        </w:rPr>
      </w:pPr>
      <w:r>
        <w:rPr>
          <w:rFonts w:ascii="Arial" w:hAnsi="Arial" w:cs="Arial"/>
          <w:sz w:val="24"/>
        </w:rPr>
        <w:t>Receber o objeto entregue pela COMPROMISSÁRIA que esteja em conformidade com a proposta, conforme inspeções realizadas no prazo e condições estabelecidas no Edital e seus anexos;</w:t>
      </w:r>
    </w:p>
    <w:p w14:paraId="5AA4FA20">
      <w:pPr>
        <w:pStyle w:val="93"/>
        <w:numPr>
          <w:ilvl w:val="2"/>
          <w:numId w:val="24"/>
        </w:numPr>
        <w:tabs>
          <w:tab w:val="left" w:pos="993"/>
        </w:tabs>
        <w:spacing w:line="360" w:lineRule="auto"/>
        <w:ind w:left="567" w:firstLine="0"/>
        <w:rPr>
          <w:rFonts w:ascii="Arial" w:hAnsi="Arial" w:cs="Arial"/>
          <w:sz w:val="24"/>
        </w:rPr>
      </w:pPr>
      <w:r>
        <w:rPr>
          <w:rFonts w:ascii="Arial" w:hAnsi="Arial" w:cs="Arial"/>
          <w:sz w:val="24"/>
        </w:rPr>
        <w:t xml:space="preserve">Verificar minuciosamente, no prazo fixado, a conformidade dos bens recebidos provisoriamente com as especificações constantes do Edital e da proposta, para fins de aceitação e recebimento definitivo; </w:t>
      </w:r>
    </w:p>
    <w:p w14:paraId="4471E481">
      <w:pPr>
        <w:pStyle w:val="93"/>
        <w:numPr>
          <w:ilvl w:val="2"/>
          <w:numId w:val="24"/>
        </w:numPr>
        <w:tabs>
          <w:tab w:val="left" w:pos="993"/>
        </w:tabs>
        <w:spacing w:line="360" w:lineRule="auto"/>
        <w:ind w:left="567" w:firstLine="0"/>
        <w:rPr>
          <w:rFonts w:ascii="Arial" w:hAnsi="Arial" w:cs="Arial"/>
          <w:sz w:val="24"/>
        </w:rPr>
      </w:pPr>
      <w:r>
        <w:rPr>
          <w:rFonts w:ascii="Arial" w:hAnsi="Arial" w:cs="Arial"/>
          <w:sz w:val="24"/>
        </w:rPr>
        <w:t xml:space="preserve">Comunicar à Compromissária, por escrito, sobre imperfeições, falhas ou irregularidades verificadas no objeto fornecido, para que seja substituído, reparado ou corrigido; </w:t>
      </w:r>
    </w:p>
    <w:p w14:paraId="230744E4">
      <w:pPr>
        <w:pStyle w:val="93"/>
        <w:numPr>
          <w:ilvl w:val="2"/>
          <w:numId w:val="24"/>
        </w:numPr>
        <w:tabs>
          <w:tab w:val="left" w:pos="993"/>
        </w:tabs>
        <w:spacing w:line="360" w:lineRule="auto"/>
        <w:ind w:left="567" w:firstLine="0"/>
        <w:rPr>
          <w:rFonts w:ascii="Arial" w:hAnsi="Arial" w:cs="Arial"/>
          <w:sz w:val="24"/>
        </w:rPr>
      </w:pPr>
      <w:r>
        <w:rPr>
          <w:rFonts w:ascii="Arial" w:hAnsi="Arial" w:cs="Arial"/>
          <w:sz w:val="24"/>
        </w:rPr>
        <w:t xml:space="preserve">Acompanhar e fiscalizar o cumprimento das obrigações da Compromissária, através de comissão/servidor especialmente designado; </w:t>
      </w:r>
    </w:p>
    <w:p w14:paraId="2B78DBD3">
      <w:pPr>
        <w:pStyle w:val="93"/>
        <w:numPr>
          <w:ilvl w:val="2"/>
          <w:numId w:val="24"/>
        </w:numPr>
        <w:tabs>
          <w:tab w:val="left" w:pos="993"/>
        </w:tabs>
        <w:spacing w:line="360" w:lineRule="auto"/>
        <w:ind w:left="567" w:firstLine="0"/>
        <w:rPr>
          <w:rFonts w:ascii="Arial" w:hAnsi="Arial" w:cs="Arial"/>
          <w:sz w:val="24"/>
        </w:rPr>
      </w:pPr>
      <w:r>
        <w:rPr>
          <w:rFonts w:ascii="Arial" w:hAnsi="Arial" w:cs="Arial"/>
          <w:sz w:val="24"/>
        </w:rPr>
        <w:t xml:space="preserve">Aplicar à COMPROMISSÁRIA as sanções administrativas regulamentares e contratuais cabíveis; </w:t>
      </w:r>
    </w:p>
    <w:p w14:paraId="308E97A6">
      <w:pPr>
        <w:pStyle w:val="93"/>
        <w:numPr>
          <w:ilvl w:val="2"/>
          <w:numId w:val="24"/>
        </w:numPr>
        <w:tabs>
          <w:tab w:val="left" w:pos="993"/>
        </w:tabs>
        <w:spacing w:line="360" w:lineRule="auto"/>
        <w:ind w:left="567" w:firstLine="0"/>
        <w:rPr>
          <w:rFonts w:ascii="Arial" w:hAnsi="Arial" w:cs="Arial"/>
          <w:sz w:val="24"/>
        </w:rPr>
      </w:pPr>
      <w:r>
        <w:rPr>
          <w:rFonts w:ascii="Arial" w:hAnsi="Arial" w:cs="Arial"/>
          <w:sz w:val="24"/>
        </w:rPr>
        <w:t xml:space="preserve">Efetuar o pagamento à Compromissária no valor correspondente ao fornecimento do objeto, no prazo e forma estabelecidos no Edital e seus anexos; </w:t>
      </w:r>
    </w:p>
    <w:p w14:paraId="521F5192">
      <w:pPr>
        <w:pStyle w:val="93"/>
        <w:numPr>
          <w:ilvl w:val="2"/>
          <w:numId w:val="24"/>
        </w:numPr>
        <w:tabs>
          <w:tab w:val="left" w:pos="993"/>
        </w:tabs>
        <w:spacing w:line="360" w:lineRule="auto"/>
        <w:ind w:left="567" w:firstLine="0"/>
        <w:rPr>
          <w:rFonts w:ascii="Arial" w:hAnsi="Arial" w:cs="Arial"/>
          <w:sz w:val="24"/>
        </w:rPr>
      </w:pPr>
      <w:r>
        <w:rPr>
          <w:rFonts w:ascii="Arial" w:hAnsi="Arial" w:cs="Arial"/>
          <w:sz w:val="24"/>
        </w:rPr>
        <w:t>Fornecer atestados de capacidade técnica quando solicitado, desde que atendidas às obrigações contratuais;</w:t>
      </w:r>
    </w:p>
    <w:p w14:paraId="27F60641">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 xml:space="preserve">A Administração não responderá por quaisquer compromissos assumidos pela Compromissária com terceiros, ainda que vinculados à execução do presente Termo de Contrato/Ata de Registro de Preços, bem como por qualquer dano causado a terceiros em decorrência de ato da Contratada, de seus empregados, prepostos ou subordinados; </w:t>
      </w:r>
    </w:p>
    <w:p w14:paraId="1B982E2C">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 xml:space="preserve">Nos termos do art. 117 Lei nº 14.133/21, a execução do contrato deverá ser acompanhada e fiscalizada por 1 (um) ou mais fiscais do contrato, representantes da Administração especialmente designados conforme requisitos estabelecidos no art. 7º desta Lei, ou pelos respectivos substitutos, permitida a contratação de terceiros para assisti-los e subsidiá-los com informações pertinentes a essa atribuição; </w:t>
      </w:r>
    </w:p>
    <w:p w14:paraId="5604F838">
      <w:pPr>
        <w:pStyle w:val="195"/>
        <w:numPr>
          <w:ilvl w:val="2"/>
          <w:numId w:val="24"/>
        </w:numPr>
        <w:tabs>
          <w:tab w:val="left" w:pos="1418"/>
        </w:tabs>
        <w:spacing w:after="0" w:line="360" w:lineRule="auto"/>
        <w:ind w:left="567" w:firstLine="0"/>
        <w:jc w:val="both"/>
        <w:rPr>
          <w:rFonts w:ascii="Arial" w:hAnsi="Arial" w:cs="Arial"/>
          <w:sz w:val="24"/>
          <w:szCs w:val="24"/>
        </w:rPr>
      </w:pPr>
      <w:r>
        <w:rPr>
          <w:rFonts w:ascii="Arial" w:hAnsi="Arial" w:cs="Arial"/>
          <w:sz w:val="24"/>
          <w:szCs w:val="24"/>
        </w:rPr>
        <w:t xml:space="preserve">A fiscalização de que trata este item não exclui nem reduz a responsabilidade da compromissária, 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14.133/21; </w:t>
      </w:r>
    </w:p>
    <w:p w14:paraId="05057C00">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 xml:space="preserve">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53388174">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Fica designado como Gestor da Ata de Registro de Preços o Responsável do Departamento de Assistência Farmacêutica e Correlatos, farmacêutico Renato Luiz Ferreira de Oliveira, matrícula 6.139, CPF nº 150.284.698-57, para assegurar o cumprimento de todas as cláusulas firmadas;</w:t>
      </w:r>
    </w:p>
    <w:p w14:paraId="72F27466">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b/>
          <w:szCs w:val="24"/>
        </w:rPr>
        <w:t xml:space="preserve"> </w:t>
      </w:r>
      <w:r>
        <w:rPr>
          <w:rFonts w:ascii="Arial" w:hAnsi="Arial" w:cs="Arial"/>
          <w:szCs w:val="24"/>
        </w:rPr>
        <w:t>Fica designada como Fiscal da Ata de Registro de Preços a servidora Andréa Aparecida Ferreira Silva, CPF nº 340.876.368.28, cargo agente administrativo na função de</w:t>
      </w:r>
      <w:r>
        <w:rPr>
          <w:rFonts w:ascii="Arial" w:hAnsi="Arial" w:cs="Arial"/>
          <w:spacing w:val="40"/>
          <w:szCs w:val="24"/>
        </w:rPr>
        <w:t xml:space="preserve"> </w:t>
      </w:r>
      <w:r>
        <w:rPr>
          <w:rFonts w:ascii="Arial" w:hAnsi="Arial" w:cs="Arial"/>
          <w:szCs w:val="24"/>
        </w:rPr>
        <w:t>Chefe da área de Insumos Farmacêuticos e Correlatos, matrícula 15.469, para fiscalizar a execução de todas as cláusulas firmadas, como também assistir e</w:t>
      </w:r>
      <w:r>
        <w:rPr>
          <w:rFonts w:ascii="Arial" w:hAnsi="Arial" w:cs="Arial"/>
          <w:spacing w:val="40"/>
          <w:szCs w:val="24"/>
        </w:rPr>
        <w:t xml:space="preserve"> </w:t>
      </w:r>
      <w:r>
        <w:rPr>
          <w:rFonts w:ascii="Arial" w:hAnsi="Arial" w:cs="Arial"/>
          <w:szCs w:val="24"/>
        </w:rPr>
        <w:t>subsidiar o Gestor;</w:t>
      </w:r>
    </w:p>
    <w:p w14:paraId="2990E8BA">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szCs w:val="24"/>
        </w:rPr>
        <w:t xml:space="preserve"> Na ausência da servidora supra designada Fiscal, fica designado como Suplente o servidor Daniel de Oliveira, CPF nº 190.588.858-95, cargo agente administrativo, matrícula: 6.029.</w:t>
      </w:r>
    </w:p>
    <w:p w14:paraId="35B40AC9">
      <w:pPr>
        <w:pStyle w:val="28"/>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cs="Arial"/>
          <w:color w:val="000000" w:themeColor="text1"/>
          <w:szCs w:val="24"/>
        </w:rPr>
      </w:pPr>
    </w:p>
    <w:p w14:paraId="79B20864">
      <w:pPr>
        <w:pStyle w:val="73"/>
        <w:numPr>
          <w:ilvl w:val="0"/>
          <w:numId w:val="24"/>
        </w:numPr>
        <w:pBdr>
          <w:top w:val="single" w:color="000000" w:sz="4" w:space="1"/>
          <w:left w:val="single" w:color="000000" w:sz="4" w:space="4"/>
          <w:bottom w:val="single" w:color="000000" w:sz="4" w:space="1"/>
          <w:right w:val="single" w:color="000000" w:sz="4" w:space="4"/>
        </w:pBdr>
        <w:shd w:val="clear" w:color="auto" w:fill="D8D8D8" w:themeFill="background1" w:themeFillShade="D9"/>
        <w:suppressAutoHyphens/>
        <w:spacing w:line="360" w:lineRule="auto"/>
        <w:jc w:val="both"/>
        <w:rPr>
          <w:rFonts w:ascii="Arial" w:hAnsi="Arial" w:cs="Arial"/>
        </w:rPr>
      </w:pPr>
      <w:r>
        <w:rPr>
          <w:rFonts w:ascii="Arial" w:hAnsi="Arial" w:cs="Arial"/>
          <w:b/>
        </w:rPr>
        <w:t>MEDIÇÃO</w:t>
      </w:r>
    </w:p>
    <w:p w14:paraId="06A0CB09">
      <w:pPr>
        <w:pStyle w:val="28"/>
        <w:spacing w:before="0" w:after="0"/>
        <w:ind w:firstLine="709"/>
        <w:jc w:val="both"/>
        <w:rPr>
          <w:rFonts w:ascii="Arial" w:hAnsi="Arial" w:cs="Arial"/>
          <w:color w:val="000000" w:themeColor="text1"/>
          <w:szCs w:val="24"/>
        </w:rPr>
      </w:pPr>
    </w:p>
    <w:p w14:paraId="7186A75A">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color w:val="000000" w:themeColor="text1"/>
          <w:szCs w:val="24"/>
        </w:rPr>
        <w:t xml:space="preserve"> O pagamento será realizado em até 25 dias fora a semana, após o adimplemento da obrigação contratada, desde que regular e devidamente atestado por esta Administração, nos termos do item 7.5. deste Termo de Referência;</w:t>
      </w:r>
    </w:p>
    <w:p w14:paraId="6824C42F">
      <w:pPr>
        <w:pStyle w:val="195"/>
        <w:numPr>
          <w:ilvl w:val="2"/>
          <w:numId w:val="24"/>
        </w:numPr>
        <w:tabs>
          <w:tab w:val="left" w:pos="1418"/>
        </w:tabs>
        <w:spacing w:after="0" w:line="360" w:lineRule="auto"/>
        <w:ind w:left="567" w:firstLine="0"/>
        <w:jc w:val="both"/>
        <w:rPr>
          <w:rFonts w:ascii="Arial" w:hAnsi="Arial" w:cs="Arial"/>
          <w:color w:val="000000" w:themeColor="text1"/>
          <w:sz w:val="24"/>
          <w:szCs w:val="24"/>
        </w:rPr>
      </w:pPr>
      <w:r>
        <w:rPr>
          <w:rFonts w:ascii="Arial" w:hAnsi="Arial" w:cs="Arial"/>
          <w:color w:val="000000" w:themeColor="text1"/>
          <w:sz w:val="24"/>
          <w:szCs w:val="24"/>
        </w:rPr>
        <w:t>O pagamento será realizado através de ordem bancária, para crédito em banco, agência e conta corrente indicado pelo contratado;</w:t>
      </w:r>
    </w:p>
    <w:p w14:paraId="2636B0AD">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color w:val="000000" w:themeColor="text1"/>
          <w:szCs w:val="24"/>
        </w:rPr>
        <w:t>Os produtos deverão ser entregues devidamente acompanhados da Nota Fiscal ou Fatura, bem como da comprovação da regularidade fiscal, a qual poderá ser constatada mediante consulta aos sítios eletrônicos oficiais;</w:t>
      </w:r>
    </w:p>
    <w:p w14:paraId="5B9F80A4">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color w:val="000000" w:themeColor="text1"/>
          <w:szCs w:val="24"/>
        </w:rPr>
        <w:t>Havendo erro na apresentação da Nota Fiscal ou dos documentos pertinentes à contratação, o prazo para pagamento ficará sobrestado até que a Compromissária regularize o erro;</w:t>
      </w:r>
    </w:p>
    <w:p w14:paraId="4351E825">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000000" w:themeColor="text1"/>
          <w:szCs w:val="24"/>
        </w:rPr>
      </w:pPr>
      <w:r>
        <w:rPr>
          <w:rFonts w:ascii="Arial" w:hAnsi="Arial" w:cs="Arial"/>
          <w:szCs w:val="24"/>
        </w:rPr>
        <w:t>Em cumprimento ao Decreto Municipal 1.862 de 01 de setembro de 2023, a Administração Pública Municipal fará retenção do imposto de renda sobre o pagamento a ser realizado ao prestador de serviço ou fornecedor de bens, nos termos da Instrução Normativa RFB nº 1.234 de 11 de janeiro de 2012, e alterações promovidas pela Instrução Normativa RFB nº 2.145 de 26 de junho de 2023.</w:t>
      </w:r>
    </w:p>
    <w:p w14:paraId="0B07D869">
      <w:pPr>
        <w:pStyle w:val="28"/>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cs="Arial"/>
          <w:color w:val="000000" w:themeColor="text1"/>
          <w:szCs w:val="24"/>
        </w:rPr>
      </w:pPr>
    </w:p>
    <w:p w14:paraId="4FA2CE4B">
      <w:pPr>
        <w:numPr>
          <w:ilvl w:val="0"/>
          <w:numId w:val="24"/>
        </w:numPr>
        <w:pBdr>
          <w:top w:val="single" w:color="000000" w:sz="4" w:space="1"/>
          <w:left w:val="single" w:color="000000" w:sz="4" w:space="4"/>
          <w:bottom w:val="single" w:color="000000" w:sz="4" w:space="1"/>
          <w:right w:val="single" w:color="000000" w:sz="4" w:space="4"/>
        </w:pBdr>
        <w:shd w:val="clear" w:color="auto" w:fill="D8D8D8" w:themeFill="background1" w:themeFillShade="D9"/>
        <w:suppressAutoHyphens/>
        <w:spacing w:line="360" w:lineRule="auto"/>
        <w:jc w:val="both"/>
        <w:rPr>
          <w:rFonts w:ascii="Arial" w:hAnsi="Arial" w:cs="Arial"/>
        </w:rPr>
      </w:pPr>
      <w:r>
        <w:rPr>
          <w:rFonts w:ascii="Arial" w:hAnsi="Arial" w:cs="Arial"/>
          <w:b/>
        </w:rPr>
        <w:t>FORMA E CRITÉRIO DE SELEÇÃO DO FORNECEDOR</w:t>
      </w:r>
    </w:p>
    <w:p w14:paraId="32688804">
      <w:pPr>
        <w:pStyle w:val="28"/>
        <w:spacing w:before="0" w:after="0" w:line="360" w:lineRule="auto"/>
        <w:ind w:firstLine="438"/>
        <w:jc w:val="both"/>
        <w:rPr>
          <w:rFonts w:ascii="Arial" w:hAnsi="Arial" w:cs="Arial"/>
          <w:szCs w:val="24"/>
        </w:rPr>
      </w:pPr>
    </w:p>
    <w:p w14:paraId="378F5EFA">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color w:val="FF0000"/>
          <w:szCs w:val="24"/>
        </w:rPr>
      </w:pPr>
      <w:r>
        <w:rPr>
          <w:rFonts w:ascii="Arial" w:hAnsi="Arial" w:cs="Arial"/>
          <w:color w:val="000000"/>
          <w:szCs w:val="24"/>
          <w:shd w:val="clear" w:color="auto" w:fill="FFFFFF"/>
        </w:rPr>
        <w:t xml:space="preserve"> </w:t>
      </w:r>
      <w:r>
        <w:rPr>
          <w:rFonts w:ascii="Arial" w:hAnsi="Arial" w:cs="Arial"/>
          <w:szCs w:val="24"/>
        </w:rPr>
        <w:t>Com fundamento no Estudo Técnico Preliminar, o Critério de seleção do fornecedor será pelo menor preço por ITEM.</w:t>
      </w:r>
    </w:p>
    <w:p w14:paraId="5EFF51E3">
      <w:pPr>
        <w:pStyle w:val="28"/>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cs="Arial"/>
          <w:color w:val="FF0000"/>
          <w:szCs w:val="24"/>
        </w:rPr>
      </w:pPr>
    </w:p>
    <w:p w14:paraId="1953B691">
      <w:pPr>
        <w:numPr>
          <w:ilvl w:val="0"/>
          <w:numId w:val="24"/>
        </w:numPr>
        <w:pBdr>
          <w:top w:val="single" w:color="000000" w:sz="4" w:space="1"/>
          <w:left w:val="single" w:color="000000" w:sz="4" w:space="4"/>
          <w:bottom w:val="single" w:color="000000" w:sz="4" w:space="1"/>
          <w:right w:val="single" w:color="000000" w:sz="4" w:space="4"/>
        </w:pBdr>
        <w:shd w:val="clear" w:color="auto" w:fill="D8D8D8" w:themeFill="background1" w:themeFillShade="D9"/>
        <w:suppressAutoHyphens/>
        <w:spacing w:line="360" w:lineRule="auto"/>
        <w:jc w:val="both"/>
        <w:rPr>
          <w:rFonts w:ascii="Arial" w:hAnsi="Arial" w:cs="Arial"/>
        </w:rPr>
      </w:pPr>
      <w:r>
        <w:rPr>
          <w:rFonts w:ascii="Arial" w:hAnsi="Arial" w:cs="Arial"/>
          <w:b/>
        </w:rPr>
        <w:t>ESTIMATIVA DE PREÇOS</w:t>
      </w:r>
    </w:p>
    <w:p w14:paraId="39D26A91">
      <w:pPr>
        <w:pStyle w:val="73"/>
        <w:pBdr>
          <w:top w:val="none" w:color="auto" w:sz="0" w:space="0"/>
          <w:left w:val="none" w:color="auto" w:sz="0" w:space="0"/>
          <w:bottom w:val="none" w:color="auto" w:sz="0" w:space="0"/>
          <w:right w:val="none" w:color="auto" w:sz="0" w:space="0"/>
          <w:between w:val="none" w:color="auto" w:sz="0" w:space="0"/>
        </w:pBdr>
        <w:spacing w:line="360" w:lineRule="auto"/>
        <w:ind w:left="709"/>
        <w:jc w:val="both"/>
        <w:rPr>
          <w:rFonts w:ascii="Arial" w:hAnsi="Arial" w:eastAsia="Calibri" w:cs="Arial"/>
          <w:color w:val="000000" w:themeColor="text1"/>
          <w:lang w:eastAsia="zh-CN"/>
        </w:rPr>
      </w:pPr>
    </w:p>
    <w:p w14:paraId="599378CA">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eastAsia="Calibri" w:cs="Arial"/>
          <w:color w:val="000000" w:themeColor="text1"/>
          <w:szCs w:val="24"/>
          <w:lang w:eastAsia="zh-CN"/>
        </w:rPr>
      </w:pPr>
      <w:r>
        <w:rPr>
          <w:rFonts w:ascii="Arial" w:hAnsi="Arial" w:eastAsia="Calibri" w:cs="Arial"/>
          <w:color w:val="000000" w:themeColor="text1"/>
          <w:szCs w:val="24"/>
          <w:lang w:eastAsia="zh-CN"/>
        </w:rPr>
        <w:t>O custo estimado da contratação será tornado público apenas e imediatamente após o encerramento da fase de lances em observância ao Art. 18 § 1º, inciso VI  e Art. 24 da Lei Federal 14.133/21;</w:t>
      </w:r>
    </w:p>
    <w:p w14:paraId="686616DE">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eastAsia="Calibri" w:cs="Arial"/>
          <w:szCs w:val="24"/>
          <w:lang w:eastAsia="zh-CN"/>
        </w:rPr>
      </w:pPr>
      <w:r>
        <w:rPr>
          <w:rFonts w:ascii="Arial" w:hAnsi="Arial" w:cs="Arial"/>
          <w:szCs w:val="24"/>
        </w:rPr>
        <w:t>A depender do mercado, a publicação do orçamento estimado da contração ocasiona o chamado efeito âncora, elevando os preços das propostas ao mais próximo possível do valor de referência da administração. Nessas situações, a consagração de princípios próprios da administração pública (interesse público e eficiência, sobretudo) recomendam que o preço orçado pela administração seja mantido sob sigilo até o fim da disputa no certame.</w:t>
      </w:r>
    </w:p>
    <w:p w14:paraId="33F3462F">
      <w:pPr>
        <w:pStyle w:val="28"/>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eastAsia="Calibri" w:cs="Arial"/>
          <w:szCs w:val="24"/>
          <w:lang w:eastAsia="zh-CN"/>
        </w:rPr>
      </w:pPr>
    </w:p>
    <w:p w14:paraId="1FC36E8D">
      <w:pPr>
        <w:numPr>
          <w:ilvl w:val="0"/>
          <w:numId w:val="24"/>
        </w:numPr>
        <w:pBdr>
          <w:top w:val="single" w:color="000000" w:sz="4" w:space="1"/>
          <w:left w:val="single" w:color="000000" w:sz="4" w:space="4"/>
          <w:bottom w:val="single" w:color="000000" w:sz="4" w:space="1"/>
          <w:right w:val="single" w:color="000000" w:sz="4" w:space="4"/>
        </w:pBdr>
        <w:shd w:val="clear" w:color="auto" w:fill="D8D8D8" w:themeFill="background1" w:themeFillShade="D9"/>
        <w:suppressAutoHyphens/>
        <w:spacing w:line="360" w:lineRule="auto"/>
        <w:jc w:val="both"/>
        <w:rPr>
          <w:rFonts w:ascii="Arial" w:hAnsi="Arial" w:cs="Arial"/>
        </w:rPr>
      </w:pPr>
      <w:r>
        <w:rPr>
          <w:rFonts w:ascii="Arial" w:hAnsi="Arial" w:cs="Arial"/>
          <w:b/>
        </w:rPr>
        <w:t>ADEQUAÇÃO ORÇAMENTÁRIA</w:t>
      </w:r>
    </w:p>
    <w:p w14:paraId="000D8F71">
      <w:pPr>
        <w:pStyle w:val="28"/>
        <w:spacing w:before="0" w:after="0" w:line="360" w:lineRule="auto"/>
        <w:ind w:firstLine="438"/>
        <w:jc w:val="both"/>
        <w:rPr>
          <w:rFonts w:ascii="Arial" w:hAnsi="Arial" w:cs="Arial"/>
          <w:szCs w:val="24"/>
        </w:rPr>
      </w:pPr>
    </w:p>
    <w:p w14:paraId="5B585FF2">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szCs w:val="24"/>
        </w:rPr>
        <w:t>As despesas decorrentes deste certame correrão no presente exercício à conta da dotação orçamentária a seguir indicada:</w:t>
      </w:r>
    </w:p>
    <w:p w14:paraId="2EB8765C">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b/>
          <w:szCs w:val="24"/>
        </w:rPr>
        <w:t>ÓRGÃO REQUISITANTE:</w:t>
      </w:r>
      <w:r>
        <w:rPr>
          <w:rFonts w:ascii="Arial" w:hAnsi="Arial" w:cs="Arial"/>
          <w:szCs w:val="24"/>
        </w:rPr>
        <w:t xml:space="preserve"> Secretaria Municipal de Saúde</w:t>
      </w:r>
    </w:p>
    <w:p w14:paraId="3157CBD3">
      <w:pPr>
        <w:pStyle w:val="28"/>
        <w:numPr>
          <w:ilvl w:val="1"/>
          <w:numId w:val="24"/>
        </w:numPr>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ind w:left="0" w:firstLine="0"/>
        <w:jc w:val="both"/>
        <w:rPr>
          <w:rFonts w:ascii="Arial" w:hAnsi="Arial" w:cs="Arial"/>
          <w:szCs w:val="24"/>
        </w:rPr>
      </w:pPr>
      <w:r>
        <w:rPr>
          <w:rFonts w:ascii="Arial" w:hAnsi="Arial" w:cs="Arial"/>
          <w:b/>
          <w:szCs w:val="24"/>
        </w:rPr>
        <w:t>DOTAÇÃO ORÇAMENTÁRIA</w:t>
      </w:r>
      <w:r>
        <w:rPr>
          <w:rFonts w:ascii="Arial" w:hAnsi="Arial" w:cs="Arial"/>
          <w:szCs w:val="24"/>
        </w:rPr>
        <w:t xml:space="preserve"> – Lei de responsabilidade fiscal LC101/00 art.16.</w:t>
      </w:r>
    </w:p>
    <w:p w14:paraId="70444F14">
      <w:pPr>
        <w:pStyle w:val="73"/>
        <w:ind w:left="360"/>
        <w:rPr>
          <w:rFonts w:ascii="Arial" w:hAnsi="Arial" w:cs="Arial"/>
          <w:highlight w:val="yellow"/>
        </w:rPr>
      </w:pPr>
    </w:p>
    <w:p w14:paraId="7EEC2816">
      <w:pPr>
        <w:pStyle w:val="73"/>
        <w:ind w:left="360"/>
        <w:rPr>
          <w:rFonts w:ascii="Arial" w:hAnsi="Arial" w:cs="Arial"/>
          <w:highlight w:val="yellow"/>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27"/>
        <w:gridCol w:w="1177"/>
        <w:gridCol w:w="2516"/>
      </w:tblGrid>
      <w:tr w14:paraId="05D2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720" w:type="dxa"/>
            <w:gridSpan w:val="3"/>
            <w:shd w:val="clear" w:color="auto" w:fill="D8D8D8" w:themeFill="background1" w:themeFillShade="D9"/>
            <w:tcMar>
              <w:top w:w="0" w:type="dxa"/>
              <w:left w:w="108" w:type="dxa"/>
              <w:bottom w:w="0" w:type="dxa"/>
              <w:right w:w="108" w:type="dxa"/>
            </w:tcMar>
            <w:vAlign w:val="center"/>
          </w:tcPr>
          <w:p w14:paraId="143B9C5B">
            <w:pPr>
              <w:autoSpaceDE w:val="0"/>
              <w:autoSpaceDN w:val="0"/>
              <w:jc w:val="center"/>
              <w:rPr>
                <w:rFonts w:ascii="Arial" w:hAnsi="Arial" w:cs="Arial" w:eastAsiaTheme="minorHAnsi"/>
                <w:b/>
                <w:bCs/>
                <w:color w:val="000000"/>
              </w:rPr>
            </w:pPr>
            <w:r>
              <w:rPr>
                <w:rFonts w:ascii="Arial" w:hAnsi="Arial" w:cs="Arial"/>
              </w:rPr>
              <w:t xml:space="preserve"> </w:t>
            </w:r>
            <w:r>
              <w:rPr>
                <w:rFonts w:ascii="Arial" w:hAnsi="Arial" w:cs="Arial"/>
                <w:b/>
                <w:bCs/>
                <w:shd w:val="clear" w:color="auto" w:fill="D8D8D8" w:themeFill="background1" w:themeFillShade="D9"/>
              </w:rPr>
              <w:t>Quadro de Classificação Orçamentária / Código de Aplicação</w:t>
            </w:r>
          </w:p>
        </w:tc>
      </w:tr>
      <w:tr w14:paraId="7C40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27" w:type="dxa"/>
            <w:tcMar>
              <w:top w:w="0" w:type="dxa"/>
              <w:left w:w="108" w:type="dxa"/>
              <w:bottom w:w="0" w:type="dxa"/>
              <w:right w:w="108" w:type="dxa"/>
            </w:tcMar>
            <w:vAlign w:val="center"/>
          </w:tcPr>
          <w:p w14:paraId="38E22941">
            <w:pPr>
              <w:autoSpaceDE w:val="0"/>
              <w:autoSpaceDN w:val="0"/>
              <w:jc w:val="center"/>
              <w:rPr>
                <w:rFonts w:ascii="Arial" w:hAnsi="Arial" w:cs="Arial" w:eastAsiaTheme="minorHAnsi"/>
                <w:b/>
                <w:color w:val="000000"/>
              </w:rPr>
            </w:pPr>
            <w:r>
              <w:rPr>
                <w:rFonts w:ascii="Arial" w:hAnsi="Arial" w:cs="Arial"/>
                <w:b/>
              </w:rPr>
              <w:t>Dotação Orçamentária – Código Reduzido</w:t>
            </w:r>
          </w:p>
        </w:tc>
        <w:tc>
          <w:tcPr>
            <w:tcW w:w="1177" w:type="dxa"/>
            <w:tcMar>
              <w:top w:w="0" w:type="dxa"/>
              <w:left w:w="108" w:type="dxa"/>
              <w:bottom w:w="0" w:type="dxa"/>
              <w:right w:w="108" w:type="dxa"/>
            </w:tcMar>
            <w:vAlign w:val="center"/>
          </w:tcPr>
          <w:p w14:paraId="422E5C23">
            <w:pPr>
              <w:autoSpaceDE w:val="0"/>
              <w:autoSpaceDN w:val="0"/>
              <w:jc w:val="center"/>
              <w:rPr>
                <w:rFonts w:ascii="Arial" w:hAnsi="Arial" w:cs="Arial" w:eastAsiaTheme="minorHAnsi"/>
                <w:b/>
                <w:color w:val="000000"/>
              </w:rPr>
            </w:pPr>
            <w:r>
              <w:rPr>
                <w:rFonts w:ascii="Arial" w:hAnsi="Arial" w:cs="Arial"/>
                <w:b/>
              </w:rPr>
              <w:t>Fonte Recurso</w:t>
            </w:r>
          </w:p>
        </w:tc>
        <w:tc>
          <w:tcPr>
            <w:tcW w:w="2516" w:type="dxa"/>
            <w:tcMar>
              <w:top w:w="0" w:type="dxa"/>
              <w:left w:w="108" w:type="dxa"/>
              <w:bottom w:w="0" w:type="dxa"/>
              <w:right w:w="108" w:type="dxa"/>
            </w:tcMar>
            <w:vAlign w:val="center"/>
          </w:tcPr>
          <w:p w14:paraId="3FA65922">
            <w:pPr>
              <w:autoSpaceDE w:val="0"/>
              <w:autoSpaceDN w:val="0"/>
              <w:jc w:val="center"/>
              <w:rPr>
                <w:rFonts w:ascii="Arial" w:hAnsi="Arial" w:cs="Arial" w:eastAsiaTheme="minorHAnsi"/>
                <w:b/>
                <w:color w:val="000000"/>
              </w:rPr>
            </w:pPr>
            <w:r>
              <w:rPr>
                <w:rFonts w:ascii="Arial" w:hAnsi="Arial" w:cs="Arial"/>
                <w:b/>
              </w:rPr>
              <w:t>Código de Aplicação</w:t>
            </w:r>
          </w:p>
        </w:tc>
      </w:tr>
      <w:tr w14:paraId="669D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5027" w:type="dxa"/>
            <w:tcMar>
              <w:top w:w="0" w:type="dxa"/>
              <w:left w:w="108" w:type="dxa"/>
              <w:bottom w:w="0" w:type="dxa"/>
              <w:right w:w="108" w:type="dxa"/>
            </w:tcMar>
            <w:vAlign w:val="center"/>
          </w:tcPr>
          <w:p w14:paraId="57050D9F">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513 - 02.14.01 | 10.303.0151.2337 | 01 | 3.3.90.32.00</w:t>
            </w:r>
          </w:p>
        </w:tc>
        <w:tc>
          <w:tcPr>
            <w:tcW w:w="1177" w:type="dxa"/>
            <w:tcMar>
              <w:top w:w="0" w:type="dxa"/>
              <w:left w:w="108" w:type="dxa"/>
              <w:bottom w:w="0" w:type="dxa"/>
              <w:right w:w="108" w:type="dxa"/>
            </w:tcMar>
            <w:vAlign w:val="center"/>
          </w:tcPr>
          <w:p w14:paraId="675F4857">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F01</w:t>
            </w:r>
          </w:p>
        </w:tc>
        <w:tc>
          <w:tcPr>
            <w:tcW w:w="2516" w:type="dxa"/>
            <w:tcMar>
              <w:top w:w="0" w:type="dxa"/>
              <w:left w:w="108" w:type="dxa"/>
              <w:bottom w:w="0" w:type="dxa"/>
              <w:right w:w="108" w:type="dxa"/>
            </w:tcMar>
            <w:vAlign w:val="center"/>
          </w:tcPr>
          <w:p w14:paraId="57F3558A">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303.0000</w:t>
            </w:r>
          </w:p>
        </w:tc>
      </w:tr>
      <w:tr w14:paraId="640A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50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A6068E">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514 - 02.14.01 | 10.303.0151.2337 | 02 | 3.3.90.32.00</w:t>
            </w:r>
          </w:p>
        </w:tc>
        <w:tc>
          <w:tcPr>
            <w:tcW w:w="1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50A65D">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F02</w:t>
            </w:r>
          </w:p>
        </w:tc>
        <w:tc>
          <w:tcPr>
            <w:tcW w:w="25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0A24CF">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303.0000</w:t>
            </w:r>
          </w:p>
        </w:tc>
      </w:tr>
      <w:tr w14:paraId="12A3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50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53B7B2">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515 - 02.14.01 | 10.303.0151.2337 | 05 | 3.3.90.32.00</w:t>
            </w:r>
          </w:p>
        </w:tc>
        <w:tc>
          <w:tcPr>
            <w:tcW w:w="1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D9BF12">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F05</w:t>
            </w:r>
          </w:p>
        </w:tc>
        <w:tc>
          <w:tcPr>
            <w:tcW w:w="25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C93089">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303.0000</w:t>
            </w:r>
          </w:p>
        </w:tc>
      </w:tr>
    </w:tbl>
    <w:p w14:paraId="28661A53">
      <w:pPr>
        <w:pStyle w:val="20"/>
        <w:tabs>
          <w:tab w:val="left" w:pos="0"/>
        </w:tabs>
        <w:spacing w:line="360" w:lineRule="auto"/>
        <w:rPr>
          <w:rFonts w:cs="Arial"/>
          <w:iCs/>
          <w:szCs w:val="24"/>
        </w:rPr>
      </w:pPr>
    </w:p>
    <w:p w14:paraId="6F1A9118">
      <w:pPr>
        <w:numPr>
          <w:ilvl w:val="0"/>
          <w:numId w:val="24"/>
        </w:numPr>
        <w:pBdr>
          <w:top w:val="single" w:color="000000" w:sz="4" w:space="1"/>
          <w:left w:val="single" w:color="000000" w:sz="4" w:space="4"/>
          <w:bottom w:val="single" w:color="000000" w:sz="4" w:space="1"/>
          <w:right w:val="single" w:color="000000" w:sz="4" w:space="4"/>
        </w:pBdr>
        <w:shd w:val="clear" w:color="auto" w:fill="D8D8D8" w:themeFill="background1" w:themeFillShade="D9"/>
        <w:suppressAutoHyphens/>
        <w:spacing w:line="360" w:lineRule="auto"/>
        <w:jc w:val="both"/>
        <w:rPr>
          <w:rFonts w:ascii="Arial" w:hAnsi="Arial" w:cs="Arial"/>
        </w:rPr>
      </w:pPr>
      <w:r>
        <w:rPr>
          <w:rFonts w:ascii="Arial" w:hAnsi="Arial" w:cs="Arial"/>
          <w:b/>
        </w:rPr>
        <w:t>DAS DISPOSIÇÕES FINAIS</w:t>
      </w:r>
    </w:p>
    <w:p w14:paraId="0D05A20A">
      <w:pPr>
        <w:pStyle w:val="28"/>
        <w:pBdr>
          <w:top w:val="none" w:color="auto" w:sz="0" w:space="0"/>
          <w:left w:val="none" w:color="auto" w:sz="0" w:space="0"/>
          <w:bottom w:val="none" w:color="auto" w:sz="0" w:space="0"/>
          <w:right w:val="none" w:color="auto" w:sz="0" w:space="0"/>
          <w:between w:val="none" w:color="auto" w:sz="0" w:space="0"/>
        </w:pBdr>
        <w:tabs>
          <w:tab w:val="left" w:pos="567"/>
          <w:tab w:val="left" w:pos="851"/>
        </w:tabs>
        <w:spacing w:before="0" w:after="0" w:line="360" w:lineRule="auto"/>
        <w:jc w:val="both"/>
        <w:rPr>
          <w:rFonts w:ascii="Arial" w:hAnsi="Arial" w:cs="Arial"/>
          <w:szCs w:val="24"/>
        </w:rPr>
      </w:pPr>
    </w:p>
    <w:p w14:paraId="6085957B">
      <w:pPr>
        <w:pStyle w:val="73"/>
        <w:numPr>
          <w:ilvl w:val="1"/>
          <w:numId w:val="24"/>
        </w:numPr>
        <w:spacing w:line="360" w:lineRule="auto"/>
        <w:jc w:val="both"/>
        <w:rPr>
          <w:rFonts w:ascii="Arial" w:hAnsi="Arial" w:cs="Arial"/>
          <w:color w:val="0070C0"/>
        </w:rPr>
      </w:pPr>
      <w:r>
        <w:rPr>
          <w:rFonts w:ascii="Arial" w:hAnsi="Arial" w:cs="Arial"/>
        </w:rPr>
        <w:t>As normas que disciplinam este termo serão sempre interpretadas em favor da ampliação da disputa entre os interessados, desde que não comprometam o interesse da Administração, a finalidade e a segurança do Registro de Preços.</w:t>
      </w:r>
    </w:p>
    <w:p w14:paraId="26872D9D">
      <w:pPr>
        <w:jc w:val="both"/>
        <w:rPr>
          <w:rFonts w:ascii="Arial" w:hAnsi="Arial" w:cs="Arial"/>
          <w:color w:val="0070C0"/>
        </w:rPr>
      </w:pPr>
    </w:p>
    <w:p w14:paraId="139634F5">
      <w:pPr>
        <w:rPr>
          <w:rFonts w:ascii="Arial" w:hAnsi="Arial" w:cs="Arial"/>
          <w:b/>
          <w:color w:val="0070C0"/>
        </w:rPr>
      </w:pPr>
    </w:p>
    <w:p w14:paraId="1720174D">
      <w:pPr>
        <w:rPr>
          <w:rFonts w:ascii="Arial" w:hAnsi="Arial" w:cs="Arial"/>
          <w:b/>
          <w:color w:val="0070C0"/>
        </w:rPr>
      </w:pPr>
    </w:p>
    <w:p w14:paraId="2BE0FFB9">
      <w:pPr>
        <w:rPr>
          <w:rFonts w:ascii="Arial" w:hAnsi="Arial" w:cs="Arial"/>
          <w:b/>
          <w:color w:val="0070C0"/>
        </w:rPr>
      </w:pPr>
    </w:p>
    <w:p w14:paraId="2BE58CC8">
      <w:pPr>
        <w:jc w:val="center"/>
        <w:rPr>
          <w:rFonts w:ascii="Arial" w:hAnsi="Arial" w:cs="Arial"/>
          <w:b/>
          <w:color w:val="0070C0"/>
        </w:rPr>
      </w:pPr>
    </w:p>
    <w:p w14:paraId="6155097C">
      <w:pPr>
        <w:spacing w:after="200" w:line="276" w:lineRule="auto"/>
        <w:jc w:val="center"/>
        <w:rPr>
          <w:rFonts w:ascii="Arial" w:hAnsi="Arial" w:eastAsia="Arial Unicode MS" w:cs="Arial"/>
          <w:b/>
          <w:color w:val="0070C0"/>
        </w:rPr>
      </w:pPr>
      <w:r>
        <w:rPr>
          <w:rFonts w:ascii="Arial" w:hAnsi="Arial" w:eastAsia="Arial Unicode MS" w:cs="Arial"/>
          <w:b/>
          <w:color w:val="0070C0"/>
        </w:rPr>
        <w:br w:type="page"/>
      </w:r>
    </w:p>
    <w:p w14:paraId="548E0D5C">
      <w:pPr>
        <w:spacing w:after="200" w:line="276" w:lineRule="auto"/>
        <w:jc w:val="center"/>
        <w:rPr>
          <w:rFonts w:ascii="Arial" w:hAnsi="Arial" w:eastAsia="Arial Unicode MS" w:cs="Arial"/>
          <w:b/>
        </w:rPr>
      </w:pPr>
      <w:r>
        <w:rPr>
          <w:rFonts w:ascii="Arial" w:hAnsi="Arial" w:eastAsia="Arial Unicode MS" w:cs="Arial"/>
          <w:b/>
        </w:rPr>
        <w:t>ANEXO III</w:t>
      </w:r>
    </w:p>
    <w:p w14:paraId="116A2C2F">
      <w:pPr>
        <w:tabs>
          <w:tab w:val="center" w:pos="4536"/>
        </w:tabs>
        <w:spacing w:line="360" w:lineRule="auto"/>
        <w:jc w:val="center"/>
        <w:rPr>
          <w:rFonts w:ascii="Arial" w:hAnsi="Arial" w:eastAsia="Arial Unicode MS" w:cs="Arial"/>
          <w:b/>
          <w:bCs/>
          <w:caps/>
        </w:rPr>
      </w:pPr>
      <w:r>
        <w:rPr>
          <w:rFonts w:ascii="Arial" w:hAnsi="Arial" w:eastAsia="Arial Unicode MS" w:cs="Arial"/>
          <w:b/>
          <w:bCs/>
          <w:caps/>
        </w:rPr>
        <w:t xml:space="preserve">pregão eletrônico Nº </w:t>
      </w:r>
      <w:sdt>
        <w:sdtPr>
          <w:rPr>
            <w:rStyle w:val="186"/>
            <w:rFonts w:cs="Arial"/>
          </w:rPr>
          <w:alias w:val="Nº DO PREGÃO"/>
          <w:tag w:val="Nº DO PREGÃO"/>
          <w:id w:val="4062243"/>
          <w:placeholder>
            <w:docPart w:val="8CFC80B5E61045DA8F678E85F3289D06"/>
          </w:placeholder>
          <w:dataBinding w:prefixMappings="xmlns:ns0='http://purl.org/dc/elements/1.1/' xmlns:ns1='http://schemas.openxmlformats.org/package/2006/metadata/core-properties' " w:xpath="/ns1:coreProperties[1]/ns1:keywords[1]" w:storeItemID="{6C3C8BC8-F283-45AE-878A-BAB7291924A1}"/>
          <w:text/>
        </w:sdtPr>
        <w:sdtEndPr>
          <w:rPr>
            <w:rStyle w:val="11"/>
            <w:rFonts w:ascii="Times New Roman" w:hAnsi="Times New Roman" w:eastAsia="Arial Unicode MS" w:cs="Arial"/>
            <w:b w:val="0"/>
            <w:bCs/>
            <w:caps/>
          </w:rPr>
        </w:sdtEndPr>
        <w:sdtContent>
          <w:r>
            <w:rPr>
              <w:rStyle w:val="186"/>
              <w:rFonts w:cs="Arial"/>
            </w:rPr>
            <w:t>31/2025</w:t>
          </w:r>
        </w:sdtContent>
      </w:sdt>
    </w:p>
    <w:p w14:paraId="592A24E1">
      <w:pPr>
        <w:spacing w:line="360" w:lineRule="auto"/>
        <w:jc w:val="center"/>
        <w:rPr>
          <w:rFonts w:ascii="Arial" w:hAnsi="Arial" w:eastAsia="Arial Unicode MS" w:cs="Arial"/>
          <w:b/>
          <w:bCs/>
        </w:rPr>
      </w:pPr>
      <w:r>
        <w:rPr>
          <w:rFonts w:ascii="Arial" w:hAnsi="Arial" w:eastAsia="Arial Unicode MS" w:cs="Arial"/>
          <w:b/>
          <w:bCs/>
        </w:rPr>
        <w:t xml:space="preserve">PROCESSO INTERNO Nº </w:t>
      </w:r>
      <w:sdt>
        <w:sdtPr>
          <w:rPr>
            <w:rStyle w:val="183"/>
            <w:rFonts w:cs="Arial"/>
          </w:rPr>
          <w:alias w:val="Nº PROC. INTERNO"/>
          <w:tag w:val="Nº PROC. INTERNO"/>
          <w:id w:val="4062244"/>
          <w:placeholder>
            <w:docPart w:val="4EF8EC1899BB46C486DD1D14C67D0298"/>
          </w:placeholder>
          <w:dataBinding w:prefixMappings="xmlns:ns0='http://purl.org/dc/elements/1.1/' xmlns:ns1='http://schemas.openxmlformats.org/package/2006/metadata/core-properties' " w:xpath="/ns1:coreProperties[1]/ns0:description[1]" w:storeItemID="{6C3C8BC8-F283-45AE-878A-BAB7291924A1}"/>
          <w:text w:multiLine="1"/>
        </w:sdtPr>
        <w:sdtEndPr>
          <w:rPr>
            <w:rStyle w:val="11"/>
            <w:rFonts w:ascii="Times New Roman" w:hAnsi="Times New Roman" w:eastAsia="Arial Unicode MS" w:cs="Arial"/>
            <w:b w:val="0"/>
            <w:bCs/>
          </w:rPr>
        </w:sdtEndPr>
        <w:sdtContent>
          <w:r>
            <w:rPr>
              <w:rStyle w:val="183"/>
              <w:rFonts w:cs="Arial"/>
            </w:rPr>
            <w:t>24.194/2025</w:t>
          </w:r>
        </w:sdtContent>
      </w:sdt>
    </w:p>
    <w:p w14:paraId="75076599">
      <w:pPr>
        <w:spacing w:line="360" w:lineRule="auto"/>
        <w:jc w:val="center"/>
        <w:rPr>
          <w:rFonts w:ascii="Arial" w:hAnsi="Arial" w:eastAsia="Arial Unicode MS" w:cs="Arial"/>
          <w:b/>
          <w:bCs/>
        </w:rPr>
      </w:pPr>
      <w:r>
        <w:rPr>
          <w:rFonts w:ascii="Arial" w:hAnsi="Arial" w:eastAsia="Arial Unicode MS" w:cs="Arial"/>
          <w:b/>
          <w:bCs/>
        </w:rPr>
        <w:t xml:space="preserve">PROCESSO DE COMPRAS Nº </w:t>
      </w:r>
      <w:sdt>
        <w:sdtPr>
          <w:rPr>
            <w:rStyle w:val="184"/>
            <w:rFonts w:cs="Arial"/>
          </w:rPr>
          <w:alias w:val="Nº PROC. COMPRAS"/>
          <w:tag w:val="Nº PROC. COMPRAS"/>
          <w:id w:val="4062245"/>
          <w:placeholder>
            <w:docPart w:val="72C6B7C87BA742B1B0443517460EE47F"/>
          </w:placeholder>
          <w:dataBinding w:prefixMappings="xmlns:ns0='http://schemas.microsoft.com/office/2006/coverPageProps' " w:xpath="/ns0:CoverPageProperties[1]/ns0:CompanyEmail[1]" w:storeItemID="{55AF091B-3C7A-41E3-B477-F2FDAA23CFDA}"/>
          <w:text/>
        </w:sdtPr>
        <w:sdtEndPr>
          <w:rPr>
            <w:rStyle w:val="11"/>
            <w:rFonts w:ascii="Times New Roman" w:hAnsi="Times New Roman" w:eastAsia="Arial Unicode MS" w:cs="Arial"/>
            <w:b w:val="0"/>
            <w:bCs/>
          </w:rPr>
        </w:sdtEndPr>
        <w:sdtContent>
          <w:r>
            <w:rPr>
              <w:rStyle w:val="184"/>
              <w:rFonts w:cs="Arial"/>
            </w:rPr>
            <w:t>433/2025</w:t>
          </w:r>
        </w:sdtContent>
      </w:sdt>
    </w:p>
    <w:p w14:paraId="1F3530FF">
      <w:pPr>
        <w:spacing w:line="360" w:lineRule="auto"/>
        <w:jc w:val="center"/>
        <w:rPr>
          <w:rFonts w:ascii="Arial" w:hAnsi="Arial" w:eastAsia="Arial Unicode MS" w:cs="Arial"/>
          <w:b/>
          <w:bCs/>
        </w:rPr>
      </w:pPr>
      <w:r>
        <w:rPr>
          <w:rFonts w:ascii="Arial" w:hAnsi="Arial" w:eastAsia="Arial Unicode MS" w:cs="Arial"/>
          <w:b/>
          <w:bCs/>
        </w:rPr>
        <w:t xml:space="preserve">EDITAL N° </w:t>
      </w:r>
      <w:sdt>
        <w:sdtPr>
          <w:rPr>
            <w:rStyle w:val="185"/>
            <w:rFonts w:cs="Arial"/>
          </w:rPr>
          <w:alias w:val="Nº EDITAL"/>
          <w:tag w:val="Nº EDITAL"/>
          <w:id w:val="4062246"/>
          <w:placeholder>
            <w:docPart w:val="A69C634932644625BA666C62F375B262"/>
          </w:placeholder>
          <w:dataBinding w:prefixMappings="xmlns:ns0='http://schemas.microsoft.com/office/2006/coverPageProps' " w:xpath="/ns0:CoverPageProperties[1]/ns0:CompanyFax[1]" w:storeItemID="{55AF091B-3C7A-41E3-B477-F2FDAA23CFDA}"/>
          <w:text/>
        </w:sdtPr>
        <w:sdtEndPr>
          <w:rPr>
            <w:rStyle w:val="11"/>
            <w:rFonts w:ascii="Times New Roman" w:hAnsi="Times New Roman" w:eastAsia="Arial Unicode MS" w:cs="Arial"/>
            <w:b w:val="0"/>
            <w:bCs/>
          </w:rPr>
        </w:sdtEndPr>
        <w:sdtContent>
          <w:r>
            <w:rPr>
              <w:rStyle w:val="185"/>
              <w:rFonts w:cs="Arial"/>
            </w:rPr>
            <w:t>51/2025</w:t>
          </w:r>
        </w:sdtContent>
      </w:sdt>
    </w:p>
    <w:p w14:paraId="69A08F8E">
      <w:pPr>
        <w:spacing w:line="360" w:lineRule="auto"/>
        <w:jc w:val="center"/>
        <w:rPr>
          <w:rFonts w:ascii="Arial" w:hAnsi="Arial" w:eastAsia="Arial Unicode MS" w:cs="Arial"/>
          <w:b/>
          <w:bCs/>
          <w:caps/>
          <w:color w:val="0070C0"/>
        </w:rPr>
      </w:pPr>
    </w:p>
    <w:p w14:paraId="0789C8D8">
      <w:pPr>
        <w:spacing w:line="360" w:lineRule="auto"/>
        <w:jc w:val="center"/>
        <w:rPr>
          <w:rFonts w:ascii="Arial" w:hAnsi="Arial" w:eastAsia="Arial Unicode MS" w:cs="Arial"/>
          <w:b/>
        </w:rPr>
      </w:pPr>
      <w:r>
        <w:rPr>
          <w:rFonts w:ascii="Arial" w:hAnsi="Arial" w:eastAsia="Arial Unicode MS" w:cs="Arial"/>
          <w:b/>
        </w:rPr>
        <w:t>DECLARAÇÃO DE INEXISTÊNCIA DE FATOS IMPEDITIVOS E OUTRAS</w:t>
      </w:r>
    </w:p>
    <w:p w14:paraId="6DEC8CE1">
      <w:pPr>
        <w:spacing w:line="360" w:lineRule="auto"/>
        <w:jc w:val="center"/>
        <w:rPr>
          <w:rFonts w:ascii="Arial" w:hAnsi="Arial" w:eastAsia="Arial Unicode MS" w:cs="Arial"/>
          <w:b/>
        </w:rPr>
      </w:pPr>
    </w:p>
    <w:p w14:paraId="2299A9B5">
      <w:pPr>
        <w:tabs>
          <w:tab w:val="left" w:pos="720"/>
        </w:tabs>
        <w:spacing w:line="360" w:lineRule="auto"/>
        <w:jc w:val="both"/>
        <w:rPr>
          <w:rFonts w:ascii="Arial" w:hAnsi="Arial" w:eastAsia="Arial Unicode MS" w:cs="Arial"/>
        </w:rPr>
      </w:pPr>
      <w:r>
        <w:rPr>
          <w:rFonts w:ascii="Arial" w:hAnsi="Arial" w:eastAsia="Arial Unicode MS" w:cs="Arial"/>
        </w:rPr>
        <w:t xml:space="preserve">À </w:t>
      </w:r>
      <w:r>
        <w:rPr>
          <w:rFonts w:ascii="Arial" w:hAnsi="Arial" w:eastAsia="Arial Unicode MS" w:cs="Arial"/>
        </w:rPr>
        <w:tab/>
      </w:r>
    </w:p>
    <w:p w14:paraId="0113687B">
      <w:pPr>
        <w:spacing w:line="360" w:lineRule="auto"/>
        <w:jc w:val="both"/>
        <w:rPr>
          <w:rFonts w:ascii="Arial" w:hAnsi="Arial" w:eastAsia="Arial Unicode MS" w:cs="Arial"/>
        </w:rPr>
      </w:pPr>
      <w:r>
        <w:rPr>
          <w:rFonts w:ascii="Arial" w:hAnsi="Arial" w:eastAsia="Arial Unicode MS" w:cs="Arial"/>
        </w:rPr>
        <w:t>PREFEITURA MUNICIPAL DA ESTÂNCIA BALNEÁRIA DE CARAGUATATUBA</w:t>
      </w:r>
    </w:p>
    <w:p w14:paraId="64A0EE28">
      <w:pPr>
        <w:spacing w:line="360" w:lineRule="auto"/>
        <w:jc w:val="both"/>
        <w:rPr>
          <w:rFonts w:ascii="Arial" w:hAnsi="Arial" w:eastAsia="Arial Unicode MS" w:cs="Arial"/>
        </w:rPr>
      </w:pPr>
      <w:r>
        <w:rPr>
          <w:rFonts w:ascii="Arial" w:hAnsi="Arial" w:eastAsia="Arial Unicode MS" w:cs="Arial"/>
        </w:rPr>
        <w:t xml:space="preserve">SECRETARIA MUNICIPAL DE ADMINISTRAÇÃO </w:t>
      </w:r>
    </w:p>
    <w:p w14:paraId="2D7694CB">
      <w:pPr>
        <w:spacing w:line="360" w:lineRule="auto"/>
        <w:jc w:val="both"/>
        <w:rPr>
          <w:rFonts w:ascii="Arial" w:hAnsi="Arial" w:eastAsia="Arial Unicode MS" w:cs="Arial"/>
        </w:rPr>
      </w:pPr>
      <w:r>
        <w:rPr>
          <w:rFonts w:ascii="Arial" w:hAnsi="Arial" w:eastAsia="Arial Unicode MS" w:cs="Arial"/>
        </w:rPr>
        <w:t>ÁREA DE LICITAÇÃO</w:t>
      </w:r>
    </w:p>
    <w:p w14:paraId="349B9C41">
      <w:pPr>
        <w:spacing w:line="360" w:lineRule="auto"/>
        <w:jc w:val="both"/>
        <w:rPr>
          <w:rFonts w:ascii="Arial" w:hAnsi="Arial" w:eastAsia="Arial Unicode MS" w:cs="Arial"/>
        </w:rPr>
      </w:pPr>
      <w:r>
        <w:rPr>
          <w:rFonts w:ascii="Arial" w:hAnsi="Arial" w:eastAsia="Arial Unicode MS" w:cs="Arial"/>
        </w:rPr>
        <w:t>Av. Siqueira Campos, 44 – Centro.</w:t>
      </w:r>
    </w:p>
    <w:p w14:paraId="644528F8">
      <w:pPr>
        <w:spacing w:line="360" w:lineRule="auto"/>
        <w:jc w:val="both"/>
        <w:rPr>
          <w:rFonts w:ascii="Arial" w:hAnsi="Arial" w:eastAsia="Arial Unicode MS" w:cs="Arial"/>
        </w:rPr>
      </w:pPr>
    </w:p>
    <w:p w14:paraId="64B91D8A">
      <w:pPr>
        <w:spacing w:line="360" w:lineRule="auto"/>
        <w:jc w:val="both"/>
        <w:rPr>
          <w:rFonts w:ascii="Arial" w:hAnsi="Arial" w:cs="Arial"/>
          <w:b/>
        </w:rPr>
      </w:pPr>
      <w:r>
        <w:rPr>
          <w:rFonts w:ascii="Arial" w:hAnsi="Arial" w:eastAsia="Arial Unicode MS" w:cs="Arial"/>
          <w:b/>
        </w:rPr>
        <w:t xml:space="preserve">OBJETO: </w:t>
      </w:r>
      <w:sdt>
        <w:sdtPr>
          <w:rPr>
            <w:rStyle w:val="173"/>
            <w:rFonts w:ascii="Arial" w:hAnsi="Arial" w:eastAsia="Arial Unicode MS" w:cs="Arial"/>
          </w:rPr>
          <w:alias w:val="DESCREVER OBJETO"/>
          <w:tag w:val="DESCREVER OBJETO"/>
          <w:id w:val="9250341"/>
          <w:placeholder>
            <w:docPart w:val="B70B49BBBD9C47898D6293EFEBAA8424"/>
          </w:placeholder>
          <w:dataBinding w:prefixMappings="xmlns:ns0='http://purl.org/dc/elements/1.1/' xmlns:ns1='http://schemas.openxmlformats.org/package/2006/metadata/core-properties' " w:xpath="/ns1:coreProperties[1]/ns0:title[1]" w:storeItemID="{6C3C8BC8-F283-45AE-878A-BAB7291924A1}"/>
          <w:text/>
        </w:sdtPr>
        <w:sdtEndPr>
          <w:rPr>
            <w:rStyle w:val="11"/>
            <w:rFonts w:ascii="Arial" w:hAnsi="Arial" w:eastAsia="Arial Unicode MS" w:cs="Arial"/>
            <w:b w:val="0"/>
            <w:bCs/>
            <w:caps w:val="0"/>
            <w:color w:val="0070C0"/>
          </w:rPr>
        </w:sdtEndPr>
        <w:sdtContent>
          <w:r>
            <w:rPr>
              <w:rStyle w:val="173"/>
              <w:rFonts w:ascii="Arial" w:hAnsi="Arial" w:eastAsia="Arial Unicode MS" w:cs="Arial"/>
            </w:rPr>
            <w:t>REGISTRO DE PREÇOS PARA AQUISIÇÃO DE MEDICAMENTOS PADRONIZADOS NA REMUME</w:t>
          </w:r>
        </w:sdtContent>
      </w:sdt>
      <w:r>
        <w:rPr>
          <w:rFonts w:ascii="Arial" w:hAnsi="Arial" w:cs="Arial"/>
          <w:color w:val="0070C0"/>
        </w:rPr>
        <w:t xml:space="preserve">, </w:t>
      </w:r>
      <w:r>
        <w:rPr>
          <w:rFonts w:ascii="Arial" w:hAnsi="Arial" w:eastAsia="Arial Unicode MS" w:cs="Arial"/>
        </w:rPr>
        <w:t>de acordo com as especificações constantes no ANEXO II, do presente Edital.</w:t>
      </w:r>
    </w:p>
    <w:p w14:paraId="61945E03">
      <w:pPr>
        <w:spacing w:line="360" w:lineRule="auto"/>
        <w:jc w:val="center"/>
        <w:rPr>
          <w:rFonts w:ascii="Arial" w:hAnsi="Arial" w:eastAsia="Arial Unicode MS" w:cs="Arial"/>
        </w:rPr>
      </w:pPr>
    </w:p>
    <w:p w14:paraId="460956F8">
      <w:pPr>
        <w:spacing w:line="360" w:lineRule="auto"/>
        <w:jc w:val="center"/>
        <w:rPr>
          <w:rFonts w:ascii="Arial" w:hAnsi="Arial" w:eastAsia="Arial Unicode MS" w:cs="Arial"/>
          <w:b/>
        </w:rPr>
      </w:pPr>
      <w:r>
        <w:rPr>
          <w:rFonts w:ascii="Arial" w:hAnsi="Arial" w:eastAsia="Arial Unicode MS" w:cs="Arial"/>
          <w:b/>
        </w:rPr>
        <w:t>DECLARAÇÃO</w:t>
      </w:r>
    </w:p>
    <w:p w14:paraId="257D3D5E">
      <w:pPr>
        <w:spacing w:line="360" w:lineRule="auto"/>
        <w:jc w:val="center"/>
        <w:rPr>
          <w:rFonts w:ascii="Arial" w:hAnsi="Arial" w:eastAsia="Arial Unicode MS" w:cs="Arial"/>
        </w:rPr>
      </w:pPr>
    </w:p>
    <w:p w14:paraId="3FD84964">
      <w:pPr>
        <w:spacing w:line="360" w:lineRule="auto"/>
        <w:jc w:val="both"/>
        <w:rPr>
          <w:rFonts w:ascii="Arial" w:hAnsi="Arial" w:eastAsia="Arial Unicode MS" w:cs="Arial"/>
        </w:rPr>
      </w:pPr>
      <w:r>
        <w:rPr>
          <w:rFonts w:ascii="Arial" w:hAnsi="Arial" w:eastAsia="Arial Unicode MS" w:cs="Arial"/>
        </w:rPr>
        <w:t>DECLARAMOS, para fins de participação no Pregão Eletrônico acima, que nossa empresa:</w:t>
      </w:r>
    </w:p>
    <w:p w14:paraId="10BEC4BD">
      <w:pPr>
        <w:spacing w:line="360" w:lineRule="auto"/>
        <w:jc w:val="both"/>
        <w:rPr>
          <w:rFonts w:ascii="Arial" w:hAnsi="Arial" w:eastAsia="Arial Unicode MS" w:cs="Arial"/>
        </w:rPr>
      </w:pPr>
      <w:r>
        <w:rPr>
          <w:rFonts w:ascii="Arial" w:hAnsi="Arial" w:eastAsia="Arial Unicode MS" w:cs="Arial"/>
        </w:rPr>
        <w:t>1) Não está impedida de contratar com a Administração Pública Municipal;</w:t>
      </w:r>
    </w:p>
    <w:p w14:paraId="474C1FCC">
      <w:pPr>
        <w:spacing w:line="360" w:lineRule="auto"/>
        <w:jc w:val="both"/>
        <w:rPr>
          <w:rFonts w:ascii="Arial" w:hAnsi="Arial" w:eastAsia="Arial Unicode MS" w:cs="Arial"/>
        </w:rPr>
      </w:pPr>
      <w:r>
        <w:rPr>
          <w:rFonts w:ascii="Arial" w:hAnsi="Arial" w:eastAsia="Arial Unicode MS" w:cs="Arial"/>
        </w:rPr>
        <w:t>2) Não foi declarada inidônea pelo Poder Público, de nenhuma esfera;</w:t>
      </w:r>
    </w:p>
    <w:p w14:paraId="349F3773">
      <w:pPr>
        <w:spacing w:line="360" w:lineRule="auto"/>
        <w:jc w:val="both"/>
        <w:rPr>
          <w:rFonts w:ascii="Arial" w:hAnsi="Arial" w:eastAsia="Arial Unicode MS" w:cs="Arial"/>
        </w:rPr>
      </w:pPr>
      <w:r>
        <w:rPr>
          <w:rFonts w:ascii="Arial" w:hAnsi="Arial" w:eastAsia="Arial Unicode MS" w:cs="Arial"/>
        </w:rPr>
        <w:t>3) Não existe fato impeditivo à nossa habilitação;</w:t>
      </w:r>
    </w:p>
    <w:p w14:paraId="5348364F">
      <w:pPr>
        <w:spacing w:line="360" w:lineRule="auto"/>
        <w:jc w:val="both"/>
        <w:rPr>
          <w:rFonts w:ascii="Arial" w:hAnsi="Arial" w:eastAsia="Arial Unicode MS" w:cs="Arial"/>
        </w:rPr>
      </w:pPr>
      <w:r>
        <w:rPr>
          <w:rFonts w:ascii="Arial" w:hAnsi="Arial" w:eastAsia="Arial Unicode MS" w:cs="Arial"/>
        </w:rPr>
        <w:t>4) Não possui entre nossos proprietários, nenhum titular de mandato eletivo;</w:t>
      </w:r>
    </w:p>
    <w:p w14:paraId="4C87E256">
      <w:pPr>
        <w:spacing w:line="360" w:lineRule="auto"/>
        <w:jc w:val="both"/>
        <w:rPr>
          <w:rFonts w:ascii="Arial" w:hAnsi="Arial" w:eastAsia="Arial Unicode MS" w:cs="Arial"/>
        </w:rPr>
      </w:pPr>
      <w:r>
        <w:rPr>
          <w:rFonts w:ascii="Arial" w:hAnsi="Arial" w:eastAsia="Arial Unicode MS" w:cs="Arial"/>
        </w:rPr>
        <w:t>5) Não possui funcionários, dirigentes ou acionistas detentores do controle do estabelecimento participante desta licitação, com qualquer vínculo direto ou indireto com a Prefeitura Municipal da Estância Balneária de Caraguatatuba, nos termos do art. 9º, da Lei Federal nº 14.133/21, sob pena de exclusão do certame;</w:t>
      </w:r>
    </w:p>
    <w:p w14:paraId="636113AF">
      <w:pPr>
        <w:spacing w:line="360" w:lineRule="auto"/>
        <w:jc w:val="both"/>
        <w:rPr>
          <w:rFonts w:ascii="Arial" w:hAnsi="Arial" w:eastAsia="Arial Unicode MS" w:cs="Arial"/>
        </w:rPr>
      </w:pPr>
      <w:r>
        <w:rPr>
          <w:rFonts w:ascii="Arial" w:hAnsi="Arial" w:eastAsia="Arial Unicode MS" w:cs="Arial"/>
        </w:rPr>
        <w:t>6) Recebeu todos os documentos e tomou conhecimento de todas as informações necessárias para participar do presente certame e das condições para entrega do(s) produto(s);</w:t>
      </w:r>
    </w:p>
    <w:p w14:paraId="6C3EE925">
      <w:pPr>
        <w:spacing w:line="360" w:lineRule="auto"/>
        <w:jc w:val="both"/>
        <w:rPr>
          <w:rFonts w:ascii="Arial" w:hAnsi="Arial" w:eastAsia="Arial Unicode MS" w:cs="Arial"/>
        </w:rPr>
      </w:pPr>
      <w:r>
        <w:rPr>
          <w:rFonts w:ascii="Arial" w:hAnsi="Arial" w:eastAsia="Arial Unicode MS" w:cs="Arial"/>
        </w:rPr>
        <w:t>7) Aceita e concorda com todas as condições do presente Edital e das especificações que fazem parte integrante do mesmo e farão parte do Instrumento Contratual, independentemente de transcrição;</w:t>
      </w:r>
    </w:p>
    <w:p w14:paraId="24065E6E">
      <w:pPr>
        <w:spacing w:line="360" w:lineRule="auto"/>
        <w:jc w:val="both"/>
        <w:rPr>
          <w:rFonts w:ascii="Arial" w:hAnsi="Arial" w:eastAsia="Arial Unicode MS" w:cs="Arial"/>
        </w:rPr>
      </w:pPr>
      <w:r>
        <w:rPr>
          <w:rFonts w:ascii="Arial" w:hAnsi="Arial" w:eastAsia="Arial Unicode MS" w:cs="Arial"/>
        </w:rPr>
        <w:t>8) Atende plenamente os requisitos de habilitação exigidos no Edital.</w:t>
      </w:r>
    </w:p>
    <w:p w14:paraId="0ABE4DC2">
      <w:pPr>
        <w:spacing w:line="360" w:lineRule="auto"/>
        <w:jc w:val="both"/>
        <w:rPr>
          <w:rFonts w:ascii="Arial" w:hAnsi="Arial" w:eastAsia="Arial Unicode MS" w:cs="Arial"/>
        </w:rPr>
      </w:pPr>
    </w:p>
    <w:p w14:paraId="00470FC5">
      <w:pPr>
        <w:spacing w:line="360" w:lineRule="auto"/>
        <w:jc w:val="both"/>
        <w:rPr>
          <w:rFonts w:ascii="Arial" w:hAnsi="Arial" w:eastAsia="Arial Unicode MS" w:cs="Arial"/>
        </w:rPr>
      </w:pPr>
      <w:r>
        <w:rPr>
          <w:rFonts w:ascii="Arial" w:hAnsi="Arial" w:eastAsia="Arial Unicode MS" w:cs="Arial"/>
        </w:rPr>
        <w:t>Por ser expressão da verdade, eu ____________, representante legal desta empresa, firmo a presente.</w:t>
      </w:r>
    </w:p>
    <w:p w14:paraId="79DC5478">
      <w:pPr>
        <w:spacing w:line="360" w:lineRule="auto"/>
        <w:jc w:val="both"/>
        <w:rPr>
          <w:rFonts w:ascii="Arial" w:hAnsi="Arial" w:eastAsia="Arial Unicode MS" w:cs="Arial"/>
        </w:rPr>
      </w:pPr>
    </w:p>
    <w:p w14:paraId="77C5BC41">
      <w:pPr>
        <w:spacing w:line="360" w:lineRule="auto"/>
        <w:jc w:val="both"/>
        <w:rPr>
          <w:rFonts w:ascii="Arial" w:hAnsi="Arial" w:eastAsia="Arial Unicode MS" w:cs="Arial"/>
          <w:color w:val="000000"/>
        </w:rPr>
      </w:pPr>
      <w:r>
        <w:rPr>
          <w:rFonts w:ascii="Arial" w:hAnsi="Arial" w:eastAsia="Arial Unicode MS" w:cs="Arial"/>
          <w:color w:val="000000"/>
        </w:rPr>
        <w:t>Local e data.</w:t>
      </w:r>
    </w:p>
    <w:p w14:paraId="12AD1AD0">
      <w:pPr>
        <w:spacing w:line="360" w:lineRule="auto"/>
        <w:jc w:val="both"/>
        <w:rPr>
          <w:rFonts w:ascii="Arial" w:hAnsi="Arial" w:eastAsia="Arial Unicode MS" w:cs="Arial"/>
        </w:rPr>
      </w:pPr>
    </w:p>
    <w:p w14:paraId="3049FF0C">
      <w:pPr>
        <w:spacing w:line="360" w:lineRule="auto"/>
        <w:jc w:val="center"/>
        <w:rPr>
          <w:rFonts w:ascii="Arial" w:hAnsi="Arial" w:eastAsia="Arial Unicode MS" w:cs="Arial"/>
          <w:b/>
          <w:color w:val="000000"/>
        </w:rPr>
      </w:pPr>
      <w:r>
        <w:rPr>
          <w:rFonts w:ascii="Arial" w:hAnsi="Arial" w:eastAsia="Arial Unicode MS" w:cs="Arial"/>
          <w:b/>
          <w:color w:val="000000"/>
        </w:rPr>
        <w:t>Carimbo, nome e assinatura do representante legal.</w:t>
      </w:r>
    </w:p>
    <w:p w14:paraId="305348E9">
      <w:pPr>
        <w:spacing w:line="360" w:lineRule="auto"/>
        <w:jc w:val="center"/>
        <w:rPr>
          <w:rFonts w:ascii="Arial" w:hAnsi="Arial" w:eastAsia="Arial Unicode MS" w:cs="Arial"/>
        </w:rPr>
      </w:pPr>
    </w:p>
    <w:p w14:paraId="0B573D74">
      <w:pPr>
        <w:spacing w:line="360" w:lineRule="auto"/>
        <w:rPr>
          <w:rFonts w:ascii="Arial" w:hAnsi="Arial" w:eastAsia="Arial Unicode MS" w:cs="Arial"/>
          <w:b/>
        </w:rPr>
      </w:pPr>
    </w:p>
    <w:p w14:paraId="035836F8">
      <w:pPr>
        <w:spacing w:line="360" w:lineRule="auto"/>
        <w:jc w:val="center"/>
        <w:rPr>
          <w:rFonts w:ascii="Arial" w:hAnsi="Arial" w:eastAsia="Arial Unicode MS" w:cs="Arial"/>
          <w:b/>
        </w:rPr>
      </w:pPr>
    </w:p>
    <w:p w14:paraId="167F25C0">
      <w:pPr>
        <w:spacing w:line="360" w:lineRule="auto"/>
        <w:rPr>
          <w:rFonts w:ascii="Arial" w:hAnsi="Arial" w:eastAsia="Arial Unicode MS" w:cs="Arial"/>
          <w:color w:val="0070C0"/>
        </w:rPr>
      </w:pPr>
    </w:p>
    <w:p w14:paraId="5783CF33">
      <w:pPr>
        <w:spacing w:line="360" w:lineRule="auto"/>
        <w:jc w:val="center"/>
        <w:rPr>
          <w:rFonts w:ascii="Arial" w:hAnsi="Arial" w:eastAsia="Arial Unicode MS" w:cs="Arial"/>
          <w:b/>
          <w:color w:val="0070C0"/>
        </w:rPr>
      </w:pPr>
    </w:p>
    <w:p w14:paraId="10F4BA76">
      <w:pPr>
        <w:spacing w:line="360" w:lineRule="auto"/>
        <w:jc w:val="center"/>
        <w:rPr>
          <w:rFonts w:ascii="Arial" w:hAnsi="Arial" w:eastAsia="Arial Unicode MS" w:cs="Arial"/>
          <w:b/>
          <w:color w:val="0070C0"/>
        </w:rPr>
      </w:pPr>
    </w:p>
    <w:p w14:paraId="18FD7B13">
      <w:pPr>
        <w:spacing w:line="360" w:lineRule="auto"/>
        <w:jc w:val="center"/>
        <w:rPr>
          <w:rFonts w:ascii="Arial" w:hAnsi="Arial" w:eastAsia="Arial Unicode MS" w:cs="Arial"/>
          <w:b/>
          <w:color w:val="0070C0"/>
        </w:rPr>
      </w:pPr>
    </w:p>
    <w:p w14:paraId="267B87B7">
      <w:pPr>
        <w:spacing w:line="360" w:lineRule="auto"/>
        <w:jc w:val="center"/>
        <w:rPr>
          <w:rFonts w:ascii="Arial" w:hAnsi="Arial" w:eastAsia="Arial Unicode MS" w:cs="Arial"/>
          <w:b/>
          <w:color w:val="0070C0"/>
        </w:rPr>
      </w:pPr>
    </w:p>
    <w:p w14:paraId="4ED3D607">
      <w:pPr>
        <w:spacing w:line="360" w:lineRule="auto"/>
        <w:jc w:val="center"/>
        <w:rPr>
          <w:rFonts w:ascii="Arial" w:hAnsi="Arial" w:eastAsia="Arial Unicode MS" w:cs="Arial"/>
          <w:b/>
          <w:color w:val="0070C0"/>
        </w:rPr>
      </w:pPr>
    </w:p>
    <w:p w14:paraId="20C9BEBB">
      <w:pPr>
        <w:spacing w:line="360" w:lineRule="auto"/>
        <w:jc w:val="center"/>
        <w:rPr>
          <w:rFonts w:ascii="Arial" w:hAnsi="Arial" w:eastAsia="Arial Unicode MS" w:cs="Arial"/>
          <w:b/>
          <w:color w:val="0070C0"/>
        </w:rPr>
      </w:pPr>
    </w:p>
    <w:p w14:paraId="154F1040">
      <w:pPr>
        <w:spacing w:line="360" w:lineRule="auto"/>
        <w:jc w:val="center"/>
        <w:rPr>
          <w:rFonts w:ascii="Arial" w:hAnsi="Arial" w:eastAsia="Arial Unicode MS" w:cs="Arial"/>
          <w:b/>
          <w:color w:val="0070C0"/>
        </w:rPr>
      </w:pPr>
    </w:p>
    <w:p w14:paraId="2981DF1F">
      <w:pPr>
        <w:spacing w:line="360" w:lineRule="auto"/>
        <w:jc w:val="center"/>
        <w:rPr>
          <w:rFonts w:ascii="Arial" w:hAnsi="Arial" w:eastAsia="Arial Unicode MS" w:cs="Arial"/>
          <w:b/>
          <w:color w:val="0070C0"/>
        </w:rPr>
      </w:pPr>
    </w:p>
    <w:p w14:paraId="4824A80B">
      <w:pPr>
        <w:spacing w:line="360" w:lineRule="auto"/>
        <w:jc w:val="center"/>
        <w:rPr>
          <w:rFonts w:ascii="Arial" w:hAnsi="Arial" w:eastAsia="Arial Unicode MS" w:cs="Arial"/>
          <w:b/>
          <w:color w:val="0070C0"/>
        </w:rPr>
      </w:pPr>
    </w:p>
    <w:p w14:paraId="4CAAE344">
      <w:pPr>
        <w:spacing w:after="200" w:line="276" w:lineRule="auto"/>
        <w:rPr>
          <w:rFonts w:ascii="Arial" w:hAnsi="Arial" w:eastAsia="Arial Unicode MS" w:cs="Arial"/>
          <w:b/>
          <w:color w:val="0070C0"/>
        </w:rPr>
      </w:pPr>
      <w:r>
        <w:rPr>
          <w:rFonts w:ascii="Arial" w:hAnsi="Arial" w:eastAsia="Arial Unicode MS" w:cs="Arial"/>
          <w:b/>
          <w:color w:val="0070C0"/>
        </w:rPr>
        <w:br w:type="page"/>
      </w:r>
    </w:p>
    <w:p w14:paraId="698D500C">
      <w:pPr>
        <w:tabs>
          <w:tab w:val="center" w:pos="4536"/>
          <w:tab w:val="left" w:pos="5509"/>
        </w:tabs>
        <w:spacing w:line="360" w:lineRule="auto"/>
        <w:rPr>
          <w:rFonts w:ascii="Arial" w:hAnsi="Arial" w:eastAsia="Arial Unicode MS" w:cs="Arial"/>
          <w:b/>
        </w:rPr>
      </w:pPr>
      <w:r>
        <w:rPr>
          <w:rFonts w:ascii="Arial" w:hAnsi="Arial" w:eastAsia="Arial Unicode MS" w:cs="Arial"/>
          <w:b/>
        </w:rPr>
        <w:tab/>
      </w:r>
      <w:r>
        <w:rPr>
          <w:rFonts w:ascii="Arial" w:hAnsi="Arial" w:eastAsia="Arial Unicode MS" w:cs="Arial"/>
          <w:b/>
        </w:rPr>
        <w:t>ANEXO IV</w:t>
      </w:r>
      <w:r>
        <w:rPr>
          <w:rFonts w:ascii="Arial" w:hAnsi="Arial" w:eastAsia="Arial Unicode MS" w:cs="Arial"/>
          <w:b/>
        </w:rPr>
        <w:tab/>
      </w:r>
    </w:p>
    <w:p w14:paraId="143C8DD8">
      <w:pPr>
        <w:tabs>
          <w:tab w:val="center" w:pos="4536"/>
          <w:tab w:val="left" w:pos="5509"/>
        </w:tabs>
        <w:spacing w:line="360" w:lineRule="auto"/>
        <w:rPr>
          <w:rFonts w:ascii="Arial" w:hAnsi="Arial" w:eastAsia="Arial Unicode MS" w:cs="Arial"/>
          <w:b/>
        </w:rPr>
      </w:pPr>
    </w:p>
    <w:p w14:paraId="6E28F337">
      <w:pPr>
        <w:tabs>
          <w:tab w:val="center" w:pos="4536"/>
        </w:tabs>
        <w:spacing w:line="360" w:lineRule="auto"/>
        <w:jc w:val="center"/>
        <w:rPr>
          <w:rFonts w:ascii="Arial" w:hAnsi="Arial" w:eastAsia="Arial Unicode MS" w:cs="Arial"/>
          <w:b/>
          <w:bCs/>
          <w:caps/>
        </w:rPr>
      </w:pPr>
      <w:r>
        <w:rPr>
          <w:rFonts w:ascii="Arial" w:hAnsi="Arial" w:eastAsia="Arial Unicode MS" w:cs="Arial"/>
          <w:b/>
          <w:bCs/>
          <w:caps/>
        </w:rPr>
        <w:t xml:space="preserve">pregão eletrônico Nº </w:t>
      </w:r>
      <w:sdt>
        <w:sdtPr>
          <w:rPr>
            <w:rStyle w:val="186"/>
            <w:rFonts w:cs="Arial"/>
          </w:rPr>
          <w:alias w:val="Nº DO PREGÃO"/>
          <w:tag w:val="Nº DO PREGÃO"/>
          <w:id w:val="4062247"/>
          <w:placeholder>
            <w:docPart w:val="246FBA695C924F5BB3683D31139F9877"/>
          </w:placeholder>
          <w:dataBinding w:prefixMappings="xmlns:ns0='http://purl.org/dc/elements/1.1/' xmlns:ns1='http://schemas.openxmlformats.org/package/2006/metadata/core-properties' " w:xpath="/ns1:coreProperties[1]/ns1:keywords[1]" w:storeItemID="{6C3C8BC8-F283-45AE-878A-BAB7291924A1}"/>
          <w:text/>
        </w:sdtPr>
        <w:sdtEndPr>
          <w:rPr>
            <w:rStyle w:val="11"/>
            <w:rFonts w:ascii="Times New Roman" w:hAnsi="Times New Roman" w:eastAsia="Arial Unicode MS" w:cs="Arial"/>
            <w:b w:val="0"/>
            <w:bCs/>
            <w:caps/>
          </w:rPr>
        </w:sdtEndPr>
        <w:sdtContent>
          <w:r>
            <w:rPr>
              <w:rStyle w:val="186"/>
              <w:rFonts w:cs="Arial"/>
            </w:rPr>
            <w:t>31/2025</w:t>
          </w:r>
        </w:sdtContent>
      </w:sdt>
    </w:p>
    <w:p w14:paraId="04746C8E">
      <w:pPr>
        <w:spacing w:line="360" w:lineRule="auto"/>
        <w:jc w:val="center"/>
        <w:rPr>
          <w:rFonts w:ascii="Arial" w:hAnsi="Arial" w:eastAsia="Arial Unicode MS" w:cs="Arial"/>
          <w:b/>
          <w:bCs/>
        </w:rPr>
      </w:pPr>
      <w:r>
        <w:rPr>
          <w:rFonts w:ascii="Arial" w:hAnsi="Arial" w:eastAsia="Arial Unicode MS" w:cs="Arial"/>
          <w:b/>
          <w:bCs/>
        </w:rPr>
        <w:t xml:space="preserve">PROCESSO INTERNO Nº </w:t>
      </w:r>
      <w:sdt>
        <w:sdtPr>
          <w:rPr>
            <w:rStyle w:val="183"/>
            <w:rFonts w:cs="Arial"/>
          </w:rPr>
          <w:alias w:val="Nº PROC. INTERNO"/>
          <w:tag w:val="Nº PROC. INTERNO"/>
          <w:id w:val="4062248"/>
          <w:placeholder>
            <w:docPart w:val="C62474B99B264F64B30DEFD0D3AFFC52"/>
          </w:placeholder>
          <w:dataBinding w:prefixMappings="xmlns:ns0='http://purl.org/dc/elements/1.1/' xmlns:ns1='http://schemas.openxmlformats.org/package/2006/metadata/core-properties' " w:xpath="/ns1:coreProperties[1]/ns0:description[1]" w:storeItemID="{6C3C8BC8-F283-45AE-878A-BAB7291924A1}"/>
          <w:text w:multiLine="1"/>
        </w:sdtPr>
        <w:sdtEndPr>
          <w:rPr>
            <w:rStyle w:val="11"/>
            <w:rFonts w:ascii="Times New Roman" w:hAnsi="Times New Roman" w:eastAsia="Arial Unicode MS" w:cs="Arial"/>
            <w:b w:val="0"/>
            <w:bCs/>
          </w:rPr>
        </w:sdtEndPr>
        <w:sdtContent>
          <w:r>
            <w:rPr>
              <w:rStyle w:val="183"/>
              <w:rFonts w:cs="Arial"/>
            </w:rPr>
            <w:t>24.194/2025</w:t>
          </w:r>
        </w:sdtContent>
      </w:sdt>
    </w:p>
    <w:p w14:paraId="10F77FF8">
      <w:pPr>
        <w:spacing w:line="360" w:lineRule="auto"/>
        <w:jc w:val="center"/>
        <w:rPr>
          <w:rFonts w:ascii="Arial" w:hAnsi="Arial" w:eastAsia="Arial Unicode MS" w:cs="Arial"/>
          <w:b/>
          <w:bCs/>
        </w:rPr>
      </w:pPr>
      <w:r>
        <w:rPr>
          <w:rFonts w:ascii="Arial" w:hAnsi="Arial" w:eastAsia="Arial Unicode MS" w:cs="Arial"/>
          <w:b/>
          <w:bCs/>
        </w:rPr>
        <w:t xml:space="preserve">PROCESSO DE COMPRAS Nº </w:t>
      </w:r>
      <w:sdt>
        <w:sdtPr>
          <w:rPr>
            <w:rStyle w:val="184"/>
            <w:rFonts w:cs="Arial"/>
          </w:rPr>
          <w:alias w:val="Nº PROC. COMPRAS"/>
          <w:tag w:val="Nº PROC. COMPRAS"/>
          <w:id w:val="4062249"/>
          <w:placeholder>
            <w:docPart w:val="7B42D2C67A5E4001921D8E467AB935EC"/>
          </w:placeholder>
          <w:dataBinding w:prefixMappings="xmlns:ns0='http://schemas.microsoft.com/office/2006/coverPageProps' " w:xpath="/ns0:CoverPageProperties[1]/ns0:CompanyEmail[1]" w:storeItemID="{55AF091B-3C7A-41E3-B477-F2FDAA23CFDA}"/>
          <w:text/>
        </w:sdtPr>
        <w:sdtEndPr>
          <w:rPr>
            <w:rStyle w:val="11"/>
            <w:rFonts w:ascii="Times New Roman" w:hAnsi="Times New Roman" w:eastAsia="Arial Unicode MS" w:cs="Arial"/>
            <w:b w:val="0"/>
            <w:bCs/>
          </w:rPr>
        </w:sdtEndPr>
        <w:sdtContent>
          <w:r>
            <w:rPr>
              <w:rStyle w:val="184"/>
              <w:rFonts w:cs="Arial"/>
            </w:rPr>
            <w:t>433/2025</w:t>
          </w:r>
        </w:sdtContent>
      </w:sdt>
    </w:p>
    <w:p w14:paraId="6A5061C9">
      <w:pPr>
        <w:spacing w:line="360" w:lineRule="auto"/>
        <w:jc w:val="center"/>
        <w:rPr>
          <w:rFonts w:ascii="Arial" w:hAnsi="Arial" w:eastAsia="Arial Unicode MS" w:cs="Arial"/>
          <w:b/>
          <w:bCs/>
        </w:rPr>
      </w:pPr>
      <w:r>
        <w:rPr>
          <w:rFonts w:ascii="Arial" w:hAnsi="Arial" w:eastAsia="Arial Unicode MS" w:cs="Arial"/>
          <w:b/>
          <w:bCs/>
        </w:rPr>
        <w:t xml:space="preserve">EDITAL N° </w:t>
      </w:r>
      <w:sdt>
        <w:sdtPr>
          <w:rPr>
            <w:rStyle w:val="185"/>
            <w:rFonts w:cs="Arial"/>
          </w:rPr>
          <w:alias w:val="Nº EDITAL"/>
          <w:tag w:val="Nº EDITAL"/>
          <w:id w:val="4062250"/>
          <w:placeholder>
            <w:docPart w:val="3E271609E8EC49659432640671AEA39C"/>
          </w:placeholder>
          <w:dataBinding w:prefixMappings="xmlns:ns0='http://schemas.microsoft.com/office/2006/coverPageProps' " w:xpath="/ns0:CoverPageProperties[1]/ns0:CompanyFax[1]" w:storeItemID="{55AF091B-3C7A-41E3-B477-F2FDAA23CFDA}"/>
          <w:text/>
        </w:sdtPr>
        <w:sdtEndPr>
          <w:rPr>
            <w:rStyle w:val="11"/>
            <w:rFonts w:ascii="Times New Roman" w:hAnsi="Times New Roman" w:eastAsia="Arial Unicode MS" w:cs="Arial"/>
            <w:b w:val="0"/>
            <w:bCs/>
          </w:rPr>
        </w:sdtEndPr>
        <w:sdtContent>
          <w:r>
            <w:rPr>
              <w:rStyle w:val="185"/>
              <w:rFonts w:cs="Arial"/>
            </w:rPr>
            <w:t>51/2025</w:t>
          </w:r>
        </w:sdtContent>
      </w:sdt>
    </w:p>
    <w:p w14:paraId="5D379B7A">
      <w:pPr>
        <w:spacing w:line="360" w:lineRule="auto"/>
        <w:jc w:val="center"/>
        <w:rPr>
          <w:rFonts w:ascii="Arial" w:hAnsi="Arial" w:eastAsia="Arial Unicode MS" w:cs="Arial"/>
          <w:b/>
          <w:bCs/>
          <w:caps/>
          <w:color w:val="0070C0"/>
        </w:rPr>
      </w:pPr>
    </w:p>
    <w:p w14:paraId="4A33EC6C">
      <w:pPr>
        <w:spacing w:line="360" w:lineRule="auto"/>
        <w:jc w:val="center"/>
        <w:rPr>
          <w:rFonts w:ascii="Arial" w:hAnsi="Arial" w:eastAsia="Arial Unicode MS" w:cs="Arial"/>
          <w:b/>
        </w:rPr>
      </w:pPr>
      <w:r>
        <w:rPr>
          <w:rFonts w:ascii="Arial" w:hAnsi="Arial" w:eastAsia="Arial Unicode MS" w:cs="Arial"/>
          <w:b/>
        </w:rPr>
        <w:t>DECLARAÇÃO DE VERACIDADE DOS DOCUMENTOS DE HABILITAÇÃO</w:t>
      </w:r>
    </w:p>
    <w:p w14:paraId="7E3A334A">
      <w:pPr>
        <w:tabs>
          <w:tab w:val="left" w:pos="720"/>
        </w:tabs>
        <w:spacing w:line="360" w:lineRule="auto"/>
        <w:jc w:val="both"/>
        <w:rPr>
          <w:rFonts w:ascii="Arial" w:hAnsi="Arial" w:eastAsia="Arial Unicode MS" w:cs="Arial"/>
        </w:rPr>
      </w:pPr>
      <w:r>
        <w:rPr>
          <w:rFonts w:ascii="Arial" w:hAnsi="Arial" w:eastAsia="Arial Unicode MS" w:cs="Arial"/>
        </w:rPr>
        <w:t xml:space="preserve">À </w:t>
      </w:r>
      <w:r>
        <w:rPr>
          <w:rFonts w:ascii="Arial" w:hAnsi="Arial" w:eastAsia="Arial Unicode MS" w:cs="Arial"/>
        </w:rPr>
        <w:tab/>
      </w:r>
    </w:p>
    <w:p w14:paraId="17F398E9">
      <w:pPr>
        <w:spacing w:line="360" w:lineRule="auto"/>
        <w:jc w:val="both"/>
        <w:rPr>
          <w:rFonts w:ascii="Arial" w:hAnsi="Arial" w:eastAsia="Arial Unicode MS" w:cs="Arial"/>
        </w:rPr>
      </w:pPr>
      <w:r>
        <w:rPr>
          <w:rFonts w:ascii="Arial" w:hAnsi="Arial" w:eastAsia="Arial Unicode MS" w:cs="Arial"/>
        </w:rPr>
        <w:t>PREFEITURA MUNICIPAL DA ESTÂNCIA BALNEÁRIA DE CARAGUATATUBA</w:t>
      </w:r>
    </w:p>
    <w:p w14:paraId="71BFAAC9">
      <w:pPr>
        <w:spacing w:line="360" w:lineRule="auto"/>
        <w:jc w:val="both"/>
        <w:rPr>
          <w:rFonts w:ascii="Arial" w:hAnsi="Arial" w:eastAsia="Arial Unicode MS" w:cs="Arial"/>
        </w:rPr>
      </w:pPr>
      <w:r>
        <w:rPr>
          <w:rFonts w:ascii="Arial" w:hAnsi="Arial" w:eastAsia="Arial Unicode MS" w:cs="Arial"/>
        </w:rPr>
        <w:t xml:space="preserve">SECRETARIA MUNICIPAL DE ADMINISTRAÇÃO </w:t>
      </w:r>
    </w:p>
    <w:p w14:paraId="0BD70F00">
      <w:pPr>
        <w:spacing w:line="360" w:lineRule="auto"/>
        <w:jc w:val="both"/>
        <w:rPr>
          <w:rFonts w:ascii="Arial" w:hAnsi="Arial" w:eastAsia="Arial Unicode MS" w:cs="Arial"/>
        </w:rPr>
      </w:pPr>
      <w:r>
        <w:rPr>
          <w:rFonts w:ascii="Arial" w:hAnsi="Arial" w:eastAsia="Arial Unicode MS" w:cs="Arial"/>
        </w:rPr>
        <w:t>ÁREA DE LICITAÇÃO</w:t>
      </w:r>
    </w:p>
    <w:p w14:paraId="2C98A9A8">
      <w:pPr>
        <w:spacing w:line="360" w:lineRule="auto"/>
        <w:jc w:val="both"/>
        <w:rPr>
          <w:rFonts w:ascii="Arial" w:hAnsi="Arial" w:eastAsia="Arial Unicode MS" w:cs="Arial"/>
        </w:rPr>
      </w:pPr>
      <w:r>
        <w:rPr>
          <w:rFonts w:ascii="Arial" w:hAnsi="Arial" w:eastAsia="Arial Unicode MS" w:cs="Arial"/>
        </w:rPr>
        <w:t>Av. Siqueira Campos, 44 – Centro.</w:t>
      </w:r>
    </w:p>
    <w:p w14:paraId="06854A0C">
      <w:pPr>
        <w:spacing w:line="360" w:lineRule="auto"/>
        <w:jc w:val="both"/>
        <w:rPr>
          <w:rFonts w:ascii="Arial" w:hAnsi="Arial" w:eastAsia="Arial Unicode MS" w:cs="Arial"/>
        </w:rPr>
      </w:pPr>
    </w:p>
    <w:p w14:paraId="56B471F3">
      <w:pPr>
        <w:spacing w:line="360" w:lineRule="auto"/>
        <w:jc w:val="both"/>
        <w:rPr>
          <w:rFonts w:ascii="Arial" w:hAnsi="Arial" w:cs="Arial"/>
          <w:b/>
        </w:rPr>
      </w:pPr>
      <w:r>
        <w:rPr>
          <w:rFonts w:ascii="Arial" w:hAnsi="Arial" w:eastAsia="Arial Unicode MS" w:cs="Arial"/>
          <w:b/>
        </w:rPr>
        <w:t xml:space="preserve">OBJETO: </w:t>
      </w:r>
      <w:sdt>
        <w:sdtPr>
          <w:rPr>
            <w:rStyle w:val="173"/>
            <w:rFonts w:ascii="Arial" w:hAnsi="Arial" w:eastAsia="Arial Unicode MS" w:cs="Arial"/>
          </w:rPr>
          <w:alias w:val="DESCREVER OBJETO"/>
          <w:tag w:val="DESCREVER OBJETO"/>
          <w:id w:val="9250342"/>
          <w:placeholder>
            <w:docPart w:val="204F42DBD4B84B4482136D7AFBE74BBE"/>
          </w:placeholder>
          <w:dataBinding w:prefixMappings="xmlns:ns0='http://purl.org/dc/elements/1.1/' xmlns:ns1='http://schemas.openxmlformats.org/package/2006/metadata/core-properties' " w:xpath="/ns1:coreProperties[1]/ns0:title[1]" w:storeItemID="{6C3C8BC8-F283-45AE-878A-BAB7291924A1}"/>
          <w:text/>
        </w:sdtPr>
        <w:sdtEndPr>
          <w:rPr>
            <w:rStyle w:val="11"/>
            <w:rFonts w:ascii="Arial" w:hAnsi="Arial" w:eastAsia="Arial Unicode MS" w:cs="Arial"/>
            <w:b w:val="0"/>
            <w:bCs/>
            <w:caps w:val="0"/>
            <w:color w:val="0070C0"/>
          </w:rPr>
        </w:sdtEndPr>
        <w:sdtContent>
          <w:r>
            <w:rPr>
              <w:rStyle w:val="173"/>
              <w:rFonts w:ascii="Arial" w:hAnsi="Arial" w:eastAsia="Arial Unicode MS" w:cs="Arial"/>
            </w:rPr>
            <w:t>REGISTRO DE PREÇOS PARA AQUISIÇÃO DE MEDICAMENTOS PADRONIZADOS NA REMUME</w:t>
          </w:r>
        </w:sdtContent>
      </w:sdt>
      <w:r>
        <w:rPr>
          <w:rFonts w:ascii="Arial" w:hAnsi="Arial" w:cs="Arial"/>
        </w:rPr>
        <w:t>,</w:t>
      </w:r>
      <w:r>
        <w:rPr>
          <w:rFonts w:ascii="Arial" w:hAnsi="Arial" w:eastAsia="Arial Unicode MS" w:cs="Arial"/>
        </w:rPr>
        <w:t xml:space="preserve"> de acordo com as especificações constantes no ANEXO II, do presente Edital.</w:t>
      </w:r>
    </w:p>
    <w:p w14:paraId="4B4756F1">
      <w:pPr>
        <w:spacing w:line="360" w:lineRule="auto"/>
        <w:rPr>
          <w:rFonts w:ascii="Arial" w:hAnsi="Arial" w:eastAsia="Arial Unicode MS" w:cs="Arial"/>
          <w:b/>
        </w:rPr>
      </w:pPr>
    </w:p>
    <w:p w14:paraId="10B7D241">
      <w:pPr>
        <w:spacing w:line="360" w:lineRule="auto"/>
        <w:jc w:val="center"/>
        <w:rPr>
          <w:rFonts w:ascii="Arial" w:hAnsi="Arial" w:eastAsia="Arial Unicode MS" w:cs="Arial"/>
          <w:b/>
        </w:rPr>
      </w:pPr>
      <w:r>
        <w:rPr>
          <w:rFonts w:ascii="Arial" w:hAnsi="Arial" w:eastAsia="Arial Unicode MS" w:cs="Arial"/>
          <w:b/>
        </w:rPr>
        <w:t>DECLARAÇÃO</w:t>
      </w:r>
    </w:p>
    <w:p w14:paraId="11F2C1B8">
      <w:pPr>
        <w:spacing w:line="360" w:lineRule="auto"/>
        <w:jc w:val="center"/>
        <w:rPr>
          <w:rFonts w:ascii="Arial" w:hAnsi="Arial" w:eastAsia="Arial Unicode MS" w:cs="Arial"/>
          <w:b/>
        </w:rPr>
      </w:pPr>
    </w:p>
    <w:p w14:paraId="6CE0476A">
      <w:pPr>
        <w:spacing w:line="360" w:lineRule="auto"/>
        <w:jc w:val="both"/>
        <w:rPr>
          <w:rFonts w:ascii="Arial" w:hAnsi="Arial" w:eastAsia="Arial Unicode MS" w:cs="Arial"/>
        </w:rPr>
      </w:pPr>
      <w:r>
        <w:rPr>
          <w:rFonts w:ascii="Arial" w:hAnsi="Arial" w:eastAsia="Arial Unicode MS" w:cs="Arial"/>
        </w:rPr>
        <w:t xml:space="preserve">DECLARAMOS, para fins de participação no Pregão Eletrônico supramencionado, que os </w:t>
      </w:r>
      <w:r>
        <w:rPr>
          <w:rFonts w:ascii="Arial" w:hAnsi="Arial" w:eastAsia="Arial Unicode MS" w:cs="Arial"/>
          <w:b/>
        </w:rPr>
        <w:t>DOCUMENTOS DE HABILITAÇÃO</w:t>
      </w:r>
      <w:r>
        <w:rPr>
          <w:rFonts w:ascii="Arial" w:hAnsi="Arial" w:eastAsia="Arial Unicode MS" w:cs="Arial"/>
        </w:rPr>
        <w:t xml:space="preserve"> exigidos neste Edital, foram digitalizados da forma original ou mediante digitalização de documento autenticado, exceto aqueles extraídos da INTERNET.</w:t>
      </w:r>
    </w:p>
    <w:p w14:paraId="2CEF11D2">
      <w:pPr>
        <w:spacing w:line="360" w:lineRule="auto"/>
        <w:jc w:val="both"/>
        <w:rPr>
          <w:rFonts w:ascii="Arial" w:hAnsi="Arial" w:eastAsia="Arial Unicode MS" w:cs="Arial"/>
        </w:rPr>
      </w:pPr>
    </w:p>
    <w:p w14:paraId="01EEB8F0">
      <w:pPr>
        <w:spacing w:line="360" w:lineRule="auto"/>
        <w:jc w:val="both"/>
        <w:rPr>
          <w:rFonts w:ascii="Arial" w:hAnsi="Arial" w:eastAsia="Arial Unicode MS" w:cs="Arial"/>
        </w:rPr>
      </w:pPr>
      <w:r>
        <w:rPr>
          <w:rFonts w:ascii="Arial" w:hAnsi="Arial" w:eastAsia="Arial Unicode MS" w:cs="Arial"/>
        </w:rPr>
        <w:t>Por ser expressão da verdade, eu __________, representante legal desta empresa, firmo a presente.</w:t>
      </w:r>
    </w:p>
    <w:p w14:paraId="549978CF">
      <w:pPr>
        <w:spacing w:line="360" w:lineRule="auto"/>
        <w:jc w:val="both"/>
        <w:rPr>
          <w:rFonts w:ascii="Arial" w:hAnsi="Arial" w:eastAsia="Arial Unicode MS" w:cs="Arial"/>
        </w:rPr>
      </w:pPr>
    </w:p>
    <w:p w14:paraId="2FB8C6A6">
      <w:pPr>
        <w:spacing w:line="360" w:lineRule="auto"/>
        <w:jc w:val="both"/>
        <w:rPr>
          <w:rFonts w:ascii="Arial" w:hAnsi="Arial" w:eastAsia="Arial Unicode MS" w:cs="Arial"/>
          <w:color w:val="000000"/>
        </w:rPr>
      </w:pPr>
      <w:r>
        <w:rPr>
          <w:rFonts w:ascii="Arial" w:hAnsi="Arial" w:eastAsia="Arial Unicode MS" w:cs="Arial"/>
          <w:color w:val="000000"/>
        </w:rPr>
        <w:t>Local e data.</w:t>
      </w:r>
    </w:p>
    <w:p w14:paraId="051DB471">
      <w:pPr>
        <w:spacing w:line="360" w:lineRule="auto"/>
        <w:jc w:val="both"/>
        <w:rPr>
          <w:rFonts w:ascii="Arial" w:hAnsi="Arial" w:eastAsia="Arial Unicode MS" w:cs="Arial"/>
          <w:color w:val="000000"/>
        </w:rPr>
      </w:pPr>
    </w:p>
    <w:p w14:paraId="52E7F14E">
      <w:pPr>
        <w:spacing w:line="360" w:lineRule="auto"/>
        <w:jc w:val="center"/>
        <w:rPr>
          <w:rFonts w:ascii="Arial" w:hAnsi="Arial" w:eastAsia="Arial Unicode MS" w:cs="Arial"/>
          <w:b/>
        </w:rPr>
      </w:pPr>
      <w:r>
        <w:rPr>
          <w:rFonts w:ascii="Arial" w:hAnsi="Arial" w:eastAsia="Arial Unicode MS" w:cs="Arial"/>
          <w:b/>
          <w:color w:val="000000"/>
        </w:rPr>
        <w:t>Carimbo, nome e assinatura do representante legal.</w:t>
      </w:r>
    </w:p>
    <w:p w14:paraId="32D9E217">
      <w:pPr>
        <w:spacing w:line="360" w:lineRule="auto"/>
        <w:jc w:val="center"/>
        <w:rPr>
          <w:rFonts w:ascii="Arial" w:hAnsi="Arial" w:eastAsia="Arial Unicode MS" w:cs="Arial"/>
          <w:b/>
          <w:color w:val="0070C0"/>
        </w:rPr>
      </w:pPr>
    </w:p>
    <w:p w14:paraId="34F28D15">
      <w:pPr>
        <w:spacing w:after="200" w:line="276" w:lineRule="auto"/>
        <w:jc w:val="center"/>
        <w:rPr>
          <w:rFonts w:ascii="Arial" w:hAnsi="Arial" w:eastAsia="Arial Unicode MS" w:cs="Arial"/>
          <w:b/>
        </w:rPr>
      </w:pPr>
      <w:r>
        <w:rPr>
          <w:rFonts w:ascii="Arial" w:hAnsi="Arial" w:eastAsia="Arial Unicode MS" w:cs="Arial"/>
          <w:b/>
          <w:color w:val="0070C0"/>
        </w:rPr>
        <w:br w:type="page"/>
      </w:r>
      <w:r>
        <w:rPr>
          <w:rFonts w:ascii="Arial" w:hAnsi="Arial" w:eastAsia="Arial Unicode MS" w:cs="Arial"/>
          <w:b/>
        </w:rPr>
        <w:t>ANEXO V</w:t>
      </w:r>
    </w:p>
    <w:p w14:paraId="641C869E">
      <w:pPr>
        <w:tabs>
          <w:tab w:val="center" w:pos="4536"/>
        </w:tabs>
        <w:spacing w:line="360" w:lineRule="auto"/>
        <w:jc w:val="center"/>
        <w:rPr>
          <w:rFonts w:ascii="Arial" w:hAnsi="Arial" w:eastAsia="Arial Unicode MS" w:cs="Arial"/>
          <w:b/>
          <w:bCs/>
          <w:caps/>
        </w:rPr>
      </w:pPr>
    </w:p>
    <w:p w14:paraId="5E0F1D27">
      <w:pPr>
        <w:tabs>
          <w:tab w:val="center" w:pos="4536"/>
        </w:tabs>
        <w:spacing w:line="360" w:lineRule="auto"/>
        <w:jc w:val="center"/>
        <w:rPr>
          <w:rFonts w:ascii="Arial" w:hAnsi="Arial" w:eastAsia="Arial Unicode MS" w:cs="Arial"/>
          <w:b/>
          <w:bCs/>
          <w:caps/>
        </w:rPr>
      </w:pPr>
      <w:r>
        <w:rPr>
          <w:rFonts w:ascii="Arial" w:hAnsi="Arial" w:eastAsia="Arial Unicode MS" w:cs="Arial"/>
          <w:b/>
          <w:bCs/>
          <w:caps/>
        </w:rPr>
        <w:t xml:space="preserve">pregão eletrônico Nº </w:t>
      </w:r>
      <w:sdt>
        <w:sdtPr>
          <w:rPr>
            <w:rStyle w:val="186"/>
            <w:rFonts w:cs="Arial"/>
          </w:rPr>
          <w:alias w:val="Nº DO PREGÃO"/>
          <w:tag w:val="Nº DO PREGÃO"/>
          <w:id w:val="4062251"/>
          <w:placeholder>
            <w:docPart w:val="7E1C7938714C484CA1E04438C0CAFA82"/>
          </w:placeholder>
          <w:dataBinding w:prefixMappings="xmlns:ns0='http://purl.org/dc/elements/1.1/' xmlns:ns1='http://schemas.openxmlformats.org/package/2006/metadata/core-properties' " w:xpath="/ns1:coreProperties[1]/ns1:keywords[1]" w:storeItemID="{6C3C8BC8-F283-45AE-878A-BAB7291924A1}"/>
          <w:text/>
        </w:sdtPr>
        <w:sdtEndPr>
          <w:rPr>
            <w:rStyle w:val="11"/>
            <w:rFonts w:ascii="Times New Roman" w:hAnsi="Times New Roman" w:eastAsia="Arial Unicode MS" w:cs="Arial"/>
            <w:b w:val="0"/>
            <w:bCs/>
            <w:caps/>
          </w:rPr>
        </w:sdtEndPr>
        <w:sdtContent>
          <w:r>
            <w:rPr>
              <w:rStyle w:val="186"/>
              <w:rFonts w:cs="Arial"/>
            </w:rPr>
            <w:t>31/2025</w:t>
          </w:r>
        </w:sdtContent>
      </w:sdt>
    </w:p>
    <w:p w14:paraId="3A436AD9">
      <w:pPr>
        <w:spacing w:line="360" w:lineRule="auto"/>
        <w:jc w:val="center"/>
        <w:rPr>
          <w:rFonts w:ascii="Arial" w:hAnsi="Arial" w:eastAsia="Arial Unicode MS" w:cs="Arial"/>
          <w:b/>
          <w:bCs/>
        </w:rPr>
      </w:pPr>
      <w:r>
        <w:rPr>
          <w:rFonts w:ascii="Arial" w:hAnsi="Arial" w:eastAsia="Arial Unicode MS" w:cs="Arial"/>
          <w:b/>
          <w:bCs/>
        </w:rPr>
        <w:t xml:space="preserve">PROCESSO INTERNO Nº </w:t>
      </w:r>
      <w:sdt>
        <w:sdtPr>
          <w:rPr>
            <w:rStyle w:val="183"/>
            <w:rFonts w:cs="Arial"/>
          </w:rPr>
          <w:alias w:val="Nº PROC. INTERNO"/>
          <w:tag w:val="Nº PROC. INTERNO"/>
          <w:id w:val="4062252"/>
          <w:placeholder>
            <w:docPart w:val="DDF9DA62BA154035A060E486DD6C8C28"/>
          </w:placeholder>
          <w:dataBinding w:prefixMappings="xmlns:ns0='http://purl.org/dc/elements/1.1/' xmlns:ns1='http://schemas.openxmlformats.org/package/2006/metadata/core-properties' " w:xpath="/ns1:coreProperties[1]/ns0:description[1]" w:storeItemID="{6C3C8BC8-F283-45AE-878A-BAB7291924A1}"/>
          <w:text w:multiLine="1"/>
        </w:sdtPr>
        <w:sdtEndPr>
          <w:rPr>
            <w:rStyle w:val="11"/>
            <w:rFonts w:ascii="Times New Roman" w:hAnsi="Times New Roman" w:eastAsia="Arial Unicode MS" w:cs="Arial"/>
            <w:b w:val="0"/>
            <w:bCs/>
          </w:rPr>
        </w:sdtEndPr>
        <w:sdtContent>
          <w:r>
            <w:rPr>
              <w:rStyle w:val="183"/>
              <w:rFonts w:cs="Arial"/>
            </w:rPr>
            <w:t>24.194/2025</w:t>
          </w:r>
        </w:sdtContent>
      </w:sdt>
    </w:p>
    <w:p w14:paraId="3C964BF2">
      <w:pPr>
        <w:spacing w:line="360" w:lineRule="auto"/>
        <w:jc w:val="center"/>
        <w:rPr>
          <w:rFonts w:ascii="Arial" w:hAnsi="Arial" w:eastAsia="Arial Unicode MS" w:cs="Arial"/>
          <w:b/>
          <w:bCs/>
        </w:rPr>
      </w:pPr>
      <w:r>
        <w:rPr>
          <w:rFonts w:ascii="Arial" w:hAnsi="Arial" w:eastAsia="Arial Unicode MS" w:cs="Arial"/>
          <w:b/>
          <w:bCs/>
        </w:rPr>
        <w:t xml:space="preserve">PROCESSO DE COMPRAS Nº </w:t>
      </w:r>
      <w:sdt>
        <w:sdtPr>
          <w:rPr>
            <w:rStyle w:val="184"/>
            <w:rFonts w:cs="Arial"/>
          </w:rPr>
          <w:alias w:val="Nº PROC. COMPRAS"/>
          <w:tag w:val="Nº PROC. COMPRAS"/>
          <w:id w:val="4062253"/>
          <w:placeholder>
            <w:docPart w:val="57A9F52ABBCD4831902349F5F043BE06"/>
          </w:placeholder>
          <w:dataBinding w:prefixMappings="xmlns:ns0='http://schemas.microsoft.com/office/2006/coverPageProps' " w:xpath="/ns0:CoverPageProperties[1]/ns0:CompanyEmail[1]" w:storeItemID="{55AF091B-3C7A-41E3-B477-F2FDAA23CFDA}"/>
          <w:text/>
        </w:sdtPr>
        <w:sdtEndPr>
          <w:rPr>
            <w:rStyle w:val="11"/>
            <w:rFonts w:ascii="Times New Roman" w:hAnsi="Times New Roman" w:eastAsia="Arial Unicode MS" w:cs="Arial"/>
            <w:b w:val="0"/>
            <w:bCs/>
          </w:rPr>
        </w:sdtEndPr>
        <w:sdtContent>
          <w:r>
            <w:rPr>
              <w:rStyle w:val="184"/>
              <w:rFonts w:cs="Arial"/>
            </w:rPr>
            <w:t>433/2025</w:t>
          </w:r>
        </w:sdtContent>
      </w:sdt>
    </w:p>
    <w:p w14:paraId="17493D94">
      <w:pPr>
        <w:spacing w:line="360" w:lineRule="auto"/>
        <w:jc w:val="center"/>
        <w:rPr>
          <w:rFonts w:ascii="Arial" w:hAnsi="Arial" w:eastAsia="Arial Unicode MS" w:cs="Arial"/>
          <w:b/>
          <w:bCs/>
        </w:rPr>
      </w:pPr>
      <w:r>
        <w:rPr>
          <w:rFonts w:ascii="Arial" w:hAnsi="Arial" w:eastAsia="Arial Unicode MS" w:cs="Arial"/>
          <w:b/>
          <w:bCs/>
        </w:rPr>
        <w:t xml:space="preserve">EDITAL N° </w:t>
      </w:r>
      <w:sdt>
        <w:sdtPr>
          <w:rPr>
            <w:rStyle w:val="185"/>
            <w:rFonts w:cs="Arial"/>
          </w:rPr>
          <w:alias w:val="Nº EDITAL"/>
          <w:tag w:val="Nº EDITAL"/>
          <w:id w:val="4062254"/>
          <w:placeholder>
            <w:docPart w:val="DB8C34E48C9540A2AD6DA342EE93D4B3"/>
          </w:placeholder>
          <w:dataBinding w:prefixMappings="xmlns:ns0='http://schemas.microsoft.com/office/2006/coverPageProps' " w:xpath="/ns0:CoverPageProperties[1]/ns0:CompanyFax[1]" w:storeItemID="{55AF091B-3C7A-41E3-B477-F2FDAA23CFDA}"/>
          <w:text/>
        </w:sdtPr>
        <w:sdtEndPr>
          <w:rPr>
            <w:rStyle w:val="11"/>
            <w:rFonts w:ascii="Times New Roman" w:hAnsi="Times New Roman" w:eastAsia="Arial Unicode MS" w:cs="Arial"/>
            <w:b w:val="0"/>
            <w:bCs/>
          </w:rPr>
        </w:sdtEndPr>
        <w:sdtContent>
          <w:r>
            <w:rPr>
              <w:rStyle w:val="185"/>
              <w:rFonts w:cs="Arial"/>
            </w:rPr>
            <w:t>51/2025</w:t>
          </w:r>
        </w:sdtContent>
      </w:sdt>
    </w:p>
    <w:p w14:paraId="67888FD2">
      <w:pPr>
        <w:spacing w:line="360" w:lineRule="auto"/>
        <w:jc w:val="center"/>
        <w:rPr>
          <w:rFonts w:ascii="Arial" w:hAnsi="Arial" w:eastAsia="Arial Unicode MS" w:cs="Arial"/>
        </w:rPr>
      </w:pPr>
    </w:p>
    <w:p w14:paraId="5703EDAD">
      <w:pPr>
        <w:spacing w:line="360" w:lineRule="auto"/>
        <w:jc w:val="center"/>
        <w:rPr>
          <w:rFonts w:ascii="Arial" w:hAnsi="Arial" w:eastAsia="Arial Unicode MS" w:cs="Arial"/>
          <w:b/>
          <w:color w:val="000000"/>
        </w:rPr>
      </w:pPr>
      <w:r>
        <w:rPr>
          <w:rFonts w:ascii="Arial" w:hAnsi="Arial" w:eastAsia="Arial Unicode MS" w:cs="Arial"/>
          <w:b/>
          <w:color w:val="000000"/>
        </w:rPr>
        <w:t>MODELO DE DECLARAÇÃO DE ENQUADRAMENTO – ME OU EPP</w:t>
      </w:r>
    </w:p>
    <w:p w14:paraId="7B8843B2">
      <w:pPr>
        <w:spacing w:line="360" w:lineRule="auto"/>
        <w:jc w:val="center"/>
        <w:rPr>
          <w:rFonts w:ascii="Arial" w:hAnsi="Arial" w:eastAsia="Arial Unicode MS" w:cs="Arial"/>
          <w:b/>
        </w:rPr>
      </w:pPr>
      <w:r>
        <w:rPr>
          <w:rFonts w:ascii="Arial" w:hAnsi="Arial" w:eastAsia="Arial Unicode MS" w:cs="Arial"/>
          <w:b/>
        </w:rPr>
        <w:t>DECLARAÇÃO</w:t>
      </w:r>
    </w:p>
    <w:p w14:paraId="6E9F325C">
      <w:pPr>
        <w:spacing w:line="360" w:lineRule="auto"/>
        <w:jc w:val="center"/>
        <w:rPr>
          <w:rFonts w:ascii="Arial" w:hAnsi="Arial" w:eastAsia="Arial Unicode MS" w:cs="Arial"/>
        </w:rPr>
      </w:pPr>
    </w:p>
    <w:p w14:paraId="25256343">
      <w:pPr>
        <w:spacing w:line="360" w:lineRule="auto"/>
        <w:jc w:val="both"/>
        <w:rPr>
          <w:rFonts w:ascii="Arial" w:hAnsi="Arial" w:eastAsia="Arial Unicode MS" w:cs="Arial"/>
        </w:rPr>
      </w:pPr>
      <w:r>
        <w:rPr>
          <w:rFonts w:ascii="Arial" w:hAnsi="Arial" w:eastAsia="Arial Unicode MS" w:cs="Arial"/>
        </w:rPr>
        <w:t>DECLARO, sob as penas da lei, sem prejuízo das sanções e multas previstas neste ato convocatório, que a empresa _________, inscrita no CNPJ/MF sob nº __________ é MICROEMPRESA OU EMPRESA DE PEQUENO PORTE, nos termos do enquadramento previsto na Lei Complementar nº 123, de 14 de dezembro de 2006, e a de nº 147, de 07 de agosto de 2014, cujos termos declaro conhecer na íntegra, estando apta, portanto, a exercer o direito de preferência como critério de desempate no procedimento licitatório do pregão em epígrafe, realizado pela Prefeitura Municipal de Caraguatatuba/SP.</w:t>
      </w:r>
    </w:p>
    <w:p w14:paraId="55FE7EE7">
      <w:pPr>
        <w:spacing w:line="360" w:lineRule="auto"/>
        <w:jc w:val="both"/>
        <w:rPr>
          <w:rFonts w:ascii="Arial" w:hAnsi="Arial" w:eastAsia="Arial Unicode MS" w:cs="Arial"/>
        </w:rPr>
      </w:pPr>
    </w:p>
    <w:p w14:paraId="256CCB98">
      <w:pPr>
        <w:spacing w:line="360" w:lineRule="auto"/>
        <w:jc w:val="both"/>
        <w:rPr>
          <w:rFonts w:ascii="Arial" w:hAnsi="Arial" w:eastAsia="Arial Unicode MS" w:cs="Arial"/>
        </w:rPr>
      </w:pPr>
    </w:p>
    <w:p w14:paraId="1F20C5A9">
      <w:pPr>
        <w:spacing w:line="360" w:lineRule="auto"/>
        <w:jc w:val="both"/>
        <w:rPr>
          <w:rFonts w:ascii="Arial" w:hAnsi="Arial" w:eastAsia="Arial Unicode MS" w:cs="Arial"/>
          <w:color w:val="000000"/>
        </w:rPr>
      </w:pPr>
      <w:r>
        <w:rPr>
          <w:rFonts w:ascii="Arial" w:hAnsi="Arial" w:eastAsia="Arial Unicode MS" w:cs="Arial"/>
          <w:color w:val="000000"/>
        </w:rPr>
        <w:t>Local e data.</w:t>
      </w:r>
    </w:p>
    <w:p w14:paraId="72BE3E44">
      <w:pPr>
        <w:spacing w:line="360" w:lineRule="auto"/>
        <w:jc w:val="both"/>
        <w:rPr>
          <w:rFonts w:ascii="Arial" w:hAnsi="Arial" w:eastAsia="Arial Unicode MS" w:cs="Arial"/>
          <w:color w:val="000000"/>
        </w:rPr>
      </w:pPr>
    </w:p>
    <w:p w14:paraId="1F1F5C16">
      <w:pPr>
        <w:spacing w:line="360" w:lineRule="auto"/>
        <w:jc w:val="center"/>
        <w:rPr>
          <w:rFonts w:ascii="Arial" w:hAnsi="Arial" w:eastAsia="Arial Unicode MS" w:cs="Arial"/>
          <w:b/>
          <w:color w:val="000000"/>
        </w:rPr>
      </w:pPr>
      <w:r>
        <w:rPr>
          <w:rFonts w:ascii="Arial" w:hAnsi="Arial" w:eastAsia="Arial Unicode MS" w:cs="Arial"/>
          <w:b/>
          <w:color w:val="000000"/>
        </w:rPr>
        <w:t>Carimbo, nome e assinatura do representante legal.</w:t>
      </w:r>
    </w:p>
    <w:p w14:paraId="0E62C6C1">
      <w:pPr>
        <w:autoSpaceDE w:val="0"/>
        <w:autoSpaceDN w:val="0"/>
        <w:adjustRightInd w:val="0"/>
        <w:spacing w:line="360" w:lineRule="auto"/>
        <w:jc w:val="center"/>
        <w:rPr>
          <w:rFonts w:ascii="Arial" w:hAnsi="Arial" w:eastAsia="Arial Unicode MS" w:cs="Arial"/>
          <w:b/>
          <w:bCs/>
        </w:rPr>
      </w:pPr>
    </w:p>
    <w:p w14:paraId="299A4327">
      <w:pPr>
        <w:autoSpaceDE w:val="0"/>
        <w:autoSpaceDN w:val="0"/>
        <w:adjustRightInd w:val="0"/>
        <w:spacing w:line="360" w:lineRule="auto"/>
        <w:jc w:val="center"/>
        <w:rPr>
          <w:rFonts w:ascii="Arial" w:hAnsi="Arial" w:eastAsia="Arial Unicode MS" w:cs="Arial"/>
          <w:b/>
          <w:bCs/>
        </w:rPr>
      </w:pPr>
    </w:p>
    <w:p w14:paraId="16890232">
      <w:pPr>
        <w:autoSpaceDE w:val="0"/>
        <w:autoSpaceDN w:val="0"/>
        <w:adjustRightInd w:val="0"/>
        <w:spacing w:line="360" w:lineRule="auto"/>
        <w:jc w:val="center"/>
        <w:rPr>
          <w:rFonts w:ascii="Arial" w:hAnsi="Arial" w:eastAsia="Arial Unicode MS" w:cs="Arial"/>
          <w:b/>
          <w:bCs/>
          <w:color w:val="0070C0"/>
        </w:rPr>
      </w:pPr>
    </w:p>
    <w:p w14:paraId="25BAC085">
      <w:pPr>
        <w:autoSpaceDE w:val="0"/>
        <w:autoSpaceDN w:val="0"/>
        <w:adjustRightInd w:val="0"/>
        <w:spacing w:line="360" w:lineRule="auto"/>
        <w:jc w:val="center"/>
        <w:rPr>
          <w:rFonts w:ascii="Arial" w:hAnsi="Arial" w:eastAsia="Arial Unicode MS" w:cs="Arial"/>
          <w:b/>
          <w:bCs/>
          <w:color w:val="0070C0"/>
        </w:rPr>
      </w:pPr>
    </w:p>
    <w:p w14:paraId="300CD7DA">
      <w:pPr>
        <w:autoSpaceDE w:val="0"/>
        <w:autoSpaceDN w:val="0"/>
        <w:adjustRightInd w:val="0"/>
        <w:spacing w:line="360" w:lineRule="auto"/>
        <w:jc w:val="center"/>
        <w:rPr>
          <w:rFonts w:ascii="Arial" w:hAnsi="Arial" w:eastAsia="Arial Unicode MS" w:cs="Arial"/>
          <w:b/>
          <w:bCs/>
          <w:color w:val="0070C0"/>
        </w:rPr>
      </w:pPr>
    </w:p>
    <w:p w14:paraId="378A5A4B">
      <w:pPr>
        <w:autoSpaceDE w:val="0"/>
        <w:autoSpaceDN w:val="0"/>
        <w:adjustRightInd w:val="0"/>
        <w:spacing w:line="360" w:lineRule="auto"/>
        <w:jc w:val="center"/>
        <w:rPr>
          <w:rFonts w:ascii="Arial" w:hAnsi="Arial" w:eastAsia="Arial Unicode MS" w:cs="Arial"/>
          <w:b/>
          <w:bCs/>
          <w:color w:val="0070C0"/>
        </w:rPr>
      </w:pPr>
    </w:p>
    <w:p w14:paraId="0D83C9C7">
      <w:pPr>
        <w:autoSpaceDE w:val="0"/>
        <w:autoSpaceDN w:val="0"/>
        <w:adjustRightInd w:val="0"/>
        <w:spacing w:line="360" w:lineRule="auto"/>
        <w:jc w:val="center"/>
        <w:rPr>
          <w:rFonts w:ascii="Arial" w:hAnsi="Arial" w:eastAsia="Arial Unicode MS" w:cs="Arial"/>
          <w:b/>
          <w:bCs/>
          <w:color w:val="0070C0"/>
        </w:rPr>
      </w:pPr>
    </w:p>
    <w:p w14:paraId="0DA1A84C">
      <w:pPr>
        <w:autoSpaceDE w:val="0"/>
        <w:autoSpaceDN w:val="0"/>
        <w:adjustRightInd w:val="0"/>
        <w:spacing w:line="360" w:lineRule="auto"/>
        <w:jc w:val="center"/>
        <w:rPr>
          <w:rFonts w:ascii="Arial" w:hAnsi="Arial" w:eastAsia="Arial Unicode MS" w:cs="Arial"/>
          <w:b/>
          <w:bCs/>
          <w:color w:val="0070C0"/>
        </w:rPr>
      </w:pPr>
    </w:p>
    <w:p w14:paraId="0D66E500">
      <w:pPr>
        <w:pStyle w:val="3"/>
        <w:spacing w:line="360" w:lineRule="auto"/>
        <w:rPr>
          <w:rFonts w:eastAsia="Arial Unicode MS" w:cs="Arial"/>
          <w:szCs w:val="24"/>
        </w:rPr>
      </w:pPr>
      <w:r>
        <w:rPr>
          <w:rFonts w:eastAsia="Arial Unicode MS" w:cs="Arial"/>
          <w:szCs w:val="24"/>
        </w:rPr>
        <w:t>ANEXO VI</w:t>
      </w:r>
    </w:p>
    <w:p w14:paraId="56EC8E95">
      <w:pPr>
        <w:rPr>
          <w:rFonts w:ascii="Arial" w:hAnsi="Arial" w:eastAsia="Arial Unicode MS" w:cs="Arial"/>
        </w:rPr>
      </w:pPr>
    </w:p>
    <w:p w14:paraId="070C84BB">
      <w:pPr>
        <w:spacing w:line="360" w:lineRule="auto"/>
        <w:rPr>
          <w:rFonts w:ascii="Arial" w:hAnsi="Arial" w:eastAsia="Arial Unicode MS" w:cs="Arial"/>
        </w:rPr>
      </w:pPr>
      <w:r>
        <w:rPr>
          <w:rFonts w:ascii="Arial" w:hAnsi="Arial" w:eastAsia="Arial Unicode MS" w:cs="Arial"/>
          <w:b/>
        </w:rPr>
        <w:t xml:space="preserve">DECLARAÇÃO DE QUE CUMPRE AS EXIGÊNCIAS DE RESERVA DE CARGOS PARA PESSOA COM DEFICIÊNCIA E PARA REABILITADO DA PREVIDÊNCIA SOCIAL.  / </w:t>
      </w:r>
      <w:r>
        <w:rPr>
          <w:rFonts w:ascii="Arial" w:hAnsi="Arial" w:eastAsia="Arial Unicode MS" w:cs="Arial"/>
        </w:rPr>
        <w:t>(Lei 14.133/21, art. 63, inciso IV)</w:t>
      </w:r>
    </w:p>
    <w:p w14:paraId="79304D2A">
      <w:pPr>
        <w:spacing w:line="360" w:lineRule="auto"/>
        <w:rPr>
          <w:rFonts w:ascii="Arial" w:hAnsi="Arial" w:eastAsia="Arial Unicode MS" w:cs="Arial"/>
        </w:rPr>
      </w:pPr>
    </w:p>
    <w:p w14:paraId="5D46544C">
      <w:pPr>
        <w:spacing w:line="360" w:lineRule="auto"/>
        <w:rPr>
          <w:rFonts w:ascii="Arial" w:hAnsi="Arial" w:eastAsia="Arial Unicode MS" w:cs="Arial"/>
        </w:rPr>
      </w:pPr>
      <w:r>
        <w:rPr>
          <w:rFonts w:ascii="Arial" w:hAnsi="Arial" w:eastAsia="Arial Unicode MS" w:cs="Arial"/>
        </w:rPr>
        <w:t xml:space="preserve">PROCESSO N.º </w:t>
      </w:r>
      <w:sdt>
        <w:sdtPr>
          <w:rPr>
            <w:rStyle w:val="183"/>
            <w:rFonts w:cs="Arial"/>
          </w:rPr>
          <w:alias w:val="Nº PROC. INTERNO"/>
          <w:tag w:val="Nº PROC. INTERNO"/>
          <w:id w:val="4062362"/>
          <w:placeholder>
            <w:docPart w:val="1F8B2F5AD3D54D5AB223EFD6B792EF80"/>
          </w:placeholder>
          <w:dataBinding w:prefixMappings="xmlns:ns0='http://purl.org/dc/elements/1.1/' xmlns:ns1='http://schemas.openxmlformats.org/package/2006/metadata/core-properties' " w:xpath="/ns1:coreProperties[1]/ns0:description[1]" w:storeItemID="{6C3C8BC8-F283-45AE-878A-BAB7291924A1}"/>
          <w:text w:multiLine="1"/>
        </w:sdtPr>
        <w:sdtEndPr>
          <w:rPr>
            <w:rStyle w:val="11"/>
            <w:rFonts w:ascii="Times New Roman" w:hAnsi="Times New Roman" w:eastAsia="Arial Unicode MS" w:cs="Arial"/>
            <w:b w:val="0"/>
            <w:bCs/>
          </w:rPr>
        </w:sdtEndPr>
        <w:sdtContent>
          <w:r>
            <w:rPr>
              <w:rStyle w:val="183"/>
              <w:rFonts w:cs="Arial"/>
            </w:rPr>
            <w:t>24.194/2025</w:t>
          </w:r>
        </w:sdtContent>
      </w:sdt>
    </w:p>
    <w:p w14:paraId="7D4B305D">
      <w:pPr>
        <w:spacing w:line="360" w:lineRule="auto"/>
        <w:rPr>
          <w:rFonts w:ascii="Arial" w:hAnsi="Arial" w:eastAsia="Arial Unicode MS" w:cs="Arial"/>
        </w:rPr>
      </w:pPr>
      <w:r>
        <w:rPr>
          <w:rFonts w:ascii="Arial" w:hAnsi="Arial" w:eastAsia="Arial Unicode MS" w:cs="Arial"/>
        </w:rPr>
        <w:t xml:space="preserve">PREGÃO ELETRONICO N.º </w:t>
      </w:r>
      <w:sdt>
        <w:sdtPr>
          <w:rPr>
            <w:rStyle w:val="186"/>
            <w:rFonts w:cs="Arial"/>
          </w:rPr>
          <w:alias w:val="Nº DO PREGÃO"/>
          <w:tag w:val="Nº DO PREGÃO"/>
          <w:id w:val="4062361"/>
          <w:placeholder>
            <w:docPart w:val="E51A766EF5C04680A8A15F4297316060"/>
          </w:placeholder>
          <w:dataBinding w:prefixMappings="xmlns:ns0='http://purl.org/dc/elements/1.1/' xmlns:ns1='http://schemas.openxmlformats.org/package/2006/metadata/core-properties' " w:xpath="/ns1:coreProperties[1]/ns1:keywords[1]" w:storeItemID="{6C3C8BC8-F283-45AE-878A-BAB7291924A1}"/>
          <w:text/>
        </w:sdtPr>
        <w:sdtEndPr>
          <w:rPr>
            <w:rStyle w:val="11"/>
            <w:rFonts w:ascii="Times New Roman" w:hAnsi="Times New Roman" w:eastAsia="Arial Unicode MS" w:cs="Arial"/>
            <w:b w:val="0"/>
            <w:bCs/>
            <w:caps/>
          </w:rPr>
        </w:sdtEndPr>
        <w:sdtContent>
          <w:r>
            <w:rPr>
              <w:rStyle w:val="186"/>
              <w:rFonts w:cs="Arial"/>
            </w:rPr>
            <w:t>31/2025</w:t>
          </w:r>
        </w:sdtContent>
      </w:sdt>
    </w:p>
    <w:p w14:paraId="7E292EFA">
      <w:pPr>
        <w:spacing w:line="360" w:lineRule="auto"/>
        <w:rPr>
          <w:rFonts w:ascii="Arial" w:hAnsi="Arial" w:eastAsia="Arial Unicode MS" w:cs="Arial"/>
        </w:rPr>
      </w:pPr>
    </w:p>
    <w:p w14:paraId="01C9F76E">
      <w:pPr>
        <w:spacing w:line="360" w:lineRule="auto"/>
        <w:rPr>
          <w:rFonts w:ascii="Arial" w:hAnsi="Arial" w:eastAsia="Arial Unicode MS" w:cs="Arial"/>
        </w:rPr>
      </w:pPr>
    </w:p>
    <w:p w14:paraId="6505E72D">
      <w:pPr>
        <w:spacing w:line="360" w:lineRule="auto"/>
        <w:ind w:firstLine="1418"/>
        <w:jc w:val="both"/>
        <w:rPr>
          <w:rFonts w:ascii="Arial" w:hAnsi="Arial" w:eastAsia="Arial Unicode MS" w:cs="Arial"/>
        </w:rPr>
      </w:pPr>
      <w:r>
        <w:rPr>
          <w:rFonts w:ascii="Arial" w:hAnsi="Arial" w:eastAsia="Arial Unicode MS" w:cs="Arial"/>
        </w:rPr>
        <w:t xml:space="preserve">Empresa..................................................................(nome da empresa licitante)..., inscrita no CNPJ/MF sob o n.º.................sediada.....................(endereço completo)..........., declara, para os devidos fins, </w:t>
      </w:r>
      <w:r>
        <w:rPr>
          <w:rFonts w:ascii="Arial" w:hAnsi="Arial" w:eastAsia="Arial Unicode MS" w:cs="Arial"/>
          <w:u w:val="single"/>
        </w:rPr>
        <w:t>observado o disposto no art. 93 da Lei nº 8.213, de 24 de julho de 1991</w:t>
      </w:r>
      <w:r>
        <w:rPr>
          <w:rFonts w:ascii="Arial" w:hAnsi="Arial" w:eastAsia="Arial Unicode MS" w:cs="Arial"/>
        </w:rPr>
        <w:t>, que cumpre as exigências  de reserva de cargos prevista em lei para pessoa com deficiência ou para reabilitado da Previdência Social e que atendem às regras de acessibilidade previstas na legislação, para atendimento ao que preceitua  o art. 63, inciso IV da Lei Federal 14.133/2021.</w:t>
      </w:r>
    </w:p>
    <w:p w14:paraId="42A9B8EA">
      <w:pPr>
        <w:spacing w:line="360" w:lineRule="auto"/>
        <w:ind w:firstLine="1418"/>
        <w:jc w:val="both"/>
        <w:rPr>
          <w:rFonts w:ascii="Arial" w:hAnsi="Arial" w:eastAsia="Arial Unicode MS" w:cs="Arial"/>
        </w:rPr>
      </w:pPr>
    </w:p>
    <w:p w14:paraId="287568D1">
      <w:pPr>
        <w:spacing w:line="360" w:lineRule="auto"/>
        <w:ind w:firstLine="1418"/>
        <w:rPr>
          <w:rFonts w:ascii="Arial" w:hAnsi="Arial" w:eastAsia="Arial Unicode MS" w:cs="Arial"/>
        </w:rPr>
      </w:pPr>
    </w:p>
    <w:p w14:paraId="09EE5D4D">
      <w:pPr>
        <w:spacing w:line="360" w:lineRule="auto"/>
        <w:ind w:firstLine="1418"/>
        <w:rPr>
          <w:rFonts w:ascii="Arial" w:hAnsi="Arial" w:eastAsia="Arial Unicode MS" w:cs="Arial"/>
        </w:rPr>
      </w:pPr>
    </w:p>
    <w:p w14:paraId="5BD5914F">
      <w:pPr>
        <w:spacing w:line="360" w:lineRule="auto"/>
        <w:ind w:firstLine="1418"/>
        <w:rPr>
          <w:rFonts w:ascii="Arial" w:hAnsi="Arial" w:eastAsia="Arial Unicode MS" w:cs="Arial"/>
        </w:rPr>
      </w:pPr>
      <w:r>
        <w:rPr>
          <w:rFonts w:ascii="Arial" w:hAnsi="Arial" w:eastAsia="Arial Unicode MS" w:cs="Arial"/>
        </w:rPr>
        <w:t>Local, ____ de ______________ de 2025.</w:t>
      </w:r>
    </w:p>
    <w:p w14:paraId="0AF01282">
      <w:pPr>
        <w:spacing w:line="360" w:lineRule="auto"/>
        <w:ind w:firstLine="1418"/>
        <w:rPr>
          <w:rFonts w:ascii="Arial" w:hAnsi="Arial" w:eastAsia="Arial Unicode MS" w:cs="Arial"/>
        </w:rPr>
      </w:pPr>
    </w:p>
    <w:p w14:paraId="338CC2F9">
      <w:pPr>
        <w:spacing w:line="360" w:lineRule="auto"/>
        <w:ind w:firstLine="1418"/>
        <w:rPr>
          <w:rFonts w:ascii="Arial" w:hAnsi="Arial" w:eastAsia="Arial Unicode MS" w:cs="Arial"/>
        </w:rPr>
      </w:pPr>
    </w:p>
    <w:p w14:paraId="2207A5DB">
      <w:pPr>
        <w:spacing w:line="360" w:lineRule="auto"/>
        <w:jc w:val="center"/>
        <w:rPr>
          <w:rFonts w:ascii="Arial" w:hAnsi="Arial" w:eastAsia="Arial Unicode MS" w:cs="Arial"/>
        </w:rPr>
      </w:pPr>
      <w:r>
        <w:rPr>
          <w:rFonts w:ascii="Arial" w:hAnsi="Arial" w:eastAsia="Arial Unicode MS" w:cs="Arial"/>
        </w:rPr>
        <w:t xml:space="preserve">________________________________________________________ </w:t>
      </w:r>
    </w:p>
    <w:p w14:paraId="28B6C869">
      <w:pPr>
        <w:spacing w:line="360" w:lineRule="auto"/>
        <w:jc w:val="center"/>
        <w:rPr>
          <w:rFonts w:ascii="Arial" w:hAnsi="Arial" w:eastAsia="Arial Unicode MS" w:cs="Arial"/>
        </w:rPr>
      </w:pPr>
      <w:r>
        <w:rPr>
          <w:rFonts w:ascii="Arial" w:hAnsi="Arial" w:eastAsia="Arial Unicode MS" w:cs="Arial"/>
        </w:rPr>
        <w:t>(Identificação e assinatura do representante legal do licitante)</w:t>
      </w:r>
    </w:p>
    <w:p w14:paraId="70A406BC">
      <w:pPr>
        <w:spacing w:line="360" w:lineRule="auto"/>
        <w:rPr>
          <w:rFonts w:ascii="Arial" w:hAnsi="Arial" w:eastAsia="Arial Unicode MS" w:cs="Arial"/>
        </w:rPr>
      </w:pPr>
    </w:p>
    <w:p w14:paraId="5EBCA9CF">
      <w:pPr>
        <w:spacing w:line="360" w:lineRule="auto"/>
        <w:rPr>
          <w:rFonts w:ascii="Arial" w:hAnsi="Arial" w:eastAsia="Arial Unicode MS" w:cs="Arial"/>
        </w:rPr>
      </w:pPr>
    </w:p>
    <w:p w14:paraId="3121EF6A">
      <w:pPr>
        <w:spacing w:line="360" w:lineRule="auto"/>
        <w:rPr>
          <w:rFonts w:ascii="Arial" w:hAnsi="Arial" w:eastAsia="Arial Unicode MS" w:cs="Arial"/>
        </w:rPr>
      </w:pPr>
      <w:r>
        <w:rPr>
          <w:rFonts w:ascii="Arial" w:hAnsi="Arial" w:eastAsia="Arial Unicode MS" w:cs="Arial"/>
        </w:rPr>
        <w:t>OBS.:</w:t>
      </w:r>
    </w:p>
    <w:p w14:paraId="41D15610">
      <w:pPr>
        <w:spacing w:line="360" w:lineRule="auto"/>
        <w:rPr>
          <w:rFonts w:ascii="Arial" w:hAnsi="Arial" w:eastAsia="Arial Unicode MS" w:cs="Arial"/>
        </w:rPr>
      </w:pPr>
      <w:r>
        <w:rPr>
          <w:rFonts w:ascii="Arial" w:hAnsi="Arial" w:eastAsia="Arial Unicode MS" w:cs="Arial"/>
        </w:rPr>
        <w:t>1 - A declaração deverá ser apresentada em papel timbrado da empresa;</w:t>
      </w:r>
    </w:p>
    <w:p w14:paraId="739DF8DE">
      <w:pPr>
        <w:spacing w:line="360" w:lineRule="auto"/>
        <w:rPr>
          <w:rFonts w:ascii="Arial" w:hAnsi="Arial" w:eastAsia="Arial Unicode MS" w:cs="Arial"/>
        </w:rPr>
      </w:pPr>
      <w:r>
        <w:rPr>
          <w:rFonts w:ascii="Arial" w:hAnsi="Arial" w:eastAsia="Arial Unicode MS" w:cs="Arial"/>
        </w:rPr>
        <w:t>2 - Abaixo da assinatura do representante legal, deverá ter carimbo do CNPJ.</w:t>
      </w:r>
    </w:p>
    <w:p w14:paraId="4F4DEA8C">
      <w:pPr>
        <w:pStyle w:val="3"/>
        <w:spacing w:line="360" w:lineRule="auto"/>
        <w:rPr>
          <w:rFonts w:eastAsia="Arial Unicode MS" w:cs="Arial"/>
          <w:szCs w:val="24"/>
        </w:rPr>
      </w:pPr>
    </w:p>
    <w:p w14:paraId="49DD27BB">
      <w:pPr>
        <w:pStyle w:val="3"/>
        <w:spacing w:line="360" w:lineRule="auto"/>
        <w:rPr>
          <w:rFonts w:eastAsia="Arial Unicode MS" w:cs="Arial"/>
          <w:szCs w:val="24"/>
        </w:rPr>
      </w:pPr>
      <w:r>
        <w:rPr>
          <w:rFonts w:eastAsia="Arial Unicode MS" w:cs="Arial"/>
          <w:szCs w:val="24"/>
        </w:rPr>
        <w:t>ANEXO VII</w:t>
      </w:r>
    </w:p>
    <w:p w14:paraId="22EC6893">
      <w:pPr>
        <w:rPr>
          <w:rFonts w:ascii="Arial" w:hAnsi="Arial" w:eastAsia="Arial Unicode MS" w:cs="Arial"/>
        </w:rPr>
      </w:pPr>
    </w:p>
    <w:p w14:paraId="7843CCCD">
      <w:pPr>
        <w:tabs>
          <w:tab w:val="center" w:pos="4536"/>
        </w:tabs>
        <w:spacing w:line="360" w:lineRule="auto"/>
        <w:jc w:val="center"/>
        <w:rPr>
          <w:rFonts w:ascii="Arial" w:hAnsi="Arial" w:eastAsia="Arial Unicode MS" w:cs="Arial"/>
          <w:b/>
          <w:bCs/>
          <w:caps/>
        </w:rPr>
      </w:pPr>
      <w:r>
        <w:rPr>
          <w:rFonts w:ascii="Arial" w:hAnsi="Arial" w:eastAsia="Arial Unicode MS" w:cs="Arial"/>
          <w:b/>
          <w:bCs/>
          <w:caps/>
        </w:rPr>
        <w:t xml:space="preserve">pregão eletrônico Nº </w:t>
      </w:r>
      <w:sdt>
        <w:sdtPr>
          <w:rPr>
            <w:rStyle w:val="186"/>
            <w:rFonts w:cs="Arial"/>
          </w:rPr>
          <w:alias w:val="Nº DO PREGÃO"/>
          <w:tag w:val="Nº DO PREGÃO"/>
          <w:id w:val="4062255"/>
          <w:placeholder>
            <w:docPart w:val="0033EFD497DB45148DEFCF8E580AC1AB"/>
          </w:placeholder>
          <w:dataBinding w:prefixMappings="xmlns:ns0='http://purl.org/dc/elements/1.1/' xmlns:ns1='http://schemas.openxmlformats.org/package/2006/metadata/core-properties' " w:xpath="/ns1:coreProperties[1]/ns1:keywords[1]" w:storeItemID="{6C3C8BC8-F283-45AE-878A-BAB7291924A1}"/>
          <w:text/>
        </w:sdtPr>
        <w:sdtEndPr>
          <w:rPr>
            <w:rStyle w:val="11"/>
            <w:rFonts w:ascii="Times New Roman" w:hAnsi="Times New Roman" w:eastAsia="Arial Unicode MS" w:cs="Arial"/>
            <w:b w:val="0"/>
            <w:bCs/>
            <w:caps/>
          </w:rPr>
        </w:sdtEndPr>
        <w:sdtContent>
          <w:r>
            <w:rPr>
              <w:rStyle w:val="186"/>
              <w:rFonts w:cs="Arial"/>
            </w:rPr>
            <w:t>31/2025</w:t>
          </w:r>
        </w:sdtContent>
      </w:sdt>
    </w:p>
    <w:p w14:paraId="0F11A284">
      <w:pPr>
        <w:spacing w:line="360" w:lineRule="auto"/>
        <w:jc w:val="center"/>
        <w:rPr>
          <w:rFonts w:ascii="Arial" w:hAnsi="Arial" w:eastAsia="Arial Unicode MS" w:cs="Arial"/>
          <w:b/>
          <w:bCs/>
        </w:rPr>
      </w:pPr>
      <w:r>
        <w:rPr>
          <w:rFonts w:ascii="Arial" w:hAnsi="Arial" w:eastAsia="Arial Unicode MS" w:cs="Arial"/>
          <w:b/>
          <w:bCs/>
        </w:rPr>
        <w:t xml:space="preserve">PROCESSO INTERNO Nº </w:t>
      </w:r>
      <w:sdt>
        <w:sdtPr>
          <w:rPr>
            <w:rStyle w:val="183"/>
            <w:rFonts w:cs="Arial"/>
          </w:rPr>
          <w:alias w:val="Nº PROC. INTERNO"/>
          <w:tag w:val="Nº PROC. INTERNO"/>
          <w:id w:val="4062256"/>
          <w:placeholder>
            <w:docPart w:val="374FFB78502C427ABD7861FDBCB54A21"/>
          </w:placeholder>
          <w:dataBinding w:prefixMappings="xmlns:ns0='http://purl.org/dc/elements/1.1/' xmlns:ns1='http://schemas.openxmlformats.org/package/2006/metadata/core-properties' " w:xpath="/ns1:coreProperties[1]/ns0:description[1]" w:storeItemID="{6C3C8BC8-F283-45AE-878A-BAB7291924A1}"/>
          <w:text w:multiLine="1"/>
        </w:sdtPr>
        <w:sdtEndPr>
          <w:rPr>
            <w:rStyle w:val="11"/>
            <w:rFonts w:ascii="Times New Roman" w:hAnsi="Times New Roman" w:eastAsia="Arial Unicode MS" w:cs="Arial"/>
            <w:b w:val="0"/>
            <w:bCs/>
          </w:rPr>
        </w:sdtEndPr>
        <w:sdtContent>
          <w:r>
            <w:rPr>
              <w:rStyle w:val="183"/>
              <w:rFonts w:cs="Arial"/>
            </w:rPr>
            <w:t>24.194/2025</w:t>
          </w:r>
        </w:sdtContent>
      </w:sdt>
    </w:p>
    <w:p w14:paraId="6D12EA77">
      <w:pPr>
        <w:spacing w:line="360" w:lineRule="auto"/>
        <w:jc w:val="center"/>
        <w:rPr>
          <w:rFonts w:ascii="Arial" w:hAnsi="Arial" w:eastAsia="Arial Unicode MS" w:cs="Arial"/>
          <w:b/>
          <w:bCs/>
        </w:rPr>
      </w:pPr>
      <w:r>
        <w:rPr>
          <w:rFonts w:ascii="Arial" w:hAnsi="Arial" w:eastAsia="Arial Unicode MS" w:cs="Arial"/>
          <w:b/>
          <w:bCs/>
        </w:rPr>
        <w:t xml:space="preserve">PROCESSO DE COMPRAS Nº </w:t>
      </w:r>
      <w:sdt>
        <w:sdtPr>
          <w:rPr>
            <w:rStyle w:val="184"/>
            <w:rFonts w:cs="Arial"/>
          </w:rPr>
          <w:alias w:val="Nº PROC. COMPRAS"/>
          <w:tag w:val="Nº PROC. COMPRAS"/>
          <w:id w:val="4062257"/>
          <w:placeholder>
            <w:docPart w:val="C15523D3238A4086A3E8C3FF30C0356D"/>
          </w:placeholder>
          <w:dataBinding w:prefixMappings="xmlns:ns0='http://schemas.microsoft.com/office/2006/coverPageProps' " w:xpath="/ns0:CoverPageProperties[1]/ns0:CompanyEmail[1]" w:storeItemID="{55AF091B-3C7A-41E3-B477-F2FDAA23CFDA}"/>
          <w:text/>
        </w:sdtPr>
        <w:sdtEndPr>
          <w:rPr>
            <w:rStyle w:val="11"/>
            <w:rFonts w:ascii="Times New Roman" w:hAnsi="Times New Roman" w:eastAsia="Arial Unicode MS" w:cs="Arial"/>
            <w:b w:val="0"/>
            <w:bCs/>
          </w:rPr>
        </w:sdtEndPr>
        <w:sdtContent>
          <w:r>
            <w:rPr>
              <w:rStyle w:val="184"/>
              <w:rFonts w:cs="Arial"/>
            </w:rPr>
            <w:t>433/2025</w:t>
          </w:r>
        </w:sdtContent>
      </w:sdt>
    </w:p>
    <w:p w14:paraId="6052E8E9">
      <w:pPr>
        <w:spacing w:line="360" w:lineRule="auto"/>
        <w:jc w:val="center"/>
        <w:rPr>
          <w:rFonts w:ascii="Arial" w:hAnsi="Arial" w:eastAsia="Arial Unicode MS" w:cs="Arial"/>
          <w:b/>
          <w:bCs/>
        </w:rPr>
      </w:pPr>
      <w:r>
        <w:rPr>
          <w:rFonts w:ascii="Arial" w:hAnsi="Arial" w:eastAsia="Arial Unicode MS" w:cs="Arial"/>
          <w:b/>
          <w:bCs/>
        </w:rPr>
        <w:t xml:space="preserve">EDITAL N° </w:t>
      </w:r>
      <w:sdt>
        <w:sdtPr>
          <w:rPr>
            <w:rStyle w:val="185"/>
            <w:rFonts w:cs="Arial"/>
          </w:rPr>
          <w:alias w:val="Nº EDITAL"/>
          <w:tag w:val="Nº EDITAL"/>
          <w:id w:val="4062258"/>
          <w:placeholder>
            <w:docPart w:val="D55745B5956641C28E4C6E9303137561"/>
          </w:placeholder>
          <w:dataBinding w:prefixMappings="xmlns:ns0='http://schemas.microsoft.com/office/2006/coverPageProps' " w:xpath="/ns0:CoverPageProperties[1]/ns0:CompanyFax[1]" w:storeItemID="{55AF091B-3C7A-41E3-B477-F2FDAA23CFDA}"/>
          <w:text/>
        </w:sdtPr>
        <w:sdtEndPr>
          <w:rPr>
            <w:rStyle w:val="11"/>
            <w:rFonts w:ascii="Times New Roman" w:hAnsi="Times New Roman" w:eastAsia="Arial Unicode MS" w:cs="Arial"/>
            <w:b w:val="0"/>
            <w:bCs/>
          </w:rPr>
        </w:sdtEndPr>
        <w:sdtContent>
          <w:r>
            <w:rPr>
              <w:rStyle w:val="185"/>
              <w:rFonts w:cs="Arial"/>
            </w:rPr>
            <w:t>51/2025</w:t>
          </w:r>
        </w:sdtContent>
      </w:sdt>
    </w:p>
    <w:p w14:paraId="39292F12">
      <w:pPr>
        <w:spacing w:line="360" w:lineRule="auto"/>
        <w:jc w:val="center"/>
        <w:rPr>
          <w:rFonts w:ascii="Arial" w:hAnsi="Arial" w:eastAsia="Arial Unicode MS" w:cs="Arial"/>
          <w:b/>
        </w:rPr>
      </w:pPr>
    </w:p>
    <w:p w14:paraId="181778E8">
      <w:pPr>
        <w:spacing w:line="360" w:lineRule="auto"/>
        <w:jc w:val="center"/>
        <w:rPr>
          <w:rFonts w:ascii="Arial" w:hAnsi="Arial" w:eastAsia="Arial Unicode MS" w:cs="Arial"/>
          <w:b/>
        </w:rPr>
      </w:pPr>
      <w:r>
        <w:rPr>
          <w:rFonts w:ascii="Arial" w:hAnsi="Arial" w:eastAsia="Arial Unicode MS" w:cs="Arial"/>
          <w:b/>
        </w:rPr>
        <w:t>MODELO DE NOVA PROPOSTA COMERCIAL</w:t>
      </w:r>
    </w:p>
    <w:p w14:paraId="22136971">
      <w:pPr>
        <w:spacing w:line="360" w:lineRule="auto"/>
        <w:jc w:val="center"/>
        <w:rPr>
          <w:rFonts w:ascii="Arial" w:hAnsi="Arial" w:eastAsia="Arial Unicode MS" w:cs="Arial"/>
          <w:b/>
        </w:rPr>
      </w:pPr>
    </w:p>
    <w:p w14:paraId="4FAB9844">
      <w:pPr>
        <w:spacing w:line="360" w:lineRule="auto"/>
        <w:rPr>
          <w:rFonts w:ascii="Arial" w:hAnsi="Arial" w:eastAsia="Arial Unicode MS" w:cs="Arial"/>
        </w:rPr>
      </w:pPr>
      <w:r>
        <w:rPr>
          <w:rFonts w:ascii="Arial" w:hAnsi="Arial" w:eastAsia="Arial Unicode MS" w:cs="Arial"/>
        </w:rPr>
        <w:t>Fornecedor:________________________________________________________</w:t>
      </w:r>
    </w:p>
    <w:p w14:paraId="6E3F5D6E">
      <w:pPr>
        <w:spacing w:line="360" w:lineRule="auto"/>
        <w:rPr>
          <w:rFonts w:ascii="Arial" w:hAnsi="Arial" w:eastAsia="Arial Unicode MS" w:cs="Arial"/>
        </w:rPr>
      </w:pPr>
      <w:r>
        <w:rPr>
          <w:rFonts w:ascii="Arial" w:hAnsi="Arial" w:eastAsia="Arial Unicode MS" w:cs="Arial"/>
        </w:rPr>
        <w:t>CNPJ:</w:t>
      </w:r>
      <w:r>
        <w:rPr>
          <w:rFonts w:ascii="Arial" w:hAnsi="Arial" w:eastAsia="Arial Unicode MS" w:cs="Arial"/>
        </w:rPr>
        <w:tab/>
      </w:r>
      <w:r>
        <w:rPr>
          <w:rFonts w:ascii="Arial" w:hAnsi="Arial" w:eastAsia="Arial Unicode MS" w:cs="Arial"/>
        </w:rPr>
        <w:t xml:space="preserve"> ____________________</w:t>
      </w:r>
      <w:r>
        <w:rPr>
          <w:rFonts w:ascii="Arial" w:hAnsi="Arial" w:eastAsia="Arial Unicode MS" w:cs="Arial"/>
        </w:rPr>
        <w:tab/>
      </w:r>
      <w:r>
        <w:rPr>
          <w:rFonts w:ascii="Arial" w:hAnsi="Arial" w:eastAsia="Arial Unicode MS" w:cs="Arial"/>
        </w:rPr>
        <w:t>Inscrição Estadual:________________________</w:t>
      </w:r>
    </w:p>
    <w:p w14:paraId="0A6D86B4">
      <w:pPr>
        <w:spacing w:line="360" w:lineRule="auto"/>
        <w:rPr>
          <w:rFonts w:ascii="Arial" w:hAnsi="Arial" w:eastAsia="Arial Unicode MS" w:cs="Arial"/>
        </w:rPr>
      </w:pPr>
      <w:r>
        <w:rPr>
          <w:rFonts w:ascii="Arial" w:hAnsi="Arial" w:eastAsia="Arial Unicode MS" w:cs="Arial"/>
        </w:rPr>
        <w:t>Endereço: ___________________________Bairro: ________________________</w:t>
      </w:r>
    </w:p>
    <w:p w14:paraId="5AEDC43F">
      <w:pPr>
        <w:spacing w:line="360" w:lineRule="auto"/>
        <w:rPr>
          <w:rFonts w:ascii="Arial" w:hAnsi="Arial" w:eastAsia="Arial Unicode MS" w:cs="Arial"/>
        </w:rPr>
      </w:pPr>
      <w:r>
        <w:rPr>
          <w:rFonts w:ascii="Arial" w:hAnsi="Arial" w:eastAsia="Arial Unicode MS" w:cs="Arial"/>
        </w:rPr>
        <w:t>CEP: _______________Cidade: __________________ Estado: ______________</w:t>
      </w:r>
    </w:p>
    <w:p w14:paraId="1F78AAB3">
      <w:pPr>
        <w:spacing w:line="360" w:lineRule="auto"/>
        <w:rPr>
          <w:rFonts w:ascii="Arial" w:hAnsi="Arial" w:eastAsia="Arial Unicode MS" w:cs="Arial"/>
        </w:rPr>
      </w:pPr>
      <w:r>
        <w:rPr>
          <w:rFonts w:ascii="Arial" w:hAnsi="Arial" w:eastAsia="Arial Unicode MS" w:cs="Arial"/>
        </w:rPr>
        <w:t>Telefone: __________________</w:t>
      </w:r>
      <w:r>
        <w:rPr>
          <w:rFonts w:ascii="Arial" w:hAnsi="Arial" w:eastAsia="Arial Unicode MS" w:cs="Arial"/>
        </w:rPr>
        <w:tab/>
      </w:r>
      <w:r>
        <w:rPr>
          <w:rFonts w:ascii="Arial" w:hAnsi="Arial" w:eastAsia="Arial Unicode MS" w:cs="Arial"/>
        </w:rPr>
        <w:t xml:space="preserve"> e-mail: ________________________________</w:t>
      </w:r>
    </w:p>
    <w:p w14:paraId="3A71D98A">
      <w:pPr>
        <w:tabs>
          <w:tab w:val="center" w:pos="4961"/>
        </w:tabs>
        <w:spacing w:line="360" w:lineRule="auto"/>
        <w:jc w:val="both"/>
        <w:rPr>
          <w:rFonts w:ascii="Arial" w:hAnsi="Arial" w:eastAsia="Arial Unicode MS" w:cs="Arial"/>
          <w:b/>
        </w:rPr>
      </w:pPr>
    </w:p>
    <w:p w14:paraId="5AB75421">
      <w:pPr>
        <w:tabs>
          <w:tab w:val="center" w:pos="4961"/>
        </w:tabs>
        <w:spacing w:line="360" w:lineRule="auto"/>
        <w:jc w:val="both"/>
        <w:rPr>
          <w:rFonts w:ascii="Arial" w:hAnsi="Arial" w:eastAsia="Arial Unicode MS" w:cs="Arial"/>
          <w:b/>
        </w:rPr>
      </w:pPr>
      <w:r>
        <w:rPr>
          <w:rFonts w:ascii="Arial" w:hAnsi="Arial" w:eastAsia="Arial Unicode MS" w:cs="Arial"/>
          <w:b/>
          <w:u w:val="single"/>
        </w:rPr>
        <w:t>DADOS BANCÁRIOS PARA PAGAMENTO</w:t>
      </w:r>
      <w:r>
        <w:rPr>
          <w:rFonts w:ascii="Arial" w:hAnsi="Arial" w:eastAsia="Arial Unicode MS" w:cs="Arial"/>
          <w:b/>
        </w:rPr>
        <w:t xml:space="preserve">: </w:t>
      </w:r>
      <w:r>
        <w:rPr>
          <w:rFonts w:ascii="Arial" w:hAnsi="Arial" w:eastAsia="Arial Unicode MS" w:cs="Arial"/>
          <w:b/>
        </w:rPr>
        <w:tab/>
      </w:r>
    </w:p>
    <w:p w14:paraId="6559C176">
      <w:pPr>
        <w:spacing w:line="360" w:lineRule="auto"/>
        <w:jc w:val="both"/>
        <w:rPr>
          <w:rFonts w:ascii="Arial" w:hAnsi="Arial" w:eastAsia="Arial Unicode MS" w:cs="Arial"/>
        </w:rPr>
      </w:pPr>
      <w:r>
        <w:rPr>
          <w:rFonts w:ascii="Arial" w:hAnsi="Arial" w:eastAsia="Arial Unicode MS" w:cs="Arial"/>
        </w:rPr>
        <w:t>Banco:__________Agência:___________ Conta Corrente: __________________</w:t>
      </w:r>
    </w:p>
    <w:p w14:paraId="65234AB7">
      <w:pPr>
        <w:spacing w:line="360" w:lineRule="auto"/>
        <w:jc w:val="both"/>
        <w:rPr>
          <w:rFonts w:ascii="Arial" w:hAnsi="Arial" w:eastAsia="Arial Unicode MS" w:cs="Arial"/>
          <w:b/>
        </w:rPr>
      </w:pPr>
      <w:r>
        <w:rPr>
          <w:rFonts w:ascii="Arial" w:hAnsi="Arial" w:eastAsia="Arial Unicode MS" w:cs="Arial"/>
          <w:b/>
        </w:rPr>
        <w:t>Obs.: a conta deverá ser no CNPJ da favorecida.</w:t>
      </w:r>
    </w:p>
    <w:p w14:paraId="375E5F33">
      <w:pPr>
        <w:spacing w:line="360" w:lineRule="auto"/>
        <w:jc w:val="both"/>
        <w:rPr>
          <w:rFonts w:ascii="Arial" w:hAnsi="Arial" w:eastAsia="Arial Unicode MS" w:cs="Arial"/>
          <w:b/>
        </w:rPr>
      </w:pPr>
    </w:p>
    <w:p w14:paraId="7FCCC03B">
      <w:pPr>
        <w:spacing w:line="360" w:lineRule="auto"/>
        <w:jc w:val="both"/>
        <w:rPr>
          <w:rFonts w:ascii="Arial" w:hAnsi="Arial" w:eastAsia="Arial Unicode MS" w:cs="Arial"/>
          <w:b/>
        </w:rPr>
      </w:pPr>
      <w:r>
        <w:rPr>
          <w:rFonts w:ascii="Arial" w:hAnsi="Arial" w:eastAsia="Arial Unicode MS" w:cs="Arial"/>
          <w:b/>
          <w:u w:val="single"/>
        </w:rPr>
        <w:t>DADOS PARA ASSINATURA DA ATA DE REGISTRO DE PREÇOS</w:t>
      </w:r>
      <w:r>
        <w:rPr>
          <w:rFonts w:ascii="Arial" w:hAnsi="Arial" w:eastAsia="Arial Unicode MS" w:cs="Arial"/>
          <w:b/>
        </w:rPr>
        <w:t>:</w:t>
      </w:r>
    </w:p>
    <w:p w14:paraId="4351EF26">
      <w:pPr>
        <w:spacing w:line="360" w:lineRule="auto"/>
        <w:rPr>
          <w:rFonts w:ascii="Arial" w:hAnsi="Arial" w:eastAsia="Arial Unicode MS" w:cs="Arial"/>
          <w:lang w:eastAsia="en-US"/>
        </w:rPr>
      </w:pPr>
      <w:r>
        <w:rPr>
          <w:rFonts w:ascii="Arial" w:hAnsi="Arial" w:eastAsia="Arial Unicode MS" w:cs="Arial"/>
          <w:lang w:eastAsia="en-US"/>
        </w:rPr>
        <w:t>Nome do Responsável:_______________________ Cargo: _________________</w:t>
      </w:r>
    </w:p>
    <w:p w14:paraId="13353EC5">
      <w:pPr>
        <w:spacing w:line="360" w:lineRule="auto"/>
        <w:rPr>
          <w:rFonts w:ascii="Arial" w:hAnsi="Arial" w:eastAsia="Arial Unicode MS" w:cs="Arial"/>
          <w:lang w:eastAsia="en-US"/>
        </w:rPr>
      </w:pPr>
      <w:r>
        <w:rPr>
          <w:rFonts w:ascii="Arial" w:hAnsi="Arial" w:eastAsia="Arial Unicode MS" w:cs="Arial"/>
          <w:lang w:eastAsia="en-US"/>
        </w:rPr>
        <w:t xml:space="preserve"> RG:__________________     CPF:___________________</w:t>
      </w:r>
    </w:p>
    <w:p w14:paraId="0038DCDA">
      <w:pPr>
        <w:spacing w:line="360" w:lineRule="auto"/>
        <w:rPr>
          <w:rFonts w:ascii="Arial" w:hAnsi="Arial" w:eastAsia="Calibri" w:cs="Arial"/>
          <w:lang w:eastAsia="en-US"/>
        </w:rPr>
      </w:pPr>
      <w:r>
        <w:rPr>
          <w:rFonts w:ascii="Arial" w:hAnsi="Arial" w:eastAsia="Calibri" w:cs="Arial"/>
          <w:lang w:eastAsia="en-US"/>
        </w:rPr>
        <w:t xml:space="preserve">Data de Nascimento: _______/_______/_______ </w:t>
      </w:r>
    </w:p>
    <w:p w14:paraId="1BD58D68">
      <w:pPr>
        <w:spacing w:line="360" w:lineRule="auto"/>
        <w:rPr>
          <w:rFonts w:ascii="Arial" w:hAnsi="Arial" w:eastAsia="Calibri" w:cs="Arial"/>
          <w:b/>
          <w:lang w:eastAsia="en-US"/>
        </w:rPr>
      </w:pPr>
      <w:r>
        <w:rPr>
          <w:rFonts w:ascii="Arial" w:hAnsi="Arial" w:eastAsia="Calibri" w:cs="Arial"/>
          <w:lang w:eastAsia="en-US"/>
        </w:rPr>
        <w:t>Endereço Residencial Completo:______________________________________</w:t>
      </w:r>
    </w:p>
    <w:p w14:paraId="32A5A10C">
      <w:pPr>
        <w:spacing w:line="360" w:lineRule="auto"/>
        <w:rPr>
          <w:rFonts w:ascii="Arial" w:hAnsi="Arial" w:eastAsia="Calibri" w:cs="Arial"/>
          <w:lang w:eastAsia="en-US"/>
        </w:rPr>
      </w:pPr>
      <w:r>
        <w:rPr>
          <w:rFonts w:ascii="Arial" w:hAnsi="Arial" w:eastAsia="Calibri" w:cs="Arial"/>
          <w:lang w:eastAsia="en-US"/>
        </w:rPr>
        <w:t>E-mail institucional: ________________________________________________</w:t>
      </w:r>
    </w:p>
    <w:p w14:paraId="5EFE8322">
      <w:pPr>
        <w:spacing w:line="360" w:lineRule="auto"/>
        <w:rPr>
          <w:rFonts w:ascii="Arial" w:hAnsi="Arial" w:eastAsia="Calibri" w:cs="Arial"/>
          <w:lang w:eastAsia="en-US"/>
        </w:rPr>
      </w:pPr>
      <w:r>
        <w:rPr>
          <w:rFonts w:ascii="Arial" w:hAnsi="Arial" w:eastAsia="Calibri" w:cs="Arial"/>
          <w:lang w:eastAsia="en-US"/>
        </w:rPr>
        <w:t>E-mail pessoal: ____________________________________________________</w:t>
      </w:r>
    </w:p>
    <w:p w14:paraId="19AFE70A">
      <w:pPr>
        <w:spacing w:line="360" w:lineRule="auto"/>
        <w:jc w:val="both"/>
        <w:rPr>
          <w:rFonts w:ascii="Arial" w:hAnsi="Arial" w:eastAsia="Calibri" w:cs="Arial"/>
          <w:lang w:eastAsia="en-US"/>
        </w:rPr>
      </w:pPr>
      <w:r>
        <w:rPr>
          <w:rFonts w:ascii="Arial" w:hAnsi="Arial" w:eastAsia="Calibri" w:cs="Arial"/>
          <w:lang w:eastAsia="en-US"/>
        </w:rPr>
        <w:t xml:space="preserve">Telefone: (____)_____________________ </w:t>
      </w:r>
    </w:p>
    <w:p w14:paraId="29395F17">
      <w:pPr>
        <w:spacing w:line="360" w:lineRule="auto"/>
        <w:jc w:val="both"/>
        <w:rPr>
          <w:rFonts w:ascii="Arial" w:hAnsi="Arial" w:eastAsia="Arial Unicode MS" w:cs="Arial"/>
          <w:b/>
        </w:rPr>
      </w:pPr>
      <w:r>
        <w:rPr>
          <w:rFonts w:ascii="Arial" w:hAnsi="Arial" w:eastAsia="Calibri" w:cs="Arial"/>
          <w:lang w:eastAsia="en-US"/>
        </w:rPr>
        <w:t>Celular: (____)___________________</w:t>
      </w:r>
    </w:p>
    <w:p w14:paraId="6BB505E7">
      <w:pPr>
        <w:spacing w:line="360" w:lineRule="auto"/>
        <w:jc w:val="both"/>
        <w:rPr>
          <w:rFonts w:ascii="Arial" w:hAnsi="Arial" w:eastAsia="Arial Unicode MS" w:cs="Arial"/>
        </w:rPr>
      </w:pPr>
    </w:p>
    <w:p w14:paraId="4A73F02D">
      <w:pPr>
        <w:spacing w:line="360" w:lineRule="auto"/>
        <w:jc w:val="both"/>
        <w:rPr>
          <w:rFonts w:ascii="Arial" w:hAnsi="Arial" w:eastAsia="Arial Unicode MS" w:cs="Arial"/>
        </w:rPr>
      </w:pPr>
      <w:r>
        <w:rPr>
          <w:rFonts w:ascii="Arial" w:hAnsi="Arial" w:eastAsia="Arial Unicode MS" w:cs="Arial"/>
        </w:rPr>
        <w:t xml:space="preserve">Pelo presente, formulamos proposta comercial para o </w:t>
      </w:r>
      <w:sdt>
        <w:sdtPr>
          <w:rPr>
            <w:rStyle w:val="173"/>
            <w:rFonts w:ascii="Arial" w:hAnsi="Arial" w:eastAsia="Arial Unicode MS" w:cs="Arial"/>
          </w:rPr>
          <w:alias w:val="DESCREVER OBJETO"/>
          <w:tag w:val="DESCREVER OBJETO"/>
          <w:id w:val="9250343"/>
          <w:placeholder>
            <w:docPart w:val="DCF57D1CC9304106AA42DEBB5D375879"/>
          </w:placeholder>
          <w:dataBinding w:prefixMappings="xmlns:ns0='http://purl.org/dc/elements/1.1/' xmlns:ns1='http://schemas.openxmlformats.org/package/2006/metadata/core-properties' " w:xpath="/ns1:coreProperties[1]/ns0:title[1]" w:storeItemID="{6C3C8BC8-F283-45AE-878A-BAB7291924A1}"/>
          <w:text/>
        </w:sdtPr>
        <w:sdtEndPr>
          <w:rPr>
            <w:rStyle w:val="11"/>
            <w:rFonts w:ascii="Arial" w:hAnsi="Arial" w:eastAsia="Arial Unicode MS" w:cs="Arial"/>
            <w:b w:val="0"/>
            <w:bCs/>
            <w:caps w:val="0"/>
          </w:rPr>
        </w:sdtEndPr>
        <w:sdtContent>
          <w:r>
            <w:rPr>
              <w:rStyle w:val="173"/>
              <w:rFonts w:ascii="Arial" w:hAnsi="Arial" w:eastAsia="Arial Unicode MS" w:cs="Arial"/>
            </w:rPr>
            <w:t>REGISTRO DE PREÇOS PARA AQUISIÇÃO DE MEDICAMENTOS PADRONIZADOS NA REMUME</w:t>
          </w:r>
        </w:sdtContent>
      </w:sdt>
      <w:r>
        <w:rPr>
          <w:rFonts w:ascii="Arial" w:hAnsi="Arial" w:cs="Arial"/>
        </w:rPr>
        <w:t>,</w:t>
      </w:r>
      <w:r>
        <w:rPr>
          <w:rFonts w:ascii="Arial" w:hAnsi="Arial" w:eastAsia="Arial Unicode MS" w:cs="Arial"/>
        </w:rPr>
        <w:t xml:space="preserve"> conforme especificações descritas no ANEXO II, nos seguintes termos:</w:t>
      </w:r>
    </w:p>
    <w:p w14:paraId="090CCB08">
      <w:pPr>
        <w:spacing w:line="360" w:lineRule="auto"/>
        <w:jc w:val="both"/>
        <w:rPr>
          <w:rFonts w:ascii="Arial" w:hAnsi="Arial" w:eastAsia="Arial Unicode MS" w:cs="Arial"/>
        </w:rPr>
      </w:pPr>
    </w:p>
    <w:tbl>
      <w:tblPr>
        <w:tblStyle w:val="12"/>
        <w:tblpPr w:leftFromText="141" w:rightFromText="141" w:vertAnchor="text" w:horzAnchor="margin" w:tblpY="517"/>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992"/>
        <w:gridCol w:w="851"/>
        <w:gridCol w:w="1417"/>
        <w:gridCol w:w="1559"/>
        <w:gridCol w:w="1701"/>
        <w:gridCol w:w="1843"/>
      </w:tblGrid>
      <w:tr w14:paraId="6B67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D9D9D9"/>
            <w:vAlign w:val="center"/>
          </w:tcPr>
          <w:p w14:paraId="0C848636">
            <w:pPr>
              <w:spacing w:line="360" w:lineRule="auto"/>
              <w:jc w:val="center"/>
              <w:rPr>
                <w:rFonts w:ascii="Arial" w:hAnsi="Arial" w:eastAsia="Arial Unicode MS" w:cs="Arial"/>
                <w:b/>
              </w:rPr>
            </w:pPr>
            <w:r>
              <w:rPr>
                <w:rFonts w:ascii="Arial" w:hAnsi="Arial" w:eastAsia="Arial Unicode MS" w:cs="Arial"/>
                <w:b/>
              </w:rPr>
              <w:t>Item</w:t>
            </w:r>
          </w:p>
        </w:tc>
        <w:tc>
          <w:tcPr>
            <w:tcW w:w="992" w:type="dxa"/>
            <w:shd w:val="clear" w:color="auto" w:fill="D9D9D9"/>
            <w:vAlign w:val="center"/>
          </w:tcPr>
          <w:p w14:paraId="693FF3BB">
            <w:pPr>
              <w:spacing w:line="360" w:lineRule="auto"/>
              <w:jc w:val="center"/>
              <w:rPr>
                <w:rFonts w:ascii="Arial" w:hAnsi="Arial" w:eastAsia="Arial Unicode MS" w:cs="Arial"/>
                <w:b/>
              </w:rPr>
            </w:pPr>
            <w:r>
              <w:rPr>
                <w:rFonts w:ascii="Arial" w:hAnsi="Arial" w:eastAsia="Arial Unicode MS" w:cs="Arial"/>
                <w:b/>
              </w:rPr>
              <w:t>Quant.</w:t>
            </w:r>
          </w:p>
        </w:tc>
        <w:tc>
          <w:tcPr>
            <w:tcW w:w="851" w:type="dxa"/>
            <w:shd w:val="clear" w:color="auto" w:fill="D9D9D9"/>
            <w:vAlign w:val="center"/>
          </w:tcPr>
          <w:p w14:paraId="032E6AFB">
            <w:pPr>
              <w:spacing w:line="360" w:lineRule="auto"/>
              <w:jc w:val="center"/>
              <w:rPr>
                <w:rFonts w:ascii="Arial" w:hAnsi="Arial" w:eastAsia="Arial Unicode MS" w:cs="Arial"/>
                <w:b/>
              </w:rPr>
            </w:pPr>
            <w:r>
              <w:rPr>
                <w:rFonts w:ascii="Arial" w:hAnsi="Arial" w:eastAsia="Arial Unicode MS" w:cs="Arial"/>
                <w:b/>
              </w:rPr>
              <w:t>Unid.</w:t>
            </w:r>
          </w:p>
        </w:tc>
        <w:tc>
          <w:tcPr>
            <w:tcW w:w="1417" w:type="dxa"/>
            <w:shd w:val="clear" w:color="auto" w:fill="D9D9D9"/>
            <w:vAlign w:val="center"/>
          </w:tcPr>
          <w:p w14:paraId="32751BD7">
            <w:pPr>
              <w:spacing w:line="360" w:lineRule="auto"/>
              <w:jc w:val="center"/>
              <w:rPr>
                <w:rFonts w:ascii="Arial" w:hAnsi="Arial" w:eastAsia="Arial Unicode MS" w:cs="Arial"/>
                <w:b/>
              </w:rPr>
            </w:pPr>
            <w:r>
              <w:rPr>
                <w:rFonts w:ascii="Arial" w:hAnsi="Arial" w:eastAsia="Arial Unicode MS" w:cs="Arial"/>
                <w:b/>
              </w:rPr>
              <w:t>Descrição</w:t>
            </w:r>
          </w:p>
        </w:tc>
        <w:tc>
          <w:tcPr>
            <w:tcW w:w="1559" w:type="dxa"/>
            <w:shd w:val="clear" w:color="auto" w:fill="D9D9D9"/>
            <w:vAlign w:val="center"/>
          </w:tcPr>
          <w:p w14:paraId="1A3323B5">
            <w:pPr>
              <w:spacing w:line="360" w:lineRule="auto"/>
              <w:jc w:val="center"/>
              <w:rPr>
                <w:rFonts w:ascii="Arial" w:hAnsi="Arial" w:eastAsia="Arial Unicode MS" w:cs="Arial"/>
                <w:b/>
              </w:rPr>
            </w:pPr>
            <w:r>
              <w:rPr>
                <w:rFonts w:ascii="Arial" w:hAnsi="Arial" w:eastAsia="Arial Unicode MS" w:cs="Arial"/>
                <w:b/>
              </w:rPr>
              <w:t>Marca / Fabricante</w:t>
            </w:r>
          </w:p>
        </w:tc>
        <w:tc>
          <w:tcPr>
            <w:tcW w:w="1701" w:type="dxa"/>
            <w:shd w:val="clear" w:color="auto" w:fill="D9D9D9"/>
            <w:vAlign w:val="center"/>
          </w:tcPr>
          <w:p w14:paraId="36012C27">
            <w:pPr>
              <w:spacing w:line="360" w:lineRule="auto"/>
              <w:jc w:val="center"/>
              <w:rPr>
                <w:rFonts w:ascii="Arial" w:hAnsi="Arial" w:eastAsia="Arial Unicode MS" w:cs="Arial"/>
                <w:b/>
              </w:rPr>
            </w:pPr>
            <w:r>
              <w:rPr>
                <w:rFonts w:ascii="Arial" w:hAnsi="Arial" w:eastAsia="Arial Unicode MS" w:cs="Arial"/>
                <w:b/>
              </w:rPr>
              <w:t>Valor Unitário R$</w:t>
            </w:r>
          </w:p>
        </w:tc>
        <w:tc>
          <w:tcPr>
            <w:tcW w:w="1843" w:type="dxa"/>
            <w:shd w:val="clear" w:color="auto" w:fill="D9D9D9"/>
            <w:vAlign w:val="center"/>
          </w:tcPr>
          <w:p w14:paraId="3581EEC0">
            <w:pPr>
              <w:spacing w:line="360" w:lineRule="auto"/>
              <w:jc w:val="center"/>
              <w:rPr>
                <w:rFonts w:ascii="Arial" w:hAnsi="Arial" w:eastAsia="Arial Unicode MS" w:cs="Arial"/>
                <w:b/>
              </w:rPr>
            </w:pPr>
            <w:r>
              <w:rPr>
                <w:rFonts w:ascii="Arial" w:hAnsi="Arial" w:eastAsia="Arial Unicode MS" w:cs="Arial"/>
                <w:b/>
              </w:rPr>
              <w:t>Valor total do Item R$</w:t>
            </w:r>
          </w:p>
        </w:tc>
      </w:tr>
      <w:tr w14:paraId="421B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5E867AD">
            <w:pPr>
              <w:spacing w:line="360" w:lineRule="auto"/>
              <w:jc w:val="center"/>
              <w:rPr>
                <w:rFonts w:ascii="Arial" w:hAnsi="Arial" w:eastAsia="Arial Unicode MS" w:cs="Arial"/>
              </w:rPr>
            </w:pPr>
          </w:p>
        </w:tc>
        <w:tc>
          <w:tcPr>
            <w:tcW w:w="992" w:type="dxa"/>
            <w:vAlign w:val="center"/>
          </w:tcPr>
          <w:p w14:paraId="76C15FB9">
            <w:pPr>
              <w:spacing w:line="360" w:lineRule="auto"/>
              <w:jc w:val="center"/>
              <w:rPr>
                <w:rFonts w:ascii="Arial" w:hAnsi="Arial" w:eastAsia="Arial Unicode MS" w:cs="Arial"/>
              </w:rPr>
            </w:pPr>
          </w:p>
        </w:tc>
        <w:tc>
          <w:tcPr>
            <w:tcW w:w="851" w:type="dxa"/>
            <w:vAlign w:val="center"/>
          </w:tcPr>
          <w:p w14:paraId="5D5D8EA7">
            <w:pPr>
              <w:spacing w:line="360" w:lineRule="auto"/>
              <w:jc w:val="center"/>
              <w:rPr>
                <w:rFonts w:ascii="Arial" w:hAnsi="Arial" w:eastAsia="Arial Unicode MS" w:cs="Arial"/>
              </w:rPr>
            </w:pPr>
          </w:p>
        </w:tc>
        <w:tc>
          <w:tcPr>
            <w:tcW w:w="1417" w:type="dxa"/>
            <w:vAlign w:val="center"/>
          </w:tcPr>
          <w:p w14:paraId="2D3844B9">
            <w:pPr>
              <w:spacing w:line="360" w:lineRule="auto"/>
              <w:jc w:val="center"/>
              <w:rPr>
                <w:rFonts w:ascii="Arial" w:hAnsi="Arial" w:eastAsia="Arial Unicode MS" w:cs="Arial"/>
              </w:rPr>
            </w:pPr>
          </w:p>
        </w:tc>
        <w:tc>
          <w:tcPr>
            <w:tcW w:w="1559" w:type="dxa"/>
            <w:vAlign w:val="center"/>
          </w:tcPr>
          <w:p w14:paraId="1CCE3AD0">
            <w:pPr>
              <w:spacing w:line="360" w:lineRule="auto"/>
              <w:jc w:val="center"/>
              <w:rPr>
                <w:rFonts w:ascii="Arial" w:hAnsi="Arial" w:eastAsia="Arial Unicode MS" w:cs="Arial"/>
              </w:rPr>
            </w:pPr>
          </w:p>
        </w:tc>
        <w:tc>
          <w:tcPr>
            <w:tcW w:w="1701" w:type="dxa"/>
            <w:vAlign w:val="center"/>
          </w:tcPr>
          <w:p w14:paraId="3FAFAB53">
            <w:pPr>
              <w:spacing w:line="360" w:lineRule="auto"/>
              <w:jc w:val="center"/>
              <w:rPr>
                <w:rFonts w:ascii="Arial" w:hAnsi="Arial" w:eastAsia="Arial Unicode MS" w:cs="Arial"/>
              </w:rPr>
            </w:pPr>
          </w:p>
        </w:tc>
        <w:tc>
          <w:tcPr>
            <w:tcW w:w="1843" w:type="dxa"/>
            <w:vAlign w:val="center"/>
          </w:tcPr>
          <w:p w14:paraId="7935ECD6">
            <w:pPr>
              <w:spacing w:line="360" w:lineRule="auto"/>
              <w:jc w:val="center"/>
              <w:rPr>
                <w:rFonts w:ascii="Arial" w:hAnsi="Arial" w:eastAsia="Arial Unicode MS" w:cs="Arial"/>
              </w:rPr>
            </w:pPr>
          </w:p>
        </w:tc>
      </w:tr>
    </w:tbl>
    <w:p w14:paraId="73211D28">
      <w:pPr>
        <w:spacing w:line="360" w:lineRule="auto"/>
        <w:jc w:val="both"/>
        <w:rPr>
          <w:rFonts w:ascii="Arial" w:hAnsi="Arial" w:eastAsia="Arial Unicode MS" w:cs="Arial"/>
        </w:rPr>
      </w:pPr>
    </w:p>
    <w:p w14:paraId="258DDD6D">
      <w:pPr>
        <w:spacing w:line="360" w:lineRule="auto"/>
        <w:jc w:val="both"/>
        <w:rPr>
          <w:rFonts w:ascii="Arial" w:hAnsi="Arial" w:eastAsia="Arial Unicode MS" w:cs="Arial"/>
          <w:b/>
        </w:rPr>
      </w:pPr>
    </w:p>
    <w:p w14:paraId="666758A4">
      <w:pPr>
        <w:spacing w:line="360" w:lineRule="auto"/>
        <w:jc w:val="both"/>
        <w:rPr>
          <w:rFonts w:ascii="Arial" w:hAnsi="Arial" w:eastAsia="Arial Unicode MS" w:cs="Arial"/>
          <w:b/>
        </w:rPr>
      </w:pPr>
      <w:r>
        <w:rPr>
          <w:rFonts w:ascii="Arial" w:hAnsi="Arial" w:eastAsia="Arial Unicode MS" w:cs="Arial"/>
          <w:b/>
        </w:rPr>
        <w:t>Valor total da Proposta: R$ ________ (__________________).</w:t>
      </w:r>
    </w:p>
    <w:p w14:paraId="0E71E92D">
      <w:pPr>
        <w:spacing w:line="360" w:lineRule="auto"/>
        <w:jc w:val="both"/>
        <w:rPr>
          <w:rFonts w:ascii="Arial" w:hAnsi="Arial" w:eastAsia="Arial Unicode MS" w:cs="Arial"/>
        </w:rPr>
      </w:pPr>
      <w:r>
        <w:rPr>
          <w:rFonts w:ascii="Arial" w:hAnsi="Arial" w:eastAsia="Arial Unicode MS" w:cs="Arial"/>
          <w:b/>
        </w:rPr>
        <w:t>Validade da Proposta:</w:t>
      </w:r>
      <w:r>
        <w:rPr>
          <w:rFonts w:ascii="Arial" w:hAnsi="Arial" w:eastAsia="Arial Unicode MS" w:cs="Arial"/>
        </w:rPr>
        <w:t xml:space="preserve"> 60 (sessenta) dias, contados da data da sessão pública do Pregão.</w:t>
      </w:r>
    </w:p>
    <w:p w14:paraId="23510D53">
      <w:pPr>
        <w:spacing w:line="360" w:lineRule="auto"/>
        <w:jc w:val="both"/>
        <w:rPr>
          <w:rFonts w:ascii="Arial" w:hAnsi="Arial" w:eastAsia="Arial Unicode MS" w:cs="Arial"/>
        </w:rPr>
      </w:pPr>
    </w:p>
    <w:p w14:paraId="72A449A3">
      <w:pPr>
        <w:spacing w:line="360" w:lineRule="auto"/>
        <w:jc w:val="both"/>
        <w:rPr>
          <w:rFonts w:ascii="Arial" w:hAnsi="Arial" w:cs="Arial"/>
        </w:rPr>
      </w:pPr>
      <w:r>
        <w:rPr>
          <w:rFonts w:ascii="Arial" w:hAnsi="Arial" w:eastAsia="Arial Unicode MS" w:cs="Arial"/>
          <w:b/>
        </w:rPr>
        <w:t>Pagamento:</w:t>
      </w:r>
      <w:r>
        <w:rPr>
          <w:rFonts w:ascii="Arial" w:hAnsi="Arial" w:eastAsia="Arial Unicode MS" w:cs="Arial"/>
        </w:rPr>
        <w:t xml:space="preserve"> Os pagamentos serão efetuados em até 25 (vinte e cinco dias) fora da semana, contados da data de apresentação da Nota Fiscal, no Setor de Contabilidade da Secretaria da Fazenda e devidamente atestada pela Secretaria requisitante, observando-se disposto no Art. 115, da Lei Federal nº 14.133/21</w:t>
      </w:r>
      <w:r>
        <w:rPr>
          <w:rFonts w:ascii="Arial" w:hAnsi="Arial" w:cs="Arial"/>
        </w:rPr>
        <w:t>.</w:t>
      </w:r>
    </w:p>
    <w:p w14:paraId="29CF5E7F">
      <w:pPr>
        <w:spacing w:line="360" w:lineRule="auto"/>
        <w:jc w:val="both"/>
        <w:rPr>
          <w:rFonts w:ascii="Arial" w:hAnsi="Arial" w:eastAsia="Arial Unicode MS" w:cs="Arial"/>
        </w:rPr>
      </w:pPr>
    </w:p>
    <w:p w14:paraId="19E32620">
      <w:pPr>
        <w:spacing w:line="360" w:lineRule="auto"/>
        <w:jc w:val="both"/>
        <w:rPr>
          <w:rFonts w:ascii="Arial" w:hAnsi="Arial" w:eastAsia="Arial Unicode MS" w:cs="Arial"/>
          <w:b/>
        </w:rPr>
      </w:pPr>
      <w:r>
        <w:rPr>
          <w:rFonts w:ascii="Arial" w:hAnsi="Arial" w:eastAsia="Arial Unicode MS" w:cs="Arial"/>
          <w:b/>
        </w:rPr>
        <w:t xml:space="preserve">Prazo de entrega/execução: </w:t>
      </w:r>
    </w:p>
    <w:p w14:paraId="6CDCB17A">
      <w:pPr>
        <w:spacing w:line="360" w:lineRule="auto"/>
        <w:jc w:val="both"/>
        <w:rPr>
          <w:rFonts w:ascii="Arial" w:hAnsi="Arial" w:eastAsia="Arial Unicode MS" w:cs="Arial"/>
        </w:rPr>
      </w:pPr>
      <w:r>
        <w:rPr>
          <w:rFonts w:ascii="Arial" w:hAnsi="Arial" w:eastAsia="Arial Unicode MS" w:cs="Arial"/>
        </w:rPr>
        <w:t xml:space="preserve">O(s) produto(s) deverão ser entregues pela compromissária, parceladamente, em até 10 (dez) dias </w:t>
      </w:r>
      <w:sdt>
        <w:sdtPr>
          <w:rPr>
            <w:rFonts w:ascii="Arial" w:hAnsi="Arial" w:eastAsia="Arial Unicode MS" w:cs="Arial"/>
          </w:rPr>
          <w:id w:val="29329485"/>
          <w:placeholder>
            <w:docPart w:val="0EDD7E70F7E5425FABFAA87B8CAB6E99"/>
          </w:placeholder>
          <w:comboBox>
            <w:listItem w:value="Escolher um item."/>
            <w:listItem w:displayText="úteis" w:value="úteis"/>
            <w:listItem w:displayText="corridos" w:value="corridos"/>
          </w:comboBox>
        </w:sdtPr>
        <w:sdtEndPr>
          <w:rPr>
            <w:rFonts w:ascii="Arial" w:hAnsi="Arial" w:eastAsia="Arial Unicode MS" w:cs="Arial"/>
          </w:rPr>
        </w:sdtEndPr>
        <w:sdtContent>
          <w:r>
            <w:rPr>
              <w:rFonts w:ascii="Arial" w:hAnsi="Arial" w:eastAsia="Arial Unicode MS" w:cs="Arial"/>
            </w:rPr>
            <w:t>úteis</w:t>
          </w:r>
        </w:sdtContent>
      </w:sdt>
      <w:r>
        <w:rPr>
          <w:rFonts w:ascii="Arial" w:hAnsi="Arial" w:eastAsia="Arial Unicode MS" w:cs="Arial"/>
        </w:rPr>
        <w:t xml:space="preserve">, após o recebimento da </w:t>
      </w:r>
      <w:r>
        <w:rPr>
          <w:rFonts w:ascii="Arial" w:hAnsi="Arial" w:cs="Arial"/>
        </w:rPr>
        <w:t>Autorização de Fornecimento (AF)</w:t>
      </w:r>
      <w:r>
        <w:rPr>
          <w:rFonts w:ascii="Arial" w:hAnsi="Arial" w:eastAsia="Arial Unicode MS" w:cs="Arial"/>
        </w:rPr>
        <w:t>, de acordo com as necessidades da Secretaria solicitante, cujos locais e prazos estão estabelecidos no Termo de Referência (ANEXO II) do presente edital.</w:t>
      </w:r>
    </w:p>
    <w:p w14:paraId="3551C511">
      <w:pPr>
        <w:pStyle w:val="140"/>
        <w:spacing w:line="360" w:lineRule="auto"/>
        <w:rPr>
          <w:rFonts w:ascii="Arial" w:hAnsi="Arial" w:eastAsia="Arial Unicode MS" w:cs="Arial"/>
        </w:rPr>
      </w:pPr>
    </w:p>
    <w:p w14:paraId="5422473B">
      <w:pPr>
        <w:spacing w:line="360" w:lineRule="auto"/>
        <w:jc w:val="both"/>
        <w:rPr>
          <w:rFonts w:ascii="Arial" w:hAnsi="Arial" w:eastAsia="Arial Unicode MS" w:cs="Arial"/>
        </w:rPr>
      </w:pPr>
      <w:r>
        <w:rPr>
          <w:rFonts w:ascii="Arial" w:hAnsi="Arial" w:eastAsia="Arial Unicode MS" w:cs="Arial"/>
        </w:rPr>
        <w:t xml:space="preserve">Declaro que nos preços propostos estão incluídos todos os tributos, encargos sociais e quaisquer outros ônus que por ventura possam recair sobre a execução do objeto da presente licitação e que estou de acordo com todas as normas da solicitação de propostas e seus anexos. </w:t>
      </w:r>
    </w:p>
    <w:p w14:paraId="7736D15F">
      <w:pPr>
        <w:spacing w:line="360" w:lineRule="auto"/>
        <w:jc w:val="both"/>
        <w:rPr>
          <w:rFonts w:ascii="Arial" w:hAnsi="Arial" w:eastAsia="Arial Unicode MS" w:cs="Arial"/>
        </w:rPr>
      </w:pPr>
    </w:p>
    <w:p w14:paraId="2BE59DE0">
      <w:pPr>
        <w:spacing w:line="360" w:lineRule="auto"/>
        <w:jc w:val="both"/>
        <w:rPr>
          <w:rFonts w:ascii="Arial" w:hAnsi="Arial" w:eastAsia="Arial Unicode MS" w:cs="Arial"/>
          <w:color w:val="000000"/>
        </w:rPr>
      </w:pPr>
      <w:r>
        <w:rPr>
          <w:rFonts w:ascii="Arial" w:hAnsi="Arial" w:eastAsia="Arial Unicode MS" w:cs="Arial"/>
          <w:color w:val="000000"/>
        </w:rPr>
        <w:t>Local e data.</w:t>
      </w:r>
    </w:p>
    <w:p w14:paraId="1E1F5467">
      <w:pPr>
        <w:spacing w:line="360" w:lineRule="auto"/>
        <w:jc w:val="both"/>
        <w:rPr>
          <w:rFonts w:ascii="Arial" w:hAnsi="Arial" w:eastAsia="Arial Unicode MS" w:cs="Arial"/>
          <w:color w:val="000000"/>
        </w:rPr>
      </w:pPr>
    </w:p>
    <w:p w14:paraId="41B6651C">
      <w:pPr>
        <w:spacing w:line="360" w:lineRule="auto"/>
        <w:jc w:val="center"/>
        <w:rPr>
          <w:rFonts w:ascii="Arial" w:hAnsi="Arial" w:eastAsia="Arial Unicode MS" w:cs="Arial"/>
          <w:b/>
          <w:color w:val="000000"/>
        </w:rPr>
      </w:pPr>
      <w:r>
        <w:rPr>
          <w:rFonts w:ascii="Arial" w:hAnsi="Arial" w:eastAsia="Arial Unicode MS" w:cs="Arial"/>
          <w:b/>
          <w:color w:val="000000"/>
        </w:rPr>
        <w:t>Carimbo, nome e assinatura do representante legal.</w:t>
      </w:r>
    </w:p>
    <w:p w14:paraId="58A61923">
      <w:pPr>
        <w:spacing w:after="200" w:line="276" w:lineRule="auto"/>
        <w:jc w:val="center"/>
        <w:rPr>
          <w:rFonts w:ascii="Arial" w:hAnsi="Arial" w:eastAsia="Arial Unicode MS" w:cs="Arial"/>
          <w:b/>
        </w:rPr>
      </w:pPr>
      <w:r>
        <w:rPr>
          <w:rFonts w:ascii="Arial" w:hAnsi="Arial" w:eastAsia="Arial Unicode MS" w:cs="Arial"/>
          <w:b/>
        </w:rPr>
        <w:br w:type="page"/>
      </w:r>
      <w:r>
        <w:rPr>
          <w:rFonts w:ascii="Arial" w:hAnsi="Arial" w:eastAsia="Arial Unicode MS" w:cs="Arial"/>
          <w:b/>
        </w:rPr>
        <w:t>ANEXO VIII</w:t>
      </w:r>
    </w:p>
    <w:p w14:paraId="2BBEC478">
      <w:pPr>
        <w:spacing w:line="360" w:lineRule="auto"/>
        <w:jc w:val="center"/>
        <w:rPr>
          <w:rFonts w:ascii="Arial" w:hAnsi="Arial" w:eastAsia="Arial Unicode MS" w:cs="Arial"/>
          <w:b/>
        </w:rPr>
      </w:pPr>
    </w:p>
    <w:p w14:paraId="12B52532">
      <w:pPr>
        <w:tabs>
          <w:tab w:val="center" w:pos="4536"/>
        </w:tabs>
        <w:spacing w:line="360" w:lineRule="auto"/>
        <w:jc w:val="center"/>
        <w:rPr>
          <w:rFonts w:ascii="Arial" w:hAnsi="Arial" w:eastAsia="Arial Unicode MS" w:cs="Arial"/>
          <w:b/>
          <w:bCs/>
          <w:caps/>
        </w:rPr>
      </w:pPr>
      <w:r>
        <w:rPr>
          <w:rFonts w:ascii="Arial" w:hAnsi="Arial" w:eastAsia="Arial Unicode MS" w:cs="Arial"/>
          <w:b/>
          <w:bCs/>
          <w:caps/>
        </w:rPr>
        <w:t xml:space="preserve">pregão eletrônico Nº </w:t>
      </w:r>
      <w:sdt>
        <w:sdtPr>
          <w:rPr>
            <w:rStyle w:val="186"/>
            <w:rFonts w:cs="Arial"/>
          </w:rPr>
          <w:alias w:val="Nº DO PREGÃO"/>
          <w:tag w:val="Nº DO PREGÃO"/>
          <w:id w:val="4062433"/>
          <w:placeholder>
            <w:docPart w:val="72EB54866E0D4E61A3F2A766D9A88328"/>
          </w:placeholder>
          <w:dataBinding w:prefixMappings="xmlns:ns0='http://purl.org/dc/elements/1.1/' xmlns:ns1='http://schemas.openxmlformats.org/package/2006/metadata/core-properties' " w:xpath="/ns1:coreProperties[1]/ns1:keywords[1]" w:storeItemID="{6C3C8BC8-F283-45AE-878A-BAB7291924A1}"/>
          <w:text/>
        </w:sdtPr>
        <w:sdtEndPr>
          <w:rPr>
            <w:rStyle w:val="11"/>
            <w:rFonts w:ascii="Times New Roman" w:hAnsi="Times New Roman" w:eastAsia="Arial Unicode MS" w:cs="Arial"/>
            <w:b w:val="0"/>
            <w:bCs/>
            <w:caps/>
          </w:rPr>
        </w:sdtEndPr>
        <w:sdtContent>
          <w:r>
            <w:rPr>
              <w:rStyle w:val="186"/>
              <w:rFonts w:cs="Arial"/>
            </w:rPr>
            <w:t>31/2025</w:t>
          </w:r>
        </w:sdtContent>
      </w:sdt>
    </w:p>
    <w:p w14:paraId="7E22B9AD">
      <w:pPr>
        <w:spacing w:line="360" w:lineRule="auto"/>
        <w:jc w:val="center"/>
        <w:rPr>
          <w:rFonts w:ascii="Arial" w:hAnsi="Arial" w:eastAsia="Arial Unicode MS" w:cs="Arial"/>
          <w:b/>
          <w:bCs/>
        </w:rPr>
      </w:pPr>
      <w:r>
        <w:rPr>
          <w:rFonts w:ascii="Arial" w:hAnsi="Arial" w:eastAsia="Arial Unicode MS" w:cs="Arial"/>
          <w:b/>
          <w:bCs/>
        </w:rPr>
        <w:t xml:space="preserve">PROCESSO INTERNO Nº </w:t>
      </w:r>
      <w:sdt>
        <w:sdtPr>
          <w:rPr>
            <w:rStyle w:val="183"/>
            <w:rFonts w:cs="Arial"/>
          </w:rPr>
          <w:alias w:val="Nº PROC. INTERNO"/>
          <w:tag w:val="Nº PROC. INTERNO"/>
          <w:id w:val="4062434"/>
          <w:placeholder>
            <w:docPart w:val="E09539FF01564609A16BE6A7FAC4D077"/>
          </w:placeholder>
          <w:dataBinding w:prefixMappings="xmlns:ns0='http://purl.org/dc/elements/1.1/' xmlns:ns1='http://schemas.openxmlformats.org/package/2006/metadata/core-properties' " w:xpath="/ns1:coreProperties[1]/ns0:description[1]" w:storeItemID="{6C3C8BC8-F283-45AE-878A-BAB7291924A1}"/>
          <w:text w:multiLine="1"/>
        </w:sdtPr>
        <w:sdtEndPr>
          <w:rPr>
            <w:rStyle w:val="11"/>
            <w:rFonts w:ascii="Times New Roman" w:hAnsi="Times New Roman" w:eastAsia="Arial Unicode MS" w:cs="Arial"/>
            <w:b w:val="0"/>
            <w:bCs/>
          </w:rPr>
        </w:sdtEndPr>
        <w:sdtContent>
          <w:r>
            <w:rPr>
              <w:rStyle w:val="183"/>
              <w:rFonts w:cs="Arial"/>
            </w:rPr>
            <w:t>24.194/2025</w:t>
          </w:r>
        </w:sdtContent>
      </w:sdt>
    </w:p>
    <w:p w14:paraId="12BAD475">
      <w:pPr>
        <w:spacing w:line="360" w:lineRule="auto"/>
        <w:jc w:val="center"/>
        <w:rPr>
          <w:rFonts w:ascii="Arial" w:hAnsi="Arial" w:eastAsia="Arial Unicode MS" w:cs="Arial"/>
          <w:b/>
          <w:bCs/>
        </w:rPr>
      </w:pPr>
      <w:r>
        <w:rPr>
          <w:rFonts w:ascii="Arial" w:hAnsi="Arial" w:eastAsia="Arial Unicode MS" w:cs="Arial"/>
          <w:b/>
          <w:bCs/>
        </w:rPr>
        <w:t xml:space="preserve">PROCESSO DE COMPRAS Nº </w:t>
      </w:r>
      <w:sdt>
        <w:sdtPr>
          <w:rPr>
            <w:rStyle w:val="184"/>
            <w:rFonts w:cs="Arial"/>
          </w:rPr>
          <w:alias w:val="Nº PROC. COMPRAS"/>
          <w:tag w:val="Nº PROC. COMPRAS"/>
          <w:id w:val="4062435"/>
          <w:placeholder>
            <w:docPart w:val="DC65CF06B30A4805BFB3570FAB4613D7"/>
          </w:placeholder>
          <w:dataBinding w:prefixMappings="xmlns:ns0='http://schemas.microsoft.com/office/2006/coverPageProps' " w:xpath="/ns0:CoverPageProperties[1]/ns0:CompanyEmail[1]" w:storeItemID="{55AF091B-3C7A-41E3-B477-F2FDAA23CFDA}"/>
          <w:text/>
        </w:sdtPr>
        <w:sdtEndPr>
          <w:rPr>
            <w:rStyle w:val="11"/>
            <w:rFonts w:ascii="Times New Roman" w:hAnsi="Times New Roman" w:eastAsia="Arial Unicode MS" w:cs="Arial"/>
            <w:b w:val="0"/>
            <w:bCs/>
          </w:rPr>
        </w:sdtEndPr>
        <w:sdtContent>
          <w:r>
            <w:rPr>
              <w:rStyle w:val="184"/>
              <w:rFonts w:cs="Arial"/>
            </w:rPr>
            <w:t>433/2025</w:t>
          </w:r>
        </w:sdtContent>
      </w:sdt>
    </w:p>
    <w:p w14:paraId="5D1173B9">
      <w:pPr>
        <w:spacing w:line="360" w:lineRule="auto"/>
        <w:jc w:val="center"/>
        <w:rPr>
          <w:rFonts w:ascii="Arial" w:hAnsi="Arial" w:eastAsia="Arial Unicode MS" w:cs="Arial"/>
          <w:b/>
          <w:bCs/>
        </w:rPr>
      </w:pPr>
      <w:r>
        <w:rPr>
          <w:rFonts w:ascii="Arial" w:hAnsi="Arial" w:eastAsia="Arial Unicode MS" w:cs="Arial"/>
          <w:b/>
          <w:bCs/>
        </w:rPr>
        <w:t xml:space="preserve">EDITAL N° </w:t>
      </w:r>
      <w:sdt>
        <w:sdtPr>
          <w:rPr>
            <w:rStyle w:val="185"/>
            <w:rFonts w:cs="Arial"/>
          </w:rPr>
          <w:alias w:val="Nº EDITAL"/>
          <w:tag w:val="Nº EDITAL"/>
          <w:id w:val="4062436"/>
          <w:placeholder>
            <w:docPart w:val="1F374BC43D5849CEB40B1A1A11D0718B"/>
          </w:placeholder>
          <w:dataBinding w:prefixMappings="xmlns:ns0='http://schemas.microsoft.com/office/2006/coverPageProps' " w:xpath="/ns0:CoverPageProperties[1]/ns0:CompanyFax[1]" w:storeItemID="{55AF091B-3C7A-41E3-B477-F2FDAA23CFDA}"/>
          <w:text/>
        </w:sdtPr>
        <w:sdtEndPr>
          <w:rPr>
            <w:rStyle w:val="11"/>
            <w:rFonts w:ascii="Times New Roman" w:hAnsi="Times New Roman" w:eastAsia="Arial Unicode MS" w:cs="Arial"/>
            <w:b w:val="0"/>
            <w:bCs/>
          </w:rPr>
        </w:sdtEndPr>
        <w:sdtContent>
          <w:r>
            <w:rPr>
              <w:rStyle w:val="185"/>
              <w:rFonts w:cs="Arial"/>
            </w:rPr>
            <w:t>51/2025</w:t>
          </w:r>
        </w:sdtContent>
      </w:sdt>
    </w:p>
    <w:p w14:paraId="3489B22A">
      <w:pPr>
        <w:spacing w:line="360" w:lineRule="auto"/>
        <w:jc w:val="center"/>
        <w:rPr>
          <w:rFonts w:ascii="Arial" w:hAnsi="Arial" w:eastAsia="Arial Unicode MS" w:cs="Arial"/>
          <w:b/>
        </w:rPr>
      </w:pPr>
    </w:p>
    <w:p w14:paraId="088B6DA6">
      <w:pPr>
        <w:spacing w:line="360" w:lineRule="auto"/>
        <w:jc w:val="center"/>
        <w:rPr>
          <w:rFonts w:ascii="Arial" w:hAnsi="Arial" w:eastAsia="Arial Unicode MS" w:cs="Arial"/>
          <w:b/>
        </w:rPr>
      </w:pPr>
      <w:r>
        <w:rPr>
          <w:rFonts w:ascii="Arial" w:hAnsi="Arial" w:eastAsia="Arial Unicode MS" w:cs="Arial"/>
          <w:b/>
        </w:rPr>
        <w:t>ATA DE REGISTRO DE PREÇOS Nº ____________</w:t>
      </w:r>
    </w:p>
    <w:p w14:paraId="415865C3">
      <w:pPr>
        <w:tabs>
          <w:tab w:val="left" w:pos="1008"/>
          <w:tab w:val="left" w:pos="1728"/>
          <w:tab w:val="left" w:pos="2448"/>
          <w:tab w:val="left" w:pos="3168"/>
          <w:tab w:val="left" w:pos="3888"/>
          <w:tab w:val="left" w:pos="4608"/>
          <w:tab w:val="left" w:pos="5328"/>
          <w:tab w:val="left" w:pos="6048"/>
          <w:tab w:val="left" w:pos="6768"/>
        </w:tabs>
        <w:spacing w:line="360" w:lineRule="auto"/>
        <w:contextualSpacing/>
        <w:jc w:val="center"/>
        <w:rPr>
          <w:rFonts w:ascii="Arial" w:hAnsi="Arial" w:eastAsia="Arial Unicode MS" w:cs="Arial"/>
          <w:b/>
          <w:bCs/>
          <w:kern w:val="28"/>
          <w:position w:val="6"/>
        </w:rPr>
      </w:pPr>
      <w:r>
        <w:rPr>
          <w:rFonts w:ascii="Arial" w:hAnsi="Arial" w:eastAsia="Arial Unicode MS" w:cs="Arial"/>
          <w:b/>
          <w:bCs/>
          <w:kern w:val="28"/>
          <w:position w:val="6"/>
        </w:rPr>
        <w:t>VIGÊNCIA: 01 (um) Ano</w:t>
      </w:r>
    </w:p>
    <w:p w14:paraId="3DCF234F">
      <w:pPr>
        <w:spacing w:line="360" w:lineRule="auto"/>
        <w:jc w:val="both"/>
        <w:rPr>
          <w:rFonts w:ascii="Arial" w:hAnsi="Arial" w:cs="Arial"/>
          <w:b/>
          <w:caps/>
        </w:rPr>
      </w:pPr>
    </w:p>
    <w:p w14:paraId="60B3DE19">
      <w:pPr>
        <w:spacing w:line="360" w:lineRule="auto"/>
        <w:jc w:val="both"/>
        <w:rPr>
          <w:rFonts w:ascii="Arial" w:hAnsi="Arial" w:eastAsia="Arial Unicode MS" w:cs="Arial"/>
          <w:b/>
        </w:rPr>
      </w:pPr>
      <w:r>
        <w:rPr>
          <w:rFonts w:ascii="Arial" w:hAnsi="Arial" w:eastAsia="Arial Unicode MS" w:cs="Arial"/>
        </w:rPr>
        <w:t xml:space="preserve">Pelo presente instrumento, de um lado a </w:t>
      </w:r>
      <w:r>
        <w:rPr>
          <w:rFonts w:ascii="Arial" w:hAnsi="Arial" w:eastAsia="Arial Unicode MS" w:cs="Arial"/>
          <w:b/>
        </w:rPr>
        <w:t>PREFEITURA MUNICIPAL DA ESTÂNCIA BALNEÁRIA DE CARAGUATATUBA</w:t>
      </w:r>
      <w:r>
        <w:rPr>
          <w:rFonts w:ascii="Arial" w:hAnsi="Arial" w:eastAsia="Arial Unicode MS" w:cs="Arial"/>
        </w:rPr>
        <w:t xml:space="preserve">, com sede em Caraguatatuba/SP, à Rua Luiz Passos Júnior nº 50, Centro, inscrita no CNPJ/MF nº 46.482.840/0001-39, nos termos do Decreto Municipal nº 2.232, de 06/05/2025, ora representada pelo(a) </w:t>
      </w:r>
      <w:sdt>
        <w:sdtPr>
          <w:rPr>
            <w:rStyle w:val="165"/>
            <w:rFonts w:eastAsia="Arial Unicode MS" w:cs="Arial"/>
            <w:b w:val="0"/>
            <w:bCs/>
          </w:rPr>
          <w:alias w:val="Secretaria de:"/>
          <w:tag w:val="Inserir Secretaria Responsável"/>
          <w:id w:val="544512380"/>
          <w:placeholder>
            <w:docPart w:val="2DB8AC9F934848FA88A7A9D5EC947760"/>
          </w:placeholder>
          <w:dataBinding w:prefixMappings="xmlns:ns0='http://purl.org/dc/elements/1.1/' xmlns:ns1='http://schemas.openxmlformats.org/package/2006/metadata/core-properties' " w:xpath="/ns1:coreProperties[1]/ns1:category[1]" w:storeItemID="{6C3C8BC8-F283-45AE-878A-BAB7291924A1}"/>
          <w:text/>
        </w:sdtPr>
        <w:sdtEndPr>
          <w:rPr>
            <w:rStyle w:val="165"/>
            <w:rFonts w:eastAsia="Arial Unicode MS" w:cs="Arial"/>
            <w:b w:val="0"/>
            <w:bCs/>
          </w:rPr>
        </w:sdtEndPr>
        <w:sdtContent>
          <w:r>
            <w:rPr>
              <w:rStyle w:val="165"/>
              <w:rFonts w:eastAsia="Arial Unicode MS" w:cs="Arial"/>
              <w:b w:val="0"/>
              <w:bCs/>
            </w:rPr>
            <w:t>Secretario Municipal de Saúde</w:t>
          </w:r>
        </w:sdtContent>
      </w:sdt>
      <w:r>
        <w:rPr>
          <w:rFonts w:ascii="Arial" w:hAnsi="Arial" w:eastAsia="Arial Unicode MS" w:cs="Arial"/>
        </w:rPr>
        <w:t xml:space="preserve">, </w:t>
      </w:r>
      <w:sdt>
        <w:sdtPr>
          <w:rPr>
            <w:rStyle w:val="190"/>
            <w:rFonts w:eastAsia="Arial Unicode MS" w:cs="Arial"/>
          </w:rPr>
          <w:alias w:val="Nome do Secretário"/>
          <w:tag w:val="Nome do Secretário"/>
          <w:id w:val="33155423"/>
          <w:placeholder>
            <w:docPart w:val="ADF1E8A6C6174AC9B87B3BCDB3B66A05"/>
          </w:placeholder>
          <w:dataBinding w:prefixMappings="xmlns:ns0='http://purl.org/dc/elements/1.1/' xmlns:ns1='http://schemas.openxmlformats.org/package/2006/metadata/core-properties' " w:xpath="/ns1:coreProperties[1]/ns0:creator[1]" w:storeItemID="{6C3C8BC8-F283-45AE-878A-BAB7291924A1}"/>
          <w:text/>
        </w:sdtPr>
        <w:sdtEndPr>
          <w:rPr>
            <w:rStyle w:val="190"/>
            <w:rFonts w:eastAsia="Arial Unicode MS" w:cs="Arial"/>
          </w:rPr>
        </w:sdtEndPr>
        <w:sdtContent>
          <w:r>
            <w:rPr>
              <w:rStyle w:val="190"/>
              <w:rFonts w:eastAsia="Arial Unicode MS" w:cs="Arial"/>
            </w:rPr>
            <w:t>RAPHAEL GHETTI BAUERMANN OLIVEIRA</w:t>
          </w:r>
        </w:sdtContent>
      </w:sdt>
      <w:r>
        <w:rPr>
          <w:rFonts w:ascii="Arial" w:hAnsi="Arial" w:eastAsia="Arial Unicode MS" w:cs="Arial"/>
          <w:b/>
          <w:bCs/>
          <w:color w:val="0070C0"/>
        </w:rPr>
        <w:t xml:space="preserve">, </w:t>
      </w:r>
      <w:r>
        <w:rPr>
          <w:rFonts w:ascii="Arial" w:hAnsi="Arial" w:eastAsia="Arial Unicode MS" w:cs="Arial"/>
        </w:rPr>
        <w:t xml:space="preserve">brasileiro, portador da Cédula de Identidade RG nº </w:t>
      </w:r>
      <w:sdt>
        <w:sdtPr>
          <w:rPr>
            <w:rStyle w:val="157"/>
            <w:rFonts w:eastAsia="Arial Unicode MS" w:cs="Arial"/>
          </w:rPr>
          <w:alias w:val="RG SECRETÁRIO"/>
          <w:tag w:val="RG SECRETÁRIO"/>
          <w:id w:val="877359169"/>
          <w:placeholder>
            <w:docPart w:val="99CBCD81CE0640019D14A18BDC31FC24"/>
          </w:placeholder>
          <w:dataBinding w:prefixMappings="xmlns:ns0='http://purl.org/dc/elements/1.1/' xmlns:ns1='http://schemas.openxmlformats.org/package/2006/metadata/core-properties' " w:xpath="/ns1:coreProperties[1]/ns0:subject[1]" w:storeItemID="{6C3C8BC8-F283-45AE-878A-BAB7291924A1}"/>
          <w:text/>
        </w:sdtPr>
        <w:sdtEndPr>
          <w:rPr>
            <w:rStyle w:val="157"/>
            <w:rFonts w:eastAsia="Arial Unicode MS" w:cs="Arial"/>
          </w:rPr>
        </w:sdtEndPr>
        <w:sdtContent>
          <w:r>
            <w:rPr>
              <w:rStyle w:val="157"/>
              <w:rFonts w:eastAsia="Arial Unicode MS" w:cs="Arial"/>
            </w:rPr>
            <w:t>45004904 SSP/SP</w:t>
          </w:r>
        </w:sdtContent>
      </w:sdt>
      <w:r>
        <w:rPr>
          <w:rFonts w:ascii="Arial" w:hAnsi="Arial" w:eastAsia="Arial Unicode MS" w:cs="Arial"/>
        </w:rPr>
        <w:t xml:space="preserve"> e do CPF/MF nº </w:t>
      </w:r>
      <w:sdt>
        <w:sdtPr>
          <w:rPr>
            <w:rStyle w:val="193"/>
            <w:rFonts w:cs="Arial"/>
          </w:rPr>
          <w:alias w:val="CPF DO SECRETÁRIO"/>
          <w:tag w:val="CPF"/>
          <w:id w:val="877359557"/>
          <w:placeholder>
            <w:docPart w:val="3994EBA235054BDF856956A46D62BE37"/>
          </w:placeholder>
          <w:dataBinding w:prefixMappings="xmlns:ns0='http://purl.org/dc/elements/1.1/' xmlns:ns1='http://schemas.openxmlformats.org/package/2006/metadata/core-properties' " w:xpath="/ns1:coreProperties[1]/ns1:contentStatus[1]" w:storeItemID="{6C3C8BC8-F283-45AE-878A-BAB7291924A1}"/>
          <w:text/>
        </w:sdtPr>
        <w:sdtEndPr>
          <w:rPr>
            <w:rStyle w:val="193"/>
            <w:rFonts w:cs="Arial"/>
          </w:rPr>
        </w:sdtEndPr>
        <w:sdtContent>
          <w:r>
            <w:rPr>
              <w:rStyle w:val="193"/>
              <w:rFonts w:cs="Arial"/>
            </w:rPr>
            <w:t>045.116.256-03</w:t>
          </w:r>
        </w:sdtContent>
      </w:sdt>
      <w:r>
        <w:rPr>
          <w:rFonts w:ascii="Arial" w:hAnsi="Arial" w:eastAsia="Arial Unicode MS" w:cs="Arial"/>
        </w:rPr>
        <w:t xml:space="preserve">, resolve registrar os preços obtidos no Pregão Eletrônico supramencionado, conforme especificações descritas ANEXO II, que integram o Edital, em todos os seus termos e condições, quando deles a Secretaria requisitante tiver a necessidade, tendo sido, os referidos preços, oferecidos pelas empresas cujas propostas foram classificadas em 1º (primeiro) lugar. O presente Termo de Compromisso será regido pela </w:t>
      </w:r>
      <w:r>
        <w:rPr>
          <w:rFonts w:ascii="Arial" w:hAnsi="Arial" w:eastAsia="Arial Unicode MS" w:cs="Arial"/>
          <w:b/>
        </w:rPr>
        <w:t>Lei Federal nº 14.133</w:t>
      </w:r>
      <w:r>
        <w:rPr>
          <w:rFonts w:ascii="Arial" w:hAnsi="Arial" w:eastAsia="Arial Unicode MS" w:cs="Arial"/>
        </w:rPr>
        <w:t xml:space="preserve">, de 01/04/2021, pelo Decreto Federal 11.462 de 31/03/2023, pelo Decreto Municipal </w:t>
      </w:r>
      <w:r>
        <w:rPr>
          <w:rFonts w:ascii="Arial" w:hAnsi="Arial" w:eastAsia="Arial Unicode MS" w:cs="Arial"/>
          <w:b/>
        </w:rPr>
        <w:t>nº 1.789</w:t>
      </w:r>
      <w:r>
        <w:rPr>
          <w:rFonts w:ascii="Arial" w:hAnsi="Arial" w:eastAsia="Arial Unicode MS" w:cs="Arial"/>
        </w:rPr>
        <w:t xml:space="preserve"> de 11/04/23, Decreto Municipal 1.862 de 01/09/2023 e 2.174, de 10/04/2025 bem como o disposto nas Leis Complementares nº 123, de 14/12/2006 e nº 147, de 07/08/2014.</w:t>
      </w:r>
    </w:p>
    <w:p w14:paraId="4189B460">
      <w:pPr>
        <w:tabs>
          <w:tab w:val="left" w:pos="0"/>
          <w:tab w:val="left" w:pos="288"/>
          <w:tab w:val="left" w:pos="1008"/>
          <w:tab w:val="left" w:pos="1728"/>
          <w:tab w:val="left" w:pos="2448"/>
          <w:tab w:val="left" w:pos="3168"/>
          <w:tab w:val="left" w:pos="4608"/>
          <w:tab w:val="left" w:pos="5328"/>
          <w:tab w:val="left" w:pos="6048"/>
          <w:tab w:val="left" w:pos="6768"/>
        </w:tabs>
        <w:contextualSpacing/>
        <w:jc w:val="both"/>
        <w:rPr>
          <w:rFonts w:ascii="Arial" w:hAnsi="Arial" w:eastAsia="Arial Unicode MS" w:cs="Arial"/>
          <w:b/>
          <w:bCs/>
        </w:rPr>
      </w:pPr>
    </w:p>
    <w:p w14:paraId="0DBAB7A6">
      <w:pPr>
        <w:tabs>
          <w:tab w:val="left" w:pos="0"/>
          <w:tab w:val="left" w:pos="288"/>
          <w:tab w:val="left" w:pos="1008"/>
          <w:tab w:val="left" w:pos="1728"/>
          <w:tab w:val="left" w:pos="2448"/>
          <w:tab w:val="left" w:pos="3168"/>
          <w:tab w:val="left" w:pos="4608"/>
          <w:tab w:val="left" w:pos="5328"/>
          <w:tab w:val="left" w:pos="6048"/>
          <w:tab w:val="left" w:pos="6768"/>
        </w:tabs>
        <w:contextualSpacing/>
        <w:jc w:val="both"/>
        <w:rPr>
          <w:rFonts w:ascii="Arial" w:hAnsi="Arial" w:eastAsia="Arial Unicode MS" w:cs="Arial"/>
          <w:b/>
          <w:bCs/>
        </w:rPr>
      </w:pPr>
    </w:p>
    <w:p w14:paraId="4C50B61C">
      <w:pPr>
        <w:spacing w:line="360" w:lineRule="auto"/>
        <w:jc w:val="both"/>
        <w:rPr>
          <w:rFonts w:ascii="Arial" w:hAnsi="Arial" w:eastAsia="Arial Unicode MS" w:cs="Arial"/>
          <w:kern w:val="28"/>
          <w:position w:val="6"/>
        </w:rPr>
      </w:pPr>
      <w:r>
        <w:rPr>
          <w:rFonts w:ascii="Arial" w:hAnsi="Arial" w:eastAsia="Arial Unicode MS" w:cs="Arial"/>
          <w:b/>
          <w:kern w:val="28"/>
          <w:position w:val="6"/>
        </w:rPr>
        <w:t xml:space="preserve">01 – </w:t>
      </w:r>
      <w:r>
        <w:rPr>
          <w:rFonts w:ascii="Arial" w:hAnsi="Arial" w:eastAsia="Arial Unicode MS" w:cs="Arial"/>
          <w:b/>
          <w:bCs/>
          <w:kern w:val="28"/>
          <w:position w:val="6"/>
        </w:rPr>
        <w:t>COMPROMISSÁRIA</w:t>
      </w:r>
      <w:r>
        <w:rPr>
          <w:rFonts w:ascii="Arial" w:hAnsi="Arial" w:eastAsia="Arial Unicode MS" w:cs="Arial"/>
          <w:kern w:val="28"/>
          <w:position w:val="6"/>
        </w:rPr>
        <w:t xml:space="preserve"> </w:t>
      </w:r>
      <w:r>
        <w:rPr>
          <w:rFonts w:ascii="Arial" w:hAnsi="Arial" w:eastAsia="Arial Unicode MS" w:cs="Arial"/>
          <w:bCs/>
          <w:kern w:val="28"/>
          <w:position w:val="6"/>
        </w:rPr>
        <w:fldChar w:fldCharType="begin">
          <w:ffData>
            <w:name w:val="Texto93"/>
            <w:enabled/>
            <w:calcOnExit w:val="0"/>
            <w:textInput/>
          </w:ffData>
        </w:fldChar>
      </w:r>
      <w:bookmarkStart w:id="1" w:name="Texto93"/>
      <w:r>
        <w:rPr>
          <w:rFonts w:ascii="Arial" w:hAnsi="Arial" w:eastAsia="Arial Unicode MS" w:cs="Arial"/>
          <w:bCs/>
          <w:kern w:val="28"/>
          <w:position w:val="6"/>
        </w:rPr>
        <w:instrText xml:space="preserve"> FORMTEXT </w:instrText>
      </w:r>
      <w:r>
        <w:rPr>
          <w:rFonts w:ascii="Arial" w:hAnsi="Arial" w:eastAsia="Arial Unicode MS" w:cs="Arial"/>
          <w:bCs/>
          <w:kern w:val="28"/>
          <w:position w:val="6"/>
        </w:rPr>
        <w:fldChar w:fldCharType="separate"/>
      </w:r>
      <w:r>
        <w:rPr>
          <w:rFonts w:ascii="Arial" w:hAnsi="Arial" w:eastAsia="Arial Unicode MS" w:cs="Arial"/>
          <w:bCs/>
          <w:kern w:val="28"/>
          <w:position w:val="6"/>
        </w:rPr>
        <w:t>     </w:t>
      </w:r>
      <w:r>
        <w:rPr>
          <w:rFonts w:ascii="Arial" w:hAnsi="Arial" w:eastAsia="Arial Unicode MS" w:cs="Arial"/>
          <w:bCs/>
          <w:kern w:val="28"/>
          <w:position w:val="6"/>
        </w:rPr>
        <w:fldChar w:fldCharType="end"/>
      </w:r>
      <w:bookmarkEnd w:id="1"/>
      <w:r>
        <w:rPr>
          <w:rFonts w:ascii="Arial" w:hAnsi="Arial" w:eastAsia="Arial Unicode MS" w:cs="Arial"/>
          <w:kern w:val="28"/>
          <w:position w:val="6"/>
        </w:rPr>
        <w:t xml:space="preserve">, inscrita no CNPJ nº </w:t>
      </w:r>
      <w:r>
        <w:rPr>
          <w:rFonts w:ascii="Arial" w:hAnsi="Arial" w:eastAsia="Arial Unicode MS" w:cs="Arial"/>
          <w:kern w:val="28"/>
          <w:position w:val="6"/>
        </w:rPr>
        <w:fldChar w:fldCharType="begin">
          <w:ffData>
            <w:name w:val="Texto94"/>
            <w:enabled/>
            <w:calcOnExit w:val="0"/>
            <w:textInput/>
          </w:ffData>
        </w:fldChar>
      </w:r>
      <w:bookmarkStart w:id="2" w:name="Texto94"/>
      <w:r>
        <w:rPr>
          <w:rFonts w:ascii="Arial" w:hAnsi="Arial" w:eastAsia="Arial Unicode MS" w:cs="Arial"/>
          <w:kern w:val="28"/>
          <w:position w:val="6"/>
        </w:rPr>
        <w:instrText xml:space="preserve"> FORMTEXT </w:instrText>
      </w:r>
      <w:r>
        <w:rPr>
          <w:rFonts w:ascii="Arial" w:hAnsi="Arial" w:eastAsia="Arial Unicode MS" w:cs="Arial"/>
          <w:kern w:val="28"/>
          <w:position w:val="6"/>
        </w:rPr>
        <w:fldChar w:fldCharType="separate"/>
      </w:r>
      <w:r>
        <w:rPr>
          <w:rFonts w:ascii="Arial" w:hAnsi="Arial" w:eastAsia="Arial Unicode MS" w:cs="Arial"/>
          <w:kern w:val="28"/>
          <w:position w:val="6"/>
        </w:rPr>
        <w:t>     </w:t>
      </w:r>
      <w:r>
        <w:rPr>
          <w:rFonts w:ascii="Arial" w:hAnsi="Arial" w:eastAsia="Arial Unicode MS" w:cs="Arial"/>
          <w:kern w:val="28"/>
          <w:position w:val="6"/>
        </w:rPr>
        <w:fldChar w:fldCharType="end"/>
      </w:r>
      <w:bookmarkEnd w:id="2"/>
      <w:r>
        <w:rPr>
          <w:rFonts w:ascii="Arial" w:hAnsi="Arial" w:eastAsia="Arial Unicode MS" w:cs="Arial"/>
          <w:kern w:val="28"/>
          <w:position w:val="6"/>
        </w:rPr>
        <w:t xml:space="preserve">, com sede na </w:t>
      </w:r>
      <w:r>
        <w:rPr>
          <w:rFonts w:ascii="Arial" w:hAnsi="Arial" w:eastAsia="Arial Unicode MS" w:cs="Arial"/>
          <w:kern w:val="28"/>
          <w:position w:val="6"/>
        </w:rPr>
        <w:fldChar w:fldCharType="begin">
          <w:ffData>
            <w:name w:val="Texto95"/>
            <w:enabled/>
            <w:calcOnExit w:val="0"/>
            <w:textInput/>
          </w:ffData>
        </w:fldChar>
      </w:r>
      <w:bookmarkStart w:id="3" w:name="Texto95"/>
      <w:r>
        <w:rPr>
          <w:rFonts w:ascii="Arial" w:hAnsi="Arial" w:eastAsia="Arial Unicode MS" w:cs="Arial"/>
          <w:kern w:val="28"/>
          <w:position w:val="6"/>
        </w:rPr>
        <w:instrText xml:space="preserve"> FORMTEXT </w:instrText>
      </w:r>
      <w:r>
        <w:rPr>
          <w:rFonts w:ascii="Arial" w:hAnsi="Arial" w:eastAsia="Arial Unicode MS" w:cs="Arial"/>
          <w:kern w:val="28"/>
          <w:position w:val="6"/>
        </w:rPr>
        <w:fldChar w:fldCharType="separate"/>
      </w:r>
      <w:r>
        <w:rPr>
          <w:rFonts w:ascii="Arial" w:hAnsi="Arial" w:eastAsia="Arial Unicode MS" w:cs="Arial"/>
          <w:kern w:val="28"/>
          <w:position w:val="6"/>
        </w:rPr>
        <w:t>     </w:t>
      </w:r>
      <w:r>
        <w:rPr>
          <w:rFonts w:ascii="Arial" w:hAnsi="Arial" w:eastAsia="Arial Unicode MS" w:cs="Arial"/>
          <w:kern w:val="28"/>
          <w:position w:val="6"/>
        </w:rPr>
        <w:fldChar w:fldCharType="end"/>
      </w:r>
      <w:bookmarkEnd w:id="3"/>
      <w:r>
        <w:rPr>
          <w:rFonts w:ascii="Arial" w:hAnsi="Arial" w:eastAsia="Arial Unicode MS" w:cs="Arial"/>
          <w:kern w:val="28"/>
          <w:position w:val="6"/>
        </w:rPr>
        <w:t xml:space="preserve">, CEP: </w:t>
      </w:r>
      <w:r>
        <w:rPr>
          <w:rFonts w:ascii="Arial" w:hAnsi="Arial" w:eastAsia="Arial Unicode MS" w:cs="Arial"/>
          <w:kern w:val="28"/>
          <w:position w:val="6"/>
        </w:rPr>
        <w:fldChar w:fldCharType="begin">
          <w:ffData>
            <w:name w:val="Texto96"/>
            <w:enabled/>
            <w:calcOnExit w:val="0"/>
            <w:textInput/>
          </w:ffData>
        </w:fldChar>
      </w:r>
      <w:bookmarkStart w:id="4" w:name="Texto96"/>
      <w:r>
        <w:rPr>
          <w:rFonts w:ascii="Arial" w:hAnsi="Arial" w:eastAsia="Arial Unicode MS" w:cs="Arial"/>
          <w:kern w:val="28"/>
          <w:position w:val="6"/>
        </w:rPr>
        <w:instrText xml:space="preserve"> FORMTEXT </w:instrText>
      </w:r>
      <w:r>
        <w:rPr>
          <w:rFonts w:ascii="Arial" w:hAnsi="Arial" w:eastAsia="Arial Unicode MS" w:cs="Arial"/>
          <w:kern w:val="28"/>
          <w:position w:val="6"/>
        </w:rPr>
        <w:fldChar w:fldCharType="separate"/>
      </w:r>
      <w:r>
        <w:rPr>
          <w:rFonts w:ascii="Arial" w:hAnsi="Arial" w:eastAsia="Arial Unicode MS" w:cs="Arial"/>
          <w:kern w:val="28"/>
          <w:position w:val="6"/>
        </w:rPr>
        <w:t>     </w:t>
      </w:r>
      <w:r>
        <w:rPr>
          <w:rFonts w:ascii="Arial" w:hAnsi="Arial" w:eastAsia="Arial Unicode MS" w:cs="Arial"/>
          <w:kern w:val="28"/>
          <w:position w:val="6"/>
        </w:rPr>
        <w:fldChar w:fldCharType="end"/>
      </w:r>
      <w:bookmarkEnd w:id="4"/>
      <w:r>
        <w:rPr>
          <w:rFonts w:ascii="Arial" w:hAnsi="Arial" w:eastAsia="Arial Unicode MS" w:cs="Arial"/>
          <w:kern w:val="28"/>
          <w:position w:val="6"/>
        </w:rPr>
        <w:t xml:space="preserve">, neste ato representada por </w:t>
      </w:r>
      <w:r>
        <w:rPr>
          <w:rFonts w:ascii="Arial" w:hAnsi="Arial" w:eastAsia="Arial Unicode MS" w:cs="Arial"/>
          <w:bCs/>
          <w:kern w:val="28"/>
          <w:position w:val="6"/>
        </w:rPr>
        <w:fldChar w:fldCharType="begin">
          <w:ffData>
            <w:name w:val="Texto97"/>
            <w:enabled/>
            <w:calcOnExit w:val="0"/>
            <w:textInput/>
          </w:ffData>
        </w:fldChar>
      </w:r>
      <w:bookmarkStart w:id="5" w:name="Texto97"/>
      <w:r>
        <w:rPr>
          <w:rFonts w:ascii="Arial" w:hAnsi="Arial" w:eastAsia="Arial Unicode MS" w:cs="Arial"/>
          <w:bCs/>
          <w:kern w:val="28"/>
          <w:position w:val="6"/>
        </w:rPr>
        <w:instrText xml:space="preserve"> FORMTEXT </w:instrText>
      </w:r>
      <w:r>
        <w:rPr>
          <w:rFonts w:ascii="Arial" w:hAnsi="Arial" w:eastAsia="Arial Unicode MS" w:cs="Arial"/>
          <w:bCs/>
          <w:kern w:val="28"/>
          <w:position w:val="6"/>
        </w:rPr>
        <w:fldChar w:fldCharType="separate"/>
      </w:r>
      <w:r>
        <w:rPr>
          <w:rFonts w:ascii="Arial" w:hAnsi="Arial" w:eastAsia="Arial Unicode MS" w:cs="Arial"/>
          <w:bCs/>
          <w:kern w:val="28"/>
          <w:position w:val="6"/>
        </w:rPr>
        <w:t>     </w:t>
      </w:r>
      <w:r>
        <w:rPr>
          <w:rFonts w:ascii="Arial" w:hAnsi="Arial" w:eastAsia="Arial Unicode MS" w:cs="Arial"/>
          <w:bCs/>
          <w:kern w:val="28"/>
          <w:position w:val="6"/>
        </w:rPr>
        <w:fldChar w:fldCharType="end"/>
      </w:r>
      <w:bookmarkEnd w:id="5"/>
      <w:r>
        <w:rPr>
          <w:rFonts w:ascii="Arial" w:hAnsi="Arial" w:eastAsia="Arial Unicode MS" w:cs="Arial"/>
          <w:kern w:val="28"/>
          <w:position w:val="6"/>
        </w:rPr>
        <w:t xml:space="preserve">, portador da Cédula de Identidade RG nº </w:t>
      </w:r>
      <w:r>
        <w:rPr>
          <w:rFonts w:ascii="Arial" w:hAnsi="Arial" w:eastAsia="Arial Unicode MS" w:cs="Arial"/>
        </w:rPr>
        <w:fldChar w:fldCharType="begin">
          <w:ffData>
            <w:name w:val="Texto90"/>
            <w:enabled/>
            <w:calcOnExit w:val="0"/>
            <w:textInput/>
          </w:ffData>
        </w:fldChar>
      </w:r>
      <w:r>
        <w:rPr>
          <w:rFonts w:ascii="Arial" w:hAnsi="Arial" w:eastAsia="Arial Unicode MS" w:cs="Arial"/>
        </w:rPr>
        <w:instrText xml:space="preserve"> FORMTEXT </w:instrText>
      </w:r>
      <w:r>
        <w:rPr>
          <w:rFonts w:ascii="Arial" w:hAnsi="Arial" w:eastAsia="Arial Unicode MS" w:cs="Arial"/>
        </w:rPr>
        <w:fldChar w:fldCharType="separate"/>
      </w:r>
      <w:r>
        <w:rPr>
          <w:rFonts w:ascii="Arial" w:hAnsi="Arial" w:eastAsia="Arial Unicode MS" w:cs="Arial"/>
        </w:rPr>
        <w:t>     </w:t>
      </w:r>
      <w:r>
        <w:rPr>
          <w:rFonts w:ascii="Arial" w:hAnsi="Arial" w:eastAsia="Arial Unicode MS" w:cs="Arial"/>
        </w:rPr>
        <w:fldChar w:fldCharType="end"/>
      </w:r>
      <w:r>
        <w:rPr>
          <w:rFonts w:ascii="Arial" w:hAnsi="Arial" w:eastAsia="Arial Unicode MS" w:cs="Arial"/>
          <w:kern w:val="28"/>
          <w:position w:val="6"/>
        </w:rPr>
        <w:t xml:space="preserve"> e do CPF/MF nº </w:t>
      </w:r>
      <w:r>
        <w:rPr>
          <w:rFonts w:ascii="Arial" w:hAnsi="Arial" w:eastAsia="Arial Unicode MS" w:cs="Arial"/>
          <w:kern w:val="28"/>
          <w:position w:val="6"/>
        </w:rPr>
        <w:fldChar w:fldCharType="begin">
          <w:ffData>
            <w:name w:val="Texto98"/>
            <w:enabled/>
            <w:calcOnExit w:val="0"/>
            <w:textInput/>
          </w:ffData>
        </w:fldChar>
      </w:r>
      <w:bookmarkStart w:id="6" w:name="Texto98"/>
      <w:r>
        <w:rPr>
          <w:rFonts w:ascii="Arial" w:hAnsi="Arial" w:eastAsia="Arial Unicode MS" w:cs="Arial"/>
          <w:kern w:val="28"/>
          <w:position w:val="6"/>
        </w:rPr>
        <w:instrText xml:space="preserve"> FORMTEXT </w:instrText>
      </w:r>
      <w:r>
        <w:rPr>
          <w:rFonts w:ascii="Arial" w:hAnsi="Arial" w:eastAsia="Arial Unicode MS" w:cs="Arial"/>
          <w:kern w:val="28"/>
          <w:position w:val="6"/>
        </w:rPr>
        <w:fldChar w:fldCharType="separate"/>
      </w:r>
      <w:r>
        <w:rPr>
          <w:rFonts w:ascii="Arial" w:hAnsi="Arial" w:eastAsia="Arial Unicode MS" w:cs="Arial"/>
          <w:kern w:val="28"/>
          <w:position w:val="6"/>
        </w:rPr>
        <w:t>     </w:t>
      </w:r>
      <w:r>
        <w:rPr>
          <w:rFonts w:ascii="Arial" w:hAnsi="Arial" w:eastAsia="Arial Unicode MS" w:cs="Arial"/>
          <w:kern w:val="28"/>
          <w:position w:val="6"/>
        </w:rPr>
        <w:fldChar w:fldCharType="end"/>
      </w:r>
      <w:bookmarkEnd w:id="6"/>
      <w:r>
        <w:rPr>
          <w:rFonts w:ascii="Arial" w:hAnsi="Arial" w:eastAsia="Arial Unicode MS" w:cs="Arial"/>
          <w:kern w:val="28"/>
          <w:position w:val="6"/>
        </w:rPr>
        <w:t xml:space="preserve">, classificada em 1º lugar no(s) itens(s) abaixo discriminados, no valor total de R$ </w:t>
      </w:r>
      <w:r>
        <w:rPr>
          <w:rFonts w:ascii="Arial" w:hAnsi="Arial" w:eastAsia="Arial Unicode MS" w:cs="Arial"/>
          <w:kern w:val="28"/>
          <w:position w:val="6"/>
        </w:rPr>
        <w:fldChar w:fldCharType="begin">
          <w:ffData>
            <w:name w:val="Texto99"/>
            <w:enabled/>
            <w:calcOnExit w:val="0"/>
            <w:textInput/>
          </w:ffData>
        </w:fldChar>
      </w:r>
      <w:bookmarkStart w:id="7" w:name="Texto99"/>
      <w:r>
        <w:rPr>
          <w:rFonts w:ascii="Arial" w:hAnsi="Arial" w:eastAsia="Arial Unicode MS" w:cs="Arial"/>
          <w:kern w:val="28"/>
          <w:position w:val="6"/>
        </w:rPr>
        <w:instrText xml:space="preserve"> FORMTEXT </w:instrText>
      </w:r>
      <w:r>
        <w:rPr>
          <w:rFonts w:ascii="Arial" w:hAnsi="Arial" w:eastAsia="Arial Unicode MS" w:cs="Arial"/>
          <w:kern w:val="28"/>
          <w:position w:val="6"/>
        </w:rPr>
        <w:fldChar w:fldCharType="separate"/>
      </w:r>
      <w:r>
        <w:rPr>
          <w:rFonts w:ascii="Arial" w:hAnsi="Arial" w:eastAsia="Arial Unicode MS" w:cs="Arial"/>
          <w:kern w:val="28"/>
          <w:position w:val="6"/>
        </w:rPr>
        <w:t>     </w:t>
      </w:r>
      <w:r>
        <w:rPr>
          <w:rFonts w:ascii="Arial" w:hAnsi="Arial" w:eastAsia="Arial Unicode MS" w:cs="Arial"/>
          <w:kern w:val="28"/>
          <w:position w:val="6"/>
        </w:rPr>
        <w:fldChar w:fldCharType="end"/>
      </w:r>
      <w:bookmarkEnd w:id="7"/>
      <w:r>
        <w:rPr>
          <w:rFonts w:ascii="Arial" w:hAnsi="Arial" w:eastAsia="Arial Unicode MS" w:cs="Arial"/>
          <w:kern w:val="28"/>
          <w:position w:val="6"/>
        </w:rPr>
        <w:t xml:space="preserve"> (</w:t>
      </w:r>
      <w:r>
        <w:rPr>
          <w:rFonts w:ascii="Arial" w:hAnsi="Arial" w:eastAsia="Arial Unicode MS" w:cs="Arial"/>
          <w:kern w:val="28"/>
          <w:position w:val="6"/>
        </w:rPr>
        <w:fldChar w:fldCharType="begin">
          <w:ffData>
            <w:name w:val="Texto101"/>
            <w:enabled/>
            <w:calcOnExit w:val="0"/>
            <w:textInput/>
          </w:ffData>
        </w:fldChar>
      </w:r>
      <w:bookmarkStart w:id="8" w:name="Texto101"/>
      <w:r>
        <w:rPr>
          <w:rFonts w:ascii="Arial" w:hAnsi="Arial" w:eastAsia="Arial Unicode MS" w:cs="Arial"/>
          <w:kern w:val="28"/>
          <w:position w:val="6"/>
        </w:rPr>
        <w:instrText xml:space="preserve"> FORMTEXT </w:instrText>
      </w:r>
      <w:r>
        <w:rPr>
          <w:rFonts w:ascii="Arial" w:hAnsi="Arial" w:eastAsia="Arial Unicode MS" w:cs="Arial"/>
          <w:kern w:val="28"/>
          <w:position w:val="6"/>
        </w:rPr>
        <w:fldChar w:fldCharType="separate"/>
      </w:r>
      <w:r>
        <w:rPr>
          <w:rFonts w:ascii="Arial" w:hAnsi="Arial" w:eastAsia="Arial Unicode MS" w:cs="Arial"/>
          <w:kern w:val="28"/>
          <w:position w:val="6"/>
        </w:rPr>
        <w:t>     </w:t>
      </w:r>
      <w:r>
        <w:rPr>
          <w:rFonts w:ascii="Arial" w:hAnsi="Arial" w:eastAsia="Arial Unicode MS" w:cs="Arial"/>
          <w:kern w:val="28"/>
          <w:position w:val="6"/>
        </w:rPr>
        <w:fldChar w:fldCharType="end"/>
      </w:r>
      <w:bookmarkEnd w:id="8"/>
      <w:r>
        <w:rPr>
          <w:rFonts w:ascii="Arial" w:hAnsi="Arial" w:eastAsia="Arial Unicode MS" w:cs="Arial"/>
          <w:kern w:val="28"/>
          <w:position w:val="6"/>
        </w:rPr>
        <w:t>), conforme proposta abaixo descrita:</w:t>
      </w:r>
    </w:p>
    <w:tbl>
      <w:tblPr>
        <w:tblStyle w:val="12"/>
        <w:tblpPr w:leftFromText="141" w:rightFromText="141" w:vertAnchor="text" w:horzAnchor="margin" w:tblpY="517"/>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992"/>
        <w:gridCol w:w="851"/>
        <w:gridCol w:w="1417"/>
        <w:gridCol w:w="1559"/>
        <w:gridCol w:w="1701"/>
        <w:gridCol w:w="1843"/>
      </w:tblGrid>
      <w:tr w14:paraId="366F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D9D9D9"/>
            <w:vAlign w:val="center"/>
          </w:tcPr>
          <w:p w14:paraId="2F5E3FB4">
            <w:pPr>
              <w:spacing w:line="360" w:lineRule="auto"/>
              <w:jc w:val="center"/>
              <w:rPr>
                <w:rFonts w:ascii="Arial" w:hAnsi="Arial" w:eastAsia="Arial Unicode MS" w:cs="Arial"/>
                <w:b/>
              </w:rPr>
            </w:pPr>
            <w:r>
              <w:rPr>
                <w:rFonts w:ascii="Arial" w:hAnsi="Arial" w:eastAsia="Arial Unicode MS" w:cs="Arial"/>
                <w:b/>
              </w:rPr>
              <w:t>Item</w:t>
            </w:r>
          </w:p>
        </w:tc>
        <w:tc>
          <w:tcPr>
            <w:tcW w:w="992" w:type="dxa"/>
            <w:shd w:val="clear" w:color="auto" w:fill="D9D9D9"/>
            <w:vAlign w:val="center"/>
          </w:tcPr>
          <w:p w14:paraId="4B4E046A">
            <w:pPr>
              <w:spacing w:line="360" w:lineRule="auto"/>
              <w:jc w:val="center"/>
              <w:rPr>
                <w:rFonts w:ascii="Arial" w:hAnsi="Arial" w:eastAsia="Arial Unicode MS" w:cs="Arial"/>
                <w:b/>
              </w:rPr>
            </w:pPr>
            <w:r>
              <w:rPr>
                <w:rFonts w:ascii="Arial" w:hAnsi="Arial" w:eastAsia="Arial Unicode MS" w:cs="Arial"/>
                <w:b/>
              </w:rPr>
              <w:t>Quant.</w:t>
            </w:r>
          </w:p>
        </w:tc>
        <w:tc>
          <w:tcPr>
            <w:tcW w:w="851" w:type="dxa"/>
            <w:shd w:val="clear" w:color="auto" w:fill="D9D9D9"/>
            <w:vAlign w:val="center"/>
          </w:tcPr>
          <w:p w14:paraId="689626A6">
            <w:pPr>
              <w:spacing w:line="360" w:lineRule="auto"/>
              <w:jc w:val="center"/>
              <w:rPr>
                <w:rFonts w:ascii="Arial" w:hAnsi="Arial" w:eastAsia="Arial Unicode MS" w:cs="Arial"/>
                <w:b/>
              </w:rPr>
            </w:pPr>
            <w:r>
              <w:rPr>
                <w:rFonts w:ascii="Arial" w:hAnsi="Arial" w:eastAsia="Arial Unicode MS" w:cs="Arial"/>
                <w:b/>
              </w:rPr>
              <w:t>Unid.</w:t>
            </w:r>
          </w:p>
        </w:tc>
        <w:tc>
          <w:tcPr>
            <w:tcW w:w="1417" w:type="dxa"/>
            <w:shd w:val="clear" w:color="auto" w:fill="D9D9D9"/>
            <w:vAlign w:val="center"/>
          </w:tcPr>
          <w:p w14:paraId="4F675678">
            <w:pPr>
              <w:spacing w:line="360" w:lineRule="auto"/>
              <w:jc w:val="center"/>
              <w:rPr>
                <w:rFonts w:ascii="Arial" w:hAnsi="Arial" w:eastAsia="Arial Unicode MS" w:cs="Arial"/>
                <w:b/>
              </w:rPr>
            </w:pPr>
            <w:r>
              <w:rPr>
                <w:rFonts w:ascii="Arial" w:hAnsi="Arial" w:eastAsia="Arial Unicode MS" w:cs="Arial"/>
                <w:b/>
              </w:rPr>
              <w:t>Descrição</w:t>
            </w:r>
          </w:p>
        </w:tc>
        <w:tc>
          <w:tcPr>
            <w:tcW w:w="1559" w:type="dxa"/>
            <w:shd w:val="clear" w:color="auto" w:fill="D9D9D9"/>
            <w:vAlign w:val="center"/>
          </w:tcPr>
          <w:p w14:paraId="19170AFC">
            <w:pPr>
              <w:spacing w:line="360" w:lineRule="auto"/>
              <w:jc w:val="center"/>
              <w:rPr>
                <w:rFonts w:ascii="Arial" w:hAnsi="Arial" w:eastAsia="Arial Unicode MS" w:cs="Arial"/>
                <w:b/>
              </w:rPr>
            </w:pPr>
            <w:r>
              <w:rPr>
                <w:rFonts w:ascii="Arial" w:hAnsi="Arial" w:eastAsia="Arial Unicode MS" w:cs="Arial"/>
                <w:b/>
              </w:rPr>
              <w:t>Marca / Fabricante</w:t>
            </w:r>
          </w:p>
        </w:tc>
        <w:tc>
          <w:tcPr>
            <w:tcW w:w="1701" w:type="dxa"/>
            <w:shd w:val="clear" w:color="auto" w:fill="D9D9D9"/>
            <w:vAlign w:val="center"/>
          </w:tcPr>
          <w:p w14:paraId="6082664C">
            <w:pPr>
              <w:spacing w:line="360" w:lineRule="auto"/>
              <w:jc w:val="center"/>
              <w:rPr>
                <w:rFonts w:ascii="Arial" w:hAnsi="Arial" w:eastAsia="Arial Unicode MS" w:cs="Arial"/>
                <w:b/>
              </w:rPr>
            </w:pPr>
            <w:r>
              <w:rPr>
                <w:rFonts w:ascii="Arial" w:hAnsi="Arial" w:eastAsia="Arial Unicode MS" w:cs="Arial"/>
                <w:b/>
              </w:rPr>
              <w:t>Valor Unitário R$</w:t>
            </w:r>
          </w:p>
        </w:tc>
        <w:tc>
          <w:tcPr>
            <w:tcW w:w="1843" w:type="dxa"/>
            <w:shd w:val="clear" w:color="auto" w:fill="D9D9D9"/>
            <w:vAlign w:val="center"/>
          </w:tcPr>
          <w:p w14:paraId="23E0B162">
            <w:pPr>
              <w:spacing w:line="360" w:lineRule="auto"/>
              <w:jc w:val="center"/>
              <w:rPr>
                <w:rFonts w:ascii="Arial" w:hAnsi="Arial" w:eastAsia="Arial Unicode MS" w:cs="Arial"/>
                <w:b/>
              </w:rPr>
            </w:pPr>
            <w:r>
              <w:rPr>
                <w:rFonts w:ascii="Arial" w:hAnsi="Arial" w:eastAsia="Arial Unicode MS" w:cs="Arial"/>
                <w:b/>
              </w:rPr>
              <w:t>Valor total do Item R$</w:t>
            </w:r>
          </w:p>
        </w:tc>
      </w:tr>
      <w:tr w14:paraId="4EDB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1F7164D">
            <w:pPr>
              <w:spacing w:line="360" w:lineRule="auto"/>
              <w:jc w:val="center"/>
              <w:rPr>
                <w:rFonts w:ascii="Arial" w:hAnsi="Arial" w:eastAsia="Arial Unicode MS" w:cs="Arial"/>
              </w:rPr>
            </w:pPr>
          </w:p>
        </w:tc>
        <w:tc>
          <w:tcPr>
            <w:tcW w:w="992" w:type="dxa"/>
            <w:vAlign w:val="center"/>
          </w:tcPr>
          <w:p w14:paraId="2E046B8C">
            <w:pPr>
              <w:spacing w:line="360" w:lineRule="auto"/>
              <w:jc w:val="center"/>
              <w:rPr>
                <w:rFonts w:ascii="Arial" w:hAnsi="Arial" w:eastAsia="Arial Unicode MS" w:cs="Arial"/>
              </w:rPr>
            </w:pPr>
          </w:p>
        </w:tc>
        <w:tc>
          <w:tcPr>
            <w:tcW w:w="851" w:type="dxa"/>
            <w:vAlign w:val="center"/>
          </w:tcPr>
          <w:p w14:paraId="5A876810">
            <w:pPr>
              <w:spacing w:line="360" w:lineRule="auto"/>
              <w:jc w:val="center"/>
              <w:rPr>
                <w:rFonts w:ascii="Arial" w:hAnsi="Arial" w:eastAsia="Arial Unicode MS" w:cs="Arial"/>
              </w:rPr>
            </w:pPr>
          </w:p>
        </w:tc>
        <w:tc>
          <w:tcPr>
            <w:tcW w:w="1417" w:type="dxa"/>
            <w:vAlign w:val="center"/>
          </w:tcPr>
          <w:p w14:paraId="576F8CD7">
            <w:pPr>
              <w:spacing w:line="360" w:lineRule="auto"/>
              <w:jc w:val="center"/>
              <w:rPr>
                <w:rFonts w:ascii="Arial" w:hAnsi="Arial" w:eastAsia="Arial Unicode MS" w:cs="Arial"/>
              </w:rPr>
            </w:pPr>
          </w:p>
        </w:tc>
        <w:tc>
          <w:tcPr>
            <w:tcW w:w="1559" w:type="dxa"/>
            <w:vAlign w:val="center"/>
          </w:tcPr>
          <w:p w14:paraId="544CAB45">
            <w:pPr>
              <w:spacing w:line="360" w:lineRule="auto"/>
              <w:jc w:val="center"/>
              <w:rPr>
                <w:rFonts w:ascii="Arial" w:hAnsi="Arial" w:eastAsia="Arial Unicode MS" w:cs="Arial"/>
              </w:rPr>
            </w:pPr>
          </w:p>
        </w:tc>
        <w:tc>
          <w:tcPr>
            <w:tcW w:w="1701" w:type="dxa"/>
            <w:vAlign w:val="center"/>
          </w:tcPr>
          <w:p w14:paraId="2D418C5D">
            <w:pPr>
              <w:spacing w:line="360" w:lineRule="auto"/>
              <w:jc w:val="center"/>
              <w:rPr>
                <w:rFonts w:ascii="Arial" w:hAnsi="Arial" w:eastAsia="Arial Unicode MS" w:cs="Arial"/>
              </w:rPr>
            </w:pPr>
          </w:p>
        </w:tc>
        <w:tc>
          <w:tcPr>
            <w:tcW w:w="1843" w:type="dxa"/>
            <w:vAlign w:val="center"/>
          </w:tcPr>
          <w:p w14:paraId="70E1358A">
            <w:pPr>
              <w:spacing w:line="360" w:lineRule="auto"/>
              <w:jc w:val="center"/>
              <w:rPr>
                <w:rFonts w:ascii="Arial" w:hAnsi="Arial" w:eastAsia="Arial Unicode MS" w:cs="Arial"/>
              </w:rPr>
            </w:pPr>
          </w:p>
        </w:tc>
      </w:tr>
    </w:tbl>
    <w:p w14:paraId="0AD811D0">
      <w:pPr>
        <w:spacing w:line="360" w:lineRule="auto"/>
        <w:jc w:val="both"/>
        <w:rPr>
          <w:rFonts w:ascii="Arial" w:hAnsi="Arial" w:eastAsia="Arial Unicode MS" w:cs="Arial"/>
          <w:b/>
          <w:kern w:val="28"/>
          <w:position w:val="6"/>
        </w:rPr>
      </w:pPr>
      <w:r>
        <w:rPr>
          <w:rFonts w:ascii="Arial" w:hAnsi="Arial" w:eastAsia="Arial Unicode MS" w:cs="Arial"/>
          <w:b/>
          <w:kern w:val="28"/>
          <w:position w:val="6"/>
        </w:rPr>
        <w:t xml:space="preserve">CLÁUSULA PRIMEIRA – DO </w:t>
      </w:r>
      <w:r>
        <w:rPr>
          <w:rFonts w:ascii="Arial" w:hAnsi="Arial" w:eastAsia="Arial Unicode MS" w:cs="Arial"/>
          <w:b/>
          <w:bCs/>
          <w:kern w:val="28"/>
          <w:position w:val="6"/>
        </w:rPr>
        <w:t>OBJETO</w:t>
      </w:r>
    </w:p>
    <w:p w14:paraId="09045EA5">
      <w:pPr>
        <w:spacing w:line="360" w:lineRule="auto"/>
        <w:jc w:val="both"/>
        <w:rPr>
          <w:rFonts w:ascii="Arial" w:hAnsi="Arial" w:eastAsia="Arial Unicode MS" w:cs="Arial"/>
          <w:b/>
          <w:kern w:val="28"/>
        </w:rPr>
      </w:pPr>
    </w:p>
    <w:p w14:paraId="322057A2">
      <w:pPr>
        <w:spacing w:line="360" w:lineRule="auto"/>
        <w:jc w:val="both"/>
        <w:rPr>
          <w:rFonts w:ascii="Arial" w:hAnsi="Arial" w:cs="Arial"/>
          <w:b/>
        </w:rPr>
      </w:pPr>
      <w:r>
        <w:rPr>
          <w:rFonts w:ascii="Arial" w:hAnsi="Arial" w:eastAsia="Arial Unicode MS" w:cs="Arial"/>
          <w:b/>
          <w:kern w:val="28"/>
        </w:rPr>
        <w:t>1.1.</w:t>
      </w:r>
      <w:r>
        <w:rPr>
          <w:rFonts w:ascii="Arial" w:hAnsi="Arial" w:eastAsia="Arial Unicode MS" w:cs="Arial"/>
          <w:kern w:val="28"/>
        </w:rPr>
        <w:t xml:space="preserve"> É objeto do presente da presente Ata</w:t>
      </w:r>
      <w:r>
        <w:rPr>
          <w:rFonts w:ascii="Arial" w:hAnsi="Arial" w:eastAsia="Arial Unicode MS" w:cs="Arial"/>
          <w:bCs/>
          <w:kern w:val="28"/>
        </w:rPr>
        <w:t>, o</w:t>
      </w:r>
      <w:r>
        <w:rPr>
          <w:rFonts w:ascii="Arial" w:hAnsi="Arial" w:cs="Arial"/>
          <w:b/>
        </w:rPr>
        <w:t xml:space="preserve"> </w:t>
      </w:r>
      <w:sdt>
        <w:sdtPr>
          <w:rPr>
            <w:rStyle w:val="173"/>
            <w:rFonts w:ascii="Arial" w:hAnsi="Arial" w:eastAsia="Arial Unicode MS" w:cs="Arial"/>
          </w:rPr>
          <w:alias w:val="DESCREVER OBJETO"/>
          <w:tag w:val="DESCREVER OBJETO"/>
          <w:id w:val="9250344"/>
          <w:placeholder>
            <w:docPart w:val="30E16A35FE1842AF8B65CBA72D67C585"/>
          </w:placeholder>
          <w:dataBinding w:prefixMappings="xmlns:ns0='http://purl.org/dc/elements/1.1/' xmlns:ns1='http://schemas.openxmlformats.org/package/2006/metadata/core-properties' " w:xpath="/ns1:coreProperties[1]/ns0:title[1]" w:storeItemID="{6C3C8BC8-F283-45AE-878A-BAB7291924A1}"/>
          <w:text/>
        </w:sdtPr>
        <w:sdtEndPr>
          <w:rPr>
            <w:rStyle w:val="11"/>
            <w:rFonts w:ascii="Arial" w:hAnsi="Arial" w:eastAsia="Arial Unicode MS" w:cs="Arial"/>
            <w:b w:val="0"/>
            <w:bCs/>
            <w:caps w:val="0"/>
            <w:color w:val="0070C0"/>
          </w:rPr>
        </w:sdtEndPr>
        <w:sdtContent>
          <w:r>
            <w:rPr>
              <w:rStyle w:val="173"/>
              <w:rFonts w:ascii="Arial" w:hAnsi="Arial" w:eastAsia="Arial Unicode MS" w:cs="Arial"/>
            </w:rPr>
            <w:t>REGISTRO DE PREÇOS PARA AQUISIÇÃO DE MEDICAMENTOS PADRONIZADOS NA REMUME</w:t>
          </w:r>
        </w:sdtContent>
      </w:sdt>
      <w:r>
        <w:rPr>
          <w:rFonts w:ascii="Arial" w:hAnsi="Arial" w:eastAsia="Arial Unicode MS" w:cs="Arial"/>
          <w:b/>
          <w:color w:val="0070C0"/>
        </w:rPr>
        <w:t>,</w:t>
      </w:r>
      <w:r>
        <w:rPr>
          <w:rFonts w:ascii="Arial" w:hAnsi="Arial" w:eastAsia="Arial Unicode MS" w:cs="Arial"/>
          <w:color w:val="0070C0"/>
        </w:rPr>
        <w:t xml:space="preserve"> </w:t>
      </w:r>
      <w:r>
        <w:rPr>
          <w:rFonts w:ascii="Arial" w:hAnsi="Arial" w:eastAsia="Arial Unicode MS" w:cs="Arial"/>
        </w:rPr>
        <w:t>conforme especificações descritas no Termo de Referência (ANEXO II), que integra o Edital, em todos os seus termos e condições, quando deles a Secretaria requisitante tiver a necessidade.</w:t>
      </w:r>
    </w:p>
    <w:p w14:paraId="5CC8B2C8">
      <w:pPr>
        <w:spacing w:line="360" w:lineRule="auto"/>
        <w:jc w:val="both"/>
        <w:rPr>
          <w:rFonts w:ascii="Arial" w:hAnsi="Arial" w:eastAsia="Arial Unicode MS" w:cs="Arial"/>
          <w:b/>
          <w:bCs/>
        </w:rPr>
      </w:pPr>
    </w:p>
    <w:p w14:paraId="1926FDA0">
      <w:pPr>
        <w:spacing w:line="360" w:lineRule="auto"/>
        <w:rPr>
          <w:rFonts w:ascii="Arial" w:hAnsi="Arial" w:eastAsia="Arial Unicode MS" w:cs="Arial"/>
          <w:b/>
          <w:bCs/>
        </w:rPr>
      </w:pPr>
      <w:r>
        <w:rPr>
          <w:rFonts w:ascii="Arial" w:hAnsi="Arial" w:eastAsia="Arial Unicode MS" w:cs="Arial"/>
          <w:b/>
          <w:bCs/>
        </w:rPr>
        <w:t>CLÁUSULA SEGUNDA – DO REGIME DE EXECUÇÃO E/OU FORMA DE FORNECIMENTO</w:t>
      </w:r>
    </w:p>
    <w:p w14:paraId="36963948">
      <w:pPr>
        <w:pStyle w:val="130"/>
        <w:numPr>
          <w:ilvl w:val="1"/>
          <w:numId w:val="26"/>
        </w:numPr>
        <w:spacing w:line="360" w:lineRule="auto"/>
        <w:ind w:left="0" w:firstLine="0"/>
        <w:jc w:val="both"/>
        <w:rPr>
          <w:rFonts w:ascii="Arial" w:hAnsi="Arial" w:eastAsia="Arial Unicode MS" w:cs="Arial"/>
        </w:rPr>
      </w:pPr>
      <w:r>
        <w:rPr>
          <w:rFonts w:ascii="Arial" w:hAnsi="Arial" w:eastAsia="Arial Unicode MS" w:cs="Arial"/>
        </w:rPr>
        <w:t>A compromissária deverá atentar para o cumprimento dos parâmetros solicitados, uma vez que, a aceitação do objeto vincula-se ao fiel atendimento das especificações contidas no Termo de Referência (ANEXO II) e somente serão aceitos se atenderem aos padrões exigidos e forem entregues dentro do prazo estabelecido;</w:t>
      </w:r>
    </w:p>
    <w:p w14:paraId="2F7D5566">
      <w:pPr>
        <w:pStyle w:val="130"/>
        <w:numPr>
          <w:ilvl w:val="1"/>
          <w:numId w:val="26"/>
        </w:numPr>
        <w:spacing w:line="360" w:lineRule="auto"/>
        <w:ind w:left="0" w:firstLine="0"/>
        <w:jc w:val="both"/>
        <w:rPr>
          <w:rFonts w:ascii="Arial" w:hAnsi="Arial" w:eastAsia="Arial Unicode MS" w:cs="Arial"/>
        </w:rPr>
      </w:pPr>
      <w:r>
        <w:rPr>
          <w:rFonts w:ascii="Arial" w:hAnsi="Arial" w:cs="Arial"/>
        </w:rPr>
        <w:t>Verificada desconformidade dos produtos entregues, a compromissária deverá efetuar as devidas correções ou substituições no prazo máximo de</w:t>
      </w:r>
      <w:r>
        <w:rPr>
          <w:rFonts w:ascii="Arial" w:hAnsi="Arial" w:cs="Arial"/>
          <w:color w:val="0070C0"/>
        </w:rPr>
        <w:t xml:space="preserve"> </w:t>
      </w:r>
      <w:sdt>
        <w:sdtPr>
          <w:rPr>
            <w:rStyle w:val="163"/>
            <w:rFonts w:cs="Arial"/>
            <w:color w:val="auto"/>
          </w:rPr>
          <w:id w:val="7466795"/>
          <w:placeholder>
            <w:docPart w:val="CA85C4831BD84ECC95D35C02A4FC44C4"/>
          </w:placeholder>
          <w:dropDownList>
            <w:listItem w:value="Escolher um item."/>
            <w:listItem w:displayText="02 (dois) dias " w:value="02 (dois) dias "/>
            <w:listItem w:displayText="05 (cinco) dias" w:value="05 (cinco) dias"/>
            <w:listItem w:displayText="07 (sete) dias" w:value="07 (sete) dias"/>
            <w:listItem w:displayText="10 (dez) dias" w:value="10 (dez) dias"/>
            <w:listItem w:displayText="12 (doze) dias" w:value="12 (doze) dias"/>
            <w:listItem w:displayText="15 (quinze) dias" w:value="15 (quinze) dias"/>
            <w:listItem w:displayText="20 (vinte) dias" w:value="20 (vinte) dias"/>
            <w:listItem w:displayText="25 (vinte e cinco) dias" w:value="25 (vinte e cinco) dias"/>
            <w:listItem w:displayText="30 (trinta) dias" w:value="30 (trinta) dias"/>
          </w:dropDownList>
        </w:sdtPr>
        <w:sdtEndPr>
          <w:rPr>
            <w:rStyle w:val="11"/>
            <w:rFonts w:ascii="Times New Roman" w:hAnsi="Times New Roman" w:cs="Arial"/>
            <w:color w:val="auto"/>
          </w:rPr>
        </w:sdtEndPr>
        <w:sdtContent>
          <w:r>
            <w:rPr>
              <w:rStyle w:val="163"/>
              <w:rFonts w:cs="Arial"/>
              <w:color w:val="auto"/>
            </w:rPr>
            <w:t>05 (cinco) dias</w:t>
          </w:r>
        </w:sdtContent>
      </w:sdt>
      <w:r>
        <w:rPr>
          <w:rStyle w:val="163"/>
          <w:rFonts w:cs="Arial"/>
          <w:color w:val="auto"/>
        </w:rPr>
        <w:t xml:space="preserve">  </w:t>
      </w:r>
      <w:sdt>
        <w:sdtPr>
          <w:rPr>
            <w:rFonts w:ascii="Arial" w:hAnsi="Arial" w:cs="Arial"/>
            <w:color w:val="0070C0"/>
          </w:rPr>
          <w:id w:val="7806602"/>
          <w:placeholder>
            <w:docPart w:val="6BF1BD5B5D184DBE9AAB5F1CA367F552"/>
          </w:placeholder>
          <w:dropDownList>
            <w:listItem w:value="Escolher um item."/>
            <w:listItem w:displayText="úteis" w:value="úteis"/>
            <w:listItem w:displayText="corridos" w:value="corridos"/>
          </w:dropDownList>
        </w:sdtPr>
        <w:sdtEndPr>
          <w:rPr>
            <w:rFonts w:ascii="Arial" w:hAnsi="Arial" w:cs="Arial"/>
            <w:color w:val="0070C0"/>
          </w:rPr>
        </w:sdtEndPr>
        <w:sdtContent>
          <w:r>
            <w:rPr>
              <w:rFonts w:ascii="Arial" w:hAnsi="Arial" w:cs="Arial"/>
            </w:rPr>
            <w:t>úteis</w:t>
          </w:r>
        </w:sdtContent>
      </w:sdt>
      <w:r>
        <w:rPr>
          <w:rFonts w:ascii="Arial" w:hAnsi="Arial" w:cs="Arial"/>
          <w:color w:val="0070C0"/>
        </w:rPr>
        <w:t xml:space="preserve"> </w:t>
      </w:r>
      <w:r>
        <w:rPr>
          <w:rFonts w:ascii="Arial" w:hAnsi="Arial" w:cs="Arial"/>
        </w:rPr>
        <w:t xml:space="preserve">após a comunicação oficial, sem ônus para a compromitente, podendo ser prorrogado pela Compromissária, mediante solicitação. </w:t>
      </w:r>
    </w:p>
    <w:p w14:paraId="73EDF7AD">
      <w:pPr>
        <w:pStyle w:val="130"/>
        <w:numPr>
          <w:ilvl w:val="1"/>
          <w:numId w:val="26"/>
        </w:numPr>
        <w:spacing w:line="360" w:lineRule="auto"/>
        <w:ind w:left="0" w:firstLine="0"/>
        <w:jc w:val="both"/>
        <w:rPr>
          <w:rFonts w:ascii="Arial" w:hAnsi="Arial" w:eastAsia="Arial Unicode MS" w:cs="Arial"/>
        </w:rPr>
      </w:pPr>
      <w:r>
        <w:rPr>
          <w:rFonts w:ascii="Arial" w:hAnsi="Arial" w:cs="Arial"/>
        </w:rPr>
        <w:t>Não será possível o recebimento dos produtos que, no ato da entrega, não estiverem acompanhados da sua respectiva Nota Fiscal;</w:t>
      </w:r>
    </w:p>
    <w:p w14:paraId="3F46BBCB">
      <w:pPr>
        <w:pStyle w:val="130"/>
        <w:numPr>
          <w:ilvl w:val="1"/>
          <w:numId w:val="26"/>
        </w:numPr>
        <w:spacing w:line="360" w:lineRule="auto"/>
        <w:ind w:left="0" w:firstLine="0"/>
        <w:jc w:val="both"/>
        <w:rPr>
          <w:rFonts w:ascii="Arial" w:hAnsi="Arial" w:cs="Arial"/>
        </w:rPr>
      </w:pPr>
      <w:r>
        <w:rPr>
          <w:rFonts w:ascii="Arial" w:hAnsi="Arial" w:cs="Arial"/>
        </w:rPr>
        <w:t>O recebimento dos produtos se dará definitivamente e integralmente, somente após verificação de sua conformidade com as especificações qualitativas e quantitativas e consequente aceitação pelo setor responsável, no prazo máximo de até 10 (dez) dias corridos, contados após o recebimento provisório.</w:t>
      </w:r>
    </w:p>
    <w:p w14:paraId="7CFE2D7E">
      <w:pPr>
        <w:pStyle w:val="130"/>
        <w:numPr>
          <w:ilvl w:val="1"/>
          <w:numId w:val="26"/>
        </w:numPr>
        <w:spacing w:line="360" w:lineRule="auto"/>
        <w:ind w:left="0" w:firstLine="0"/>
        <w:jc w:val="both"/>
        <w:rPr>
          <w:rFonts w:ascii="Arial" w:hAnsi="Arial" w:eastAsia="Arial Unicode MS" w:cs="Arial"/>
        </w:rPr>
      </w:pPr>
      <w:r>
        <w:rPr>
          <w:rFonts w:ascii="Arial" w:hAnsi="Arial" w:cs="Arial"/>
        </w:rPr>
        <w:t>A aceitação do objeto não exclui a responsabilidade civil por vícios de forma, quantidade, qualidade ou técnicos ou por desacordo com as correspondentes especificações, verificadas posteriormente.</w:t>
      </w:r>
    </w:p>
    <w:p w14:paraId="6C0EDD6B">
      <w:pPr>
        <w:pStyle w:val="130"/>
        <w:numPr>
          <w:ilvl w:val="1"/>
          <w:numId w:val="26"/>
        </w:numPr>
        <w:tabs>
          <w:tab w:val="left" w:pos="142"/>
        </w:tabs>
        <w:spacing w:line="360" w:lineRule="auto"/>
        <w:ind w:left="0" w:firstLine="0"/>
        <w:jc w:val="both"/>
        <w:rPr>
          <w:rFonts w:ascii="Arial" w:hAnsi="Arial" w:cs="Arial"/>
        </w:rPr>
      </w:pPr>
      <w:r>
        <w:rPr>
          <w:rFonts w:ascii="Arial" w:hAnsi="Arial" w:eastAsia="Arial Unicode MS" w:cs="Arial"/>
          <w:color w:val="0070C0"/>
        </w:rPr>
        <w:t xml:space="preserve"> </w:t>
      </w:r>
      <w:r>
        <w:rPr>
          <w:rFonts w:ascii="Arial" w:hAnsi="Arial" w:eastAsia="Arial Unicode MS" w:cs="Arial"/>
        </w:rPr>
        <w:t>A COMPROMITENTE poderá rejeitar, no todo ou em parte, o objeto da presente Ata de Registro de Preços em desacordo com as especificações e condições do Termo de Referência (Anexo</w:t>
      </w:r>
      <w:r>
        <w:rPr>
          <w:rFonts w:ascii="Arial" w:hAnsi="Arial" w:eastAsia="Arial Unicode MS" w:cs="Arial"/>
          <w:bCs/>
        </w:rPr>
        <w:t xml:space="preserve"> II)</w:t>
      </w:r>
      <w:r>
        <w:rPr>
          <w:rFonts w:ascii="Arial" w:hAnsi="Arial" w:eastAsia="Arial Unicode MS" w:cs="Arial"/>
        </w:rPr>
        <w:t>;</w:t>
      </w:r>
    </w:p>
    <w:p w14:paraId="71F95537">
      <w:pPr>
        <w:pStyle w:val="130"/>
        <w:numPr>
          <w:ilvl w:val="1"/>
          <w:numId w:val="26"/>
        </w:numPr>
        <w:spacing w:line="360" w:lineRule="auto"/>
        <w:ind w:left="0" w:firstLine="0"/>
        <w:jc w:val="both"/>
        <w:rPr>
          <w:rFonts w:ascii="Arial" w:hAnsi="Arial" w:eastAsia="Arial Unicode MS" w:cs="Arial"/>
        </w:rPr>
      </w:pPr>
      <w:r>
        <w:rPr>
          <w:rFonts w:ascii="Arial" w:hAnsi="Arial" w:cs="Arial"/>
        </w:rPr>
        <w:t>O objeto recusado será considerado como não entregue e os custos de retirada e devolução, bem como quaisquer outras despesas decorrentes, correrão por conta da licitante.</w:t>
      </w:r>
    </w:p>
    <w:p w14:paraId="49C92012">
      <w:pPr>
        <w:pStyle w:val="130"/>
        <w:numPr>
          <w:ilvl w:val="1"/>
          <w:numId w:val="26"/>
        </w:numPr>
        <w:spacing w:line="360" w:lineRule="auto"/>
        <w:ind w:left="0" w:firstLine="0"/>
        <w:jc w:val="both"/>
        <w:rPr>
          <w:rFonts w:ascii="Arial" w:hAnsi="Arial" w:eastAsia="Arial Unicode MS" w:cs="Arial"/>
        </w:rPr>
      </w:pPr>
      <w:r>
        <w:rPr>
          <w:rFonts w:ascii="Arial" w:hAnsi="Arial" w:eastAsia="Arial Unicode MS" w:cs="Arial"/>
        </w:rPr>
        <w:t>Os produtos e as embalagens deverão respeitar as normas regulamentadoras e as certificações vigentes no país;</w:t>
      </w:r>
    </w:p>
    <w:p w14:paraId="4028A6FB">
      <w:pPr>
        <w:pStyle w:val="130"/>
        <w:numPr>
          <w:ilvl w:val="1"/>
          <w:numId w:val="26"/>
        </w:numPr>
        <w:spacing w:line="360" w:lineRule="auto"/>
        <w:ind w:left="0" w:firstLine="0"/>
        <w:jc w:val="both"/>
        <w:rPr>
          <w:rFonts w:ascii="Arial" w:hAnsi="Arial" w:eastAsia="Arial Unicode MS" w:cs="Arial"/>
        </w:rPr>
      </w:pPr>
      <w:r>
        <w:rPr>
          <w:rFonts w:ascii="Arial" w:hAnsi="Arial" w:cs="Arial"/>
        </w:rPr>
        <w:t>Havendo eventuais divergências ou dúvidas entre a descrição do produto solicitado e o produto entregue, a Prefeitura poderá solicitar ensaios, testes e demais provas exigidas por normas técnicas oficiais para comprovar a qualidade do objeto licitado, correndo as despesas por conta da empresa detentora da ata, com base no § 4º do artigo 140 da Lei Federal nº 14.133/21.</w:t>
      </w:r>
    </w:p>
    <w:p w14:paraId="43D0BAD9">
      <w:pPr>
        <w:pStyle w:val="130"/>
        <w:spacing w:line="360" w:lineRule="auto"/>
        <w:jc w:val="both"/>
        <w:rPr>
          <w:rFonts w:ascii="Arial" w:hAnsi="Arial" w:eastAsia="Arial Unicode MS" w:cs="Arial"/>
        </w:rPr>
      </w:pPr>
    </w:p>
    <w:p w14:paraId="00330C5D">
      <w:pPr>
        <w:spacing w:line="360" w:lineRule="auto"/>
        <w:rPr>
          <w:rFonts w:ascii="Arial" w:hAnsi="Arial" w:eastAsia="Arial Unicode MS" w:cs="Arial"/>
          <w:b/>
          <w:bCs/>
          <w:kern w:val="28"/>
          <w:position w:val="6"/>
        </w:rPr>
      </w:pPr>
      <w:r>
        <w:rPr>
          <w:rFonts w:ascii="Arial" w:hAnsi="Arial" w:eastAsia="Arial Unicode MS" w:cs="Arial"/>
          <w:b/>
          <w:kern w:val="28"/>
          <w:position w:val="6"/>
        </w:rPr>
        <w:t>CLÁUSULA TERCEIRA – DO</w:t>
      </w:r>
      <w:r>
        <w:rPr>
          <w:rFonts w:ascii="Arial" w:hAnsi="Arial" w:eastAsia="Arial Unicode MS" w:cs="Arial"/>
          <w:b/>
          <w:bCs/>
          <w:kern w:val="28"/>
          <w:position w:val="6"/>
        </w:rPr>
        <w:t xml:space="preserve"> PRAZO E LOCAL DE ENTREGA</w:t>
      </w:r>
    </w:p>
    <w:p w14:paraId="29217CA7">
      <w:pPr>
        <w:pStyle w:val="21"/>
        <w:numPr>
          <w:ilvl w:val="1"/>
          <w:numId w:val="27"/>
        </w:numPr>
        <w:spacing w:line="360" w:lineRule="auto"/>
        <w:ind w:left="0" w:firstLine="0"/>
        <w:rPr>
          <w:rFonts w:eastAsia="Arial Unicode MS" w:cs="Arial"/>
        </w:rPr>
      </w:pPr>
      <w:r>
        <w:rPr>
          <w:rFonts w:eastAsia="Arial Unicode MS" w:cs="Arial"/>
        </w:rPr>
        <w:t xml:space="preserve">O local e prazo de entrega do objeto será conforme estabelecido no Termo de Referência (ANEXO II), cujas especificações e locais de entrega serão informadas nas </w:t>
      </w:r>
      <w:r>
        <w:rPr>
          <w:rFonts w:cs="Arial"/>
        </w:rPr>
        <w:t>Autorização de Fornecimento (AF)</w:t>
      </w:r>
      <w:r>
        <w:rPr>
          <w:rFonts w:eastAsia="Arial Unicode MS" w:cs="Arial"/>
        </w:rPr>
        <w:t xml:space="preserve">, </w:t>
      </w:r>
      <w:r>
        <w:rPr>
          <w:rFonts w:cs="Arial"/>
        </w:rPr>
        <w:t xml:space="preserve">emitidas no decorrer do tempo de vigência da Ata de Registro de Preços, sendo que, a responsabilidade pelo recebimento, será do funcionário oportunamente indicado pela secretaria responsável;  </w:t>
      </w:r>
    </w:p>
    <w:p w14:paraId="086486B4">
      <w:pPr>
        <w:pStyle w:val="130"/>
        <w:numPr>
          <w:ilvl w:val="1"/>
          <w:numId w:val="27"/>
        </w:numPr>
        <w:spacing w:line="360" w:lineRule="auto"/>
        <w:ind w:left="0" w:firstLine="0"/>
        <w:jc w:val="both"/>
        <w:rPr>
          <w:rFonts w:ascii="Arial" w:hAnsi="Arial" w:cs="Arial"/>
        </w:rPr>
      </w:pPr>
      <w:r>
        <w:rPr>
          <w:rFonts w:ascii="Arial" w:hAnsi="Arial" w:eastAsia="Arial Unicode MS" w:cs="Arial"/>
        </w:rPr>
        <w:t>Caso a Compromissária não possa cumprir com os prazos estipulados, deverá apresentar justificativa por escrito, até 02 (dois) dias do vencimento do prazo de entrega do objeto, ficando a critério da Compromitente a sua aceitação.</w:t>
      </w:r>
    </w:p>
    <w:p w14:paraId="4A87D759">
      <w:pPr>
        <w:pStyle w:val="130"/>
        <w:numPr>
          <w:ilvl w:val="1"/>
          <w:numId w:val="27"/>
        </w:numPr>
        <w:spacing w:line="360" w:lineRule="auto"/>
        <w:ind w:left="0" w:firstLine="0"/>
        <w:jc w:val="both"/>
        <w:rPr>
          <w:rFonts w:ascii="Arial" w:hAnsi="Arial" w:cs="Arial"/>
        </w:rPr>
      </w:pPr>
      <w:r>
        <w:rPr>
          <w:rFonts w:ascii="Arial" w:hAnsi="Arial" w:eastAsia="Arial Unicode MS" w:cs="Arial"/>
          <w:bCs/>
        </w:rPr>
        <w:t>Ao não cumprir o prazo estipulado para substituição sem justificativa formal aceita pela COMPROMITENTE, decairá seu direito de fornecimento, sujeitando-se às penalidades previstas neste instrumento.</w:t>
      </w:r>
    </w:p>
    <w:p w14:paraId="75FAF3EA">
      <w:pPr>
        <w:spacing w:line="360" w:lineRule="auto"/>
        <w:jc w:val="both"/>
        <w:rPr>
          <w:rFonts w:ascii="Arial" w:hAnsi="Arial" w:eastAsia="Arial Unicode MS" w:cs="Arial"/>
          <w:b/>
          <w:kern w:val="28"/>
          <w:position w:val="6"/>
        </w:rPr>
      </w:pPr>
    </w:p>
    <w:p w14:paraId="1CE56467">
      <w:pPr>
        <w:pStyle w:val="130"/>
        <w:spacing w:line="360" w:lineRule="auto"/>
        <w:jc w:val="both"/>
        <w:rPr>
          <w:rFonts w:ascii="Arial" w:hAnsi="Arial" w:eastAsia="Arial Unicode MS" w:cs="Arial"/>
          <w:b/>
          <w:kern w:val="28"/>
          <w:position w:val="6"/>
        </w:rPr>
      </w:pPr>
      <w:r>
        <w:rPr>
          <w:rFonts w:ascii="Arial" w:hAnsi="Arial" w:eastAsia="Arial Unicode MS" w:cs="Arial"/>
          <w:b/>
        </w:rPr>
        <w:t xml:space="preserve">CLÁUSULA QUARTA – DAS </w:t>
      </w:r>
      <w:r>
        <w:rPr>
          <w:rFonts w:ascii="Arial" w:hAnsi="Arial" w:eastAsia="Arial Unicode MS" w:cs="Arial"/>
          <w:b/>
          <w:bCs/>
        </w:rPr>
        <w:t xml:space="preserve">CONDIÇÕES DE PAGAMENTO E </w:t>
      </w:r>
      <w:r>
        <w:rPr>
          <w:rFonts w:ascii="Arial" w:hAnsi="Arial" w:eastAsia="Arial Unicode MS" w:cs="Arial"/>
          <w:b/>
        </w:rPr>
        <w:t>PRE</w:t>
      </w:r>
      <w:r>
        <w:rPr>
          <w:rFonts w:ascii="Arial" w:hAnsi="Arial" w:eastAsia="Arial Unicode MS" w:cs="Arial"/>
          <w:b/>
          <w:bCs/>
        </w:rPr>
        <w:t>ÇOS</w:t>
      </w:r>
    </w:p>
    <w:p w14:paraId="29A02098">
      <w:pPr>
        <w:pStyle w:val="73"/>
        <w:numPr>
          <w:ilvl w:val="1"/>
          <w:numId w:val="28"/>
        </w:numPr>
        <w:spacing w:line="360" w:lineRule="auto"/>
        <w:ind w:left="0" w:firstLine="0"/>
        <w:jc w:val="both"/>
        <w:rPr>
          <w:rFonts w:ascii="Arial" w:hAnsi="Arial" w:eastAsia="Arial Unicode MS" w:cs="Arial"/>
          <w:b/>
          <w:kern w:val="28"/>
          <w:position w:val="6"/>
        </w:rPr>
      </w:pPr>
      <w:r>
        <w:rPr>
          <w:rFonts w:ascii="Arial" w:hAnsi="Arial" w:eastAsia="Arial Unicode MS" w:cs="Arial"/>
          <w:b/>
        </w:rPr>
        <w:t>DAS CONDIÇÕES DE PAGAMENTO:</w:t>
      </w:r>
    </w:p>
    <w:p w14:paraId="06E30F3A">
      <w:pPr>
        <w:pStyle w:val="73"/>
        <w:numPr>
          <w:ilvl w:val="2"/>
          <w:numId w:val="28"/>
        </w:numPr>
        <w:spacing w:line="360" w:lineRule="auto"/>
        <w:ind w:left="0" w:firstLine="0"/>
        <w:jc w:val="both"/>
        <w:rPr>
          <w:rFonts w:ascii="Arial" w:hAnsi="Arial" w:eastAsia="Arial Unicode MS" w:cs="Arial"/>
          <w:b/>
          <w:kern w:val="28"/>
          <w:position w:val="6"/>
        </w:rPr>
      </w:pPr>
      <w:r>
        <w:rPr>
          <w:rFonts w:ascii="Arial" w:hAnsi="Arial" w:eastAsia="Arial Unicode MS" w:cs="Arial"/>
        </w:rPr>
        <w:t>Os pagamentos serão efetuados em até 25 (vinte e cinco dias) fora da semana, em moeda corrente no país, contados da data de apresentação da Nota Fiscal, no Setor de Contabilidade da Secretaria da Fazenda e devidamente atestada pela</w:t>
      </w:r>
      <w:r>
        <w:rPr>
          <w:rFonts w:ascii="Arial" w:hAnsi="Arial" w:eastAsia="Arial Unicode MS" w:cs="Arial"/>
          <w:color w:val="0070C0"/>
        </w:rPr>
        <w:t xml:space="preserve"> </w:t>
      </w:r>
      <w:r>
        <w:rPr>
          <w:rFonts w:ascii="Arial" w:hAnsi="Arial" w:eastAsia="Arial Unicode MS" w:cs="Arial"/>
        </w:rPr>
        <w:t>Secretaria requisitante, observando-se disposto no Art. 137, § 2º, inciso IV, e art. 141, § 1º , inciso I, da Lei Federal nº 14.133/21.</w:t>
      </w:r>
    </w:p>
    <w:p w14:paraId="0D9E4310">
      <w:pPr>
        <w:pStyle w:val="73"/>
        <w:numPr>
          <w:ilvl w:val="2"/>
          <w:numId w:val="28"/>
        </w:numPr>
        <w:spacing w:line="360" w:lineRule="auto"/>
        <w:ind w:left="0" w:firstLine="0"/>
        <w:jc w:val="both"/>
        <w:rPr>
          <w:rFonts w:ascii="Arial" w:hAnsi="Arial" w:cs="Arial"/>
        </w:rPr>
      </w:pPr>
      <w:r>
        <w:rPr>
          <w:rFonts w:ascii="Arial" w:hAnsi="Arial" w:cs="Arial"/>
        </w:rPr>
        <w:t>Em cumprimento ao Decreto Municipal 1.862 de 01 de setembro de 2023, a Administração Pública Municipal fará retenção do imposto de renda sobre o pagamento a ser realizado ao prestador de serviço ou fornecedor de bens, nos termos da Instrução Normativa RFB nº 1.234 de 11 de janeiro de 2012, e alterações promovidas pela Instrução Normativa RFB nº2.145 de 26 de junho de 2023;</w:t>
      </w:r>
    </w:p>
    <w:p w14:paraId="11672B0E">
      <w:pPr>
        <w:pStyle w:val="73"/>
        <w:numPr>
          <w:ilvl w:val="2"/>
          <w:numId w:val="28"/>
        </w:numPr>
        <w:spacing w:before="240" w:after="240" w:line="360" w:lineRule="auto"/>
        <w:ind w:left="0" w:firstLine="0"/>
        <w:jc w:val="both"/>
        <w:rPr>
          <w:rFonts w:ascii="Arial" w:hAnsi="Arial" w:eastAsia="Arial Unicode MS" w:cs="Arial"/>
          <w:b/>
          <w:kern w:val="28"/>
          <w:position w:val="6"/>
        </w:rPr>
      </w:pPr>
      <w:r>
        <w:rPr>
          <w:rFonts w:ascii="Arial" w:hAnsi="Arial" w:cs="Arial"/>
        </w:rPr>
        <w:t>O pagamento será efetuado mediante a comprovação da entrega do produto/serviço de acordo com as especificações contidas na Autorização de Fornecimento (AF);</w:t>
      </w:r>
    </w:p>
    <w:p w14:paraId="62A2B19B">
      <w:pPr>
        <w:pStyle w:val="73"/>
        <w:numPr>
          <w:ilvl w:val="2"/>
          <w:numId w:val="28"/>
        </w:numPr>
        <w:spacing w:line="360" w:lineRule="auto"/>
        <w:ind w:left="0" w:firstLine="0"/>
        <w:jc w:val="both"/>
        <w:rPr>
          <w:rFonts w:ascii="Arial" w:hAnsi="Arial" w:eastAsia="Arial Unicode MS" w:cs="Arial"/>
          <w:b/>
          <w:kern w:val="28"/>
          <w:position w:val="6"/>
        </w:rPr>
      </w:pPr>
      <w:r>
        <w:rPr>
          <w:rFonts w:ascii="Arial" w:hAnsi="Arial" w:eastAsia="Arial Unicode MS" w:cs="Arial"/>
        </w:rPr>
        <w:t>As notas fiscais deverão vir acompanhadas dos comprovantes de regularidade perante o INSS e FGTS dentro de seus períodos de validade, podendo essas regularidades ser confirmadas por via eletrônica pela COMPROMITENTE.</w:t>
      </w:r>
    </w:p>
    <w:p w14:paraId="5C6B4DDC">
      <w:pPr>
        <w:pStyle w:val="73"/>
        <w:numPr>
          <w:ilvl w:val="2"/>
          <w:numId w:val="28"/>
        </w:numPr>
        <w:spacing w:line="360" w:lineRule="auto"/>
        <w:ind w:left="0" w:firstLine="0"/>
        <w:jc w:val="both"/>
        <w:rPr>
          <w:rFonts w:ascii="Arial" w:hAnsi="Arial" w:eastAsia="Arial Unicode MS" w:cs="Arial"/>
          <w:b/>
          <w:kern w:val="28"/>
          <w:position w:val="6"/>
        </w:rPr>
      </w:pPr>
      <w:r>
        <w:rPr>
          <w:rFonts w:ascii="Arial" w:hAnsi="Arial" w:eastAsia="Arial Unicode MS" w:cs="Arial"/>
        </w:rPr>
        <w:t xml:space="preserve">A Nota Fiscal em questão deverá ser </w:t>
      </w:r>
      <w:r>
        <w:rPr>
          <w:rFonts w:ascii="Arial" w:hAnsi="Arial" w:eastAsia="Arial Unicode MS" w:cs="Arial"/>
          <w:b/>
          <w:u w:val="single"/>
        </w:rPr>
        <w:t>obrigatoriamente eletrônica</w:t>
      </w:r>
      <w:r>
        <w:rPr>
          <w:rFonts w:ascii="Arial" w:hAnsi="Arial" w:eastAsia="Arial Unicode MS" w:cs="Arial"/>
        </w:rPr>
        <w:t xml:space="preserve"> e deverá indicar juntamente com a documentação fiscal, o número da conta corrente e a agência do banco em que mantiver tal conta;</w:t>
      </w:r>
    </w:p>
    <w:p w14:paraId="45C68E15">
      <w:pPr>
        <w:pStyle w:val="73"/>
        <w:numPr>
          <w:ilvl w:val="2"/>
          <w:numId w:val="28"/>
        </w:numPr>
        <w:spacing w:line="360" w:lineRule="auto"/>
        <w:ind w:left="0" w:firstLine="0"/>
        <w:jc w:val="both"/>
        <w:rPr>
          <w:rFonts w:ascii="Arial" w:hAnsi="Arial" w:eastAsia="Arial Unicode MS" w:cs="Arial"/>
          <w:b/>
          <w:kern w:val="28"/>
          <w:position w:val="6"/>
        </w:rPr>
      </w:pPr>
      <w:r>
        <w:rPr>
          <w:rFonts w:ascii="Arial" w:hAnsi="Arial" w:eastAsia="Arial Unicode MS" w:cs="Arial"/>
        </w:rPr>
        <w:t>A descrição dos itens na Nota Fiscal deverá estar de acordo com a descrição constante na Autorização de Fornecimento (AF);</w:t>
      </w:r>
    </w:p>
    <w:p w14:paraId="4D7D11DE">
      <w:pPr>
        <w:pStyle w:val="73"/>
        <w:numPr>
          <w:ilvl w:val="2"/>
          <w:numId w:val="28"/>
        </w:numPr>
        <w:spacing w:line="360" w:lineRule="auto"/>
        <w:ind w:left="0" w:firstLine="0"/>
        <w:jc w:val="both"/>
        <w:rPr>
          <w:rFonts w:ascii="Arial" w:hAnsi="Arial" w:eastAsia="Arial Unicode MS" w:cs="Arial"/>
          <w:b/>
          <w:kern w:val="28"/>
          <w:position w:val="6"/>
        </w:rPr>
      </w:pPr>
      <w:r>
        <w:rPr>
          <w:rFonts w:ascii="Arial" w:hAnsi="Arial" w:eastAsia="Arial Unicode MS" w:cs="Arial"/>
        </w:rPr>
        <w:t>A Nota Fiscal emitida será retida pela Prefeitura, que a remeterá ao setor competente para pagamento somente após atestado o aceite definitivo dos produtos;</w:t>
      </w:r>
    </w:p>
    <w:p w14:paraId="7E026E51">
      <w:pPr>
        <w:pStyle w:val="73"/>
        <w:numPr>
          <w:ilvl w:val="2"/>
          <w:numId w:val="28"/>
        </w:numPr>
        <w:spacing w:line="360" w:lineRule="auto"/>
        <w:ind w:left="0" w:firstLine="0"/>
        <w:jc w:val="both"/>
        <w:rPr>
          <w:rFonts w:ascii="Arial" w:hAnsi="Arial" w:eastAsia="Arial Unicode MS" w:cs="Arial"/>
          <w:b/>
          <w:kern w:val="28"/>
          <w:position w:val="6"/>
        </w:rPr>
      </w:pPr>
      <w:r>
        <w:rPr>
          <w:rFonts w:ascii="Arial" w:hAnsi="Arial" w:eastAsia="Arial Unicode MS" w:cs="Arial"/>
        </w:rPr>
        <w:t>Caso a Nota Fiscal emitida contenha erros, será devolvida imediatamente à COMPROMISSÁRIA, que terá o prazo de 24 (vinte quatro) horas para substituí-la, retificando-a, sem prejuízo da aplicação das penalidades previstas;</w:t>
      </w:r>
    </w:p>
    <w:p w14:paraId="67F9FA0A">
      <w:pPr>
        <w:pStyle w:val="73"/>
        <w:numPr>
          <w:ilvl w:val="2"/>
          <w:numId w:val="28"/>
        </w:numPr>
        <w:spacing w:line="360" w:lineRule="auto"/>
        <w:ind w:left="0" w:firstLine="0"/>
        <w:jc w:val="both"/>
        <w:rPr>
          <w:rFonts w:ascii="Arial" w:hAnsi="Arial" w:eastAsia="Arial Unicode MS" w:cs="Arial"/>
          <w:b/>
          <w:kern w:val="28"/>
          <w:position w:val="6"/>
        </w:rPr>
      </w:pPr>
      <w:r>
        <w:rPr>
          <w:rFonts w:ascii="Arial" w:hAnsi="Arial" w:eastAsia="Arial Unicode MS" w:cs="Arial"/>
        </w:rPr>
        <w:t xml:space="preserve">A </w:t>
      </w:r>
      <w:r>
        <w:rPr>
          <w:rFonts w:ascii="Arial" w:hAnsi="Arial" w:eastAsia="Arial Unicode MS" w:cs="Arial"/>
          <w:bCs/>
        </w:rPr>
        <w:t>COMPROMISSÁRIA</w:t>
      </w:r>
      <w:r>
        <w:rPr>
          <w:rFonts w:ascii="Arial" w:hAnsi="Arial" w:eastAsia="Arial Unicode MS" w:cs="Arial"/>
        </w:rPr>
        <w:t xml:space="preserve"> não será ressarcida de quaisquer despesas decorrentes de custos ou serviços não previstos no presente Termo de Compromisso, independentemente da causa que tenha determinado a omissão;</w:t>
      </w:r>
    </w:p>
    <w:p w14:paraId="2F92E700">
      <w:pPr>
        <w:pStyle w:val="73"/>
        <w:numPr>
          <w:ilvl w:val="2"/>
          <w:numId w:val="28"/>
        </w:numPr>
        <w:spacing w:line="360" w:lineRule="auto"/>
        <w:ind w:left="0" w:firstLine="0"/>
        <w:jc w:val="both"/>
        <w:rPr>
          <w:rFonts w:ascii="Arial" w:hAnsi="Arial" w:eastAsia="Arial Unicode MS" w:cs="Arial"/>
          <w:b/>
          <w:kern w:val="28"/>
          <w:position w:val="6"/>
        </w:rPr>
      </w:pPr>
      <w:r>
        <w:rPr>
          <w:rFonts w:ascii="Arial" w:hAnsi="Arial" w:eastAsia="Arial Unicode MS" w:cs="Arial"/>
        </w:rPr>
        <w:t>Em caso de necessidade de providências por parte da COMPROMISSÁRIA, os prazos de pagamento serão suspensos e considerados o fornecimento em atraso, sujeitando-a a aplicação de multa e, conforme o caso, a outras sanções estabelecidas na legislação e neste edital.</w:t>
      </w:r>
    </w:p>
    <w:p w14:paraId="241A3BCD">
      <w:pPr>
        <w:spacing w:line="360" w:lineRule="auto"/>
        <w:jc w:val="both"/>
        <w:rPr>
          <w:rFonts w:ascii="Arial" w:hAnsi="Arial" w:eastAsia="Arial Unicode MS" w:cs="Arial"/>
          <w:b/>
          <w:kern w:val="28"/>
          <w:position w:val="6"/>
        </w:rPr>
      </w:pPr>
    </w:p>
    <w:p w14:paraId="5FE1D970">
      <w:pPr>
        <w:pStyle w:val="73"/>
        <w:numPr>
          <w:ilvl w:val="1"/>
          <w:numId w:val="28"/>
        </w:numPr>
        <w:spacing w:line="360" w:lineRule="auto"/>
        <w:ind w:left="0" w:firstLine="0"/>
        <w:jc w:val="both"/>
        <w:rPr>
          <w:rFonts w:ascii="Arial" w:hAnsi="Arial" w:eastAsia="Arial Unicode MS" w:cs="Arial"/>
          <w:b/>
          <w:kern w:val="28"/>
          <w:position w:val="6"/>
        </w:rPr>
      </w:pPr>
      <w:r>
        <w:rPr>
          <w:rFonts w:ascii="Arial" w:hAnsi="Arial" w:eastAsia="Arial Unicode MS" w:cs="Arial"/>
          <w:b/>
        </w:rPr>
        <w:t>DOS PREÇOS:</w:t>
      </w:r>
    </w:p>
    <w:p w14:paraId="3F607C9D">
      <w:pPr>
        <w:pStyle w:val="73"/>
        <w:numPr>
          <w:ilvl w:val="2"/>
          <w:numId w:val="28"/>
        </w:numPr>
        <w:spacing w:line="360" w:lineRule="auto"/>
        <w:ind w:left="0" w:firstLine="0"/>
        <w:jc w:val="both"/>
        <w:rPr>
          <w:rFonts w:ascii="Arial" w:hAnsi="Arial" w:eastAsia="Arial Unicode MS" w:cs="Arial"/>
          <w:b/>
          <w:kern w:val="28"/>
          <w:position w:val="6"/>
        </w:rPr>
      </w:pPr>
      <w:r>
        <w:rPr>
          <w:rFonts w:ascii="Arial" w:hAnsi="Arial" w:eastAsia="Arial Unicode MS" w:cs="Arial"/>
        </w:rPr>
        <w:t xml:space="preserve">Os preços unitários do(s) produto(s), objeto do presente, são os constantes da respectiva Ata de Sessão do Pregão Eletrônico, já assinada pela </w:t>
      </w:r>
      <w:r>
        <w:rPr>
          <w:rFonts w:ascii="Arial" w:hAnsi="Arial" w:eastAsia="Arial Unicode MS" w:cs="Arial"/>
          <w:bCs/>
        </w:rPr>
        <w:t>COMPROMISSÁRIA</w:t>
      </w:r>
      <w:r>
        <w:rPr>
          <w:rFonts w:ascii="Arial" w:hAnsi="Arial" w:eastAsia="Arial Unicode MS" w:cs="Arial"/>
        </w:rPr>
        <w:t>;</w:t>
      </w:r>
    </w:p>
    <w:p w14:paraId="313DCF56">
      <w:pPr>
        <w:pStyle w:val="73"/>
        <w:numPr>
          <w:ilvl w:val="2"/>
          <w:numId w:val="28"/>
        </w:numPr>
        <w:spacing w:line="360" w:lineRule="auto"/>
        <w:ind w:left="0" w:firstLine="0"/>
        <w:jc w:val="both"/>
        <w:rPr>
          <w:rFonts w:ascii="Arial" w:hAnsi="Arial" w:eastAsia="Arial Unicode MS" w:cs="Arial"/>
          <w:b/>
          <w:kern w:val="28"/>
          <w:position w:val="6"/>
        </w:rPr>
      </w:pPr>
      <w:r>
        <w:rPr>
          <w:rFonts w:ascii="Arial" w:hAnsi="Arial" w:eastAsia="Arial Unicode MS" w:cs="Arial"/>
        </w:rPr>
        <w:t xml:space="preserve">Os preços apresentados pela </w:t>
      </w:r>
      <w:r>
        <w:rPr>
          <w:rFonts w:ascii="Arial" w:hAnsi="Arial" w:eastAsia="Arial Unicode MS" w:cs="Arial"/>
          <w:bCs/>
        </w:rPr>
        <w:t>COMPROMISSÁRIA</w:t>
      </w:r>
      <w:r>
        <w:rPr>
          <w:rFonts w:ascii="Arial" w:hAnsi="Arial" w:eastAsia="Arial Unicode MS" w:cs="Arial"/>
          <w:bCs/>
          <w:kern w:val="28"/>
          <w:position w:val="6"/>
        </w:rPr>
        <w:t xml:space="preserve"> </w:t>
      </w:r>
      <w:r>
        <w:rPr>
          <w:rFonts w:ascii="Arial" w:hAnsi="Arial" w:eastAsia="Arial Unicode MS" w:cs="Arial"/>
        </w:rPr>
        <w:t>terão valores expressos em reais (R$) compatíveis com os de mercado, inclusos todos os custos diretos e indiretos, encargos fiscais, sociais, trabalhistas e quaisquer outros;</w:t>
      </w:r>
    </w:p>
    <w:p w14:paraId="4866A0C8">
      <w:pPr>
        <w:pStyle w:val="73"/>
        <w:numPr>
          <w:ilvl w:val="2"/>
          <w:numId w:val="28"/>
        </w:numPr>
        <w:spacing w:line="360" w:lineRule="auto"/>
        <w:ind w:left="0" w:firstLine="0"/>
        <w:jc w:val="both"/>
        <w:rPr>
          <w:rFonts w:ascii="Arial" w:hAnsi="Arial" w:eastAsia="Arial Unicode MS" w:cs="Arial"/>
          <w:b/>
          <w:kern w:val="28"/>
          <w:position w:val="6"/>
        </w:rPr>
      </w:pPr>
      <w:r>
        <w:rPr>
          <w:rFonts w:ascii="Arial" w:hAnsi="Arial" w:eastAsia="Arial Unicode MS" w:cs="Arial"/>
        </w:rPr>
        <w:t>Após 90 (noventa) dias contados da data de assinatura da presente Ata e a cada 90 (noventa) dias subsequentes, os preços registrados poderão ser realinhados, a critério da Administração Municipal, após ampla pesquisa de preços elaborada pela Área de Compras, desde que seja comprovada a variação dos preços registrados;</w:t>
      </w:r>
      <w:r>
        <w:rPr>
          <w:rFonts w:ascii="Arial" w:hAnsi="Arial" w:eastAsia="Arial Unicode MS" w:cs="Arial"/>
          <w:b/>
        </w:rPr>
        <w:t xml:space="preserve"> </w:t>
      </w:r>
    </w:p>
    <w:p w14:paraId="12095D57">
      <w:pPr>
        <w:pStyle w:val="73"/>
        <w:numPr>
          <w:ilvl w:val="1"/>
          <w:numId w:val="28"/>
        </w:numPr>
        <w:spacing w:line="360" w:lineRule="auto"/>
        <w:ind w:left="0" w:firstLine="0"/>
        <w:jc w:val="both"/>
        <w:rPr>
          <w:rFonts w:ascii="Arial" w:hAnsi="Arial" w:eastAsia="Arial Unicode MS" w:cs="Arial"/>
          <w:b/>
          <w:kern w:val="28"/>
          <w:position w:val="6"/>
        </w:rPr>
      </w:pPr>
      <w:r>
        <w:rPr>
          <w:rFonts w:ascii="Arial" w:hAnsi="Arial" w:eastAsia="Arial Unicode MS" w:cs="Arial"/>
        </w:rPr>
        <w:t xml:space="preserve">A revisão está prevista no </w:t>
      </w:r>
      <w:r>
        <w:rPr>
          <w:rFonts w:ascii="Arial" w:hAnsi="Arial" w:cs="Arial"/>
        </w:rPr>
        <w:t xml:space="preserve">art. 124 (inciso II, alínea “d”) da Lei nº 14.133/21 </w:t>
      </w:r>
      <w:r>
        <w:rPr>
          <w:rFonts w:ascii="Arial" w:hAnsi="Arial" w:eastAsia="Arial Unicode MS" w:cs="Arial"/>
        </w:rPr>
        <w:t xml:space="preserve"> e objetiva a manutenção do equilíbrio econômico-financeiro na hipótese de sobrevirem fatos imprevisíveis ou previsíveis, porém de consequências incalculáveis, configurando álea econômica extraordinária e extracontratual.</w:t>
      </w:r>
    </w:p>
    <w:p w14:paraId="4D12676B">
      <w:pPr>
        <w:pStyle w:val="73"/>
        <w:numPr>
          <w:ilvl w:val="1"/>
          <w:numId w:val="28"/>
        </w:numPr>
        <w:spacing w:line="360" w:lineRule="auto"/>
        <w:ind w:left="0" w:firstLine="0"/>
        <w:jc w:val="both"/>
        <w:rPr>
          <w:rFonts w:ascii="Arial" w:hAnsi="Arial" w:eastAsia="Arial Unicode MS" w:cs="Arial"/>
          <w:b/>
          <w:kern w:val="28"/>
          <w:position w:val="6"/>
        </w:rPr>
      </w:pPr>
      <w:r>
        <w:rPr>
          <w:rFonts w:ascii="Arial" w:hAnsi="Arial" w:eastAsia="Arial Unicode MS" w:cs="Arial"/>
        </w:rPr>
        <w:t xml:space="preserve">O prazo de resposta ao pedido de realinhamento previsto no item </w:t>
      </w:r>
      <w:r>
        <w:rPr>
          <w:rFonts w:ascii="Arial" w:hAnsi="Arial" w:eastAsia="Arial Unicode MS" w:cs="Arial"/>
          <w:b/>
        </w:rPr>
        <w:t xml:space="preserve">4.2.3 </w:t>
      </w:r>
      <w:r>
        <w:rPr>
          <w:rFonts w:ascii="Arial" w:hAnsi="Arial" w:eastAsia="Arial Unicode MS" w:cs="Arial"/>
        </w:rPr>
        <w:t xml:space="preserve">com indicação legal no item </w:t>
      </w:r>
      <w:r>
        <w:rPr>
          <w:rFonts w:ascii="Arial" w:hAnsi="Arial" w:eastAsia="Arial Unicode MS" w:cs="Arial"/>
          <w:b/>
        </w:rPr>
        <w:t>4.3</w:t>
      </w:r>
      <w:r>
        <w:rPr>
          <w:rFonts w:ascii="Arial" w:hAnsi="Arial" w:eastAsia="Arial Unicode MS" w:cs="Arial"/>
        </w:rPr>
        <w:t>, dos preços registrados em Ata, será de 15 (quinze) dias úteis, contados a partir do protocolo do pedido na Área de Contratos da Secretaria de Administração. O pedido deverá demonstrar de forma clara e objetiva as razões para restabelecer o equilíbrio econômico-financeiro inicial, apenas nos casos de força maior, caso fortuito ou fato do príncipe, ou em decorrência dos fatos imprevisíveis ou previsíveis de consequências incalculáveis que inviabilizem a execução do objeto, tal como pactuado, respeitada em qualquer caso, a repartição objetiva de risco estabelecida.</w:t>
      </w:r>
    </w:p>
    <w:p w14:paraId="134929CC">
      <w:pPr>
        <w:pStyle w:val="73"/>
        <w:spacing w:line="360" w:lineRule="auto"/>
        <w:ind w:left="0"/>
        <w:jc w:val="both"/>
        <w:rPr>
          <w:rFonts w:ascii="Arial" w:hAnsi="Arial" w:eastAsia="Arial Unicode MS" w:cs="Arial"/>
          <w:b/>
          <w:kern w:val="28"/>
          <w:position w:val="6"/>
        </w:rPr>
      </w:pPr>
    </w:p>
    <w:p w14:paraId="469EF4AC">
      <w:pPr>
        <w:pStyle w:val="73"/>
        <w:numPr>
          <w:ilvl w:val="0"/>
          <w:numId w:val="28"/>
        </w:numPr>
        <w:spacing w:line="360" w:lineRule="auto"/>
        <w:jc w:val="both"/>
        <w:rPr>
          <w:rFonts w:ascii="Arial" w:hAnsi="Arial" w:eastAsia="Arial Unicode MS" w:cs="Arial"/>
          <w:b/>
          <w:kern w:val="28"/>
          <w:position w:val="6"/>
        </w:rPr>
      </w:pPr>
      <w:r>
        <w:rPr>
          <w:rFonts w:ascii="Arial" w:hAnsi="Arial" w:eastAsia="Arial Unicode MS" w:cs="Arial"/>
          <w:b/>
          <w:bCs/>
        </w:rPr>
        <w:t>CLÁUSULA QUINTA – DA</w:t>
      </w:r>
      <w:r>
        <w:rPr>
          <w:rFonts w:ascii="Arial" w:hAnsi="Arial" w:eastAsia="Arial Unicode MS" w:cs="Arial"/>
          <w:b/>
          <w:bCs/>
          <w:color w:val="FF0000"/>
        </w:rPr>
        <w:t xml:space="preserve"> </w:t>
      </w:r>
      <w:r>
        <w:rPr>
          <w:rFonts w:ascii="Arial" w:hAnsi="Arial" w:eastAsia="Arial Unicode MS" w:cs="Arial"/>
          <w:b/>
          <w:bCs/>
        </w:rPr>
        <w:t xml:space="preserve"> </w:t>
      </w:r>
      <w:sdt>
        <w:sdtPr>
          <w:rPr>
            <w:rStyle w:val="177"/>
            <w:rFonts w:eastAsia="Arial Unicode MS" w:cs="Arial"/>
          </w:rPr>
          <w:alias w:val="GARANTIA"/>
          <w:tag w:val="GARANTIA"/>
          <w:id w:val="9250520"/>
          <w:placeholder>
            <w:docPart w:val="21E8841854444413A2A102DBD549E697"/>
          </w:placeholder>
          <w:dropDownList>
            <w:listItem w:value="Escolher um item."/>
            <w:listItem w:displayText="GARANTIA" w:value="GARANTIA"/>
            <w:listItem w:displayText="VALIDADE" w:value="VALIDADE"/>
            <w:listItem w:displayText="GARANTIA/VALIDADE" w:value="GARANTIA/VALIDADE"/>
          </w:dropDownList>
        </w:sdtPr>
        <w:sdtEndPr>
          <w:rPr>
            <w:rStyle w:val="11"/>
            <w:rFonts w:ascii="Times New Roman" w:hAnsi="Times New Roman" w:eastAsia="Arial Unicode MS" w:cs="Arial"/>
            <w:b w:val="0"/>
            <w:bCs/>
          </w:rPr>
        </w:sdtEndPr>
        <w:sdtContent>
          <w:r>
            <w:rPr>
              <w:rStyle w:val="177"/>
              <w:rFonts w:eastAsia="Arial Unicode MS" w:cs="Arial"/>
            </w:rPr>
            <w:t>VALIDADE</w:t>
          </w:r>
        </w:sdtContent>
      </w:sdt>
    </w:p>
    <w:p w14:paraId="5040FABE">
      <w:pPr>
        <w:pStyle w:val="73"/>
        <w:numPr>
          <w:ilvl w:val="1"/>
          <w:numId w:val="28"/>
        </w:numPr>
        <w:spacing w:line="360" w:lineRule="auto"/>
        <w:ind w:left="0" w:firstLine="0"/>
        <w:jc w:val="both"/>
        <w:rPr>
          <w:rFonts w:ascii="Arial" w:hAnsi="Arial" w:eastAsia="Arial Unicode MS" w:cs="Arial"/>
          <w:b/>
          <w:kern w:val="28"/>
          <w:position w:val="6"/>
        </w:rPr>
      </w:pPr>
      <w:r>
        <w:rPr>
          <w:rFonts w:ascii="Arial" w:hAnsi="Arial" w:cs="Arial"/>
        </w:rPr>
        <w:t xml:space="preserve">O prazo de </w:t>
      </w:r>
      <w:sdt>
        <w:sdtPr>
          <w:rPr>
            <w:rStyle w:val="176"/>
            <w:rFonts w:cs="Arial"/>
          </w:rPr>
          <w:id w:val="9250511"/>
          <w:placeholder>
            <w:docPart w:val="79F7D59B50324C7CA18F7D8BD86599F5"/>
          </w:placeholder>
          <w:dropDownList>
            <w:listItem w:value="Escolher um item."/>
            <w:listItem w:displayText="garantia" w:value="garantia"/>
            <w:listItem w:displayText="validade" w:value="validade"/>
            <w:listItem w:displayText="garantia/validade" w:value="garantia/validade"/>
          </w:dropDownList>
        </w:sdtPr>
        <w:sdtEndPr>
          <w:rPr>
            <w:rStyle w:val="11"/>
            <w:rFonts w:ascii="Times New Roman" w:hAnsi="Times New Roman" w:cs="Arial"/>
          </w:rPr>
        </w:sdtEndPr>
        <w:sdtContent>
          <w:r>
            <w:rPr>
              <w:rStyle w:val="176"/>
              <w:rFonts w:cs="Arial"/>
            </w:rPr>
            <w:t>validade</w:t>
          </w:r>
        </w:sdtContent>
      </w:sdt>
      <w:r>
        <w:rPr>
          <w:rFonts w:ascii="Arial" w:hAnsi="Arial" w:cs="Arial"/>
        </w:rPr>
        <w:t xml:space="preserve"> do objeto será de no mínimo </w:t>
      </w:r>
      <w:r>
        <w:rPr>
          <w:rFonts w:ascii="Arial" w:hAnsi="Arial" w:cs="Arial"/>
          <w:b/>
        </w:rPr>
        <w:t xml:space="preserve">06 (seis) </w:t>
      </w:r>
      <w:sdt>
        <w:sdtPr>
          <w:rPr>
            <w:rStyle w:val="187"/>
            <w:rFonts w:cs="Arial"/>
            <w:b/>
          </w:rPr>
          <w:id w:val="597657838"/>
          <w:placeholder>
            <w:docPart w:val="85676333F7FC44AAB894D60D0F24F5DB"/>
          </w:placeholder>
          <w:dropDownList>
            <w:listItem w:value="Escolher um item."/>
            <w:listItem w:displayText="mês" w:value="mês"/>
            <w:listItem w:displayText="meses" w:value="meses"/>
            <w:listItem w:displayText="dias" w:value="dias"/>
          </w:dropDownList>
        </w:sdtPr>
        <w:sdtEndPr>
          <w:rPr>
            <w:rStyle w:val="187"/>
            <w:rFonts w:cs="Arial"/>
            <w:b/>
          </w:rPr>
        </w:sdtEndPr>
        <w:sdtContent>
          <w:r>
            <w:rPr>
              <w:rStyle w:val="187"/>
              <w:rFonts w:cs="Arial"/>
              <w:b/>
            </w:rPr>
            <w:t>meses</w:t>
          </w:r>
        </w:sdtContent>
      </w:sdt>
      <w:r>
        <w:rPr>
          <w:rFonts w:ascii="Arial" w:hAnsi="Arial" w:cs="Arial"/>
        </w:rPr>
        <w:t>, conforme descrito no Termo de referência (Anexo II), o qual deverá estar expresso na proposta, contado a partir da data de expedição do Termo de Recebimento Definitivo.</w:t>
      </w:r>
    </w:p>
    <w:p w14:paraId="4E0D7685">
      <w:pPr>
        <w:pStyle w:val="73"/>
        <w:numPr>
          <w:ilvl w:val="1"/>
          <w:numId w:val="28"/>
        </w:numPr>
        <w:spacing w:line="360" w:lineRule="auto"/>
        <w:ind w:left="0" w:firstLine="0"/>
        <w:jc w:val="both"/>
        <w:rPr>
          <w:rFonts w:ascii="Arial" w:hAnsi="Arial" w:eastAsia="Arial Unicode MS" w:cs="Arial"/>
          <w:b/>
          <w:kern w:val="28"/>
          <w:position w:val="6"/>
        </w:rPr>
      </w:pPr>
      <w:r>
        <w:rPr>
          <w:rFonts w:ascii="Arial" w:hAnsi="Arial" w:cs="Arial"/>
        </w:rPr>
        <w:t xml:space="preserve">Em caso de substituição do objeto licitado, o substituto terá o mesmo prazo de </w:t>
      </w:r>
      <w:sdt>
        <w:sdtPr>
          <w:rPr>
            <w:rStyle w:val="176"/>
            <w:rFonts w:cs="Arial"/>
          </w:rPr>
          <w:id w:val="9250513"/>
          <w:placeholder>
            <w:docPart w:val="8A1897B038134B408173FF5772BD66E8"/>
          </w:placeholder>
          <w:dropDownList>
            <w:listItem w:value="Escolher um item."/>
            <w:listItem w:displayText="garantia" w:value="garantia"/>
            <w:listItem w:displayText="validade" w:value="validade"/>
            <w:listItem w:displayText="garantia/validade" w:value="garantia/validade"/>
          </w:dropDownList>
        </w:sdtPr>
        <w:sdtEndPr>
          <w:rPr>
            <w:rStyle w:val="11"/>
            <w:rFonts w:ascii="Times New Roman" w:hAnsi="Times New Roman" w:cs="Arial"/>
          </w:rPr>
        </w:sdtEndPr>
        <w:sdtContent>
          <w:r>
            <w:rPr>
              <w:rStyle w:val="176"/>
              <w:rFonts w:cs="Arial"/>
            </w:rPr>
            <w:t>validade</w:t>
          </w:r>
        </w:sdtContent>
      </w:sdt>
      <w:r>
        <w:rPr>
          <w:rFonts w:ascii="Arial" w:hAnsi="Arial" w:cs="Arial"/>
        </w:rPr>
        <w:t xml:space="preserve"> originalmente dados ao objeto substituído, a contar da data em que ocorrer a substituição.</w:t>
      </w:r>
    </w:p>
    <w:p w14:paraId="3B46717C">
      <w:pPr>
        <w:pStyle w:val="73"/>
        <w:numPr>
          <w:ilvl w:val="1"/>
          <w:numId w:val="28"/>
        </w:numPr>
        <w:spacing w:line="360" w:lineRule="auto"/>
        <w:ind w:left="0" w:firstLine="0"/>
        <w:jc w:val="both"/>
        <w:rPr>
          <w:rFonts w:ascii="Arial" w:hAnsi="Arial" w:eastAsia="Arial Unicode MS" w:cs="Arial"/>
          <w:b/>
          <w:kern w:val="28"/>
          <w:position w:val="6"/>
        </w:rPr>
      </w:pPr>
      <w:r>
        <w:rPr>
          <w:rFonts w:ascii="Arial" w:hAnsi="Arial" w:eastAsia="Calibri" w:cs="Arial"/>
        </w:rPr>
        <w:t xml:space="preserve">A ocorrência de qualquer defeito, coberto pela garantia, implicará na obrigação, por parte da compromissária, da correção do problema no prazo máximo de </w:t>
      </w:r>
      <w:sdt>
        <w:sdtPr>
          <w:rPr>
            <w:rStyle w:val="162"/>
            <w:rFonts w:cs="Arial"/>
            <w:b/>
            <w:color w:val="auto"/>
          </w:rPr>
          <w:id w:val="5683722"/>
          <w:placeholder>
            <w:docPart w:val="B1F19E836D8D433C8646F7A34EDE321A"/>
          </w:placeholder>
          <w:dropDownList>
            <w:listItem w:value="Escolher um item."/>
            <w:listItem w:displayText="02 (dois) dias " w:value="02 (dois) dias "/>
            <w:listItem w:displayText="05 (cinco) dias" w:value="05 (cinco) dias"/>
            <w:listItem w:displayText="07 (sete) dias" w:value="07 (sete) dias"/>
            <w:listItem w:displayText="10 (dez) dias" w:value="10 (dez) dias"/>
            <w:listItem w:displayText="12 (doze) dias" w:value="12 (doze) dias"/>
            <w:listItem w:displayText="15 (quinze) dias" w:value="15 (quinze) dias"/>
            <w:listItem w:displayText="20 (vinte) dias" w:value="20 (vinte) dias"/>
            <w:listItem w:displayText="25 (vinte e cinco) dias" w:value="25 (vinte e cinco) dias"/>
            <w:listItem w:displayText="30 (trinta) dias" w:value="30 (trinta) dias"/>
          </w:dropDownList>
        </w:sdtPr>
        <w:sdtEndPr>
          <w:rPr>
            <w:rStyle w:val="162"/>
            <w:rFonts w:cs="Arial"/>
            <w:b/>
            <w:color w:val="auto"/>
          </w:rPr>
        </w:sdtEndPr>
        <w:sdtContent>
          <w:r>
            <w:rPr>
              <w:rStyle w:val="162"/>
              <w:rFonts w:cs="Arial"/>
              <w:b/>
              <w:color w:val="auto"/>
            </w:rPr>
            <w:t>05 (cinco) dias</w:t>
          </w:r>
        </w:sdtContent>
      </w:sdt>
      <w:r>
        <w:rPr>
          <w:rFonts w:ascii="Arial" w:hAnsi="Arial" w:eastAsia="Calibri" w:cs="Arial"/>
        </w:rPr>
        <w:t xml:space="preserve"> </w:t>
      </w:r>
      <w:sdt>
        <w:sdtPr>
          <w:rPr>
            <w:rStyle w:val="161"/>
            <w:rFonts w:eastAsia="Arial Unicode MS" w:cs="Arial"/>
            <w:b/>
            <w:color w:val="auto"/>
          </w:rPr>
          <w:id w:val="5683740"/>
          <w:placeholder>
            <w:docPart w:val="F792961EA294401B84DD928997D22CB5"/>
          </w:placeholder>
          <w:dropDownList>
            <w:listItem w:value="Escolher um item."/>
            <w:listItem w:displayText="úteis" w:value="úteis"/>
            <w:listItem w:displayText="corridos" w:value="corridos"/>
            <w:listItem w:displayText="útil" w:value="útil"/>
            <w:listItem w:displayText="corrido" w:value="corrido"/>
          </w:dropDownList>
        </w:sdtPr>
        <w:sdtEndPr>
          <w:rPr>
            <w:rStyle w:val="11"/>
            <w:rFonts w:ascii="Times New Roman" w:hAnsi="Times New Roman" w:eastAsia="Arial Unicode MS" w:cs="Arial"/>
            <w:b/>
            <w:color w:val="auto"/>
          </w:rPr>
        </w:sdtEndPr>
        <w:sdtContent>
          <w:r>
            <w:rPr>
              <w:rStyle w:val="161"/>
              <w:rFonts w:eastAsia="Arial Unicode MS" w:cs="Arial"/>
              <w:b/>
              <w:color w:val="auto"/>
            </w:rPr>
            <w:t>úteis</w:t>
          </w:r>
        </w:sdtContent>
      </w:sdt>
      <w:r>
        <w:rPr>
          <w:rFonts w:ascii="Arial" w:hAnsi="Arial" w:eastAsia="Calibri" w:cs="Arial"/>
        </w:rPr>
        <w:t xml:space="preserve"> após a comunicação oficial, sem ônus para a compromitente, podendo ser prorrogado pela compromitente, mediante solicitação.</w:t>
      </w:r>
    </w:p>
    <w:p w14:paraId="7B1B1874">
      <w:pPr>
        <w:pStyle w:val="73"/>
        <w:numPr>
          <w:ilvl w:val="1"/>
          <w:numId w:val="28"/>
        </w:numPr>
        <w:spacing w:line="360" w:lineRule="auto"/>
        <w:ind w:left="0" w:firstLine="0"/>
        <w:jc w:val="both"/>
        <w:rPr>
          <w:rFonts w:ascii="Arial" w:hAnsi="Arial" w:eastAsia="Arial Unicode MS" w:cs="Arial"/>
          <w:b/>
          <w:kern w:val="28"/>
          <w:position w:val="6"/>
        </w:rPr>
      </w:pPr>
      <w:r>
        <w:rPr>
          <w:rFonts w:ascii="Arial" w:hAnsi="Arial" w:eastAsia="Calibri" w:cs="Arial"/>
          <w:lang w:eastAsia="en-US"/>
        </w:rPr>
        <w:t>O produto</w:t>
      </w:r>
      <w:r>
        <w:rPr>
          <w:rFonts w:ascii="Arial" w:hAnsi="Arial" w:eastAsia="Arial Unicode MS" w:cs="Arial"/>
        </w:rPr>
        <w:t xml:space="preserve">, </w:t>
      </w:r>
      <w:r>
        <w:rPr>
          <w:rFonts w:ascii="Arial" w:hAnsi="Arial" w:eastAsia="Calibri" w:cs="Arial"/>
          <w:lang w:eastAsia="en-US"/>
        </w:rPr>
        <w:t>mesmo entregue e aceito fica sujeito à substituição em sua totalidade pela COMPROMISSÁRIA desde que comprovada a existência de adulteração, cuja verificação só será possível posteriormente.</w:t>
      </w:r>
    </w:p>
    <w:p w14:paraId="0DE4705F">
      <w:pPr>
        <w:pStyle w:val="73"/>
        <w:numPr>
          <w:ilvl w:val="1"/>
          <w:numId w:val="28"/>
        </w:numPr>
        <w:spacing w:line="360" w:lineRule="auto"/>
        <w:ind w:left="0" w:firstLine="0"/>
        <w:jc w:val="both"/>
        <w:rPr>
          <w:rFonts w:ascii="Arial" w:hAnsi="Arial" w:eastAsia="Arial Unicode MS" w:cs="Arial"/>
          <w:b/>
          <w:kern w:val="28"/>
          <w:position w:val="6"/>
        </w:rPr>
      </w:pPr>
      <w:r>
        <w:rPr>
          <w:rFonts w:ascii="Arial" w:hAnsi="Arial" w:cs="Arial"/>
        </w:rPr>
        <w:t>Durante o período de garantia, a Administração não efetuará nenhum tipo de pagamento à compromissária a título de deslocamento de pessoal, veículos, transporte, impostos, taxas, hospedagem, peças, fretes de peças, mão de obra e outros, na solução de problemas que ensejaram o acionamento de tal garantia</w:t>
      </w:r>
      <w:r>
        <w:rPr>
          <w:rFonts w:ascii="Arial" w:hAnsi="Arial" w:eastAsia="Calibri" w:cs="Arial"/>
        </w:rPr>
        <w:t>.</w:t>
      </w:r>
    </w:p>
    <w:p w14:paraId="3BEA0EF6">
      <w:pPr>
        <w:pStyle w:val="73"/>
        <w:spacing w:line="360" w:lineRule="auto"/>
        <w:ind w:left="0"/>
        <w:rPr>
          <w:rFonts w:ascii="Arial" w:hAnsi="Arial" w:eastAsia="Arial Unicode MS" w:cs="Arial"/>
          <w:b/>
          <w:bCs/>
        </w:rPr>
      </w:pPr>
    </w:p>
    <w:p w14:paraId="1875E4FA">
      <w:pPr>
        <w:pStyle w:val="73"/>
        <w:spacing w:line="360" w:lineRule="auto"/>
        <w:ind w:left="0"/>
        <w:rPr>
          <w:rFonts w:ascii="Arial" w:hAnsi="Arial" w:eastAsia="Arial Unicode MS" w:cs="Arial"/>
          <w:b/>
          <w:bCs/>
        </w:rPr>
      </w:pPr>
      <w:r>
        <w:rPr>
          <w:rFonts w:ascii="Arial" w:hAnsi="Arial" w:eastAsia="Arial Unicode MS" w:cs="Arial"/>
          <w:b/>
          <w:bCs/>
        </w:rPr>
        <w:t>CLÁUSULA SEXTA – DO VALOR ESTIMADO PARA O TERMO DE COMPROMISSO E SUPORTE ORÇAMENTÁRIO</w:t>
      </w:r>
    </w:p>
    <w:p w14:paraId="1770D848">
      <w:pPr>
        <w:spacing w:line="360" w:lineRule="auto"/>
        <w:contextualSpacing/>
        <w:jc w:val="both"/>
        <w:rPr>
          <w:rFonts w:ascii="Arial" w:hAnsi="Arial" w:eastAsia="Arial Unicode MS" w:cs="Arial"/>
          <w:kern w:val="28"/>
          <w:position w:val="6"/>
        </w:rPr>
      </w:pPr>
      <w:r>
        <w:rPr>
          <w:rFonts w:ascii="Arial" w:hAnsi="Arial" w:eastAsia="Arial Unicode MS" w:cs="Arial"/>
          <w:b/>
          <w:kern w:val="28"/>
          <w:position w:val="6"/>
        </w:rPr>
        <w:t>6.1.</w:t>
      </w:r>
      <w:r>
        <w:rPr>
          <w:rFonts w:ascii="Arial" w:hAnsi="Arial" w:eastAsia="Arial Unicode MS" w:cs="Arial"/>
          <w:color w:val="0070C0"/>
          <w:kern w:val="28"/>
          <w:position w:val="6"/>
        </w:rPr>
        <w:t xml:space="preserve"> </w:t>
      </w:r>
      <w:r>
        <w:rPr>
          <w:rFonts w:ascii="Arial" w:hAnsi="Arial" w:eastAsia="Arial Unicode MS" w:cs="Arial"/>
          <w:kern w:val="28"/>
          <w:position w:val="6"/>
        </w:rPr>
        <w:t>Para fins de controle orçamentário, previsão financeira, representação legal e eventuais penalidades, estima-se o valor na presente Ata de Registro de Preços em</w:t>
      </w:r>
      <w:r>
        <w:rPr>
          <w:rFonts w:ascii="Arial" w:hAnsi="Arial" w:eastAsia="Arial Unicode MS" w:cs="Arial"/>
          <w:b/>
          <w:kern w:val="28"/>
          <w:position w:val="6"/>
        </w:rPr>
        <w:t xml:space="preserve"> R$ </w:t>
      </w:r>
      <w:r>
        <w:rPr>
          <w:rFonts w:ascii="Arial" w:hAnsi="Arial" w:eastAsia="Arial Unicode MS" w:cs="Arial"/>
          <w:b/>
          <w:kern w:val="28"/>
          <w:position w:val="6"/>
        </w:rPr>
        <w:fldChar w:fldCharType="begin">
          <w:ffData>
            <w:name w:val="Texto103"/>
            <w:enabled/>
            <w:calcOnExit w:val="0"/>
            <w:textInput/>
          </w:ffData>
        </w:fldChar>
      </w:r>
      <w:bookmarkStart w:id="9" w:name="Texto103"/>
      <w:r>
        <w:rPr>
          <w:rFonts w:ascii="Arial" w:hAnsi="Arial" w:eastAsia="Arial Unicode MS" w:cs="Arial"/>
          <w:b/>
          <w:kern w:val="28"/>
          <w:position w:val="6"/>
        </w:rPr>
        <w:instrText xml:space="preserve"> FORMTEXT </w:instrText>
      </w:r>
      <w:r>
        <w:rPr>
          <w:rFonts w:ascii="Arial" w:hAnsi="Arial" w:eastAsia="Arial Unicode MS" w:cs="Arial"/>
          <w:b/>
          <w:kern w:val="28"/>
          <w:position w:val="6"/>
        </w:rPr>
        <w:fldChar w:fldCharType="separate"/>
      </w:r>
      <w:r>
        <w:rPr>
          <w:rFonts w:ascii="Arial" w:hAnsi="Arial" w:eastAsia="Arial Unicode MS" w:cs="Arial"/>
          <w:b/>
          <w:kern w:val="28"/>
          <w:position w:val="6"/>
        </w:rPr>
        <w:t>     </w:t>
      </w:r>
      <w:r>
        <w:rPr>
          <w:rFonts w:ascii="Arial" w:hAnsi="Arial" w:eastAsia="Arial Unicode MS" w:cs="Arial"/>
          <w:b/>
          <w:kern w:val="28"/>
          <w:position w:val="6"/>
        </w:rPr>
        <w:fldChar w:fldCharType="end"/>
      </w:r>
      <w:bookmarkEnd w:id="9"/>
      <w:r>
        <w:rPr>
          <w:rFonts w:ascii="Arial" w:hAnsi="Arial" w:eastAsia="Arial Unicode MS" w:cs="Arial"/>
          <w:b/>
          <w:kern w:val="28"/>
          <w:position w:val="6"/>
        </w:rPr>
        <w:t>(</w:t>
      </w:r>
      <w:r>
        <w:rPr>
          <w:rFonts w:ascii="Arial" w:hAnsi="Arial" w:eastAsia="Arial Unicode MS" w:cs="Arial"/>
          <w:b/>
          <w:kern w:val="28"/>
          <w:position w:val="6"/>
        </w:rPr>
        <w:fldChar w:fldCharType="begin">
          <w:ffData>
            <w:name w:val="Texto104"/>
            <w:enabled/>
            <w:calcOnExit w:val="0"/>
            <w:textInput/>
          </w:ffData>
        </w:fldChar>
      </w:r>
      <w:bookmarkStart w:id="10" w:name="Texto104"/>
      <w:r>
        <w:rPr>
          <w:rFonts w:ascii="Arial" w:hAnsi="Arial" w:eastAsia="Arial Unicode MS" w:cs="Arial"/>
          <w:b/>
          <w:kern w:val="28"/>
          <w:position w:val="6"/>
        </w:rPr>
        <w:instrText xml:space="preserve"> FORMTEXT </w:instrText>
      </w:r>
      <w:r>
        <w:rPr>
          <w:rFonts w:ascii="Arial" w:hAnsi="Arial" w:eastAsia="Arial Unicode MS" w:cs="Arial"/>
          <w:b/>
          <w:kern w:val="28"/>
          <w:position w:val="6"/>
        </w:rPr>
        <w:fldChar w:fldCharType="separate"/>
      </w:r>
      <w:r>
        <w:rPr>
          <w:rFonts w:ascii="Arial" w:hAnsi="Arial" w:eastAsia="Arial Unicode MS" w:cs="Arial"/>
          <w:b/>
          <w:kern w:val="28"/>
          <w:position w:val="6"/>
        </w:rPr>
        <w:t>     </w:t>
      </w:r>
      <w:r>
        <w:rPr>
          <w:rFonts w:ascii="Arial" w:hAnsi="Arial" w:eastAsia="Arial Unicode MS" w:cs="Arial"/>
          <w:b/>
          <w:kern w:val="28"/>
          <w:position w:val="6"/>
        </w:rPr>
        <w:fldChar w:fldCharType="end"/>
      </w:r>
      <w:bookmarkEnd w:id="10"/>
      <w:r>
        <w:rPr>
          <w:rFonts w:ascii="Arial" w:hAnsi="Arial" w:eastAsia="Arial Unicode MS" w:cs="Arial"/>
          <w:b/>
          <w:kern w:val="28"/>
          <w:position w:val="6"/>
        </w:rPr>
        <w:t>)</w:t>
      </w:r>
      <w:r>
        <w:rPr>
          <w:rFonts w:ascii="Arial" w:hAnsi="Arial" w:eastAsia="Arial Unicode MS" w:cs="Arial"/>
          <w:kern w:val="28"/>
          <w:position w:val="6"/>
        </w:rPr>
        <w:t>, que correrá por conta da seguinte dotação orçamentária:</w:t>
      </w:r>
    </w:p>
    <w:sdt>
      <w:sdtPr>
        <w:rPr>
          <w:rStyle w:val="159"/>
          <w:rFonts w:cs="Arial"/>
          <w:color w:val="0070C0"/>
        </w:rPr>
        <w:id w:val="22453792"/>
        <w:placeholder>
          <w:docPart w:val="056D7DB66BB749A2B68E40B203E6895D"/>
        </w:placeholder>
        <w:docPartList>
          <w:docPartGallery w:val="Custom Tables"/>
        </w:docPartList>
      </w:sdtPr>
      <w:sdtEndPr>
        <w:rPr>
          <w:rStyle w:val="11"/>
          <w:rFonts w:eastAsia="Arial Unicode MS" w:cs="Arial"/>
          <w:b w:val="0"/>
          <w:color w:val="0070C0"/>
        </w:rPr>
      </w:sdtEndPr>
      <w:sdtContent>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27"/>
            <w:gridCol w:w="1177"/>
            <w:gridCol w:w="2516"/>
          </w:tblGrid>
          <w:tr w14:paraId="090A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720" w:type="dxa"/>
                <w:gridSpan w:val="3"/>
                <w:shd w:val="clear" w:color="auto" w:fill="D8D8D8" w:themeFill="background1" w:themeFillShade="D9"/>
                <w:tcMar>
                  <w:top w:w="0" w:type="dxa"/>
                  <w:left w:w="108" w:type="dxa"/>
                  <w:bottom w:w="0" w:type="dxa"/>
                  <w:right w:w="108" w:type="dxa"/>
                </w:tcMar>
                <w:vAlign w:val="center"/>
              </w:tcPr>
              <w:p w14:paraId="0A28BED0">
                <w:pPr>
                  <w:autoSpaceDE w:val="0"/>
                  <w:autoSpaceDN w:val="0"/>
                  <w:jc w:val="center"/>
                  <w:rPr>
                    <w:rFonts w:ascii="Arial" w:hAnsi="Arial" w:cs="Arial" w:eastAsiaTheme="minorHAnsi"/>
                    <w:b/>
                    <w:bCs/>
                    <w:color w:val="000000"/>
                  </w:rPr>
                </w:pPr>
                <w:r>
                  <w:rPr>
                    <w:rFonts w:ascii="Arial" w:hAnsi="Arial" w:cs="Arial"/>
                    <w:b/>
                    <w:bCs/>
                    <w:shd w:val="clear" w:color="auto" w:fill="D8D8D8" w:themeFill="background1" w:themeFillShade="D9"/>
                  </w:rPr>
                  <w:t>Quadro de Classificação Orçamentária / Código de Aplicação</w:t>
                </w:r>
              </w:p>
            </w:tc>
          </w:tr>
          <w:tr w14:paraId="38A3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27" w:type="dxa"/>
                <w:tcMar>
                  <w:top w:w="0" w:type="dxa"/>
                  <w:left w:w="108" w:type="dxa"/>
                  <w:bottom w:w="0" w:type="dxa"/>
                  <w:right w:w="108" w:type="dxa"/>
                </w:tcMar>
                <w:vAlign w:val="center"/>
              </w:tcPr>
              <w:p w14:paraId="6DB678F2">
                <w:pPr>
                  <w:autoSpaceDE w:val="0"/>
                  <w:autoSpaceDN w:val="0"/>
                  <w:jc w:val="center"/>
                  <w:rPr>
                    <w:rFonts w:ascii="Arial" w:hAnsi="Arial" w:cs="Arial" w:eastAsiaTheme="minorHAnsi"/>
                    <w:b/>
                    <w:color w:val="000000"/>
                  </w:rPr>
                </w:pPr>
                <w:r>
                  <w:rPr>
                    <w:rFonts w:ascii="Arial" w:hAnsi="Arial" w:cs="Arial"/>
                    <w:b/>
                  </w:rPr>
                  <w:t>Dotação Orçamentária – Código Reduzido</w:t>
                </w:r>
              </w:p>
            </w:tc>
            <w:tc>
              <w:tcPr>
                <w:tcW w:w="1177" w:type="dxa"/>
                <w:tcMar>
                  <w:top w:w="0" w:type="dxa"/>
                  <w:left w:w="108" w:type="dxa"/>
                  <w:bottom w:w="0" w:type="dxa"/>
                  <w:right w:w="108" w:type="dxa"/>
                </w:tcMar>
                <w:vAlign w:val="center"/>
              </w:tcPr>
              <w:p w14:paraId="595FAE9A">
                <w:pPr>
                  <w:autoSpaceDE w:val="0"/>
                  <w:autoSpaceDN w:val="0"/>
                  <w:jc w:val="center"/>
                  <w:rPr>
                    <w:rFonts w:ascii="Arial" w:hAnsi="Arial" w:cs="Arial" w:eastAsiaTheme="minorHAnsi"/>
                    <w:b/>
                    <w:color w:val="000000"/>
                  </w:rPr>
                </w:pPr>
                <w:r>
                  <w:rPr>
                    <w:rFonts w:ascii="Arial" w:hAnsi="Arial" w:cs="Arial"/>
                    <w:b/>
                  </w:rPr>
                  <w:t>Fonte Recurso</w:t>
                </w:r>
              </w:p>
            </w:tc>
            <w:tc>
              <w:tcPr>
                <w:tcW w:w="2516" w:type="dxa"/>
                <w:tcMar>
                  <w:top w:w="0" w:type="dxa"/>
                  <w:left w:w="108" w:type="dxa"/>
                  <w:bottom w:w="0" w:type="dxa"/>
                  <w:right w:w="108" w:type="dxa"/>
                </w:tcMar>
                <w:vAlign w:val="center"/>
              </w:tcPr>
              <w:p w14:paraId="4307698A">
                <w:pPr>
                  <w:autoSpaceDE w:val="0"/>
                  <w:autoSpaceDN w:val="0"/>
                  <w:jc w:val="center"/>
                  <w:rPr>
                    <w:rFonts w:ascii="Arial" w:hAnsi="Arial" w:cs="Arial" w:eastAsiaTheme="minorHAnsi"/>
                    <w:b/>
                    <w:color w:val="000000"/>
                  </w:rPr>
                </w:pPr>
                <w:r>
                  <w:rPr>
                    <w:rFonts w:ascii="Arial" w:hAnsi="Arial" w:cs="Arial"/>
                    <w:b/>
                  </w:rPr>
                  <w:t>Código de Aplicação</w:t>
                </w:r>
              </w:p>
            </w:tc>
          </w:tr>
          <w:tr w14:paraId="7062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5027" w:type="dxa"/>
                <w:tcMar>
                  <w:top w:w="0" w:type="dxa"/>
                  <w:left w:w="108" w:type="dxa"/>
                  <w:bottom w:w="0" w:type="dxa"/>
                  <w:right w:w="108" w:type="dxa"/>
                </w:tcMar>
                <w:vAlign w:val="center"/>
              </w:tcPr>
              <w:p w14:paraId="774E0BC9">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513 - 02.14.01 | 10.303.0151.2337 | 01 | 3.3.90.32.00</w:t>
                </w:r>
              </w:p>
            </w:tc>
            <w:tc>
              <w:tcPr>
                <w:tcW w:w="1177" w:type="dxa"/>
                <w:tcMar>
                  <w:top w:w="0" w:type="dxa"/>
                  <w:left w:w="108" w:type="dxa"/>
                  <w:bottom w:w="0" w:type="dxa"/>
                  <w:right w:w="108" w:type="dxa"/>
                </w:tcMar>
                <w:vAlign w:val="center"/>
              </w:tcPr>
              <w:p w14:paraId="5F76D1C3">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F01</w:t>
                </w:r>
              </w:p>
            </w:tc>
            <w:tc>
              <w:tcPr>
                <w:tcW w:w="2516" w:type="dxa"/>
                <w:tcMar>
                  <w:top w:w="0" w:type="dxa"/>
                  <w:left w:w="108" w:type="dxa"/>
                  <w:bottom w:w="0" w:type="dxa"/>
                  <w:right w:w="108" w:type="dxa"/>
                </w:tcMar>
                <w:vAlign w:val="center"/>
              </w:tcPr>
              <w:p w14:paraId="5E099F30">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303.0000</w:t>
                </w:r>
              </w:p>
            </w:tc>
          </w:tr>
          <w:tr w14:paraId="7814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50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69D039">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514 - 02.14.01 | 10.303.0151.2337 | 02 | 3.3.90.32.00</w:t>
                </w:r>
              </w:p>
            </w:tc>
            <w:tc>
              <w:tcPr>
                <w:tcW w:w="1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BC47AE">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F02</w:t>
                </w:r>
              </w:p>
            </w:tc>
            <w:tc>
              <w:tcPr>
                <w:tcW w:w="25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1245D5">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303.0000</w:t>
                </w:r>
              </w:p>
            </w:tc>
          </w:tr>
          <w:tr w14:paraId="1050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50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89FDEC">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515 - 02.14.01 | 10.303.0151.2337 | 05 | 3.3.90.32.00</w:t>
                </w:r>
              </w:p>
            </w:tc>
            <w:tc>
              <w:tcPr>
                <w:tcW w:w="1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6D0246">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F05</w:t>
                </w:r>
              </w:p>
            </w:tc>
            <w:tc>
              <w:tcPr>
                <w:tcW w:w="25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13B40B">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303.0000</w:t>
                </w:r>
              </w:p>
            </w:tc>
          </w:tr>
        </w:tbl>
        <w:p w14:paraId="2ACAFE0B">
          <w:pPr>
            <w:pStyle w:val="21"/>
            <w:rPr>
              <w:rFonts w:eastAsia="Arial Unicode MS" w:cs="Arial"/>
              <w:b/>
              <w:color w:val="0070C0"/>
            </w:rPr>
          </w:pPr>
        </w:p>
      </w:sdtContent>
    </w:sdt>
    <w:p w14:paraId="0AC30312">
      <w:pPr>
        <w:spacing w:line="360" w:lineRule="auto"/>
        <w:rPr>
          <w:rFonts w:ascii="Arial" w:hAnsi="Arial" w:eastAsia="Arial Unicode MS" w:cs="Arial"/>
          <w:b/>
          <w:bCs/>
          <w:kern w:val="28"/>
          <w:position w:val="6"/>
        </w:rPr>
      </w:pPr>
      <w:r>
        <w:rPr>
          <w:rFonts w:ascii="Arial" w:hAnsi="Arial" w:eastAsia="Arial Unicode MS" w:cs="Arial"/>
          <w:b/>
          <w:kern w:val="28"/>
          <w:position w:val="6"/>
        </w:rPr>
        <w:t xml:space="preserve">CLÁUSULA SÉTIMA – DA </w:t>
      </w:r>
      <w:r>
        <w:rPr>
          <w:rFonts w:ascii="Arial" w:hAnsi="Arial" w:eastAsia="Arial Unicode MS" w:cs="Arial"/>
          <w:b/>
          <w:bCs/>
          <w:kern w:val="28"/>
          <w:position w:val="6"/>
        </w:rPr>
        <w:t>VALIDADE DA ATA DE REGISTRO DE PREÇO</w:t>
      </w:r>
    </w:p>
    <w:p w14:paraId="7FD3F5FA">
      <w:pPr>
        <w:pStyle w:val="73"/>
        <w:numPr>
          <w:ilvl w:val="1"/>
          <w:numId w:val="29"/>
        </w:numPr>
        <w:spacing w:line="360" w:lineRule="auto"/>
        <w:ind w:left="0" w:firstLine="0"/>
        <w:jc w:val="both"/>
        <w:rPr>
          <w:rFonts w:ascii="Arial" w:hAnsi="Arial" w:eastAsia="Arial Unicode MS" w:cs="Arial"/>
          <w:b/>
          <w:kern w:val="28"/>
          <w:position w:val="6"/>
        </w:rPr>
      </w:pPr>
      <w:r>
        <w:rPr>
          <w:rFonts w:ascii="Arial" w:hAnsi="Arial" w:eastAsia="Arial Unicode MS" w:cs="Arial"/>
          <w:kern w:val="28"/>
          <w:position w:val="6"/>
        </w:rPr>
        <w:t xml:space="preserve">A Ata de Registro de Preços terá vigência de 01 (um) ano, a contar da data de sua assinatura. Sua </w:t>
      </w:r>
      <w:r>
        <w:rPr>
          <w:rFonts w:ascii="Arial" w:hAnsi="Arial" w:eastAsia="Arial Unicode MS" w:cs="Arial"/>
          <w:bCs/>
          <w:kern w:val="28"/>
          <w:position w:val="6"/>
        </w:rPr>
        <w:t>vigência poderá ser prorrogada por igual período</w:t>
      </w:r>
      <w:r>
        <w:rPr>
          <w:rFonts w:ascii="Arial" w:hAnsi="Arial" w:eastAsia="Arial Unicode MS" w:cs="Arial"/>
          <w:kern w:val="28"/>
          <w:position w:val="6"/>
        </w:rPr>
        <w:t xml:space="preserve">, e o quantitativo registrado para cada item poderá ser renovado </w:t>
      </w:r>
      <w:r>
        <w:rPr>
          <w:rFonts w:ascii="Arial" w:hAnsi="Arial" w:eastAsia="Arial Unicode MS" w:cs="Arial"/>
          <w:bCs/>
          <w:kern w:val="28"/>
          <w:position w:val="6"/>
        </w:rPr>
        <w:t>até o limite do quantitativo inicial</w:t>
      </w:r>
      <w:r>
        <w:rPr>
          <w:rFonts w:ascii="Arial" w:hAnsi="Arial" w:eastAsia="Arial Unicode MS" w:cs="Arial"/>
          <w:kern w:val="28"/>
          <w:position w:val="6"/>
        </w:rPr>
        <w:t xml:space="preserve">, desde que a </w:t>
      </w:r>
      <w:r>
        <w:rPr>
          <w:rFonts w:ascii="Arial" w:hAnsi="Arial" w:eastAsia="Arial Unicode MS" w:cs="Arial"/>
          <w:bCs/>
          <w:kern w:val="28"/>
          <w:position w:val="6"/>
        </w:rPr>
        <w:t>vantajosidade do preço</w:t>
      </w:r>
      <w:r>
        <w:rPr>
          <w:rFonts w:ascii="Arial" w:hAnsi="Arial" w:eastAsia="Arial Unicode MS" w:cs="Arial"/>
          <w:kern w:val="28"/>
          <w:position w:val="6"/>
        </w:rPr>
        <w:t xml:space="preserve"> seja devidamente comprovada. </w:t>
      </w:r>
    </w:p>
    <w:p w14:paraId="642B2769">
      <w:pPr>
        <w:pStyle w:val="73"/>
        <w:numPr>
          <w:ilvl w:val="1"/>
          <w:numId w:val="29"/>
        </w:numPr>
        <w:spacing w:line="360" w:lineRule="auto"/>
        <w:ind w:left="0" w:firstLine="0"/>
        <w:jc w:val="both"/>
        <w:rPr>
          <w:rFonts w:ascii="Arial" w:hAnsi="Arial" w:eastAsia="Arial Unicode MS" w:cs="Arial"/>
          <w:b/>
          <w:kern w:val="28"/>
          <w:position w:val="6"/>
        </w:rPr>
      </w:pPr>
      <w:r>
        <w:rPr>
          <w:rFonts w:ascii="Arial" w:hAnsi="Arial" w:eastAsia="Arial Unicode MS" w:cs="Arial"/>
          <w:kern w:val="28"/>
          <w:position w:val="6"/>
        </w:rPr>
        <w:t xml:space="preserve">Durante a vigência desta Ata de Registro de Preços, a Prefeitura Municipal de Caraguatatuba não será obrigada a adquirir os produtos referidos no Termo de Referência (ANEXO II) do Edital, exclusivamente pelo sistema de Registro de Preços, podendo licitar quando julgar conveniente, sem que caiba recurso ou indenização de qualquer espécie às empresas detentoras, ou, cancelar o Termo de Compromisso, na ocorrência de alguma das hipóteses legalmente previstas para tanto, garantidos à detentora neste caso, o contraditório e ampla defesa. </w:t>
      </w:r>
    </w:p>
    <w:p w14:paraId="31BD4545">
      <w:pPr>
        <w:spacing w:line="360" w:lineRule="auto"/>
        <w:jc w:val="both"/>
        <w:rPr>
          <w:rFonts w:ascii="Arial" w:hAnsi="Arial" w:eastAsia="Arial Unicode MS" w:cs="Arial"/>
          <w:color w:val="0070C0"/>
        </w:rPr>
      </w:pPr>
    </w:p>
    <w:p w14:paraId="5D641B52">
      <w:pPr>
        <w:spacing w:line="360" w:lineRule="auto"/>
        <w:jc w:val="both"/>
        <w:rPr>
          <w:rFonts w:ascii="Arial" w:hAnsi="Arial" w:eastAsia="Arial Unicode MS" w:cs="Arial"/>
          <w:b/>
          <w:kern w:val="28"/>
          <w:position w:val="6"/>
        </w:rPr>
      </w:pPr>
      <w:r>
        <w:rPr>
          <w:rFonts w:ascii="Arial" w:hAnsi="Arial" w:eastAsia="Arial Unicode MS" w:cs="Arial"/>
          <w:b/>
          <w:kern w:val="28"/>
          <w:position w:val="6"/>
        </w:rPr>
        <w:t>CLÁUSULA OITAVA – DO CANCELAMENTO DA ATA DE REGISTRO DE PREÇOS</w:t>
      </w:r>
    </w:p>
    <w:p w14:paraId="2299C60A">
      <w:pPr>
        <w:pStyle w:val="73"/>
        <w:numPr>
          <w:ilvl w:val="1"/>
          <w:numId w:val="30"/>
        </w:numPr>
        <w:spacing w:line="360" w:lineRule="auto"/>
        <w:ind w:left="0" w:firstLine="0"/>
        <w:jc w:val="both"/>
        <w:rPr>
          <w:rFonts w:ascii="Arial" w:hAnsi="Arial" w:eastAsia="Arial Unicode MS" w:cs="Arial"/>
          <w:kern w:val="28"/>
          <w:position w:val="6"/>
        </w:rPr>
      </w:pPr>
      <w:r>
        <w:rPr>
          <w:rFonts w:ascii="Arial" w:hAnsi="Arial" w:eastAsia="Arial Unicode MS" w:cs="Arial"/>
        </w:rPr>
        <w:t xml:space="preserve">Homologado e adjudicado o objeto da licitação, a COMPROMISSÁRIA deverá no prazo de </w:t>
      </w:r>
      <w:r>
        <w:rPr>
          <w:rFonts w:ascii="Arial" w:hAnsi="Arial" w:eastAsia="Arial Unicode MS" w:cs="Arial"/>
          <w:b/>
        </w:rPr>
        <w:t>05 (cinco) dias úteis</w:t>
      </w:r>
      <w:r>
        <w:rPr>
          <w:rFonts w:ascii="Arial" w:hAnsi="Arial" w:eastAsia="Arial Unicode MS" w:cs="Arial"/>
        </w:rPr>
        <w:t>, comparecer à Área de Licitação para assinar a Ata de Registro de Preços e o Termo de Ciência e de Notificação, ou encaminhar ata via correio.</w:t>
      </w:r>
    </w:p>
    <w:p w14:paraId="224EB155">
      <w:pPr>
        <w:pStyle w:val="73"/>
        <w:numPr>
          <w:ilvl w:val="1"/>
          <w:numId w:val="30"/>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 xml:space="preserve">A Ata de Registro de Preços poderá ser cancelada, de pleno direito pela </w:t>
      </w:r>
      <w:r>
        <w:rPr>
          <w:rFonts w:ascii="Arial" w:hAnsi="Arial" w:eastAsia="Arial Unicode MS" w:cs="Arial"/>
          <w:bCs/>
          <w:kern w:val="28"/>
          <w:position w:val="6"/>
        </w:rPr>
        <w:t>COMPROMITENTE</w:t>
      </w:r>
      <w:r>
        <w:rPr>
          <w:rFonts w:ascii="Arial" w:hAnsi="Arial" w:eastAsia="Arial Unicode MS" w:cs="Arial"/>
          <w:kern w:val="28"/>
          <w:position w:val="6"/>
        </w:rPr>
        <w:t xml:space="preserve"> quando:</w:t>
      </w:r>
    </w:p>
    <w:p w14:paraId="084035C3">
      <w:pPr>
        <w:pStyle w:val="73"/>
        <w:numPr>
          <w:ilvl w:val="2"/>
          <w:numId w:val="30"/>
        </w:numPr>
        <w:tabs>
          <w:tab w:val="left" w:pos="851"/>
        </w:tabs>
        <w:spacing w:line="360" w:lineRule="auto"/>
        <w:ind w:left="0" w:firstLine="0"/>
        <w:jc w:val="both"/>
        <w:rPr>
          <w:rFonts w:ascii="Arial" w:hAnsi="Arial" w:eastAsia="Arial Unicode MS" w:cs="Arial"/>
          <w:kern w:val="28"/>
          <w:position w:val="6"/>
        </w:rPr>
      </w:pPr>
      <w:r>
        <w:rPr>
          <w:rFonts w:ascii="Arial" w:hAnsi="Arial" w:eastAsia="Arial Unicode MS" w:cs="Arial"/>
        </w:rPr>
        <w:t>A COMPROMISSÁRIA não devolver as vias assinadas no prazo de 05 (cinco) dias úteis a contar da assinatura do AR (aviso de recebimento) e/ou deixar de cumprir tal ato;</w:t>
      </w:r>
    </w:p>
    <w:p w14:paraId="5900DE13">
      <w:pPr>
        <w:pStyle w:val="73"/>
        <w:numPr>
          <w:ilvl w:val="2"/>
          <w:numId w:val="30"/>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 xml:space="preserve">A </w:t>
      </w:r>
      <w:r>
        <w:rPr>
          <w:rFonts w:ascii="Arial" w:hAnsi="Arial" w:eastAsia="Arial Unicode MS" w:cs="Arial"/>
          <w:bCs/>
          <w:kern w:val="28"/>
          <w:position w:val="6"/>
        </w:rPr>
        <w:t>COMPROMISSÁRIA</w:t>
      </w:r>
      <w:r>
        <w:rPr>
          <w:rFonts w:ascii="Arial" w:hAnsi="Arial" w:eastAsia="Arial Unicode MS" w:cs="Arial"/>
          <w:kern w:val="28"/>
          <w:position w:val="6"/>
        </w:rPr>
        <w:t xml:space="preserve"> não cumprir as obrigações constantes deste Termo de Compromisso; </w:t>
      </w:r>
    </w:p>
    <w:p w14:paraId="302A2957">
      <w:pPr>
        <w:pStyle w:val="73"/>
        <w:numPr>
          <w:ilvl w:val="2"/>
          <w:numId w:val="30"/>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Em qualquer das hipóteses de inexecução total ou parcial do presente Termo, decorrente da Ata de Registro de Preços;</w:t>
      </w:r>
    </w:p>
    <w:p w14:paraId="539CF558">
      <w:pPr>
        <w:pStyle w:val="73"/>
        <w:numPr>
          <w:ilvl w:val="2"/>
          <w:numId w:val="30"/>
        </w:numPr>
        <w:spacing w:line="360" w:lineRule="auto"/>
        <w:ind w:left="0" w:firstLine="0"/>
        <w:jc w:val="both"/>
        <w:rPr>
          <w:rFonts w:ascii="Arial" w:hAnsi="Arial" w:eastAsia="Arial Unicode MS" w:cs="Arial"/>
          <w:kern w:val="28"/>
          <w:position w:val="6"/>
        </w:rPr>
      </w:pPr>
      <w:r>
        <w:rPr>
          <w:rFonts w:ascii="Arial" w:hAnsi="Arial" w:eastAsia="Arial Unicode MS" w:cs="Arial"/>
          <w:kern w:val="1"/>
          <w:position w:val="6"/>
        </w:rPr>
        <w:t xml:space="preserve">A </w:t>
      </w:r>
      <w:r>
        <w:rPr>
          <w:rFonts w:ascii="Arial" w:hAnsi="Arial" w:eastAsia="Arial Unicode MS" w:cs="Arial"/>
          <w:bCs/>
          <w:kern w:val="1"/>
          <w:position w:val="6"/>
        </w:rPr>
        <w:t>COMPROMISSÁRIA</w:t>
      </w:r>
      <w:r>
        <w:rPr>
          <w:rFonts w:ascii="Arial" w:hAnsi="Arial" w:eastAsia="Arial Unicode MS" w:cs="Arial"/>
          <w:kern w:val="1"/>
          <w:position w:val="6"/>
        </w:rPr>
        <w:t xml:space="preserve"> não atender a Autorização de Fornecimento (AF) no prazo estabelecido e a </w:t>
      </w:r>
      <w:r>
        <w:rPr>
          <w:rFonts w:ascii="Arial" w:hAnsi="Arial" w:eastAsia="Arial Unicode MS" w:cs="Arial"/>
          <w:bCs/>
          <w:kern w:val="1"/>
          <w:position w:val="6"/>
        </w:rPr>
        <w:t>COMPROMITENTE</w:t>
      </w:r>
      <w:r>
        <w:rPr>
          <w:rFonts w:ascii="Arial" w:hAnsi="Arial" w:eastAsia="Arial Unicode MS" w:cs="Arial"/>
          <w:kern w:val="1"/>
          <w:position w:val="6"/>
        </w:rPr>
        <w:t xml:space="preserve"> não aceitar sua justificativa;</w:t>
      </w:r>
    </w:p>
    <w:p w14:paraId="7A458E8D">
      <w:pPr>
        <w:pStyle w:val="73"/>
        <w:numPr>
          <w:ilvl w:val="2"/>
          <w:numId w:val="30"/>
        </w:numPr>
        <w:spacing w:line="360" w:lineRule="auto"/>
        <w:ind w:left="0" w:firstLine="0"/>
        <w:jc w:val="both"/>
        <w:rPr>
          <w:rFonts w:ascii="Arial" w:hAnsi="Arial" w:eastAsia="Arial Unicode MS" w:cs="Arial"/>
          <w:kern w:val="28"/>
          <w:position w:val="6"/>
        </w:rPr>
      </w:pPr>
      <w:r>
        <w:rPr>
          <w:rFonts w:ascii="Arial" w:hAnsi="Arial" w:eastAsia="Arial Unicode MS" w:cs="Arial"/>
          <w:kern w:val="1"/>
          <w:position w:val="6"/>
        </w:rPr>
        <w:t xml:space="preserve">A </w:t>
      </w:r>
      <w:r>
        <w:rPr>
          <w:rFonts w:ascii="Arial" w:hAnsi="Arial" w:eastAsia="Arial Unicode MS" w:cs="Arial"/>
          <w:bCs/>
          <w:kern w:val="1"/>
          <w:position w:val="6"/>
        </w:rPr>
        <w:t>COMPROMISSÁRIA</w:t>
      </w:r>
      <w:r>
        <w:rPr>
          <w:rFonts w:ascii="Arial" w:hAnsi="Arial" w:eastAsia="Arial Unicode MS" w:cs="Arial"/>
          <w:kern w:val="1"/>
          <w:position w:val="6"/>
        </w:rPr>
        <w:t xml:space="preserve"> der causa à rescisão administrativa do Termo, decorrente da Ata de Registro de Preços;</w:t>
      </w:r>
    </w:p>
    <w:p w14:paraId="74237F83">
      <w:pPr>
        <w:pStyle w:val="73"/>
        <w:numPr>
          <w:ilvl w:val="2"/>
          <w:numId w:val="30"/>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Os preços registrados se apresentarem superiores aos praticados no mercado;</w:t>
      </w:r>
    </w:p>
    <w:p w14:paraId="2C98BBC4">
      <w:pPr>
        <w:pStyle w:val="73"/>
        <w:numPr>
          <w:ilvl w:val="2"/>
          <w:numId w:val="30"/>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Por razões de interesse público, devidamente demonstrado e justificado pela Administração.</w:t>
      </w:r>
    </w:p>
    <w:p w14:paraId="023FFC83">
      <w:pPr>
        <w:pStyle w:val="73"/>
        <w:numPr>
          <w:ilvl w:val="1"/>
          <w:numId w:val="30"/>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A comunicação do cancelamento do preço registrado, nos casos previstos no subitem anterior, será feita pessoalmente ou por correspondência com aviso de recebimento, juntando-se o comprovante aos autos que deram origem a Ata de Registro de Preços;</w:t>
      </w:r>
    </w:p>
    <w:p w14:paraId="05B1F79D">
      <w:pPr>
        <w:pStyle w:val="73"/>
        <w:numPr>
          <w:ilvl w:val="1"/>
          <w:numId w:val="30"/>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 xml:space="preserve">No caso de ser ignorado, incerto ou inacessível o endereço da detentora, a comunicação será feita por publicação no Diário Oficial do Estado de São Paulo, por 02 (duas) vezes consecutivas, considerando-se cancelado o preço registrado a partir da última publicação.  </w:t>
      </w:r>
    </w:p>
    <w:p w14:paraId="4EBD81BD">
      <w:pPr>
        <w:spacing w:line="360" w:lineRule="auto"/>
        <w:jc w:val="both"/>
        <w:rPr>
          <w:rFonts w:ascii="Arial" w:hAnsi="Arial" w:eastAsia="Arial Unicode MS" w:cs="Arial"/>
          <w:color w:val="0070C0"/>
          <w:kern w:val="28"/>
          <w:position w:val="6"/>
        </w:rPr>
      </w:pPr>
    </w:p>
    <w:p w14:paraId="33A7E844">
      <w:pPr>
        <w:spacing w:line="360" w:lineRule="auto"/>
        <w:jc w:val="both"/>
        <w:rPr>
          <w:rFonts w:ascii="Arial" w:hAnsi="Arial" w:eastAsia="Arial Unicode MS" w:cs="Arial"/>
          <w:b/>
          <w:bCs/>
        </w:rPr>
      </w:pPr>
      <w:r>
        <w:rPr>
          <w:rFonts w:ascii="Arial" w:hAnsi="Arial" w:eastAsia="Arial Unicode MS" w:cs="Arial"/>
          <w:b/>
          <w:bCs/>
        </w:rPr>
        <w:t>CLÁUSULA NONA – DOS DIREITOS E PENALIDADES</w:t>
      </w:r>
    </w:p>
    <w:p w14:paraId="0553140A">
      <w:pPr>
        <w:pStyle w:val="73"/>
        <w:numPr>
          <w:ilvl w:val="1"/>
          <w:numId w:val="31"/>
        </w:numPr>
        <w:spacing w:line="360" w:lineRule="auto"/>
        <w:ind w:left="0" w:firstLine="0"/>
        <w:jc w:val="both"/>
        <w:rPr>
          <w:rFonts w:ascii="Arial" w:hAnsi="Arial" w:eastAsia="Arial Unicode MS" w:cs="Arial"/>
          <w:kern w:val="28"/>
          <w:position w:val="-20"/>
        </w:rPr>
      </w:pPr>
      <w:r>
        <w:rPr>
          <w:rFonts w:ascii="Arial" w:hAnsi="Arial" w:eastAsia="Arial Unicode MS" w:cs="Arial"/>
          <w:kern w:val="28"/>
          <w:position w:val="-20"/>
        </w:rPr>
        <w:t xml:space="preserve">Ficam assegurados, à </w:t>
      </w:r>
      <w:r>
        <w:rPr>
          <w:rFonts w:ascii="Arial" w:hAnsi="Arial" w:eastAsia="Arial Unicode MS" w:cs="Arial"/>
          <w:bCs/>
          <w:kern w:val="28"/>
          <w:position w:val="-20"/>
        </w:rPr>
        <w:t>COMPROMITENTE,</w:t>
      </w:r>
      <w:r>
        <w:rPr>
          <w:rFonts w:ascii="Arial" w:hAnsi="Arial" w:eastAsia="Arial Unicode MS" w:cs="Arial"/>
          <w:kern w:val="28"/>
          <w:position w:val="-20"/>
        </w:rPr>
        <w:t xml:space="preserve"> os direitos previstos no art. 115, da Lei Federal nº 14.133/21, ficando certo que a inexecução total ou parcial do Termo, por parte da </w:t>
      </w:r>
      <w:r>
        <w:rPr>
          <w:rFonts w:ascii="Arial" w:hAnsi="Arial" w:eastAsia="Arial Unicode MS" w:cs="Arial"/>
          <w:bCs/>
          <w:kern w:val="28"/>
          <w:position w:val="-20"/>
        </w:rPr>
        <w:t>COMPROMISSÁRIA,</w:t>
      </w:r>
      <w:r>
        <w:rPr>
          <w:rFonts w:ascii="Arial" w:hAnsi="Arial" w:eastAsia="Arial Unicode MS" w:cs="Arial"/>
          <w:kern w:val="28"/>
          <w:position w:val="-20"/>
        </w:rPr>
        <w:t xml:space="preserve"> poderá ensejar o seu cancelamento, respondendo elas, nesse caso, pelos danos causados à Administração ou a terceiros, por sua culpa e dolo, constituindo-se motivos de rescisão do Termo, no que forem aplicáveis ao presente, declarando a COMPROMISSÁRIA estar ciente dos direitos da Administração de rescisão unilateral, nos casos enumerados no art. 137 inciso I a IX da Lei Federal nº 14.133/21, sobre penalidades aplicáveis;</w:t>
      </w:r>
    </w:p>
    <w:p w14:paraId="2253B035">
      <w:pPr>
        <w:pStyle w:val="73"/>
        <w:numPr>
          <w:ilvl w:val="1"/>
          <w:numId w:val="31"/>
        </w:numPr>
        <w:spacing w:line="360" w:lineRule="auto"/>
        <w:ind w:left="0" w:firstLine="0"/>
        <w:jc w:val="both"/>
        <w:rPr>
          <w:rFonts w:ascii="Arial" w:hAnsi="Arial" w:eastAsia="Arial Unicode MS" w:cs="Arial"/>
          <w:b/>
          <w:kern w:val="28"/>
          <w:position w:val="6"/>
        </w:rPr>
      </w:pPr>
      <w:r>
        <w:rPr>
          <w:rFonts w:ascii="Arial" w:hAnsi="Arial" w:eastAsia="Arial Unicode MS" w:cs="Arial"/>
          <w:kern w:val="28"/>
          <w:position w:val="6"/>
        </w:rPr>
        <w:t>Fica a COMPROMITENTE isenta de responsabilidade de atos praticados por terceiros, sem sua expressa autorização;</w:t>
      </w:r>
    </w:p>
    <w:p w14:paraId="667EFB81">
      <w:pPr>
        <w:pStyle w:val="73"/>
        <w:numPr>
          <w:ilvl w:val="1"/>
          <w:numId w:val="31"/>
        </w:numPr>
        <w:spacing w:line="360" w:lineRule="auto"/>
        <w:jc w:val="both"/>
        <w:rPr>
          <w:rFonts w:ascii="Arial" w:hAnsi="Arial" w:eastAsia="Arial Unicode MS" w:cs="Arial"/>
        </w:rPr>
      </w:pPr>
      <w:r>
        <w:rPr>
          <w:rFonts w:ascii="Arial" w:hAnsi="Arial" w:cs="Arial"/>
        </w:rPr>
        <w:t xml:space="preserve">Com fundamento nos artigos </w:t>
      </w:r>
      <w:r>
        <w:rPr>
          <w:rFonts w:ascii="Arial" w:hAnsi="Arial" w:cs="Arial"/>
          <w:color w:val="000000" w:themeColor="text1"/>
        </w:rPr>
        <w:t xml:space="preserve">155 e 156 da Lei Federal n. 14.133/21 </w:t>
      </w:r>
      <w:r>
        <w:rPr>
          <w:rFonts w:ascii="Arial" w:hAnsi="Arial" w:cs="Arial"/>
        </w:rPr>
        <w:t>ficará impedido de licitar e contratar com a Administração Pública (durante os prazos indicados abaixo), sem prejuízo das demais cominações legais, a licitante que cometer as seguintes faltas:</w:t>
      </w:r>
    </w:p>
    <w:p w14:paraId="05C48207">
      <w:pPr>
        <w:pStyle w:val="73"/>
        <w:numPr>
          <w:ilvl w:val="2"/>
          <w:numId w:val="31"/>
        </w:numPr>
        <w:spacing w:line="360" w:lineRule="auto"/>
        <w:jc w:val="both"/>
        <w:rPr>
          <w:rFonts w:ascii="Arial" w:hAnsi="Arial" w:eastAsia="Arial Unicode MS" w:cs="Arial"/>
          <w:b/>
        </w:rPr>
      </w:pPr>
      <w:r>
        <w:rPr>
          <w:rFonts w:ascii="Arial" w:hAnsi="Arial" w:cs="Arial"/>
        </w:rPr>
        <w:t xml:space="preserve">Impedimento de no mínimo 03 (três) anos e no máximo de 06 (seis) anos: apresentar declaração documentação falsa, fraudar a licitação ou praticar ato fraudulento na execução </w:t>
      </w:r>
      <w:r>
        <w:rPr>
          <w:rFonts w:ascii="Arial" w:hAnsi="Arial" w:eastAsia="Arial Unicode MS" w:cs="Arial"/>
        </w:rPr>
        <w:t>da Ata de Registro de Preços</w:t>
      </w:r>
      <w:r>
        <w:rPr>
          <w:rFonts w:ascii="Arial" w:hAnsi="Arial" w:cs="Arial"/>
        </w:rPr>
        <w:t>, comportar-se de modo inidôneo ou cometer fraude de qualquer natureza, praticar atos ilícitos com vistas a frustrar os objetivos da licitação, praticar ato lesivo previsto no art. 5º da Lei 12.846, de 1º de agosto de 2013, hipótese em que o licitante será declarado inidôneo para licitar ou contratar no âmbito da Administração Pública direta de todos os entes federativos nos termos do artigo 156, inciso IV e § 5º da Lei Federal 14.133/21;</w:t>
      </w:r>
    </w:p>
    <w:p w14:paraId="50A660E8">
      <w:pPr>
        <w:pStyle w:val="73"/>
        <w:numPr>
          <w:ilvl w:val="2"/>
          <w:numId w:val="31"/>
        </w:numPr>
        <w:spacing w:line="360" w:lineRule="auto"/>
        <w:jc w:val="both"/>
        <w:rPr>
          <w:rFonts w:ascii="Arial" w:hAnsi="Arial" w:eastAsia="Arial Unicode MS" w:cs="Arial"/>
          <w:b/>
        </w:rPr>
      </w:pPr>
      <w:r>
        <w:rPr>
          <w:rFonts w:ascii="Arial" w:hAnsi="Arial" w:cs="Arial"/>
        </w:rPr>
        <w:t xml:space="preserve">Impedimento de até 03 (três) anos para licitar ou contratar no âmbito da Administração Pública do Município de Caraguatatuba: dar causa à inexecução parcial da Ata de Registro de Preços que cause grave dano à Administração, ao funcionamento dos serviços públicos ou ao interesse coletivo; dar causa à inexecução total da Ata de Registro de Preços; deixar de entregar a documentação exigida para o certame; não manter a proposta, salvo em decorrência de fato superveniente devidamente justificado; não assinar </w:t>
      </w:r>
      <w:r>
        <w:rPr>
          <w:rFonts w:ascii="Arial" w:hAnsi="Arial" w:eastAsia="Arial Unicode MS" w:cs="Arial"/>
        </w:rPr>
        <w:t>a Ata de Registro de Preços ou não entregar a documentação exigida para celebrar o Registro de Preços,</w:t>
      </w:r>
      <w:r>
        <w:rPr>
          <w:rFonts w:ascii="Arial" w:hAnsi="Arial" w:cs="Arial"/>
        </w:rPr>
        <w:t xml:space="preserve"> quando convocado dentro do prazo de validade de sua proposta; ensejar o retardamento da execução ou da entrega do objeto da licitação sem motivo justificado. Aplica-se também, no que couberem, as </w:t>
      </w:r>
      <w:r>
        <w:rPr>
          <w:rFonts w:ascii="Arial" w:hAnsi="Arial" w:eastAsia="Arial Unicode MS" w:cs="Arial"/>
        </w:rPr>
        <w:t>sanções previstas na Lei Federal nº 14.133/21.</w:t>
      </w:r>
    </w:p>
    <w:p w14:paraId="17B7C2FE">
      <w:pPr>
        <w:pStyle w:val="73"/>
        <w:spacing w:line="360" w:lineRule="auto"/>
        <w:ind w:left="0"/>
        <w:jc w:val="both"/>
        <w:rPr>
          <w:rFonts w:ascii="Arial" w:hAnsi="Arial" w:eastAsia="Arial Unicode MS" w:cs="Arial"/>
          <w:b/>
          <w:kern w:val="28"/>
          <w:position w:val="6"/>
        </w:rPr>
      </w:pPr>
    </w:p>
    <w:p w14:paraId="49495388">
      <w:pPr>
        <w:pStyle w:val="73"/>
        <w:numPr>
          <w:ilvl w:val="1"/>
          <w:numId w:val="31"/>
        </w:numPr>
        <w:spacing w:line="360" w:lineRule="auto"/>
        <w:ind w:left="0" w:firstLine="0"/>
        <w:jc w:val="both"/>
        <w:rPr>
          <w:rFonts w:ascii="Arial" w:hAnsi="Arial" w:eastAsia="Arial Unicode MS" w:cs="Arial"/>
        </w:rPr>
      </w:pPr>
      <w:r>
        <w:rPr>
          <w:rFonts w:ascii="Arial" w:hAnsi="Arial" w:eastAsia="Arial Unicode MS" w:cs="Arial"/>
        </w:rPr>
        <w:t xml:space="preserve">As importâncias correspondentes às multas que forem impostas à </w:t>
      </w:r>
      <w:r>
        <w:rPr>
          <w:rFonts w:ascii="Arial" w:hAnsi="Arial" w:eastAsia="Arial Unicode MS" w:cs="Arial"/>
          <w:bCs/>
        </w:rPr>
        <w:t>COMPROMISSÁRIA</w:t>
      </w:r>
      <w:r>
        <w:rPr>
          <w:rFonts w:ascii="Arial" w:hAnsi="Arial" w:eastAsia="Arial Unicode MS" w:cs="Arial"/>
        </w:rPr>
        <w:t xml:space="preserve"> incidirão sempre sobre os valores residuais do Termo de Compromisso;</w:t>
      </w:r>
    </w:p>
    <w:p w14:paraId="5DFC8204">
      <w:pPr>
        <w:pStyle w:val="73"/>
        <w:numPr>
          <w:ilvl w:val="1"/>
          <w:numId w:val="31"/>
        </w:numPr>
        <w:spacing w:line="360" w:lineRule="auto"/>
        <w:ind w:left="0" w:firstLine="0"/>
        <w:jc w:val="both"/>
        <w:rPr>
          <w:rFonts w:ascii="Arial" w:hAnsi="Arial" w:eastAsia="Arial Unicode MS" w:cs="Arial"/>
        </w:rPr>
      </w:pPr>
      <w:r>
        <w:rPr>
          <w:rFonts w:ascii="Arial" w:hAnsi="Arial" w:eastAsia="Arial Unicode MS" w:cs="Arial"/>
        </w:rPr>
        <w:t xml:space="preserve">Não havendo pagamento a fazer à </w:t>
      </w:r>
      <w:r>
        <w:rPr>
          <w:rFonts w:ascii="Arial" w:hAnsi="Arial" w:eastAsia="Arial Unicode MS" w:cs="Arial"/>
          <w:bCs/>
        </w:rPr>
        <w:t>COMPROMISSÁRIA</w:t>
      </w:r>
      <w:r>
        <w:rPr>
          <w:rFonts w:ascii="Arial" w:hAnsi="Arial" w:eastAsia="Arial Unicode MS" w:cs="Arial"/>
        </w:rPr>
        <w:t>, serão as multas e outros débitos inscritos na Dívida Ativa para cobrança executiva;</w:t>
      </w:r>
    </w:p>
    <w:p w14:paraId="2F44CAC7">
      <w:pPr>
        <w:pStyle w:val="73"/>
        <w:numPr>
          <w:ilvl w:val="1"/>
          <w:numId w:val="31"/>
        </w:numPr>
        <w:spacing w:line="360" w:lineRule="auto"/>
        <w:ind w:left="0" w:firstLine="0"/>
        <w:jc w:val="both"/>
        <w:rPr>
          <w:rFonts w:ascii="Arial" w:hAnsi="Arial" w:eastAsia="Arial Unicode MS" w:cs="Arial"/>
        </w:rPr>
      </w:pPr>
      <w:r>
        <w:rPr>
          <w:rFonts w:ascii="Arial" w:hAnsi="Arial" w:eastAsia="Arial Unicode MS" w:cs="Arial"/>
        </w:rPr>
        <w:t>Fica a COMPROMISSÁRIA assegurada de acordo com o disposto no art. 137 § 2º, inciso IV da Lei Federal 14.133/21.</w:t>
      </w:r>
    </w:p>
    <w:p w14:paraId="103A5654">
      <w:pPr>
        <w:spacing w:line="360" w:lineRule="auto"/>
        <w:jc w:val="both"/>
        <w:rPr>
          <w:rFonts w:ascii="Arial" w:hAnsi="Arial" w:eastAsia="Arial Unicode MS" w:cs="Arial"/>
        </w:rPr>
      </w:pPr>
    </w:p>
    <w:p w14:paraId="0867005F">
      <w:pPr>
        <w:spacing w:line="360" w:lineRule="auto"/>
        <w:rPr>
          <w:rFonts w:ascii="Arial" w:hAnsi="Arial" w:eastAsia="Arial Unicode MS" w:cs="Arial"/>
          <w:b/>
        </w:rPr>
      </w:pPr>
      <w:r>
        <w:rPr>
          <w:rFonts w:ascii="Arial" w:hAnsi="Arial" w:eastAsia="Arial Unicode MS" w:cs="Arial"/>
          <w:b/>
        </w:rPr>
        <w:t>CLÁUSULA DÉCIMA – DAS SANÇÕES ADMINISTRATIVAS</w:t>
      </w:r>
    </w:p>
    <w:p w14:paraId="7905F0BB">
      <w:pPr>
        <w:pStyle w:val="35"/>
        <w:numPr>
          <w:ilvl w:val="1"/>
          <w:numId w:val="32"/>
        </w:numPr>
        <w:tabs>
          <w:tab w:val="right" w:pos="0"/>
          <w:tab w:val="clear" w:pos="4252"/>
          <w:tab w:val="clear" w:pos="8504"/>
        </w:tabs>
        <w:spacing w:line="360" w:lineRule="auto"/>
        <w:ind w:left="0" w:firstLine="0"/>
        <w:jc w:val="both"/>
        <w:rPr>
          <w:rFonts w:ascii="Arial" w:hAnsi="Arial" w:cs="Arial"/>
        </w:rPr>
      </w:pPr>
      <w:r>
        <w:rPr>
          <w:rFonts w:ascii="Arial" w:hAnsi="Arial" w:cs="Arial"/>
        </w:rPr>
        <w:t>Pela inexecução total da obrigação objeto da licitação será aplicada multa equivalente a 20% (vinte por cento) do valor da Autorização de Fornecimento (AF);</w:t>
      </w:r>
    </w:p>
    <w:p w14:paraId="5CFAF90A">
      <w:pPr>
        <w:pStyle w:val="35"/>
        <w:numPr>
          <w:ilvl w:val="1"/>
          <w:numId w:val="32"/>
        </w:numPr>
        <w:tabs>
          <w:tab w:val="right" w:pos="0"/>
          <w:tab w:val="clear" w:pos="4252"/>
          <w:tab w:val="clear" w:pos="8504"/>
        </w:tabs>
        <w:spacing w:line="360" w:lineRule="auto"/>
        <w:ind w:left="0" w:firstLine="0"/>
        <w:jc w:val="both"/>
        <w:rPr>
          <w:rFonts w:ascii="Arial" w:hAnsi="Arial" w:cs="Arial"/>
        </w:rPr>
      </w:pPr>
      <w:r>
        <w:rPr>
          <w:rFonts w:ascii="Arial" w:hAnsi="Arial" w:cs="Arial"/>
        </w:rPr>
        <w:t>Pela inexecução parcial do ajuste será aplicada multa equivalente a 10% (dez por cento) do valor da Autorização de Fornecimento (AF);</w:t>
      </w:r>
    </w:p>
    <w:p w14:paraId="59855F19">
      <w:pPr>
        <w:pStyle w:val="35"/>
        <w:numPr>
          <w:ilvl w:val="1"/>
          <w:numId w:val="32"/>
        </w:numPr>
        <w:tabs>
          <w:tab w:val="right" w:pos="0"/>
          <w:tab w:val="clear" w:pos="4252"/>
          <w:tab w:val="clear" w:pos="8504"/>
        </w:tabs>
        <w:spacing w:line="360" w:lineRule="auto"/>
        <w:ind w:left="0" w:firstLine="0"/>
        <w:jc w:val="both"/>
        <w:rPr>
          <w:rFonts w:ascii="Arial" w:hAnsi="Arial" w:cs="Arial"/>
        </w:rPr>
      </w:pPr>
      <w:r>
        <w:rPr>
          <w:rFonts w:ascii="Arial" w:hAnsi="Arial" w:cs="Arial"/>
        </w:rPr>
        <w:t>O atraso na entrega do objeto sujeitará a COMPROMISSÁRIA à multa de mora de 0,5% (cinco décimos percentuais) do valor da Autorização de Fornecimento (AF) por dia de atraso, até o 15° (décimo quinto) dia, após o que, poderá ser considerada inexecução total ou parcial do ajuste, conforme o momento da Autorização de Fornecimento (AF);</w:t>
      </w:r>
    </w:p>
    <w:p w14:paraId="6844E586">
      <w:pPr>
        <w:pStyle w:val="35"/>
        <w:numPr>
          <w:ilvl w:val="1"/>
          <w:numId w:val="32"/>
        </w:numPr>
        <w:tabs>
          <w:tab w:val="right" w:pos="0"/>
          <w:tab w:val="clear" w:pos="4252"/>
          <w:tab w:val="clear" w:pos="8504"/>
        </w:tabs>
        <w:spacing w:line="360" w:lineRule="auto"/>
        <w:ind w:left="0" w:firstLine="0"/>
        <w:jc w:val="both"/>
        <w:rPr>
          <w:rFonts w:ascii="Arial" w:hAnsi="Arial" w:cs="Arial"/>
        </w:rPr>
      </w:pPr>
      <w:r>
        <w:rPr>
          <w:rFonts w:ascii="Arial" w:hAnsi="Arial" w:cs="Arial"/>
          <w:iCs/>
        </w:rPr>
        <w:t xml:space="preserve">O descumprimento do prazo de </w:t>
      </w:r>
      <w:sdt>
        <w:sdtPr>
          <w:rPr>
            <w:rStyle w:val="163"/>
            <w:rFonts w:cs="Arial"/>
            <w:color w:val="auto"/>
          </w:rPr>
          <w:id w:val="7466796"/>
          <w:placeholder>
            <w:docPart w:val="3804F52A4D884C05BE834121E035B556"/>
          </w:placeholder>
          <w:dropDownList>
            <w:listItem w:value="Escolher um item."/>
            <w:listItem w:displayText="02 (dois) dias " w:value="02 (dois) dias "/>
            <w:listItem w:displayText="05 (cinco) dias" w:value="05 (cinco) dias"/>
            <w:listItem w:displayText="07 (sete) dias" w:value="07 (sete) dias"/>
            <w:listItem w:displayText="10 (dez) dias" w:value="10 (dez) dias"/>
            <w:listItem w:displayText="12 (doze) dias" w:value="12 (doze) dias"/>
            <w:listItem w:displayText="15 (quinze) dias" w:value="15 (quinze) dias"/>
            <w:listItem w:displayText="20 (vinte) dias" w:value="20 (vinte) dias"/>
            <w:listItem w:displayText="25 (vinte e cinco) dias" w:value="25 (vinte e cinco) dias"/>
            <w:listItem w:displayText="30 (trinta) dias" w:value="30 (trinta) dias"/>
          </w:dropDownList>
        </w:sdtPr>
        <w:sdtEndPr>
          <w:rPr>
            <w:rStyle w:val="11"/>
            <w:rFonts w:ascii="Times New Roman" w:hAnsi="Times New Roman" w:cs="Arial"/>
            <w:color w:val="auto"/>
          </w:rPr>
        </w:sdtEndPr>
        <w:sdtContent>
          <w:r>
            <w:rPr>
              <w:rStyle w:val="163"/>
              <w:rFonts w:cs="Arial"/>
              <w:color w:val="auto"/>
            </w:rPr>
            <w:t>05 (cinco) dias</w:t>
          </w:r>
        </w:sdtContent>
      </w:sdt>
      <w:r>
        <w:rPr>
          <w:rStyle w:val="163"/>
          <w:rFonts w:cs="Arial"/>
          <w:color w:val="auto"/>
        </w:rPr>
        <w:t xml:space="preserve"> </w:t>
      </w:r>
      <w:sdt>
        <w:sdtPr>
          <w:rPr>
            <w:rFonts w:ascii="Arial" w:hAnsi="Arial" w:cs="Arial"/>
            <w:iCs/>
            <w:color w:val="0070C0"/>
          </w:rPr>
          <w:id w:val="7806603"/>
          <w:placeholder>
            <w:docPart w:val="0D69C779216849E8B1B55A4B83B40510"/>
          </w:placeholder>
          <w:dropDownList>
            <w:listItem w:value="Escolher um item."/>
            <w:listItem w:displayText="úteis" w:value="úteis"/>
            <w:listItem w:displayText="corridos" w:value="corridos"/>
          </w:dropDownList>
        </w:sdtPr>
        <w:sdtEndPr>
          <w:rPr>
            <w:rFonts w:ascii="Arial" w:hAnsi="Arial" w:cs="Arial"/>
            <w:iCs/>
            <w:color w:val="0070C0"/>
          </w:rPr>
        </w:sdtEndPr>
        <w:sdtContent>
          <w:r>
            <w:rPr>
              <w:rFonts w:ascii="Arial" w:hAnsi="Arial" w:cs="Arial"/>
              <w:iCs/>
              <w:color w:val="0070C0"/>
            </w:rPr>
            <w:t>úteis</w:t>
          </w:r>
        </w:sdtContent>
      </w:sdt>
      <w:r>
        <w:rPr>
          <w:rFonts w:ascii="Arial" w:hAnsi="Arial" w:cs="Arial"/>
          <w:iCs/>
        </w:rPr>
        <w:t xml:space="preserve"> para correção ou substituição do(s) produto(s) entregue(s) em desacordo com as especificações contidas neste Edital, para entrega da quantidade faltante solicitada pela Administração e para substituição da Nota Fiscal emitida com falhas, conforme previsto nos devidos itens deste Edital, acarretará a aplicação de multa diária equivalente a 1% (um por cento) do valor da Autorização de Fornecimento (AF), </w:t>
      </w:r>
      <w:r>
        <w:rPr>
          <w:rFonts w:ascii="Arial" w:hAnsi="Arial" w:cs="Arial"/>
        </w:rPr>
        <w:t>até o limite de 15 (quinze) dias, quando será considerada a inexecução parcial. Considerar-se-á inexecução total do ajuste o atraso na entrega do objeto por prazo igual ou superior a 30 (trinta) dias ou a reincidência da inexecução parcial do ajuste;</w:t>
      </w:r>
    </w:p>
    <w:p w14:paraId="33C8D085">
      <w:pPr>
        <w:pStyle w:val="35"/>
        <w:numPr>
          <w:ilvl w:val="1"/>
          <w:numId w:val="32"/>
        </w:numPr>
        <w:tabs>
          <w:tab w:val="right" w:pos="0"/>
          <w:tab w:val="clear" w:pos="4252"/>
          <w:tab w:val="clear" w:pos="8504"/>
        </w:tabs>
        <w:spacing w:line="360" w:lineRule="auto"/>
        <w:ind w:left="0" w:firstLine="0"/>
        <w:jc w:val="both"/>
        <w:rPr>
          <w:rFonts w:ascii="Arial" w:hAnsi="Arial" w:cs="Arial"/>
        </w:rPr>
      </w:pPr>
      <w:r>
        <w:rPr>
          <w:rFonts w:ascii="Arial" w:hAnsi="Arial" w:cs="Arial"/>
        </w:rPr>
        <w:t>O fornecimento do objeto em desacordo com as especificações constantes do edital ou em níveis de qualidade inferior ao especificado no presente edital, sujeitará a COMPROMISSÁRIA a multa de 10% (dez por cento) do valor total da Autorização de Fornecimento (AF), sem prejuízo da substituição do objeto e demais sanções aplicáveis;</w:t>
      </w:r>
    </w:p>
    <w:p w14:paraId="547F76CE">
      <w:pPr>
        <w:pStyle w:val="35"/>
        <w:numPr>
          <w:ilvl w:val="1"/>
          <w:numId w:val="32"/>
        </w:numPr>
        <w:tabs>
          <w:tab w:val="right" w:pos="0"/>
          <w:tab w:val="clear" w:pos="4252"/>
          <w:tab w:val="clear" w:pos="8504"/>
        </w:tabs>
        <w:spacing w:line="360" w:lineRule="auto"/>
        <w:ind w:left="0" w:firstLine="0"/>
        <w:jc w:val="both"/>
        <w:rPr>
          <w:rFonts w:ascii="Arial" w:hAnsi="Arial" w:cs="Arial"/>
        </w:rPr>
      </w:pPr>
      <w:r>
        <w:rPr>
          <w:rFonts w:ascii="Arial" w:hAnsi="Arial" w:cs="Arial"/>
        </w:rPr>
        <w:t>Para aplicação das penalidades descritas acima, será instaurado procedimento administrativo específico, sendo assegurado o direito ao contraditório e ampla defesa, com todos os meios a eles inerentes;</w:t>
      </w:r>
    </w:p>
    <w:p w14:paraId="54BC2EEF">
      <w:pPr>
        <w:pStyle w:val="73"/>
        <w:numPr>
          <w:ilvl w:val="1"/>
          <w:numId w:val="32"/>
        </w:numPr>
        <w:spacing w:line="360" w:lineRule="auto"/>
        <w:ind w:left="0" w:firstLine="0"/>
        <w:jc w:val="both"/>
        <w:rPr>
          <w:rFonts w:ascii="Arial" w:hAnsi="Arial" w:eastAsia="Arial Unicode MS" w:cs="Arial"/>
          <w:b/>
        </w:rPr>
      </w:pPr>
      <w:r>
        <w:rPr>
          <w:rFonts w:ascii="Arial" w:hAnsi="Arial" w:cs="Arial"/>
        </w:rPr>
        <w:t xml:space="preserve">As multas são independentes e não eximem a COMPROMISSÁRIA da plena execução do objeto contratado; </w:t>
      </w:r>
    </w:p>
    <w:p w14:paraId="377CCD19">
      <w:pPr>
        <w:pStyle w:val="73"/>
        <w:numPr>
          <w:ilvl w:val="1"/>
          <w:numId w:val="32"/>
        </w:numPr>
        <w:spacing w:line="360" w:lineRule="auto"/>
        <w:ind w:left="0" w:firstLine="0"/>
        <w:jc w:val="both"/>
        <w:rPr>
          <w:rFonts w:ascii="Arial" w:hAnsi="Arial" w:eastAsia="Arial Unicode MS" w:cs="Arial"/>
          <w:b/>
        </w:rPr>
      </w:pPr>
      <w:r>
        <w:rPr>
          <w:rFonts w:ascii="Arial" w:hAnsi="Arial" w:cs="Arial"/>
        </w:rPr>
        <w:t>Havendo atraso no pagamento à COMPROMISSÁRIA, a Administração deverá proceder com a atualização monetária dos valores devidos, tendo-se como base, índice de correção a taxa Selic, ou outro que o vier substituí-lo, com base no inciso V do art. 92, da Lei Federal nº 14.133/21, desde a data do adimplemento da obrigação até o efetivo pagamento.</w:t>
      </w:r>
    </w:p>
    <w:p w14:paraId="64576EA1">
      <w:pPr>
        <w:pStyle w:val="73"/>
        <w:spacing w:line="360" w:lineRule="auto"/>
        <w:ind w:left="0"/>
        <w:jc w:val="both"/>
        <w:rPr>
          <w:rFonts w:ascii="Arial" w:hAnsi="Arial" w:eastAsia="Arial Unicode MS" w:cs="Arial"/>
          <w:b/>
        </w:rPr>
      </w:pPr>
      <w:r>
        <w:rPr>
          <w:rFonts w:ascii="Arial" w:hAnsi="Arial" w:cs="Arial"/>
        </w:rPr>
        <w:t xml:space="preserve">   </w:t>
      </w:r>
    </w:p>
    <w:p w14:paraId="1D18AFA5">
      <w:pPr>
        <w:spacing w:line="360" w:lineRule="auto"/>
        <w:rPr>
          <w:rFonts w:ascii="Arial" w:hAnsi="Arial" w:eastAsia="Arial Unicode MS" w:cs="Arial"/>
          <w:b/>
        </w:rPr>
      </w:pPr>
      <w:r>
        <w:rPr>
          <w:rFonts w:ascii="Arial" w:hAnsi="Arial" w:eastAsia="Arial Unicode MS" w:cs="Arial"/>
          <w:b/>
        </w:rPr>
        <w:t xml:space="preserve">CLÁUSULA DÉCIMA PRIMEIRA – </w:t>
      </w:r>
      <w:r>
        <w:rPr>
          <w:rFonts w:ascii="Arial" w:hAnsi="Arial" w:cs="Arial"/>
          <w:b/>
        </w:rPr>
        <w:t xml:space="preserve">OBRIGAÇÕES DO </w:t>
      </w:r>
      <w:r>
        <w:rPr>
          <w:rFonts w:ascii="Arial" w:hAnsi="Arial" w:eastAsia="Arial Unicode MS" w:cs="Arial"/>
          <w:b/>
        </w:rPr>
        <w:t>COMPROMITENTE E COMPROMISSÁRIA</w:t>
      </w:r>
    </w:p>
    <w:p w14:paraId="7A9FA0E4">
      <w:pPr>
        <w:pStyle w:val="73"/>
        <w:numPr>
          <w:ilvl w:val="1"/>
          <w:numId w:val="33"/>
        </w:numPr>
        <w:spacing w:line="360" w:lineRule="auto"/>
        <w:jc w:val="both"/>
        <w:rPr>
          <w:rFonts w:ascii="Arial" w:hAnsi="Arial" w:cs="Arial"/>
          <w:b/>
        </w:rPr>
      </w:pPr>
      <w:r>
        <w:rPr>
          <w:rFonts w:ascii="Arial" w:hAnsi="Arial" w:cs="Arial"/>
          <w:b/>
        </w:rPr>
        <w:t>Constituem-se obrigações da COMPROMISSÁRIA:</w:t>
      </w:r>
    </w:p>
    <w:p w14:paraId="1E4DD8BF">
      <w:pPr>
        <w:pStyle w:val="73"/>
        <w:numPr>
          <w:ilvl w:val="2"/>
          <w:numId w:val="33"/>
        </w:numPr>
        <w:tabs>
          <w:tab w:val="left" w:pos="0"/>
          <w:tab w:val="left" w:pos="567"/>
        </w:tabs>
        <w:spacing w:line="360" w:lineRule="auto"/>
        <w:ind w:left="0" w:firstLine="567"/>
        <w:jc w:val="both"/>
        <w:rPr>
          <w:rFonts w:ascii="Arial" w:hAnsi="Arial" w:eastAsia="Calibri" w:cs="Arial"/>
          <w:lang w:eastAsia="en-US"/>
        </w:rPr>
      </w:pPr>
      <w:r>
        <w:rPr>
          <w:rFonts w:ascii="Arial" w:hAnsi="Arial" w:eastAsia="Calibri" w:cs="Arial"/>
          <w:lang w:eastAsia="en-US"/>
        </w:rPr>
        <w:t>Entregar o objeto deste termo de acordo com as condições e prazos fixados nele expostos;</w:t>
      </w:r>
    </w:p>
    <w:p w14:paraId="7A8C5B5B">
      <w:pPr>
        <w:pStyle w:val="73"/>
        <w:numPr>
          <w:ilvl w:val="2"/>
          <w:numId w:val="33"/>
        </w:numPr>
        <w:tabs>
          <w:tab w:val="left" w:pos="0"/>
          <w:tab w:val="left" w:pos="567"/>
        </w:tabs>
        <w:spacing w:line="360" w:lineRule="auto"/>
        <w:ind w:left="0" w:firstLine="567"/>
        <w:jc w:val="both"/>
        <w:rPr>
          <w:rFonts w:ascii="Arial" w:hAnsi="Arial" w:eastAsia="Calibri" w:cs="Arial"/>
          <w:lang w:eastAsia="en-US"/>
        </w:rPr>
      </w:pPr>
      <w:r>
        <w:rPr>
          <w:rFonts w:ascii="Arial" w:hAnsi="Arial" w:eastAsia="Calibri" w:cs="Arial"/>
          <w:lang w:eastAsia="en-US"/>
        </w:rPr>
        <w:t>Reparar, corrigir, ou substituir, às suas expensas, no total ou em parte, os produtos em que se verificarem vícios, defeitos ou incorreções resultantes da execução da Ata de Registro de Preços;</w:t>
      </w:r>
    </w:p>
    <w:p w14:paraId="23207AA2">
      <w:pPr>
        <w:pStyle w:val="73"/>
        <w:numPr>
          <w:ilvl w:val="2"/>
          <w:numId w:val="33"/>
        </w:numPr>
        <w:tabs>
          <w:tab w:val="left" w:pos="0"/>
          <w:tab w:val="left" w:pos="567"/>
        </w:tabs>
        <w:spacing w:line="360" w:lineRule="auto"/>
        <w:ind w:left="0" w:firstLine="567"/>
        <w:jc w:val="both"/>
        <w:rPr>
          <w:rFonts w:ascii="Arial" w:hAnsi="Arial" w:eastAsia="Calibri" w:cs="Arial"/>
          <w:lang w:eastAsia="en-US"/>
        </w:rPr>
      </w:pPr>
      <w:r>
        <w:rPr>
          <w:rFonts w:ascii="Arial" w:hAnsi="Arial" w:eastAsia="Calibri" w:cs="Arial"/>
          <w:lang w:eastAsia="en-US"/>
        </w:rPr>
        <w:t>Responsabilizar-se pelos danos causados diretamente à Administração ou a terceiros, decorrentes de sua culpa ou dolo na execução da Ata de Registro de Preços, não excluindo ou reduzindo essa responsabilidade à fiscalização ou o acompanhamento pelo COMPROMITENTE;</w:t>
      </w:r>
    </w:p>
    <w:p w14:paraId="7764BBD5">
      <w:pPr>
        <w:pStyle w:val="73"/>
        <w:numPr>
          <w:ilvl w:val="2"/>
          <w:numId w:val="33"/>
        </w:numPr>
        <w:tabs>
          <w:tab w:val="left" w:pos="0"/>
          <w:tab w:val="left" w:pos="567"/>
        </w:tabs>
        <w:spacing w:line="360" w:lineRule="auto"/>
        <w:ind w:left="0" w:firstLine="567"/>
        <w:jc w:val="both"/>
        <w:rPr>
          <w:rFonts w:ascii="Arial" w:hAnsi="Arial" w:eastAsia="Calibri" w:cs="Arial"/>
          <w:lang w:eastAsia="en-US"/>
        </w:rPr>
      </w:pPr>
      <w:r>
        <w:rPr>
          <w:rFonts w:ascii="Arial" w:hAnsi="Arial" w:eastAsia="Calibri" w:cs="Arial"/>
          <w:lang w:eastAsia="en-US"/>
        </w:rPr>
        <w:t>Manter, durante toda a execução da Ata de Registro de Preços, todas as condições de habilitação e qualificação exigidas;</w:t>
      </w:r>
    </w:p>
    <w:p w14:paraId="69FB6648">
      <w:pPr>
        <w:pStyle w:val="73"/>
        <w:numPr>
          <w:ilvl w:val="2"/>
          <w:numId w:val="33"/>
        </w:numPr>
        <w:tabs>
          <w:tab w:val="left" w:pos="0"/>
          <w:tab w:val="left" w:pos="567"/>
        </w:tabs>
        <w:spacing w:line="360" w:lineRule="auto"/>
        <w:ind w:left="0" w:firstLine="567"/>
        <w:jc w:val="both"/>
        <w:rPr>
          <w:rFonts w:ascii="Arial" w:hAnsi="Arial" w:eastAsia="Calibri" w:cs="Arial"/>
          <w:lang w:eastAsia="en-US"/>
        </w:rPr>
      </w:pPr>
      <w:r>
        <w:rPr>
          <w:rFonts w:ascii="Arial" w:hAnsi="Arial" w:eastAsia="Arial Unicode MS" w:cs="Arial"/>
        </w:rPr>
        <w:t xml:space="preserve">Todas as despesas de transporte, tributos, frete, carregamento, descarregamento, encargos trabalhistas, previdenciários, </w:t>
      </w:r>
      <w:r>
        <w:rPr>
          <w:rFonts w:ascii="Arial" w:hAnsi="Arial" w:eastAsia="Calibri" w:cs="Arial"/>
          <w:lang w:eastAsia="en-US"/>
        </w:rPr>
        <w:t xml:space="preserve">fiscais, comerciais </w:t>
      </w:r>
      <w:r>
        <w:rPr>
          <w:rFonts w:ascii="Arial" w:hAnsi="Arial" w:eastAsia="Arial Unicode MS" w:cs="Arial"/>
        </w:rPr>
        <w:t>e outros custos decorrentes direta e indiretamente do fornecimento do objeto desta licitação, correrão por conta exclusivos da compromissária.</w:t>
      </w:r>
    </w:p>
    <w:p w14:paraId="176BE857">
      <w:pPr>
        <w:pStyle w:val="73"/>
        <w:numPr>
          <w:ilvl w:val="2"/>
          <w:numId w:val="33"/>
        </w:numPr>
        <w:tabs>
          <w:tab w:val="left" w:pos="0"/>
          <w:tab w:val="left" w:pos="567"/>
        </w:tabs>
        <w:spacing w:line="360" w:lineRule="auto"/>
        <w:ind w:left="0" w:firstLine="567"/>
        <w:jc w:val="both"/>
        <w:rPr>
          <w:rFonts w:ascii="Arial" w:hAnsi="Arial" w:eastAsia="Calibri" w:cs="Arial"/>
          <w:lang w:eastAsia="en-US"/>
        </w:rPr>
      </w:pPr>
      <w:r>
        <w:rPr>
          <w:rFonts w:ascii="Arial" w:hAnsi="Arial" w:eastAsia="Arial Unicode MS" w:cs="Arial"/>
        </w:rPr>
        <w:t>Todos os tributos incidentes sobre o objeto desta Ata de Registro de Preços, legalmente atribuíveis à COMPROMISSÁRIA serão por ela pagos e seus respectivos comprovantes apresentados à COMPROMITENTE, sempre que exigidos;</w:t>
      </w:r>
    </w:p>
    <w:p w14:paraId="6D275B1E">
      <w:pPr>
        <w:pStyle w:val="73"/>
        <w:numPr>
          <w:ilvl w:val="2"/>
          <w:numId w:val="33"/>
        </w:numPr>
        <w:tabs>
          <w:tab w:val="left" w:pos="0"/>
          <w:tab w:val="left" w:pos="567"/>
        </w:tabs>
        <w:spacing w:line="360" w:lineRule="auto"/>
        <w:ind w:left="0" w:firstLine="567"/>
        <w:jc w:val="both"/>
        <w:rPr>
          <w:rFonts w:ascii="Arial" w:hAnsi="Arial" w:eastAsia="Calibri" w:cs="Arial"/>
          <w:lang w:eastAsia="en-US"/>
        </w:rPr>
      </w:pPr>
      <w:r>
        <w:rPr>
          <w:rFonts w:ascii="Arial" w:hAnsi="Arial" w:eastAsia="Calibri" w:cs="Arial"/>
          <w:lang w:eastAsia="en-US"/>
        </w:rPr>
        <w:t>No preço global deverá estar incluso todos os custos diretos e indiretos, inclusive com transporte, encargos da legislação social, trabalhista, tributária e previdenciária, bem como a responsabilidade civil por qualquer dano causado a terceiros.</w:t>
      </w:r>
    </w:p>
    <w:p w14:paraId="67F71DFC">
      <w:pPr>
        <w:pStyle w:val="73"/>
        <w:numPr>
          <w:ilvl w:val="2"/>
          <w:numId w:val="33"/>
        </w:numPr>
        <w:tabs>
          <w:tab w:val="left" w:pos="0"/>
          <w:tab w:val="left" w:pos="567"/>
        </w:tabs>
        <w:spacing w:line="360" w:lineRule="auto"/>
        <w:ind w:left="0" w:firstLine="567"/>
        <w:jc w:val="both"/>
        <w:rPr>
          <w:rFonts w:ascii="Arial" w:hAnsi="Arial" w:eastAsia="Calibri" w:cs="Arial"/>
          <w:lang w:eastAsia="en-US"/>
        </w:rPr>
      </w:pPr>
      <w:r>
        <w:rPr>
          <w:rFonts w:ascii="Arial" w:hAnsi="Arial" w:eastAsia="Arial Unicode MS" w:cs="Arial"/>
        </w:rPr>
        <w:t>A empresa será a única responsável por quaisquer acidentes de que possam ser vítimas, seus empregados ou prepostos, no desempenho das tarefas relativas à entrega do objeto, responsabilizando-se ainda pelo cumprimento de todos os encargos sociais, trabalhistas e previdenciários a eles referentes.</w:t>
      </w:r>
    </w:p>
    <w:p w14:paraId="29E65BE6">
      <w:pPr>
        <w:pStyle w:val="73"/>
        <w:numPr>
          <w:ilvl w:val="2"/>
          <w:numId w:val="33"/>
        </w:numPr>
        <w:tabs>
          <w:tab w:val="left" w:pos="0"/>
          <w:tab w:val="left" w:pos="567"/>
        </w:tabs>
        <w:spacing w:line="360" w:lineRule="auto"/>
        <w:ind w:left="0" w:firstLine="567"/>
        <w:jc w:val="both"/>
        <w:rPr>
          <w:rFonts w:ascii="Arial" w:hAnsi="Arial" w:eastAsia="Calibri" w:cs="Arial"/>
          <w:lang w:eastAsia="en-US"/>
        </w:rPr>
      </w:pPr>
      <w:r>
        <w:rPr>
          <w:rFonts w:ascii="Arial" w:hAnsi="Arial" w:eastAsia="Arial Unicode MS" w:cs="Arial"/>
        </w:rPr>
        <w:t>A COMPROMITENTE estará livre de responder por obrigações assumidas pela COMPROMISSÁRIA, junto a terceiros, visando o fornecimento do(s) produto(s) ora ajustados.</w:t>
      </w:r>
    </w:p>
    <w:p w14:paraId="1A5BB0D6">
      <w:pPr>
        <w:pStyle w:val="73"/>
        <w:numPr>
          <w:ilvl w:val="2"/>
          <w:numId w:val="33"/>
        </w:numPr>
        <w:tabs>
          <w:tab w:val="left" w:pos="0"/>
          <w:tab w:val="left" w:pos="567"/>
        </w:tabs>
        <w:spacing w:line="360" w:lineRule="auto"/>
        <w:ind w:left="0" w:firstLine="567"/>
        <w:jc w:val="both"/>
        <w:rPr>
          <w:rFonts w:ascii="Arial" w:hAnsi="Arial" w:eastAsia="Calibri" w:cs="Arial"/>
          <w:lang w:eastAsia="en-US"/>
        </w:rPr>
      </w:pPr>
      <w:r>
        <w:rPr>
          <w:rFonts w:ascii="Arial" w:hAnsi="Arial" w:eastAsia="Calibri" w:cs="Arial"/>
          <w:lang w:eastAsia="en-US"/>
        </w:rPr>
        <w:t>A COMPROMISSÁRIA ao longo de toda a execução da Ata de Registro de Preços deverá cumprir a reserva de cargos prevista em lei para pessoa com deficiência, para reabilitado da Previdência Social ou para aprendiz, bem como as reservas de cargos previstas em outras normas específicas.</w:t>
      </w:r>
    </w:p>
    <w:p w14:paraId="4840FAF6">
      <w:pPr>
        <w:pStyle w:val="73"/>
        <w:numPr>
          <w:ilvl w:val="1"/>
          <w:numId w:val="33"/>
        </w:numPr>
        <w:tabs>
          <w:tab w:val="left" w:pos="0"/>
          <w:tab w:val="left" w:pos="567"/>
        </w:tabs>
        <w:spacing w:line="360" w:lineRule="auto"/>
        <w:jc w:val="both"/>
        <w:rPr>
          <w:rFonts w:ascii="Arial" w:hAnsi="Arial" w:eastAsia="Calibri" w:cs="Arial"/>
          <w:lang w:eastAsia="en-US"/>
        </w:rPr>
      </w:pPr>
      <w:r>
        <w:rPr>
          <w:rFonts w:ascii="Arial" w:hAnsi="Arial" w:cs="Arial"/>
          <w:b/>
        </w:rPr>
        <w:t>Constituem obrigações do COMPROMITENTE:</w:t>
      </w:r>
    </w:p>
    <w:p w14:paraId="33EE5F10">
      <w:pPr>
        <w:pStyle w:val="73"/>
        <w:numPr>
          <w:ilvl w:val="2"/>
          <w:numId w:val="33"/>
        </w:numPr>
        <w:tabs>
          <w:tab w:val="left" w:pos="0"/>
          <w:tab w:val="left" w:pos="567"/>
        </w:tabs>
        <w:spacing w:line="360" w:lineRule="auto"/>
        <w:ind w:left="0" w:firstLine="567"/>
        <w:jc w:val="both"/>
        <w:rPr>
          <w:rFonts w:ascii="Arial" w:hAnsi="Arial" w:eastAsia="Calibri" w:cs="Arial"/>
          <w:lang w:eastAsia="en-US"/>
        </w:rPr>
      </w:pPr>
      <w:r>
        <w:rPr>
          <w:rFonts w:ascii="Arial" w:hAnsi="Arial" w:cs="Arial"/>
        </w:rPr>
        <w:t>Encaminhar formalmente a demanda, de acordo com os critérios estabelecidos no Termo de Referência (Anexo II);</w:t>
      </w:r>
    </w:p>
    <w:p w14:paraId="7F2D61EE">
      <w:pPr>
        <w:pStyle w:val="73"/>
        <w:numPr>
          <w:ilvl w:val="2"/>
          <w:numId w:val="33"/>
        </w:numPr>
        <w:tabs>
          <w:tab w:val="left" w:pos="0"/>
          <w:tab w:val="left" w:pos="567"/>
        </w:tabs>
        <w:spacing w:line="360" w:lineRule="auto"/>
        <w:ind w:left="0" w:firstLine="567"/>
        <w:jc w:val="both"/>
        <w:rPr>
          <w:rFonts w:ascii="Arial" w:hAnsi="Arial" w:eastAsia="Calibri" w:cs="Arial"/>
          <w:lang w:eastAsia="en-US"/>
        </w:rPr>
      </w:pPr>
      <w:r>
        <w:rPr>
          <w:rFonts w:ascii="Arial" w:hAnsi="Arial" w:cs="Arial"/>
        </w:rPr>
        <w:t>Receber o produto/serviço entregue pela COMPROMISSÁRIA que esteja em conformidade com a proposta aceita, conforme inspeções realizadas;</w:t>
      </w:r>
    </w:p>
    <w:p w14:paraId="25BEE647">
      <w:pPr>
        <w:pStyle w:val="73"/>
        <w:numPr>
          <w:ilvl w:val="2"/>
          <w:numId w:val="33"/>
        </w:numPr>
        <w:tabs>
          <w:tab w:val="left" w:pos="0"/>
          <w:tab w:val="left" w:pos="567"/>
        </w:tabs>
        <w:spacing w:line="360" w:lineRule="auto"/>
        <w:ind w:left="0" w:firstLine="567"/>
        <w:jc w:val="both"/>
        <w:rPr>
          <w:rFonts w:ascii="Arial" w:hAnsi="Arial" w:eastAsia="Calibri" w:cs="Arial"/>
          <w:lang w:eastAsia="en-US"/>
        </w:rPr>
      </w:pPr>
      <w:r>
        <w:rPr>
          <w:rFonts w:ascii="Arial" w:hAnsi="Arial" w:cs="Arial"/>
        </w:rPr>
        <w:t>Notificar a COMPROMISSÁRIA, sobre imperfeições, falhas ou irregularidades constatadas no objeto</w:t>
      </w:r>
      <w:r>
        <w:rPr>
          <w:rFonts w:ascii="Arial" w:hAnsi="Arial" w:eastAsia="Arial Unicode MS" w:cs="Arial"/>
        </w:rPr>
        <w:t xml:space="preserve"> </w:t>
      </w:r>
      <w:r>
        <w:rPr>
          <w:rFonts w:ascii="Arial" w:hAnsi="Arial" w:cs="Arial"/>
        </w:rPr>
        <w:t>entregue, para que sejam adotadas as medidas corretivas necessárias;</w:t>
      </w:r>
    </w:p>
    <w:p w14:paraId="7C0C9B55">
      <w:pPr>
        <w:pStyle w:val="73"/>
        <w:numPr>
          <w:ilvl w:val="2"/>
          <w:numId w:val="33"/>
        </w:numPr>
        <w:tabs>
          <w:tab w:val="left" w:pos="0"/>
          <w:tab w:val="left" w:pos="567"/>
        </w:tabs>
        <w:spacing w:line="360" w:lineRule="auto"/>
        <w:ind w:left="0" w:firstLine="567"/>
        <w:jc w:val="both"/>
        <w:rPr>
          <w:rFonts w:ascii="Arial" w:hAnsi="Arial" w:eastAsia="Calibri" w:cs="Arial"/>
          <w:lang w:eastAsia="en-US"/>
        </w:rPr>
      </w:pPr>
      <w:r>
        <w:rPr>
          <w:rFonts w:ascii="Arial" w:hAnsi="Arial" w:cs="Arial"/>
        </w:rPr>
        <w:t>Aplicar a COMPROMISSÁRIA as sanções administrativas regulamentares e contratuais cabíveis;</w:t>
      </w:r>
    </w:p>
    <w:p w14:paraId="42D2E918">
      <w:pPr>
        <w:pStyle w:val="73"/>
        <w:numPr>
          <w:ilvl w:val="2"/>
          <w:numId w:val="33"/>
        </w:numPr>
        <w:tabs>
          <w:tab w:val="left" w:pos="0"/>
          <w:tab w:val="left" w:pos="567"/>
        </w:tabs>
        <w:spacing w:line="360" w:lineRule="auto"/>
        <w:ind w:left="0" w:firstLine="567"/>
        <w:jc w:val="both"/>
        <w:rPr>
          <w:rFonts w:ascii="Arial" w:hAnsi="Arial" w:eastAsia="Calibri" w:cs="Arial"/>
          <w:lang w:eastAsia="en-US"/>
        </w:rPr>
      </w:pPr>
      <w:r>
        <w:rPr>
          <w:rFonts w:ascii="Arial" w:hAnsi="Arial" w:cs="Arial"/>
        </w:rPr>
        <w:t>Comunicar a COMPROMISSÁRIA toda e quaisquer ocorrências relacionadas com a entrega do produto/serviço, objeto desta licitação;</w:t>
      </w:r>
    </w:p>
    <w:p w14:paraId="2BDFB605">
      <w:pPr>
        <w:pStyle w:val="73"/>
        <w:numPr>
          <w:ilvl w:val="2"/>
          <w:numId w:val="33"/>
        </w:numPr>
        <w:tabs>
          <w:tab w:val="left" w:pos="0"/>
          <w:tab w:val="left" w:pos="567"/>
        </w:tabs>
        <w:spacing w:line="360" w:lineRule="auto"/>
        <w:ind w:left="0" w:firstLine="567"/>
        <w:jc w:val="both"/>
        <w:rPr>
          <w:rFonts w:ascii="Arial" w:hAnsi="Arial" w:eastAsia="Calibri" w:cs="Arial"/>
          <w:lang w:eastAsia="en-US"/>
        </w:rPr>
      </w:pPr>
      <w:r>
        <w:rPr>
          <w:rFonts w:ascii="Arial" w:hAnsi="Arial" w:cs="Arial"/>
        </w:rPr>
        <w:t xml:space="preserve">Efetuar os pagamentos a </w:t>
      </w:r>
      <w:r>
        <w:rPr>
          <w:rFonts w:ascii="Arial" w:hAnsi="Arial" w:eastAsia="Arial Unicode MS" w:cs="Arial"/>
        </w:rPr>
        <w:t>COMPROMISSÁRIA</w:t>
      </w:r>
      <w:r>
        <w:rPr>
          <w:rFonts w:ascii="Arial" w:hAnsi="Arial" w:cs="Arial"/>
        </w:rPr>
        <w:t xml:space="preserve"> de acordo com o estabelecido nesta Ata de Registro de Preços;</w:t>
      </w:r>
    </w:p>
    <w:p w14:paraId="683248D9">
      <w:pPr>
        <w:pStyle w:val="73"/>
        <w:numPr>
          <w:ilvl w:val="2"/>
          <w:numId w:val="33"/>
        </w:numPr>
        <w:tabs>
          <w:tab w:val="left" w:pos="0"/>
          <w:tab w:val="left" w:pos="567"/>
        </w:tabs>
        <w:spacing w:line="360" w:lineRule="auto"/>
        <w:ind w:left="0" w:firstLine="567"/>
        <w:jc w:val="both"/>
        <w:rPr>
          <w:rFonts w:ascii="Arial" w:hAnsi="Arial" w:eastAsia="Calibri" w:cs="Arial"/>
          <w:lang w:eastAsia="en-US"/>
        </w:rPr>
      </w:pPr>
      <w:r>
        <w:rPr>
          <w:rFonts w:ascii="Arial" w:hAnsi="Arial" w:cs="Arial"/>
        </w:rPr>
        <w:t>Fornecer atestados de capacidade técnica quando solicitado, desde que atendidas às obrigações da Ata de Registro de Preços.</w:t>
      </w:r>
    </w:p>
    <w:p w14:paraId="2471F20E">
      <w:pPr>
        <w:spacing w:line="360" w:lineRule="auto"/>
        <w:jc w:val="both"/>
        <w:rPr>
          <w:rFonts w:ascii="Arial" w:hAnsi="Arial" w:eastAsia="Arial Unicode MS" w:cs="Arial"/>
          <w:b/>
          <w:color w:val="0070C0"/>
          <w:kern w:val="28"/>
          <w:position w:val="6"/>
        </w:rPr>
      </w:pPr>
    </w:p>
    <w:p w14:paraId="737C74B5">
      <w:pPr>
        <w:spacing w:line="360" w:lineRule="auto"/>
        <w:jc w:val="both"/>
        <w:rPr>
          <w:rFonts w:ascii="Arial" w:hAnsi="Arial" w:eastAsia="Arial Unicode MS" w:cs="Arial"/>
          <w:b/>
          <w:bCs/>
          <w:kern w:val="28"/>
          <w:position w:val="6"/>
        </w:rPr>
      </w:pPr>
      <w:r>
        <w:rPr>
          <w:rFonts w:ascii="Arial" w:hAnsi="Arial" w:eastAsia="Arial Unicode MS" w:cs="Arial"/>
          <w:b/>
          <w:kern w:val="28"/>
          <w:position w:val="6"/>
        </w:rPr>
        <w:t>CLÁUSULA DÉCIMA SEGUNDA - DAS DISPOSIÇÕES</w:t>
      </w:r>
      <w:r>
        <w:rPr>
          <w:rFonts w:ascii="Arial" w:hAnsi="Arial" w:eastAsia="Arial Unicode MS" w:cs="Arial"/>
          <w:b/>
          <w:bCs/>
          <w:kern w:val="28"/>
          <w:position w:val="6"/>
        </w:rPr>
        <w:t xml:space="preserve"> FINAIS</w:t>
      </w:r>
    </w:p>
    <w:p w14:paraId="65AFDB37">
      <w:pPr>
        <w:pStyle w:val="73"/>
        <w:numPr>
          <w:ilvl w:val="1"/>
          <w:numId w:val="34"/>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Rege-se a presente Ata de Registro de Preços com fundamento na Lei nº 14.133/2021 e Decreto Municipal nº 1.789/2023;</w:t>
      </w:r>
    </w:p>
    <w:p w14:paraId="04B26067">
      <w:pPr>
        <w:pStyle w:val="73"/>
        <w:numPr>
          <w:ilvl w:val="1"/>
          <w:numId w:val="34"/>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Nos termos do inciso II do artigo 135 do Decreto Municipal nº 1.789/2023: “Para a execução desta Ata de Registro de Preços,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desta Ata de Registro de Preços, ou de outra forma a ele não relacionada, devendo garantir, ainda, que seus prepostos e colaboradores ajam da mesma forma”.</w:t>
      </w:r>
    </w:p>
    <w:p w14:paraId="4A47B1CA">
      <w:pPr>
        <w:pStyle w:val="73"/>
        <w:numPr>
          <w:ilvl w:val="1"/>
          <w:numId w:val="34"/>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Integra esta Ata, a proposta da COMPROMISSÁRIA classificada em 1º (primeiro) lugar, Termo de Ciência e de Notificação;</w:t>
      </w:r>
    </w:p>
    <w:p w14:paraId="41C4779E">
      <w:pPr>
        <w:pStyle w:val="73"/>
        <w:numPr>
          <w:ilvl w:val="1"/>
          <w:numId w:val="34"/>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Para todas as questões suscitadas na execução desta Ata de Registro de Preços, não resolvidas administrativamente, o foro será o da Comarca de Caraguatatuba/SP, com renúncia de qualquer outro, por mais privilegiado que seja;</w:t>
      </w:r>
    </w:p>
    <w:p w14:paraId="52F1DB8A">
      <w:pPr>
        <w:pStyle w:val="73"/>
        <w:numPr>
          <w:ilvl w:val="1"/>
          <w:numId w:val="34"/>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Os casos serão resolvidos de acordo com a Lei Federal nº 14.133/21 e Decreto Municipal 1.789/2023. Subsidiariamente, aplicar-se-ão os princípios gerais do Direito.</w:t>
      </w:r>
    </w:p>
    <w:p w14:paraId="2C2A44A2">
      <w:pPr>
        <w:pStyle w:val="73"/>
        <w:numPr>
          <w:ilvl w:val="1"/>
          <w:numId w:val="35"/>
        </w:numPr>
        <w:spacing w:line="360" w:lineRule="auto"/>
        <w:ind w:left="0" w:firstLine="0"/>
        <w:jc w:val="both"/>
        <w:rPr>
          <w:rFonts w:ascii="Arial" w:hAnsi="Arial" w:eastAsia="Arial Unicode MS" w:cs="Arial"/>
          <w:kern w:val="28"/>
          <w:position w:val="6"/>
        </w:rPr>
      </w:pPr>
      <w:r>
        <w:rPr>
          <w:rFonts w:ascii="Arial" w:hAnsi="Arial" w:eastAsia="Arial Unicode MS" w:cs="Arial"/>
          <w:color w:val="000000"/>
          <w:kern w:val="28"/>
          <w:position w:val="6"/>
        </w:rPr>
        <w:t>A divulgação no Portal Nacional de Contratações Públicas (PNCP) é condição indispensável para a eficácia da Ata de Registro de Preços e deverá ocorrer em 20 (vinte) dias uteis, contados da data de sua assinatura, conforme preceitua o art. 94, da Lei Federal n.º 14.133/21.</w:t>
      </w:r>
    </w:p>
    <w:p w14:paraId="640FDFAB">
      <w:pPr>
        <w:pStyle w:val="73"/>
        <w:spacing w:line="360" w:lineRule="auto"/>
        <w:ind w:left="525"/>
        <w:jc w:val="both"/>
        <w:rPr>
          <w:rFonts w:ascii="Arial" w:hAnsi="Arial" w:eastAsia="Arial Unicode MS" w:cs="Arial"/>
          <w:color w:val="000000"/>
          <w:kern w:val="28"/>
          <w:position w:val="6"/>
        </w:rPr>
      </w:pPr>
    </w:p>
    <w:p w14:paraId="697EB4F8">
      <w:pPr>
        <w:tabs>
          <w:tab w:val="center" w:pos="4536"/>
        </w:tabs>
        <w:spacing w:line="360" w:lineRule="auto"/>
        <w:jc w:val="both"/>
        <w:rPr>
          <w:rStyle w:val="182"/>
          <w:rFonts w:cs="Arial"/>
        </w:rPr>
      </w:pPr>
      <w:r>
        <w:rPr>
          <w:rFonts w:ascii="Arial" w:hAnsi="Arial" w:eastAsia="Arial Unicode MS" w:cs="Arial"/>
        </w:rPr>
        <w:t xml:space="preserve">Caraguatatuba, </w:t>
      </w:r>
      <w:sdt>
        <w:sdtPr>
          <w:rPr>
            <w:rStyle w:val="182"/>
            <w:rFonts w:cs="Arial"/>
          </w:rPr>
          <w:alias w:val="Escolher opção"/>
          <w:id w:val="544512251"/>
          <w:placeholder>
            <w:docPart w:val="C0F17119F3A249189E3BC971B5946E93"/>
          </w:placeholder>
          <w:comboBox>
            <w:listItem w:displayText="______ de ____________________ de _________" w:value="______ de ____________________ de _________"/>
            <w:listItem w:displayText="data da última assinatura eletrônica." w:value="data da última assinatura eletrônica."/>
          </w:comboBox>
        </w:sdtPr>
        <w:sdtEndPr>
          <w:rPr>
            <w:rStyle w:val="157"/>
            <w:rFonts w:cs="Arial"/>
          </w:rPr>
        </w:sdtEndPr>
        <w:sdtContent>
          <w:r>
            <w:rPr>
              <w:rStyle w:val="182"/>
              <w:rFonts w:cs="Arial"/>
            </w:rPr>
            <w:t>data da última assinatura eletrônica.</w:t>
          </w:r>
        </w:sdtContent>
      </w:sdt>
      <w:r>
        <w:rPr>
          <w:rStyle w:val="182"/>
          <w:rFonts w:cs="Arial"/>
        </w:rPr>
        <w:tab/>
      </w:r>
    </w:p>
    <w:p w14:paraId="5BFFD6E0">
      <w:pPr>
        <w:pStyle w:val="73"/>
        <w:spacing w:line="360" w:lineRule="auto"/>
        <w:ind w:left="525"/>
        <w:jc w:val="both"/>
        <w:rPr>
          <w:rFonts w:ascii="Arial" w:hAnsi="Arial" w:eastAsia="Arial Unicode MS" w:cs="Arial"/>
          <w:kern w:val="28"/>
          <w:position w:val="6"/>
        </w:rPr>
      </w:pPr>
    </w:p>
    <w:p w14:paraId="7A2129F0">
      <w:pPr>
        <w:tabs>
          <w:tab w:val="center" w:pos="4536"/>
        </w:tabs>
        <w:spacing w:line="360" w:lineRule="auto"/>
        <w:jc w:val="both"/>
        <w:rPr>
          <w:rFonts w:ascii="Arial" w:hAnsi="Arial" w:eastAsia="Arial Unicode MS" w:cs="Arial"/>
        </w:rPr>
      </w:pPr>
    </w:p>
    <w:p w14:paraId="4A8431E3">
      <w:pPr>
        <w:jc w:val="center"/>
        <w:rPr>
          <w:rFonts w:ascii="Arial" w:hAnsi="Arial" w:eastAsia="Arial Unicode MS" w:cs="Arial"/>
          <w:b/>
        </w:rPr>
      </w:pPr>
      <w:sdt>
        <w:sdtPr>
          <w:rPr>
            <w:rFonts w:ascii="Arial" w:hAnsi="Arial" w:eastAsia="Arial Unicode MS" w:cs="Arial"/>
            <w:b/>
          </w:rPr>
          <w:alias w:val="Nome do Secretário"/>
          <w:tag w:val="Nome do Secretário"/>
          <w:id w:val="33155438"/>
          <w:placeholder>
            <w:docPart w:val="AA7AABE53DC440D6BD58157C066304AC"/>
          </w:placeholder>
          <w:dataBinding w:prefixMappings="xmlns:ns0='http://purl.org/dc/elements/1.1/' xmlns:ns1='http://schemas.openxmlformats.org/package/2006/metadata/core-properties' " w:xpath="/ns1:coreProperties[1]/ns0:creator[1]" w:storeItemID="{6C3C8BC8-F283-45AE-878A-BAB7291924A1}"/>
          <w:text/>
        </w:sdtPr>
        <w:sdtEndPr>
          <w:rPr>
            <w:rFonts w:ascii="Arial" w:hAnsi="Arial" w:eastAsia="Arial Unicode MS" w:cs="Arial"/>
            <w:b/>
          </w:rPr>
        </w:sdtEndPr>
        <w:sdtContent>
          <w:r>
            <w:rPr>
              <w:rFonts w:ascii="Arial" w:hAnsi="Arial" w:eastAsia="Arial Unicode MS" w:cs="Arial"/>
              <w:b/>
            </w:rPr>
            <w:t>RAPHAEL GHETTI BAUERMANN OLIVEIRA</w:t>
          </w:r>
        </w:sdtContent>
      </w:sdt>
    </w:p>
    <w:p w14:paraId="615AE272">
      <w:pPr>
        <w:jc w:val="center"/>
        <w:rPr>
          <w:rFonts w:ascii="Arial" w:hAnsi="Arial" w:eastAsia="Arial Unicode MS" w:cs="Arial"/>
          <w:b/>
        </w:rPr>
      </w:pPr>
      <w:sdt>
        <w:sdtPr>
          <w:rPr>
            <w:rStyle w:val="165"/>
            <w:rFonts w:eastAsia="Arial Unicode MS" w:cs="Arial"/>
            <w:b w:val="0"/>
            <w:bCs/>
          </w:rPr>
          <w:alias w:val="Secretaria de:"/>
          <w:tag w:val="Inserir Secretaria Responsável"/>
          <w:id w:val="544512377"/>
          <w:placeholder>
            <w:docPart w:val="1337322974EE4551ADE57F0473482DEE"/>
          </w:placeholder>
          <w:dataBinding w:prefixMappings="xmlns:ns0='http://purl.org/dc/elements/1.1/' xmlns:ns1='http://schemas.openxmlformats.org/package/2006/metadata/core-properties' " w:xpath="/ns1:coreProperties[1]/ns1:category[1]" w:storeItemID="{6C3C8BC8-F283-45AE-878A-BAB7291924A1}"/>
          <w:text/>
        </w:sdtPr>
        <w:sdtEndPr>
          <w:rPr>
            <w:rStyle w:val="165"/>
            <w:rFonts w:eastAsia="Arial Unicode MS" w:cs="Arial"/>
            <w:b w:val="0"/>
            <w:bCs/>
          </w:rPr>
        </w:sdtEndPr>
        <w:sdtContent>
          <w:r>
            <w:rPr>
              <w:rStyle w:val="165"/>
              <w:rFonts w:eastAsia="Arial Unicode MS" w:cs="Arial"/>
              <w:b w:val="0"/>
              <w:bCs/>
            </w:rPr>
            <w:t>Secretario Municipal de Saúde</w:t>
          </w:r>
        </w:sdtContent>
      </w:sdt>
    </w:p>
    <w:p w14:paraId="15A9CBC3">
      <w:pPr>
        <w:jc w:val="center"/>
        <w:rPr>
          <w:rFonts w:ascii="Arial" w:hAnsi="Arial" w:eastAsia="Arial Unicode MS" w:cs="Arial"/>
          <w:b/>
          <w:bCs/>
        </w:rPr>
      </w:pPr>
    </w:p>
    <w:p w14:paraId="2840ECC2">
      <w:pPr>
        <w:jc w:val="center"/>
        <w:rPr>
          <w:rFonts w:ascii="Arial" w:hAnsi="Arial" w:eastAsia="Arial Unicode MS" w:cs="Arial"/>
          <w:b/>
          <w:bCs/>
        </w:rPr>
      </w:pPr>
    </w:p>
    <w:p w14:paraId="332FA1C1">
      <w:pPr>
        <w:jc w:val="center"/>
        <w:rPr>
          <w:rFonts w:ascii="Arial" w:hAnsi="Arial" w:eastAsia="Arial Unicode MS" w:cs="Arial"/>
          <w:b/>
          <w:bCs/>
        </w:rPr>
      </w:pPr>
    </w:p>
    <w:p w14:paraId="00448715">
      <w:pPr>
        <w:jc w:val="center"/>
        <w:rPr>
          <w:rFonts w:ascii="Arial" w:hAnsi="Arial" w:eastAsia="Arial Unicode MS" w:cs="Arial"/>
          <w:b/>
          <w:bCs/>
        </w:rPr>
      </w:pPr>
      <w:r>
        <w:rPr>
          <w:rFonts w:ascii="Arial" w:hAnsi="Arial" w:eastAsia="Arial Unicode MS" w:cs="Arial"/>
          <w:b/>
          <w:bCs/>
        </w:rPr>
        <w:t>COMPROMISSÁRIA</w:t>
      </w:r>
    </w:p>
    <w:p w14:paraId="1484DEC1">
      <w:pPr>
        <w:spacing w:after="200" w:line="276" w:lineRule="auto"/>
        <w:rPr>
          <w:rFonts w:ascii="Arial" w:hAnsi="Arial" w:eastAsia="Arial Unicode MS" w:cs="Arial"/>
          <w:b/>
          <w:bCs/>
        </w:rPr>
      </w:pPr>
      <w:r>
        <w:rPr>
          <w:rFonts w:ascii="Arial" w:hAnsi="Arial" w:eastAsia="Arial Unicode MS" w:cs="Arial"/>
          <w:b/>
          <w:bCs/>
        </w:rPr>
        <w:br w:type="page"/>
      </w:r>
    </w:p>
    <w:p w14:paraId="332A7D10">
      <w:pPr>
        <w:spacing w:after="200" w:line="276" w:lineRule="auto"/>
        <w:jc w:val="center"/>
        <w:rPr>
          <w:rFonts w:ascii="Arial" w:hAnsi="Arial" w:eastAsia="Arial Unicode MS" w:cs="Arial"/>
          <w:b/>
        </w:rPr>
      </w:pPr>
      <w:r>
        <w:rPr>
          <w:rFonts w:ascii="Arial" w:hAnsi="Arial" w:eastAsia="Arial Unicode MS" w:cs="Arial"/>
          <w:b/>
        </w:rPr>
        <w:t>ANEXO IX</w:t>
      </w:r>
    </w:p>
    <w:p w14:paraId="0EE086D0">
      <w:pPr>
        <w:tabs>
          <w:tab w:val="center" w:pos="4536"/>
        </w:tabs>
        <w:spacing w:line="360" w:lineRule="auto"/>
        <w:jc w:val="center"/>
        <w:rPr>
          <w:rFonts w:ascii="Arial" w:hAnsi="Arial" w:eastAsia="Arial Unicode MS" w:cs="Arial"/>
          <w:b/>
          <w:bCs/>
          <w:caps/>
        </w:rPr>
      </w:pPr>
      <w:r>
        <w:rPr>
          <w:rFonts w:ascii="Arial" w:hAnsi="Arial" w:eastAsia="Arial Unicode MS" w:cs="Arial"/>
          <w:b/>
          <w:bCs/>
          <w:caps/>
        </w:rPr>
        <w:t xml:space="preserve">pregão eletrônico Nº </w:t>
      </w:r>
      <w:sdt>
        <w:sdtPr>
          <w:rPr>
            <w:rStyle w:val="186"/>
            <w:rFonts w:cs="Arial"/>
          </w:rPr>
          <w:alias w:val="Nº DO PREGÃO"/>
          <w:tag w:val="Nº DO PREGÃO"/>
          <w:id w:val="4062325"/>
          <w:placeholder>
            <w:docPart w:val="F2968ABCDF0F422F8CD781C476543467"/>
          </w:placeholder>
          <w:dataBinding w:prefixMappings="xmlns:ns0='http://purl.org/dc/elements/1.1/' xmlns:ns1='http://schemas.openxmlformats.org/package/2006/metadata/core-properties' " w:xpath="/ns1:coreProperties[1]/ns1:keywords[1]" w:storeItemID="{6C3C8BC8-F283-45AE-878A-BAB7291924A1}"/>
          <w:text/>
        </w:sdtPr>
        <w:sdtEndPr>
          <w:rPr>
            <w:rStyle w:val="11"/>
            <w:rFonts w:ascii="Times New Roman" w:hAnsi="Times New Roman" w:eastAsia="Arial Unicode MS" w:cs="Arial"/>
            <w:b w:val="0"/>
            <w:bCs/>
            <w:caps/>
          </w:rPr>
        </w:sdtEndPr>
        <w:sdtContent>
          <w:r>
            <w:rPr>
              <w:rStyle w:val="186"/>
              <w:rFonts w:cs="Arial"/>
            </w:rPr>
            <w:t>31/2025</w:t>
          </w:r>
        </w:sdtContent>
      </w:sdt>
    </w:p>
    <w:p w14:paraId="5A6EE5FD">
      <w:pPr>
        <w:spacing w:line="360" w:lineRule="auto"/>
        <w:jc w:val="center"/>
        <w:rPr>
          <w:rFonts w:ascii="Arial" w:hAnsi="Arial" w:eastAsia="Arial Unicode MS" w:cs="Arial"/>
          <w:b/>
          <w:bCs/>
        </w:rPr>
      </w:pPr>
      <w:r>
        <w:rPr>
          <w:rFonts w:ascii="Arial" w:hAnsi="Arial" w:eastAsia="Arial Unicode MS" w:cs="Arial"/>
          <w:b/>
          <w:bCs/>
        </w:rPr>
        <w:t xml:space="preserve">PROCESSO INTERNO Nº </w:t>
      </w:r>
      <w:sdt>
        <w:sdtPr>
          <w:rPr>
            <w:rStyle w:val="183"/>
            <w:rFonts w:cs="Arial"/>
          </w:rPr>
          <w:alias w:val="Nº PROC. INTERNO"/>
          <w:tag w:val="Nº PROC. INTERNO"/>
          <w:id w:val="4062326"/>
          <w:placeholder>
            <w:docPart w:val="F78408ABD9CD4CB3A24D90E6707D8A5B"/>
          </w:placeholder>
          <w:dataBinding w:prefixMappings="xmlns:ns0='http://purl.org/dc/elements/1.1/' xmlns:ns1='http://schemas.openxmlformats.org/package/2006/metadata/core-properties' " w:xpath="/ns1:coreProperties[1]/ns0:description[1]" w:storeItemID="{6C3C8BC8-F283-45AE-878A-BAB7291924A1}"/>
          <w:text w:multiLine="1"/>
        </w:sdtPr>
        <w:sdtEndPr>
          <w:rPr>
            <w:rStyle w:val="11"/>
            <w:rFonts w:ascii="Times New Roman" w:hAnsi="Times New Roman" w:eastAsia="Arial Unicode MS" w:cs="Arial"/>
            <w:b w:val="0"/>
            <w:bCs/>
          </w:rPr>
        </w:sdtEndPr>
        <w:sdtContent>
          <w:r>
            <w:rPr>
              <w:rStyle w:val="183"/>
              <w:rFonts w:cs="Arial"/>
            </w:rPr>
            <w:t>24.194/2025</w:t>
          </w:r>
        </w:sdtContent>
      </w:sdt>
    </w:p>
    <w:p w14:paraId="7934B10C">
      <w:pPr>
        <w:spacing w:line="360" w:lineRule="auto"/>
        <w:jc w:val="center"/>
        <w:rPr>
          <w:rFonts w:ascii="Arial" w:hAnsi="Arial" w:eastAsia="Arial Unicode MS" w:cs="Arial"/>
          <w:b/>
          <w:bCs/>
        </w:rPr>
      </w:pPr>
      <w:r>
        <w:rPr>
          <w:rFonts w:ascii="Arial" w:hAnsi="Arial" w:eastAsia="Arial Unicode MS" w:cs="Arial"/>
          <w:b/>
          <w:bCs/>
        </w:rPr>
        <w:t xml:space="preserve">PROCESSO DE COMPRAS Nº </w:t>
      </w:r>
      <w:sdt>
        <w:sdtPr>
          <w:rPr>
            <w:rStyle w:val="184"/>
            <w:rFonts w:cs="Arial"/>
          </w:rPr>
          <w:alias w:val="Nº PROC. COMPRAS"/>
          <w:tag w:val="Nº PROC. COMPRAS"/>
          <w:id w:val="4062327"/>
          <w:placeholder>
            <w:docPart w:val="FDBD1DCD803241CCBD9E7069AE78E1B8"/>
          </w:placeholder>
          <w:dataBinding w:prefixMappings="xmlns:ns0='http://schemas.microsoft.com/office/2006/coverPageProps' " w:xpath="/ns0:CoverPageProperties[1]/ns0:CompanyEmail[1]" w:storeItemID="{55AF091B-3C7A-41E3-B477-F2FDAA23CFDA}"/>
          <w:text/>
        </w:sdtPr>
        <w:sdtEndPr>
          <w:rPr>
            <w:rStyle w:val="11"/>
            <w:rFonts w:ascii="Times New Roman" w:hAnsi="Times New Roman" w:eastAsia="Arial Unicode MS" w:cs="Arial"/>
            <w:b w:val="0"/>
            <w:bCs/>
          </w:rPr>
        </w:sdtEndPr>
        <w:sdtContent>
          <w:r>
            <w:rPr>
              <w:rStyle w:val="184"/>
              <w:rFonts w:cs="Arial"/>
            </w:rPr>
            <w:t>433/2025</w:t>
          </w:r>
        </w:sdtContent>
      </w:sdt>
    </w:p>
    <w:p w14:paraId="0DFF4FA7">
      <w:pPr>
        <w:spacing w:line="360" w:lineRule="auto"/>
        <w:jc w:val="center"/>
        <w:rPr>
          <w:rFonts w:ascii="Arial" w:hAnsi="Arial" w:eastAsia="Arial Unicode MS" w:cs="Arial"/>
          <w:b/>
          <w:bCs/>
        </w:rPr>
      </w:pPr>
      <w:r>
        <w:rPr>
          <w:rFonts w:ascii="Arial" w:hAnsi="Arial" w:eastAsia="Arial Unicode MS" w:cs="Arial"/>
          <w:b/>
          <w:bCs/>
        </w:rPr>
        <w:t xml:space="preserve">EDITAL N° </w:t>
      </w:r>
      <w:sdt>
        <w:sdtPr>
          <w:rPr>
            <w:rStyle w:val="185"/>
            <w:rFonts w:cs="Arial"/>
          </w:rPr>
          <w:alias w:val="Nº EDITAL"/>
          <w:tag w:val="Nº EDITAL"/>
          <w:id w:val="4062328"/>
          <w:placeholder>
            <w:docPart w:val="57FE982704D545FCA5E1B86445CD4595"/>
          </w:placeholder>
          <w:dataBinding w:prefixMappings="xmlns:ns0='http://schemas.microsoft.com/office/2006/coverPageProps' " w:xpath="/ns0:CoverPageProperties[1]/ns0:CompanyFax[1]" w:storeItemID="{55AF091B-3C7A-41E3-B477-F2FDAA23CFDA}"/>
          <w:text/>
        </w:sdtPr>
        <w:sdtEndPr>
          <w:rPr>
            <w:rStyle w:val="11"/>
            <w:rFonts w:ascii="Times New Roman" w:hAnsi="Times New Roman" w:eastAsia="Arial Unicode MS" w:cs="Arial"/>
            <w:b w:val="0"/>
            <w:bCs/>
          </w:rPr>
        </w:sdtEndPr>
        <w:sdtContent>
          <w:r>
            <w:rPr>
              <w:rStyle w:val="185"/>
              <w:rFonts w:cs="Arial"/>
            </w:rPr>
            <w:t>51/2025</w:t>
          </w:r>
        </w:sdtContent>
      </w:sdt>
    </w:p>
    <w:p w14:paraId="3AA1174E">
      <w:pPr>
        <w:jc w:val="center"/>
        <w:rPr>
          <w:rFonts w:ascii="Arial" w:hAnsi="Arial" w:eastAsia="Arial Unicode MS" w:cs="Arial"/>
          <w:b/>
        </w:rPr>
      </w:pPr>
    </w:p>
    <w:p w14:paraId="40EE03F3">
      <w:pPr>
        <w:spacing w:line="360" w:lineRule="auto"/>
        <w:jc w:val="center"/>
        <w:rPr>
          <w:rFonts w:ascii="Arial" w:hAnsi="Arial" w:cs="Arial"/>
          <w:b/>
          <w:u w:val="single"/>
        </w:rPr>
      </w:pPr>
      <w:r>
        <w:rPr>
          <w:rFonts w:ascii="Arial" w:hAnsi="Arial" w:cs="Arial"/>
          <w:b/>
          <w:u w:val="single"/>
        </w:rPr>
        <w:t>TERMO DE CIÊNCIA E DE NOTIFICAÇÃO</w:t>
      </w:r>
    </w:p>
    <w:p w14:paraId="49C6605F">
      <w:pPr>
        <w:tabs>
          <w:tab w:val="left" w:pos="0"/>
          <w:tab w:val="left" w:pos="1008"/>
          <w:tab w:val="left" w:pos="1728"/>
          <w:tab w:val="left" w:pos="2448"/>
          <w:tab w:val="left" w:pos="3168"/>
          <w:tab w:val="left" w:pos="3888"/>
          <w:tab w:val="left" w:pos="4608"/>
          <w:tab w:val="left" w:pos="5328"/>
          <w:tab w:val="left" w:pos="6048"/>
          <w:tab w:val="left" w:pos="6768"/>
        </w:tabs>
        <w:spacing w:line="360" w:lineRule="auto"/>
        <w:contextualSpacing/>
        <w:jc w:val="center"/>
        <w:rPr>
          <w:rFonts w:ascii="Arial" w:hAnsi="Arial" w:cs="Arial"/>
          <w:b/>
        </w:rPr>
      </w:pPr>
      <w:r>
        <w:rPr>
          <w:rFonts w:ascii="Arial" w:hAnsi="Arial" w:eastAsia="Arial Unicode MS" w:cs="Arial"/>
          <w:b/>
          <w:bCs/>
        </w:rPr>
        <w:t xml:space="preserve">INSTRUMENTO CONTRATUAL </w:t>
      </w:r>
      <w:r>
        <w:rPr>
          <w:rFonts w:ascii="Arial" w:hAnsi="Arial" w:cs="Arial"/>
          <w:b/>
        </w:rPr>
        <w:t>OU ATOS JURÍDICOS ANÁLOGOS</w:t>
      </w:r>
    </w:p>
    <w:p w14:paraId="4D3A813C">
      <w:pPr>
        <w:spacing w:line="360" w:lineRule="auto"/>
        <w:jc w:val="center"/>
        <w:rPr>
          <w:rFonts w:ascii="Arial" w:hAnsi="Arial" w:cs="Arial"/>
          <w:b/>
        </w:rPr>
      </w:pPr>
      <w:r>
        <w:rPr>
          <w:rFonts w:ascii="Arial" w:hAnsi="Arial" w:cs="Arial"/>
          <w:b/>
        </w:rPr>
        <w:t>ATA DE REGISTRO DE PREÇO</w:t>
      </w:r>
      <w:r>
        <w:rPr>
          <w:rFonts w:ascii="Arial" w:hAnsi="Arial" w:cs="Arial"/>
        </w:rPr>
        <w:t xml:space="preserve"> N° (DE ORIGEM): RP nº </w:t>
      </w:r>
      <w:r>
        <w:rPr>
          <w:rFonts w:ascii="Arial" w:hAnsi="Arial" w:cs="Arial"/>
          <w:b/>
        </w:rPr>
        <w:fldChar w:fldCharType="begin">
          <w:ffData>
            <w:name w:val="Texto109"/>
            <w:enabled/>
            <w:calcOnExit w:val="0"/>
            <w:textInput/>
          </w:ffData>
        </w:fldChar>
      </w:r>
      <w:bookmarkStart w:id="11" w:name="Texto109"/>
      <w:r>
        <w:rPr>
          <w:rFonts w:ascii="Arial" w:hAnsi="Arial" w:cs="Arial"/>
          <w:b/>
        </w:rPr>
        <w:instrText xml:space="preserve"> FORMTEXT </w:instrText>
      </w:r>
      <w:r>
        <w:rPr>
          <w:rFonts w:ascii="Arial" w:hAnsi="Arial" w:cs="Arial"/>
          <w:b/>
        </w:rPr>
        <w:fldChar w:fldCharType="separate"/>
      </w:r>
      <w:r>
        <w:rPr>
          <w:rFonts w:ascii="Arial" w:hAnsi="Arial" w:cs="Arial"/>
          <w:b/>
        </w:rPr>
        <w:t>     </w:t>
      </w:r>
      <w:r>
        <w:rPr>
          <w:rFonts w:ascii="Arial" w:hAnsi="Arial" w:cs="Arial"/>
          <w:b/>
        </w:rPr>
        <w:fldChar w:fldCharType="end"/>
      </w:r>
      <w:bookmarkEnd w:id="11"/>
      <w:r>
        <w:rPr>
          <w:rFonts w:ascii="Arial" w:hAnsi="Arial" w:cs="Arial"/>
          <w:b/>
        </w:rPr>
        <w:t>/</w:t>
      </w:r>
      <w:r>
        <w:rPr>
          <w:rFonts w:ascii="Arial" w:hAnsi="Arial" w:cs="Arial"/>
          <w:b/>
        </w:rPr>
        <w:fldChar w:fldCharType="begin">
          <w:ffData>
            <w:name w:val="Texto176"/>
            <w:enabled/>
            <w:calcOnExit w:val="0"/>
            <w:textInput/>
          </w:ffData>
        </w:fldChar>
      </w:r>
      <w:bookmarkStart w:id="12" w:name="Texto176"/>
      <w:r>
        <w:rPr>
          <w:rFonts w:ascii="Arial" w:hAnsi="Arial" w:cs="Arial"/>
          <w:b/>
        </w:rPr>
        <w:instrText xml:space="preserve"> FORMTEXT </w:instrText>
      </w:r>
      <w:r>
        <w:rPr>
          <w:rFonts w:ascii="Arial" w:hAnsi="Arial" w:cs="Arial"/>
          <w:b/>
        </w:rPr>
        <w:fldChar w:fldCharType="separate"/>
      </w:r>
      <w:r>
        <w:rPr>
          <w:rFonts w:ascii="Arial" w:hAnsi="Arial" w:cs="Arial"/>
          <w:b/>
        </w:rPr>
        <w:t>     </w:t>
      </w:r>
      <w:r>
        <w:rPr>
          <w:rFonts w:ascii="Arial" w:hAnsi="Arial" w:cs="Arial"/>
          <w:b/>
        </w:rPr>
        <w:fldChar w:fldCharType="end"/>
      </w:r>
      <w:bookmarkEnd w:id="12"/>
    </w:p>
    <w:p w14:paraId="651125F3">
      <w:pPr>
        <w:spacing w:line="360" w:lineRule="auto"/>
        <w:jc w:val="both"/>
        <w:rPr>
          <w:rFonts w:ascii="Arial" w:hAnsi="Arial" w:cs="Arial"/>
        </w:rPr>
      </w:pPr>
    </w:p>
    <w:p w14:paraId="750DC431">
      <w:pPr>
        <w:spacing w:line="360" w:lineRule="auto"/>
        <w:jc w:val="both"/>
        <w:rPr>
          <w:rFonts w:ascii="Arial" w:hAnsi="Arial" w:cs="Arial"/>
        </w:rPr>
      </w:pPr>
      <w:r>
        <w:rPr>
          <w:rFonts w:ascii="Arial" w:hAnsi="Arial" w:cs="Arial"/>
        </w:rPr>
        <w:t>COMPROMITENTE: Prefeitura Municipal da Estância Balneária de Caraguatatuba</w:t>
      </w:r>
    </w:p>
    <w:p w14:paraId="0634B678">
      <w:pPr>
        <w:spacing w:line="360" w:lineRule="auto"/>
        <w:jc w:val="both"/>
        <w:rPr>
          <w:rFonts w:ascii="Arial" w:hAnsi="Arial" w:cs="Arial"/>
        </w:rPr>
      </w:pPr>
      <w:r>
        <w:rPr>
          <w:rFonts w:ascii="Arial" w:hAnsi="Arial" w:cs="Arial"/>
        </w:rPr>
        <w:t xml:space="preserve">COMPROMISSÁRIA: </w:t>
      </w:r>
      <w:r>
        <w:rPr>
          <w:rFonts w:ascii="Arial" w:hAnsi="Arial" w:cs="Arial"/>
        </w:rPr>
        <w:fldChar w:fldCharType="begin">
          <w:ffData>
            <w:name w:val="Texto108"/>
            <w:enabled/>
            <w:calcOnExit w:val="0"/>
            <w:textInput/>
          </w:ffData>
        </w:fldChar>
      </w:r>
      <w:bookmarkStart w:id="13" w:name="Texto108"/>
      <w:r>
        <w:rPr>
          <w:rFonts w:ascii="Arial" w:hAnsi="Arial" w:cs="Arial"/>
        </w:rPr>
        <w:instrText xml:space="preserve"> FORMTEXT </w:instrText>
      </w:r>
      <w:r>
        <w:rPr>
          <w:rFonts w:ascii="Arial" w:hAnsi="Arial" w:cs="Arial"/>
        </w:rPr>
        <w:fldChar w:fldCharType="separate"/>
      </w:r>
      <w:r>
        <w:rPr>
          <w:rFonts w:ascii="Arial" w:hAnsi="Arial" w:cs="Arial"/>
        </w:rPr>
        <w:t>     </w:t>
      </w:r>
      <w:r>
        <w:rPr>
          <w:rFonts w:ascii="Arial" w:hAnsi="Arial" w:cs="Arial"/>
        </w:rPr>
        <w:fldChar w:fldCharType="end"/>
      </w:r>
      <w:bookmarkEnd w:id="13"/>
    </w:p>
    <w:p w14:paraId="48231207">
      <w:pPr>
        <w:spacing w:line="360" w:lineRule="auto"/>
        <w:jc w:val="both"/>
        <w:rPr>
          <w:rFonts w:ascii="Arial" w:hAnsi="Arial" w:eastAsia="Arial Unicode MS" w:cs="Arial"/>
          <w:b/>
          <w:color w:val="0070C0"/>
        </w:rPr>
      </w:pPr>
      <w:r>
        <w:rPr>
          <w:rFonts w:ascii="Arial" w:hAnsi="Arial" w:cs="Arial"/>
        </w:rPr>
        <w:t xml:space="preserve">OBJETO: </w:t>
      </w:r>
      <w:sdt>
        <w:sdtPr>
          <w:rPr>
            <w:rStyle w:val="173"/>
            <w:rFonts w:ascii="Arial" w:hAnsi="Arial" w:eastAsia="Arial Unicode MS" w:cs="Arial"/>
          </w:rPr>
          <w:alias w:val="DESCREVER OBJETO"/>
          <w:tag w:val="DESCREVER OBJETO"/>
          <w:id w:val="9250345"/>
          <w:placeholder>
            <w:docPart w:val="36B957DF42244488B215C9E3B00BF755"/>
          </w:placeholder>
          <w:dataBinding w:prefixMappings="xmlns:ns0='http://purl.org/dc/elements/1.1/' xmlns:ns1='http://schemas.openxmlformats.org/package/2006/metadata/core-properties' " w:xpath="/ns1:coreProperties[1]/ns0:title[1]" w:storeItemID="{6C3C8BC8-F283-45AE-878A-BAB7291924A1}"/>
          <w:text/>
        </w:sdtPr>
        <w:sdtEndPr>
          <w:rPr>
            <w:rStyle w:val="11"/>
            <w:rFonts w:ascii="Arial" w:hAnsi="Arial" w:eastAsia="Arial Unicode MS" w:cs="Arial"/>
            <w:b w:val="0"/>
            <w:bCs/>
            <w:caps w:val="0"/>
            <w:color w:val="0070C0"/>
          </w:rPr>
        </w:sdtEndPr>
        <w:sdtContent>
          <w:r>
            <w:rPr>
              <w:rStyle w:val="173"/>
              <w:rFonts w:ascii="Arial" w:hAnsi="Arial" w:eastAsia="Arial Unicode MS" w:cs="Arial"/>
            </w:rPr>
            <w:t>REGISTRO DE PREÇOS PARA AQUISIÇÃO DE MEDICAMENTOS PADRONIZADOS NA REMUME</w:t>
          </w:r>
        </w:sdtContent>
      </w:sdt>
      <w:r>
        <w:rPr>
          <w:rFonts w:ascii="Arial" w:hAnsi="Arial" w:eastAsia="Arial Unicode MS" w:cs="Arial"/>
          <w:bCs/>
          <w:color w:val="0070C0"/>
        </w:rPr>
        <w:t>.</w:t>
      </w:r>
    </w:p>
    <w:p w14:paraId="0EEBE8C9">
      <w:pPr>
        <w:spacing w:line="360" w:lineRule="auto"/>
        <w:jc w:val="both"/>
        <w:rPr>
          <w:rFonts w:ascii="Arial" w:hAnsi="Arial" w:cs="Arial"/>
          <w:i/>
        </w:rPr>
      </w:pPr>
      <w:r>
        <w:rPr>
          <w:rFonts w:ascii="Arial" w:hAnsi="Arial" w:cs="Arial"/>
        </w:rPr>
        <w:t>ADVOGADO(S) /Nº OAB:</w:t>
      </w:r>
      <w:r>
        <w:rPr>
          <w:rFonts w:ascii="Arial" w:hAnsi="Arial" w:cs="Arial"/>
          <w:i/>
        </w:rPr>
        <w:t>(*)</w:t>
      </w:r>
      <w:r>
        <w:rPr>
          <w:rFonts w:ascii="Arial" w:hAnsi="Arial" w:cs="Arial"/>
          <w:i/>
        </w:rPr>
        <w:fldChar w:fldCharType="begin">
          <w:ffData>
            <w:name w:val="Texto114"/>
            <w:enabled/>
            <w:calcOnExit w:val="0"/>
            <w:textInput/>
          </w:ffData>
        </w:fldChar>
      </w:r>
      <w:bookmarkStart w:id="14" w:name="Texto114"/>
      <w:r>
        <w:rPr>
          <w:rFonts w:ascii="Arial" w:hAnsi="Arial" w:cs="Arial"/>
          <w:i/>
        </w:rPr>
        <w:instrText xml:space="preserve"> FORMTEXT </w:instrText>
      </w:r>
      <w:r>
        <w:rPr>
          <w:rFonts w:ascii="Arial" w:hAnsi="Arial" w:cs="Arial"/>
          <w:i/>
        </w:rPr>
        <w:fldChar w:fldCharType="separate"/>
      </w:r>
      <w:r>
        <w:rPr>
          <w:rFonts w:ascii="Arial" w:hAnsi="Arial" w:cs="Arial"/>
          <w:i/>
        </w:rPr>
        <w:t>     </w:t>
      </w:r>
      <w:r>
        <w:rPr>
          <w:rFonts w:ascii="Arial" w:hAnsi="Arial" w:cs="Arial"/>
          <w:i/>
        </w:rPr>
        <w:fldChar w:fldCharType="end"/>
      </w:r>
      <w:bookmarkEnd w:id="14"/>
    </w:p>
    <w:p w14:paraId="47EAC033">
      <w:pPr>
        <w:spacing w:line="360" w:lineRule="auto"/>
        <w:jc w:val="both"/>
        <w:rPr>
          <w:rFonts w:ascii="Arial" w:hAnsi="Arial" w:cs="Arial"/>
          <w:i/>
        </w:rPr>
      </w:pPr>
    </w:p>
    <w:p w14:paraId="7DF64BAA">
      <w:pPr>
        <w:spacing w:line="360" w:lineRule="auto"/>
        <w:jc w:val="both"/>
        <w:rPr>
          <w:rFonts w:ascii="Arial" w:hAnsi="Arial" w:cs="Arial"/>
        </w:rPr>
      </w:pPr>
      <w:r>
        <w:rPr>
          <w:rFonts w:ascii="Arial" w:hAnsi="Arial" w:cs="Arial"/>
        </w:rPr>
        <w:t>Pelo presente TERMO, nós, abaixo identificamos:</w:t>
      </w:r>
    </w:p>
    <w:p w14:paraId="413427AA">
      <w:pPr>
        <w:spacing w:line="360" w:lineRule="auto"/>
        <w:jc w:val="both"/>
        <w:rPr>
          <w:rFonts w:ascii="Arial" w:hAnsi="Arial" w:cs="Arial"/>
          <w:b/>
        </w:rPr>
      </w:pPr>
      <w:r>
        <w:rPr>
          <w:rFonts w:ascii="Arial" w:hAnsi="Arial" w:cs="Arial"/>
          <w:b/>
        </w:rPr>
        <w:t>1. Estamos CIENTES de que:</w:t>
      </w:r>
    </w:p>
    <w:p w14:paraId="7D1BD0F5">
      <w:pPr>
        <w:widowControl w:val="0"/>
        <w:numPr>
          <w:ilvl w:val="0"/>
          <w:numId w:val="36"/>
        </w:numPr>
        <w:tabs>
          <w:tab w:val="left" w:pos="810"/>
        </w:tabs>
        <w:autoSpaceDE w:val="0"/>
        <w:autoSpaceDN w:val="0"/>
        <w:spacing w:line="360" w:lineRule="auto"/>
        <w:ind w:right="57" w:firstLine="40"/>
        <w:jc w:val="both"/>
        <w:rPr>
          <w:rFonts w:ascii="Arial" w:hAnsi="Arial" w:eastAsia="Arial" w:cs="Arial"/>
        </w:rPr>
      </w:pPr>
      <w:r>
        <w:rPr>
          <w:rFonts w:ascii="Arial" w:hAnsi="Arial" w:eastAsia="Arial" w:cs="Arial"/>
        </w:rPr>
        <w:t>O ato do processo acima referido, objetivando seu registro pelo Tribunal de Contas do Estado de São Paulo, será objeto de prévia análise, cujo trâmite processual ocorrerá pelo sistema</w:t>
      </w:r>
      <w:r>
        <w:rPr>
          <w:rFonts w:ascii="Arial" w:hAnsi="Arial" w:eastAsia="Arial" w:cs="Arial"/>
          <w:spacing w:val="-14"/>
        </w:rPr>
        <w:t xml:space="preserve"> </w:t>
      </w:r>
      <w:r>
        <w:rPr>
          <w:rFonts w:ascii="Arial" w:hAnsi="Arial" w:eastAsia="Arial" w:cs="Arial"/>
        </w:rPr>
        <w:t>eletrônico;</w:t>
      </w:r>
    </w:p>
    <w:p w14:paraId="5E1E951E">
      <w:pPr>
        <w:widowControl w:val="0"/>
        <w:numPr>
          <w:ilvl w:val="0"/>
          <w:numId w:val="36"/>
        </w:numPr>
        <w:tabs>
          <w:tab w:val="left" w:pos="810"/>
        </w:tabs>
        <w:autoSpaceDE w:val="0"/>
        <w:autoSpaceDN w:val="0"/>
        <w:spacing w:line="360" w:lineRule="auto"/>
        <w:ind w:right="57" w:firstLine="40"/>
        <w:jc w:val="both"/>
        <w:rPr>
          <w:rFonts w:ascii="Arial" w:hAnsi="Arial" w:eastAsia="Arial" w:cs="Arial"/>
        </w:rPr>
      </w:pPr>
      <w:r>
        <w:rPr>
          <w:rFonts w:ascii="Arial" w:hAnsi="Arial" w:eastAsia="Arial" w:cs="Arial"/>
        </w:rPr>
        <w:t>poderemos ter acesso ao processo, tendo vista e extraindo cópias das manifestações de interesse, Despachos e Decisões, cabendo, para tanto, procedermos à regular habilitação no Sistema de Processo Eletrônico, na conformidade do quanto estabelece a Resolução nº 01/2011 do</w:t>
      </w:r>
      <w:r>
        <w:rPr>
          <w:rFonts w:ascii="Arial" w:hAnsi="Arial" w:eastAsia="Arial" w:cs="Arial"/>
          <w:spacing w:val="-19"/>
        </w:rPr>
        <w:t xml:space="preserve"> </w:t>
      </w:r>
      <w:r>
        <w:rPr>
          <w:rFonts w:ascii="Arial" w:hAnsi="Arial" w:eastAsia="Arial" w:cs="Arial"/>
        </w:rPr>
        <w:t>TCESP;</w:t>
      </w:r>
    </w:p>
    <w:p w14:paraId="1E2705F8">
      <w:pPr>
        <w:widowControl w:val="0"/>
        <w:numPr>
          <w:ilvl w:val="0"/>
          <w:numId w:val="36"/>
        </w:numPr>
        <w:tabs>
          <w:tab w:val="left" w:pos="810"/>
        </w:tabs>
        <w:autoSpaceDE w:val="0"/>
        <w:autoSpaceDN w:val="0"/>
        <w:spacing w:line="360" w:lineRule="auto"/>
        <w:ind w:right="57" w:firstLine="40"/>
        <w:jc w:val="both"/>
        <w:rPr>
          <w:rFonts w:ascii="Arial" w:hAnsi="Arial" w:eastAsia="Arial" w:cs="Arial"/>
        </w:rPr>
      </w:pPr>
      <w:r>
        <w:rPr>
          <w:rFonts w:ascii="Arial" w:hAnsi="Arial" w:eastAsia="Arial" w:cs="Arial"/>
        </w:rPr>
        <w:t xml:space="preserve">além de disponíveis no processo eletrônico, todos os Despachos e Decisões que vierem a ser tomados, relativamente ao aludido processo, serão publicados </w:t>
      </w:r>
      <w:r>
        <w:rPr>
          <w:rFonts w:ascii="Arial" w:hAnsi="Arial" w:cs="Arial"/>
        </w:rPr>
        <w:t xml:space="preserve">no Diário Oficial Eletrônico do </w:t>
      </w:r>
      <w:r>
        <w:rPr>
          <w:rFonts w:ascii="Arial" w:hAnsi="Arial" w:eastAsia="Arial" w:cs="Arial"/>
        </w:rPr>
        <w:t>Tribunal de Contas do Estado de São Paulo (</w:t>
      </w:r>
      <w:r>
        <w:fldChar w:fldCharType="begin"/>
      </w:r>
      <w:r>
        <w:instrText xml:space="preserve"> HYPERLINK "https://doe.tce.sp.gov.br/" \t "_blank" \o "https://doe.tce.sp.gov.br/" </w:instrText>
      </w:r>
      <w:r>
        <w:fldChar w:fldCharType="separate"/>
      </w:r>
      <w:r>
        <w:rPr>
          <w:rStyle w:val="16"/>
          <w:rFonts w:ascii="Arial" w:hAnsi="Arial" w:cs="Arial"/>
        </w:rPr>
        <w:t>https://doe.tce.sp.gov.br/</w:t>
      </w:r>
      <w:r>
        <w:rPr>
          <w:rStyle w:val="16"/>
          <w:rFonts w:ascii="Arial" w:hAnsi="Arial" w:cs="Arial"/>
        </w:rPr>
        <w:fldChar w:fldCharType="end"/>
      </w:r>
      <w:r>
        <w:rPr>
          <w:rFonts w:ascii="Arial" w:hAnsi="Arial" w:eastAsia="Arial" w:cs="Arial"/>
        </w:rPr>
        <w:t>)</w:t>
      </w:r>
      <w:r>
        <w:rPr>
          <w:rFonts w:ascii="Arial" w:hAnsi="Arial" w:cs="Arial"/>
        </w:rPr>
        <w:t>,</w:t>
      </w:r>
      <w:r>
        <w:rPr>
          <w:rFonts w:ascii="Arial" w:hAnsi="Arial" w:eastAsia="Arial" w:cs="Arial"/>
        </w:rPr>
        <w:t xml:space="preserve"> em conformidade com o artigo 90 da Lei Complementar nº 709, de 14 de janeiro de 1993, iniciando-se, a partir de então, a contagem dos prazos processuais, conforme regras do Código de Processo</w:t>
      </w:r>
      <w:r>
        <w:rPr>
          <w:rFonts w:ascii="Arial" w:hAnsi="Arial" w:eastAsia="Arial" w:cs="Arial"/>
          <w:spacing w:val="-2"/>
        </w:rPr>
        <w:t xml:space="preserve"> </w:t>
      </w:r>
      <w:r>
        <w:rPr>
          <w:rFonts w:ascii="Arial" w:hAnsi="Arial" w:eastAsia="Arial" w:cs="Arial"/>
        </w:rPr>
        <w:t>Civil;</w:t>
      </w:r>
    </w:p>
    <w:p w14:paraId="1238C41F">
      <w:pPr>
        <w:widowControl w:val="0"/>
        <w:numPr>
          <w:ilvl w:val="0"/>
          <w:numId w:val="36"/>
        </w:numPr>
        <w:tabs>
          <w:tab w:val="left" w:pos="810"/>
        </w:tabs>
        <w:autoSpaceDE w:val="0"/>
        <w:autoSpaceDN w:val="0"/>
        <w:spacing w:line="360" w:lineRule="auto"/>
        <w:ind w:right="57" w:firstLine="40"/>
        <w:jc w:val="both"/>
        <w:rPr>
          <w:rFonts w:ascii="Arial" w:hAnsi="Arial" w:eastAsia="Arial" w:cs="Arial"/>
        </w:rPr>
      </w:pPr>
      <w:r>
        <w:rPr>
          <w:rFonts w:ascii="Arial" w:hAnsi="Arial" w:eastAsia="Arial" w:cs="Arial"/>
        </w:rPr>
        <w:t>as informações pessoais dos responsáveis pelo órgão/entidade e interessados estão cadastradas no módulo eletrônico do “Cadastro Corporativo TCESP – CadTCESP”, nos termos previstos no Artigo 2º das Instruções nº01/2024, conforme “Declaração(ões) de Atualização Cadastral” anexa</w:t>
      </w:r>
      <w:r>
        <w:rPr>
          <w:rFonts w:ascii="Arial" w:hAnsi="Arial" w:eastAsia="Arial" w:cs="Arial"/>
          <w:spacing w:val="-21"/>
        </w:rPr>
        <w:t xml:space="preserve"> </w:t>
      </w:r>
      <w:r>
        <w:rPr>
          <w:rFonts w:ascii="Arial" w:hAnsi="Arial" w:eastAsia="Arial" w:cs="Arial"/>
        </w:rPr>
        <w:t>(s);</w:t>
      </w:r>
    </w:p>
    <w:p w14:paraId="59AC0AFF">
      <w:pPr>
        <w:widowControl w:val="0"/>
        <w:numPr>
          <w:ilvl w:val="0"/>
          <w:numId w:val="36"/>
        </w:numPr>
        <w:tabs>
          <w:tab w:val="left" w:pos="455"/>
        </w:tabs>
        <w:autoSpaceDE w:val="0"/>
        <w:autoSpaceDN w:val="0"/>
        <w:spacing w:line="360" w:lineRule="auto"/>
        <w:ind w:right="57" w:firstLine="40"/>
        <w:jc w:val="both"/>
        <w:rPr>
          <w:rFonts w:ascii="Arial" w:hAnsi="Arial" w:eastAsia="Arial" w:cs="Arial"/>
        </w:rPr>
      </w:pPr>
      <w:r>
        <w:rPr>
          <w:rFonts w:ascii="Arial" w:hAnsi="Arial" w:eastAsia="Arial" w:cs="Arial"/>
        </w:rPr>
        <w:t>as informações pessoais do(a) interessado(a) deverão ser mantidas no órgão/entidade de origem para eventual solicitação do</w:t>
      </w:r>
      <w:r>
        <w:rPr>
          <w:rFonts w:ascii="Arial" w:hAnsi="Arial" w:eastAsia="Arial" w:cs="Arial"/>
          <w:spacing w:val="-24"/>
        </w:rPr>
        <w:t xml:space="preserve"> </w:t>
      </w:r>
      <w:r>
        <w:rPr>
          <w:rFonts w:ascii="Arial" w:hAnsi="Arial" w:eastAsia="Arial" w:cs="Arial"/>
        </w:rPr>
        <w:t>TCESP;</w:t>
      </w:r>
    </w:p>
    <w:p w14:paraId="181FA4F5">
      <w:pPr>
        <w:widowControl w:val="0"/>
        <w:numPr>
          <w:ilvl w:val="0"/>
          <w:numId w:val="36"/>
        </w:numPr>
        <w:tabs>
          <w:tab w:val="left" w:pos="326"/>
        </w:tabs>
        <w:autoSpaceDE w:val="0"/>
        <w:autoSpaceDN w:val="0"/>
        <w:spacing w:line="360" w:lineRule="auto"/>
        <w:ind w:right="57" w:firstLine="40"/>
        <w:jc w:val="both"/>
        <w:rPr>
          <w:rFonts w:ascii="Arial" w:hAnsi="Arial" w:eastAsia="Arial" w:cs="Arial"/>
        </w:rPr>
      </w:pPr>
      <w:r>
        <w:rPr>
          <w:rFonts w:ascii="Arial" w:hAnsi="Arial" w:eastAsia="Arial" w:cs="Arial"/>
        </w:rPr>
        <w:t>no caso de habilitação do interessado(a) no Sistema de Processo Eletrônico, os dados informados deverão manter-se sempre</w:t>
      </w:r>
      <w:r>
        <w:rPr>
          <w:rFonts w:ascii="Arial" w:hAnsi="Arial" w:eastAsia="Arial" w:cs="Arial"/>
          <w:spacing w:val="-17"/>
        </w:rPr>
        <w:t xml:space="preserve"> </w:t>
      </w:r>
      <w:r>
        <w:rPr>
          <w:rFonts w:ascii="Arial" w:hAnsi="Arial" w:eastAsia="Arial" w:cs="Arial"/>
        </w:rPr>
        <w:t>atualizados.</w:t>
      </w:r>
    </w:p>
    <w:p w14:paraId="7F3469BE">
      <w:pPr>
        <w:spacing w:line="360" w:lineRule="auto"/>
        <w:jc w:val="both"/>
        <w:rPr>
          <w:rFonts w:ascii="Arial" w:hAnsi="Arial" w:cs="Arial"/>
          <w:b/>
        </w:rPr>
      </w:pPr>
      <w:r>
        <w:rPr>
          <w:rFonts w:ascii="Arial" w:hAnsi="Arial" w:cs="Arial"/>
          <w:b/>
        </w:rPr>
        <w:t>2. Damo-nos por NOTIFICADOS para:</w:t>
      </w:r>
    </w:p>
    <w:p w14:paraId="15A7CFFD">
      <w:pPr>
        <w:spacing w:line="360" w:lineRule="auto"/>
        <w:jc w:val="both"/>
        <w:rPr>
          <w:rFonts w:ascii="Arial" w:hAnsi="Arial" w:cs="Arial"/>
        </w:rPr>
      </w:pPr>
      <w:r>
        <w:rPr>
          <w:rFonts w:ascii="Arial" w:hAnsi="Arial" w:cs="Arial"/>
        </w:rPr>
        <w:t>a) O acompanhamento dos atos do processo até seu julgamento final e consequente publicação;</w:t>
      </w:r>
    </w:p>
    <w:p w14:paraId="2398AB14">
      <w:pPr>
        <w:spacing w:line="360" w:lineRule="auto"/>
        <w:jc w:val="both"/>
        <w:rPr>
          <w:rFonts w:ascii="Arial" w:hAnsi="Arial" w:cs="Arial"/>
        </w:rPr>
      </w:pPr>
      <w:r>
        <w:rPr>
          <w:rFonts w:ascii="Arial" w:hAnsi="Arial" w:cs="Arial"/>
        </w:rPr>
        <w:t>b) Se for o caso e de nosso interesse, nos prazos e nas formas legais e regimentais, exercer o direito de defesa, interpor recurso e o que mais couber.</w:t>
      </w:r>
    </w:p>
    <w:p w14:paraId="6FCD1696">
      <w:pPr>
        <w:ind w:firstLine="709"/>
        <w:jc w:val="both"/>
        <w:rPr>
          <w:rFonts w:ascii="Arial" w:hAnsi="Arial" w:cs="Arial"/>
        </w:rPr>
      </w:pPr>
    </w:p>
    <w:p w14:paraId="626688CD">
      <w:pPr>
        <w:spacing w:line="360" w:lineRule="auto"/>
        <w:rPr>
          <w:rStyle w:val="157"/>
          <w:rFonts w:cs="Arial"/>
        </w:rPr>
      </w:pPr>
      <w:r>
        <w:rPr>
          <w:rFonts w:ascii="Arial" w:hAnsi="Arial" w:eastAsia="Calibri" w:cs="Arial"/>
        </w:rPr>
        <w:t xml:space="preserve">Caraguatatuba, </w:t>
      </w:r>
      <w:sdt>
        <w:sdtPr>
          <w:rPr>
            <w:rStyle w:val="157"/>
            <w:rFonts w:cs="Arial"/>
          </w:rPr>
          <w:alias w:val="Escolher opção"/>
          <w:tag w:val="Escolher opção"/>
          <w:id w:val="544512256"/>
          <w:placeholder>
            <w:docPart w:val="8F7C3729BCBF47C381CDE3DD35366A17"/>
          </w:placeholder>
          <w:comboBox>
            <w:listItem w:displayText="______ de ____________________ de _________." w:value="______ de ____________________ de _________."/>
            <w:listItem w:displayText="data da última assinatura eletrônica." w:value="data da última assinatura eletrônica."/>
          </w:comboBox>
        </w:sdtPr>
        <w:sdtEndPr>
          <w:rPr>
            <w:rStyle w:val="157"/>
            <w:rFonts w:cs="Arial"/>
          </w:rPr>
        </w:sdtEndPr>
        <w:sdtContent>
          <w:r>
            <w:rPr>
              <w:rStyle w:val="157"/>
              <w:rFonts w:cs="Arial"/>
            </w:rPr>
            <w:t>data da última assinatura eletrônica.</w:t>
          </w:r>
        </w:sdtContent>
      </w:sdt>
    </w:p>
    <w:p w14:paraId="58410253">
      <w:pPr>
        <w:spacing w:line="360" w:lineRule="auto"/>
        <w:rPr>
          <w:rStyle w:val="157"/>
          <w:rFonts w:cs="Arial"/>
        </w:rPr>
      </w:pPr>
    </w:p>
    <w:p w14:paraId="1C579EE4">
      <w:pPr>
        <w:spacing w:line="360" w:lineRule="auto"/>
        <w:rPr>
          <w:rFonts w:ascii="Arial" w:hAnsi="Arial" w:cs="Arial"/>
          <w:b/>
          <w:u w:val="single"/>
        </w:rPr>
      </w:pPr>
      <w:r>
        <w:rPr>
          <w:rFonts w:ascii="Arial" w:hAnsi="Arial" w:cs="Arial"/>
          <w:b/>
          <w:u w:val="single"/>
        </w:rPr>
        <w:t>AUTORIDADE MÁXIMA DO ÓRGÃO/ENTIDADE</w:t>
      </w:r>
    </w:p>
    <w:p w14:paraId="7AF0B98B">
      <w:pPr>
        <w:spacing w:line="276" w:lineRule="auto"/>
        <w:jc w:val="both"/>
        <w:rPr>
          <w:rFonts w:ascii="Arial" w:hAnsi="Arial" w:cs="Arial"/>
        </w:rPr>
      </w:pPr>
      <w:r>
        <w:rPr>
          <w:rFonts w:ascii="Arial" w:hAnsi="Arial" w:cs="Arial"/>
        </w:rPr>
        <w:t>Nome</w:t>
      </w:r>
      <w:r>
        <w:rPr>
          <w:rFonts w:ascii="Arial" w:hAnsi="Arial" w:cs="Arial"/>
        </w:rPr>
        <w:tab/>
      </w:r>
      <w:r>
        <w:rPr>
          <w:rFonts w:ascii="Arial" w:hAnsi="Arial" w:cs="Arial"/>
        </w:rPr>
        <w:t xml:space="preserve">: </w:t>
      </w:r>
      <w:r>
        <w:rPr>
          <w:rFonts w:ascii="Arial" w:hAnsi="Arial" w:cs="Arial"/>
          <w:b/>
        </w:rPr>
        <w:t>MATEUS VENEZIANI DA SILVA</w:t>
      </w:r>
    </w:p>
    <w:p w14:paraId="7E2CDAD4">
      <w:pPr>
        <w:spacing w:line="276" w:lineRule="auto"/>
        <w:jc w:val="both"/>
        <w:rPr>
          <w:rFonts w:ascii="Arial" w:hAnsi="Arial" w:cs="Arial"/>
        </w:rPr>
      </w:pPr>
      <w:r>
        <w:rPr>
          <w:rFonts w:ascii="Arial" w:hAnsi="Arial" w:cs="Arial"/>
        </w:rPr>
        <w:t>Cargo</w:t>
      </w:r>
      <w:r>
        <w:rPr>
          <w:rFonts w:ascii="Arial" w:hAnsi="Arial" w:cs="Arial"/>
        </w:rPr>
        <w:tab/>
      </w:r>
      <w:r>
        <w:rPr>
          <w:rFonts w:ascii="Arial" w:hAnsi="Arial" w:cs="Arial"/>
        </w:rPr>
        <w:t>: Prefeito Municipal</w:t>
      </w:r>
    </w:p>
    <w:p w14:paraId="54F341B7">
      <w:pPr>
        <w:rPr>
          <w:rFonts w:ascii="Arial" w:hAnsi="Arial" w:cs="Arial"/>
        </w:rPr>
      </w:pPr>
      <w:r>
        <w:rPr>
          <w:rFonts w:ascii="Arial" w:hAnsi="Arial" w:cs="Arial"/>
        </w:rPr>
        <w:t>CPF</w:t>
      </w:r>
      <w:r>
        <w:rPr>
          <w:rFonts w:ascii="Arial" w:hAnsi="Arial" w:cs="Arial"/>
        </w:rPr>
        <w:tab/>
      </w:r>
      <w:r>
        <w:rPr>
          <w:rFonts w:ascii="Arial" w:hAnsi="Arial" w:cs="Arial"/>
        </w:rPr>
        <w:t>: 344.481.648-02</w:t>
      </w:r>
    </w:p>
    <w:p w14:paraId="603405B6">
      <w:pPr>
        <w:spacing w:line="360" w:lineRule="auto"/>
        <w:jc w:val="both"/>
        <w:rPr>
          <w:rFonts w:ascii="Arial" w:hAnsi="Arial" w:cs="Arial"/>
          <w:b/>
        </w:rPr>
      </w:pPr>
    </w:p>
    <w:p w14:paraId="72B90B44">
      <w:pPr>
        <w:spacing w:line="360" w:lineRule="auto"/>
        <w:jc w:val="both"/>
        <w:rPr>
          <w:rFonts w:ascii="Arial" w:hAnsi="Arial" w:cs="Arial"/>
          <w:b/>
        </w:rPr>
      </w:pPr>
      <w:r>
        <w:rPr>
          <w:rFonts w:ascii="Arial" w:hAnsi="Arial" w:cs="Arial"/>
          <w:b/>
        </w:rPr>
        <w:t>Responsáveis que assinaram o ajuste:</w:t>
      </w:r>
    </w:p>
    <w:p w14:paraId="7C844F4C">
      <w:pPr>
        <w:tabs>
          <w:tab w:val="left" w:pos="709"/>
        </w:tabs>
        <w:spacing w:line="360" w:lineRule="auto"/>
        <w:rPr>
          <w:rFonts w:ascii="Arial" w:hAnsi="Arial" w:cs="Arial"/>
          <w:b/>
          <w:u w:val="single"/>
        </w:rPr>
      </w:pPr>
      <w:r>
        <w:rPr>
          <w:rFonts w:ascii="Arial" w:hAnsi="Arial" w:cs="Arial"/>
          <w:b/>
          <w:u w:val="single"/>
        </w:rPr>
        <w:t>Pela compromitente:</w:t>
      </w:r>
    </w:p>
    <w:p w14:paraId="013B885B">
      <w:pPr>
        <w:tabs>
          <w:tab w:val="left" w:pos="709"/>
        </w:tabs>
        <w:spacing w:line="276" w:lineRule="auto"/>
        <w:rPr>
          <w:rFonts w:ascii="Arial" w:hAnsi="Arial" w:eastAsia="Arial Unicode MS" w:cs="Arial"/>
          <w:b/>
          <w:bCs/>
        </w:rPr>
      </w:pPr>
      <w:r>
        <w:rPr>
          <w:rFonts w:ascii="Arial" w:hAnsi="Arial" w:cs="Arial"/>
        </w:rPr>
        <w:t>Nome</w:t>
      </w:r>
      <w:r>
        <w:rPr>
          <w:rFonts w:ascii="Arial" w:hAnsi="Arial" w:cs="Arial"/>
        </w:rPr>
        <w:tab/>
      </w:r>
      <w:r>
        <w:rPr>
          <w:rFonts w:ascii="Arial" w:hAnsi="Arial" w:cs="Arial"/>
        </w:rPr>
        <w:t xml:space="preserve">: </w:t>
      </w:r>
      <w:sdt>
        <w:sdtPr>
          <w:rPr>
            <w:rFonts w:ascii="Arial" w:hAnsi="Arial" w:cs="Arial"/>
            <w:b/>
          </w:rPr>
          <w:alias w:val="Secretário"/>
          <w:tag w:val="Secretário"/>
          <w:id w:val="4804039"/>
          <w:placeholder>
            <w:docPart w:val="14DF55820B3F4E089568B8E7EA59F357"/>
          </w:placeholder>
          <w:dataBinding w:prefixMappings="xmlns:ns0='http://purl.org/dc/elements/1.1/' xmlns:ns1='http://schemas.openxmlformats.org/package/2006/metadata/core-properties' " w:xpath="/ns1:coreProperties[1]/ns0:creator[1]" w:storeItemID="{6C3C8BC8-F283-45AE-878A-BAB7291924A1}"/>
          <w:text/>
        </w:sdtPr>
        <w:sdtEndPr>
          <w:rPr>
            <w:rFonts w:ascii="Arial" w:hAnsi="Arial" w:cs="Arial"/>
            <w:b/>
          </w:rPr>
        </w:sdtEndPr>
        <w:sdtContent>
          <w:r>
            <w:rPr>
              <w:rFonts w:ascii="Arial" w:hAnsi="Arial" w:cs="Arial"/>
              <w:b/>
            </w:rPr>
            <w:t>RAPHAEL GHETTI BAUERMANN OLIVEIRA</w:t>
          </w:r>
        </w:sdtContent>
      </w:sdt>
    </w:p>
    <w:p w14:paraId="4A4049EB">
      <w:pPr>
        <w:tabs>
          <w:tab w:val="left" w:pos="709"/>
        </w:tabs>
        <w:spacing w:line="276" w:lineRule="auto"/>
        <w:rPr>
          <w:rFonts w:ascii="Arial" w:hAnsi="Arial" w:cs="Arial"/>
        </w:rPr>
      </w:pPr>
      <w:r>
        <w:rPr>
          <w:rFonts w:ascii="Arial" w:hAnsi="Arial" w:cs="Arial"/>
        </w:rPr>
        <w:t>Cargo</w:t>
      </w:r>
      <w:r>
        <w:rPr>
          <w:rFonts w:ascii="Arial" w:hAnsi="Arial" w:cs="Arial"/>
        </w:rPr>
        <w:tab/>
      </w:r>
      <w:r>
        <w:rPr>
          <w:rFonts w:ascii="Arial" w:hAnsi="Arial" w:cs="Arial"/>
        </w:rPr>
        <w:t xml:space="preserve">: </w:t>
      </w:r>
      <w:sdt>
        <w:sdtPr>
          <w:rPr>
            <w:rStyle w:val="165"/>
            <w:rFonts w:eastAsia="Arial Unicode MS" w:cs="Arial"/>
            <w:b w:val="0"/>
            <w:bCs/>
          </w:rPr>
          <w:alias w:val="Secretaria de:"/>
          <w:tag w:val="Inserir Secretaria Responsável"/>
          <w:id w:val="544512381"/>
          <w:placeholder>
            <w:docPart w:val="B7EC60F7145A4BF0AF1C221633D7E908"/>
          </w:placeholder>
          <w:dataBinding w:prefixMappings="xmlns:ns0='http://purl.org/dc/elements/1.1/' xmlns:ns1='http://schemas.openxmlformats.org/package/2006/metadata/core-properties' " w:xpath="/ns1:coreProperties[1]/ns1:category[1]" w:storeItemID="{6C3C8BC8-F283-45AE-878A-BAB7291924A1}"/>
          <w:text/>
        </w:sdtPr>
        <w:sdtEndPr>
          <w:rPr>
            <w:rStyle w:val="165"/>
            <w:rFonts w:eastAsia="Arial Unicode MS" w:cs="Arial"/>
            <w:b w:val="0"/>
            <w:bCs/>
          </w:rPr>
        </w:sdtEndPr>
        <w:sdtContent>
          <w:r>
            <w:rPr>
              <w:rStyle w:val="165"/>
              <w:rFonts w:eastAsia="Arial Unicode MS" w:cs="Arial"/>
              <w:b w:val="0"/>
              <w:bCs/>
            </w:rPr>
            <w:t>Secretario Municipal de Saúde</w:t>
          </w:r>
        </w:sdtContent>
      </w:sdt>
    </w:p>
    <w:p w14:paraId="548F5012">
      <w:pPr>
        <w:spacing w:line="360" w:lineRule="auto"/>
        <w:jc w:val="both"/>
        <w:rPr>
          <w:rFonts w:ascii="Arial" w:hAnsi="Arial" w:eastAsia="Arial Unicode MS" w:cs="Arial"/>
          <w:b/>
        </w:rPr>
      </w:pPr>
      <w:r>
        <w:rPr>
          <w:rFonts w:ascii="Arial" w:hAnsi="Arial" w:cs="Arial"/>
        </w:rPr>
        <w:t xml:space="preserve"> CPF</w:t>
      </w:r>
      <w:r>
        <w:rPr>
          <w:rFonts w:ascii="Arial" w:hAnsi="Arial" w:cs="Arial"/>
        </w:rPr>
        <w:tab/>
      </w:r>
      <w:r>
        <w:rPr>
          <w:rFonts w:ascii="Arial" w:hAnsi="Arial" w:cs="Arial"/>
        </w:rPr>
        <w:t xml:space="preserve">: </w:t>
      </w:r>
      <w:sdt>
        <w:sdtPr>
          <w:rPr>
            <w:rStyle w:val="193"/>
            <w:rFonts w:cs="Arial"/>
          </w:rPr>
          <w:alias w:val="CPF DO SECRETÁRIO"/>
          <w:tag w:val="CPF"/>
          <w:id w:val="708882028"/>
          <w:placeholder>
            <w:docPart w:val="02961F11E8D54FBA832ABCA3F1C3D8B7"/>
          </w:placeholder>
          <w:dataBinding w:prefixMappings="xmlns:ns0='http://purl.org/dc/elements/1.1/' xmlns:ns1='http://schemas.openxmlformats.org/package/2006/metadata/core-properties' " w:xpath="/ns1:coreProperties[1]/ns1:contentStatus[1]" w:storeItemID="{6C3C8BC8-F283-45AE-878A-BAB7291924A1}"/>
          <w:text/>
        </w:sdtPr>
        <w:sdtEndPr>
          <w:rPr>
            <w:rStyle w:val="193"/>
            <w:rFonts w:cs="Arial"/>
          </w:rPr>
        </w:sdtEndPr>
        <w:sdtContent>
          <w:r>
            <w:rPr>
              <w:rStyle w:val="193"/>
              <w:rFonts w:cs="Arial"/>
            </w:rPr>
            <w:t>045.116.256-03</w:t>
          </w:r>
        </w:sdtContent>
      </w:sdt>
    </w:p>
    <w:p w14:paraId="0E967F54">
      <w:pPr>
        <w:spacing w:line="360" w:lineRule="auto"/>
        <w:rPr>
          <w:rFonts w:ascii="Arial" w:hAnsi="Arial" w:cs="Arial"/>
        </w:rPr>
      </w:pPr>
      <w:r>
        <w:rPr>
          <w:rFonts w:ascii="Arial" w:hAnsi="Arial" w:cs="Arial"/>
        </w:rPr>
        <w:t>Assinatura: __________________________________________________</w:t>
      </w:r>
    </w:p>
    <w:p w14:paraId="2B2726D7">
      <w:pPr>
        <w:rPr>
          <w:rFonts w:ascii="Arial" w:hAnsi="Arial" w:cs="Arial"/>
          <w:b/>
          <w:u w:val="single"/>
        </w:rPr>
      </w:pPr>
    </w:p>
    <w:p w14:paraId="6A20E245">
      <w:pPr>
        <w:tabs>
          <w:tab w:val="left" w:pos="709"/>
        </w:tabs>
        <w:spacing w:line="360" w:lineRule="auto"/>
        <w:rPr>
          <w:rFonts w:ascii="Arial" w:hAnsi="Arial" w:cs="Arial"/>
          <w:b/>
          <w:u w:val="single"/>
        </w:rPr>
      </w:pPr>
      <w:r>
        <w:rPr>
          <w:rFonts w:ascii="Arial" w:hAnsi="Arial" w:cs="Arial"/>
          <w:b/>
          <w:u w:val="single"/>
        </w:rPr>
        <w:t>Pela compromissária:</w:t>
      </w:r>
    </w:p>
    <w:p w14:paraId="35EDFB87">
      <w:pPr>
        <w:tabs>
          <w:tab w:val="left" w:pos="709"/>
        </w:tabs>
        <w:spacing w:line="360" w:lineRule="auto"/>
        <w:rPr>
          <w:rFonts w:ascii="Arial" w:hAnsi="Arial" w:cs="Arial"/>
        </w:rPr>
      </w:pPr>
      <w:r>
        <w:rPr>
          <w:rFonts w:ascii="Arial" w:hAnsi="Arial" w:cs="Arial"/>
        </w:rPr>
        <w:t>Nome</w:t>
      </w:r>
      <w:r>
        <w:rPr>
          <w:rFonts w:ascii="Arial" w:hAnsi="Arial" w:cs="Arial"/>
        </w:rPr>
        <w:tab/>
      </w:r>
      <w:r>
        <w:rPr>
          <w:rFonts w:ascii="Arial" w:hAnsi="Arial" w:cs="Arial"/>
        </w:rPr>
        <w:t xml:space="preserve">: </w:t>
      </w:r>
      <w:r>
        <w:rPr>
          <w:rFonts w:ascii="Arial" w:hAnsi="Arial" w:cs="Arial"/>
        </w:rPr>
        <w:fldChar w:fldCharType="begin">
          <w:ffData>
            <w:name w:val="Texto121"/>
            <w:enabled/>
            <w:calcOnExit w:val="0"/>
            <w:textInput/>
          </w:ffData>
        </w:fldChar>
      </w:r>
      <w:r>
        <w:rPr>
          <w:rFonts w:ascii="Arial" w:hAnsi="Arial" w:cs="Arial"/>
        </w:rPr>
        <w:instrText xml:space="preserve"> FORMTEXT </w:instrText>
      </w:r>
      <w:r>
        <w:rPr>
          <w:rFonts w:ascii="Arial" w:hAnsi="Arial" w:cs="Arial"/>
        </w:rPr>
        <w:fldChar w:fldCharType="separate"/>
      </w:r>
      <w:r>
        <w:rPr>
          <w:rFonts w:ascii="Arial" w:hAnsi="Arial" w:cs="Arial"/>
        </w:rPr>
        <w:t>     </w:t>
      </w:r>
      <w:r>
        <w:rPr>
          <w:rFonts w:ascii="Arial" w:hAnsi="Arial" w:cs="Arial"/>
        </w:rPr>
        <w:fldChar w:fldCharType="end"/>
      </w:r>
    </w:p>
    <w:p w14:paraId="58282B8D">
      <w:pPr>
        <w:tabs>
          <w:tab w:val="left" w:pos="709"/>
        </w:tabs>
        <w:spacing w:line="360" w:lineRule="auto"/>
        <w:rPr>
          <w:rFonts w:ascii="Arial" w:hAnsi="Arial" w:cs="Arial"/>
        </w:rPr>
      </w:pPr>
      <w:r>
        <w:rPr>
          <w:rFonts w:ascii="Arial" w:hAnsi="Arial" w:cs="Arial"/>
        </w:rPr>
        <w:t>Cargo</w:t>
      </w:r>
      <w:r>
        <w:rPr>
          <w:rFonts w:ascii="Arial" w:hAnsi="Arial" w:cs="Arial"/>
        </w:rPr>
        <w:tab/>
      </w:r>
      <w:r>
        <w:rPr>
          <w:rFonts w:ascii="Arial" w:hAnsi="Arial" w:cs="Arial"/>
        </w:rPr>
        <w:t xml:space="preserve">: </w:t>
      </w:r>
      <w:r>
        <w:rPr>
          <w:rFonts w:ascii="Arial" w:hAnsi="Arial" w:cs="Arial"/>
        </w:rPr>
        <w:fldChar w:fldCharType="begin">
          <w:ffData>
            <w:name w:val="Texto122"/>
            <w:enabled/>
            <w:calcOnExit w:val="0"/>
            <w:textInput/>
          </w:ffData>
        </w:fldChar>
      </w:r>
      <w:r>
        <w:rPr>
          <w:rFonts w:ascii="Arial" w:hAnsi="Arial" w:cs="Arial"/>
        </w:rPr>
        <w:instrText xml:space="preserve"> FORMTEXT </w:instrText>
      </w:r>
      <w:r>
        <w:rPr>
          <w:rFonts w:ascii="Arial" w:hAnsi="Arial" w:cs="Arial"/>
        </w:rPr>
        <w:fldChar w:fldCharType="separate"/>
      </w:r>
      <w:r>
        <w:rPr>
          <w:rFonts w:ascii="Arial" w:hAnsi="Arial" w:cs="Arial"/>
        </w:rPr>
        <w:t>     </w:t>
      </w:r>
      <w:r>
        <w:rPr>
          <w:rFonts w:ascii="Arial" w:hAnsi="Arial" w:cs="Arial"/>
        </w:rPr>
        <w:fldChar w:fldCharType="end"/>
      </w:r>
    </w:p>
    <w:p w14:paraId="06BF249D">
      <w:pPr>
        <w:tabs>
          <w:tab w:val="left" w:pos="709"/>
        </w:tabs>
        <w:spacing w:line="360" w:lineRule="auto"/>
        <w:rPr>
          <w:rFonts w:ascii="Arial" w:hAnsi="Arial" w:cs="Arial"/>
        </w:rPr>
      </w:pPr>
      <w:r>
        <w:rPr>
          <w:rFonts w:ascii="Arial" w:hAnsi="Arial" w:cs="Arial"/>
        </w:rPr>
        <w:t>CPF</w:t>
      </w:r>
      <w:r>
        <w:rPr>
          <w:rFonts w:ascii="Arial" w:hAnsi="Arial" w:cs="Arial"/>
        </w:rPr>
        <w:tab/>
      </w:r>
      <w:r>
        <w:rPr>
          <w:rFonts w:ascii="Arial" w:hAnsi="Arial" w:cs="Arial"/>
        </w:rPr>
        <w:t xml:space="preserve">: </w:t>
      </w:r>
      <w:r>
        <w:rPr>
          <w:rFonts w:ascii="Arial" w:hAnsi="Arial" w:cs="Arial"/>
        </w:rPr>
        <w:fldChar w:fldCharType="begin">
          <w:ffData>
            <w:name w:val="Texto123"/>
            <w:enabled/>
            <w:calcOnExit w:val="0"/>
            <w:textInput/>
          </w:ffData>
        </w:fldChar>
      </w:r>
      <w:r>
        <w:rPr>
          <w:rFonts w:ascii="Arial" w:hAnsi="Arial" w:cs="Arial"/>
        </w:rPr>
        <w:instrText xml:space="preserve"> FORMTEXT </w:instrText>
      </w:r>
      <w:r>
        <w:rPr>
          <w:rFonts w:ascii="Arial" w:hAnsi="Arial" w:cs="Arial"/>
        </w:rPr>
        <w:fldChar w:fldCharType="separate"/>
      </w:r>
      <w:r>
        <w:rPr>
          <w:rFonts w:ascii="Arial" w:hAnsi="Arial" w:cs="Arial"/>
        </w:rPr>
        <w:t>     </w:t>
      </w:r>
      <w:r>
        <w:rPr>
          <w:rFonts w:ascii="Arial" w:hAnsi="Arial" w:cs="Arial"/>
        </w:rPr>
        <w:fldChar w:fldCharType="end"/>
      </w:r>
    </w:p>
    <w:p w14:paraId="77B4566D">
      <w:pPr>
        <w:spacing w:line="360" w:lineRule="auto"/>
        <w:rPr>
          <w:rFonts w:ascii="Arial" w:hAnsi="Arial" w:cs="Arial"/>
        </w:rPr>
      </w:pPr>
      <w:r>
        <w:rPr>
          <w:rFonts w:ascii="Arial" w:hAnsi="Arial" w:cs="Arial"/>
        </w:rPr>
        <w:t>Assinatura: __________________________________________________</w:t>
      </w:r>
    </w:p>
    <w:p w14:paraId="2E418AD2">
      <w:pPr>
        <w:spacing w:line="360" w:lineRule="auto"/>
        <w:jc w:val="both"/>
        <w:rPr>
          <w:rFonts w:ascii="Arial" w:hAnsi="Arial" w:cs="Arial"/>
          <w:i/>
        </w:rPr>
      </w:pPr>
      <w:r>
        <w:rPr>
          <w:rFonts w:ascii="Arial" w:hAnsi="Arial" w:cs="Arial"/>
          <w:i/>
        </w:rPr>
        <w:t>(*) Facultativo. Indicar quando já constituído, informando, inclusive, o endereço eletrônico.</w:t>
      </w:r>
    </w:p>
    <w:p w14:paraId="640B39A5">
      <w:pPr>
        <w:spacing w:line="360" w:lineRule="auto"/>
        <w:jc w:val="center"/>
        <w:rPr>
          <w:rFonts w:ascii="Arial" w:hAnsi="Arial" w:cs="Arial"/>
          <w:b/>
        </w:rPr>
      </w:pPr>
      <w:r>
        <w:rPr>
          <w:rFonts w:ascii="Arial" w:hAnsi="Arial" w:cs="Arial"/>
          <w:b/>
        </w:rPr>
        <w:t>ANEXO X</w:t>
      </w:r>
    </w:p>
    <w:p w14:paraId="6CC80EE6">
      <w:pPr>
        <w:spacing w:line="360" w:lineRule="auto"/>
        <w:jc w:val="center"/>
        <w:rPr>
          <w:rFonts w:ascii="Arial" w:hAnsi="Arial" w:cs="Arial"/>
          <w:b/>
        </w:rPr>
      </w:pPr>
    </w:p>
    <w:p w14:paraId="216B8942">
      <w:pPr>
        <w:tabs>
          <w:tab w:val="center" w:pos="4536"/>
        </w:tabs>
        <w:spacing w:line="360" w:lineRule="auto"/>
        <w:jc w:val="center"/>
        <w:rPr>
          <w:rFonts w:ascii="Arial" w:hAnsi="Arial" w:eastAsia="Arial Unicode MS" w:cs="Arial"/>
          <w:b/>
          <w:bCs/>
          <w:caps/>
        </w:rPr>
      </w:pPr>
      <w:r>
        <w:rPr>
          <w:rFonts w:ascii="Arial" w:hAnsi="Arial" w:eastAsia="Arial Unicode MS" w:cs="Arial"/>
          <w:b/>
          <w:bCs/>
          <w:caps/>
        </w:rPr>
        <w:t xml:space="preserve">pregão eletrônico Nº </w:t>
      </w:r>
      <w:sdt>
        <w:sdtPr>
          <w:rPr>
            <w:rStyle w:val="186"/>
            <w:rFonts w:cs="Arial"/>
          </w:rPr>
          <w:alias w:val="Nº DO PREGÃO"/>
          <w:tag w:val="Nº DO PREGÃO"/>
          <w:id w:val="4062329"/>
          <w:placeholder>
            <w:docPart w:val="695232BD89164DDB862A07F2216E38BB"/>
          </w:placeholder>
          <w:dataBinding w:prefixMappings="xmlns:ns0='http://purl.org/dc/elements/1.1/' xmlns:ns1='http://schemas.openxmlformats.org/package/2006/metadata/core-properties' " w:xpath="/ns1:coreProperties[1]/ns1:keywords[1]" w:storeItemID="{6C3C8BC8-F283-45AE-878A-BAB7291924A1}"/>
          <w:text/>
        </w:sdtPr>
        <w:sdtEndPr>
          <w:rPr>
            <w:rStyle w:val="11"/>
            <w:rFonts w:ascii="Times New Roman" w:hAnsi="Times New Roman" w:eastAsia="Arial Unicode MS" w:cs="Arial"/>
            <w:b w:val="0"/>
            <w:bCs/>
            <w:caps/>
          </w:rPr>
        </w:sdtEndPr>
        <w:sdtContent>
          <w:r>
            <w:rPr>
              <w:rStyle w:val="186"/>
              <w:rFonts w:cs="Arial"/>
            </w:rPr>
            <w:t>31/2025</w:t>
          </w:r>
        </w:sdtContent>
      </w:sdt>
    </w:p>
    <w:p w14:paraId="7C5F8C81">
      <w:pPr>
        <w:spacing w:line="360" w:lineRule="auto"/>
        <w:jc w:val="center"/>
        <w:rPr>
          <w:rFonts w:ascii="Arial" w:hAnsi="Arial" w:eastAsia="Arial Unicode MS" w:cs="Arial"/>
          <w:b/>
          <w:bCs/>
        </w:rPr>
      </w:pPr>
      <w:r>
        <w:rPr>
          <w:rFonts w:ascii="Arial" w:hAnsi="Arial" w:eastAsia="Arial Unicode MS" w:cs="Arial"/>
          <w:b/>
          <w:bCs/>
        </w:rPr>
        <w:t xml:space="preserve">PROCESSO INTERNO Nº </w:t>
      </w:r>
      <w:sdt>
        <w:sdtPr>
          <w:rPr>
            <w:rStyle w:val="183"/>
            <w:rFonts w:cs="Arial"/>
          </w:rPr>
          <w:alias w:val="Nº PROC. INTERNO"/>
          <w:tag w:val="Nº PROC. INTERNO"/>
          <w:id w:val="4062330"/>
          <w:placeholder>
            <w:docPart w:val="0F8860203BAF40BB90CA8E50BC2B9743"/>
          </w:placeholder>
          <w:dataBinding w:prefixMappings="xmlns:ns0='http://purl.org/dc/elements/1.1/' xmlns:ns1='http://schemas.openxmlformats.org/package/2006/metadata/core-properties' " w:xpath="/ns1:coreProperties[1]/ns0:description[1]" w:storeItemID="{6C3C8BC8-F283-45AE-878A-BAB7291924A1}"/>
          <w:text w:multiLine="1"/>
        </w:sdtPr>
        <w:sdtEndPr>
          <w:rPr>
            <w:rStyle w:val="11"/>
            <w:rFonts w:ascii="Times New Roman" w:hAnsi="Times New Roman" w:eastAsia="Arial Unicode MS" w:cs="Arial"/>
            <w:b w:val="0"/>
            <w:bCs/>
          </w:rPr>
        </w:sdtEndPr>
        <w:sdtContent>
          <w:r>
            <w:rPr>
              <w:rStyle w:val="183"/>
              <w:rFonts w:cs="Arial"/>
            </w:rPr>
            <w:t>24.194/2025</w:t>
          </w:r>
        </w:sdtContent>
      </w:sdt>
    </w:p>
    <w:p w14:paraId="179A0E85">
      <w:pPr>
        <w:spacing w:line="360" w:lineRule="auto"/>
        <w:jc w:val="center"/>
        <w:rPr>
          <w:rFonts w:ascii="Arial" w:hAnsi="Arial" w:eastAsia="Arial Unicode MS" w:cs="Arial"/>
          <w:b/>
          <w:bCs/>
        </w:rPr>
      </w:pPr>
      <w:r>
        <w:rPr>
          <w:rFonts w:ascii="Arial" w:hAnsi="Arial" w:eastAsia="Arial Unicode MS" w:cs="Arial"/>
          <w:b/>
          <w:bCs/>
        </w:rPr>
        <w:t xml:space="preserve">PROCESSO DE COMPRAS Nº </w:t>
      </w:r>
      <w:sdt>
        <w:sdtPr>
          <w:rPr>
            <w:rStyle w:val="184"/>
            <w:rFonts w:cs="Arial"/>
          </w:rPr>
          <w:alias w:val="Nº PROC. COMPRAS"/>
          <w:tag w:val="Nº PROC. COMPRAS"/>
          <w:id w:val="4062331"/>
          <w:placeholder>
            <w:docPart w:val="1AFEE91DCC8140CCB02FE755E7DE35A8"/>
          </w:placeholder>
          <w:dataBinding w:prefixMappings="xmlns:ns0='http://schemas.microsoft.com/office/2006/coverPageProps' " w:xpath="/ns0:CoverPageProperties[1]/ns0:CompanyEmail[1]" w:storeItemID="{55AF091B-3C7A-41E3-B477-F2FDAA23CFDA}"/>
          <w:text/>
        </w:sdtPr>
        <w:sdtEndPr>
          <w:rPr>
            <w:rStyle w:val="11"/>
            <w:rFonts w:ascii="Times New Roman" w:hAnsi="Times New Roman" w:eastAsia="Arial Unicode MS" w:cs="Arial"/>
            <w:b w:val="0"/>
            <w:bCs/>
          </w:rPr>
        </w:sdtEndPr>
        <w:sdtContent>
          <w:r>
            <w:rPr>
              <w:rStyle w:val="184"/>
              <w:rFonts w:cs="Arial"/>
            </w:rPr>
            <w:t>433/2025</w:t>
          </w:r>
        </w:sdtContent>
      </w:sdt>
    </w:p>
    <w:p w14:paraId="4B4D2D01">
      <w:pPr>
        <w:spacing w:line="360" w:lineRule="auto"/>
        <w:jc w:val="center"/>
        <w:rPr>
          <w:rFonts w:ascii="Arial" w:hAnsi="Arial" w:eastAsia="Arial Unicode MS" w:cs="Arial"/>
          <w:b/>
          <w:bCs/>
        </w:rPr>
      </w:pPr>
      <w:r>
        <w:rPr>
          <w:rFonts w:ascii="Arial" w:hAnsi="Arial" w:eastAsia="Arial Unicode MS" w:cs="Arial"/>
          <w:b/>
          <w:bCs/>
        </w:rPr>
        <w:t xml:space="preserve">EDITAL N° </w:t>
      </w:r>
      <w:sdt>
        <w:sdtPr>
          <w:rPr>
            <w:rStyle w:val="185"/>
            <w:rFonts w:cs="Arial"/>
          </w:rPr>
          <w:alias w:val="Nº EDITAL"/>
          <w:tag w:val="Nº EDITAL"/>
          <w:id w:val="4062332"/>
          <w:placeholder>
            <w:docPart w:val="A0F000FF79034FCBA236FEAD27B81C08"/>
          </w:placeholder>
          <w:dataBinding w:prefixMappings="xmlns:ns0='http://schemas.microsoft.com/office/2006/coverPageProps' " w:xpath="/ns0:CoverPageProperties[1]/ns0:CompanyFax[1]" w:storeItemID="{55AF091B-3C7A-41E3-B477-F2FDAA23CFDA}"/>
          <w:text/>
        </w:sdtPr>
        <w:sdtEndPr>
          <w:rPr>
            <w:rStyle w:val="11"/>
            <w:rFonts w:ascii="Times New Roman" w:hAnsi="Times New Roman" w:eastAsia="Arial Unicode MS" w:cs="Arial"/>
            <w:b w:val="0"/>
            <w:bCs/>
          </w:rPr>
        </w:sdtEndPr>
        <w:sdtContent>
          <w:r>
            <w:rPr>
              <w:rStyle w:val="185"/>
              <w:rFonts w:cs="Arial"/>
            </w:rPr>
            <w:t>51/2025</w:t>
          </w:r>
        </w:sdtContent>
      </w:sdt>
    </w:p>
    <w:p w14:paraId="379EF54D">
      <w:pPr>
        <w:spacing w:line="360" w:lineRule="auto"/>
        <w:jc w:val="center"/>
        <w:rPr>
          <w:rFonts w:ascii="Arial" w:hAnsi="Arial" w:cs="Arial"/>
          <w:b/>
        </w:rPr>
      </w:pPr>
    </w:p>
    <w:p w14:paraId="41193AD3">
      <w:pPr>
        <w:spacing w:line="360" w:lineRule="auto"/>
        <w:rPr>
          <w:rFonts w:ascii="Arial" w:hAnsi="Arial" w:cs="Arial"/>
          <w:b/>
        </w:rPr>
      </w:pPr>
      <w:r>
        <w:rPr>
          <w:rFonts w:ascii="Arial" w:hAnsi="Arial" w:cs="Arial"/>
          <w:b/>
        </w:rPr>
        <w:t>FISCAL DA ATA DE REGISTRO DE PREÇOS OU ATOS JURÍDICOS ANÁLOGOS</w:t>
      </w:r>
    </w:p>
    <w:p w14:paraId="4627BE5C">
      <w:pPr>
        <w:spacing w:line="360" w:lineRule="auto"/>
        <w:jc w:val="center"/>
        <w:rPr>
          <w:rFonts w:ascii="Arial" w:hAnsi="Arial" w:cs="Arial"/>
          <w:b/>
        </w:rPr>
      </w:pPr>
    </w:p>
    <w:p w14:paraId="22598877">
      <w:pPr>
        <w:spacing w:line="360" w:lineRule="auto"/>
        <w:jc w:val="both"/>
        <w:rPr>
          <w:rFonts w:ascii="Arial" w:hAnsi="Arial" w:cs="Arial"/>
          <w:b/>
        </w:rPr>
      </w:pPr>
      <w:r>
        <w:rPr>
          <w:rFonts w:ascii="Arial" w:hAnsi="Arial" w:cs="Arial"/>
          <w:b/>
        </w:rPr>
        <w:t xml:space="preserve">ATA DE REGISTRO DE PREÇOS N° (DE ORIGEM): </w:t>
      </w:r>
      <w:r>
        <w:rPr>
          <w:rFonts w:ascii="Arial" w:hAnsi="Arial" w:cs="Arial"/>
          <w:b/>
        </w:rPr>
        <w:fldChar w:fldCharType="begin">
          <w:ffData>
            <w:name w:val="Texto125"/>
            <w:enabled/>
            <w:calcOnExit w:val="0"/>
            <w:textInput/>
          </w:ffData>
        </w:fldChar>
      </w:r>
      <w:bookmarkStart w:id="15" w:name="Texto125"/>
      <w:r>
        <w:rPr>
          <w:rFonts w:ascii="Arial" w:hAnsi="Arial" w:cs="Arial"/>
          <w:b/>
        </w:rPr>
        <w:instrText xml:space="preserve"> FORMTEXT </w:instrText>
      </w:r>
      <w:r>
        <w:rPr>
          <w:rFonts w:ascii="Arial" w:hAnsi="Arial" w:cs="Arial"/>
          <w:b/>
        </w:rPr>
        <w:fldChar w:fldCharType="separate"/>
      </w:r>
      <w:r>
        <w:rPr>
          <w:rFonts w:ascii="Arial" w:hAnsi="Arial" w:cs="Arial"/>
          <w:b/>
        </w:rPr>
        <w:t>     </w:t>
      </w:r>
      <w:r>
        <w:rPr>
          <w:rFonts w:ascii="Arial" w:hAnsi="Arial" w:cs="Arial"/>
          <w:b/>
        </w:rPr>
        <w:fldChar w:fldCharType="end"/>
      </w:r>
      <w:bookmarkEnd w:id="15"/>
      <w:r>
        <w:rPr>
          <w:rFonts w:ascii="Arial" w:hAnsi="Arial" w:cs="Arial"/>
          <w:b/>
        </w:rPr>
        <w:t xml:space="preserve"> /</w:t>
      </w:r>
      <w:r>
        <w:rPr>
          <w:rFonts w:ascii="Arial" w:hAnsi="Arial" w:cs="Arial"/>
          <w:b/>
        </w:rPr>
        <w:fldChar w:fldCharType="begin">
          <w:ffData>
            <w:name w:val="Texto126"/>
            <w:enabled/>
            <w:calcOnExit w:val="0"/>
            <w:textInput/>
          </w:ffData>
        </w:fldChar>
      </w:r>
      <w:bookmarkStart w:id="16" w:name="Texto126"/>
      <w:r>
        <w:rPr>
          <w:rFonts w:ascii="Arial" w:hAnsi="Arial" w:cs="Arial"/>
          <w:b/>
        </w:rPr>
        <w:instrText xml:space="preserve"> FORMTEXT </w:instrText>
      </w:r>
      <w:r>
        <w:rPr>
          <w:rFonts w:ascii="Arial" w:hAnsi="Arial" w:cs="Arial"/>
          <w:b/>
        </w:rPr>
        <w:fldChar w:fldCharType="separate"/>
      </w:r>
      <w:r>
        <w:rPr>
          <w:rFonts w:ascii="Arial" w:hAnsi="Arial" w:cs="Arial"/>
          <w:b/>
        </w:rPr>
        <w:t>     </w:t>
      </w:r>
      <w:r>
        <w:rPr>
          <w:rFonts w:ascii="Arial" w:hAnsi="Arial" w:cs="Arial"/>
          <w:b/>
        </w:rPr>
        <w:fldChar w:fldCharType="end"/>
      </w:r>
      <w:bookmarkEnd w:id="16"/>
      <w:r>
        <w:rPr>
          <w:rFonts w:ascii="Arial" w:hAnsi="Arial" w:cs="Arial"/>
          <w:b/>
        </w:rPr>
        <w:t xml:space="preserve"> </w:t>
      </w:r>
    </w:p>
    <w:p w14:paraId="2736E43D">
      <w:pPr>
        <w:jc w:val="center"/>
        <w:rPr>
          <w:rFonts w:ascii="Arial" w:hAnsi="Arial" w:cs="Arial"/>
          <w:b/>
        </w:rPr>
      </w:pPr>
    </w:p>
    <w:p w14:paraId="72A6B69D">
      <w:pPr>
        <w:spacing w:line="360" w:lineRule="auto"/>
        <w:jc w:val="both"/>
        <w:rPr>
          <w:rFonts w:ascii="Arial" w:hAnsi="Arial" w:cs="Arial"/>
        </w:rPr>
      </w:pPr>
      <w:r>
        <w:rPr>
          <w:rFonts w:ascii="Arial" w:hAnsi="Arial" w:cs="Arial"/>
        </w:rPr>
        <w:t>COMPROMITENTE: Prefeitura Municipal da Estância Balneária de Caraguatatuba</w:t>
      </w:r>
    </w:p>
    <w:p w14:paraId="039DFB9B">
      <w:pPr>
        <w:pStyle w:val="73"/>
        <w:spacing w:line="360" w:lineRule="auto"/>
        <w:ind w:left="0"/>
        <w:rPr>
          <w:rFonts w:ascii="Arial" w:hAnsi="Arial" w:cs="Arial"/>
          <w:color w:val="0070C0"/>
        </w:rPr>
      </w:pPr>
      <w:r>
        <w:rPr>
          <w:rFonts w:ascii="Arial" w:hAnsi="Arial" w:cs="Arial"/>
        </w:rPr>
        <w:t xml:space="preserve">UNIDADE GESTORA: </w:t>
      </w:r>
      <w:sdt>
        <w:sdtPr>
          <w:rPr>
            <w:rFonts w:ascii="Arial" w:hAnsi="Arial" w:cs="Arial"/>
          </w:rPr>
          <w:alias w:val="Secretaria"/>
          <w:tag w:val="Secretaria"/>
          <w:id w:val="7806605"/>
          <w:placeholder>
            <w:docPart w:val="12A5894FEEC44301B8F93061168EBB56"/>
          </w:placeholder>
          <w:comboBox>
            <w:listItem w:displayText="Secretaria Municipal de Administração" w:value="Secretaria Municipal de Administração"/>
            <w:listItem w:displayText="Secretaria Municipal de Assuntos Jurídicos" w:value="Secretaria Municipal de Assuntos Jurídicos"/>
            <w:listItem w:displayText="Secretaria Municipal de Comunicação Social" w:value="Secretaria Municipal de Comunicação Social"/>
            <w:listItem w:displayText="Secretaria Municipal de Desenvolvimento Social e Cidadania" w:value="Secretaria Municipal de Desenvolvimento Social e Cidadania"/>
            <w:listItem w:displayText="Secretaria Municipal de Esportes" w:value="Secretaria Municipal de Esportes"/>
            <w:listItem w:displayText="Secretaria Municipal de Educação" w:value="Secretaria Municipal de Educação"/>
            <w:listItem w:displayText="Secretaria Municipal de Fazenda" w:value="Secretaria Municipal de Fazenda"/>
            <w:listItem w:displayText="Secretaria Municipal de Governo" w:value="Secretaria Municipal de Governo"/>
            <w:listItem w:displayText="Secretaria Municipal de Habitação" w:value="Secretaria Municipal de Habitação"/>
            <w:listItem w:displayText="Secretaria Municipal de Meio Ambiente, Agricultura e Pesca" w:value="Secretaria Municipal de Meio Ambiente, Agricultura e Pesca"/>
            <w:listItem w:displayText="Secretaria Municipal de Mobilidade Urbana e Proteção ao Cidadão" w:value="Secretaria Municipal de Mobilidade Urbana e Proteção ao Cidadão"/>
            <w:listItem w:displayText="Secretaria Municipal de Obras Públicas" w:value="Secretaria Municipal de Obras Públicas"/>
            <w:listItem w:displayText="Secretaria Municipal de Pessoa com Deficiência e do Idoso" w:value="Secretaria Municipal de Pessoa com Deficiência e do Idoso"/>
            <w:listItem w:displayText="Secretaria Municipal de Planejamento" w:value="Secretaria Municipal de Planejamento"/>
            <w:listItem w:displayText="Secretaria Municipal de Saúde" w:value="Secretaria Municipal de Saúde"/>
            <w:listItem w:displayText="Secretaria Municipal de Serviços Públicos" w:value="Secretaria Municipal de Serviços Públicos"/>
            <w:listItem w:displayText="Secretaria Municipal de Tecnologia da Informação" w:value="Secretaria Municipal de Tecnologia da Informação"/>
            <w:listItem w:displayText="Secretaria Municipal de Turismo" w:value="Secretaria Municipal de Turismo"/>
            <w:listItem w:displayText="Secretaria Municipal de Urbanismo" w:value="Secretaria Municipal de Urbanismo"/>
            <w:listItem w:value="Escolher um item."/>
          </w:comboBox>
        </w:sdtPr>
        <w:sdtEndPr>
          <w:rPr>
            <w:rFonts w:ascii="Arial" w:hAnsi="Arial" w:cs="Arial"/>
          </w:rPr>
        </w:sdtEndPr>
        <w:sdtContent>
          <w:r>
            <w:rPr>
              <w:rFonts w:ascii="Arial" w:hAnsi="Arial" w:cs="Arial"/>
            </w:rPr>
            <w:t>Secretaria Municipal de Saúde</w:t>
          </w:r>
        </w:sdtContent>
      </w:sdt>
    </w:p>
    <w:p w14:paraId="019F545F">
      <w:pPr>
        <w:spacing w:line="360" w:lineRule="auto"/>
        <w:jc w:val="both"/>
        <w:rPr>
          <w:rFonts w:ascii="Arial" w:hAnsi="Arial" w:cs="Arial"/>
        </w:rPr>
      </w:pPr>
      <w:r>
        <w:rPr>
          <w:rFonts w:ascii="Arial" w:hAnsi="Arial" w:cs="Arial"/>
        </w:rPr>
        <w:t xml:space="preserve">COMPROMISSÁRIA: </w:t>
      </w:r>
      <w:r>
        <w:rPr>
          <w:rFonts w:ascii="Arial" w:hAnsi="Arial" w:cs="Arial"/>
        </w:rPr>
        <w:fldChar w:fldCharType="begin">
          <w:ffData>
            <w:name w:val="Texto124"/>
            <w:enabled/>
            <w:calcOnExit w:val="0"/>
            <w:textInput/>
          </w:ffData>
        </w:fldChar>
      </w:r>
      <w:bookmarkStart w:id="17" w:name="Texto124"/>
      <w:r>
        <w:rPr>
          <w:rFonts w:ascii="Arial" w:hAnsi="Arial" w:cs="Arial"/>
        </w:rPr>
        <w:instrText xml:space="preserve"> FORMTEXT </w:instrText>
      </w:r>
      <w:r>
        <w:rPr>
          <w:rFonts w:ascii="Arial" w:hAnsi="Arial" w:cs="Arial"/>
        </w:rPr>
        <w:fldChar w:fldCharType="separate"/>
      </w:r>
      <w:r>
        <w:rPr>
          <w:rFonts w:ascii="Arial" w:hAnsi="Arial" w:cs="Arial"/>
        </w:rPr>
        <w:t>     </w:t>
      </w:r>
      <w:r>
        <w:rPr>
          <w:rFonts w:ascii="Arial" w:hAnsi="Arial" w:cs="Arial"/>
        </w:rPr>
        <w:fldChar w:fldCharType="end"/>
      </w:r>
      <w:bookmarkEnd w:id="17"/>
    </w:p>
    <w:p w14:paraId="260BF0A3">
      <w:pPr>
        <w:spacing w:line="360" w:lineRule="auto"/>
        <w:jc w:val="both"/>
        <w:rPr>
          <w:rFonts w:ascii="Arial" w:hAnsi="Arial" w:cs="Arial"/>
        </w:rPr>
      </w:pPr>
      <w:r>
        <w:rPr>
          <w:rFonts w:ascii="Arial" w:hAnsi="Arial" w:cs="Arial"/>
        </w:rPr>
        <w:t xml:space="preserve">VIGÊNCIA: </w:t>
      </w:r>
      <w:sdt>
        <w:sdtPr>
          <w:rPr>
            <w:rFonts w:ascii="Arial" w:hAnsi="Arial" w:cs="Arial"/>
          </w:rPr>
          <w:id w:val="2771849"/>
          <w:placeholder>
            <w:docPart w:val="DefaultPlaceholder_22675705"/>
          </w:placeholder>
          <w:date>
            <w:dateFormat w:val="dd/MM/yyyy"/>
            <w:lid w:val="pt-BR"/>
            <w:storeMappedDataAs w:val="datetime"/>
            <w:calendar w:val="gregorian"/>
          </w:date>
        </w:sdtPr>
        <w:sdtEndPr>
          <w:rPr>
            <w:rFonts w:ascii="Arial" w:hAnsi="Arial" w:cs="Arial"/>
          </w:rPr>
        </w:sdtEndPr>
        <w:sdtContent>
          <w:r>
            <w:rPr>
              <w:rFonts w:ascii="Arial" w:hAnsi="Arial" w:cs="Arial"/>
            </w:rPr>
            <w:t>_____/ _____/ _____</w:t>
          </w:r>
        </w:sdtContent>
      </w:sdt>
      <w:r>
        <w:rPr>
          <w:rFonts w:ascii="Arial" w:hAnsi="Arial" w:cs="Arial"/>
        </w:rPr>
        <w:t xml:space="preserve"> A </w:t>
      </w:r>
      <w:sdt>
        <w:sdtPr>
          <w:rPr>
            <w:rFonts w:ascii="Arial" w:hAnsi="Arial" w:cs="Arial"/>
          </w:rPr>
          <w:id w:val="2771850"/>
          <w:placeholder>
            <w:docPart w:val="DefaultPlaceholder_22675705"/>
          </w:placeholder>
          <w:date>
            <w:dateFormat w:val="dd/MM/yyyy"/>
            <w:lid w:val="pt-BR"/>
            <w:storeMappedDataAs w:val="datetime"/>
            <w:calendar w:val="gregorian"/>
          </w:date>
        </w:sdtPr>
        <w:sdtEndPr>
          <w:rPr>
            <w:rFonts w:ascii="Arial" w:hAnsi="Arial" w:cs="Arial"/>
          </w:rPr>
        </w:sdtEndPr>
        <w:sdtContent>
          <w:r>
            <w:rPr>
              <w:rFonts w:ascii="Arial" w:hAnsi="Arial" w:cs="Arial"/>
            </w:rPr>
            <w:t>____/ ____/ ____</w:t>
          </w:r>
        </w:sdtContent>
      </w:sdt>
    </w:p>
    <w:p w14:paraId="1E184D1A">
      <w:pPr>
        <w:spacing w:line="360" w:lineRule="auto"/>
        <w:jc w:val="both"/>
        <w:rPr>
          <w:rFonts w:ascii="Arial" w:hAnsi="Arial" w:cs="Arial"/>
        </w:rPr>
      </w:pPr>
      <w:r>
        <w:rPr>
          <w:rFonts w:ascii="Arial" w:hAnsi="Arial" w:cs="Arial"/>
        </w:rPr>
        <w:t xml:space="preserve">VALOR: R$: </w:t>
      </w:r>
      <w:r>
        <w:rPr>
          <w:rFonts w:ascii="Arial" w:hAnsi="Arial" w:cs="Arial"/>
        </w:rPr>
        <w:fldChar w:fldCharType="begin">
          <w:ffData>
            <w:name w:val="Texto127"/>
            <w:enabled/>
            <w:calcOnExit w:val="0"/>
            <w:textInput/>
          </w:ffData>
        </w:fldChar>
      </w:r>
      <w:bookmarkStart w:id="18" w:name="Texto127"/>
      <w:r>
        <w:rPr>
          <w:rFonts w:ascii="Arial" w:hAnsi="Arial" w:cs="Arial"/>
        </w:rPr>
        <w:instrText xml:space="preserve"> FORMTEXT </w:instrText>
      </w:r>
      <w:r>
        <w:rPr>
          <w:rFonts w:ascii="Arial" w:hAnsi="Arial" w:cs="Arial"/>
        </w:rPr>
        <w:fldChar w:fldCharType="separate"/>
      </w:r>
      <w:r>
        <w:rPr>
          <w:rFonts w:ascii="Arial" w:hAnsi="Arial" w:cs="Arial"/>
        </w:rPr>
        <w:t>     </w:t>
      </w:r>
      <w:r>
        <w:rPr>
          <w:rFonts w:ascii="Arial" w:hAnsi="Arial" w:cs="Arial"/>
        </w:rPr>
        <w:fldChar w:fldCharType="end"/>
      </w:r>
      <w:bookmarkEnd w:id="18"/>
      <w:r>
        <w:rPr>
          <w:rFonts w:ascii="Arial" w:hAnsi="Arial" w:cs="Arial"/>
        </w:rPr>
        <w:t xml:space="preserve"> (</w:t>
      </w:r>
      <w:r>
        <w:rPr>
          <w:rFonts w:ascii="Arial" w:hAnsi="Arial" w:cs="Arial"/>
        </w:rPr>
        <w:fldChar w:fldCharType="begin">
          <w:ffData>
            <w:name w:val="Texto128"/>
            <w:enabled/>
            <w:calcOnExit w:val="0"/>
            <w:textInput/>
          </w:ffData>
        </w:fldChar>
      </w:r>
      <w:bookmarkStart w:id="19" w:name="Texto128"/>
      <w:r>
        <w:rPr>
          <w:rFonts w:ascii="Arial" w:hAnsi="Arial" w:cs="Arial"/>
        </w:rPr>
        <w:instrText xml:space="preserve"> FORMTEXT </w:instrText>
      </w:r>
      <w:r>
        <w:rPr>
          <w:rFonts w:ascii="Arial" w:hAnsi="Arial" w:cs="Arial"/>
        </w:rPr>
        <w:fldChar w:fldCharType="separate"/>
      </w:r>
      <w:r>
        <w:rPr>
          <w:rFonts w:ascii="Arial" w:hAnsi="Arial" w:cs="Arial"/>
        </w:rPr>
        <w:t>     </w:t>
      </w:r>
      <w:r>
        <w:rPr>
          <w:rFonts w:ascii="Arial" w:hAnsi="Arial" w:cs="Arial"/>
        </w:rPr>
        <w:fldChar w:fldCharType="end"/>
      </w:r>
      <w:bookmarkEnd w:id="19"/>
      <w:r>
        <w:rPr>
          <w:rFonts w:ascii="Arial" w:hAnsi="Arial" w:cs="Arial"/>
        </w:rPr>
        <w:t>).</w:t>
      </w:r>
    </w:p>
    <w:p w14:paraId="0F0E164C">
      <w:pPr>
        <w:jc w:val="both"/>
        <w:rPr>
          <w:rFonts w:ascii="Arial" w:hAnsi="Arial" w:cs="Arial"/>
        </w:rPr>
      </w:pPr>
    </w:p>
    <w:p w14:paraId="1C1B9E2B">
      <w:pPr>
        <w:spacing w:line="360" w:lineRule="auto"/>
        <w:jc w:val="both"/>
        <w:rPr>
          <w:rFonts w:ascii="Arial" w:hAnsi="Arial" w:cs="Arial"/>
          <w:color w:val="0070C0"/>
        </w:rPr>
      </w:pPr>
      <w:r>
        <w:rPr>
          <w:rFonts w:ascii="Arial" w:hAnsi="Arial" w:cs="Arial"/>
        </w:rPr>
        <w:t xml:space="preserve">OBJETO: </w:t>
      </w:r>
      <w:r>
        <w:rPr>
          <w:rFonts w:ascii="Arial" w:hAnsi="Arial" w:eastAsia="Arial Unicode MS" w:cs="Arial"/>
          <w:b/>
          <w:bCs/>
          <w:color w:val="0070C0"/>
        </w:rPr>
        <w:t xml:space="preserve"> </w:t>
      </w:r>
      <w:sdt>
        <w:sdtPr>
          <w:rPr>
            <w:rStyle w:val="173"/>
            <w:rFonts w:ascii="Arial" w:hAnsi="Arial" w:eastAsia="Arial Unicode MS" w:cs="Arial"/>
          </w:rPr>
          <w:alias w:val="DESCREVER OBJETO"/>
          <w:tag w:val="DESCREVER OBJETO"/>
          <w:id w:val="9250346"/>
          <w:placeholder>
            <w:docPart w:val="4B4C294EC3F44F52B54001B518DE3C2F"/>
          </w:placeholder>
          <w:dataBinding w:prefixMappings="xmlns:ns0='http://purl.org/dc/elements/1.1/' xmlns:ns1='http://schemas.openxmlformats.org/package/2006/metadata/core-properties' " w:xpath="/ns1:coreProperties[1]/ns0:title[1]" w:storeItemID="{6C3C8BC8-F283-45AE-878A-BAB7291924A1}"/>
          <w:text/>
        </w:sdtPr>
        <w:sdtEndPr>
          <w:rPr>
            <w:rStyle w:val="11"/>
            <w:rFonts w:ascii="Arial" w:hAnsi="Arial" w:eastAsia="Arial Unicode MS" w:cs="Arial"/>
            <w:b w:val="0"/>
            <w:bCs/>
            <w:caps w:val="0"/>
            <w:color w:val="0070C0"/>
          </w:rPr>
        </w:sdtEndPr>
        <w:sdtContent>
          <w:r>
            <w:rPr>
              <w:rStyle w:val="173"/>
              <w:rFonts w:ascii="Arial" w:hAnsi="Arial" w:eastAsia="Arial Unicode MS" w:cs="Arial"/>
            </w:rPr>
            <w:t>REGISTRO DE PREÇOS PARA AQUISIÇÃO DE MEDICAMENTOS PADRONIZADOS NA REMUME</w:t>
          </w:r>
        </w:sdtContent>
      </w:sdt>
      <w:r>
        <w:rPr>
          <w:rFonts w:ascii="Arial" w:hAnsi="Arial" w:eastAsia="Arial Unicode MS" w:cs="Arial"/>
          <w:color w:val="0070C0"/>
        </w:rPr>
        <w:t>.</w:t>
      </w:r>
      <w:r>
        <w:rPr>
          <w:rFonts w:ascii="Arial" w:hAnsi="Arial" w:cs="Arial"/>
          <w:color w:val="0070C0"/>
        </w:rPr>
        <w:t xml:space="preserve"> </w:t>
      </w:r>
    </w:p>
    <w:p w14:paraId="05946903">
      <w:pPr>
        <w:spacing w:line="360" w:lineRule="auto"/>
        <w:ind w:left="1701"/>
        <w:rPr>
          <w:rFonts w:ascii="Arial" w:hAnsi="Arial" w:cs="Arial"/>
        </w:rPr>
      </w:pPr>
      <w:r>
        <w:rPr>
          <w:rFonts w:ascii="Arial" w:hAnsi="Arial" w:cs="Arial"/>
        </w:rPr>
        <w:t>Dispõe sobre a designação de Fiscal para assistir e subsidiar o gestor da Ata de Registro de Preços indicado na epígrafe e dá outras providências.</w:t>
      </w:r>
    </w:p>
    <w:p w14:paraId="2A0ACFA5">
      <w:pPr>
        <w:spacing w:line="360" w:lineRule="auto"/>
        <w:jc w:val="both"/>
        <w:rPr>
          <w:rFonts w:ascii="Arial" w:hAnsi="Arial" w:eastAsia="Arial Unicode MS" w:cs="Arial"/>
          <w:b/>
        </w:rPr>
      </w:pPr>
      <w:r>
        <w:rPr>
          <w:rFonts w:ascii="Arial" w:hAnsi="Arial" w:cs="Arial"/>
        </w:rPr>
        <w:t xml:space="preserve">O município designa como Fiscal do contrato o servidor </w:t>
      </w:r>
      <w:sdt>
        <w:sdtPr>
          <w:rPr>
            <w:rFonts w:ascii="Arial" w:hAnsi="Arial" w:cs="Arial" w:eastAsiaTheme="minorHAnsi"/>
            <w:b/>
            <w:lang w:eastAsia="en-US"/>
          </w:rPr>
          <w:alias w:val="FISCAL"/>
          <w:tag w:val="FISCAL"/>
          <w:id w:val="877359162"/>
          <w:placeholder>
            <w:docPart w:val="DCF3C4B44E444D409892DC951A538A86"/>
          </w:placeholder>
          <w:dataBinding w:prefixMappings="xmlns:ns0='http://schemas.microsoft.com/office/2006/coverPageProps' " w:xpath="/ns0:CoverPageProperties[1]/ns0:CompanyPhone[1]" w:storeItemID="{55AF091B-3C7A-41E3-B477-F2FDAA23CFDA}"/>
          <w:text/>
        </w:sdtPr>
        <w:sdtEndPr>
          <w:rPr>
            <w:rFonts w:ascii="Arial" w:hAnsi="Arial" w:cs="Arial" w:eastAsiaTheme="minorHAnsi"/>
            <w:b/>
            <w:lang w:eastAsia="en-US"/>
          </w:rPr>
        </w:sdtEndPr>
        <w:sdtContent>
          <w:r>
            <w:rPr>
              <w:rFonts w:ascii="Arial" w:hAnsi="Arial" w:cs="Arial" w:eastAsiaTheme="minorHAnsi"/>
              <w:b/>
              <w:lang w:eastAsia="en-US"/>
            </w:rPr>
            <w:t>Andréa Aparecida Ferreira Silva</w:t>
          </w:r>
        </w:sdtContent>
      </w:sdt>
      <w:r>
        <w:rPr>
          <w:rFonts w:ascii="Arial" w:hAnsi="Arial" w:cs="Arial"/>
        </w:rPr>
        <w:t xml:space="preserve">, matrícula </w:t>
      </w:r>
      <w:sdt>
        <w:sdtPr>
          <w:rPr>
            <w:rFonts w:ascii="Arial" w:hAnsi="Arial" w:cs="Arial" w:eastAsiaTheme="minorHAnsi"/>
            <w:b/>
            <w:lang w:eastAsia="en-US"/>
          </w:rPr>
          <w:alias w:val="MATRÍCULA FISCAL"/>
          <w:tag w:val="MATRÍCULA FISCAL"/>
          <w:id w:val="877359572"/>
          <w:placeholder>
            <w:docPart w:val="AC13B0F94D96430BB8D496C6342B368B"/>
          </w:placeholder>
          <w:dataBinding w:prefixMappings="xmlns:ns0='http://schemas.openxmlformats.org/officeDocument/2006/extended-properties' " w:xpath="/ns0:Properties[1]/ns0:Manager[1]" w:storeItemID="{6668398D-A668-4E3E-A5EB-62B293D839F1}"/>
          <w:text/>
        </w:sdtPr>
        <w:sdtEndPr>
          <w:rPr>
            <w:rFonts w:ascii="Arial" w:hAnsi="Arial" w:cs="Arial" w:eastAsiaTheme="minorHAnsi"/>
            <w:b/>
            <w:lang w:eastAsia="en-US"/>
          </w:rPr>
        </w:sdtEndPr>
        <w:sdtContent>
          <w:r>
            <w:rPr>
              <w:rFonts w:ascii="Arial" w:hAnsi="Arial" w:cs="Arial" w:eastAsiaTheme="minorHAnsi"/>
              <w:b/>
              <w:lang w:eastAsia="en-US"/>
            </w:rPr>
            <w:t>15.469</w:t>
          </w:r>
        </w:sdtContent>
      </w:sdt>
      <w:r>
        <w:rPr>
          <w:rStyle w:val="193"/>
          <w:rFonts w:cs="Arial"/>
        </w:rPr>
        <w:t>,</w:t>
      </w:r>
      <w:r>
        <w:rPr>
          <w:rFonts w:ascii="Arial" w:hAnsi="Arial" w:cs="Arial"/>
        </w:rPr>
        <w:t xml:space="preserve"> para o acompanhamento formal nos aspectos administrativos, procedimentais e contábeis e para executar o acompanhamento e fiscalização das entregas do objeto, devendo registrar todas as ocorrências e as deficiências verificadas em relatório, cuja cópia será encaminhada à Empresa vencedora, objetivando a correção das irregularidades apontadas, no prazo que for estabelecido ainda:</w:t>
      </w:r>
    </w:p>
    <w:p w14:paraId="057D90C6">
      <w:pPr>
        <w:pStyle w:val="73"/>
        <w:tabs>
          <w:tab w:val="left" w:pos="426"/>
        </w:tabs>
        <w:spacing w:line="360" w:lineRule="auto"/>
        <w:ind w:left="0"/>
        <w:jc w:val="both"/>
        <w:rPr>
          <w:rFonts w:ascii="Arial" w:hAnsi="Arial" w:cs="Arial"/>
        </w:rPr>
      </w:pPr>
      <w:r>
        <w:rPr>
          <w:rFonts w:ascii="Arial" w:hAnsi="Arial" w:cs="Arial"/>
        </w:rPr>
        <w:t>a) Anotar de forma organizada, em registro próprio e em ordem cronológica, todas as ocorrências relacionadas com execução da ata de registro de preços conforme o disposto nos art. 117 da Lei n° 14.133 de 2021;</w:t>
      </w:r>
    </w:p>
    <w:p w14:paraId="55BA7FB5">
      <w:pPr>
        <w:pStyle w:val="73"/>
        <w:tabs>
          <w:tab w:val="left" w:pos="426"/>
        </w:tabs>
        <w:spacing w:before="240" w:line="360" w:lineRule="auto"/>
        <w:ind w:left="0"/>
        <w:jc w:val="both"/>
        <w:rPr>
          <w:rFonts w:ascii="Arial" w:hAnsi="Arial" w:cs="Arial"/>
        </w:rPr>
      </w:pPr>
      <w:r>
        <w:rPr>
          <w:rFonts w:ascii="Arial" w:hAnsi="Arial" w:cs="Arial"/>
        </w:rPr>
        <w:t>b) Conferir o cumprimento do objeto e demais obrigações pactuadas, especialmente o atendimento ás especificações atinentes ao objeto e sua garantia, bem como prazos fixados na ata de registro de preços, inclusive com a produção de provas, datando, assinando e colhendo a assinatura do preposto da compromissária para instruir possível procedimento de sanções administrativas;</w:t>
      </w:r>
    </w:p>
    <w:p w14:paraId="019B01C1">
      <w:pPr>
        <w:pStyle w:val="73"/>
        <w:tabs>
          <w:tab w:val="left" w:pos="426"/>
        </w:tabs>
        <w:spacing w:before="240" w:line="360" w:lineRule="auto"/>
        <w:ind w:left="0"/>
        <w:jc w:val="both"/>
        <w:rPr>
          <w:rFonts w:ascii="Arial" w:hAnsi="Arial" w:cs="Arial"/>
        </w:rPr>
      </w:pPr>
      <w:r>
        <w:rPr>
          <w:rFonts w:ascii="Arial" w:hAnsi="Arial" w:cs="Arial"/>
        </w:rPr>
        <w:t>c) Comunicar ao Gestor da Ata de Registro de Preços sobre o descumprimento, pela compromissária, de qualquer das obrigações passíveis de rescisão e/ou aplicação de penalidades;</w:t>
      </w:r>
    </w:p>
    <w:p w14:paraId="6958B51E">
      <w:pPr>
        <w:pStyle w:val="73"/>
        <w:tabs>
          <w:tab w:val="left" w:pos="426"/>
        </w:tabs>
        <w:spacing w:before="240" w:line="360" w:lineRule="auto"/>
        <w:ind w:left="0"/>
        <w:jc w:val="both"/>
        <w:rPr>
          <w:rFonts w:ascii="Arial" w:hAnsi="Arial" w:cs="Arial"/>
        </w:rPr>
      </w:pPr>
      <w:r>
        <w:rPr>
          <w:rFonts w:ascii="Arial" w:hAnsi="Arial" w:cs="Arial"/>
        </w:rPr>
        <w:t>d) Exigir que a compromissária substitua ou faça as substituições, ou correções do(s) objeto(s) que se apresentem defeituosos e que, por esses motivos, inviabilizem o recebimento definitivo, ou a utilização pela compromitente;</w:t>
      </w:r>
    </w:p>
    <w:p w14:paraId="5AD630A8">
      <w:pPr>
        <w:pStyle w:val="73"/>
        <w:tabs>
          <w:tab w:val="left" w:pos="426"/>
        </w:tabs>
        <w:spacing w:before="240" w:line="360" w:lineRule="auto"/>
        <w:ind w:left="0"/>
        <w:jc w:val="both"/>
        <w:rPr>
          <w:rFonts w:ascii="Arial" w:hAnsi="Arial" w:cs="Arial"/>
        </w:rPr>
      </w:pPr>
      <w:r>
        <w:rPr>
          <w:rFonts w:ascii="Arial" w:hAnsi="Arial" w:cs="Arial"/>
        </w:rPr>
        <w:t>e) Receber, provisória ou definitivamente, o objeto da licitação sob sua responsabilidade, mediante termo circunstanciado ou recebido, assinado pelas partes, de acordo com o art. 140 da Lei n° 14.133/21, recusando, de logo, objetos que não correspondam ao objeto licitado;</w:t>
      </w:r>
    </w:p>
    <w:p w14:paraId="17F8DEBC">
      <w:pPr>
        <w:pStyle w:val="73"/>
        <w:tabs>
          <w:tab w:val="left" w:pos="426"/>
        </w:tabs>
        <w:spacing w:before="240" w:line="360" w:lineRule="auto"/>
        <w:ind w:left="0"/>
        <w:jc w:val="both"/>
        <w:rPr>
          <w:rFonts w:ascii="Arial" w:hAnsi="Arial" w:cs="Arial"/>
        </w:rPr>
      </w:pPr>
      <w:r>
        <w:rPr>
          <w:rFonts w:ascii="Arial" w:hAnsi="Arial" w:cs="Arial"/>
        </w:rPr>
        <w:t>f) Testar o funcionamento do objeto licitado, quando dor o caso, e registrar a conformidade em documento;</w:t>
      </w:r>
    </w:p>
    <w:p w14:paraId="57DDF1A7">
      <w:pPr>
        <w:pStyle w:val="73"/>
        <w:tabs>
          <w:tab w:val="left" w:pos="284"/>
        </w:tabs>
        <w:spacing w:before="240" w:line="360" w:lineRule="auto"/>
        <w:ind w:left="0"/>
        <w:jc w:val="both"/>
        <w:rPr>
          <w:rFonts w:ascii="Arial" w:hAnsi="Arial" w:cs="Arial"/>
        </w:rPr>
      </w:pPr>
      <w:r>
        <w:rPr>
          <w:rFonts w:ascii="Arial" w:hAnsi="Arial" w:cs="Arial"/>
        </w:rPr>
        <w:t>g) Analisar, conferir e atestar as notas fiscais e Encaminhar a documentação à unidade corresponde para pagamento;</w:t>
      </w:r>
    </w:p>
    <w:p w14:paraId="3290FD17">
      <w:pPr>
        <w:pStyle w:val="73"/>
        <w:tabs>
          <w:tab w:val="left" w:pos="284"/>
        </w:tabs>
        <w:spacing w:before="240" w:line="360" w:lineRule="auto"/>
        <w:ind w:left="0"/>
        <w:jc w:val="both"/>
        <w:rPr>
          <w:rFonts w:ascii="Arial" w:hAnsi="Arial" w:cs="Arial"/>
        </w:rPr>
      </w:pPr>
      <w:r>
        <w:rPr>
          <w:rFonts w:ascii="Arial" w:hAnsi="Arial" w:cs="Arial"/>
        </w:rPr>
        <w:t>h) Comunicar à Administração eventual subcontratação da execução, sem previsão editalícia ou sem conhecimento da Administração;</w:t>
      </w:r>
    </w:p>
    <w:p w14:paraId="6CB56F97">
      <w:pPr>
        <w:pStyle w:val="73"/>
        <w:tabs>
          <w:tab w:val="left" w:pos="426"/>
          <w:tab w:val="left" w:pos="851"/>
        </w:tabs>
        <w:spacing w:before="240" w:line="360" w:lineRule="auto"/>
        <w:ind w:left="0"/>
        <w:jc w:val="both"/>
        <w:rPr>
          <w:rFonts w:ascii="Arial" w:hAnsi="Arial" w:cs="Arial"/>
        </w:rPr>
      </w:pPr>
      <w:r>
        <w:rPr>
          <w:rFonts w:ascii="Arial" w:hAnsi="Arial" w:cs="Arial"/>
        </w:rPr>
        <w:t>i) Verificar, por intermédio do preposto da compromissária, a utilização pelos empregados da empresa dos equipamentos de proteção individual exigidos pela legislação pertinente, exigindo daquele a interdição do acesso ao  local de trabalho, e na hipótese de descumprimento, comunicar a administração para promoção do possível processo punitivo contratual;</w:t>
      </w:r>
    </w:p>
    <w:p w14:paraId="649D69E4">
      <w:pPr>
        <w:pStyle w:val="73"/>
        <w:tabs>
          <w:tab w:val="left" w:pos="426"/>
        </w:tabs>
        <w:spacing w:before="240" w:line="360" w:lineRule="auto"/>
        <w:ind w:left="0"/>
        <w:jc w:val="both"/>
        <w:rPr>
          <w:rFonts w:ascii="Arial" w:hAnsi="Arial" w:cs="Arial"/>
        </w:rPr>
      </w:pPr>
      <w:r>
        <w:rPr>
          <w:rFonts w:ascii="Arial" w:hAnsi="Arial" w:cs="Arial"/>
        </w:rPr>
        <w:t>j) Exigir, por intermédio do preposto da compromissária a utilização de crachá e de uniforme pelos empregados da compromissária, quando for o caso, e conduta compatível com o serviço público, pautado pela ética e urbanidade no atendimento;</w:t>
      </w:r>
    </w:p>
    <w:p w14:paraId="36013DFB">
      <w:pPr>
        <w:pStyle w:val="73"/>
        <w:tabs>
          <w:tab w:val="left" w:pos="426"/>
        </w:tabs>
        <w:spacing w:before="240" w:line="360" w:lineRule="auto"/>
        <w:ind w:left="0"/>
        <w:jc w:val="both"/>
        <w:rPr>
          <w:rFonts w:ascii="Arial" w:hAnsi="Arial" w:cs="Arial"/>
        </w:rPr>
      </w:pPr>
      <w:r>
        <w:rPr>
          <w:rFonts w:ascii="Arial" w:hAnsi="Arial" w:cs="Arial"/>
        </w:rPr>
        <w:t xml:space="preserve">k) Cobrar da compromissária, quando se tratar de obras, o Diário de obras, cujas folhas deverão estar devidamente numeradas e assinadas pelas partes, e onde serão feitas as anotações diárias sobre o andamento dos trabalhos tais como: Indicação técnica. Início e término de etapas de entrega do objeto ou serviço, causas e datas de início e término de eventuais interrupções, recebimento de material e demais assuntos que requerem providência; </w:t>
      </w:r>
    </w:p>
    <w:p w14:paraId="0497EADF">
      <w:pPr>
        <w:pStyle w:val="73"/>
        <w:tabs>
          <w:tab w:val="left" w:pos="426"/>
        </w:tabs>
        <w:spacing w:before="240" w:line="360" w:lineRule="auto"/>
        <w:ind w:left="0"/>
        <w:jc w:val="both"/>
        <w:rPr>
          <w:rFonts w:ascii="Arial" w:hAnsi="Arial" w:cs="Arial"/>
        </w:rPr>
      </w:pPr>
      <w:r>
        <w:rPr>
          <w:rFonts w:ascii="Arial" w:hAnsi="Arial" w:cs="Arial"/>
        </w:rPr>
        <w:t>l) Zelar para que a compromissária registre as ocorrências referidas no item anterior no Diário de obra, com vista a compor o processo e servir como documento para dirimir dúvidas e embasar informações acerca de eventuais reivindicações futuras.</w:t>
      </w:r>
    </w:p>
    <w:p w14:paraId="25EAE83D">
      <w:pPr>
        <w:spacing w:line="360" w:lineRule="auto"/>
        <w:jc w:val="both"/>
        <w:rPr>
          <w:rFonts w:ascii="Arial" w:hAnsi="Arial" w:eastAsia="Arial Unicode MS" w:cs="Arial"/>
          <w:b/>
        </w:rPr>
      </w:pPr>
      <w:r>
        <w:rPr>
          <w:rFonts w:ascii="Arial" w:hAnsi="Arial" w:cs="Arial"/>
        </w:rPr>
        <w:t xml:space="preserve">m) Na ausência do servidor supra designado, fica designado como suplente a servidor </w:t>
      </w:r>
      <w:sdt>
        <w:sdtPr>
          <w:rPr>
            <w:rStyle w:val="193"/>
            <w:rFonts w:cs="Arial"/>
          </w:rPr>
          <w:alias w:val="FISCAL SUPLENTE"/>
          <w:tag w:val="FISCAL SUPLENTE"/>
          <w:id w:val="877359617"/>
          <w:placeholder>
            <w:docPart w:val="29811EDB2CA143019118E62C9BD0CA69"/>
          </w:placeholder>
          <w:text/>
        </w:sdtPr>
        <w:sdtEndPr>
          <w:rPr>
            <w:rStyle w:val="193"/>
            <w:rFonts w:cs="Arial"/>
          </w:rPr>
        </w:sdtEndPr>
        <w:sdtContent>
          <w:r>
            <w:rPr>
              <w:rStyle w:val="193"/>
              <w:rFonts w:cs="Arial"/>
            </w:rPr>
            <w:t>Daniel de Oliveira</w:t>
          </w:r>
        </w:sdtContent>
      </w:sdt>
      <w:r>
        <w:rPr>
          <w:rFonts w:ascii="Arial" w:hAnsi="Arial" w:cs="Arial"/>
        </w:rPr>
        <w:t xml:space="preserve">, matrícula </w:t>
      </w:r>
      <w:sdt>
        <w:sdtPr>
          <w:rPr>
            <w:rStyle w:val="193"/>
            <w:rFonts w:cs="Arial"/>
          </w:rPr>
          <w:alias w:val="MATRÍCULA SUPLENTE"/>
          <w:tag w:val="FISCAL SUPLENTE"/>
          <w:id w:val="877359620"/>
          <w:placeholder>
            <w:docPart w:val="5F39F850812C4E6FBEE656144B0EAD3E"/>
          </w:placeholder>
          <w:text/>
        </w:sdtPr>
        <w:sdtEndPr>
          <w:rPr>
            <w:rStyle w:val="193"/>
            <w:rFonts w:cs="Arial"/>
          </w:rPr>
        </w:sdtEndPr>
        <w:sdtContent>
          <w:r>
            <w:rPr>
              <w:rStyle w:val="193"/>
              <w:rFonts w:cs="Arial"/>
            </w:rPr>
            <w:t>6.029</w:t>
          </w:r>
        </w:sdtContent>
      </w:sdt>
      <w:r>
        <w:rPr>
          <w:rFonts w:ascii="Arial" w:hAnsi="Arial" w:cs="Arial"/>
        </w:rPr>
        <w:t>.</w:t>
      </w:r>
    </w:p>
    <w:p w14:paraId="04589FDE">
      <w:pPr>
        <w:spacing w:before="240" w:line="276" w:lineRule="auto"/>
        <w:rPr>
          <w:rFonts w:ascii="Arial" w:hAnsi="Arial" w:cs="Arial"/>
        </w:rPr>
      </w:pPr>
      <w:r>
        <w:rPr>
          <w:rFonts w:ascii="Arial" w:hAnsi="Arial" w:cs="Arial"/>
        </w:rPr>
        <w:t>E, assim, após ciência da designação, o presente instrumento de 02 (duas) vias de igual teor e forma.</w:t>
      </w:r>
    </w:p>
    <w:p w14:paraId="1009470C">
      <w:pPr>
        <w:tabs>
          <w:tab w:val="left" w:pos="7434"/>
        </w:tabs>
        <w:spacing w:before="240"/>
        <w:rPr>
          <w:rFonts w:ascii="Arial" w:hAnsi="Arial" w:cs="Arial"/>
        </w:rPr>
      </w:pPr>
      <w:r>
        <w:rPr>
          <w:rFonts w:ascii="Arial" w:hAnsi="Arial" w:cs="Arial"/>
        </w:rPr>
        <w:t xml:space="preserve">Caraguatatuba/SP, </w:t>
      </w:r>
      <w:sdt>
        <w:sdtPr>
          <w:rPr>
            <w:rStyle w:val="157"/>
            <w:rFonts w:cs="Arial"/>
          </w:rPr>
          <w:alias w:val="Escolher opção"/>
          <w:id w:val="544512265"/>
          <w:placeholder>
            <w:docPart w:val="DBC0C007EAEB4833A96EA7AB1B49EAEC"/>
          </w:placeholder>
          <w:comboBox>
            <w:listItem w:displayText="______ de ____________________ de _________" w:value="______ de ____________________ de _________"/>
            <w:listItem w:displayText="data da última assinatura eletrônica." w:value="data da última assinatura eletrônica."/>
          </w:comboBox>
        </w:sdtPr>
        <w:sdtEndPr>
          <w:rPr>
            <w:rStyle w:val="157"/>
            <w:rFonts w:cs="Arial"/>
          </w:rPr>
        </w:sdtEndPr>
        <w:sdtContent>
          <w:r>
            <w:rPr>
              <w:rStyle w:val="157"/>
              <w:rFonts w:cs="Arial"/>
            </w:rPr>
            <w:t>data da última assinatura eletrônica.</w:t>
          </w:r>
        </w:sdtContent>
      </w:sdt>
      <w:r>
        <w:rPr>
          <w:rStyle w:val="157"/>
          <w:rFonts w:cs="Arial"/>
        </w:rPr>
        <w:tab/>
      </w:r>
    </w:p>
    <w:p w14:paraId="3524A3D4">
      <w:pPr>
        <w:spacing w:before="240" w:line="276" w:lineRule="auto"/>
        <w:jc w:val="center"/>
        <w:rPr>
          <w:rFonts w:ascii="Arial" w:hAnsi="Arial" w:cs="Arial"/>
        </w:rPr>
      </w:pPr>
    </w:p>
    <w:p w14:paraId="266251F8">
      <w:pPr>
        <w:spacing w:before="240" w:line="276" w:lineRule="auto"/>
        <w:jc w:val="center"/>
        <w:rPr>
          <w:rFonts w:ascii="Arial" w:hAnsi="Arial" w:cs="Arial"/>
        </w:rPr>
      </w:pPr>
      <w:r>
        <w:rPr>
          <w:rFonts w:ascii="Arial" w:hAnsi="Arial" w:cs="Arial"/>
        </w:rPr>
        <w:t>___________________________</w:t>
      </w:r>
    </w:p>
    <w:p w14:paraId="4D1E70B5">
      <w:pPr>
        <w:jc w:val="center"/>
        <w:rPr>
          <w:rFonts w:ascii="Arial" w:hAnsi="Arial" w:eastAsia="Arial Unicode MS" w:cs="Arial"/>
          <w:b/>
        </w:rPr>
      </w:pPr>
      <w:sdt>
        <w:sdtPr>
          <w:rPr>
            <w:rFonts w:ascii="Arial" w:hAnsi="Arial" w:eastAsia="Arial Unicode MS" w:cs="Arial"/>
            <w:b/>
          </w:rPr>
          <w:alias w:val="Nome do Secretário"/>
          <w:tag w:val="Nome do Secretário"/>
          <w:id w:val="33155448"/>
          <w:placeholder>
            <w:docPart w:val="5FC2A7D0B8EC443AA01D38ECE5864C8D"/>
          </w:placeholder>
          <w:dataBinding w:prefixMappings="xmlns:ns0='http://purl.org/dc/elements/1.1/' xmlns:ns1='http://schemas.openxmlformats.org/package/2006/metadata/core-properties' " w:xpath="/ns1:coreProperties[1]/ns0:creator[1]" w:storeItemID="{6C3C8BC8-F283-45AE-878A-BAB7291924A1}"/>
          <w:text/>
        </w:sdtPr>
        <w:sdtEndPr>
          <w:rPr>
            <w:rFonts w:ascii="Arial" w:hAnsi="Arial" w:eastAsia="Arial Unicode MS" w:cs="Arial"/>
            <w:b/>
          </w:rPr>
        </w:sdtEndPr>
        <w:sdtContent>
          <w:r>
            <w:rPr>
              <w:rFonts w:ascii="Arial" w:hAnsi="Arial" w:eastAsia="Arial Unicode MS" w:cs="Arial"/>
              <w:b/>
            </w:rPr>
            <w:t>RAPHAEL GHETTI BAUERMANN OLIVEIRA</w:t>
          </w:r>
        </w:sdtContent>
      </w:sdt>
    </w:p>
    <w:p w14:paraId="2C7344AC">
      <w:pPr>
        <w:jc w:val="center"/>
        <w:rPr>
          <w:rFonts w:ascii="Arial" w:hAnsi="Arial" w:eastAsia="Arial Unicode MS" w:cs="Arial"/>
          <w:b/>
        </w:rPr>
      </w:pPr>
      <w:r>
        <w:rPr>
          <w:rFonts w:ascii="Arial" w:hAnsi="Arial" w:eastAsia="Arial Unicode MS" w:cs="Arial"/>
          <w:bCs/>
          <w:color w:val="000000"/>
        </w:rPr>
        <w:t xml:space="preserve"> </w:t>
      </w:r>
      <w:sdt>
        <w:sdtPr>
          <w:rPr>
            <w:rStyle w:val="165"/>
            <w:rFonts w:eastAsia="Arial Unicode MS" w:cs="Arial"/>
            <w:b w:val="0"/>
            <w:bCs/>
          </w:rPr>
          <w:alias w:val="Secretaria de:"/>
          <w:tag w:val="Inserir Secretaria Responsável"/>
          <w:id w:val="544512378"/>
          <w:placeholder>
            <w:docPart w:val="E496F09238284CE58E31A7692DEFA6E8"/>
          </w:placeholder>
          <w:dataBinding w:prefixMappings="xmlns:ns0='http://purl.org/dc/elements/1.1/' xmlns:ns1='http://schemas.openxmlformats.org/package/2006/metadata/core-properties' " w:xpath="/ns1:coreProperties[1]/ns1:category[1]" w:storeItemID="{6C3C8BC8-F283-45AE-878A-BAB7291924A1}"/>
          <w:text/>
        </w:sdtPr>
        <w:sdtEndPr>
          <w:rPr>
            <w:rStyle w:val="165"/>
            <w:rFonts w:eastAsia="Arial Unicode MS" w:cs="Arial"/>
            <w:b w:val="0"/>
            <w:bCs/>
          </w:rPr>
        </w:sdtEndPr>
        <w:sdtContent>
          <w:r>
            <w:rPr>
              <w:rStyle w:val="165"/>
              <w:rFonts w:eastAsia="Arial Unicode MS" w:cs="Arial"/>
              <w:b w:val="0"/>
              <w:bCs/>
            </w:rPr>
            <w:t>Secretario Municipal de Saúde</w:t>
          </w:r>
        </w:sdtContent>
      </w:sdt>
    </w:p>
    <w:p w14:paraId="2EAA9766">
      <w:pPr>
        <w:spacing w:line="360" w:lineRule="auto"/>
        <w:jc w:val="center"/>
        <w:rPr>
          <w:rFonts w:ascii="Arial" w:hAnsi="Arial" w:cs="Arial"/>
          <w:b/>
        </w:rPr>
      </w:pPr>
    </w:p>
    <w:p w14:paraId="6CD71A6B">
      <w:pPr>
        <w:spacing w:before="240" w:line="360" w:lineRule="auto"/>
        <w:jc w:val="center"/>
        <w:rPr>
          <w:rFonts w:ascii="Arial" w:hAnsi="Arial" w:cs="Arial"/>
          <w:b/>
        </w:rPr>
      </w:pPr>
      <w:r>
        <w:rPr>
          <w:rFonts w:ascii="Arial" w:hAnsi="Arial" w:cs="Arial"/>
          <w:b/>
        </w:rPr>
        <w:t>CIÊNCIA DO SERVIDOR DESIGNADO</w:t>
      </w:r>
    </w:p>
    <w:p w14:paraId="3081BF8E">
      <w:pPr>
        <w:spacing w:line="360" w:lineRule="auto"/>
        <w:jc w:val="both"/>
        <w:rPr>
          <w:rFonts w:ascii="Arial" w:hAnsi="Arial" w:eastAsia="Arial Unicode MS" w:cs="Arial"/>
          <w:b/>
        </w:rPr>
      </w:pPr>
      <w:r>
        <w:rPr>
          <w:rFonts w:ascii="Arial" w:hAnsi="Arial" w:cs="Arial"/>
        </w:rPr>
        <w:t xml:space="preserve">Eu, </w:t>
      </w:r>
      <w:sdt>
        <w:sdtPr>
          <w:rPr>
            <w:rStyle w:val="193"/>
            <w:rFonts w:cs="Arial"/>
          </w:rPr>
          <w:alias w:val="FISCAL"/>
          <w:tag w:val="FISCAL"/>
          <w:id w:val="708882034"/>
          <w:placeholder>
            <w:docPart w:val="2998EA8663DF49A3818EE4A47D200F0D"/>
          </w:placeholder>
          <w:dataBinding w:prefixMappings="xmlns:ns0='http://schemas.microsoft.com/office/2006/coverPageProps' " w:xpath="/ns0:CoverPageProperties[1]/ns0:CompanyPhone[1]" w:storeItemID="{55AF091B-3C7A-41E3-B477-F2FDAA23CFDA}"/>
          <w:text/>
        </w:sdtPr>
        <w:sdtEndPr>
          <w:rPr>
            <w:rStyle w:val="157"/>
            <w:rFonts w:eastAsia="Times New Roman" w:cs="Arial"/>
            <w:b w:val="0"/>
          </w:rPr>
        </w:sdtEndPr>
        <w:sdtContent>
          <w:r>
            <w:rPr>
              <w:rStyle w:val="193"/>
              <w:rFonts w:cs="Arial"/>
            </w:rPr>
            <w:t>Andréa Aparecida Ferreira Silva</w:t>
          </w:r>
        </w:sdtContent>
      </w:sdt>
      <w:r>
        <w:rPr>
          <w:rFonts w:ascii="Arial" w:hAnsi="Arial" w:cs="Arial"/>
        </w:rPr>
        <w:t xml:space="preserve">, matrícula </w:t>
      </w:r>
      <w:sdt>
        <w:sdtPr>
          <w:rPr>
            <w:rStyle w:val="193"/>
            <w:rFonts w:cs="Arial"/>
          </w:rPr>
          <w:alias w:val="MATRÍCULA FISCAL"/>
          <w:tag w:val="MATRÍCULA FISCAL"/>
          <w:id w:val="708882032"/>
          <w:placeholder>
            <w:docPart w:val="416A1E89EBD3490D9B74392DFF036F59"/>
          </w:placeholder>
          <w:dataBinding w:prefixMappings="xmlns:ns0='http://schemas.openxmlformats.org/officeDocument/2006/extended-properties' " w:xpath="/ns0:Properties[1]/ns0:Manager[1]" w:storeItemID="{6668398D-A668-4E3E-A5EB-62B293D839F1}"/>
          <w:text/>
        </w:sdtPr>
        <w:sdtEndPr>
          <w:rPr>
            <w:rStyle w:val="193"/>
            <w:rFonts w:cs="Arial"/>
          </w:rPr>
        </w:sdtEndPr>
        <w:sdtContent>
          <w:r>
            <w:rPr>
              <w:rStyle w:val="193"/>
              <w:rFonts w:cs="Arial"/>
            </w:rPr>
            <w:t>15.469</w:t>
          </w:r>
        </w:sdtContent>
      </w:sdt>
      <w:r>
        <w:rPr>
          <w:rFonts w:ascii="Arial" w:hAnsi="Arial" w:cs="Arial"/>
        </w:rPr>
        <w:t>, declaro-me ciente da designação ora atribuída, e das funções que são inerentes ao encargo.</w:t>
      </w:r>
    </w:p>
    <w:p w14:paraId="5EB0B938">
      <w:pPr>
        <w:spacing w:line="360" w:lineRule="auto"/>
        <w:ind w:left="426"/>
        <w:jc w:val="center"/>
        <w:rPr>
          <w:rFonts w:ascii="Arial" w:hAnsi="Arial" w:cs="Arial"/>
          <w:u w:val="single"/>
        </w:rPr>
      </w:pPr>
    </w:p>
    <w:p w14:paraId="717B5086">
      <w:pPr>
        <w:spacing w:line="360" w:lineRule="auto"/>
        <w:ind w:left="426"/>
        <w:jc w:val="center"/>
        <w:rPr>
          <w:rFonts w:ascii="Arial" w:hAnsi="Arial" w:cs="Arial"/>
          <w:u w:val="single"/>
        </w:rPr>
      </w:pPr>
    </w:p>
    <w:p w14:paraId="11D62359">
      <w:pPr>
        <w:jc w:val="center"/>
        <w:rPr>
          <w:rFonts w:ascii="Arial" w:hAnsi="Arial" w:cs="Arial"/>
          <w:u w:val="single"/>
        </w:rPr>
      </w:pPr>
      <w:r>
        <w:rPr>
          <w:rFonts w:ascii="Arial" w:hAnsi="Arial" w:cs="Arial"/>
          <w:u w:val="single"/>
        </w:rPr>
        <w:t>__________________________________</w:t>
      </w:r>
    </w:p>
    <w:p w14:paraId="73D0579A">
      <w:pPr>
        <w:jc w:val="center"/>
        <w:rPr>
          <w:rFonts w:ascii="Arial" w:hAnsi="Arial" w:cs="Arial"/>
        </w:rPr>
      </w:pPr>
      <w:r>
        <w:rPr>
          <w:rFonts w:ascii="Arial" w:hAnsi="Arial" w:cs="Arial"/>
        </w:rPr>
        <w:t>Assinatura do Fiscal</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7B4111D1">
      <w:pPr>
        <w:spacing w:after="200" w:line="276" w:lineRule="auto"/>
        <w:rPr>
          <w:rFonts w:ascii="Arial" w:hAnsi="Arial" w:eastAsia="Arial Unicode MS" w:cs="Arial"/>
          <w:b/>
        </w:rPr>
      </w:pPr>
      <w:r>
        <w:rPr>
          <w:rFonts w:ascii="Arial" w:hAnsi="Arial" w:eastAsia="Arial Unicode MS" w:cs="Arial"/>
          <w:b/>
        </w:rPr>
        <w:br w:type="page"/>
      </w:r>
    </w:p>
    <w:p w14:paraId="56B79C0D">
      <w:pPr>
        <w:spacing w:line="360" w:lineRule="auto"/>
        <w:jc w:val="center"/>
        <w:rPr>
          <w:rFonts w:ascii="Arial" w:hAnsi="Arial" w:eastAsia="Arial Unicode MS" w:cs="Arial"/>
          <w:b/>
        </w:rPr>
      </w:pPr>
      <w:r>
        <w:rPr>
          <w:rFonts w:ascii="Arial" w:hAnsi="Arial" w:eastAsia="Arial Unicode MS" w:cs="Arial"/>
          <w:b/>
        </w:rPr>
        <w:t>ANEXO XI</w:t>
      </w:r>
    </w:p>
    <w:p w14:paraId="72BEC7EC">
      <w:pPr>
        <w:tabs>
          <w:tab w:val="left" w:pos="0"/>
          <w:tab w:val="left" w:pos="1008"/>
          <w:tab w:val="left" w:pos="1728"/>
          <w:tab w:val="left" w:pos="2448"/>
          <w:tab w:val="left" w:pos="3168"/>
          <w:tab w:val="left" w:pos="3888"/>
          <w:tab w:val="left" w:pos="4608"/>
          <w:tab w:val="left" w:pos="5328"/>
          <w:tab w:val="left" w:pos="6048"/>
          <w:tab w:val="left" w:pos="6768"/>
        </w:tabs>
        <w:spacing w:line="360" w:lineRule="auto"/>
        <w:contextualSpacing/>
        <w:jc w:val="center"/>
        <w:rPr>
          <w:rFonts w:ascii="Arial" w:hAnsi="Arial" w:eastAsia="Arial Unicode MS" w:cs="Arial"/>
          <w:b/>
          <w:bCs/>
        </w:rPr>
      </w:pPr>
      <w:r>
        <w:rPr>
          <w:rFonts w:ascii="Arial" w:hAnsi="Arial" w:eastAsia="Arial Unicode MS" w:cs="Arial"/>
          <w:b/>
          <w:bCs/>
        </w:rPr>
        <w:t>INSTRUMENTO CONTRATUAL</w:t>
      </w:r>
    </w:p>
    <w:p w14:paraId="47389B3F">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contextualSpacing/>
        <w:jc w:val="center"/>
        <w:rPr>
          <w:rFonts w:ascii="Arial" w:hAnsi="Arial" w:eastAsia="Arial Unicode MS" w:cs="Arial"/>
          <w:b/>
          <w:bCs/>
        </w:rPr>
      </w:pPr>
    </w:p>
    <w:p w14:paraId="4957A0E1">
      <w:pPr>
        <w:tabs>
          <w:tab w:val="left" w:pos="1008"/>
          <w:tab w:val="left" w:pos="1728"/>
          <w:tab w:val="left" w:pos="2448"/>
          <w:tab w:val="left" w:pos="3168"/>
          <w:tab w:val="left" w:pos="3828"/>
          <w:tab w:val="left" w:pos="3888"/>
          <w:tab w:val="left" w:pos="6048"/>
          <w:tab w:val="left" w:pos="6768"/>
        </w:tabs>
        <w:spacing w:line="360" w:lineRule="auto"/>
        <w:ind w:left="3828"/>
        <w:contextualSpacing/>
        <w:jc w:val="both"/>
        <w:rPr>
          <w:rFonts w:ascii="Arial" w:hAnsi="Arial" w:eastAsia="Arial Unicode MS" w:cs="Arial"/>
          <w:b/>
          <w:bCs/>
        </w:rPr>
      </w:pPr>
      <w:r>
        <w:rPr>
          <w:rFonts w:ascii="Arial" w:hAnsi="Arial" w:eastAsia="Arial Unicode MS" w:cs="Arial"/>
          <w:b/>
          <w:bCs/>
        </w:rPr>
        <w:t>CONTRATO N.º ____/______</w:t>
      </w:r>
    </w:p>
    <w:p w14:paraId="4F714AA1">
      <w:pPr>
        <w:tabs>
          <w:tab w:val="center" w:pos="3686"/>
          <w:tab w:val="left" w:pos="3828"/>
        </w:tabs>
        <w:spacing w:line="360" w:lineRule="auto"/>
        <w:ind w:left="3828"/>
        <w:jc w:val="both"/>
        <w:rPr>
          <w:rFonts w:ascii="Arial" w:hAnsi="Arial" w:eastAsia="Arial Unicode MS" w:cs="Arial"/>
          <w:b/>
          <w:bCs/>
          <w:caps/>
        </w:rPr>
      </w:pPr>
      <w:r>
        <w:rPr>
          <w:rFonts w:ascii="Arial" w:hAnsi="Arial" w:eastAsia="Arial Unicode MS" w:cs="Arial"/>
          <w:b/>
          <w:bCs/>
          <w:caps/>
        </w:rPr>
        <w:t xml:space="preserve">pregão eletrônico Nº </w:t>
      </w:r>
      <w:sdt>
        <w:sdtPr>
          <w:rPr>
            <w:rStyle w:val="186"/>
            <w:rFonts w:cs="Arial"/>
          </w:rPr>
          <w:alias w:val="Nº DO PREGÃO"/>
          <w:tag w:val="Nº DO PREGÃO"/>
          <w:id w:val="4062259"/>
          <w:placeholder>
            <w:docPart w:val="053F674E9BA6463B9C0C6D8284C9B19E"/>
          </w:placeholder>
          <w:dataBinding w:prefixMappings="xmlns:ns0='http://purl.org/dc/elements/1.1/' xmlns:ns1='http://schemas.openxmlformats.org/package/2006/metadata/core-properties' " w:xpath="/ns1:coreProperties[1]/ns1:keywords[1]" w:storeItemID="{6C3C8BC8-F283-45AE-878A-BAB7291924A1}"/>
          <w:text/>
        </w:sdtPr>
        <w:sdtEndPr>
          <w:rPr>
            <w:rStyle w:val="11"/>
            <w:rFonts w:ascii="Times New Roman" w:hAnsi="Times New Roman" w:eastAsia="Arial Unicode MS" w:cs="Arial"/>
            <w:b w:val="0"/>
            <w:bCs/>
            <w:caps/>
          </w:rPr>
        </w:sdtEndPr>
        <w:sdtContent>
          <w:r>
            <w:rPr>
              <w:rStyle w:val="186"/>
              <w:rFonts w:cs="Arial"/>
            </w:rPr>
            <w:t>31/2025</w:t>
          </w:r>
        </w:sdtContent>
      </w:sdt>
    </w:p>
    <w:p w14:paraId="594112D0">
      <w:pPr>
        <w:tabs>
          <w:tab w:val="center" w:pos="3686"/>
          <w:tab w:val="left" w:pos="3828"/>
        </w:tabs>
        <w:spacing w:line="360" w:lineRule="auto"/>
        <w:ind w:left="3828"/>
        <w:jc w:val="both"/>
        <w:rPr>
          <w:rFonts w:ascii="Arial" w:hAnsi="Arial" w:eastAsia="Arial Unicode MS" w:cs="Arial"/>
          <w:b/>
          <w:bCs/>
        </w:rPr>
      </w:pPr>
      <w:r>
        <w:rPr>
          <w:rFonts w:ascii="Arial" w:hAnsi="Arial" w:eastAsia="Arial Unicode MS" w:cs="Arial"/>
          <w:b/>
          <w:bCs/>
        </w:rPr>
        <w:t xml:space="preserve">PROCESSO INTERNO Nº </w:t>
      </w:r>
      <w:sdt>
        <w:sdtPr>
          <w:rPr>
            <w:rStyle w:val="183"/>
            <w:rFonts w:cs="Arial"/>
          </w:rPr>
          <w:alias w:val="Nº PROC. INTERNO"/>
          <w:tag w:val="Nº PROC. INTERNO"/>
          <w:id w:val="4062260"/>
          <w:placeholder>
            <w:docPart w:val="27470CC87A9043E6AAB644471418C2E2"/>
          </w:placeholder>
          <w:dataBinding w:prefixMappings="xmlns:ns0='http://purl.org/dc/elements/1.1/' xmlns:ns1='http://schemas.openxmlformats.org/package/2006/metadata/core-properties' " w:xpath="/ns1:coreProperties[1]/ns0:description[1]" w:storeItemID="{6C3C8BC8-F283-45AE-878A-BAB7291924A1}"/>
          <w:text w:multiLine="1"/>
        </w:sdtPr>
        <w:sdtEndPr>
          <w:rPr>
            <w:rStyle w:val="11"/>
            <w:rFonts w:ascii="Times New Roman" w:hAnsi="Times New Roman" w:eastAsia="Arial Unicode MS" w:cs="Arial"/>
            <w:b w:val="0"/>
            <w:bCs/>
          </w:rPr>
        </w:sdtEndPr>
        <w:sdtContent>
          <w:r>
            <w:rPr>
              <w:rStyle w:val="183"/>
              <w:rFonts w:cs="Arial"/>
            </w:rPr>
            <w:t>24.194/2025</w:t>
          </w:r>
        </w:sdtContent>
      </w:sdt>
    </w:p>
    <w:p w14:paraId="691FB19A">
      <w:pPr>
        <w:tabs>
          <w:tab w:val="center" w:pos="3686"/>
          <w:tab w:val="left" w:pos="3828"/>
        </w:tabs>
        <w:spacing w:line="360" w:lineRule="auto"/>
        <w:ind w:left="3828"/>
        <w:jc w:val="both"/>
        <w:rPr>
          <w:rFonts w:ascii="Arial" w:hAnsi="Arial" w:eastAsia="Arial Unicode MS" w:cs="Arial"/>
          <w:b/>
          <w:bCs/>
        </w:rPr>
      </w:pPr>
      <w:r>
        <w:rPr>
          <w:rFonts w:ascii="Arial" w:hAnsi="Arial" w:eastAsia="Arial Unicode MS" w:cs="Arial"/>
          <w:b/>
          <w:bCs/>
        </w:rPr>
        <w:t xml:space="preserve">PROCESSO DE COMPRAS Nº </w:t>
      </w:r>
      <w:sdt>
        <w:sdtPr>
          <w:rPr>
            <w:rStyle w:val="184"/>
            <w:rFonts w:cs="Arial"/>
          </w:rPr>
          <w:alias w:val="Nº PROC. COMPRAS"/>
          <w:tag w:val="Nº PROC. COMPRAS"/>
          <w:id w:val="4062261"/>
          <w:placeholder>
            <w:docPart w:val="FFA7969EC6754D9BB1364CB44BF65C20"/>
          </w:placeholder>
          <w:dataBinding w:prefixMappings="xmlns:ns0='http://schemas.microsoft.com/office/2006/coverPageProps' " w:xpath="/ns0:CoverPageProperties[1]/ns0:CompanyEmail[1]" w:storeItemID="{55AF091B-3C7A-41E3-B477-F2FDAA23CFDA}"/>
          <w:text/>
        </w:sdtPr>
        <w:sdtEndPr>
          <w:rPr>
            <w:rStyle w:val="11"/>
            <w:rFonts w:ascii="Times New Roman" w:hAnsi="Times New Roman" w:eastAsia="Arial Unicode MS" w:cs="Arial"/>
            <w:b w:val="0"/>
            <w:bCs/>
          </w:rPr>
        </w:sdtEndPr>
        <w:sdtContent>
          <w:r>
            <w:rPr>
              <w:rStyle w:val="184"/>
              <w:rFonts w:cs="Arial"/>
            </w:rPr>
            <w:t>433/2025</w:t>
          </w:r>
        </w:sdtContent>
      </w:sdt>
    </w:p>
    <w:p w14:paraId="7DBD60FC">
      <w:pPr>
        <w:tabs>
          <w:tab w:val="center" w:pos="3686"/>
          <w:tab w:val="left" w:pos="3828"/>
        </w:tabs>
        <w:spacing w:line="360" w:lineRule="auto"/>
        <w:ind w:left="3828"/>
        <w:jc w:val="both"/>
        <w:rPr>
          <w:rFonts w:ascii="Arial" w:hAnsi="Arial" w:eastAsia="Arial Unicode MS" w:cs="Arial"/>
          <w:b/>
          <w:bCs/>
        </w:rPr>
      </w:pPr>
      <w:r>
        <w:rPr>
          <w:rFonts w:ascii="Arial" w:hAnsi="Arial" w:eastAsia="Arial Unicode MS" w:cs="Arial"/>
          <w:b/>
          <w:bCs/>
        </w:rPr>
        <w:t xml:space="preserve">EDITAL N° </w:t>
      </w:r>
      <w:sdt>
        <w:sdtPr>
          <w:rPr>
            <w:rStyle w:val="185"/>
            <w:rFonts w:cs="Arial"/>
          </w:rPr>
          <w:alias w:val="Nº EDITAL"/>
          <w:tag w:val="Nº EDITAL"/>
          <w:id w:val="4062262"/>
          <w:placeholder>
            <w:docPart w:val="8089959AD0CD4D609C9711859241C4C1"/>
          </w:placeholder>
          <w:dataBinding w:prefixMappings="xmlns:ns0='http://schemas.microsoft.com/office/2006/coverPageProps' " w:xpath="/ns0:CoverPageProperties[1]/ns0:CompanyFax[1]" w:storeItemID="{55AF091B-3C7A-41E3-B477-F2FDAA23CFDA}"/>
          <w:text/>
        </w:sdtPr>
        <w:sdtEndPr>
          <w:rPr>
            <w:rStyle w:val="11"/>
            <w:rFonts w:ascii="Times New Roman" w:hAnsi="Times New Roman" w:eastAsia="Arial Unicode MS" w:cs="Arial"/>
            <w:b w:val="0"/>
            <w:bCs/>
          </w:rPr>
        </w:sdtEndPr>
        <w:sdtContent>
          <w:r>
            <w:rPr>
              <w:rStyle w:val="185"/>
              <w:rFonts w:cs="Arial"/>
            </w:rPr>
            <w:t>51/2025</w:t>
          </w:r>
        </w:sdtContent>
      </w:sdt>
    </w:p>
    <w:p w14:paraId="266B5552">
      <w:pPr>
        <w:tabs>
          <w:tab w:val="left" w:pos="3828"/>
        </w:tabs>
        <w:spacing w:line="360" w:lineRule="auto"/>
        <w:ind w:left="3828" w:right="-1"/>
        <w:contextualSpacing/>
        <w:jc w:val="both"/>
        <w:rPr>
          <w:rFonts w:ascii="Arial" w:hAnsi="Arial" w:eastAsia="Arial Unicode MS" w:cs="Arial"/>
          <w:b/>
          <w:bCs/>
        </w:rPr>
      </w:pPr>
      <w:r>
        <w:rPr>
          <w:rFonts w:ascii="Arial" w:hAnsi="Arial" w:eastAsia="Arial Unicode MS" w:cs="Arial"/>
          <w:b/>
          <w:bCs/>
        </w:rPr>
        <w:t xml:space="preserve">CONTRATO ENTRE A PREFEITURA DA ESTÂNCIA BALNEÁRIA DE CARAGUATATUBA E A EMPRESA </w:t>
      </w:r>
      <w:r>
        <w:rPr>
          <w:rFonts w:ascii="Arial" w:hAnsi="Arial" w:eastAsia="Arial Unicode MS" w:cs="Arial"/>
          <w:b/>
          <w:bCs/>
        </w:rPr>
        <w:fldChar w:fldCharType="begin">
          <w:ffData>
            <w:name w:val="Texto40"/>
            <w:enabled/>
            <w:calcOnExit w:val="0"/>
            <w:textInput/>
          </w:ffData>
        </w:fldChar>
      </w:r>
      <w:bookmarkStart w:id="20" w:name="Texto40"/>
      <w:r>
        <w:rPr>
          <w:rFonts w:ascii="Arial" w:hAnsi="Arial" w:eastAsia="Arial Unicode MS" w:cs="Arial"/>
          <w:b/>
          <w:bCs/>
        </w:rPr>
        <w:instrText xml:space="preserve"> FORMTEXT </w:instrText>
      </w:r>
      <w:r>
        <w:rPr>
          <w:rFonts w:ascii="Arial" w:hAnsi="Arial" w:eastAsia="Arial Unicode MS" w:cs="Arial"/>
          <w:b/>
          <w:bCs/>
        </w:rPr>
        <w:fldChar w:fldCharType="separate"/>
      </w:r>
      <w:r>
        <w:rPr>
          <w:rFonts w:ascii="Arial" w:hAnsi="Arial" w:eastAsia="Arial Unicode MS" w:cs="Arial"/>
          <w:b/>
          <w:bCs/>
        </w:rPr>
        <w:t>     </w:t>
      </w:r>
      <w:r>
        <w:rPr>
          <w:rFonts w:ascii="Arial" w:hAnsi="Arial" w:eastAsia="Arial Unicode MS" w:cs="Arial"/>
          <w:b/>
          <w:bCs/>
        </w:rPr>
        <w:fldChar w:fldCharType="end"/>
      </w:r>
      <w:bookmarkEnd w:id="20"/>
      <w:r>
        <w:rPr>
          <w:rFonts w:ascii="Arial" w:hAnsi="Arial" w:eastAsia="Arial Unicode MS" w:cs="Arial"/>
          <w:b/>
          <w:bCs/>
        </w:rPr>
        <w:t>.</w:t>
      </w:r>
    </w:p>
    <w:p w14:paraId="6DD824B8">
      <w:pPr>
        <w:tabs>
          <w:tab w:val="left" w:pos="3828"/>
        </w:tabs>
        <w:spacing w:line="360" w:lineRule="auto"/>
        <w:ind w:left="3828" w:right="-1"/>
        <w:contextualSpacing/>
        <w:jc w:val="both"/>
        <w:rPr>
          <w:rFonts w:ascii="Arial" w:hAnsi="Arial" w:eastAsia="Arial Unicode MS" w:cs="Arial"/>
          <w:b/>
          <w:bCs/>
        </w:rPr>
      </w:pPr>
    </w:p>
    <w:p w14:paraId="69F2686B">
      <w:pPr>
        <w:spacing w:line="360" w:lineRule="auto"/>
        <w:jc w:val="both"/>
        <w:rPr>
          <w:rFonts w:ascii="Arial" w:hAnsi="Arial" w:eastAsia="Arial Unicode MS" w:cs="Arial"/>
          <w:b/>
        </w:rPr>
      </w:pPr>
      <w:r>
        <w:rPr>
          <w:rFonts w:ascii="Arial" w:hAnsi="Arial" w:eastAsia="Arial Unicode MS" w:cs="Arial"/>
        </w:rPr>
        <w:t xml:space="preserve">Pelo presente Instrumento Contratual, de um lado a </w:t>
      </w:r>
      <w:r>
        <w:rPr>
          <w:rFonts w:ascii="Arial" w:hAnsi="Arial" w:eastAsia="Arial Unicode MS" w:cs="Arial"/>
          <w:b/>
          <w:bCs/>
        </w:rPr>
        <w:t>PREFEITURA MUNICIPAL DA ESTÂNCIA BALNEÁRIA DE CARAGUATATUBA</w:t>
      </w:r>
      <w:r>
        <w:rPr>
          <w:rFonts w:ascii="Arial" w:hAnsi="Arial" w:eastAsia="Arial Unicode MS" w:cs="Arial"/>
        </w:rPr>
        <w:t xml:space="preserve">, Pessoa Jurídica de Direito Público, inscrita no CNPJ/MF sob nº 46.482.840/0001-39, com sede nesta cidade, à Rua Luiz Passos Júnior nº 50, Centro, nos termos do Decreto Municipal nº 2.232, de 06/05/2025, ora representado pelo(a) </w:t>
      </w:r>
      <w:sdt>
        <w:sdtPr>
          <w:rPr>
            <w:rStyle w:val="165"/>
            <w:rFonts w:eastAsia="Arial Unicode MS" w:cs="Arial"/>
            <w:b w:val="0"/>
            <w:bCs/>
          </w:rPr>
          <w:alias w:val="Secretaria de:"/>
          <w:tag w:val="Inserir Secretaria Responsável"/>
          <w:id w:val="4062487"/>
          <w:placeholder>
            <w:docPart w:val="612D8F9AEF0443C8A7CADB83042A7AF3"/>
          </w:placeholder>
          <w:dataBinding w:prefixMappings="xmlns:ns0='http://purl.org/dc/elements/1.1/' xmlns:ns1='http://schemas.openxmlformats.org/package/2006/metadata/core-properties' " w:xpath="/ns1:coreProperties[1]/ns1:category[1]" w:storeItemID="{6C3C8BC8-F283-45AE-878A-BAB7291924A1}"/>
          <w:text/>
        </w:sdtPr>
        <w:sdtEndPr>
          <w:rPr>
            <w:rStyle w:val="165"/>
            <w:rFonts w:eastAsia="Arial Unicode MS" w:cs="Arial"/>
            <w:b w:val="0"/>
            <w:bCs/>
          </w:rPr>
        </w:sdtEndPr>
        <w:sdtContent>
          <w:r>
            <w:rPr>
              <w:rStyle w:val="165"/>
              <w:rFonts w:eastAsia="Arial Unicode MS" w:cs="Arial"/>
              <w:b w:val="0"/>
              <w:bCs/>
            </w:rPr>
            <w:t>Secretario Municipal de Saúde</w:t>
          </w:r>
        </w:sdtContent>
      </w:sdt>
      <w:r>
        <w:rPr>
          <w:rFonts w:ascii="Arial" w:hAnsi="Arial" w:eastAsia="Arial Unicode MS" w:cs="Arial"/>
        </w:rPr>
        <w:t xml:space="preserve">, </w:t>
      </w:r>
      <w:sdt>
        <w:sdtPr>
          <w:rPr>
            <w:rFonts w:ascii="Arial" w:hAnsi="Arial" w:eastAsia="Arial Unicode MS" w:cs="Arial"/>
            <w:b/>
          </w:rPr>
          <w:alias w:val="Nome do Secretário"/>
          <w:tag w:val="Nome do Secretário"/>
          <w:id w:val="4062488"/>
          <w:placeholder>
            <w:docPart w:val="22E06E72E2614F94A9B9C99DB817C906"/>
          </w:placeholder>
          <w:dataBinding w:prefixMappings="xmlns:ns0='http://purl.org/dc/elements/1.1/' xmlns:ns1='http://schemas.openxmlformats.org/package/2006/metadata/core-properties' " w:xpath="/ns1:coreProperties[1]/ns0:creator[1]" w:storeItemID="{6C3C8BC8-F283-45AE-878A-BAB7291924A1}"/>
          <w:text/>
        </w:sdtPr>
        <w:sdtEndPr>
          <w:rPr>
            <w:rFonts w:ascii="Arial" w:hAnsi="Arial" w:eastAsia="Arial Unicode MS" w:cs="Arial"/>
            <w:b/>
          </w:rPr>
        </w:sdtEndPr>
        <w:sdtContent>
          <w:r>
            <w:rPr>
              <w:rFonts w:ascii="Arial" w:hAnsi="Arial" w:eastAsia="Arial Unicode MS" w:cs="Arial"/>
              <w:b/>
            </w:rPr>
            <w:t>RAPHAEL GHETTI BAUERMANN OLIVEIRA</w:t>
          </w:r>
        </w:sdtContent>
      </w:sdt>
      <w:r>
        <w:rPr>
          <w:rFonts w:ascii="Arial" w:hAnsi="Arial" w:eastAsia="Arial Unicode MS" w:cs="Arial"/>
          <w:b/>
          <w:bCs/>
          <w:color w:val="0070C0"/>
        </w:rPr>
        <w:t xml:space="preserve">, </w:t>
      </w:r>
      <w:r>
        <w:rPr>
          <w:rFonts w:ascii="Arial" w:hAnsi="Arial" w:eastAsia="Arial Unicode MS" w:cs="Arial"/>
        </w:rPr>
        <w:t xml:space="preserve">brasileiro(a), portador da Cédula de Identidade RG nº </w:t>
      </w:r>
      <w:sdt>
        <w:sdtPr>
          <w:rPr>
            <w:rStyle w:val="157"/>
            <w:rFonts w:eastAsia="Arial Unicode MS" w:cs="Arial"/>
          </w:rPr>
          <w:alias w:val="RG SECRETÁRIO"/>
          <w:tag w:val="RG SECRETÁRIO"/>
          <w:id w:val="708882037"/>
          <w:placeholder>
            <w:docPart w:val="9B6282E60B3C43BCA8EADB7A33F2A9DA"/>
          </w:placeholder>
          <w:dataBinding w:prefixMappings="xmlns:ns0='http://purl.org/dc/elements/1.1/' xmlns:ns1='http://schemas.openxmlformats.org/package/2006/metadata/core-properties' " w:xpath="/ns1:coreProperties[1]/ns0:subject[1]" w:storeItemID="{6C3C8BC8-F283-45AE-878A-BAB7291924A1}"/>
          <w:text/>
        </w:sdtPr>
        <w:sdtEndPr>
          <w:rPr>
            <w:rStyle w:val="165"/>
            <w:rFonts w:eastAsia="Arial Unicode MS" w:cs="Arial"/>
            <w:b/>
            <w:bCs/>
          </w:rPr>
        </w:sdtEndPr>
        <w:sdtContent>
          <w:r>
            <w:rPr>
              <w:rStyle w:val="157"/>
              <w:rFonts w:eastAsia="Arial Unicode MS" w:cs="Arial"/>
            </w:rPr>
            <w:t>45004904 SSP/SP</w:t>
          </w:r>
        </w:sdtContent>
      </w:sdt>
      <w:r>
        <w:rPr>
          <w:rFonts w:ascii="Arial" w:hAnsi="Arial" w:eastAsia="Arial Unicode MS" w:cs="Arial"/>
        </w:rPr>
        <w:t xml:space="preserve"> e do CPF/MF nº </w:t>
      </w:r>
      <w:sdt>
        <w:sdtPr>
          <w:rPr>
            <w:rStyle w:val="193"/>
            <w:rFonts w:cs="Arial"/>
          </w:rPr>
          <w:alias w:val="CPF DO SECRETÁRIO"/>
          <w:tag w:val="CPF"/>
          <w:id w:val="708882038"/>
          <w:placeholder>
            <w:docPart w:val="E29E635681174D248470636A67BC622B"/>
          </w:placeholder>
          <w:dataBinding w:prefixMappings="xmlns:ns0='http://purl.org/dc/elements/1.1/' xmlns:ns1='http://schemas.openxmlformats.org/package/2006/metadata/core-properties' " w:xpath="/ns1:coreProperties[1]/ns1:contentStatus[1]" w:storeItemID="{6C3C8BC8-F283-45AE-878A-BAB7291924A1}"/>
          <w:text/>
        </w:sdtPr>
        <w:sdtEndPr>
          <w:rPr>
            <w:rStyle w:val="193"/>
            <w:rFonts w:cs="Arial"/>
          </w:rPr>
        </w:sdtEndPr>
        <w:sdtContent>
          <w:r>
            <w:rPr>
              <w:rStyle w:val="193"/>
              <w:rFonts w:cs="Arial"/>
            </w:rPr>
            <w:t>045.116.256-03</w:t>
          </w:r>
        </w:sdtContent>
      </w:sdt>
      <w:r>
        <w:rPr>
          <w:rFonts w:ascii="Arial" w:hAnsi="Arial" w:eastAsia="Arial Unicode MS" w:cs="Arial"/>
        </w:rPr>
        <w:t xml:space="preserve">, denominado simplesmente </w:t>
      </w:r>
      <w:r>
        <w:rPr>
          <w:rFonts w:ascii="Arial" w:hAnsi="Arial" w:eastAsia="Arial Unicode MS" w:cs="Arial"/>
          <w:b/>
          <w:bCs/>
        </w:rPr>
        <w:t>CONTRATANTE</w:t>
      </w:r>
      <w:r>
        <w:rPr>
          <w:rFonts w:ascii="Arial" w:hAnsi="Arial" w:eastAsia="Arial Unicode MS" w:cs="Arial"/>
          <w:bCs/>
        </w:rPr>
        <w:t>,</w:t>
      </w:r>
      <w:r>
        <w:rPr>
          <w:rFonts w:ascii="Arial" w:hAnsi="Arial" w:eastAsia="Arial Unicode MS" w:cs="Arial"/>
        </w:rPr>
        <w:t xml:space="preserve"> e, de outro lado à empresa </w:t>
      </w:r>
      <w:r>
        <w:rPr>
          <w:rFonts w:ascii="Arial" w:hAnsi="Arial" w:eastAsia="Arial Unicode MS" w:cs="Arial"/>
        </w:rPr>
        <w:fldChar w:fldCharType="begin">
          <w:ffData>
            <w:name w:val="Texto136"/>
            <w:enabled/>
            <w:calcOnExit w:val="0"/>
            <w:textInput/>
          </w:ffData>
        </w:fldChar>
      </w:r>
      <w:bookmarkStart w:id="21" w:name="Texto136"/>
      <w:r>
        <w:rPr>
          <w:rFonts w:ascii="Arial" w:hAnsi="Arial" w:eastAsia="Arial Unicode MS" w:cs="Arial"/>
        </w:rPr>
        <w:instrText xml:space="preserve"> FORMTEXT </w:instrText>
      </w:r>
      <w:r>
        <w:rPr>
          <w:rFonts w:ascii="Arial" w:hAnsi="Arial" w:eastAsia="Arial Unicode MS" w:cs="Arial"/>
        </w:rPr>
        <w:fldChar w:fldCharType="separate"/>
      </w:r>
      <w:r>
        <w:rPr>
          <w:rFonts w:ascii="Arial" w:hAnsi="Arial" w:eastAsia="Arial Unicode MS" w:cs="Arial"/>
        </w:rPr>
        <w:t>     </w:t>
      </w:r>
      <w:r>
        <w:rPr>
          <w:rFonts w:ascii="Arial" w:hAnsi="Arial" w:eastAsia="Arial Unicode MS" w:cs="Arial"/>
        </w:rPr>
        <w:fldChar w:fldCharType="end"/>
      </w:r>
      <w:bookmarkEnd w:id="21"/>
      <w:r>
        <w:rPr>
          <w:rFonts w:ascii="Arial" w:hAnsi="Arial" w:eastAsia="Arial Unicode MS" w:cs="Arial"/>
        </w:rPr>
        <w:t xml:space="preserve">, com sede à Rua/Avenida </w:t>
      </w:r>
      <w:r>
        <w:rPr>
          <w:rFonts w:ascii="Arial" w:hAnsi="Arial" w:eastAsia="Arial Unicode MS" w:cs="Arial"/>
        </w:rPr>
        <w:fldChar w:fldCharType="begin">
          <w:ffData>
            <w:name w:val="Texto137"/>
            <w:enabled/>
            <w:calcOnExit w:val="0"/>
            <w:textInput/>
          </w:ffData>
        </w:fldChar>
      </w:r>
      <w:bookmarkStart w:id="22" w:name="Texto137"/>
      <w:r>
        <w:rPr>
          <w:rFonts w:ascii="Arial" w:hAnsi="Arial" w:eastAsia="Arial Unicode MS" w:cs="Arial"/>
        </w:rPr>
        <w:instrText xml:space="preserve"> FORMTEXT </w:instrText>
      </w:r>
      <w:r>
        <w:rPr>
          <w:rFonts w:ascii="Arial" w:hAnsi="Arial" w:eastAsia="Arial Unicode MS" w:cs="Arial"/>
        </w:rPr>
        <w:fldChar w:fldCharType="separate"/>
      </w:r>
      <w:r>
        <w:rPr>
          <w:rFonts w:ascii="Arial" w:hAnsi="Arial" w:eastAsia="Arial Unicode MS" w:cs="Arial"/>
        </w:rPr>
        <w:t>     </w:t>
      </w:r>
      <w:r>
        <w:rPr>
          <w:rFonts w:ascii="Arial" w:hAnsi="Arial" w:eastAsia="Arial Unicode MS" w:cs="Arial"/>
        </w:rPr>
        <w:fldChar w:fldCharType="end"/>
      </w:r>
      <w:bookmarkEnd w:id="22"/>
      <w:r>
        <w:rPr>
          <w:rFonts w:ascii="Arial" w:hAnsi="Arial" w:eastAsia="Arial Unicode MS" w:cs="Arial"/>
        </w:rPr>
        <w:t xml:space="preserve">, nº </w:t>
      </w:r>
      <w:r>
        <w:rPr>
          <w:rFonts w:ascii="Arial" w:hAnsi="Arial" w:eastAsia="Arial Unicode MS" w:cs="Arial"/>
        </w:rPr>
        <w:fldChar w:fldCharType="begin">
          <w:ffData>
            <w:name w:val="Texto138"/>
            <w:enabled/>
            <w:calcOnExit w:val="0"/>
            <w:textInput/>
          </w:ffData>
        </w:fldChar>
      </w:r>
      <w:bookmarkStart w:id="23" w:name="Texto138"/>
      <w:r>
        <w:rPr>
          <w:rFonts w:ascii="Arial" w:hAnsi="Arial" w:eastAsia="Arial Unicode MS" w:cs="Arial"/>
        </w:rPr>
        <w:instrText xml:space="preserve"> FORMTEXT </w:instrText>
      </w:r>
      <w:r>
        <w:rPr>
          <w:rFonts w:ascii="Arial" w:hAnsi="Arial" w:eastAsia="Arial Unicode MS" w:cs="Arial"/>
        </w:rPr>
        <w:fldChar w:fldCharType="separate"/>
      </w:r>
      <w:r>
        <w:rPr>
          <w:rFonts w:ascii="Arial" w:hAnsi="Arial" w:eastAsia="Arial Unicode MS" w:cs="Arial"/>
        </w:rPr>
        <w:t>     </w:t>
      </w:r>
      <w:r>
        <w:rPr>
          <w:rFonts w:ascii="Arial" w:hAnsi="Arial" w:eastAsia="Arial Unicode MS" w:cs="Arial"/>
        </w:rPr>
        <w:fldChar w:fldCharType="end"/>
      </w:r>
      <w:bookmarkEnd w:id="23"/>
      <w:r>
        <w:rPr>
          <w:rFonts w:ascii="Arial" w:hAnsi="Arial" w:eastAsia="Arial Unicode MS" w:cs="Arial"/>
        </w:rPr>
        <w:t xml:space="preserve">, bairro </w:t>
      </w:r>
      <w:r>
        <w:rPr>
          <w:rFonts w:ascii="Arial" w:hAnsi="Arial" w:eastAsia="Arial Unicode MS" w:cs="Arial"/>
        </w:rPr>
        <w:fldChar w:fldCharType="begin">
          <w:ffData>
            <w:name w:val="Texto139"/>
            <w:enabled/>
            <w:calcOnExit w:val="0"/>
            <w:textInput/>
          </w:ffData>
        </w:fldChar>
      </w:r>
      <w:bookmarkStart w:id="24" w:name="Texto139"/>
      <w:r>
        <w:rPr>
          <w:rFonts w:ascii="Arial" w:hAnsi="Arial" w:eastAsia="Arial Unicode MS" w:cs="Arial"/>
        </w:rPr>
        <w:instrText xml:space="preserve"> FORMTEXT </w:instrText>
      </w:r>
      <w:r>
        <w:rPr>
          <w:rFonts w:ascii="Arial" w:hAnsi="Arial" w:eastAsia="Arial Unicode MS" w:cs="Arial"/>
        </w:rPr>
        <w:fldChar w:fldCharType="separate"/>
      </w:r>
      <w:r>
        <w:rPr>
          <w:rFonts w:ascii="Arial" w:hAnsi="Arial" w:eastAsia="Arial Unicode MS" w:cs="Arial"/>
        </w:rPr>
        <w:t>     </w:t>
      </w:r>
      <w:r>
        <w:rPr>
          <w:rFonts w:ascii="Arial" w:hAnsi="Arial" w:eastAsia="Arial Unicode MS" w:cs="Arial"/>
        </w:rPr>
        <w:fldChar w:fldCharType="end"/>
      </w:r>
      <w:bookmarkEnd w:id="24"/>
      <w:r>
        <w:rPr>
          <w:rFonts w:ascii="Arial" w:hAnsi="Arial" w:eastAsia="Arial Unicode MS" w:cs="Arial"/>
        </w:rPr>
        <w:t xml:space="preserve">, município de </w:t>
      </w:r>
      <w:r>
        <w:rPr>
          <w:rFonts w:ascii="Arial" w:hAnsi="Arial" w:eastAsia="Arial Unicode MS" w:cs="Arial"/>
        </w:rPr>
        <w:fldChar w:fldCharType="begin">
          <w:ffData>
            <w:name w:val="Texto140"/>
            <w:enabled/>
            <w:calcOnExit w:val="0"/>
            <w:textInput/>
          </w:ffData>
        </w:fldChar>
      </w:r>
      <w:bookmarkStart w:id="25" w:name="Texto140"/>
      <w:r>
        <w:rPr>
          <w:rFonts w:ascii="Arial" w:hAnsi="Arial" w:eastAsia="Arial Unicode MS" w:cs="Arial"/>
        </w:rPr>
        <w:instrText xml:space="preserve"> FORMTEXT </w:instrText>
      </w:r>
      <w:r>
        <w:rPr>
          <w:rFonts w:ascii="Arial" w:hAnsi="Arial" w:eastAsia="Arial Unicode MS" w:cs="Arial"/>
        </w:rPr>
        <w:fldChar w:fldCharType="separate"/>
      </w:r>
      <w:r>
        <w:rPr>
          <w:rFonts w:ascii="Arial" w:hAnsi="Arial" w:eastAsia="Arial Unicode MS" w:cs="Arial"/>
        </w:rPr>
        <w:t>     </w:t>
      </w:r>
      <w:r>
        <w:rPr>
          <w:rFonts w:ascii="Arial" w:hAnsi="Arial" w:eastAsia="Arial Unicode MS" w:cs="Arial"/>
        </w:rPr>
        <w:fldChar w:fldCharType="end"/>
      </w:r>
      <w:bookmarkEnd w:id="25"/>
      <w:r>
        <w:rPr>
          <w:rFonts w:ascii="Arial" w:hAnsi="Arial" w:eastAsia="Arial Unicode MS" w:cs="Arial"/>
        </w:rPr>
        <w:t xml:space="preserve"> - estado </w:t>
      </w:r>
      <w:r>
        <w:rPr>
          <w:rFonts w:ascii="Arial" w:hAnsi="Arial" w:eastAsia="Arial Unicode MS" w:cs="Arial"/>
        </w:rPr>
        <w:fldChar w:fldCharType="begin">
          <w:ffData>
            <w:name w:val="Texto141"/>
            <w:enabled/>
            <w:calcOnExit w:val="0"/>
            <w:textInput/>
          </w:ffData>
        </w:fldChar>
      </w:r>
      <w:bookmarkStart w:id="26" w:name="Texto141"/>
      <w:r>
        <w:rPr>
          <w:rFonts w:ascii="Arial" w:hAnsi="Arial" w:eastAsia="Arial Unicode MS" w:cs="Arial"/>
        </w:rPr>
        <w:instrText xml:space="preserve"> FORMTEXT </w:instrText>
      </w:r>
      <w:r>
        <w:rPr>
          <w:rFonts w:ascii="Arial" w:hAnsi="Arial" w:eastAsia="Arial Unicode MS" w:cs="Arial"/>
        </w:rPr>
        <w:fldChar w:fldCharType="separate"/>
      </w:r>
      <w:r>
        <w:rPr>
          <w:rFonts w:ascii="Arial" w:hAnsi="Arial" w:eastAsia="Arial Unicode MS" w:cs="Arial"/>
        </w:rPr>
        <w:t>     </w:t>
      </w:r>
      <w:r>
        <w:rPr>
          <w:rFonts w:ascii="Arial" w:hAnsi="Arial" w:eastAsia="Arial Unicode MS" w:cs="Arial"/>
        </w:rPr>
        <w:fldChar w:fldCharType="end"/>
      </w:r>
      <w:bookmarkEnd w:id="26"/>
      <w:r>
        <w:rPr>
          <w:rFonts w:ascii="Arial" w:hAnsi="Arial" w:eastAsia="Arial Unicode MS" w:cs="Arial"/>
        </w:rPr>
        <w:t xml:space="preserve">, inscrita no CNPJ/MF sob nº </w:t>
      </w:r>
      <w:r>
        <w:rPr>
          <w:rFonts w:ascii="Arial" w:hAnsi="Arial" w:eastAsia="Arial Unicode MS" w:cs="Arial"/>
        </w:rPr>
        <w:fldChar w:fldCharType="begin">
          <w:ffData>
            <w:name w:val="Texto142"/>
            <w:enabled/>
            <w:calcOnExit w:val="0"/>
            <w:textInput/>
          </w:ffData>
        </w:fldChar>
      </w:r>
      <w:bookmarkStart w:id="27" w:name="Texto142"/>
      <w:r>
        <w:rPr>
          <w:rFonts w:ascii="Arial" w:hAnsi="Arial" w:eastAsia="Arial Unicode MS" w:cs="Arial"/>
        </w:rPr>
        <w:instrText xml:space="preserve"> FORMTEXT </w:instrText>
      </w:r>
      <w:r>
        <w:rPr>
          <w:rFonts w:ascii="Arial" w:hAnsi="Arial" w:eastAsia="Arial Unicode MS" w:cs="Arial"/>
        </w:rPr>
        <w:fldChar w:fldCharType="separate"/>
      </w:r>
      <w:r>
        <w:rPr>
          <w:rFonts w:ascii="Arial" w:hAnsi="Arial" w:eastAsia="Arial Unicode MS" w:cs="Arial"/>
        </w:rPr>
        <w:t>     </w:t>
      </w:r>
      <w:r>
        <w:rPr>
          <w:rFonts w:ascii="Arial" w:hAnsi="Arial" w:eastAsia="Arial Unicode MS" w:cs="Arial"/>
        </w:rPr>
        <w:fldChar w:fldCharType="end"/>
      </w:r>
      <w:bookmarkEnd w:id="27"/>
      <w:r>
        <w:rPr>
          <w:rFonts w:ascii="Arial" w:hAnsi="Arial" w:eastAsia="Arial Unicode MS" w:cs="Arial"/>
        </w:rPr>
        <w:t xml:space="preserve">, doravante denominada simplesmente </w:t>
      </w:r>
      <w:r>
        <w:rPr>
          <w:rFonts w:ascii="Arial" w:hAnsi="Arial" w:eastAsia="Arial Unicode MS" w:cs="Arial"/>
          <w:b/>
          <w:bCs/>
        </w:rPr>
        <w:t>CONTRATADA</w:t>
      </w:r>
      <w:r>
        <w:rPr>
          <w:rFonts w:ascii="Arial" w:hAnsi="Arial" w:eastAsia="Arial Unicode MS" w:cs="Arial"/>
        </w:rPr>
        <w:t xml:space="preserve">, representada neste ato pelo Sr. </w:t>
      </w:r>
      <w:r>
        <w:rPr>
          <w:rFonts w:ascii="Arial" w:hAnsi="Arial" w:eastAsia="Arial Unicode MS" w:cs="Arial"/>
        </w:rPr>
        <w:fldChar w:fldCharType="begin">
          <w:ffData>
            <w:name w:val="Texto143"/>
            <w:enabled/>
            <w:calcOnExit w:val="0"/>
            <w:textInput/>
          </w:ffData>
        </w:fldChar>
      </w:r>
      <w:bookmarkStart w:id="28" w:name="Texto143"/>
      <w:r>
        <w:rPr>
          <w:rFonts w:ascii="Arial" w:hAnsi="Arial" w:eastAsia="Arial Unicode MS" w:cs="Arial"/>
        </w:rPr>
        <w:instrText xml:space="preserve"> FORMTEXT </w:instrText>
      </w:r>
      <w:r>
        <w:rPr>
          <w:rFonts w:ascii="Arial" w:hAnsi="Arial" w:eastAsia="Arial Unicode MS" w:cs="Arial"/>
        </w:rPr>
        <w:fldChar w:fldCharType="separate"/>
      </w:r>
      <w:r>
        <w:rPr>
          <w:rFonts w:ascii="Arial" w:hAnsi="Arial" w:eastAsia="Arial Unicode MS" w:cs="Arial"/>
        </w:rPr>
        <w:t>     </w:t>
      </w:r>
      <w:r>
        <w:rPr>
          <w:rFonts w:ascii="Arial" w:hAnsi="Arial" w:eastAsia="Arial Unicode MS" w:cs="Arial"/>
        </w:rPr>
        <w:fldChar w:fldCharType="end"/>
      </w:r>
      <w:bookmarkEnd w:id="28"/>
      <w:r>
        <w:rPr>
          <w:rFonts w:ascii="Arial" w:hAnsi="Arial" w:eastAsia="Arial Unicode MS" w:cs="Arial"/>
        </w:rPr>
        <w:t xml:space="preserve">, portador da Cédula de Identidade RG nº </w:t>
      </w:r>
      <w:r>
        <w:rPr>
          <w:rFonts w:ascii="Arial" w:hAnsi="Arial" w:eastAsia="Arial Unicode MS" w:cs="Arial"/>
        </w:rPr>
        <w:fldChar w:fldCharType="begin">
          <w:ffData>
            <w:name w:val="Texto144"/>
            <w:enabled/>
            <w:calcOnExit w:val="0"/>
            <w:textInput/>
          </w:ffData>
        </w:fldChar>
      </w:r>
      <w:bookmarkStart w:id="29" w:name="Texto144"/>
      <w:r>
        <w:rPr>
          <w:rFonts w:ascii="Arial" w:hAnsi="Arial" w:eastAsia="Arial Unicode MS" w:cs="Arial"/>
        </w:rPr>
        <w:instrText xml:space="preserve"> FORMTEXT </w:instrText>
      </w:r>
      <w:r>
        <w:rPr>
          <w:rFonts w:ascii="Arial" w:hAnsi="Arial" w:eastAsia="Arial Unicode MS" w:cs="Arial"/>
        </w:rPr>
        <w:fldChar w:fldCharType="separate"/>
      </w:r>
      <w:r>
        <w:rPr>
          <w:rFonts w:ascii="Arial" w:hAnsi="Arial" w:eastAsia="Arial Unicode MS" w:cs="Arial"/>
        </w:rPr>
        <w:t>     </w:t>
      </w:r>
      <w:r>
        <w:rPr>
          <w:rFonts w:ascii="Arial" w:hAnsi="Arial" w:eastAsia="Arial Unicode MS" w:cs="Arial"/>
        </w:rPr>
        <w:fldChar w:fldCharType="end"/>
      </w:r>
      <w:bookmarkEnd w:id="29"/>
      <w:r>
        <w:rPr>
          <w:rFonts w:ascii="Arial" w:hAnsi="Arial" w:eastAsia="Arial Unicode MS" w:cs="Arial"/>
        </w:rPr>
        <w:t xml:space="preserve"> e do CPF/MF nº </w:t>
      </w:r>
      <w:r>
        <w:rPr>
          <w:rFonts w:ascii="Arial" w:hAnsi="Arial" w:eastAsia="Arial Unicode MS" w:cs="Arial"/>
        </w:rPr>
        <w:fldChar w:fldCharType="begin">
          <w:ffData>
            <w:name w:val="Texto145"/>
            <w:enabled/>
            <w:calcOnExit w:val="0"/>
            <w:textInput/>
          </w:ffData>
        </w:fldChar>
      </w:r>
      <w:bookmarkStart w:id="30" w:name="Texto145"/>
      <w:r>
        <w:rPr>
          <w:rFonts w:ascii="Arial" w:hAnsi="Arial" w:eastAsia="Arial Unicode MS" w:cs="Arial"/>
        </w:rPr>
        <w:instrText xml:space="preserve"> FORMTEXT </w:instrText>
      </w:r>
      <w:r>
        <w:rPr>
          <w:rFonts w:ascii="Arial" w:hAnsi="Arial" w:eastAsia="Arial Unicode MS" w:cs="Arial"/>
        </w:rPr>
        <w:fldChar w:fldCharType="separate"/>
      </w:r>
      <w:r>
        <w:rPr>
          <w:rFonts w:ascii="Arial" w:hAnsi="Arial" w:eastAsia="Arial Unicode MS" w:cs="Arial"/>
        </w:rPr>
        <w:t>     </w:t>
      </w:r>
      <w:r>
        <w:rPr>
          <w:rFonts w:ascii="Arial" w:hAnsi="Arial" w:eastAsia="Arial Unicode MS" w:cs="Arial"/>
        </w:rPr>
        <w:fldChar w:fldCharType="end"/>
      </w:r>
      <w:bookmarkEnd w:id="30"/>
      <w:r>
        <w:rPr>
          <w:rFonts w:ascii="Arial" w:hAnsi="Arial" w:eastAsia="Arial Unicode MS" w:cs="Arial"/>
        </w:rPr>
        <w:t xml:space="preserve">, têm entre si justa e acordada a celebração do presente contrato, vinculando-se as partes ao Edital do Pregão em epígrafe e, mediante as seguintes cláusulas e condições, tendo sido, os referidos preços, oferecidos pelas empresas cujas propostas foram classificadas em 1º (primeiro) lugar já registradas na Ata. O presente Instrumento Contratual será regido pela </w:t>
      </w:r>
      <w:r>
        <w:rPr>
          <w:rFonts w:ascii="Arial" w:hAnsi="Arial" w:eastAsia="Arial Unicode MS" w:cs="Arial"/>
          <w:b/>
        </w:rPr>
        <w:t>Lei Federal nº 14.133</w:t>
      </w:r>
      <w:r>
        <w:rPr>
          <w:rFonts w:ascii="Arial" w:hAnsi="Arial" w:eastAsia="Arial Unicode MS" w:cs="Arial"/>
        </w:rPr>
        <w:t xml:space="preserve">, de 01/04/2021, pelos Decretos Municipais </w:t>
      </w:r>
      <w:r>
        <w:rPr>
          <w:rFonts w:ascii="Arial" w:hAnsi="Arial" w:eastAsia="Arial Unicode MS" w:cs="Arial"/>
          <w:b/>
        </w:rPr>
        <w:t>nº 1.789</w:t>
      </w:r>
      <w:r>
        <w:rPr>
          <w:rFonts w:ascii="Arial" w:hAnsi="Arial" w:eastAsia="Arial Unicode MS" w:cs="Arial"/>
        </w:rPr>
        <w:t xml:space="preserve"> de 11/04/23 e Decreto Municipal 1.862 de 01/09/2023.</w:t>
      </w:r>
    </w:p>
    <w:p w14:paraId="6D7BD46B">
      <w:pPr>
        <w:spacing w:line="360" w:lineRule="auto"/>
        <w:jc w:val="both"/>
        <w:rPr>
          <w:rFonts w:ascii="Arial" w:hAnsi="Arial" w:eastAsia="Arial Unicode MS" w:cs="Arial"/>
          <w:b/>
        </w:rPr>
      </w:pPr>
    </w:p>
    <w:p w14:paraId="39E344F6">
      <w:pPr>
        <w:tabs>
          <w:tab w:val="left" w:pos="288"/>
          <w:tab w:val="left" w:pos="1008"/>
          <w:tab w:val="left" w:pos="1728"/>
          <w:tab w:val="left" w:pos="2448"/>
          <w:tab w:val="left" w:pos="3168"/>
          <w:tab w:val="left" w:pos="3888"/>
          <w:tab w:val="left" w:pos="4608"/>
          <w:tab w:val="left" w:pos="5328"/>
          <w:tab w:val="left" w:pos="6048"/>
          <w:tab w:val="left" w:pos="6768"/>
        </w:tabs>
        <w:contextualSpacing/>
        <w:jc w:val="both"/>
        <w:rPr>
          <w:rFonts w:ascii="Arial" w:hAnsi="Arial" w:eastAsia="Arial Unicode MS" w:cs="Arial"/>
          <w:b/>
          <w:bCs/>
        </w:rPr>
      </w:pPr>
    </w:p>
    <w:p w14:paraId="0DAF1E98">
      <w:pPr>
        <w:tabs>
          <w:tab w:val="left" w:pos="0"/>
          <w:tab w:val="left" w:pos="288"/>
          <w:tab w:val="left" w:pos="1728"/>
          <w:tab w:val="left" w:pos="2448"/>
          <w:tab w:val="left" w:pos="3168"/>
          <w:tab w:val="left" w:pos="3888"/>
          <w:tab w:val="left" w:pos="4608"/>
          <w:tab w:val="left" w:pos="5328"/>
          <w:tab w:val="left" w:pos="6048"/>
          <w:tab w:val="left" w:pos="6768"/>
        </w:tabs>
        <w:spacing w:line="360" w:lineRule="auto"/>
        <w:jc w:val="both"/>
        <w:rPr>
          <w:rFonts w:ascii="Arial" w:hAnsi="Arial" w:eastAsia="Arial Unicode MS" w:cs="Arial"/>
          <w:b/>
          <w:bCs/>
        </w:rPr>
      </w:pPr>
      <w:r>
        <w:rPr>
          <w:rFonts w:ascii="Arial" w:hAnsi="Arial" w:eastAsia="Arial Unicode MS" w:cs="Arial"/>
          <w:b/>
          <w:bCs/>
        </w:rPr>
        <w:t>CLÁUSULA PRIMEIRA – OBJETO</w:t>
      </w:r>
    </w:p>
    <w:p w14:paraId="23C2484D">
      <w:pPr>
        <w:pStyle w:val="73"/>
        <w:numPr>
          <w:ilvl w:val="1"/>
          <w:numId w:val="37"/>
        </w:numPr>
        <w:tabs>
          <w:tab w:val="left" w:pos="288"/>
          <w:tab w:val="left" w:pos="426"/>
          <w:tab w:val="left" w:pos="1728"/>
          <w:tab w:val="left" w:pos="2448"/>
          <w:tab w:val="left" w:pos="3168"/>
          <w:tab w:val="left" w:pos="3888"/>
          <w:tab w:val="left" w:pos="4608"/>
          <w:tab w:val="left" w:pos="5328"/>
          <w:tab w:val="left" w:pos="6048"/>
          <w:tab w:val="left" w:pos="6768"/>
        </w:tabs>
        <w:spacing w:line="360" w:lineRule="auto"/>
        <w:ind w:left="0" w:firstLine="0"/>
        <w:jc w:val="both"/>
        <w:rPr>
          <w:rFonts w:ascii="Arial" w:hAnsi="Arial" w:eastAsia="Arial Unicode MS" w:cs="Arial"/>
          <w:b/>
          <w:bCs/>
        </w:rPr>
      </w:pPr>
      <w:r>
        <w:rPr>
          <w:rFonts w:ascii="Arial" w:hAnsi="Arial" w:eastAsia="Arial Unicode MS" w:cs="Arial"/>
          <w:bCs/>
        </w:rPr>
        <w:t xml:space="preserve"> É objeto do presente Contrato oriundo do </w:t>
      </w:r>
      <w:sdt>
        <w:sdtPr>
          <w:rPr>
            <w:rStyle w:val="173"/>
            <w:rFonts w:ascii="Arial" w:hAnsi="Arial" w:eastAsia="Arial Unicode MS" w:cs="Arial"/>
          </w:rPr>
          <w:alias w:val="DESCREVER OBJETO"/>
          <w:tag w:val="DESCREVER OBJETO"/>
          <w:id w:val="9250349"/>
          <w:placeholder>
            <w:docPart w:val="4B93F0880E354370AAF830DB48B8521A"/>
          </w:placeholder>
          <w:dataBinding w:prefixMappings="xmlns:ns0='http://purl.org/dc/elements/1.1/' xmlns:ns1='http://schemas.openxmlformats.org/package/2006/metadata/core-properties' " w:xpath="/ns1:coreProperties[1]/ns0:title[1]" w:storeItemID="{6C3C8BC8-F283-45AE-878A-BAB7291924A1}"/>
          <w:text/>
        </w:sdtPr>
        <w:sdtEndPr>
          <w:rPr>
            <w:rStyle w:val="11"/>
            <w:rFonts w:ascii="Arial" w:hAnsi="Arial" w:eastAsia="Arial Unicode MS" w:cs="Arial"/>
            <w:b w:val="0"/>
            <w:bCs/>
            <w:caps w:val="0"/>
          </w:rPr>
        </w:sdtEndPr>
        <w:sdtContent>
          <w:r>
            <w:rPr>
              <w:rStyle w:val="173"/>
              <w:rFonts w:ascii="Arial" w:hAnsi="Arial" w:eastAsia="Arial Unicode MS" w:cs="Arial"/>
            </w:rPr>
            <w:t>REGISTRO DE PREÇOS PARA AQUISIÇÃO DE MEDICAMENTOS PADRONIZADOS NA REMUME</w:t>
          </w:r>
        </w:sdtContent>
      </w:sdt>
      <w:r>
        <w:rPr>
          <w:rFonts w:ascii="Arial" w:hAnsi="Arial" w:eastAsia="Arial Unicode MS" w:cs="Arial"/>
          <w:bCs/>
        </w:rPr>
        <w:t xml:space="preserve">, </w:t>
      </w:r>
      <w:r>
        <w:rPr>
          <w:rFonts w:ascii="Arial" w:hAnsi="Arial" w:eastAsia="Arial Unicode MS" w:cs="Arial"/>
        </w:rPr>
        <w:t>conforme especificações descritas no Termo de Referência - ANEXO II, que integra o Edital, em todos os seus termos e condições, quando deles a Secretaria requisitante tiver a necessidade, conforme proposta descrita a seguir:</w:t>
      </w:r>
    </w:p>
    <w:tbl>
      <w:tblPr>
        <w:tblStyle w:val="12"/>
        <w:tblpPr w:leftFromText="141" w:rightFromText="141" w:vertAnchor="text" w:horzAnchor="margin" w:tblpY="517"/>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992"/>
        <w:gridCol w:w="851"/>
        <w:gridCol w:w="1417"/>
        <w:gridCol w:w="1559"/>
        <w:gridCol w:w="1701"/>
        <w:gridCol w:w="1843"/>
      </w:tblGrid>
      <w:tr w14:paraId="77E9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D9D9D9"/>
            <w:vAlign w:val="center"/>
          </w:tcPr>
          <w:p w14:paraId="683568CF">
            <w:pPr>
              <w:spacing w:line="360" w:lineRule="auto"/>
              <w:jc w:val="center"/>
              <w:rPr>
                <w:rFonts w:ascii="Arial" w:hAnsi="Arial" w:eastAsia="Arial Unicode MS" w:cs="Arial"/>
                <w:b/>
              </w:rPr>
            </w:pPr>
            <w:r>
              <w:rPr>
                <w:rFonts w:ascii="Arial" w:hAnsi="Arial" w:eastAsia="Arial Unicode MS" w:cs="Arial"/>
                <w:b/>
              </w:rPr>
              <w:t>Item</w:t>
            </w:r>
          </w:p>
        </w:tc>
        <w:tc>
          <w:tcPr>
            <w:tcW w:w="992" w:type="dxa"/>
            <w:shd w:val="clear" w:color="auto" w:fill="D9D9D9"/>
            <w:vAlign w:val="center"/>
          </w:tcPr>
          <w:p w14:paraId="01D712E2">
            <w:pPr>
              <w:spacing w:line="360" w:lineRule="auto"/>
              <w:jc w:val="center"/>
              <w:rPr>
                <w:rFonts w:ascii="Arial" w:hAnsi="Arial" w:eastAsia="Arial Unicode MS" w:cs="Arial"/>
                <w:b/>
              </w:rPr>
            </w:pPr>
            <w:r>
              <w:rPr>
                <w:rFonts w:ascii="Arial" w:hAnsi="Arial" w:eastAsia="Arial Unicode MS" w:cs="Arial"/>
                <w:b/>
              </w:rPr>
              <w:t>Quant.</w:t>
            </w:r>
          </w:p>
        </w:tc>
        <w:tc>
          <w:tcPr>
            <w:tcW w:w="851" w:type="dxa"/>
            <w:shd w:val="clear" w:color="auto" w:fill="D9D9D9"/>
            <w:vAlign w:val="center"/>
          </w:tcPr>
          <w:p w14:paraId="55CFB851">
            <w:pPr>
              <w:spacing w:line="360" w:lineRule="auto"/>
              <w:jc w:val="center"/>
              <w:rPr>
                <w:rFonts w:ascii="Arial" w:hAnsi="Arial" w:eastAsia="Arial Unicode MS" w:cs="Arial"/>
                <w:b/>
              </w:rPr>
            </w:pPr>
            <w:r>
              <w:rPr>
                <w:rFonts w:ascii="Arial" w:hAnsi="Arial" w:eastAsia="Arial Unicode MS" w:cs="Arial"/>
                <w:b/>
              </w:rPr>
              <w:t>Unid.</w:t>
            </w:r>
          </w:p>
        </w:tc>
        <w:tc>
          <w:tcPr>
            <w:tcW w:w="1417" w:type="dxa"/>
            <w:shd w:val="clear" w:color="auto" w:fill="D9D9D9"/>
            <w:vAlign w:val="center"/>
          </w:tcPr>
          <w:p w14:paraId="63ACC76A">
            <w:pPr>
              <w:spacing w:line="360" w:lineRule="auto"/>
              <w:jc w:val="center"/>
              <w:rPr>
                <w:rFonts w:ascii="Arial" w:hAnsi="Arial" w:eastAsia="Arial Unicode MS" w:cs="Arial"/>
                <w:b/>
              </w:rPr>
            </w:pPr>
            <w:r>
              <w:rPr>
                <w:rFonts w:ascii="Arial" w:hAnsi="Arial" w:eastAsia="Arial Unicode MS" w:cs="Arial"/>
                <w:b/>
              </w:rPr>
              <w:t>Descrição</w:t>
            </w:r>
          </w:p>
        </w:tc>
        <w:tc>
          <w:tcPr>
            <w:tcW w:w="1559" w:type="dxa"/>
            <w:shd w:val="clear" w:color="auto" w:fill="D9D9D9"/>
            <w:vAlign w:val="center"/>
          </w:tcPr>
          <w:p w14:paraId="63840FCE">
            <w:pPr>
              <w:spacing w:line="360" w:lineRule="auto"/>
              <w:jc w:val="center"/>
              <w:rPr>
                <w:rFonts w:ascii="Arial" w:hAnsi="Arial" w:eastAsia="Arial Unicode MS" w:cs="Arial"/>
                <w:b/>
              </w:rPr>
            </w:pPr>
            <w:r>
              <w:rPr>
                <w:rFonts w:ascii="Arial" w:hAnsi="Arial" w:eastAsia="Arial Unicode MS" w:cs="Arial"/>
                <w:b/>
              </w:rPr>
              <w:t>Marca / Fabricante</w:t>
            </w:r>
          </w:p>
        </w:tc>
        <w:tc>
          <w:tcPr>
            <w:tcW w:w="1701" w:type="dxa"/>
            <w:shd w:val="clear" w:color="auto" w:fill="D9D9D9"/>
            <w:vAlign w:val="center"/>
          </w:tcPr>
          <w:p w14:paraId="62632E84">
            <w:pPr>
              <w:spacing w:line="360" w:lineRule="auto"/>
              <w:jc w:val="center"/>
              <w:rPr>
                <w:rFonts w:ascii="Arial" w:hAnsi="Arial" w:eastAsia="Arial Unicode MS" w:cs="Arial"/>
                <w:b/>
              </w:rPr>
            </w:pPr>
            <w:r>
              <w:rPr>
                <w:rFonts w:ascii="Arial" w:hAnsi="Arial" w:eastAsia="Arial Unicode MS" w:cs="Arial"/>
                <w:b/>
              </w:rPr>
              <w:t>Valor Unitário R$</w:t>
            </w:r>
          </w:p>
        </w:tc>
        <w:tc>
          <w:tcPr>
            <w:tcW w:w="1843" w:type="dxa"/>
            <w:shd w:val="clear" w:color="auto" w:fill="D9D9D9"/>
            <w:vAlign w:val="center"/>
          </w:tcPr>
          <w:p w14:paraId="2E7AFE89">
            <w:pPr>
              <w:spacing w:line="360" w:lineRule="auto"/>
              <w:jc w:val="center"/>
              <w:rPr>
                <w:rFonts w:ascii="Arial" w:hAnsi="Arial" w:eastAsia="Arial Unicode MS" w:cs="Arial"/>
                <w:b/>
              </w:rPr>
            </w:pPr>
            <w:r>
              <w:rPr>
                <w:rFonts w:ascii="Arial" w:hAnsi="Arial" w:eastAsia="Arial Unicode MS" w:cs="Arial"/>
                <w:b/>
              </w:rPr>
              <w:t>Valor total do Item R$</w:t>
            </w:r>
          </w:p>
        </w:tc>
      </w:tr>
      <w:tr w14:paraId="279E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8CD1E52">
            <w:pPr>
              <w:spacing w:line="360" w:lineRule="auto"/>
              <w:jc w:val="center"/>
              <w:rPr>
                <w:rFonts w:ascii="Arial" w:hAnsi="Arial" w:eastAsia="Arial Unicode MS" w:cs="Arial"/>
              </w:rPr>
            </w:pPr>
          </w:p>
        </w:tc>
        <w:tc>
          <w:tcPr>
            <w:tcW w:w="992" w:type="dxa"/>
            <w:vAlign w:val="center"/>
          </w:tcPr>
          <w:p w14:paraId="0C57E66B">
            <w:pPr>
              <w:spacing w:line="360" w:lineRule="auto"/>
              <w:jc w:val="center"/>
              <w:rPr>
                <w:rFonts w:ascii="Arial" w:hAnsi="Arial" w:eastAsia="Arial Unicode MS" w:cs="Arial"/>
              </w:rPr>
            </w:pPr>
          </w:p>
        </w:tc>
        <w:tc>
          <w:tcPr>
            <w:tcW w:w="851" w:type="dxa"/>
            <w:vAlign w:val="center"/>
          </w:tcPr>
          <w:p w14:paraId="6B677F84">
            <w:pPr>
              <w:spacing w:line="360" w:lineRule="auto"/>
              <w:jc w:val="center"/>
              <w:rPr>
                <w:rFonts w:ascii="Arial" w:hAnsi="Arial" w:eastAsia="Arial Unicode MS" w:cs="Arial"/>
              </w:rPr>
            </w:pPr>
          </w:p>
        </w:tc>
        <w:tc>
          <w:tcPr>
            <w:tcW w:w="1417" w:type="dxa"/>
            <w:vAlign w:val="center"/>
          </w:tcPr>
          <w:p w14:paraId="4FB3FCF9">
            <w:pPr>
              <w:spacing w:line="360" w:lineRule="auto"/>
              <w:jc w:val="center"/>
              <w:rPr>
                <w:rFonts w:ascii="Arial" w:hAnsi="Arial" w:eastAsia="Arial Unicode MS" w:cs="Arial"/>
              </w:rPr>
            </w:pPr>
          </w:p>
        </w:tc>
        <w:tc>
          <w:tcPr>
            <w:tcW w:w="1559" w:type="dxa"/>
            <w:vAlign w:val="center"/>
          </w:tcPr>
          <w:p w14:paraId="22728A0D">
            <w:pPr>
              <w:spacing w:line="360" w:lineRule="auto"/>
              <w:jc w:val="center"/>
              <w:rPr>
                <w:rFonts w:ascii="Arial" w:hAnsi="Arial" w:eastAsia="Arial Unicode MS" w:cs="Arial"/>
              </w:rPr>
            </w:pPr>
          </w:p>
        </w:tc>
        <w:tc>
          <w:tcPr>
            <w:tcW w:w="1701" w:type="dxa"/>
            <w:vAlign w:val="center"/>
          </w:tcPr>
          <w:p w14:paraId="17E0762C">
            <w:pPr>
              <w:spacing w:line="360" w:lineRule="auto"/>
              <w:jc w:val="center"/>
              <w:rPr>
                <w:rFonts w:ascii="Arial" w:hAnsi="Arial" w:eastAsia="Arial Unicode MS" w:cs="Arial"/>
              </w:rPr>
            </w:pPr>
          </w:p>
        </w:tc>
        <w:tc>
          <w:tcPr>
            <w:tcW w:w="1843" w:type="dxa"/>
            <w:vAlign w:val="center"/>
          </w:tcPr>
          <w:p w14:paraId="086D88CE">
            <w:pPr>
              <w:spacing w:line="360" w:lineRule="auto"/>
              <w:jc w:val="center"/>
              <w:rPr>
                <w:rFonts w:ascii="Arial" w:hAnsi="Arial" w:eastAsia="Arial Unicode MS" w:cs="Arial"/>
              </w:rPr>
            </w:pPr>
          </w:p>
        </w:tc>
      </w:tr>
    </w:tbl>
    <w:p w14:paraId="12CECBFF">
      <w:pPr>
        <w:pStyle w:val="73"/>
        <w:tabs>
          <w:tab w:val="left" w:pos="288"/>
          <w:tab w:val="left" w:pos="426"/>
          <w:tab w:val="left" w:pos="1728"/>
          <w:tab w:val="left" w:pos="2448"/>
          <w:tab w:val="left" w:pos="3168"/>
          <w:tab w:val="left" w:pos="3888"/>
          <w:tab w:val="left" w:pos="4608"/>
          <w:tab w:val="left" w:pos="5328"/>
          <w:tab w:val="left" w:pos="6048"/>
          <w:tab w:val="left" w:pos="6768"/>
        </w:tabs>
        <w:spacing w:line="360" w:lineRule="auto"/>
        <w:ind w:left="0"/>
        <w:jc w:val="both"/>
        <w:rPr>
          <w:rFonts w:ascii="Arial" w:hAnsi="Arial" w:eastAsia="Arial Unicode MS" w:cs="Arial"/>
          <w:b/>
          <w:bCs/>
        </w:rPr>
      </w:pPr>
    </w:p>
    <w:p w14:paraId="3C4AA555">
      <w:pPr>
        <w:tabs>
          <w:tab w:val="left" w:pos="0"/>
          <w:tab w:val="left" w:pos="1728"/>
          <w:tab w:val="left" w:pos="2448"/>
          <w:tab w:val="left" w:pos="3168"/>
          <w:tab w:val="left" w:pos="3888"/>
          <w:tab w:val="left" w:pos="4608"/>
          <w:tab w:val="left" w:pos="5328"/>
          <w:tab w:val="left" w:pos="6048"/>
          <w:tab w:val="left" w:pos="6768"/>
        </w:tabs>
        <w:spacing w:line="360" w:lineRule="auto"/>
        <w:jc w:val="both"/>
        <w:rPr>
          <w:rFonts w:ascii="Arial" w:hAnsi="Arial" w:eastAsia="Arial Unicode MS" w:cs="Arial"/>
          <w:b/>
          <w:bCs/>
        </w:rPr>
      </w:pPr>
    </w:p>
    <w:p w14:paraId="080D01D7">
      <w:pPr>
        <w:tabs>
          <w:tab w:val="left" w:pos="0"/>
          <w:tab w:val="left" w:pos="1728"/>
          <w:tab w:val="left" w:pos="2448"/>
          <w:tab w:val="left" w:pos="3168"/>
          <w:tab w:val="left" w:pos="3888"/>
          <w:tab w:val="left" w:pos="4608"/>
          <w:tab w:val="left" w:pos="5328"/>
          <w:tab w:val="left" w:pos="6048"/>
          <w:tab w:val="left" w:pos="6768"/>
        </w:tabs>
        <w:spacing w:line="360" w:lineRule="auto"/>
        <w:jc w:val="both"/>
        <w:rPr>
          <w:rFonts w:ascii="Arial" w:hAnsi="Arial" w:eastAsia="Arial Unicode MS" w:cs="Arial"/>
          <w:b/>
          <w:bCs/>
        </w:rPr>
      </w:pPr>
      <w:r>
        <w:rPr>
          <w:rFonts w:ascii="Arial" w:hAnsi="Arial" w:eastAsia="Arial Unicode MS" w:cs="Arial"/>
          <w:b/>
          <w:bCs/>
        </w:rPr>
        <w:t>CLÁUSULA SEGUNDA – REGIME DE EXECUÇÃO OU FORMA DE FORNECIMENTO</w:t>
      </w:r>
    </w:p>
    <w:p w14:paraId="2824FA1A">
      <w:pPr>
        <w:pStyle w:val="73"/>
        <w:numPr>
          <w:ilvl w:val="1"/>
          <w:numId w:val="38"/>
        </w:numPr>
        <w:tabs>
          <w:tab w:val="left" w:pos="567"/>
          <w:tab w:val="left" w:pos="1728"/>
          <w:tab w:val="left" w:pos="2448"/>
          <w:tab w:val="left" w:pos="3168"/>
          <w:tab w:val="left" w:pos="3888"/>
          <w:tab w:val="left" w:pos="4608"/>
          <w:tab w:val="left" w:pos="5328"/>
          <w:tab w:val="left" w:pos="6048"/>
          <w:tab w:val="left" w:pos="6768"/>
        </w:tabs>
        <w:spacing w:line="360" w:lineRule="auto"/>
        <w:ind w:left="0" w:firstLine="0"/>
        <w:jc w:val="both"/>
        <w:rPr>
          <w:rFonts w:ascii="Arial" w:hAnsi="Arial" w:eastAsia="Arial Unicode MS" w:cs="Arial"/>
          <w:b/>
          <w:bCs/>
        </w:rPr>
      </w:pPr>
      <w:r>
        <w:rPr>
          <w:rFonts w:ascii="Arial" w:hAnsi="Arial" w:eastAsia="Arial Unicode MS" w:cs="Arial"/>
        </w:rPr>
        <w:t>A CONTRATADA deverá cumprir os termos constantes no Termo de Referência (ANEXO II) do Edital e CLÁUSULA SEGUNDA da Ata de Registro de Preços;</w:t>
      </w:r>
    </w:p>
    <w:p w14:paraId="19EFB0F2">
      <w:pPr>
        <w:pStyle w:val="73"/>
        <w:numPr>
          <w:ilvl w:val="1"/>
          <w:numId w:val="38"/>
        </w:numPr>
        <w:tabs>
          <w:tab w:val="left" w:pos="567"/>
          <w:tab w:val="left" w:pos="1728"/>
          <w:tab w:val="left" w:pos="2448"/>
          <w:tab w:val="left" w:pos="3168"/>
          <w:tab w:val="left" w:pos="3888"/>
          <w:tab w:val="left" w:pos="4608"/>
          <w:tab w:val="left" w:pos="5328"/>
          <w:tab w:val="left" w:pos="6048"/>
          <w:tab w:val="left" w:pos="6768"/>
        </w:tabs>
        <w:spacing w:line="360" w:lineRule="auto"/>
        <w:ind w:left="0" w:firstLine="0"/>
        <w:jc w:val="both"/>
        <w:rPr>
          <w:rFonts w:ascii="Arial" w:hAnsi="Arial" w:eastAsia="Arial Unicode MS" w:cs="Arial"/>
          <w:bCs/>
        </w:rPr>
      </w:pPr>
      <w:r>
        <w:rPr>
          <w:rFonts w:ascii="Arial" w:hAnsi="Arial" w:eastAsia="Arial Unicode MS" w:cs="Arial"/>
          <w:bCs/>
        </w:rPr>
        <w:t xml:space="preserve">Verificada desconformidade de algum produto, a CONTRATADA deverá promover as providências necessárias no prazo máximo de </w:t>
      </w:r>
      <w:r>
        <w:rPr>
          <w:rFonts w:ascii="Arial" w:hAnsi="Arial" w:eastAsia="Arial Unicode MS" w:cs="Arial"/>
          <w:b/>
          <w:bCs/>
        </w:rPr>
        <w:t xml:space="preserve">05 (cinco) dias </w:t>
      </w:r>
      <w:sdt>
        <w:sdtPr>
          <w:rPr>
            <w:rFonts w:ascii="Arial" w:hAnsi="Arial" w:eastAsia="Arial Unicode MS" w:cs="Arial"/>
            <w:b/>
            <w:bCs/>
          </w:rPr>
          <w:id w:val="21001924"/>
          <w:placeholder>
            <w:docPart w:val="B716EAD18E8B47188C1B467A7071B1F5"/>
          </w:placeholder>
          <w:dropDownList>
            <w:listItem w:value="Escolher um item."/>
            <w:listItem w:displayText="úteis" w:value="úteis"/>
            <w:listItem w:displayText="corridos" w:value="corridos"/>
          </w:dropDownList>
        </w:sdtPr>
        <w:sdtEndPr>
          <w:rPr>
            <w:rFonts w:ascii="Arial" w:hAnsi="Arial" w:eastAsia="Arial Unicode MS" w:cs="Arial"/>
            <w:b/>
            <w:bCs/>
          </w:rPr>
        </w:sdtEndPr>
        <w:sdtContent>
          <w:r>
            <w:rPr>
              <w:rFonts w:ascii="Arial" w:hAnsi="Arial" w:eastAsia="Arial Unicode MS" w:cs="Arial"/>
              <w:b/>
              <w:bCs/>
            </w:rPr>
            <w:t>úteis</w:t>
          </w:r>
        </w:sdtContent>
      </w:sdt>
      <w:r>
        <w:rPr>
          <w:rFonts w:ascii="Arial" w:hAnsi="Arial" w:eastAsia="Arial Unicode MS" w:cs="Arial"/>
          <w:kern w:val="28"/>
          <w:position w:val="6"/>
        </w:rPr>
        <w:t>,</w:t>
      </w:r>
      <w:r>
        <w:rPr>
          <w:rFonts w:ascii="Arial" w:hAnsi="Arial" w:eastAsia="Arial Unicode MS" w:cs="Arial"/>
          <w:bCs/>
        </w:rPr>
        <w:t xml:space="preserve"> sujeitando-se às penalidades previstas em lei;</w:t>
      </w:r>
    </w:p>
    <w:p w14:paraId="48351E5B">
      <w:pPr>
        <w:pStyle w:val="73"/>
        <w:numPr>
          <w:ilvl w:val="1"/>
          <w:numId w:val="38"/>
        </w:numPr>
        <w:tabs>
          <w:tab w:val="left" w:pos="567"/>
          <w:tab w:val="left" w:pos="1728"/>
          <w:tab w:val="left" w:pos="2448"/>
          <w:tab w:val="left" w:pos="3168"/>
          <w:tab w:val="left" w:pos="3888"/>
          <w:tab w:val="left" w:pos="4608"/>
          <w:tab w:val="left" w:pos="5328"/>
          <w:tab w:val="left" w:pos="6048"/>
          <w:tab w:val="left" w:pos="6768"/>
        </w:tabs>
        <w:spacing w:line="360" w:lineRule="auto"/>
        <w:ind w:left="0" w:firstLine="0"/>
        <w:jc w:val="both"/>
        <w:rPr>
          <w:rFonts w:ascii="Arial" w:hAnsi="Arial" w:eastAsia="Arial Unicode MS" w:cs="Arial"/>
          <w:b/>
          <w:bCs/>
        </w:rPr>
      </w:pPr>
      <w:r>
        <w:rPr>
          <w:rFonts w:ascii="Arial" w:hAnsi="Arial" w:eastAsia="Arial Unicode MS" w:cs="Arial"/>
          <w:bCs/>
        </w:rPr>
        <w:t>A</w:t>
      </w:r>
      <w:r>
        <w:rPr>
          <w:rFonts w:ascii="Arial" w:hAnsi="Arial" w:eastAsia="Arial Unicode MS" w:cs="Arial"/>
          <w:b/>
          <w:bCs/>
        </w:rPr>
        <w:t xml:space="preserve"> CONTRATANTE</w:t>
      </w:r>
      <w:r>
        <w:rPr>
          <w:rFonts w:ascii="Arial" w:hAnsi="Arial" w:eastAsia="Arial Unicode MS" w:cs="Arial"/>
          <w:bCs/>
        </w:rPr>
        <w:t>, através da Secretaria requisitante, fiscalizará obrigatoriamente a execução do Contrato, a fim de verificar se no seu desenvolvimento estão sendo observadas as especificações e demais requisitos nele previstos, reservando-se o direito de rejeitar o(s) produto(s), a seu critério, se não corresponderem ao previsto no Termo de Referência (</w:t>
      </w:r>
      <w:r>
        <w:rPr>
          <w:rFonts w:ascii="Arial" w:hAnsi="Arial" w:eastAsia="Arial Unicode MS" w:cs="Arial"/>
        </w:rPr>
        <w:t xml:space="preserve">ANEXO II) </w:t>
      </w:r>
      <w:r>
        <w:rPr>
          <w:rFonts w:ascii="Arial" w:hAnsi="Arial" w:eastAsia="Arial Unicode MS" w:cs="Arial"/>
          <w:bCs/>
        </w:rPr>
        <w:t>do Edital;</w:t>
      </w:r>
    </w:p>
    <w:p w14:paraId="1BDC8CE4">
      <w:pPr>
        <w:pStyle w:val="73"/>
        <w:numPr>
          <w:ilvl w:val="1"/>
          <w:numId w:val="38"/>
        </w:numPr>
        <w:tabs>
          <w:tab w:val="left" w:pos="567"/>
          <w:tab w:val="left" w:pos="1728"/>
          <w:tab w:val="left" w:pos="2448"/>
          <w:tab w:val="left" w:pos="3168"/>
          <w:tab w:val="left" w:pos="3888"/>
          <w:tab w:val="left" w:pos="4608"/>
          <w:tab w:val="left" w:pos="5328"/>
          <w:tab w:val="left" w:pos="6048"/>
          <w:tab w:val="left" w:pos="6768"/>
        </w:tabs>
        <w:spacing w:line="360" w:lineRule="auto"/>
        <w:ind w:left="0" w:firstLine="0"/>
        <w:jc w:val="both"/>
        <w:rPr>
          <w:rFonts w:ascii="Arial" w:hAnsi="Arial" w:eastAsia="Arial Unicode MS" w:cs="Arial"/>
          <w:b/>
          <w:bCs/>
        </w:rPr>
      </w:pPr>
      <w:r>
        <w:rPr>
          <w:rFonts w:ascii="Arial" w:hAnsi="Arial" w:eastAsia="Arial Unicode MS" w:cs="Arial"/>
        </w:rPr>
        <w:t>O recebimento do objeto somente será considerado integral e definitivo após verificação de sua conformidade com as especificações qualitativas e quantitativas e consequente aceitação pelo setor responsável;</w:t>
      </w:r>
    </w:p>
    <w:p w14:paraId="07FC991E">
      <w:pPr>
        <w:pStyle w:val="73"/>
        <w:numPr>
          <w:ilvl w:val="1"/>
          <w:numId w:val="38"/>
        </w:numPr>
        <w:tabs>
          <w:tab w:val="left" w:pos="567"/>
          <w:tab w:val="left" w:pos="1728"/>
          <w:tab w:val="left" w:pos="2448"/>
          <w:tab w:val="left" w:pos="3168"/>
          <w:tab w:val="left" w:pos="3888"/>
          <w:tab w:val="left" w:pos="4608"/>
          <w:tab w:val="left" w:pos="5328"/>
          <w:tab w:val="left" w:pos="6048"/>
          <w:tab w:val="left" w:pos="6768"/>
        </w:tabs>
        <w:spacing w:line="360" w:lineRule="auto"/>
        <w:ind w:left="0" w:firstLine="0"/>
        <w:jc w:val="both"/>
        <w:rPr>
          <w:rFonts w:ascii="Arial" w:hAnsi="Arial" w:eastAsia="Arial Unicode MS" w:cs="Arial"/>
          <w:kern w:val="28"/>
          <w:position w:val="6"/>
        </w:rPr>
      </w:pPr>
      <w:r>
        <w:rPr>
          <w:rFonts w:ascii="Arial" w:hAnsi="Arial" w:eastAsia="Arial Unicode MS" w:cs="Arial"/>
        </w:rPr>
        <w:t xml:space="preserve">Os produtos deverão ser entregues de acordo com a quantidade solicitada pelo setor responsável por meio da expedição da </w:t>
      </w:r>
      <w:r>
        <w:rPr>
          <w:rFonts w:ascii="Arial" w:hAnsi="Arial" w:cs="Arial"/>
        </w:rPr>
        <w:t>Autorização de Fornecimento (AF)</w:t>
      </w:r>
      <w:r>
        <w:rPr>
          <w:rFonts w:ascii="Arial" w:hAnsi="Arial" w:eastAsia="Arial Unicode MS" w:cs="Arial"/>
        </w:rPr>
        <w:t xml:space="preserve"> e deverão estar acompanhados de suas respectivas Notas Fiscais;</w:t>
      </w:r>
    </w:p>
    <w:p w14:paraId="25B529A8">
      <w:pPr>
        <w:pStyle w:val="73"/>
        <w:numPr>
          <w:ilvl w:val="1"/>
          <w:numId w:val="38"/>
        </w:numPr>
        <w:tabs>
          <w:tab w:val="left" w:pos="567"/>
          <w:tab w:val="left" w:pos="1728"/>
          <w:tab w:val="left" w:pos="2448"/>
          <w:tab w:val="left" w:pos="3168"/>
          <w:tab w:val="left" w:pos="3888"/>
          <w:tab w:val="left" w:pos="4608"/>
          <w:tab w:val="left" w:pos="5328"/>
          <w:tab w:val="left" w:pos="6048"/>
          <w:tab w:val="left" w:pos="6768"/>
        </w:tabs>
        <w:spacing w:line="360" w:lineRule="auto"/>
        <w:ind w:left="0" w:firstLine="0"/>
        <w:jc w:val="both"/>
        <w:rPr>
          <w:rFonts w:ascii="Arial" w:hAnsi="Arial" w:cs="Arial"/>
          <w:b/>
        </w:rPr>
      </w:pPr>
      <w:r>
        <w:rPr>
          <w:rFonts w:ascii="Arial" w:hAnsi="Arial" w:eastAsia="Arial Unicode MS" w:cs="Arial"/>
          <w:kern w:val="28"/>
          <w:position w:val="6"/>
        </w:rPr>
        <w:t>Em caso de necessidade de providências por parte da CONTRATADA, os prazos de pagamento serão suspensos e o fornecimento considerado em atraso, sujeitando-a a aplicação de multa e, conforme o caso, a outras sanções estabelecidas na legislação.</w:t>
      </w:r>
    </w:p>
    <w:p w14:paraId="5BA6A912">
      <w:pPr>
        <w:pStyle w:val="73"/>
        <w:tabs>
          <w:tab w:val="left" w:pos="567"/>
          <w:tab w:val="left" w:pos="1728"/>
          <w:tab w:val="left" w:pos="2448"/>
          <w:tab w:val="left" w:pos="3168"/>
          <w:tab w:val="left" w:pos="3888"/>
          <w:tab w:val="left" w:pos="4608"/>
          <w:tab w:val="left" w:pos="5328"/>
          <w:tab w:val="left" w:pos="6048"/>
          <w:tab w:val="left" w:pos="6768"/>
        </w:tabs>
        <w:spacing w:line="360" w:lineRule="auto"/>
        <w:ind w:left="0"/>
        <w:jc w:val="both"/>
        <w:rPr>
          <w:rFonts w:ascii="Arial" w:hAnsi="Arial" w:cs="Arial"/>
          <w:b/>
        </w:rPr>
      </w:pPr>
    </w:p>
    <w:p w14:paraId="53F31B29">
      <w:pPr>
        <w:spacing w:line="360" w:lineRule="auto"/>
        <w:contextualSpacing/>
        <w:jc w:val="both"/>
        <w:rPr>
          <w:rFonts w:ascii="Arial" w:hAnsi="Arial" w:eastAsia="Arial Unicode MS" w:cs="Arial"/>
          <w:b/>
          <w:bCs/>
          <w:kern w:val="28"/>
          <w:position w:val="6"/>
        </w:rPr>
      </w:pPr>
      <w:r>
        <w:rPr>
          <w:rFonts w:ascii="Arial" w:hAnsi="Arial" w:eastAsia="Arial Unicode MS" w:cs="Arial"/>
          <w:b/>
          <w:kern w:val="28"/>
          <w:position w:val="6"/>
        </w:rPr>
        <w:t xml:space="preserve">CLÁUSULA TERCEIRA – </w:t>
      </w:r>
      <w:r>
        <w:rPr>
          <w:rFonts w:ascii="Arial" w:hAnsi="Arial" w:eastAsia="Arial Unicode MS" w:cs="Arial"/>
          <w:b/>
          <w:bCs/>
          <w:kern w:val="28"/>
          <w:position w:val="6"/>
        </w:rPr>
        <w:t>PRAZOS CONTRATUAIS</w:t>
      </w:r>
    </w:p>
    <w:p w14:paraId="57A112F1">
      <w:pPr>
        <w:pStyle w:val="73"/>
        <w:numPr>
          <w:ilvl w:val="1"/>
          <w:numId w:val="39"/>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 xml:space="preserve">A entrega do objeto será de conforme estipulado no Termo de Referência (ANEXO II) e CLÁUSULA TERCEIRA da </w:t>
      </w:r>
      <w:r>
        <w:rPr>
          <w:rFonts w:ascii="Arial" w:hAnsi="Arial" w:eastAsia="Arial Unicode MS" w:cs="Arial"/>
          <w:b/>
          <w:kern w:val="28"/>
          <w:position w:val="6"/>
        </w:rPr>
        <w:t>Ata de Registro de Preços</w:t>
      </w:r>
      <w:r>
        <w:rPr>
          <w:rFonts w:ascii="Arial" w:hAnsi="Arial" w:eastAsia="Arial Unicode MS" w:cs="Arial"/>
          <w:kern w:val="28"/>
          <w:position w:val="6"/>
        </w:rPr>
        <w:t xml:space="preserve"> (Anexo VIII).</w:t>
      </w:r>
    </w:p>
    <w:p w14:paraId="36B1438F">
      <w:pPr>
        <w:pStyle w:val="73"/>
        <w:numPr>
          <w:ilvl w:val="1"/>
          <w:numId w:val="39"/>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O prazo de vigência do presente Contrato será de 12 (doze) meses a partir da data da sua assinatura, podendo ser prorrogado por termo aditivo;</w:t>
      </w:r>
    </w:p>
    <w:p w14:paraId="1348C31B">
      <w:pPr>
        <w:pStyle w:val="73"/>
        <w:numPr>
          <w:ilvl w:val="1"/>
          <w:numId w:val="39"/>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 xml:space="preserve">A não prorrogação do prazo de vigência contratual por conveniência da Administração não gerará à </w:t>
      </w:r>
      <w:r>
        <w:rPr>
          <w:rFonts w:ascii="Arial" w:hAnsi="Arial" w:cs="Arial"/>
        </w:rPr>
        <w:t>CONTRATADA</w:t>
      </w:r>
      <w:r>
        <w:rPr>
          <w:rFonts w:ascii="Arial" w:hAnsi="Arial" w:eastAsia="Arial Unicode MS" w:cs="Arial"/>
          <w:kern w:val="28"/>
          <w:position w:val="6"/>
        </w:rPr>
        <w:t xml:space="preserve"> direito a qualquer espécie de indenização;</w:t>
      </w:r>
    </w:p>
    <w:p w14:paraId="3B6D6CA3">
      <w:pPr>
        <w:pStyle w:val="73"/>
        <w:numPr>
          <w:ilvl w:val="1"/>
          <w:numId w:val="39"/>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 xml:space="preserve">A </w:t>
      </w:r>
      <w:r>
        <w:rPr>
          <w:rFonts w:ascii="Arial" w:hAnsi="Arial" w:cs="Arial"/>
        </w:rPr>
        <w:t>CONTRATADA</w:t>
      </w:r>
      <w:r>
        <w:rPr>
          <w:rFonts w:ascii="Arial" w:hAnsi="Arial" w:eastAsia="Arial Unicode MS" w:cs="Arial"/>
          <w:kern w:val="28"/>
          <w:position w:val="6"/>
        </w:rPr>
        <w:t xml:space="preserve"> poderá se opor à prorrogação de que trata o subitem anterior, desde que o faça mediante documento por escrito, recepcionado pela Administração Municipal em até 60 (sessenta) dias antes do vencimento do contrato ou de cada uma das prorrogações de prazo.</w:t>
      </w:r>
    </w:p>
    <w:p w14:paraId="2B961930">
      <w:pPr>
        <w:pStyle w:val="73"/>
        <w:numPr>
          <w:ilvl w:val="1"/>
          <w:numId w:val="39"/>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O prazo de resposta ao pedido de equilíbrio econômico-financeiro será de 15 (quinze) dias úteis, contados a partir do protocolo do pedido na Área de Contratos da Secretaria de Administração. O pedido deverá demonstrar de forma clara e objetiva as razões para restabelecer o equilíbrio econômico-financeiro inicial, apenas nos casos de força maior, caso fortuito ou fato do príncipe, ou em decorrência dos fatos imprevisíveis ou previsíveis de consequências incalculáveis que inviabilizem a execução do objeto, tal como pactuado, respeitada em qualquer caso, a repartição objetiva de risco estabelecida.</w:t>
      </w:r>
    </w:p>
    <w:p w14:paraId="6317354F">
      <w:pPr>
        <w:pStyle w:val="73"/>
        <w:spacing w:line="360" w:lineRule="auto"/>
        <w:ind w:left="0"/>
        <w:jc w:val="both"/>
        <w:rPr>
          <w:rFonts w:ascii="Arial" w:hAnsi="Arial" w:eastAsia="Arial Unicode MS" w:cs="Arial"/>
          <w:kern w:val="28"/>
          <w:position w:val="6"/>
        </w:rPr>
      </w:pPr>
    </w:p>
    <w:p w14:paraId="6061FCE0">
      <w:pPr>
        <w:spacing w:line="360" w:lineRule="auto"/>
        <w:contextualSpacing/>
        <w:jc w:val="both"/>
        <w:rPr>
          <w:rFonts w:ascii="Arial" w:hAnsi="Arial" w:eastAsia="Arial Unicode MS" w:cs="Arial"/>
          <w:b/>
          <w:bCs/>
        </w:rPr>
      </w:pPr>
      <w:r>
        <w:rPr>
          <w:rFonts w:ascii="Arial" w:hAnsi="Arial" w:eastAsia="Arial Unicode MS" w:cs="Arial"/>
          <w:b/>
        </w:rPr>
        <w:t xml:space="preserve">CLÁUSULA QUARTA – </w:t>
      </w:r>
      <w:r>
        <w:rPr>
          <w:rFonts w:ascii="Arial" w:hAnsi="Arial" w:eastAsia="Arial Unicode MS" w:cs="Arial"/>
          <w:b/>
          <w:bCs/>
        </w:rPr>
        <w:t xml:space="preserve">PREÇO E CONDIÇÕES DE PAGAMENTO </w:t>
      </w:r>
    </w:p>
    <w:p w14:paraId="66113B95">
      <w:pPr>
        <w:pStyle w:val="73"/>
        <w:numPr>
          <w:ilvl w:val="1"/>
          <w:numId w:val="40"/>
        </w:numPr>
        <w:spacing w:line="360" w:lineRule="auto"/>
        <w:ind w:left="0" w:firstLine="0"/>
        <w:jc w:val="both"/>
        <w:rPr>
          <w:rFonts w:ascii="Arial" w:hAnsi="Arial" w:eastAsia="Arial Unicode MS" w:cs="Arial"/>
          <w:b/>
        </w:rPr>
      </w:pPr>
      <w:r>
        <w:rPr>
          <w:rFonts w:ascii="Arial" w:hAnsi="Arial" w:eastAsia="Arial Unicode MS" w:cs="Arial"/>
        </w:rPr>
        <w:t xml:space="preserve">O preço global do Instrumento Contratual é de </w:t>
      </w:r>
      <w:r>
        <w:rPr>
          <w:rFonts w:ascii="Arial" w:hAnsi="Arial" w:eastAsia="Arial Unicode MS" w:cs="Arial"/>
          <w:b/>
        </w:rPr>
        <w:t xml:space="preserve">R$ </w:t>
      </w:r>
      <w:r>
        <w:rPr>
          <w:rFonts w:ascii="Arial" w:hAnsi="Arial" w:eastAsia="Arial Unicode MS" w:cs="Arial"/>
          <w:b/>
        </w:rPr>
        <w:fldChar w:fldCharType="begin">
          <w:ffData>
            <w:name w:val="Texto177"/>
            <w:enabled/>
            <w:calcOnExit w:val="0"/>
            <w:textInput/>
          </w:ffData>
        </w:fldChar>
      </w:r>
      <w:bookmarkStart w:id="31" w:name="Texto177"/>
      <w:r>
        <w:rPr>
          <w:rFonts w:ascii="Arial" w:hAnsi="Arial" w:eastAsia="Arial Unicode MS" w:cs="Arial"/>
          <w:b/>
        </w:rPr>
        <w:instrText xml:space="preserve"> FORMTEXT </w:instrText>
      </w:r>
      <w:r>
        <w:rPr>
          <w:rFonts w:ascii="Arial" w:hAnsi="Arial" w:eastAsia="Arial Unicode MS" w:cs="Arial"/>
          <w:b/>
        </w:rPr>
        <w:fldChar w:fldCharType="separate"/>
      </w:r>
      <w:r>
        <w:rPr>
          <w:rFonts w:ascii="Arial" w:hAnsi="Arial" w:eastAsia="Arial Unicode MS" w:cs="Arial"/>
          <w:b/>
        </w:rPr>
        <w:t>     </w:t>
      </w:r>
      <w:r>
        <w:rPr>
          <w:rFonts w:ascii="Arial" w:hAnsi="Arial" w:eastAsia="Arial Unicode MS" w:cs="Arial"/>
          <w:b/>
        </w:rPr>
        <w:fldChar w:fldCharType="end"/>
      </w:r>
      <w:bookmarkEnd w:id="31"/>
      <w:r>
        <w:rPr>
          <w:rFonts w:ascii="Arial" w:hAnsi="Arial" w:eastAsia="Arial Unicode MS" w:cs="Arial"/>
          <w:b/>
        </w:rPr>
        <w:t xml:space="preserve"> (</w:t>
      </w:r>
      <w:r>
        <w:rPr>
          <w:rFonts w:ascii="Arial" w:hAnsi="Arial" w:eastAsia="Arial Unicode MS" w:cs="Arial"/>
          <w:b/>
        </w:rPr>
        <w:fldChar w:fldCharType="begin">
          <w:ffData>
            <w:name w:val="Texto178"/>
            <w:enabled/>
            <w:calcOnExit w:val="0"/>
            <w:textInput/>
          </w:ffData>
        </w:fldChar>
      </w:r>
      <w:bookmarkStart w:id="32" w:name="Texto178"/>
      <w:r>
        <w:rPr>
          <w:rFonts w:ascii="Arial" w:hAnsi="Arial" w:eastAsia="Arial Unicode MS" w:cs="Arial"/>
          <w:b/>
        </w:rPr>
        <w:instrText xml:space="preserve"> FORMTEXT </w:instrText>
      </w:r>
      <w:r>
        <w:rPr>
          <w:rFonts w:ascii="Arial" w:hAnsi="Arial" w:eastAsia="Arial Unicode MS" w:cs="Arial"/>
          <w:b/>
        </w:rPr>
        <w:fldChar w:fldCharType="separate"/>
      </w:r>
      <w:r>
        <w:rPr>
          <w:rFonts w:ascii="Arial" w:hAnsi="Arial" w:eastAsia="Arial Unicode MS" w:cs="Arial"/>
          <w:b/>
        </w:rPr>
        <w:t>     </w:t>
      </w:r>
      <w:r>
        <w:rPr>
          <w:rFonts w:ascii="Arial" w:hAnsi="Arial" w:eastAsia="Arial Unicode MS" w:cs="Arial"/>
          <w:b/>
        </w:rPr>
        <w:fldChar w:fldCharType="end"/>
      </w:r>
      <w:bookmarkEnd w:id="32"/>
      <w:r>
        <w:rPr>
          <w:rFonts w:ascii="Arial" w:hAnsi="Arial" w:eastAsia="Arial Unicode MS" w:cs="Arial"/>
          <w:b/>
        </w:rPr>
        <w:t>);</w:t>
      </w:r>
    </w:p>
    <w:p w14:paraId="2D9FF100">
      <w:pPr>
        <w:pStyle w:val="73"/>
        <w:numPr>
          <w:ilvl w:val="1"/>
          <w:numId w:val="40"/>
        </w:numPr>
        <w:tabs>
          <w:tab w:val="left" w:pos="720"/>
        </w:tabs>
        <w:spacing w:line="360" w:lineRule="auto"/>
        <w:ind w:left="0" w:firstLine="0"/>
        <w:jc w:val="both"/>
        <w:rPr>
          <w:rFonts w:ascii="Arial" w:hAnsi="Arial" w:eastAsia="Arial Unicode MS" w:cs="Arial"/>
        </w:rPr>
      </w:pPr>
      <w:r>
        <w:rPr>
          <w:rFonts w:ascii="Arial" w:hAnsi="Arial" w:eastAsia="Arial Unicode MS" w:cs="Arial"/>
        </w:rPr>
        <w:t>As condições de pagamento estão previstas na CLÁUSULA QUARTA da Ata de Registro de Preços, Anexo VIII;</w:t>
      </w:r>
    </w:p>
    <w:p w14:paraId="18EEC29C">
      <w:pPr>
        <w:pStyle w:val="73"/>
        <w:numPr>
          <w:ilvl w:val="1"/>
          <w:numId w:val="40"/>
        </w:numPr>
        <w:tabs>
          <w:tab w:val="left" w:pos="720"/>
        </w:tabs>
        <w:spacing w:line="360" w:lineRule="auto"/>
        <w:ind w:left="0" w:firstLine="0"/>
        <w:jc w:val="both"/>
        <w:rPr>
          <w:rFonts w:ascii="Arial" w:hAnsi="Arial" w:eastAsia="Arial Unicode MS" w:cs="Arial"/>
        </w:rPr>
      </w:pPr>
      <w:r>
        <w:rPr>
          <w:rFonts w:ascii="Arial" w:hAnsi="Arial" w:eastAsia="Arial Unicode MS" w:cs="Arial"/>
        </w:rPr>
        <w:t xml:space="preserve"> Os pagamentos devidos em decorrência das obrigações assumidas, serão efetuados em conformidade com as condições estabelecidas no Anexo VII – Modelo de Proposta Comercial, devendo corresponder ao(s) equipamento(s) efetivamente entregue(s).</w:t>
      </w:r>
    </w:p>
    <w:p w14:paraId="783C4C9D">
      <w:pPr>
        <w:spacing w:line="360" w:lineRule="auto"/>
        <w:jc w:val="both"/>
        <w:rPr>
          <w:rFonts w:ascii="Arial" w:hAnsi="Arial" w:eastAsia="Arial Unicode MS" w:cs="Arial"/>
        </w:rPr>
      </w:pPr>
    </w:p>
    <w:p w14:paraId="4FEEE9FE">
      <w:pPr>
        <w:spacing w:line="360" w:lineRule="auto"/>
        <w:contextualSpacing/>
        <w:jc w:val="both"/>
        <w:rPr>
          <w:rFonts w:ascii="Arial" w:hAnsi="Arial" w:eastAsia="Arial Unicode MS" w:cs="Arial"/>
          <w:b/>
          <w:bCs/>
          <w:color w:val="0070C0"/>
        </w:rPr>
      </w:pPr>
      <w:r>
        <w:rPr>
          <w:rFonts w:ascii="Arial" w:hAnsi="Arial" w:eastAsia="Arial Unicode MS" w:cs="Arial"/>
          <w:b/>
          <w:bCs/>
        </w:rPr>
        <w:t>CLÁUSULA QUINTA – DA</w:t>
      </w:r>
      <w:r>
        <w:rPr>
          <w:rFonts w:ascii="Arial" w:hAnsi="Arial" w:eastAsia="Arial Unicode MS" w:cs="Arial"/>
          <w:b/>
          <w:bCs/>
          <w:color w:val="0070C0"/>
        </w:rPr>
        <w:t xml:space="preserve"> </w:t>
      </w:r>
      <w:sdt>
        <w:sdtPr>
          <w:rPr>
            <w:rStyle w:val="169"/>
            <w:rFonts w:ascii="Arial" w:hAnsi="Arial" w:eastAsia="Arial Unicode MS" w:cs="Arial"/>
            <w:color w:val="auto"/>
          </w:rPr>
          <w:id w:val="13348606"/>
          <w:placeholder>
            <w:docPart w:val="7FF6C28EC8A447E8A914AF3FC7EB1838"/>
          </w:placeholder>
          <w:comboBox>
            <w:listItem w:value="Escolher um item."/>
            <w:listItem w:displayText="GARANTIA" w:value="GARANTIA"/>
            <w:listItem w:displayText="VALIDADE" w:value="VALIDADE"/>
            <w:listItem w:displayText="VALIDADE/GARANTIA" w:value="VALIDADE/GARANTIA"/>
          </w:comboBox>
        </w:sdtPr>
        <w:sdtEndPr>
          <w:rPr>
            <w:rStyle w:val="11"/>
            <w:rFonts w:ascii="Arial" w:hAnsi="Arial" w:eastAsia="Arial Unicode MS" w:cs="Arial"/>
            <w:b w:val="0"/>
            <w:bCs/>
            <w:caps w:val="0"/>
            <w:color w:val="auto"/>
          </w:rPr>
        </w:sdtEndPr>
        <w:sdtContent>
          <w:r>
            <w:rPr>
              <w:rStyle w:val="169"/>
              <w:rFonts w:ascii="Arial" w:hAnsi="Arial" w:eastAsia="Arial Unicode MS" w:cs="Arial"/>
              <w:color w:val="auto"/>
            </w:rPr>
            <w:t>VALIDADE</w:t>
          </w:r>
        </w:sdtContent>
      </w:sdt>
      <w:r>
        <w:rPr>
          <w:rFonts w:ascii="Arial" w:hAnsi="Arial" w:eastAsia="Arial Unicode MS" w:cs="Arial"/>
          <w:b/>
          <w:bCs/>
          <w:color w:val="0070C0"/>
        </w:rPr>
        <w:t xml:space="preserve"> </w:t>
      </w:r>
    </w:p>
    <w:p w14:paraId="49D02A12">
      <w:pPr>
        <w:spacing w:line="360" w:lineRule="auto"/>
        <w:contextualSpacing/>
        <w:jc w:val="both"/>
        <w:rPr>
          <w:rFonts w:ascii="Arial" w:hAnsi="Arial" w:cs="Arial"/>
        </w:rPr>
      </w:pPr>
      <w:r>
        <w:rPr>
          <w:rFonts w:ascii="Arial" w:hAnsi="Arial" w:cs="Arial"/>
          <w:b/>
        </w:rPr>
        <w:t>5.1.</w:t>
      </w:r>
      <w:r>
        <w:rPr>
          <w:rFonts w:ascii="Arial" w:hAnsi="Arial" w:cs="Arial"/>
        </w:rPr>
        <w:t xml:space="preserve"> O prazo de</w:t>
      </w:r>
      <w:r>
        <w:rPr>
          <w:rFonts w:ascii="Arial" w:hAnsi="Arial" w:cs="Arial"/>
          <w:color w:val="0070C0"/>
        </w:rPr>
        <w:t xml:space="preserve"> </w:t>
      </w:r>
      <w:sdt>
        <w:sdtPr>
          <w:rPr>
            <w:rStyle w:val="170"/>
            <w:rFonts w:cs="Arial"/>
            <w:color w:val="auto"/>
          </w:rPr>
          <w:id w:val="13348607"/>
          <w:placeholder>
            <w:docPart w:val="B813E6B020D54524894D4A6CC86CE257"/>
          </w:placeholder>
          <w:comboBox>
            <w:listItem w:value="Escolher um item."/>
            <w:listItem w:displayText="garantia" w:value="garantia"/>
            <w:listItem w:displayText="validade" w:value="validade"/>
            <w:listItem w:displayText="garantia/validade" w:value="garantia/validade"/>
          </w:comboBox>
        </w:sdtPr>
        <w:sdtEndPr>
          <w:rPr>
            <w:rStyle w:val="11"/>
            <w:rFonts w:ascii="Times New Roman" w:hAnsi="Times New Roman" w:cs="Arial"/>
            <w:color w:val="auto"/>
          </w:rPr>
        </w:sdtEndPr>
        <w:sdtContent>
          <w:r>
            <w:rPr>
              <w:rStyle w:val="170"/>
              <w:rFonts w:cs="Arial"/>
              <w:color w:val="auto"/>
            </w:rPr>
            <w:t>validade</w:t>
          </w:r>
        </w:sdtContent>
      </w:sdt>
      <w:r>
        <w:rPr>
          <w:rFonts w:ascii="Arial" w:hAnsi="Arial" w:cs="Arial"/>
          <w:color w:val="0070C0"/>
        </w:rPr>
        <w:t xml:space="preserve"> </w:t>
      </w:r>
      <w:r>
        <w:rPr>
          <w:rFonts w:ascii="Arial" w:hAnsi="Arial" w:cs="Arial"/>
        </w:rPr>
        <w:t>do(s) objeto(s) estão estabelecidos no Termo de Referência (Anexo II) e na Ata de Registro de Preços (Anexo VIII), CLÁUSULA QUINTA.</w:t>
      </w:r>
    </w:p>
    <w:p w14:paraId="33A95D0E">
      <w:pPr>
        <w:spacing w:line="360" w:lineRule="auto"/>
        <w:contextualSpacing/>
        <w:jc w:val="both"/>
        <w:rPr>
          <w:rFonts w:ascii="Arial" w:hAnsi="Arial" w:eastAsia="Arial Unicode MS" w:cs="Arial"/>
          <w:b/>
          <w:bCs/>
        </w:rPr>
      </w:pPr>
    </w:p>
    <w:p w14:paraId="549F3A1B">
      <w:pPr>
        <w:spacing w:line="360" w:lineRule="auto"/>
        <w:contextualSpacing/>
        <w:jc w:val="both"/>
        <w:rPr>
          <w:rFonts w:ascii="Arial" w:hAnsi="Arial" w:eastAsia="Arial Unicode MS" w:cs="Arial"/>
          <w:b/>
          <w:bCs/>
        </w:rPr>
      </w:pPr>
      <w:r>
        <w:rPr>
          <w:rFonts w:ascii="Arial" w:hAnsi="Arial" w:eastAsia="Arial Unicode MS" w:cs="Arial"/>
          <w:b/>
          <w:bCs/>
        </w:rPr>
        <w:t>CLÁUSULA SEXTA – SUPORTE ORÇAMENTÁRIO</w:t>
      </w:r>
    </w:p>
    <w:p w14:paraId="4E38C2C9">
      <w:pPr>
        <w:spacing w:line="360" w:lineRule="auto"/>
        <w:contextualSpacing/>
        <w:jc w:val="both"/>
        <w:rPr>
          <w:rFonts w:ascii="Arial" w:hAnsi="Arial" w:eastAsia="Arial Unicode MS" w:cs="Arial"/>
          <w:kern w:val="28"/>
          <w:position w:val="6"/>
        </w:rPr>
      </w:pPr>
      <w:r>
        <w:rPr>
          <w:rFonts w:ascii="Arial" w:hAnsi="Arial" w:eastAsia="Arial Unicode MS" w:cs="Arial"/>
          <w:kern w:val="28"/>
          <w:position w:val="6"/>
        </w:rPr>
        <w:t xml:space="preserve">Para fins de controle orçamentário, previsão financeira, representação legal e eventuais penalidades, estima-se o valor do presente Contrato em </w:t>
      </w:r>
      <w:r>
        <w:rPr>
          <w:rFonts w:ascii="Arial" w:hAnsi="Arial" w:eastAsia="Arial Unicode MS" w:cs="Arial"/>
          <w:b/>
          <w:kern w:val="28"/>
          <w:position w:val="6"/>
        </w:rPr>
        <w:t xml:space="preserve">R$ </w:t>
      </w:r>
      <w:r>
        <w:rPr>
          <w:rFonts w:ascii="Arial" w:hAnsi="Arial" w:eastAsia="Arial Unicode MS" w:cs="Arial"/>
          <w:b/>
          <w:kern w:val="28"/>
          <w:position w:val="6"/>
        </w:rPr>
        <w:fldChar w:fldCharType="begin">
          <w:ffData>
            <w:enabled/>
            <w:calcOnExit w:val="0"/>
            <w:textInput/>
          </w:ffData>
        </w:fldChar>
      </w:r>
      <w:r>
        <w:rPr>
          <w:rFonts w:ascii="Arial" w:hAnsi="Arial" w:eastAsia="Arial Unicode MS" w:cs="Arial"/>
          <w:b/>
          <w:kern w:val="28"/>
          <w:position w:val="6"/>
        </w:rPr>
        <w:instrText xml:space="preserve"> FORMTEXT </w:instrText>
      </w:r>
      <w:r>
        <w:rPr>
          <w:rFonts w:ascii="Arial" w:hAnsi="Arial" w:eastAsia="Arial Unicode MS" w:cs="Arial"/>
          <w:b/>
          <w:kern w:val="28"/>
          <w:position w:val="6"/>
        </w:rPr>
        <w:fldChar w:fldCharType="separate"/>
      </w:r>
      <w:r>
        <w:rPr>
          <w:rFonts w:ascii="Arial" w:hAnsi="Arial" w:eastAsia="Arial Unicode MS" w:cs="Arial"/>
          <w:b/>
          <w:kern w:val="28"/>
          <w:position w:val="6"/>
        </w:rPr>
        <w:t>     </w:t>
      </w:r>
      <w:r>
        <w:rPr>
          <w:rFonts w:ascii="Arial" w:hAnsi="Arial" w:eastAsia="Arial Unicode MS" w:cs="Arial"/>
          <w:b/>
          <w:kern w:val="28"/>
          <w:position w:val="6"/>
        </w:rPr>
        <w:fldChar w:fldCharType="end"/>
      </w:r>
      <w:r>
        <w:rPr>
          <w:rFonts w:ascii="Arial" w:hAnsi="Arial" w:eastAsia="Arial Unicode MS" w:cs="Arial"/>
          <w:b/>
          <w:kern w:val="28"/>
          <w:position w:val="6"/>
        </w:rPr>
        <w:t>(</w:t>
      </w:r>
      <w:r>
        <w:rPr>
          <w:rFonts w:ascii="Arial" w:hAnsi="Arial" w:eastAsia="Arial Unicode MS" w:cs="Arial"/>
          <w:b/>
          <w:kern w:val="28"/>
          <w:position w:val="6"/>
        </w:rPr>
        <w:fldChar w:fldCharType="begin">
          <w:ffData>
            <w:name w:val="Texto104"/>
            <w:enabled/>
            <w:calcOnExit w:val="0"/>
            <w:textInput/>
          </w:ffData>
        </w:fldChar>
      </w:r>
      <w:r>
        <w:rPr>
          <w:rFonts w:ascii="Arial" w:hAnsi="Arial" w:eastAsia="Arial Unicode MS" w:cs="Arial"/>
          <w:b/>
          <w:kern w:val="28"/>
          <w:position w:val="6"/>
        </w:rPr>
        <w:instrText xml:space="preserve"> FORMTEXT </w:instrText>
      </w:r>
      <w:r>
        <w:rPr>
          <w:rFonts w:ascii="Arial" w:hAnsi="Arial" w:eastAsia="Arial Unicode MS" w:cs="Arial"/>
          <w:b/>
          <w:kern w:val="28"/>
          <w:position w:val="6"/>
        </w:rPr>
        <w:fldChar w:fldCharType="separate"/>
      </w:r>
      <w:r>
        <w:rPr>
          <w:rFonts w:ascii="Arial" w:hAnsi="Arial" w:eastAsia="Arial Unicode MS" w:cs="Arial"/>
          <w:b/>
          <w:kern w:val="28"/>
          <w:position w:val="6"/>
        </w:rPr>
        <w:t>     </w:t>
      </w:r>
      <w:r>
        <w:rPr>
          <w:rFonts w:ascii="Arial" w:hAnsi="Arial" w:eastAsia="Arial Unicode MS" w:cs="Arial"/>
          <w:b/>
          <w:kern w:val="28"/>
          <w:position w:val="6"/>
        </w:rPr>
        <w:fldChar w:fldCharType="end"/>
      </w:r>
      <w:r>
        <w:rPr>
          <w:rFonts w:ascii="Arial" w:hAnsi="Arial" w:eastAsia="Arial Unicode MS" w:cs="Arial"/>
          <w:b/>
          <w:kern w:val="28"/>
          <w:position w:val="6"/>
        </w:rPr>
        <w:t>),</w:t>
      </w:r>
      <w:r>
        <w:rPr>
          <w:rFonts w:ascii="Arial" w:hAnsi="Arial" w:eastAsia="Arial Unicode MS" w:cs="Arial"/>
          <w:kern w:val="28"/>
          <w:position w:val="6"/>
        </w:rPr>
        <w:t xml:space="preserve"> que correrá por conta da seguinte dotação orçamentária:</w:t>
      </w:r>
    </w:p>
    <w:sdt>
      <w:sdtPr>
        <w:rPr>
          <w:rFonts w:ascii="Arial" w:hAnsi="Arial" w:eastAsia="Arial Unicode MS" w:cs="Arial"/>
          <w:b/>
          <w:color w:val="0070C0"/>
          <w:kern w:val="28"/>
          <w:position w:val="6"/>
        </w:rPr>
        <w:alias w:val="INSERIR TABELA"/>
        <w:tag w:val="INSERIR TABELA"/>
        <w:id w:val="21001927"/>
        <w:placeholder>
          <w:docPart w:val="9BE4A3D9D9864F4592AFD1456B3C357E"/>
        </w:placeholder>
        <w:docPartList>
          <w:docPartGallery w:val="Custom Tables"/>
        </w:docPartList>
      </w:sdtPr>
      <w:sdtEndPr>
        <w:rPr>
          <w:rFonts w:ascii="Arial" w:hAnsi="Arial" w:eastAsia="Arial Unicode MS" w:cs="Arial"/>
          <w:b/>
          <w:color w:val="0070C0"/>
          <w:kern w:val="28"/>
          <w:position w:val="6"/>
        </w:rPr>
      </w:sdtEndPr>
      <w:sdtContent>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27"/>
            <w:gridCol w:w="1177"/>
            <w:gridCol w:w="2516"/>
          </w:tblGrid>
          <w:tr w14:paraId="3E85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720" w:type="dxa"/>
                <w:gridSpan w:val="3"/>
                <w:shd w:val="clear" w:color="auto" w:fill="D8D8D8" w:themeFill="background1" w:themeFillShade="D9"/>
                <w:tcMar>
                  <w:top w:w="0" w:type="dxa"/>
                  <w:left w:w="108" w:type="dxa"/>
                  <w:bottom w:w="0" w:type="dxa"/>
                  <w:right w:w="108" w:type="dxa"/>
                </w:tcMar>
                <w:vAlign w:val="center"/>
              </w:tcPr>
              <w:p w14:paraId="04C606D0">
                <w:pPr>
                  <w:autoSpaceDE w:val="0"/>
                  <w:autoSpaceDN w:val="0"/>
                  <w:jc w:val="center"/>
                  <w:rPr>
                    <w:rFonts w:ascii="Arial" w:hAnsi="Arial" w:cs="Arial" w:eastAsiaTheme="minorHAnsi"/>
                    <w:b/>
                    <w:bCs/>
                    <w:color w:val="000000"/>
                  </w:rPr>
                </w:pPr>
                <w:r>
                  <w:rPr>
                    <w:rFonts w:ascii="Arial" w:hAnsi="Arial" w:cs="Arial"/>
                    <w:b/>
                    <w:bCs/>
                    <w:shd w:val="clear" w:color="auto" w:fill="D8D8D8" w:themeFill="background1" w:themeFillShade="D9"/>
                  </w:rPr>
                  <w:t>Quadro de Classificação Orçamentária / Código de Aplicação</w:t>
                </w:r>
              </w:p>
            </w:tc>
          </w:tr>
          <w:tr w14:paraId="3ECF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27" w:type="dxa"/>
                <w:tcMar>
                  <w:top w:w="0" w:type="dxa"/>
                  <w:left w:w="108" w:type="dxa"/>
                  <w:bottom w:w="0" w:type="dxa"/>
                  <w:right w:w="108" w:type="dxa"/>
                </w:tcMar>
                <w:vAlign w:val="center"/>
              </w:tcPr>
              <w:p w14:paraId="3FF69F51">
                <w:pPr>
                  <w:autoSpaceDE w:val="0"/>
                  <w:autoSpaceDN w:val="0"/>
                  <w:jc w:val="center"/>
                  <w:rPr>
                    <w:rFonts w:ascii="Arial" w:hAnsi="Arial" w:cs="Arial" w:eastAsiaTheme="minorHAnsi"/>
                    <w:b/>
                    <w:color w:val="000000"/>
                  </w:rPr>
                </w:pPr>
                <w:r>
                  <w:rPr>
                    <w:rFonts w:ascii="Arial" w:hAnsi="Arial" w:cs="Arial"/>
                    <w:b/>
                  </w:rPr>
                  <w:t>Dotação Orçamentária – Código Reduzido</w:t>
                </w:r>
              </w:p>
            </w:tc>
            <w:tc>
              <w:tcPr>
                <w:tcW w:w="1177" w:type="dxa"/>
                <w:tcMar>
                  <w:top w:w="0" w:type="dxa"/>
                  <w:left w:w="108" w:type="dxa"/>
                  <w:bottom w:w="0" w:type="dxa"/>
                  <w:right w:w="108" w:type="dxa"/>
                </w:tcMar>
                <w:vAlign w:val="center"/>
              </w:tcPr>
              <w:p w14:paraId="7EC3CB7E">
                <w:pPr>
                  <w:autoSpaceDE w:val="0"/>
                  <w:autoSpaceDN w:val="0"/>
                  <w:jc w:val="center"/>
                  <w:rPr>
                    <w:rFonts w:ascii="Arial" w:hAnsi="Arial" w:cs="Arial" w:eastAsiaTheme="minorHAnsi"/>
                    <w:b/>
                    <w:color w:val="000000"/>
                  </w:rPr>
                </w:pPr>
                <w:r>
                  <w:rPr>
                    <w:rFonts w:ascii="Arial" w:hAnsi="Arial" w:cs="Arial"/>
                    <w:b/>
                  </w:rPr>
                  <w:t>Fonte Recurso</w:t>
                </w:r>
              </w:p>
            </w:tc>
            <w:tc>
              <w:tcPr>
                <w:tcW w:w="2516" w:type="dxa"/>
                <w:tcMar>
                  <w:top w:w="0" w:type="dxa"/>
                  <w:left w:w="108" w:type="dxa"/>
                  <w:bottom w:w="0" w:type="dxa"/>
                  <w:right w:w="108" w:type="dxa"/>
                </w:tcMar>
                <w:vAlign w:val="center"/>
              </w:tcPr>
              <w:p w14:paraId="6770FCCC">
                <w:pPr>
                  <w:autoSpaceDE w:val="0"/>
                  <w:autoSpaceDN w:val="0"/>
                  <w:jc w:val="center"/>
                  <w:rPr>
                    <w:rFonts w:ascii="Arial" w:hAnsi="Arial" w:cs="Arial" w:eastAsiaTheme="minorHAnsi"/>
                    <w:b/>
                    <w:color w:val="000000"/>
                  </w:rPr>
                </w:pPr>
                <w:r>
                  <w:rPr>
                    <w:rFonts w:ascii="Arial" w:hAnsi="Arial" w:cs="Arial"/>
                    <w:b/>
                  </w:rPr>
                  <w:t>Código de Aplicação</w:t>
                </w:r>
              </w:p>
            </w:tc>
          </w:tr>
          <w:tr w14:paraId="29BA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5027" w:type="dxa"/>
                <w:tcMar>
                  <w:top w:w="0" w:type="dxa"/>
                  <w:left w:w="108" w:type="dxa"/>
                  <w:bottom w:w="0" w:type="dxa"/>
                  <w:right w:w="108" w:type="dxa"/>
                </w:tcMar>
                <w:vAlign w:val="center"/>
              </w:tcPr>
              <w:p w14:paraId="41F84711">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513 - 02.14.01 | 10.303.0151.2337 | 01 | 3.3.90.32.00</w:t>
                </w:r>
              </w:p>
            </w:tc>
            <w:tc>
              <w:tcPr>
                <w:tcW w:w="1177" w:type="dxa"/>
                <w:tcMar>
                  <w:top w:w="0" w:type="dxa"/>
                  <w:left w:w="108" w:type="dxa"/>
                  <w:bottom w:w="0" w:type="dxa"/>
                  <w:right w:w="108" w:type="dxa"/>
                </w:tcMar>
                <w:vAlign w:val="center"/>
              </w:tcPr>
              <w:p w14:paraId="08D3CCE7">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F01</w:t>
                </w:r>
              </w:p>
            </w:tc>
            <w:tc>
              <w:tcPr>
                <w:tcW w:w="2516" w:type="dxa"/>
                <w:tcMar>
                  <w:top w:w="0" w:type="dxa"/>
                  <w:left w:w="108" w:type="dxa"/>
                  <w:bottom w:w="0" w:type="dxa"/>
                  <w:right w:w="108" w:type="dxa"/>
                </w:tcMar>
                <w:vAlign w:val="center"/>
              </w:tcPr>
              <w:p w14:paraId="7E648DA1">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303.0000</w:t>
                </w:r>
              </w:p>
            </w:tc>
          </w:tr>
          <w:tr w14:paraId="323C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50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9B11D2">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514 - 02.14.01 | 10.303.0151.2337 | 02 | 3.3.90.32.00</w:t>
                </w:r>
              </w:p>
            </w:tc>
            <w:tc>
              <w:tcPr>
                <w:tcW w:w="1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88DE0C">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F02</w:t>
                </w:r>
              </w:p>
            </w:tc>
            <w:tc>
              <w:tcPr>
                <w:tcW w:w="25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B04780">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303.0000</w:t>
                </w:r>
              </w:p>
            </w:tc>
          </w:tr>
          <w:tr w14:paraId="7854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50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9D7DF7">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515 - 02.14.01 | 10.303.0151.2337 | 05 | 3.3.90.32.00</w:t>
                </w:r>
              </w:p>
            </w:tc>
            <w:tc>
              <w:tcPr>
                <w:tcW w:w="11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75EE05">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F05</w:t>
                </w:r>
              </w:p>
            </w:tc>
            <w:tc>
              <w:tcPr>
                <w:tcW w:w="25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92E14B">
                <w:pPr>
                  <w:autoSpaceDE w:val="0"/>
                  <w:autoSpaceDN w:val="0"/>
                  <w:spacing w:line="360" w:lineRule="auto"/>
                  <w:jc w:val="center"/>
                  <w:rPr>
                    <w:rFonts w:ascii="Arial" w:hAnsi="Arial" w:cs="Arial" w:eastAsiaTheme="minorHAnsi"/>
                    <w:color w:val="000000"/>
                  </w:rPr>
                </w:pPr>
                <w:r>
                  <w:rPr>
                    <w:rFonts w:ascii="Arial" w:hAnsi="Arial" w:cs="Arial" w:eastAsiaTheme="minorHAnsi"/>
                    <w:color w:val="000000"/>
                  </w:rPr>
                  <w:t>303.0000</w:t>
                </w:r>
              </w:p>
            </w:tc>
          </w:tr>
        </w:tbl>
        <w:p w14:paraId="4C840BED">
          <w:pPr>
            <w:jc w:val="both"/>
            <w:rPr>
              <w:rFonts w:ascii="Arial" w:hAnsi="Arial" w:eastAsia="Arial Unicode MS" w:cs="Arial"/>
              <w:b/>
              <w:color w:val="0070C0"/>
              <w:kern w:val="28"/>
              <w:position w:val="6"/>
            </w:rPr>
          </w:pPr>
        </w:p>
      </w:sdtContent>
    </w:sdt>
    <w:p w14:paraId="5D00D4B4">
      <w:pPr>
        <w:pStyle w:val="73"/>
        <w:spacing w:line="360" w:lineRule="auto"/>
        <w:ind w:left="0"/>
        <w:jc w:val="both"/>
        <w:rPr>
          <w:rFonts w:ascii="Arial" w:hAnsi="Arial" w:cs="Arial"/>
          <w:b/>
          <w:smallCaps/>
        </w:rPr>
      </w:pPr>
    </w:p>
    <w:p w14:paraId="5ABFE757">
      <w:pPr>
        <w:pStyle w:val="73"/>
        <w:tabs>
          <w:tab w:val="left" w:pos="567"/>
          <w:tab w:val="left" w:pos="1728"/>
          <w:tab w:val="left" w:pos="2448"/>
          <w:tab w:val="left" w:pos="3168"/>
          <w:tab w:val="left" w:pos="3888"/>
          <w:tab w:val="left" w:pos="4608"/>
          <w:tab w:val="left" w:pos="5328"/>
          <w:tab w:val="left" w:pos="6048"/>
          <w:tab w:val="left" w:pos="6768"/>
        </w:tabs>
        <w:spacing w:line="360" w:lineRule="auto"/>
        <w:ind w:left="0"/>
        <w:jc w:val="both"/>
        <w:rPr>
          <w:rFonts w:ascii="Arial" w:hAnsi="Arial" w:cs="Arial"/>
          <w:b/>
        </w:rPr>
      </w:pPr>
      <w:r>
        <w:rPr>
          <w:rFonts w:ascii="Arial" w:hAnsi="Arial" w:cs="Arial"/>
          <w:b/>
          <w:smallCaps/>
        </w:rPr>
        <w:t xml:space="preserve">CLÁUSULA SÉTIMA – DAS OBRIGAÇÕES DA </w:t>
      </w:r>
      <w:r>
        <w:rPr>
          <w:rFonts w:ascii="Arial" w:hAnsi="Arial" w:cs="Arial"/>
          <w:b/>
        </w:rPr>
        <w:t>CONTRATADA</w:t>
      </w:r>
    </w:p>
    <w:p w14:paraId="0A466A6E">
      <w:pPr>
        <w:pStyle w:val="73"/>
        <w:tabs>
          <w:tab w:val="left" w:pos="567"/>
          <w:tab w:val="left" w:pos="1728"/>
          <w:tab w:val="left" w:pos="2448"/>
          <w:tab w:val="left" w:pos="3168"/>
          <w:tab w:val="left" w:pos="3888"/>
          <w:tab w:val="left" w:pos="4608"/>
          <w:tab w:val="left" w:pos="5328"/>
          <w:tab w:val="left" w:pos="6048"/>
          <w:tab w:val="left" w:pos="6768"/>
        </w:tabs>
        <w:spacing w:line="360" w:lineRule="auto"/>
        <w:ind w:left="0"/>
        <w:jc w:val="both"/>
        <w:rPr>
          <w:rFonts w:ascii="Arial" w:hAnsi="Arial" w:cs="Arial"/>
          <w:b/>
        </w:rPr>
      </w:pPr>
      <w:r>
        <w:rPr>
          <w:rFonts w:ascii="Arial" w:hAnsi="Arial" w:cs="Arial"/>
          <w:b/>
        </w:rPr>
        <w:t xml:space="preserve">7.1 </w:t>
      </w:r>
      <w:r>
        <w:rPr>
          <w:rFonts w:ascii="Arial" w:hAnsi="Arial" w:eastAsia="Calibri" w:cs="Arial"/>
          <w:lang w:eastAsia="en-US"/>
        </w:rPr>
        <w:t>As obrigações da Contratada estão previstas na CLÁUSULA DÉCIMA PRIMEIRA da Ata de Registro de Preços, Anexo VIII, item 11.1.</w:t>
      </w:r>
    </w:p>
    <w:p w14:paraId="0D424EAB">
      <w:pPr>
        <w:tabs>
          <w:tab w:val="left" w:pos="567"/>
        </w:tabs>
        <w:spacing w:line="360" w:lineRule="auto"/>
        <w:jc w:val="both"/>
        <w:rPr>
          <w:rFonts w:ascii="Arial" w:hAnsi="Arial" w:eastAsia="Calibri" w:cs="Arial"/>
          <w:lang w:eastAsia="en-US"/>
        </w:rPr>
      </w:pPr>
    </w:p>
    <w:p w14:paraId="7E0C8A86">
      <w:pPr>
        <w:spacing w:line="360" w:lineRule="auto"/>
        <w:jc w:val="both"/>
        <w:rPr>
          <w:rFonts w:ascii="Arial" w:hAnsi="Arial" w:cs="Arial"/>
          <w:b/>
        </w:rPr>
      </w:pPr>
      <w:r>
        <w:rPr>
          <w:rFonts w:ascii="Arial" w:hAnsi="Arial" w:cs="Arial"/>
          <w:b/>
          <w:smallCaps/>
        </w:rPr>
        <w:t xml:space="preserve">CLÁUSULA OITAVA – DAS OBRIGAÇÕES DA </w:t>
      </w:r>
      <w:r>
        <w:rPr>
          <w:rFonts w:ascii="Arial" w:hAnsi="Arial" w:cs="Arial"/>
          <w:b/>
        </w:rPr>
        <w:t>CONTRATANTE:</w:t>
      </w:r>
    </w:p>
    <w:p w14:paraId="430D57FE">
      <w:pPr>
        <w:pStyle w:val="73"/>
        <w:tabs>
          <w:tab w:val="left" w:pos="567"/>
        </w:tabs>
        <w:spacing w:line="360" w:lineRule="auto"/>
        <w:ind w:left="0"/>
        <w:jc w:val="both"/>
        <w:rPr>
          <w:rFonts w:ascii="Arial" w:hAnsi="Arial" w:eastAsia="Calibri" w:cs="Arial"/>
          <w:lang w:eastAsia="en-US"/>
        </w:rPr>
      </w:pPr>
      <w:r>
        <w:rPr>
          <w:rFonts w:ascii="Arial" w:hAnsi="Arial" w:cs="Arial"/>
          <w:b/>
        </w:rPr>
        <w:t xml:space="preserve">8.1. </w:t>
      </w:r>
      <w:r>
        <w:rPr>
          <w:rFonts w:ascii="Arial" w:hAnsi="Arial" w:eastAsia="Calibri" w:cs="Arial"/>
          <w:lang w:eastAsia="en-US"/>
        </w:rPr>
        <w:t>As obrigações da Contratante estão previstas na CLÁUSULA DÉCIMA PRIMEIRA da Ata de Registro de Preços, Anexo VIII, item 11.2.</w:t>
      </w:r>
    </w:p>
    <w:p w14:paraId="19E7FB18">
      <w:pPr>
        <w:spacing w:line="360" w:lineRule="auto"/>
        <w:jc w:val="both"/>
        <w:rPr>
          <w:rFonts w:ascii="Arial" w:hAnsi="Arial" w:eastAsia="Calibri" w:cs="Arial"/>
        </w:rPr>
      </w:pPr>
    </w:p>
    <w:p w14:paraId="105876C0">
      <w:pPr>
        <w:spacing w:before="240" w:line="360" w:lineRule="auto"/>
        <w:contextualSpacing/>
        <w:rPr>
          <w:rFonts w:ascii="Arial" w:hAnsi="Arial" w:eastAsia="Arial Unicode MS" w:cs="Arial"/>
          <w:b/>
          <w:bCs/>
        </w:rPr>
      </w:pPr>
      <w:r>
        <w:rPr>
          <w:rFonts w:ascii="Arial" w:hAnsi="Arial" w:eastAsia="Arial Unicode MS" w:cs="Arial"/>
          <w:b/>
          <w:bCs/>
        </w:rPr>
        <w:t>CLÁUSULA NONA – DIREITOS, OBRIGAÇÕES E PENALIDADES</w:t>
      </w:r>
    </w:p>
    <w:p w14:paraId="397611F8">
      <w:pPr>
        <w:pStyle w:val="73"/>
        <w:numPr>
          <w:ilvl w:val="1"/>
          <w:numId w:val="41"/>
        </w:numPr>
        <w:spacing w:line="360" w:lineRule="auto"/>
        <w:ind w:left="0" w:firstLine="0"/>
        <w:jc w:val="both"/>
        <w:rPr>
          <w:rFonts w:ascii="Arial" w:hAnsi="Arial" w:eastAsia="Arial Unicode MS" w:cs="Arial"/>
          <w:kern w:val="28"/>
          <w:position w:val="-20"/>
        </w:rPr>
      </w:pPr>
      <w:r>
        <w:rPr>
          <w:rFonts w:ascii="Arial" w:hAnsi="Arial" w:eastAsia="Arial Unicode MS" w:cs="Arial"/>
          <w:kern w:val="28"/>
          <w:position w:val="-20"/>
        </w:rPr>
        <w:t xml:space="preserve">Ficam assegurados, à </w:t>
      </w:r>
      <w:r>
        <w:rPr>
          <w:rFonts w:ascii="Arial" w:hAnsi="Arial" w:eastAsia="Arial Unicode MS" w:cs="Arial"/>
          <w:bCs/>
          <w:kern w:val="28"/>
          <w:position w:val="-20"/>
        </w:rPr>
        <w:t>CONTRATANTE,</w:t>
      </w:r>
      <w:r>
        <w:rPr>
          <w:rFonts w:ascii="Arial" w:hAnsi="Arial" w:eastAsia="Arial Unicode MS" w:cs="Arial"/>
          <w:kern w:val="28"/>
          <w:position w:val="-20"/>
        </w:rPr>
        <w:t xml:space="preserve"> os direitos previstos no artigo 115, da Lei Federal nº 14.133/21, ficando certo que a inexecução total ou parcial do Termo, por parte da contratada</w:t>
      </w:r>
      <w:r>
        <w:rPr>
          <w:rFonts w:ascii="Arial" w:hAnsi="Arial" w:eastAsia="Arial Unicode MS" w:cs="Arial"/>
          <w:bCs/>
          <w:kern w:val="28"/>
          <w:position w:val="-20"/>
        </w:rPr>
        <w:t>,</w:t>
      </w:r>
      <w:r>
        <w:rPr>
          <w:rFonts w:ascii="Arial" w:hAnsi="Arial" w:eastAsia="Arial Unicode MS" w:cs="Arial"/>
          <w:kern w:val="28"/>
          <w:position w:val="-20"/>
        </w:rPr>
        <w:t xml:space="preserve"> poderá ensejar a sua rescisão;</w:t>
      </w:r>
    </w:p>
    <w:p w14:paraId="1A397725">
      <w:pPr>
        <w:pStyle w:val="73"/>
        <w:numPr>
          <w:ilvl w:val="1"/>
          <w:numId w:val="41"/>
        </w:numPr>
        <w:spacing w:line="360" w:lineRule="auto"/>
        <w:ind w:left="0" w:firstLine="0"/>
        <w:jc w:val="both"/>
        <w:rPr>
          <w:rFonts w:ascii="Arial" w:hAnsi="Arial" w:eastAsia="Arial Unicode MS" w:cs="Arial"/>
          <w:kern w:val="28"/>
          <w:position w:val="-20"/>
        </w:rPr>
      </w:pPr>
      <w:r>
        <w:rPr>
          <w:rFonts w:ascii="Arial" w:hAnsi="Arial" w:eastAsia="Arial Unicode MS" w:cs="Arial"/>
          <w:kern w:val="28"/>
          <w:position w:val="-20"/>
        </w:rPr>
        <w:t>São parte integrante deste Instrumento Contratual a CLÁUSULA NONA da Ata de Registro de Preços (Anexo VIII) no que se refere aos Direitos e Penalidades.</w:t>
      </w:r>
    </w:p>
    <w:p w14:paraId="62B09D28">
      <w:pPr>
        <w:spacing w:line="360" w:lineRule="auto"/>
        <w:jc w:val="both"/>
        <w:rPr>
          <w:rFonts w:ascii="Arial" w:hAnsi="Arial" w:eastAsia="Arial Unicode MS" w:cs="Arial"/>
        </w:rPr>
      </w:pPr>
    </w:p>
    <w:p w14:paraId="2C7E16D4">
      <w:pPr>
        <w:spacing w:line="360" w:lineRule="auto"/>
        <w:rPr>
          <w:rFonts w:ascii="Arial" w:hAnsi="Arial" w:eastAsia="Arial Unicode MS" w:cs="Arial"/>
          <w:b/>
        </w:rPr>
      </w:pPr>
      <w:r>
        <w:rPr>
          <w:rFonts w:ascii="Arial" w:hAnsi="Arial" w:eastAsia="Arial Unicode MS" w:cs="Arial"/>
          <w:b/>
        </w:rPr>
        <w:t>CLAUSULA DÉCIMA – DAS SANÇÕES ADMINISTRATIVAS</w:t>
      </w:r>
    </w:p>
    <w:p w14:paraId="64860991">
      <w:pPr>
        <w:pStyle w:val="35"/>
        <w:tabs>
          <w:tab w:val="center" w:pos="709"/>
        </w:tabs>
        <w:spacing w:line="360" w:lineRule="auto"/>
        <w:jc w:val="both"/>
        <w:rPr>
          <w:rFonts w:ascii="Arial" w:hAnsi="Arial" w:cs="Arial"/>
        </w:rPr>
      </w:pPr>
      <w:r>
        <w:rPr>
          <w:rFonts w:ascii="Arial" w:hAnsi="Arial" w:cs="Arial"/>
          <w:b/>
        </w:rPr>
        <w:t>10.1</w:t>
      </w:r>
      <w:r>
        <w:rPr>
          <w:rFonts w:ascii="Arial" w:hAnsi="Arial" w:cs="Arial"/>
        </w:rPr>
        <w:t xml:space="preserve"> As sanções administrativas estão previstas na CLÁUSULA DÉCIMA da Ata de Registro de Preços (Anexo VIII).</w:t>
      </w:r>
    </w:p>
    <w:p w14:paraId="53B56BF1">
      <w:pPr>
        <w:pStyle w:val="35"/>
        <w:tabs>
          <w:tab w:val="center" w:pos="709"/>
        </w:tabs>
        <w:spacing w:line="360" w:lineRule="auto"/>
        <w:jc w:val="both"/>
        <w:rPr>
          <w:rFonts w:ascii="Arial" w:hAnsi="Arial" w:cs="Arial"/>
        </w:rPr>
      </w:pPr>
    </w:p>
    <w:p w14:paraId="3F1EDB91">
      <w:pPr>
        <w:spacing w:line="360" w:lineRule="auto"/>
        <w:jc w:val="both"/>
        <w:rPr>
          <w:rFonts w:ascii="Arial" w:hAnsi="Arial" w:eastAsia="Arial Unicode MS" w:cs="Arial"/>
          <w:b/>
          <w:bCs/>
        </w:rPr>
      </w:pPr>
      <w:r>
        <w:rPr>
          <w:rFonts w:ascii="Arial" w:hAnsi="Arial" w:eastAsia="Arial Unicode MS" w:cs="Arial"/>
          <w:b/>
          <w:bCs/>
        </w:rPr>
        <w:t>CLÁUSULA DÉCIMA PRIMEIRA – REAJUSTE</w:t>
      </w:r>
    </w:p>
    <w:p w14:paraId="5756DC48">
      <w:pPr>
        <w:pStyle w:val="73"/>
        <w:numPr>
          <w:ilvl w:val="1"/>
          <w:numId w:val="42"/>
        </w:num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0" w:firstLine="0"/>
        <w:jc w:val="both"/>
        <w:rPr>
          <w:rFonts w:ascii="Arial" w:hAnsi="Arial" w:eastAsia="Arial Unicode MS" w:cs="Arial"/>
        </w:rPr>
      </w:pPr>
      <w:r>
        <w:rPr>
          <w:rFonts w:ascii="Arial" w:hAnsi="Arial" w:eastAsia="Arial Unicode MS" w:cs="Arial"/>
        </w:rPr>
        <w:t>Os preços não serão reajustados nos primeiros 12 (doze) meses;</w:t>
      </w:r>
    </w:p>
    <w:p w14:paraId="3BCB7EB4">
      <w:pPr>
        <w:pStyle w:val="73"/>
        <w:numPr>
          <w:ilvl w:val="1"/>
          <w:numId w:val="42"/>
        </w:numPr>
        <w:tabs>
          <w:tab w:val="left" w:pos="288"/>
          <w:tab w:val="center" w:pos="709"/>
          <w:tab w:val="left" w:pos="1008"/>
          <w:tab w:val="left" w:pos="1728"/>
          <w:tab w:val="left" w:pos="2448"/>
          <w:tab w:val="left" w:pos="3168"/>
          <w:tab w:val="left" w:pos="3888"/>
          <w:tab w:val="left" w:pos="4608"/>
          <w:tab w:val="left" w:pos="5328"/>
          <w:tab w:val="left" w:pos="6048"/>
          <w:tab w:val="left" w:pos="6768"/>
        </w:tabs>
        <w:spacing w:line="360" w:lineRule="auto"/>
        <w:ind w:left="0" w:firstLine="0"/>
        <w:jc w:val="both"/>
        <w:rPr>
          <w:rFonts w:ascii="Arial" w:hAnsi="Arial" w:cs="Arial"/>
        </w:rPr>
      </w:pPr>
      <w:r>
        <w:rPr>
          <w:rFonts w:ascii="Arial" w:hAnsi="Arial" w:eastAsia="Arial Unicode MS" w:cs="Arial"/>
        </w:rPr>
        <w:t>Em havendo prorrogação de prazo contratual e após, transcorridos os 12 (doze) meses iniciais, os preços contratados poderão sofrer reajustes a partir da data do orçamento estimado, tendo-se como base, índice de correção o INPC (Índice Nacional de Preços ao Consumidor), ou outro que o vier substituí-lo, com base no art. 25, § 7º, da Lei Federal nº 14.133/21</w:t>
      </w:r>
      <w:r>
        <w:rPr>
          <w:rFonts w:ascii="Arial" w:hAnsi="Arial" w:eastAsia="SimSun" w:cs="Arial"/>
        </w:rPr>
        <w:t>.</w:t>
      </w:r>
    </w:p>
    <w:p w14:paraId="3D25DED3">
      <w:pPr>
        <w:pStyle w:val="73"/>
        <w:tabs>
          <w:tab w:val="left" w:pos="288"/>
          <w:tab w:val="center" w:pos="709"/>
          <w:tab w:val="left" w:pos="1008"/>
          <w:tab w:val="left" w:pos="1728"/>
          <w:tab w:val="left" w:pos="2448"/>
          <w:tab w:val="left" w:pos="3168"/>
          <w:tab w:val="left" w:pos="3888"/>
          <w:tab w:val="left" w:pos="4608"/>
          <w:tab w:val="left" w:pos="5328"/>
          <w:tab w:val="left" w:pos="6048"/>
          <w:tab w:val="left" w:pos="6768"/>
        </w:tabs>
        <w:spacing w:line="360" w:lineRule="auto"/>
        <w:ind w:left="0"/>
        <w:jc w:val="both"/>
        <w:rPr>
          <w:rFonts w:ascii="Arial" w:hAnsi="Arial" w:cs="Arial"/>
        </w:rPr>
      </w:pPr>
      <w:r>
        <w:rPr>
          <w:rFonts w:ascii="Arial" w:hAnsi="Arial" w:cs="Arial"/>
        </w:rPr>
        <w:t xml:space="preserve"> </w:t>
      </w:r>
    </w:p>
    <w:p w14:paraId="040689B8">
      <w:pPr>
        <w:spacing w:line="360" w:lineRule="auto"/>
        <w:contextualSpacing/>
        <w:jc w:val="both"/>
        <w:rPr>
          <w:rFonts w:ascii="Arial" w:hAnsi="Arial" w:eastAsia="Arial Unicode MS" w:cs="Arial"/>
          <w:b/>
          <w:bCs/>
          <w:kern w:val="28"/>
          <w:position w:val="6"/>
        </w:rPr>
      </w:pPr>
      <w:r>
        <w:rPr>
          <w:rFonts w:ascii="Arial" w:hAnsi="Arial" w:eastAsia="Arial Unicode MS" w:cs="Arial"/>
          <w:b/>
          <w:kern w:val="28"/>
          <w:position w:val="6"/>
        </w:rPr>
        <w:t xml:space="preserve">CLÁUSULA DÉCIMA SEGUNDA – </w:t>
      </w:r>
      <w:r>
        <w:rPr>
          <w:rFonts w:ascii="Arial" w:hAnsi="Arial" w:eastAsia="Arial Unicode MS" w:cs="Arial"/>
          <w:b/>
          <w:bCs/>
          <w:kern w:val="28"/>
          <w:position w:val="6"/>
        </w:rPr>
        <w:t>DISPOSIÇÕES FINAIS</w:t>
      </w:r>
    </w:p>
    <w:p w14:paraId="68DCC423">
      <w:pPr>
        <w:pStyle w:val="73"/>
        <w:numPr>
          <w:ilvl w:val="1"/>
          <w:numId w:val="43"/>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Rege-se o presente contrato com fundamento na Lei nº 14.133/2021 e Decreto Municipal nº 1.789/2023;</w:t>
      </w:r>
    </w:p>
    <w:p w14:paraId="3B8280AD">
      <w:pPr>
        <w:pStyle w:val="73"/>
        <w:numPr>
          <w:ilvl w:val="1"/>
          <w:numId w:val="43"/>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Nos termos do inciso II do artigo 135 do Decreto Municipal nº 1.789/2023 - “Para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4DA514F7">
      <w:pPr>
        <w:pStyle w:val="73"/>
        <w:numPr>
          <w:ilvl w:val="1"/>
          <w:numId w:val="43"/>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São partes integrantes do presente Contrato, o Termo de Ciência e de Notificação, a Ata de Registro de Preços e Termo de Referência (Anexo II) ;</w:t>
      </w:r>
      <w:r>
        <w:rPr>
          <w:rFonts w:ascii="Arial" w:hAnsi="Arial" w:eastAsia="Arial Unicode MS" w:cs="Arial"/>
          <w:b/>
          <w:kern w:val="28"/>
          <w:position w:val="6"/>
        </w:rPr>
        <w:t xml:space="preserve">  </w:t>
      </w:r>
    </w:p>
    <w:p w14:paraId="5FE40592">
      <w:pPr>
        <w:pStyle w:val="73"/>
        <w:numPr>
          <w:ilvl w:val="1"/>
          <w:numId w:val="43"/>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Os casos omissos serão solucionados entre as partes contratantes, observados os preceitos de direito público e as disposições de Lei nº 14.133/21, do Direito.</w:t>
      </w:r>
    </w:p>
    <w:p w14:paraId="7B2762FA">
      <w:pPr>
        <w:pStyle w:val="73"/>
        <w:numPr>
          <w:ilvl w:val="1"/>
          <w:numId w:val="43"/>
        </w:numPr>
        <w:spacing w:line="360" w:lineRule="auto"/>
        <w:ind w:left="0" w:firstLine="0"/>
        <w:jc w:val="both"/>
        <w:rPr>
          <w:rFonts w:ascii="Arial" w:hAnsi="Arial" w:eastAsia="Arial Unicode MS" w:cs="Arial"/>
          <w:kern w:val="28"/>
          <w:position w:val="6"/>
        </w:rPr>
      </w:pPr>
      <w:r>
        <w:rPr>
          <w:rFonts w:ascii="Arial" w:hAnsi="Arial" w:eastAsia="Arial Unicode MS" w:cs="Arial"/>
          <w:color w:val="000000"/>
          <w:kern w:val="28"/>
          <w:position w:val="6"/>
        </w:rPr>
        <w:t>A divulgação no Portal Nacional de Contratações Públicas (PNCP) é condição indispensável para a eficácia do contrato e de seus aditamentos e deverá ocorrer em 20 (vinte) dias uteis, contados da data de sua assinatura, conforme preceitua o art. 94, da Lei Federal n.º 14.133/21.</w:t>
      </w:r>
    </w:p>
    <w:p w14:paraId="1660FAD0">
      <w:pPr>
        <w:spacing w:line="360" w:lineRule="auto"/>
        <w:contextualSpacing/>
        <w:jc w:val="both"/>
        <w:rPr>
          <w:rFonts w:ascii="Arial" w:hAnsi="Arial" w:eastAsia="Arial Unicode MS" w:cs="Arial"/>
          <w:b/>
          <w:kern w:val="28"/>
          <w:position w:val="6"/>
        </w:rPr>
      </w:pPr>
    </w:p>
    <w:p w14:paraId="280013E3">
      <w:pPr>
        <w:spacing w:line="360" w:lineRule="auto"/>
        <w:contextualSpacing/>
        <w:jc w:val="both"/>
        <w:rPr>
          <w:rFonts w:ascii="Arial" w:hAnsi="Arial" w:eastAsia="Arial Unicode MS" w:cs="Arial"/>
          <w:b/>
          <w:kern w:val="28"/>
          <w:position w:val="6"/>
        </w:rPr>
      </w:pPr>
      <w:r>
        <w:rPr>
          <w:rFonts w:ascii="Arial" w:hAnsi="Arial" w:eastAsia="Arial Unicode MS" w:cs="Arial"/>
          <w:b/>
          <w:kern w:val="28"/>
          <w:position w:val="6"/>
        </w:rPr>
        <w:t>CLÁUSULA DÉCIMA TERCEIRA – FORO</w:t>
      </w:r>
    </w:p>
    <w:p w14:paraId="3CCB0BE0">
      <w:pPr>
        <w:pStyle w:val="73"/>
        <w:numPr>
          <w:ilvl w:val="1"/>
          <w:numId w:val="44"/>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 xml:space="preserve">Nos termos do </w:t>
      </w:r>
      <w:r>
        <w:rPr>
          <w:rFonts w:ascii="Arial" w:hAnsi="Arial" w:eastAsia="Arial Unicode MS" w:cs="Arial"/>
          <w:color w:val="000000"/>
          <w:kern w:val="28"/>
          <w:position w:val="6"/>
        </w:rPr>
        <w:t>artigo 92, § 1º da Lei Federal nº 14.133/21</w:t>
      </w:r>
      <w:r>
        <w:rPr>
          <w:rFonts w:ascii="Arial" w:hAnsi="Arial" w:eastAsia="Arial Unicode MS" w:cs="Arial"/>
          <w:kern w:val="28"/>
          <w:position w:val="6"/>
        </w:rPr>
        <w:t>, é declarado competente o foro de Caraguatatuba – SP para dirimir qualquer questão contratual, renunciando as partes a qualquer outro, por mais privilegiado que seja.</w:t>
      </w:r>
    </w:p>
    <w:p w14:paraId="03CB59F8">
      <w:pPr>
        <w:pStyle w:val="73"/>
        <w:numPr>
          <w:ilvl w:val="1"/>
          <w:numId w:val="44"/>
        </w:numPr>
        <w:spacing w:line="360" w:lineRule="auto"/>
        <w:ind w:left="0" w:firstLine="0"/>
        <w:jc w:val="both"/>
        <w:rPr>
          <w:rFonts w:ascii="Arial" w:hAnsi="Arial" w:eastAsia="Arial Unicode MS" w:cs="Arial"/>
          <w:kern w:val="28"/>
          <w:position w:val="6"/>
        </w:rPr>
      </w:pPr>
      <w:r>
        <w:rPr>
          <w:rFonts w:ascii="Arial" w:hAnsi="Arial" w:eastAsia="Arial Unicode MS" w:cs="Arial"/>
          <w:kern w:val="28"/>
          <w:position w:val="6"/>
        </w:rPr>
        <w:t>Por estarem assim justas e contratadas, com todas as cláusulas e condições ora ajustadas, as partes assinam o presente contrato, que é feito em 02 (duas) vias de igual teor, na presença de duas testemunhas instrumentais, que também assim, devendo a CONTRATANTE, no prazo legal, providenciar a publicação, na imprensa oficial, do extrato do contrato, a teor do § 1º do artigo 89, parágrafo único, da Lei Federal nº 14.133/21, tudo para que o ato produza seus jurídicos e legais efeitos.</w:t>
      </w:r>
    </w:p>
    <w:p w14:paraId="755024B2">
      <w:pPr>
        <w:spacing w:line="360" w:lineRule="auto"/>
        <w:contextualSpacing/>
        <w:jc w:val="both"/>
        <w:rPr>
          <w:rFonts w:ascii="Arial" w:hAnsi="Arial" w:eastAsia="Arial Unicode MS" w:cs="Arial"/>
          <w:kern w:val="28"/>
          <w:position w:val="6"/>
        </w:rPr>
      </w:pPr>
    </w:p>
    <w:p w14:paraId="100DB538">
      <w:pPr>
        <w:spacing w:line="360" w:lineRule="auto"/>
        <w:contextualSpacing/>
        <w:jc w:val="both"/>
        <w:rPr>
          <w:rStyle w:val="182"/>
          <w:rFonts w:cs="Arial"/>
        </w:rPr>
      </w:pPr>
      <w:r>
        <w:rPr>
          <w:rFonts w:ascii="Arial" w:hAnsi="Arial" w:eastAsia="Arial Unicode MS" w:cs="Arial"/>
          <w:color w:val="000000"/>
        </w:rPr>
        <w:t xml:space="preserve">Caraguatatuba/SP, </w:t>
      </w:r>
      <w:sdt>
        <w:sdtPr>
          <w:rPr>
            <w:rStyle w:val="182"/>
            <w:rFonts w:cs="Arial"/>
          </w:rPr>
          <w:alias w:val="Escolher opção"/>
          <w:id w:val="4062492"/>
          <w:placeholder>
            <w:docPart w:val="D70BD9766F524B0C85E6997CBAB73BCD"/>
          </w:placeholder>
          <w:comboBox>
            <w:listItem w:displayText="______ de ____________________ de _________" w:value="______ de ____________________ de _________"/>
            <w:listItem w:displayText="data da última assinatura eletrônica." w:value="data da última assinatura eletrônica."/>
          </w:comboBox>
        </w:sdtPr>
        <w:sdtEndPr>
          <w:rPr>
            <w:rStyle w:val="157"/>
            <w:rFonts w:cs="Arial"/>
          </w:rPr>
        </w:sdtEndPr>
        <w:sdtContent>
          <w:r>
            <w:rPr>
              <w:rStyle w:val="182"/>
              <w:rFonts w:cs="Arial"/>
            </w:rPr>
            <w:t>data da última assinatura eletrônica.</w:t>
          </w:r>
        </w:sdtContent>
      </w:sdt>
    </w:p>
    <w:p w14:paraId="686CD7A9">
      <w:pPr>
        <w:spacing w:line="360" w:lineRule="auto"/>
        <w:contextualSpacing/>
        <w:jc w:val="both"/>
        <w:rPr>
          <w:rStyle w:val="182"/>
          <w:rFonts w:cs="Arial"/>
        </w:rPr>
      </w:pPr>
    </w:p>
    <w:p w14:paraId="703556D5">
      <w:pPr>
        <w:spacing w:line="360" w:lineRule="auto"/>
        <w:contextualSpacing/>
        <w:jc w:val="both"/>
        <w:rPr>
          <w:rFonts w:ascii="Arial" w:hAnsi="Arial" w:eastAsia="Arial Unicode MS" w:cs="Arial"/>
        </w:rPr>
      </w:pPr>
    </w:p>
    <w:p w14:paraId="6FA7D4EC">
      <w:pPr>
        <w:jc w:val="center"/>
        <w:rPr>
          <w:rFonts w:ascii="Arial" w:hAnsi="Arial" w:eastAsia="Arial Unicode MS" w:cs="Arial"/>
          <w:b/>
        </w:rPr>
      </w:pPr>
    </w:p>
    <w:p w14:paraId="375D0494">
      <w:pPr>
        <w:jc w:val="center"/>
        <w:rPr>
          <w:rFonts w:ascii="Arial" w:hAnsi="Arial" w:eastAsia="Arial Unicode MS" w:cs="Arial"/>
          <w:b/>
        </w:rPr>
      </w:pPr>
      <w:sdt>
        <w:sdtPr>
          <w:rPr>
            <w:rFonts w:ascii="Arial" w:hAnsi="Arial" w:eastAsia="Arial Unicode MS" w:cs="Arial"/>
            <w:b/>
          </w:rPr>
          <w:alias w:val="Nome do Secretário"/>
          <w:tag w:val="Nome do Secretário"/>
          <w:id w:val="4062493"/>
          <w:placeholder>
            <w:docPart w:val="BBA7F8E817A143F1BE5CF1ACD8FE2F92"/>
          </w:placeholder>
          <w:dataBinding w:prefixMappings="xmlns:ns0='http://purl.org/dc/elements/1.1/' xmlns:ns1='http://schemas.openxmlformats.org/package/2006/metadata/core-properties' " w:xpath="/ns1:coreProperties[1]/ns0:creator[1]" w:storeItemID="{6C3C8BC8-F283-45AE-878A-BAB7291924A1}"/>
          <w:text/>
        </w:sdtPr>
        <w:sdtEndPr>
          <w:rPr>
            <w:rFonts w:ascii="Arial" w:hAnsi="Arial" w:eastAsia="Arial Unicode MS" w:cs="Arial"/>
            <w:b/>
          </w:rPr>
        </w:sdtEndPr>
        <w:sdtContent>
          <w:r>
            <w:rPr>
              <w:rFonts w:ascii="Arial" w:hAnsi="Arial" w:eastAsia="Arial Unicode MS" w:cs="Arial"/>
              <w:b/>
            </w:rPr>
            <w:t>RAPHAEL GHETTI BAUERMANN OLIVEIRA</w:t>
          </w:r>
        </w:sdtContent>
      </w:sdt>
    </w:p>
    <w:p w14:paraId="691590DF">
      <w:pPr>
        <w:jc w:val="center"/>
        <w:rPr>
          <w:rFonts w:ascii="Arial" w:hAnsi="Arial" w:eastAsia="Arial Unicode MS" w:cs="Arial"/>
          <w:b/>
        </w:rPr>
      </w:pPr>
      <w:sdt>
        <w:sdtPr>
          <w:rPr>
            <w:rStyle w:val="165"/>
            <w:rFonts w:eastAsia="Arial Unicode MS" w:cs="Arial"/>
            <w:b w:val="0"/>
            <w:bCs/>
          </w:rPr>
          <w:alias w:val="Secretaria de:"/>
          <w:tag w:val="Inserir Secretaria Responsável"/>
          <w:id w:val="4062494"/>
          <w:placeholder>
            <w:docPart w:val="25C3303C627E405BACDB73FA4E66A763"/>
          </w:placeholder>
          <w:dataBinding w:prefixMappings="xmlns:ns0='http://purl.org/dc/elements/1.1/' xmlns:ns1='http://schemas.openxmlformats.org/package/2006/metadata/core-properties' " w:xpath="/ns1:coreProperties[1]/ns1:category[1]" w:storeItemID="{6C3C8BC8-F283-45AE-878A-BAB7291924A1}"/>
          <w:text/>
        </w:sdtPr>
        <w:sdtEndPr>
          <w:rPr>
            <w:rStyle w:val="165"/>
            <w:rFonts w:eastAsia="Arial Unicode MS" w:cs="Arial"/>
            <w:b w:val="0"/>
            <w:bCs/>
          </w:rPr>
        </w:sdtEndPr>
        <w:sdtContent>
          <w:r>
            <w:rPr>
              <w:rStyle w:val="165"/>
              <w:rFonts w:eastAsia="Arial Unicode MS" w:cs="Arial"/>
              <w:b w:val="0"/>
              <w:bCs/>
            </w:rPr>
            <w:t>Secretario Municipal de Saúde</w:t>
          </w:r>
        </w:sdtContent>
      </w:sdt>
    </w:p>
    <w:p w14:paraId="511E93E4">
      <w:pPr>
        <w:jc w:val="center"/>
        <w:rPr>
          <w:rFonts w:ascii="Arial" w:hAnsi="Arial" w:eastAsia="Arial Unicode MS" w:cs="Arial"/>
          <w:b/>
        </w:rPr>
      </w:pPr>
    </w:p>
    <w:p w14:paraId="3D595F0F">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contextualSpacing/>
        <w:jc w:val="center"/>
        <w:rPr>
          <w:rFonts w:ascii="Arial" w:hAnsi="Arial" w:eastAsia="Arial Unicode MS" w:cs="Arial"/>
          <w:b/>
          <w:bCs/>
        </w:rPr>
      </w:pPr>
    </w:p>
    <w:p w14:paraId="14AE7405">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contextualSpacing/>
        <w:jc w:val="center"/>
        <w:rPr>
          <w:rFonts w:ascii="Arial" w:hAnsi="Arial" w:eastAsia="Arial Unicode MS" w:cs="Arial"/>
          <w:b/>
          <w:bCs/>
        </w:rPr>
      </w:pPr>
    </w:p>
    <w:p w14:paraId="1E0DF0D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contextualSpacing/>
        <w:jc w:val="center"/>
        <w:rPr>
          <w:rFonts w:ascii="Arial" w:hAnsi="Arial" w:eastAsia="Arial Unicode MS" w:cs="Arial"/>
          <w:b/>
          <w:bCs/>
        </w:rPr>
      </w:pPr>
    </w:p>
    <w:p w14:paraId="48BDB71B">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contextualSpacing/>
        <w:jc w:val="center"/>
        <w:rPr>
          <w:rFonts w:ascii="Arial" w:hAnsi="Arial" w:eastAsia="Arial Unicode MS" w:cs="Arial"/>
          <w:b/>
          <w:bCs/>
        </w:rPr>
      </w:pPr>
      <w:r>
        <w:rPr>
          <w:rFonts w:ascii="Arial" w:hAnsi="Arial" w:eastAsia="Arial Unicode MS" w:cs="Arial"/>
          <w:b/>
          <w:bCs/>
        </w:rPr>
        <w:t>CONTRATADA</w:t>
      </w:r>
    </w:p>
    <w:p w14:paraId="4F839986">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eastAsia="Arial Unicode MS" w:cs="Arial"/>
          <w:bCs/>
        </w:rPr>
      </w:pPr>
    </w:p>
    <w:p w14:paraId="3B52F12E">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eastAsia="Arial Unicode MS" w:cs="Arial"/>
          <w:bCs/>
        </w:rPr>
      </w:pPr>
      <w:r>
        <w:rPr>
          <w:rFonts w:ascii="Arial" w:hAnsi="Arial" w:eastAsia="Arial Unicode MS" w:cs="Arial"/>
          <w:bCs/>
        </w:rPr>
        <w:t>TESTEMUNHAS:</w:t>
      </w:r>
    </w:p>
    <w:p w14:paraId="41DB80C4">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eastAsia="Arial Unicode MS" w:cs="Arial"/>
          <w:bCs/>
        </w:rPr>
      </w:pPr>
    </w:p>
    <w:p w14:paraId="7B84D05C">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eastAsia="Arial Unicode MS" w:cs="Arial"/>
          <w:bCs/>
        </w:rPr>
      </w:pPr>
    </w:p>
    <w:p w14:paraId="3A4BF046">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eastAsia="Arial Unicode MS" w:cs="Arial"/>
          <w:bCs/>
        </w:rPr>
      </w:pPr>
      <w:r>
        <w:rPr>
          <w:rFonts w:ascii="Arial" w:hAnsi="Arial" w:eastAsia="Arial Unicode MS" w:cs="Arial"/>
          <w:bCs/>
        </w:rPr>
        <w:t>_________________________</w:t>
      </w:r>
      <w:r>
        <w:rPr>
          <w:rFonts w:ascii="Arial" w:hAnsi="Arial" w:eastAsia="Arial Unicode MS" w:cs="Arial"/>
          <w:bCs/>
        </w:rPr>
        <w:tab/>
      </w:r>
      <w:r>
        <w:rPr>
          <w:rFonts w:ascii="Arial" w:hAnsi="Arial" w:eastAsia="Arial Unicode MS" w:cs="Arial"/>
          <w:bCs/>
        </w:rPr>
        <w:tab/>
      </w:r>
      <w:r>
        <w:rPr>
          <w:rFonts w:ascii="Arial" w:hAnsi="Arial" w:eastAsia="Arial Unicode MS" w:cs="Arial"/>
          <w:bCs/>
        </w:rPr>
        <w:t xml:space="preserve">           ________________________</w:t>
      </w:r>
    </w:p>
    <w:p w14:paraId="0BAD0238">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r>
        <w:rPr>
          <w:rFonts w:ascii="Arial" w:hAnsi="Arial" w:eastAsia="Arial Unicode MS" w:cs="Arial"/>
          <w:bCs/>
        </w:rPr>
        <w:t>Nome:</w:t>
      </w:r>
      <w:r>
        <w:rPr>
          <w:rFonts w:ascii="Arial" w:hAnsi="Arial" w:cs="Arial"/>
          <w:bCs/>
        </w:rPr>
        <w:fldChar w:fldCharType="begin">
          <w:ffData>
            <w:name w:val="Texto158"/>
            <w:enabled/>
            <w:calcOnExit w:val="0"/>
            <w:textInput/>
          </w:ffData>
        </w:fldChar>
      </w:r>
      <w:bookmarkStart w:id="33" w:name="Texto158"/>
      <w:r>
        <w:rPr>
          <w:rFonts w:ascii="Arial" w:hAnsi="Arial" w:cs="Arial"/>
          <w:bCs/>
        </w:rPr>
        <w:instrText xml:space="preserve"> FORMTEXT </w:instrText>
      </w:r>
      <w:r>
        <w:rPr>
          <w:rFonts w:ascii="Arial" w:hAnsi="Arial" w:cs="Arial"/>
          <w:bCs/>
        </w:rPr>
        <w:fldChar w:fldCharType="separate"/>
      </w:r>
      <w:r>
        <w:rPr>
          <w:rFonts w:ascii="Arial" w:hAnsi="Arial" w:cs="Arial"/>
          <w:bCs/>
        </w:rPr>
        <w:t>     </w:t>
      </w:r>
      <w:r>
        <w:rPr>
          <w:rFonts w:ascii="Arial" w:hAnsi="Arial" w:cs="Arial"/>
          <w:bCs/>
        </w:rPr>
        <w:fldChar w:fldCharType="end"/>
      </w:r>
      <w:bookmarkEnd w:id="33"/>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Nome:</w:t>
      </w:r>
      <w:r>
        <w:rPr>
          <w:rFonts w:ascii="Arial" w:hAnsi="Arial" w:cs="Arial"/>
          <w:bCs/>
        </w:rPr>
        <w:fldChar w:fldCharType="begin">
          <w:ffData>
            <w:name w:val="Texto159"/>
            <w:enabled/>
            <w:calcOnExit w:val="0"/>
            <w:textInput/>
          </w:ffData>
        </w:fldChar>
      </w:r>
      <w:bookmarkStart w:id="34" w:name="Texto159"/>
      <w:r>
        <w:rPr>
          <w:rFonts w:ascii="Arial" w:hAnsi="Arial" w:cs="Arial"/>
          <w:bCs/>
        </w:rPr>
        <w:instrText xml:space="preserve"> FORMTEXT </w:instrText>
      </w:r>
      <w:r>
        <w:rPr>
          <w:rFonts w:ascii="Arial" w:hAnsi="Arial" w:cs="Arial"/>
          <w:bCs/>
        </w:rPr>
        <w:fldChar w:fldCharType="separate"/>
      </w:r>
      <w:r>
        <w:rPr>
          <w:rFonts w:ascii="Arial" w:hAnsi="Arial" w:cs="Arial"/>
          <w:bCs/>
        </w:rPr>
        <w:t>     </w:t>
      </w:r>
      <w:r>
        <w:rPr>
          <w:rFonts w:ascii="Arial" w:hAnsi="Arial" w:cs="Arial"/>
          <w:bCs/>
        </w:rPr>
        <w:fldChar w:fldCharType="end"/>
      </w:r>
      <w:bookmarkEnd w:id="34"/>
    </w:p>
    <w:p w14:paraId="2A8DA81F">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rPr>
      </w:pPr>
      <w:r>
        <w:rPr>
          <w:rFonts w:ascii="Arial" w:hAnsi="Arial" w:cs="Arial"/>
          <w:bCs/>
        </w:rPr>
        <w:t xml:space="preserve">RG:    </w:t>
      </w:r>
      <w:r>
        <w:rPr>
          <w:rFonts w:ascii="Arial" w:hAnsi="Arial" w:cs="Arial"/>
          <w:bCs/>
        </w:rPr>
        <w:fldChar w:fldCharType="begin">
          <w:ffData>
            <w:name w:val="Texto161"/>
            <w:enabled/>
            <w:calcOnExit w:val="0"/>
            <w:textInput/>
          </w:ffData>
        </w:fldChar>
      </w:r>
      <w:bookmarkStart w:id="35" w:name="Texto161"/>
      <w:r>
        <w:rPr>
          <w:rFonts w:ascii="Arial" w:hAnsi="Arial" w:cs="Arial"/>
          <w:bCs/>
        </w:rPr>
        <w:instrText xml:space="preserve"> FORMTEXT </w:instrText>
      </w:r>
      <w:r>
        <w:rPr>
          <w:rFonts w:ascii="Arial" w:hAnsi="Arial" w:cs="Arial"/>
          <w:bCs/>
        </w:rPr>
        <w:fldChar w:fldCharType="separate"/>
      </w:r>
      <w:r>
        <w:rPr>
          <w:rFonts w:ascii="Arial" w:hAnsi="Arial" w:cs="Arial"/>
          <w:bCs/>
        </w:rPr>
        <w:t>     </w:t>
      </w:r>
      <w:r>
        <w:rPr>
          <w:rFonts w:ascii="Arial" w:hAnsi="Arial" w:cs="Arial"/>
          <w:bCs/>
        </w:rPr>
        <w:fldChar w:fldCharType="end"/>
      </w:r>
      <w:bookmarkEnd w:id="35"/>
      <w:r>
        <w:rPr>
          <w:rFonts w:ascii="Arial" w:hAnsi="Arial" w:cs="Arial"/>
          <w:bCs/>
        </w:rPr>
        <w:t xml:space="preserve">                                                            RG:   </w:t>
      </w:r>
      <w:r>
        <w:rPr>
          <w:rFonts w:ascii="Arial" w:hAnsi="Arial" w:cs="Arial"/>
          <w:bCs/>
        </w:rPr>
        <w:fldChar w:fldCharType="begin">
          <w:ffData>
            <w:name w:val="Texto162"/>
            <w:enabled/>
            <w:calcOnExit w:val="0"/>
            <w:textInput/>
          </w:ffData>
        </w:fldChar>
      </w:r>
      <w:bookmarkStart w:id="36" w:name="Texto162"/>
      <w:r>
        <w:rPr>
          <w:rFonts w:ascii="Arial" w:hAnsi="Arial" w:cs="Arial"/>
          <w:bCs/>
        </w:rPr>
        <w:instrText xml:space="preserve"> FORMTEXT </w:instrText>
      </w:r>
      <w:r>
        <w:rPr>
          <w:rFonts w:ascii="Arial" w:hAnsi="Arial" w:cs="Arial"/>
          <w:bCs/>
        </w:rPr>
        <w:fldChar w:fldCharType="separate"/>
      </w:r>
      <w:r>
        <w:rPr>
          <w:rFonts w:ascii="Arial" w:hAnsi="Arial" w:cs="Arial"/>
          <w:bCs/>
        </w:rPr>
        <w:t>     </w:t>
      </w:r>
      <w:r>
        <w:rPr>
          <w:rFonts w:ascii="Arial" w:hAnsi="Arial" w:cs="Arial"/>
          <w:bCs/>
        </w:rPr>
        <w:fldChar w:fldCharType="end"/>
      </w:r>
      <w:bookmarkEnd w:id="36"/>
      <w:r>
        <w:rPr>
          <w:rFonts w:ascii="Arial" w:hAnsi="Arial" w:cs="Arial"/>
          <w:bCs/>
        </w:rPr>
        <w:t xml:space="preserve">                                                       </w:t>
      </w:r>
    </w:p>
    <w:p w14:paraId="6DC8C58B">
      <w:pPr>
        <w:rPr>
          <w:rFonts w:ascii="Arial" w:hAnsi="Arial" w:cs="Arial"/>
        </w:rPr>
      </w:pPr>
    </w:p>
    <w:p w14:paraId="710962A9">
      <w:pPr>
        <w:rPr>
          <w:rFonts w:ascii="Arial" w:hAnsi="Arial" w:cs="Arial"/>
        </w:rPr>
      </w:pPr>
    </w:p>
    <w:sectPr>
      <w:headerReference r:id="rId7" w:type="first"/>
      <w:headerReference r:id="rId5" w:type="default"/>
      <w:footerReference r:id="rId8" w:type="default"/>
      <w:headerReference r:id="rId6" w:type="even"/>
      <w:pgSz w:w="11906" w:h="16838"/>
      <w:pgMar w:top="1805" w:right="1133" w:bottom="284" w:left="1701" w:header="709" w:footer="981"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Arial Unicode MS">
    <w:altName w:val="Arial"/>
    <w:panose1 w:val="020B0604020202020204"/>
    <w:charset w:val="80"/>
    <w:family w:val="swiss"/>
    <w:pitch w:val="default"/>
    <w:sig w:usb0="00000000" w:usb1="00000000" w:usb2="0000003F" w:usb3="00000000" w:csb0="003F01FF" w:csb1="00000000"/>
  </w:font>
  <w:font w:name="Arial Black">
    <w:panose1 w:val="020B0A04020102020204"/>
    <w:charset w:val="00"/>
    <w:family w:val="swiss"/>
    <w:pitch w:val="default"/>
    <w:sig w:usb0="A00002AF" w:usb1="400078FB" w:usb2="00000000" w:usb3="00000000" w:csb0="6000009F" w:csb1="DFD70000"/>
  </w:font>
  <w:font w:name="Helv">
    <w:altName w:val="Segoe Print"/>
    <w:panose1 w:val="020B0604020202030204"/>
    <w:charset w:val="00"/>
    <w:family w:val="swiss"/>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Courier 10 Pitch">
    <w:altName w:val="Courier"/>
    <w:panose1 w:val="00000000000000000000"/>
    <w:charset w:val="00"/>
    <w:family w:val="moder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Courier">
    <w:panose1 w:val="02060409020205020404"/>
    <w:charset w:val="00"/>
    <w:family w:val="modern"/>
    <w:pitch w:val="default"/>
    <w:sig w:usb0="00000000" w:usb1="00000000" w:usb2="00000000" w:usb3="00000000" w:csb0="00000000" w:csb1="00000000"/>
  </w:font>
  <w:font w:name="Arial Negrito">
    <w:altName w:val="Arial"/>
    <w:panose1 w:val="020B0704020202020204"/>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45172">
    <w:pPr>
      <w:jc w:val="center"/>
      <w:rPr>
        <w:rFonts w:ascii="Arial" w:hAnsi="Arial" w:cs="Arial"/>
        <w:sz w:val="18"/>
        <w:szCs w:val="18"/>
      </w:rPr>
    </w:pPr>
    <w:r>
      <w:rPr>
        <w:rFonts w:ascii="Arial" w:hAnsi="Arial" w:cs="Arial"/>
        <w:sz w:val="18"/>
        <w:szCs w:val="18"/>
      </w:rPr>
      <w:t xml:space="preserve">DMP/ LICITAÇAO </w:t>
    </w:r>
    <w:r>
      <w:rPr>
        <w:rFonts w:ascii="Arial" w:hAnsi="Arial" w:cs="Arial"/>
        <w:sz w:val="18"/>
        <w:szCs w:val="18"/>
      </w:rPr>
      <w:tab/>
    </w:r>
    <w:r>
      <w:rPr>
        <w:rFonts w:ascii="Arial" w:hAnsi="Arial" w:cs="Arial"/>
        <w:sz w:val="18"/>
        <w:szCs w:val="18"/>
      </w:rPr>
      <w:t xml:space="preserve">Página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de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134</w:t>
    </w:r>
    <w:r>
      <w:rPr>
        <w:rFonts w:ascii="Arial" w:hAnsi="Arial" w:cs="Arial"/>
        <w:sz w:val="18"/>
        <w:szCs w:val="18"/>
      </w:rPr>
      <w:fldChar w:fldCharType="end"/>
    </w:r>
  </w:p>
  <w:p w14:paraId="42A038D6">
    <w:pPr>
      <w:jc w:val="center"/>
      <w:rPr>
        <w:rFonts w:ascii="Arial" w:hAnsi="Arial" w:cs="Arial"/>
        <w:sz w:val="18"/>
        <w:szCs w:val="18"/>
      </w:rPr>
    </w:pPr>
  </w:p>
  <w:p w14:paraId="035B0D76">
    <w:pP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36693">
    <w:pPr>
      <w:pStyle w:val="35"/>
    </w:pPr>
    <w:r>
      <w:drawing>
        <wp:anchor distT="0" distB="0" distL="114300" distR="114300" simplePos="0" relativeHeight="251659264" behindDoc="1" locked="0" layoutInCell="0" allowOverlap="1">
          <wp:simplePos x="0" y="0"/>
          <wp:positionH relativeFrom="margin">
            <wp:posOffset>-1082675</wp:posOffset>
          </wp:positionH>
          <wp:positionV relativeFrom="margin">
            <wp:posOffset>-1139825</wp:posOffset>
          </wp:positionV>
          <wp:extent cx="7565390" cy="10692130"/>
          <wp:effectExtent l="0" t="0" r="16510" b="13970"/>
          <wp:wrapNone/>
          <wp:docPr id="2" name="WordPictureWatermark1152421940" descr="02retTIMBa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152421940" descr="02retTIMBadm"/>
                  <pic:cNvPicPr>
                    <a:picLocks noChangeAspect="1"/>
                  </pic:cNvPicPr>
                </pic:nvPicPr>
                <pic:blipFill>
                  <a:blip r:embed="rId1"/>
                  <a:stretch>
                    <a:fillRect/>
                  </a:stretch>
                </pic:blipFill>
                <pic:spPr>
                  <a:xfrm>
                    <a:off x="0" y="0"/>
                    <a:ext cx="7565390" cy="106921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2C2BF">
    <w:pPr>
      <w:pStyle w:val="35"/>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3134995" cy="4478655"/>
          <wp:effectExtent l="1124585" t="452755" r="1131570" b="459740"/>
          <wp:wrapNone/>
          <wp:docPr id="4" name="PowerPlusWaterMarkObject29747254" descr="PAPEL TIMBRADO - ADMINISTR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werPlusWaterMarkObject29747254" descr="PAPEL TIMBRADO - ADMINISTRAÇÃO"/>
                  <pic:cNvPicPr>
                    <a:picLocks noChangeAspect="1"/>
                  </pic:cNvPicPr>
                </pic:nvPicPr>
                <pic:blipFill>
                  <a:blip r:embed="rId1"/>
                  <a:stretch>
                    <a:fillRect/>
                  </a:stretch>
                </pic:blipFill>
                <pic:spPr>
                  <a:xfrm rot="18900000">
                    <a:off x="0" y="0"/>
                    <a:ext cx="3134995" cy="4478655"/>
                  </a:xfrm>
                  <a:prstGeom prst="rect">
                    <a:avLst/>
                  </a:prstGeom>
                  <a:solidFill>
                    <a:srgbClr val="BFBFBF"/>
                  </a:solid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8272">
    <w:pPr>
      <w:pStyle w:val="35"/>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3134995" cy="4478655"/>
          <wp:effectExtent l="1124585" t="452755" r="1131570" b="459740"/>
          <wp:wrapNone/>
          <wp:docPr id="3" name="PowerPlusWaterMarkObject29747253" descr="PAPEL TIMBRADO - ADMINISTR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werPlusWaterMarkObject29747253" descr="PAPEL TIMBRADO - ADMINISTRAÇÃO"/>
                  <pic:cNvPicPr>
                    <a:picLocks noChangeAspect="1"/>
                  </pic:cNvPicPr>
                </pic:nvPicPr>
                <pic:blipFill>
                  <a:blip r:embed="rId1"/>
                  <a:stretch>
                    <a:fillRect/>
                  </a:stretch>
                </pic:blipFill>
                <pic:spPr>
                  <a:xfrm rot="18900000">
                    <a:off x="0" y="0"/>
                    <a:ext cx="3134995" cy="4478655"/>
                  </a:xfrm>
                  <a:prstGeom prst="rect">
                    <a:avLst/>
                  </a:prstGeom>
                  <a:solidFill>
                    <a:srgbClr val="BFBFBF"/>
                  </a:solid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44"/>
      <w:lvlText w:val=""/>
      <w:lvlJc w:val="left"/>
      <w:pPr>
        <w:tabs>
          <w:tab w:val="left" w:pos="1209"/>
        </w:tabs>
        <w:ind w:left="1209" w:hanging="360"/>
      </w:pPr>
      <w:rPr>
        <w:rFonts w:hint="default" w:ascii="Symbol" w:hAnsi="Symbol"/>
      </w:rPr>
    </w:lvl>
  </w:abstractNum>
  <w:abstractNum w:abstractNumId="1">
    <w:nsid w:val="FFFFFF82"/>
    <w:multiLevelType w:val="singleLevel"/>
    <w:tmpl w:val="FFFFFF82"/>
    <w:lvl w:ilvl="0" w:tentative="0">
      <w:start w:val="1"/>
      <w:numFmt w:val="bullet"/>
      <w:pStyle w:val="27"/>
      <w:lvlText w:val=""/>
      <w:lvlJc w:val="left"/>
      <w:pPr>
        <w:tabs>
          <w:tab w:val="left" w:pos="926"/>
        </w:tabs>
        <w:ind w:left="926" w:hanging="360"/>
      </w:pPr>
      <w:rPr>
        <w:rFonts w:hint="default" w:ascii="Symbol" w:hAnsi="Symbol"/>
      </w:rPr>
    </w:lvl>
  </w:abstractNum>
  <w:abstractNum w:abstractNumId="2">
    <w:nsid w:val="FFFFFF83"/>
    <w:multiLevelType w:val="singleLevel"/>
    <w:tmpl w:val="FFFFFF83"/>
    <w:lvl w:ilvl="0" w:tentative="0">
      <w:start w:val="1"/>
      <w:numFmt w:val="bullet"/>
      <w:pStyle w:val="29"/>
      <w:lvlText w:val=""/>
      <w:lvlJc w:val="left"/>
      <w:pPr>
        <w:tabs>
          <w:tab w:val="left" w:pos="643"/>
        </w:tabs>
        <w:ind w:left="643" w:hanging="360"/>
      </w:pPr>
      <w:rPr>
        <w:rFonts w:hint="default" w:ascii="Symbol" w:hAnsi="Symbol"/>
      </w:rPr>
    </w:lvl>
  </w:abstractNum>
  <w:abstractNum w:abstractNumId="3">
    <w:nsid w:val="FFFFFF89"/>
    <w:multiLevelType w:val="singleLevel"/>
    <w:tmpl w:val="FFFFFF89"/>
    <w:lvl w:ilvl="0" w:tentative="0">
      <w:start w:val="1"/>
      <w:numFmt w:val="bullet"/>
      <w:pStyle w:val="48"/>
      <w:lvlText w:val=""/>
      <w:lvlJc w:val="left"/>
      <w:pPr>
        <w:tabs>
          <w:tab w:val="left" w:pos="360"/>
        </w:tabs>
        <w:ind w:left="360" w:hanging="360"/>
      </w:pPr>
      <w:rPr>
        <w:rFonts w:hint="default" w:ascii="Symbol" w:hAnsi="Symbol"/>
      </w:rPr>
    </w:lvl>
  </w:abstractNum>
  <w:abstractNum w:abstractNumId="4">
    <w:nsid w:val="FFFFFFFE"/>
    <w:multiLevelType w:val="singleLevel"/>
    <w:tmpl w:val="FFFFFFFE"/>
    <w:lvl w:ilvl="0" w:tentative="0">
      <w:start w:val="0"/>
      <w:numFmt w:val="decimal"/>
      <w:lvlText w:val="*"/>
      <w:lvlJc w:val="left"/>
      <w:rPr>
        <w:rFonts w:cs="Times New Roman"/>
      </w:rPr>
    </w:lvl>
  </w:abstractNum>
  <w:abstractNum w:abstractNumId="5">
    <w:nsid w:val="034B7E51"/>
    <w:multiLevelType w:val="multilevel"/>
    <w:tmpl w:val="034B7E51"/>
    <w:lvl w:ilvl="0" w:tentative="0">
      <w:start w:val="1"/>
      <w:numFmt w:val="decimal"/>
      <w:lvlText w:val="%1."/>
      <w:lvlJc w:val="left"/>
      <w:pPr>
        <w:ind w:left="360" w:hanging="360"/>
      </w:pPr>
      <w:rPr>
        <w:color w:val="FFFFFF" w:themeColor="background1"/>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114659FE"/>
    <w:multiLevelType w:val="multilevel"/>
    <w:tmpl w:val="114659FE"/>
    <w:lvl w:ilvl="0" w:tentative="0">
      <w:start w:val="8"/>
      <w:numFmt w:val="decimal"/>
      <w:lvlText w:val="%1."/>
      <w:lvlJc w:val="left"/>
      <w:pPr>
        <w:ind w:left="390" w:hanging="390"/>
      </w:pPr>
      <w:rPr>
        <w:rFonts w:hint="default" w:ascii="Arial" w:hAnsi="Arial" w:cs="Arial"/>
        <w:color w:val="auto"/>
        <w:sz w:val="24"/>
        <w:szCs w:val="24"/>
      </w:rPr>
    </w:lvl>
    <w:lvl w:ilvl="1" w:tentative="0">
      <w:start w:val="1"/>
      <w:numFmt w:val="decimal"/>
      <w:lvlText w:val="%1.%2."/>
      <w:lvlJc w:val="left"/>
      <w:pPr>
        <w:ind w:left="720" w:hanging="720"/>
      </w:pPr>
      <w:rPr>
        <w:rFonts w:hint="default"/>
        <w:b/>
        <w:i w:val="0"/>
        <w:color w:val="auto"/>
        <w:sz w:val="24"/>
        <w:szCs w:val="24"/>
      </w:rPr>
    </w:lvl>
    <w:lvl w:ilvl="2" w:tentative="0">
      <w:start w:val="1"/>
      <w:numFmt w:val="decimal"/>
      <w:lvlText w:val="%1.%2.%3."/>
      <w:lvlJc w:val="left"/>
      <w:pPr>
        <w:ind w:left="720" w:hanging="720"/>
      </w:pPr>
      <w:rPr>
        <w:rFonts w:hint="default"/>
        <w:b/>
        <w:sz w:val="22"/>
        <w:szCs w:val="22"/>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7">
    <w:nsid w:val="13BB1FB4"/>
    <w:multiLevelType w:val="multilevel"/>
    <w:tmpl w:val="13BB1FB4"/>
    <w:lvl w:ilvl="0" w:tentative="0">
      <w:start w:val="1"/>
      <w:numFmt w:val="upperRoman"/>
      <w:lvlText w:val="%1."/>
      <w:lvlJc w:val="left"/>
      <w:pPr>
        <w:ind w:left="1800" w:hanging="720"/>
      </w:pPr>
      <w:rPr>
        <w:rFonts w:hint="default"/>
        <w:b/>
      </w:rPr>
    </w:lvl>
    <w:lvl w:ilvl="1" w:tentative="0">
      <w:start w:val="1"/>
      <w:numFmt w:val="decimal"/>
      <w:isLgl/>
      <w:lvlText w:val="%1.%2."/>
      <w:lvlJc w:val="left"/>
      <w:pPr>
        <w:ind w:left="1440" w:hanging="360"/>
      </w:pPr>
      <w:rPr>
        <w:rFonts w:hint="default" w:eastAsia="Times New Roman"/>
        <w:b/>
        <w:color w:val="auto"/>
      </w:rPr>
    </w:lvl>
    <w:lvl w:ilvl="2" w:tentative="0">
      <w:start w:val="1"/>
      <w:numFmt w:val="decimal"/>
      <w:isLgl/>
      <w:lvlText w:val="%1.%2.%3."/>
      <w:lvlJc w:val="left"/>
      <w:pPr>
        <w:ind w:left="1800" w:hanging="720"/>
      </w:pPr>
      <w:rPr>
        <w:rFonts w:hint="default" w:eastAsia="Times New Roman"/>
        <w:b w:val="0"/>
        <w:color w:val="auto"/>
      </w:rPr>
    </w:lvl>
    <w:lvl w:ilvl="3" w:tentative="0">
      <w:start w:val="1"/>
      <w:numFmt w:val="decimal"/>
      <w:isLgl/>
      <w:lvlText w:val="%1.%2.%3.%4."/>
      <w:lvlJc w:val="left"/>
      <w:pPr>
        <w:ind w:left="1800" w:hanging="720"/>
      </w:pPr>
      <w:rPr>
        <w:rFonts w:hint="default" w:eastAsia="Times New Roman"/>
        <w:b w:val="0"/>
        <w:color w:val="auto"/>
      </w:rPr>
    </w:lvl>
    <w:lvl w:ilvl="4" w:tentative="0">
      <w:start w:val="1"/>
      <w:numFmt w:val="decimal"/>
      <w:isLgl/>
      <w:lvlText w:val="%1.%2.%3.%4.%5."/>
      <w:lvlJc w:val="left"/>
      <w:pPr>
        <w:ind w:left="2160" w:hanging="1080"/>
      </w:pPr>
      <w:rPr>
        <w:rFonts w:hint="default" w:eastAsia="Times New Roman"/>
        <w:b w:val="0"/>
        <w:color w:val="auto"/>
      </w:rPr>
    </w:lvl>
    <w:lvl w:ilvl="5" w:tentative="0">
      <w:start w:val="1"/>
      <w:numFmt w:val="decimal"/>
      <w:isLgl/>
      <w:lvlText w:val="%1.%2.%3.%4.%5.%6."/>
      <w:lvlJc w:val="left"/>
      <w:pPr>
        <w:ind w:left="2160" w:hanging="1080"/>
      </w:pPr>
      <w:rPr>
        <w:rFonts w:hint="default" w:eastAsia="Times New Roman"/>
        <w:b w:val="0"/>
        <w:color w:val="auto"/>
      </w:rPr>
    </w:lvl>
    <w:lvl w:ilvl="6" w:tentative="0">
      <w:start w:val="1"/>
      <w:numFmt w:val="decimal"/>
      <w:isLgl/>
      <w:lvlText w:val="%1.%2.%3.%4.%5.%6.%7."/>
      <w:lvlJc w:val="left"/>
      <w:pPr>
        <w:ind w:left="2520" w:hanging="1440"/>
      </w:pPr>
      <w:rPr>
        <w:rFonts w:hint="default" w:eastAsia="Times New Roman"/>
        <w:b w:val="0"/>
        <w:color w:val="auto"/>
      </w:rPr>
    </w:lvl>
    <w:lvl w:ilvl="7" w:tentative="0">
      <w:start w:val="1"/>
      <w:numFmt w:val="decimal"/>
      <w:isLgl/>
      <w:lvlText w:val="%1.%2.%3.%4.%5.%6.%7.%8."/>
      <w:lvlJc w:val="left"/>
      <w:pPr>
        <w:ind w:left="2520" w:hanging="1440"/>
      </w:pPr>
      <w:rPr>
        <w:rFonts w:hint="default" w:eastAsia="Times New Roman"/>
        <w:b w:val="0"/>
        <w:color w:val="auto"/>
      </w:rPr>
    </w:lvl>
    <w:lvl w:ilvl="8" w:tentative="0">
      <w:start w:val="1"/>
      <w:numFmt w:val="decimal"/>
      <w:isLgl/>
      <w:lvlText w:val="%1.%2.%3.%4.%5.%6.%7.%8.%9."/>
      <w:lvlJc w:val="left"/>
      <w:pPr>
        <w:ind w:left="2880" w:hanging="1800"/>
      </w:pPr>
      <w:rPr>
        <w:rFonts w:hint="default" w:eastAsia="Times New Roman"/>
        <w:b w:val="0"/>
        <w:color w:val="auto"/>
      </w:rPr>
    </w:lvl>
  </w:abstractNum>
  <w:abstractNum w:abstractNumId="8">
    <w:nsid w:val="1D5C100D"/>
    <w:multiLevelType w:val="multilevel"/>
    <w:tmpl w:val="1D5C100D"/>
    <w:lvl w:ilvl="0" w:tentative="0">
      <w:start w:val="1"/>
      <w:numFmt w:val="decimal"/>
      <w:pStyle w:val="199"/>
      <w:lvlText w:val="%1."/>
      <w:lvlJc w:val="left"/>
      <w:pPr>
        <w:ind w:left="360" w:hanging="360"/>
      </w:pPr>
      <w:rPr>
        <w:rFonts w:hint="default"/>
        <w:b/>
        <w:color w:val="auto"/>
      </w:rPr>
    </w:lvl>
    <w:lvl w:ilvl="1" w:tentative="0">
      <w:start w:val="1"/>
      <w:numFmt w:val="decimal"/>
      <w:lvlText w:val="%1.%2."/>
      <w:lvlJc w:val="left"/>
      <w:pPr>
        <w:ind w:left="716" w:hanging="432"/>
      </w:pPr>
      <w:rPr>
        <w:rFonts w:hint="default"/>
        <w:b w:val="0"/>
        <w:i w:val="0"/>
        <w:strike w:val="0"/>
        <w:color w:val="auto"/>
      </w:rPr>
    </w:lvl>
    <w:lvl w:ilvl="2" w:tentative="0">
      <w:start w:val="1"/>
      <w:numFmt w:val="decimal"/>
      <w:lvlText w:val="%1.%2.%3."/>
      <w:lvlJc w:val="left"/>
      <w:pPr>
        <w:ind w:left="930" w:hanging="504"/>
      </w:pPr>
      <w:rPr>
        <w:rFonts w:hint="default"/>
        <w:b w:val="0"/>
        <w:i w:val="0"/>
        <w:color w:val="auto"/>
      </w:rPr>
    </w:lvl>
    <w:lvl w:ilvl="3" w:tentative="0">
      <w:start w:val="1"/>
      <w:numFmt w:val="decimal"/>
      <w:lvlText w:val="%1.%2.%3.%4."/>
      <w:lvlJc w:val="left"/>
      <w:pPr>
        <w:ind w:left="2491"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9">
    <w:nsid w:val="1ECB7CD5"/>
    <w:multiLevelType w:val="multilevel"/>
    <w:tmpl w:val="1ECB7CD5"/>
    <w:lvl w:ilvl="0" w:tentative="0">
      <w:start w:val="13"/>
      <w:numFmt w:val="decimal"/>
      <w:lvlText w:val="%1."/>
      <w:lvlJc w:val="left"/>
      <w:pPr>
        <w:ind w:left="525" w:hanging="525"/>
      </w:pPr>
      <w:rPr>
        <w:rFonts w:hint="default"/>
      </w:rPr>
    </w:lvl>
    <w:lvl w:ilvl="1" w:tentative="0">
      <w:start w:val="1"/>
      <w:numFmt w:val="decimal"/>
      <w:lvlText w:val="%1.%2."/>
      <w:lvlJc w:val="left"/>
      <w:pPr>
        <w:ind w:left="720" w:hanging="72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0">
    <w:nsid w:val="26BF1D0B"/>
    <w:multiLevelType w:val="multilevel"/>
    <w:tmpl w:val="26BF1D0B"/>
    <w:lvl w:ilvl="0" w:tentative="0">
      <w:start w:val="12"/>
      <w:numFmt w:val="decimal"/>
      <w:lvlText w:val="%1."/>
      <w:lvlJc w:val="left"/>
      <w:pPr>
        <w:ind w:left="525" w:hanging="525"/>
      </w:pPr>
      <w:rPr>
        <w:rFonts w:hint="default"/>
      </w:rPr>
    </w:lvl>
    <w:lvl w:ilvl="1" w:tentative="0">
      <w:start w:val="4"/>
      <w:numFmt w:val="decimal"/>
      <w:lvlText w:val="%1.%2."/>
      <w:lvlJc w:val="left"/>
      <w:pPr>
        <w:ind w:left="720" w:hanging="72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1">
    <w:nsid w:val="278E1EB7"/>
    <w:multiLevelType w:val="multilevel"/>
    <w:tmpl w:val="278E1EB7"/>
    <w:lvl w:ilvl="0" w:tentative="0">
      <w:start w:val="1"/>
      <w:numFmt w:val="upperRoman"/>
      <w:lvlText w:val="%1."/>
      <w:lvlJc w:val="right"/>
      <w:pPr>
        <w:ind w:left="360" w:hanging="360"/>
      </w:pPr>
      <w:rPr>
        <w:rFonts w:hint="default"/>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2">
    <w:nsid w:val="29636468"/>
    <w:multiLevelType w:val="multilevel"/>
    <w:tmpl w:val="29636468"/>
    <w:lvl w:ilvl="0" w:tentative="0">
      <w:start w:val="2"/>
      <w:numFmt w:val="decimal"/>
      <w:lvlText w:val="%1."/>
      <w:lvlJc w:val="left"/>
      <w:pPr>
        <w:ind w:left="360" w:hanging="360"/>
      </w:pPr>
      <w:rPr>
        <w:rFonts w:hint="default"/>
        <w:b/>
      </w:rPr>
    </w:lvl>
    <w:lvl w:ilvl="1" w:tentative="0">
      <w:start w:val="1"/>
      <w:numFmt w:val="decimal"/>
      <w:lvlText w:val="%1.%2."/>
      <w:lvlJc w:val="left"/>
      <w:pPr>
        <w:ind w:left="716" w:hanging="432"/>
      </w:pPr>
      <w:rPr>
        <w:rFonts w:hint="default"/>
        <w:b/>
        <w:color w:val="auto"/>
      </w:rPr>
    </w:lvl>
    <w:lvl w:ilvl="2" w:tentative="0">
      <w:start w:val="1"/>
      <w:numFmt w:val="lowerLetter"/>
      <w:lvlText w:val="%3)"/>
      <w:lvlJc w:val="left"/>
      <w:pPr>
        <w:ind w:left="1224" w:hanging="504"/>
      </w:pPr>
      <w:rPr>
        <w:rFonts w:hint="default"/>
        <w:b/>
      </w:rPr>
    </w:lvl>
    <w:lvl w:ilvl="3" w:tentative="0">
      <w:start w:val="1"/>
      <w:numFmt w:val="decimal"/>
      <w:lvlText w:val="%1.%2.%3.%4."/>
      <w:lvlJc w:val="left"/>
      <w:pPr>
        <w:ind w:left="64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3">
    <w:nsid w:val="29AE28BF"/>
    <w:multiLevelType w:val="multilevel"/>
    <w:tmpl w:val="29AE28BF"/>
    <w:lvl w:ilvl="0" w:tentative="0">
      <w:start w:val="3"/>
      <w:numFmt w:val="decimal"/>
      <w:lvlText w:val="%1."/>
      <w:lvlJc w:val="left"/>
      <w:pPr>
        <w:ind w:left="360" w:hanging="360"/>
      </w:pPr>
      <w:rPr>
        <w:rFonts w:hint="default"/>
        <w:b/>
      </w:rPr>
    </w:lvl>
    <w:lvl w:ilvl="1" w:tentative="0">
      <w:start w:val="1"/>
      <w:numFmt w:val="decimal"/>
      <w:lvlText w:val="%1.%2."/>
      <w:lvlJc w:val="left"/>
      <w:pPr>
        <w:ind w:left="432" w:hanging="432"/>
      </w:pPr>
      <w:rPr>
        <w:rFonts w:hint="default"/>
        <w:b/>
        <w:color w:val="auto"/>
      </w:rPr>
    </w:lvl>
    <w:lvl w:ilvl="2" w:tentative="0">
      <w:start w:val="1"/>
      <w:numFmt w:val="lowerLetter"/>
      <w:suff w:val="space"/>
      <w:lvlText w:val="%3)"/>
      <w:lvlJc w:val="left"/>
      <w:pPr>
        <w:ind w:left="1224" w:hanging="504"/>
      </w:pPr>
      <w:rPr>
        <w:rFonts w:hint="default"/>
        <w:b/>
      </w:rPr>
    </w:lvl>
    <w:lvl w:ilvl="3" w:tentative="0">
      <w:start w:val="1"/>
      <w:numFmt w:val="decimal"/>
      <w:lvlText w:val="%1.%2.%3.%4."/>
      <w:lvlJc w:val="left"/>
      <w:pPr>
        <w:ind w:left="64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4">
    <w:nsid w:val="2EA070EE"/>
    <w:multiLevelType w:val="multilevel"/>
    <w:tmpl w:val="2EA070EE"/>
    <w:lvl w:ilvl="0" w:tentative="0">
      <w:start w:val="1"/>
      <w:numFmt w:val="decimal"/>
      <w:suff w:val="nothing"/>
      <w:lvlText w:val="%1."/>
      <w:lvlJc w:val="left"/>
      <w:pPr>
        <w:ind w:left="0" w:firstLine="0"/>
      </w:pPr>
      <w:rPr>
        <w:b/>
        <w:i w:val="0"/>
        <w:color w:val="FFFFFF"/>
      </w:rPr>
    </w:lvl>
    <w:lvl w:ilvl="1" w:tentative="0">
      <w:start w:val="1"/>
      <w:numFmt w:val="decimal"/>
      <w:pStyle w:val="78"/>
      <w:lvlText w:val="%1.%2."/>
      <w:lvlJc w:val="left"/>
      <w:pPr>
        <w:tabs>
          <w:tab w:val="left" w:pos="360"/>
        </w:tabs>
        <w:ind w:left="0" w:firstLine="0"/>
      </w:pPr>
      <w:rPr>
        <w:rFonts w:hint="default" w:ascii="Times New Roman" w:hAnsi="Times New Roman" w:cs="Times New Roman"/>
        <w:b/>
        <w:i w:val="0"/>
        <w:color w:val="auto"/>
        <w:sz w:val="24"/>
      </w:rPr>
    </w:lvl>
    <w:lvl w:ilvl="2" w:tentative="0">
      <w:start w:val="1"/>
      <w:numFmt w:val="decimal"/>
      <w:lvlText w:val="%1.%2.%3."/>
      <w:lvlJc w:val="left"/>
      <w:pPr>
        <w:tabs>
          <w:tab w:val="left" w:pos="1854"/>
        </w:tabs>
        <w:ind w:left="1134" w:firstLine="0"/>
      </w:pPr>
      <w:rPr>
        <w:b/>
        <w:i w:val="0"/>
      </w:rPr>
    </w:lvl>
    <w:lvl w:ilvl="3" w:tentative="0">
      <w:start w:val="1"/>
      <w:numFmt w:val="decimal"/>
      <w:lvlText w:val="%1.%2.%3.%4."/>
      <w:lvlJc w:val="left"/>
      <w:pPr>
        <w:tabs>
          <w:tab w:val="left" w:pos="2138"/>
        </w:tabs>
        <w:ind w:left="1418" w:firstLine="0"/>
      </w:pPr>
      <w:rPr>
        <w:b/>
        <w:i w:val="0"/>
      </w:rPr>
    </w:lvl>
    <w:lvl w:ilvl="4" w:tentative="0">
      <w:start w:val="1"/>
      <w:numFmt w:val="decimal"/>
      <w:lvlText w:val="%1.%2.%3.%4.%5."/>
      <w:lvlJc w:val="left"/>
      <w:pPr>
        <w:tabs>
          <w:tab w:val="left" w:pos="3240"/>
        </w:tabs>
        <w:ind w:left="2232" w:hanging="792"/>
      </w:pPr>
    </w:lvl>
    <w:lvl w:ilvl="5" w:tentative="0">
      <w:start w:val="1"/>
      <w:numFmt w:val="decimal"/>
      <w:lvlText w:val="%1.%2.%3.%4.%5.%6."/>
      <w:lvlJc w:val="left"/>
      <w:pPr>
        <w:tabs>
          <w:tab w:val="left" w:pos="3960"/>
        </w:tabs>
        <w:ind w:left="2736" w:hanging="936"/>
      </w:pPr>
    </w:lvl>
    <w:lvl w:ilvl="6" w:tentative="0">
      <w:start w:val="1"/>
      <w:numFmt w:val="decimal"/>
      <w:lvlText w:val="%1.%2.%3.%4.%5.%6.%7."/>
      <w:lvlJc w:val="left"/>
      <w:pPr>
        <w:tabs>
          <w:tab w:val="left" w:pos="4680"/>
        </w:tabs>
        <w:ind w:left="3240" w:hanging="1080"/>
      </w:pPr>
    </w:lvl>
    <w:lvl w:ilvl="7" w:tentative="0">
      <w:start w:val="1"/>
      <w:numFmt w:val="decimal"/>
      <w:lvlText w:val="%1.%2.%3.%4.%5.%6.%7.%8."/>
      <w:lvlJc w:val="left"/>
      <w:pPr>
        <w:tabs>
          <w:tab w:val="left" w:pos="5400"/>
        </w:tabs>
        <w:ind w:left="3744" w:hanging="1224"/>
      </w:pPr>
    </w:lvl>
    <w:lvl w:ilvl="8" w:tentative="0">
      <w:start w:val="1"/>
      <w:numFmt w:val="decimal"/>
      <w:lvlText w:val="%1.%2.%3.%4.%5.%6.%7.%8.%9."/>
      <w:lvlJc w:val="left"/>
      <w:pPr>
        <w:tabs>
          <w:tab w:val="left" w:pos="6120"/>
        </w:tabs>
        <w:ind w:left="4320" w:hanging="1440"/>
      </w:pPr>
    </w:lvl>
  </w:abstractNum>
  <w:abstractNum w:abstractNumId="15">
    <w:nsid w:val="2F6F028A"/>
    <w:multiLevelType w:val="multilevel"/>
    <w:tmpl w:val="2F6F028A"/>
    <w:lvl w:ilvl="0" w:tentative="0">
      <w:start w:val="7"/>
      <w:numFmt w:val="decimal"/>
      <w:lvlText w:val="%1."/>
      <w:lvlJc w:val="left"/>
      <w:pPr>
        <w:ind w:left="390" w:hanging="390"/>
      </w:pPr>
      <w:rPr>
        <w:rFonts w:hint="default"/>
        <w:b w:val="0"/>
      </w:rPr>
    </w:lvl>
    <w:lvl w:ilvl="1" w:tentative="0">
      <w:start w:val="1"/>
      <w:numFmt w:val="decimal"/>
      <w:lvlText w:val="%1.%2."/>
      <w:lvlJc w:val="left"/>
      <w:pPr>
        <w:ind w:left="862" w:hanging="720"/>
      </w:pPr>
      <w:rPr>
        <w:rFonts w:hint="default"/>
        <w:b/>
      </w:rPr>
    </w:lvl>
    <w:lvl w:ilvl="2" w:tentative="0">
      <w:start w:val="1"/>
      <w:numFmt w:val="decimalZero"/>
      <w:lvlText w:val="%1.%2.%3."/>
      <w:lvlJc w:val="left"/>
      <w:pPr>
        <w:ind w:left="720" w:hanging="720"/>
      </w:pPr>
      <w:rPr>
        <w:rFonts w:hint="default"/>
        <w:b w:val="0"/>
      </w:rPr>
    </w:lvl>
    <w:lvl w:ilvl="3" w:tentative="0">
      <w:start w:val="1"/>
      <w:numFmt w:val="decimal"/>
      <w:lvlText w:val="%1.%2.%3.%4."/>
      <w:lvlJc w:val="left"/>
      <w:pPr>
        <w:ind w:left="1080" w:hanging="1080"/>
      </w:pPr>
      <w:rPr>
        <w:rFonts w:hint="default"/>
        <w:b w:val="0"/>
      </w:rPr>
    </w:lvl>
    <w:lvl w:ilvl="4" w:tentative="0">
      <w:start w:val="1"/>
      <w:numFmt w:val="decimal"/>
      <w:lvlText w:val="%1.%2.%3.%4.%5."/>
      <w:lvlJc w:val="left"/>
      <w:pPr>
        <w:ind w:left="1080" w:hanging="1080"/>
      </w:pPr>
      <w:rPr>
        <w:rFonts w:hint="default"/>
        <w:b w:val="0"/>
      </w:rPr>
    </w:lvl>
    <w:lvl w:ilvl="5" w:tentative="0">
      <w:start w:val="1"/>
      <w:numFmt w:val="decimalZero"/>
      <w:lvlText w:val="%1.%2.%3.%4.%5.%6."/>
      <w:lvlJc w:val="left"/>
      <w:pPr>
        <w:ind w:left="1440" w:hanging="1440"/>
      </w:pPr>
      <w:rPr>
        <w:rFonts w:hint="default"/>
        <w:b w:val="0"/>
      </w:rPr>
    </w:lvl>
    <w:lvl w:ilvl="6" w:tentative="0">
      <w:start w:val="1"/>
      <w:numFmt w:val="decimal"/>
      <w:lvlText w:val="%1.%2.%3.%4.%5.%6.%7."/>
      <w:lvlJc w:val="left"/>
      <w:pPr>
        <w:ind w:left="1440" w:hanging="1440"/>
      </w:pPr>
      <w:rPr>
        <w:rFonts w:hint="default"/>
        <w:b w:val="0"/>
      </w:rPr>
    </w:lvl>
    <w:lvl w:ilvl="7" w:tentative="0">
      <w:start w:val="1"/>
      <w:numFmt w:val="decimal"/>
      <w:lvlText w:val="%1.%2.%3.%4.%5.%6.%7.%8."/>
      <w:lvlJc w:val="left"/>
      <w:pPr>
        <w:ind w:left="1800" w:hanging="1800"/>
      </w:pPr>
      <w:rPr>
        <w:rFonts w:hint="default"/>
        <w:b w:val="0"/>
      </w:rPr>
    </w:lvl>
    <w:lvl w:ilvl="8" w:tentative="0">
      <w:start w:val="1"/>
      <w:numFmt w:val="decimal"/>
      <w:lvlText w:val="%1.%2.%3.%4.%5.%6.%7.%8.%9."/>
      <w:lvlJc w:val="left"/>
      <w:pPr>
        <w:ind w:left="2160" w:hanging="2160"/>
      </w:pPr>
      <w:rPr>
        <w:rFonts w:hint="default"/>
        <w:b w:val="0"/>
      </w:rPr>
    </w:lvl>
  </w:abstractNum>
  <w:abstractNum w:abstractNumId="16">
    <w:nsid w:val="33753C28"/>
    <w:multiLevelType w:val="multilevel"/>
    <w:tmpl w:val="33753C28"/>
    <w:lvl w:ilvl="0" w:tentative="0">
      <w:start w:val="12"/>
      <w:numFmt w:val="decimal"/>
      <w:lvlText w:val="%1"/>
      <w:lvlJc w:val="left"/>
      <w:pPr>
        <w:ind w:left="465" w:hanging="465"/>
      </w:pPr>
      <w:rPr>
        <w:rFonts w:hint="default"/>
      </w:rPr>
    </w:lvl>
    <w:lvl w:ilvl="1" w:tentative="0">
      <w:start w:val="1"/>
      <w:numFmt w:val="decimal"/>
      <w:lvlText w:val="%1.%2"/>
      <w:lvlJc w:val="left"/>
      <w:pPr>
        <w:ind w:left="465" w:hanging="465"/>
      </w:pPr>
      <w:rPr>
        <w:rFonts w:hint="default"/>
        <w:b/>
      </w:rPr>
    </w:lvl>
    <w:lvl w:ilvl="2" w:tentative="0">
      <w:start w:val="1"/>
      <w:numFmt w:val="decimalZero"/>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Zero"/>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7">
    <w:nsid w:val="36771FDB"/>
    <w:multiLevelType w:val="multilevel"/>
    <w:tmpl w:val="36771FDB"/>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8">
    <w:nsid w:val="39CE5FBF"/>
    <w:multiLevelType w:val="multilevel"/>
    <w:tmpl w:val="39CE5FBF"/>
    <w:lvl w:ilvl="0" w:tentative="0">
      <w:start w:val="4"/>
      <w:numFmt w:val="decimal"/>
      <w:lvlText w:val="%1."/>
      <w:lvlJc w:val="left"/>
      <w:pPr>
        <w:ind w:left="390" w:hanging="390"/>
      </w:pPr>
      <w:rPr>
        <w:rFonts w:hint="default"/>
      </w:rPr>
    </w:lvl>
    <w:lvl w:ilvl="1" w:tentative="0">
      <w:start w:val="1"/>
      <w:numFmt w:val="decimal"/>
      <w:lvlText w:val="%1.%2."/>
      <w:lvlJc w:val="left"/>
      <w:pPr>
        <w:ind w:left="720" w:hanging="72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9">
    <w:nsid w:val="3BAD1CD4"/>
    <w:multiLevelType w:val="multilevel"/>
    <w:tmpl w:val="3BAD1CD4"/>
    <w:lvl w:ilvl="0" w:tentative="0">
      <w:start w:val="9"/>
      <w:numFmt w:val="decimal"/>
      <w:lvlText w:val="%1."/>
      <w:lvlJc w:val="left"/>
      <w:pPr>
        <w:ind w:left="390" w:hanging="390"/>
      </w:pPr>
      <w:rPr>
        <w:rFonts w:hint="default"/>
      </w:rPr>
    </w:lvl>
    <w:lvl w:ilvl="1" w:tentative="0">
      <w:start w:val="1"/>
      <w:numFmt w:val="decimal"/>
      <w:lvlText w:val="%1.%2."/>
      <w:lvlJc w:val="left"/>
      <w:pPr>
        <w:ind w:left="720" w:hanging="720"/>
      </w:pPr>
      <w:rPr>
        <w:rFonts w:hint="default"/>
        <w:b/>
      </w:rPr>
    </w:lvl>
    <w:lvl w:ilvl="2" w:tentative="0">
      <w:start w:val="1"/>
      <w:numFmt w:val="upperRoman"/>
      <w:lvlText w:val="%3."/>
      <w:lvlJc w:val="right"/>
      <w:pPr>
        <w:ind w:left="862" w:hanging="720"/>
      </w:pPr>
      <w:rPr>
        <w:rFonts w:hint="default"/>
        <w:b/>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Zero"/>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0">
    <w:nsid w:val="45173558"/>
    <w:multiLevelType w:val="multilevel"/>
    <w:tmpl w:val="45173558"/>
    <w:lvl w:ilvl="0" w:tentative="0">
      <w:start w:val="3"/>
      <w:numFmt w:val="decimal"/>
      <w:lvlText w:val="%1."/>
      <w:lvlJc w:val="left"/>
      <w:pPr>
        <w:ind w:left="360" w:hanging="360"/>
      </w:pPr>
      <w:rPr>
        <w:rFonts w:hint="default"/>
        <w:b/>
      </w:rPr>
    </w:lvl>
    <w:lvl w:ilvl="1" w:tentative="0">
      <w:start w:val="1"/>
      <w:numFmt w:val="decimal"/>
      <w:lvlText w:val="%1.%2."/>
      <w:lvlJc w:val="left"/>
      <w:pPr>
        <w:ind w:left="432" w:hanging="432"/>
      </w:pPr>
      <w:rPr>
        <w:rFonts w:hint="default"/>
        <w:b/>
        <w:color w:val="auto"/>
      </w:rPr>
    </w:lvl>
    <w:lvl w:ilvl="2" w:tentative="0">
      <w:start w:val="1"/>
      <w:numFmt w:val="lowerLetter"/>
      <w:suff w:val="space"/>
      <w:lvlText w:val="%3)"/>
      <w:lvlJc w:val="left"/>
      <w:pPr>
        <w:ind w:left="788" w:hanging="504"/>
      </w:pPr>
      <w:rPr>
        <w:rFonts w:hint="default"/>
        <w:b/>
      </w:rPr>
    </w:lvl>
    <w:lvl w:ilvl="3" w:tentative="0">
      <w:start w:val="1"/>
      <w:numFmt w:val="decimal"/>
      <w:lvlText w:val="%1.%2.%3.%4."/>
      <w:lvlJc w:val="left"/>
      <w:pPr>
        <w:ind w:left="64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1">
    <w:nsid w:val="463E09AE"/>
    <w:multiLevelType w:val="multilevel"/>
    <w:tmpl w:val="463E09AE"/>
    <w:lvl w:ilvl="0" w:tentative="0">
      <w:start w:val="9"/>
      <w:numFmt w:val="decimal"/>
      <w:lvlText w:val="%1."/>
      <w:lvlJc w:val="left"/>
      <w:pPr>
        <w:ind w:left="390" w:hanging="390"/>
      </w:pPr>
      <w:rPr>
        <w:rFonts w:hint="default"/>
      </w:rPr>
    </w:lvl>
    <w:lvl w:ilvl="1" w:tentative="0">
      <w:start w:val="1"/>
      <w:numFmt w:val="decimal"/>
      <w:lvlText w:val="%1.%2."/>
      <w:lvlJc w:val="left"/>
      <w:pPr>
        <w:ind w:left="720" w:hanging="72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2">
    <w:nsid w:val="46F73973"/>
    <w:multiLevelType w:val="multilevel"/>
    <w:tmpl w:val="46F73973"/>
    <w:lvl w:ilvl="0" w:tentative="0">
      <w:start w:val="1"/>
      <w:numFmt w:val="decimal"/>
      <w:pStyle w:val="194"/>
      <w:lvlText w:val="%1."/>
      <w:lvlJc w:val="left"/>
      <w:pPr>
        <w:ind w:left="502" w:hanging="360"/>
      </w:pPr>
      <w:rPr>
        <w:rFonts w:hint="default"/>
        <w:b/>
        <w:bCs w:val="0"/>
        <w:i w:val="0"/>
        <w:strike w:val="0"/>
        <w:dstrike w:val="0"/>
        <w:u w:val="none"/>
      </w:rPr>
    </w:lvl>
    <w:lvl w:ilvl="1" w:tentative="0">
      <w:start w:val="1"/>
      <w:numFmt w:val="decimal"/>
      <w:pStyle w:val="195"/>
      <w:lvlText w:val="%1.%2."/>
      <w:lvlJc w:val="left"/>
      <w:pPr>
        <w:ind w:left="858" w:hanging="432"/>
      </w:pPr>
      <w:rPr>
        <w:b w:val="0"/>
        <w:strike w:val="0"/>
      </w:rPr>
    </w:lvl>
    <w:lvl w:ilvl="2" w:tentative="0">
      <w:start w:val="1"/>
      <w:numFmt w:val="decimal"/>
      <w:lvlText w:val="%1.%2.%3."/>
      <w:lvlJc w:val="left"/>
      <w:pPr>
        <w:ind w:left="1224" w:hanging="504"/>
      </w:pPr>
      <w:rPr>
        <w:i w:val="0"/>
        <w:strike w:val="0"/>
      </w:rPr>
    </w:lvl>
    <w:lvl w:ilvl="3" w:tentative="0">
      <w:start w:val="1"/>
      <w:numFmt w:val="decimal"/>
      <w:pStyle w:val="197"/>
      <w:lvlText w:val="%1.%2.%3.%4."/>
      <w:lvlJc w:val="left"/>
      <w:pPr>
        <w:ind w:left="1728" w:hanging="648"/>
      </w:pPr>
    </w:lvl>
    <w:lvl w:ilvl="4" w:tentative="0">
      <w:start w:val="1"/>
      <w:numFmt w:val="decimal"/>
      <w:pStyle w:val="198"/>
      <w:lvlText w:val="%1.%2.%3.%4.%5."/>
      <w:lvlJc w:val="left"/>
      <w:pPr>
        <w:ind w:left="4053"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3">
    <w:nsid w:val="4E3F0B3E"/>
    <w:multiLevelType w:val="multilevel"/>
    <w:tmpl w:val="4E3F0B3E"/>
    <w:lvl w:ilvl="0" w:tentative="0">
      <w:start w:val="4"/>
      <w:numFmt w:val="decimal"/>
      <w:lvlText w:val="%1."/>
      <w:lvlJc w:val="left"/>
      <w:pPr>
        <w:ind w:left="360" w:hanging="360"/>
      </w:pPr>
      <w:rPr>
        <w:rFonts w:hint="default"/>
      </w:rPr>
    </w:lvl>
    <w:lvl w:ilvl="1" w:tentative="0">
      <w:start w:val="1"/>
      <w:numFmt w:val="decimal"/>
      <w:lvlText w:val="%1.%2."/>
      <w:lvlJc w:val="left"/>
      <w:pPr>
        <w:ind w:left="574" w:hanging="432"/>
      </w:pPr>
      <w:rPr>
        <w:rFonts w:hint="default"/>
        <w:b/>
      </w:rPr>
    </w:lvl>
    <w:lvl w:ilvl="2" w:tentative="0">
      <w:start w:val="1"/>
      <w:numFmt w:val="lowerLetter"/>
      <w:lvlText w:val="%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4">
    <w:nsid w:val="4EA41FC5"/>
    <w:multiLevelType w:val="multilevel"/>
    <w:tmpl w:val="4EA41FC5"/>
    <w:lvl w:ilvl="0" w:tentative="0">
      <w:start w:val="3"/>
      <w:numFmt w:val="decimal"/>
      <w:lvlText w:val="%1."/>
      <w:lvlJc w:val="left"/>
      <w:pPr>
        <w:ind w:left="360" w:hanging="360"/>
      </w:pPr>
      <w:rPr>
        <w:rFonts w:hint="default"/>
        <w:b/>
      </w:rPr>
    </w:lvl>
    <w:lvl w:ilvl="1" w:tentative="0">
      <w:start w:val="1"/>
      <w:numFmt w:val="decimal"/>
      <w:lvlText w:val="%1.%2."/>
      <w:lvlJc w:val="left"/>
      <w:pPr>
        <w:ind w:left="432" w:hanging="432"/>
      </w:pPr>
      <w:rPr>
        <w:rFonts w:hint="default"/>
        <w:b/>
        <w:color w:val="auto"/>
      </w:rPr>
    </w:lvl>
    <w:lvl w:ilvl="2" w:tentative="0">
      <w:start w:val="1"/>
      <w:numFmt w:val="lowerLetter"/>
      <w:suff w:val="space"/>
      <w:lvlText w:val="%3)"/>
      <w:lvlJc w:val="left"/>
      <w:pPr>
        <w:ind w:left="646" w:hanging="504"/>
      </w:pPr>
      <w:rPr>
        <w:rFonts w:hint="default"/>
        <w:b/>
      </w:rPr>
    </w:lvl>
    <w:lvl w:ilvl="3" w:tentative="0">
      <w:start w:val="1"/>
      <w:numFmt w:val="decimal"/>
      <w:lvlText w:val="%1.%2.%3.%4."/>
      <w:lvlJc w:val="left"/>
      <w:pPr>
        <w:ind w:left="64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5">
    <w:nsid w:val="533C5AC4"/>
    <w:multiLevelType w:val="multilevel"/>
    <w:tmpl w:val="533C5AC4"/>
    <w:lvl w:ilvl="0" w:tentative="0">
      <w:start w:val="1"/>
      <w:numFmt w:val="decimal"/>
      <w:lvlText w:val="%1."/>
      <w:lvlJc w:val="left"/>
      <w:pPr>
        <w:tabs>
          <w:tab w:val="left" w:pos="360"/>
        </w:tabs>
        <w:ind w:left="0" w:firstLine="0"/>
      </w:pPr>
    </w:lvl>
    <w:lvl w:ilvl="1" w:tentative="0">
      <w:start w:val="13"/>
      <w:numFmt w:val="none"/>
      <w:lvlText w:val="1"/>
      <w:lvlJc w:val="left"/>
      <w:pPr>
        <w:tabs>
          <w:tab w:val="left" w:pos="360"/>
        </w:tabs>
        <w:ind w:left="360" w:hanging="360"/>
      </w:pPr>
    </w:lvl>
    <w:lvl w:ilvl="2" w:tentative="0">
      <w:start w:val="1"/>
      <w:numFmt w:val="decimal"/>
      <w:lvlText w:val="%1.%2.%3."/>
      <w:lvlJc w:val="left"/>
      <w:pPr>
        <w:tabs>
          <w:tab w:val="left" w:pos="720"/>
        </w:tabs>
        <w:ind w:left="0" w:firstLine="0"/>
      </w:pPr>
    </w:lvl>
    <w:lvl w:ilvl="3" w:tentative="0">
      <w:start w:val="1"/>
      <w:numFmt w:val="decimal"/>
      <w:lvlText w:val="%1.%2.%3.%4."/>
      <w:lvlJc w:val="left"/>
      <w:pPr>
        <w:tabs>
          <w:tab w:val="left" w:pos="1080"/>
        </w:tabs>
        <w:ind w:left="0" w:firstLine="0"/>
      </w:pPr>
    </w:lvl>
    <w:lvl w:ilvl="4" w:tentative="0">
      <w:start w:val="1"/>
      <w:numFmt w:val="decimal"/>
      <w:lvlText w:val="%1.%2.%3.%4.%5."/>
      <w:lvlJc w:val="left"/>
      <w:pPr>
        <w:tabs>
          <w:tab w:val="left" w:pos="1080"/>
        </w:tabs>
        <w:ind w:left="0" w:firstLine="0"/>
      </w:pPr>
    </w:lvl>
    <w:lvl w:ilvl="5" w:tentative="0">
      <w:start w:val="1"/>
      <w:numFmt w:val="decimal"/>
      <w:suff w:val="nothing"/>
      <w:lvlText w:val="%1.%2.%3.%4.%5.%6."/>
      <w:lvlJc w:val="left"/>
      <w:pPr>
        <w:ind w:left="0" w:firstLine="0"/>
      </w:pPr>
    </w:lvl>
    <w:lvl w:ilvl="6" w:tentative="0">
      <w:start w:val="1"/>
      <w:numFmt w:val="upperRoman"/>
      <w:pStyle w:val="18"/>
      <w:lvlText w:val="%7."/>
      <w:lvlJc w:val="left"/>
      <w:pPr>
        <w:tabs>
          <w:tab w:val="left" w:pos="720"/>
        </w:tabs>
        <w:ind w:left="0" w:firstLine="0"/>
      </w:pPr>
    </w:lvl>
    <w:lvl w:ilvl="7" w:tentative="0">
      <w:start w:val="1"/>
      <w:numFmt w:val="lowerLetter"/>
      <w:pStyle w:val="47"/>
      <w:suff w:val="space"/>
      <w:lvlText w:val="%8)"/>
      <w:lvlJc w:val="left"/>
      <w:pPr>
        <w:ind w:left="0" w:firstLine="0"/>
      </w:pPr>
    </w:lvl>
    <w:lvl w:ilvl="8" w:tentative="0">
      <w:start w:val="1"/>
      <w:numFmt w:val="upperRoman"/>
      <w:lvlText w:val="%9."/>
      <w:lvlJc w:val="left"/>
      <w:pPr>
        <w:tabs>
          <w:tab w:val="left" w:pos="720"/>
        </w:tabs>
        <w:ind w:left="0" w:firstLine="0"/>
      </w:pPr>
    </w:lvl>
  </w:abstractNum>
  <w:abstractNum w:abstractNumId="26">
    <w:nsid w:val="55B41B42"/>
    <w:multiLevelType w:val="multilevel"/>
    <w:tmpl w:val="55B41B42"/>
    <w:lvl w:ilvl="0" w:tentative="0">
      <w:start w:val="1"/>
      <w:numFmt w:val="decimal"/>
      <w:lvlText w:val="%1."/>
      <w:lvlJc w:val="left"/>
      <w:pPr>
        <w:ind w:left="567" w:hanging="567"/>
      </w:pPr>
      <w:rPr>
        <w:rFonts w:hint="default"/>
        <w:b/>
      </w:rPr>
    </w:lvl>
    <w:lvl w:ilvl="1" w:tentative="0">
      <w:start w:val="1"/>
      <w:numFmt w:val="decimal"/>
      <w:lvlText w:val="%1.%2."/>
      <w:lvlJc w:val="left"/>
      <w:pPr>
        <w:ind w:left="284" w:hanging="57"/>
      </w:pPr>
      <w:rPr>
        <w:rFonts w:hint="default"/>
        <w:b/>
        <w:color w:val="auto"/>
        <w:sz w:val="24"/>
        <w:szCs w:val="24"/>
      </w:rPr>
    </w:lvl>
    <w:lvl w:ilvl="2" w:tentative="0">
      <w:start w:val="1"/>
      <w:numFmt w:val="lowerLetter"/>
      <w:lvlText w:val="%3)"/>
      <w:lvlJc w:val="right"/>
      <w:pPr>
        <w:ind w:left="1474" w:hanging="907"/>
      </w:pPr>
      <w:rPr>
        <w:rFonts w:ascii="Arial" w:hAnsi="Arial" w:eastAsia="Calibri" w:cs="Arial"/>
        <w:b w:val="0"/>
      </w:rPr>
    </w:lvl>
    <w:lvl w:ilvl="3" w:tentative="0">
      <w:start w:val="1"/>
      <w:numFmt w:val="upperRoman"/>
      <w:lvlText w:val="%4."/>
      <w:lvlJc w:val="right"/>
      <w:pPr>
        <w:ind w:left="2325" w:hanging="1588"/>
      </w:pPr>
      <w:rPr>
        <w:rFonts w:hint="default"/>
      </w:rPr>
    </w:lvl>
    <w:lvl w:ilvl="4" w:tentative="0">
      <w:start w:val="1"/>
      <w:numFmt w:val="decimal"/>
      <w:lvlText w:val="%1.%2.%3.%4.%5."/>
      <w:lvlJc w:val="left"/>
      <w:pPr>
        <w:ind w:left="1493" w:hanging="357"/>
      </w:pPr>
      <w:rPr>
        <w:rFonts w:hint="default"/>
      </w:rPr>
    </w:lvl>
    <w:lvl w:ilvl="5" w:tentative="0">
      <w:start w:val="1"/>
      <w:numFmt w:val="decimal"/>
      <w:lvlText w:val="%1.%2.%3.%4.%5.%6."/>
      <w:lvlJc w:val="left"/>
      <w:pPr>
        <w:ind w:left="1777" w:hanging="357"/>
      </w:pPr>
      <w:rPr>
        <w:rFonts w:hint="default"/>
      </w:rPr>
    </w:lvl>
    <w:lvl w:ilvl="6" w:tentative="0">
      <w:start w:val="1"/>
      <w:numFmt w:val="decimal"/>
      <w:lvlText w:val="%1.%2.%3.%4.%5.%6.%7."/>
      <w:lvlJc w:val="left"/>
      <w:pPr>
        <w:ind w:left="2061" w:hanging="357"/>
      </w:pPr>
      <w:rPr>
        <w:rFonts w:hint="default"/>
      </w:rPr>
    </w:lvl>
    <w:lvl w:ilvl="7" w:tentative="0">
      <w:start w:val="1"/>
      <w:numFmt w:val="decimal"/>
      <w:lvlText w:val="%1.%2.%3.%4.%5.%6.%7.%8."/>
      <w:lvlJc w:val="left"/>
      <w:pPr>
        <w:ind w:left="2345" w:hanging="357"/>
      </w:pPr>
      <w:rPr>
        <w:rFonts w:hint="default"/>
      </w:rPr>
    </w:lvl>
    <w:lvl w:ilvl="8" w:tentative="0">
      <w:start w:val="1"/>
      <w:numFmt w:val="decimal"/>
      <w:lvlText w:val="%1.%2.%3.%4.%5.%6.%7.%8.%9."/>
      <w:lvlJc w:val="left"/>
      <w:pPr>
        <w:ind w:left="2629" w:hanging="357"/>
      </w:pPr>
      <w:rPr>
        <w:rFonts w:hint="default"/>
      </w:rPr>
    </w:lvl>
  </w:abstractNum>
  <w:abstractNum w:abstractNumId="27">
    <w:nsid w:val="56012A38"/>
    <w:multiLevelType w:val="multilevel"/>
    <w:tmpl w:val="56012A38"/>
    <w:lvl w:ilvl="0" w:tentative="0">
      <w:start w:val="2"/>
      <w:numFmt w:val="decimal"/>
      <w:lvlText w:val="%1."/>
      <w:lvlJc w:val="left"/>
      <w:pPr>
        <w:ind w:left="390" w:hanging="390"/>
      </w:pPr>
      <w:rPr>
        <w:rFonts w:hint="default"/>
        <w:b/>
        <w:color w:val="FFFFFF" w:themeColor="background1"/>
      </w:rPr>
    </w:lvl>
    <w:lvl w:ilvl="1" w:tentative="0">
      <w:start w:val="1"/>
      <w:numFmt w:val="decimal"/>
      <w:lvlText w:val="%1.%2."/>
      <w:lvlJc w:val="left"/>
      <w:pPr>
        <w:ind w:left="1080" w:hanging="720"/>
      </w:pPr>
      <w:rPr>
        <w:rFonts w:hint="default"/>
        <w:b/>
        <w:color w:val="auto"/>
      </w:rPr>
    </w:lvl>
    <w:lvl w:ilvl="2" w:tentative="0">
      <w:start w:val="1"/>
      <w:numFmt w:val="lowerLetter"/>
      <w:lvlText w:val="%3."/>
      <w:lvlJc w:val="left"/>
      <w:pPr>
        <w:ind w:left="1440" w:hanging="720"/>
      </w:pPr>
      <w:rPr>
        <w:rFonts w:hint="default"/>
        <w:b w:val="0"/>
        <w:color w:val="auto"/>
      </w:rPr>
    </w:lvl>
    <w:lvl w:ilvl="3" w:tentative="0">
      <w:start w:val="1"/>
      <w:numFmt w:val="decimal"/>
      <w:lvlText w:val="%1.%2.%3.%4."/>
      <w:lvlJc w:val="left"/>
      <w:pPr>
        <w:ind w:left="2160" w:hanging="1080"/>
      </w:pPr>
      <w:rPr>
        <w:rFonts w:hint="default"/>
        <w:b w:val="0"/>
        <w:color w:val="auto"/>
      </w:rPr>
    </w:lvl>
    <w:lvl w:ilvl="4" w:tentative="0">
      <w:start w:val="1"/>
      <w:numFmt w:val="decimal"/>
      <w:lvlText w:val="%1.%2.%3.%4.%5."/>
      <w:lvlJc w:val="left"/>
      <w:pPr>
        <w:ind w:left="2520" w:hanging="1080"/>
      </w:pPr>
      <w:rPr>
        <w:rFonts w:hint="default"/>
        <w:b w:val="0"/>
        <w:color w:val="auto"/>
      </w:rPr>
    </w:lvl>
    <w:lvl w:ilvl="5" w:tentative="0">
      <w:start w:val="1"/>
      <w:numFmt w:val="decimal"/>
      <w:lvlText w:val="%1.%2.%3.%4.%5.%6."/>
      <w:lvlJc w:val="left"/>
      <w:pPr>
        <w:ind w:left="3240" w:hanging="1440"/>
      </w:pPr>
      <w:rPr>
        <w:rFonts w:hint="default"/>
        <w:b w:val="0"/>
        <w:color w:val="auto"/>
      </w:rPr>
    </w:lvl>
    <w:lvl w:ilvl="6" w:tentative="0">
      <w:start w:val="1"/>
      <w:numFmt w:val="decimal"/>
      <w:lvlText w:val="%1.%2.%3.%4.%5.%6.%7."/>
      <w:lvlJc w:val="left"/>
      <w:pPr>
        <w:ind w:left="3600" w:hanging="1440"/>
      </w:pPr>
      <w:rPr>
        <w:rFonts w:hint="default"/>
        <w:b w:val="0"/>
        <w:color w:val="auto"/>
      </w:rPr>
    </w:lvl>
    <w:lvl w:ilvl="7" w:tentative="0">
      <w:start w:val="1"/>
      <w:numFmt w:val="decimal"/>
      <w:lvlText w:val="%1.%2.%3.%4.%5.%6.%7.%8."/>
      <w:lvlJc w:val="left"/>
      <w:pPr>
        <w:ind w:left="4320" w:hanging="1800"/>
      </w:pPr>
      <w:rPr>
        <w:rFonts w:hint="default"/>
        <w:b w:val="0"/>
        <w:color w:val="auto"/>
      </w:rPr>
    </w:lvl>
    <w:lvl w:ilvl="8" w:tentative="0">
      <w:start w:val="1"/>
      <w:numFmt w:val="decimal"/>
      <w:lvlText w:val="%1.%2.%3.%4.%5.%6.%7.%8.%9."/>
      <w:lvlJc w:val="left"/>
      <w:pPr>
        <w:ind w:left="5040" w:hanging="2160"/>
      </w:pPr>
      <w:rPr>
        <w:rFonts w:hint="default"/>
        <w:b w:val="0"/>
        <w:color w:val="auto"/>
      </w:rPr>
    </w:lvl>
  </w:abstractNum>
  <w:abstractNum w:abstractNumId="28">
    <w:nsid w:val="56890274"/>
    <w:multiLevelType w:val="multilevel"/>
    <w:tmpl w:val="56890274"/>
    <w:lvl w:ilvl="0" w:tentative="0">
      <w:start w:val="3"/>
      <w:numFmt w:val="decimal"/>
      <w:lvlText w:val="%1."/>
      <w:lvlJc w:val="left"/>
      <w:pPr>
        <w:ind w:left="360" w:hanging="360"/>
      </w:pPr>
      <w:rPr>
        <w:rFonts w:hint="default"/>
        <w:b/>
      </w:rPr>
    </w:lvl>
    <w:lvl w:ilvl="1" w:tentative="0">
      <w:start w:val="1"/>
      <w:numFmt w:val="decimal"/>
      <w:lvlText w:val="%1.%2."/>
      <w:lvlJc w:val="left"/>
      <w:pPr>
        <w:ind w:left="432" w:hanging="432"/>
      </w:pPr>
      <w:rPr>
        <w:rFonts w:hint="default"/>
        <w:b/>
        <w:color w:val="auto"/>
      </w:rPr>
    </w:lvl>
    <w:lvl w:ilvl="2" w:tentative="0">
      <w:start w:val="1"/>
      <w:numFmt w:val="lowerLetter"/>
      <w:suff w:val="space"/>
      <w:lvlText w:val="%3)"/>
      <w:lvlJc w:val="left"/>
      <w:pPr>
        <w:ind w:left="1224" w:hanging="504"/>
      </w:pPr>
      <w:rPr>
        <w:rFonts w:hint="default"/>
        <w:b/>
      </w:rPr>
    </w:lvl>
    <w:lvl w:ilvl="3" w:tentative="0">
      <w:start w:val="1"/>
      <w:numFmt w:val="decimal"/>
      <w:lvlText w:val="%1.%2.%3.%4."/>
      <w:lvlJc w:val="left"/>
      <w:pPr>
        <w:ind w:left="64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9">
    <w:nsid w:val="56C86F2D"/>
    <w:multiLevelType w:val="multilevel"/>
    <w:tmpl w:val="56C86F2D"/>
    <w:lvl w:ilvl="0" w:tentative="0">
      <w:start w:val="1"/>
      <w:numFmt w:val="upperRoman"/>
      <w:lvlText w:val="%1."/>
      <w:lvlJc w:val="left"/>
      <w:pPr>
        <w:ind w:left="2280" w:hanging="720"/>
      </w:pPr>
      <w:rPr>
        <w:rFonts w:hint="default"/>
        <w:b/>
      </w:rPr>
    </w:lvl>
    <w:lvl w:ilvl="1" w:tentative="0">
      <w:start w:val="1"/>
      <w:numFmt w:val="lowerLetter"/>
      <w:lvlText w:val="%2."/>
      <w:lvlJc w:val="left"/>
      <w:pPr>
        <w:ind w:left="2640" w:hanging="360"/>
      </w:pPr>
    </w:lvl>
    <w:lvl w:ilvl="2" w:tentative="0">
      <w:start w:val="1"/>
      <w:numFmt w:val="lowerRoman"/>
      <w:lvlText w:val="%3."/>
      <w:lvlJc w:val="right"/>
      <w:pPr>
        <w:ind w:left="3360" w:hanging="180"/>
      </w:pPr>
    </w:lvl>
    <w:lvl w:ilvl="3" w:tentative="0">
      <w:start w:val="1"/>
      <w:numFmt w:val="decimal"/>
      <w:lvlText w:val="%4."/>
      <w:lvlJc w:val="left"/>
      <w:pPr>
        <w:ind w:left="4080" w:hanging="360"/>
      </w:pPr>
    </w:lvl>
    <w:lvl w:ilvl="4" w:tentative="0">
      <w:start w:val="1"/>
      <w:numFmt w:val="lowerLetter"/>
      <w:lvlText w:val="%5."/>
      <w:lvlJc w:val="left"/>
      <w:pPr>
        <w:ind w:left="4800" w:hanging="360"/>
      </w:pPr>
    </w:lvl>
    <w:lvl w:ilvl="5" w:tentative="0">
      <w:start w:val="1"/>
      <w:numFmt w:val="lowerRoman"/>
      <w:lvlText w:val="%6."/>
      <w:lvlJc w:val="right"/>
      <w:pPr>
        <w:ind w:left="5520" w:hanging="180"/>
      </w:pPr>
    </w:lvl>
    <w:lvl w:ilvl="6" w:tentative="0">
      <w:start w:val="1"/>
      <w:numFmt w:val="decimal"/>
      <w:lvlText w:val="%7."/>
      <w:lvlJc w:val="left"/>
      <w:pPr>
        <w:ind w:left="6240" w:hanging="360"/>
      </w:pPr>
    </w:lvl>
    <w:lvl w:ilvl="7" w:tentative="0">
      <w:start w:val="1"/>
      <w:numFmt w:val="lowerLetter"/>
      <w:lvlText w:val="%8."/>
      <w:lvlJc w:val="left"/>
      <w:pPr>
        <w:ind w:left="6960" w:hanging="360"/>
      </w:pPr>
    </w:lvl>
    <w:lvl w:ilvl="8" w:tentative="0">
      <w:start w:val="1"/>
      <w:numFmt w:val="lowerRoman"/>
      <w:lvlText w:val="%9."/>
      <w:lvlJc w:val="right"/>
      <w:pPr>
        <w:ind w:left="7680" w:hanging="180"/>
      </w:pPr>
    </w:lvl>
  </w:abstractNum>
  <w:abstractNum w:abstractNumId="30">
    <w:nsid w:val="5A0535D3"/>
    <w:multiLevelType w:val="multilevel"/>
    <w:tmpl w:val="5A0535D3"/>
    <w:lvl w:ilvl="0" w:tentative="0">
      <w:start w:val="1"/>
      <w:numFmt w:val="upperRoman"/>
      <w:lvlText w:val="%1."/>
      <w:lvlJc w:val="left"/>
      <w:pPr>
        <w:ind w:left="1980" w:hanging="720"/>
      </w:pPr>
      <w:rPr>
        <w:rFonts w:hint="default"/>
        <w:b/>
      </w:r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31">
    <w:nsid w:val="5A176C71"/>
    <w:multiLevelType w:val="multilevel"/>
    <w:tmpl w:val="5A176C71"/>
    <w:lvl w:ilvl="0" w:tentative="0">
      <w:start w:val="11"/>
      <w:numFmt w:val="decimal"/>
      <w:lvlText w:val="%1."/>
      <w:lvlJc w:val="left"/>
      <w:pPr>
        <w:ind w:left="525" w:hanging="525"/>
      </w:pPr>
      <w:rPr>
        <w:rFonts w:hint="default"/>
      </w:rPr>
    </w:lvl>
    <w:lvl w:ilvl="1" w:tentative="0">
      <w:start w:val="1"/>
      <w:numFmt w:val="decimal"/>
      <w:lvlText w:val="%1.%2."/>
      <w:lvlJc w:val="left"/>
      <w:pPr>
        <w:ind w:left="720" w:hanging="72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2">
    <w:nsid w:val="5BB169F3"/>
    <w:multiLevelType w:val="multilevel"/>
    <w:tmpl w:val="5BB169F3"/>
    <w:lvl w:ilvl="0" w:tentative="0">
      <w:start w:val="11"/>
      <w:numFmt w:val="decimal"/>
      <w:lvlText w:val="%1."/>
      <w:lvlJc w:val="left"/>
      <w:pPr>
        <w:ind w:left="525" w:hanging="525"/>
      </w:pPr>
      <w:rPr>
        <w:rFonts w:hint="default"/>
        <w:color w:val="000000"/>
      </w:rPr>
    </w:lvl>
    <w:lvl w:ilvl="1" w:tentative="0">
      <w:start w:val="1"/>
      <w:numFmt w:val="decimal"/>
      <w:lvlText w:val="%1.%2."/>
      <w:lvlJc w:val="left"/>
      <w:pPr>
        <w:ind w:left="720" w:hanging="720"/>
      </w:pPr>
      <w:rPr>
        <w:rFonts w:hint="default"/>
        <w:b/>
        <w:color w:val="000000"/>
      </w:rPr>
    </w:lvl>
    <w:lvl w:ilvl="2" w:tentative="0">
      <w:start w:val="1"/>
      <w:numFmt w:val="upperRoman"/>
      <w:lvlText w:val="%3."/>
      <w:lvlJc w:val="right"/>
      <w:pPr>
        <w:ind w:left="2422" w:hanging="720"/>
      </w:pPr>
      <w:rPr>
        <w:rFonts w:hint="default"/>
        <w:b/>
        <w:color w:val="000000"/>
      </w:rPr>
    </w:lvl>
    <w:lvl w:ilvl="3" w:tentative="0">
      <w:start w:val="1"/>
      <w:numFmt w:val="decimal"/>
      <w:lvlText w:val="%1.%2.%3.%4."/>
      <w:lvlJc w:val="left"/>
      <w:pPr>
        <w:ind w:left="1080" w:hanging="1080"/>
      </w:pPr>
      <w:rPr>
        <w:rFonts w:hint="default"/>
        <w:color w:val="000000"/>
      </w:rPr>
    </w:lvl>
    <w:lvl w:ilvl="4" w:tentative="0">
      <w:start w:val="1"/>
      <w:numFmt w:val="decimal"/>
      <w:lvlText w:val="%1.%2.%3.%4.%5."/>
      <w:lvlJc w:val="left"/>
      <w:pPr>
        <w:ind w:left="1080" w:hanging="1080"/>
      </w:pPr>
      <w:rPr>
        <w:rFonts w:hint="default"/>
        <w:color w:val="000000"/>
      </w:rPr>
    </w:lvl>
    <w:lvl w:ilvl="5" w:tentative="0">
      <w:start w:val="1"/>
      <w:numFmt w:val="decimalZero"/>
      <w:lvlText w:val="%1.%2.%3.%4.%5.%6."/>
      <w:lvlJc w:val="left"/>
      <w:pPr>
        <w:ind w:left="1440" w:hanging="1440"/>
      </w:pPr>
      <w:rPr>
        <w:rFonts w:hint="default"/>
        <w:color w:val="000000"/>
      </w:rPr>
    </w:lvl>
    <w:lvl w:ilvl="6" w:tentative="0">
      <w:start w:val="1"/>
      <w:numFmt w:val="decimal"/>
      <w:lvlText w:val="%1.%2.%3.%4.%5.%6.%7."/>
      <w:lvlJc w:val="left"/>
      <w:pPr>
        <w:ind w:left="1440" w:hanging="1440"/>
      </w:pPr>
      <w:rPr>
        <w:rFonts w:hint="default"/>
        <w:color w:val="000000"/>
      </w:rPr>
    </w:lvl>
    <w:lvl w:ilvl="7" w:tentative="0">
      <w:start w:val="1"/>
      <w:numFmt w:val="decimal"/>
      <w:lvlText w:val="%1.%2.%3.%4.%5.%6.%7.%8."/>
      <w:lvlJc w:val="left"/>
      <w:pPr>
        <w:ind w:left="1800" w:hanging="1800"/>
      </w:pPr>
      <w:rPr>
        <w:rFonts w:hint="default"/>
        <w:color w:val="000000"/>
      </w:rPr>
    </w:lvl>
    <w:lvl w:ilvl="8" w:tentative="0">
      <w:start w:val="1"/>
      <w:numFmt w:val="decimal"/>
      <w:lvlText w:val="%1.%2.%3.%4.%5.%6.%7.%8.%9."/>
      <w:lvlJc w:val="left"/>
      <w:pPr>
        <w:ind w:left="2160" w:hanging="2160"/>
      </w:pPr>
      <w:rPr>
        <w:rFonts w:hint="default"/>
        <w:color w:val="000000"/>
      </w:rPr>
    </w:lvl>
  </w:abstractNum>
  <w:abstractNum w:abstractNumId="33">
    <w:nsid w:val="60851E5F"/>
    <w:multiLevelType w:val="multilevel"/>
    <w:tmpl w:val="60851E5F"/>
    <w:lvl w:ilvl="0" w:tentative="0">
      <w:start w:val="6"/>
      <w:numFmt w:val="decimal"/>
      <w:lvlText w:val="%1."/>
      <w:lvlJc w:val="left"/>
      <w:pPr>
        <w:ind w:left="360" w:hanging="360"/>
      </w:pPr>
      <w:rPr>
        <w:rFonts w:hint="default"/>
        <w:b/>
        <w:color w:val="auto"/>
      </w:rPr>
    </w:lvl>
    <w:lvl w:ilvl="1" w:tentative="0">
      <w:start w:val="1"/>
      <w:numFmt w:val="decimal"/>
      <w:lvlText w:val="%1.%2."/>
      <w:lvlJc w:val="left"/>
      <w:pPr>
        <w:ind w:left="432" w:hanging="432"/>
      </w:pPr>
      <w:rPr>
        <w:rFonts w:hint="default"/>
        <w:b/>
        <w:color w:val="auto"/>
      </w:rPr>
    </w:lvl>
    <w:lvl w:ilvl="2" w:tentative="0">
      <w:start w:val="1"/>
      <w:numFmt w:val="lowerLetter"/>
      <w:lvlText w:val="%3)"/>
      <w:lvlJc w:val="left"/>
      <w:pPr>
        <w:ind w:left="1224" w:hanging="504"/>
      </w:pPr>
      <w:rPr>
        <w:rFonts w:hint="default"/>
        <w:b/>
        <w:color w:val="auto"/>
      </w:rPr>
    </w:lvl>
    <w:lvl w:ilvl="3" w:tentative="0">
      <w:start w:val="1"/>
      <w:numFmt w:val="decimal"/>
      <w:lvlText w:val="%1.%2.%3.%4."/>
      <w:lvlJc w:val="left"/>
      <w:pPr>
        <w:ind w:left="1728" w:hanging="648"/>
      </w:pPr>
      <w:rPr>
        <w:rFonts w:hint="default"/>
        <w:b/>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4">
    <w:nsid w:val="61886FF1"/>
    <w:multiLevelType w:val="multilevel"/>
    <w:tmpl w:val="61886FF1"/>
    <w:lvl w:ilvl="0" w:tentative="0">
      <w:start w:val="8"/>
      <w:numFmt w:val="decimal"/>
      <w:lvlText w:val="%1."/>
      <w:lvlJc w:val="left"/>
      <w:pPr>
        <w:ind w:left="390" w:hanging="390"/>
      </w:pPr>
      <w:rPr>
        <w:rFonts w:hint="default"/>
      </w:rPr>
    </w:lvl>
    <w:lvl w:ilvl="1" w:tentative="0">
      <w:start w:val="1"/>
      <w:numFmt w:val="decimal"/>
      <w:lvlText w:val="%1.%2."/>
      <w:lvlJc w:val="left"/>
      <w:pPr>
        <w:ind w:left="720" w:hanging="720"/>
      </w:pPr>
      <w:rPr>
        <w:rFonts w:hint="default"/>
        <w:b/>
      </w:rPr>
    </w:lvl>
    <w:lvl w:ilvl="2" w:tentative="0">
      <w:start w:val="1"/>
      <w:numFmt w:val="lowerLetter"/>
      <w:lvlText w:val="%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Zero"/>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5">
    <w:nsid w:val="625D4999"/>
    <w:multiLevelType w:val="multilevel"/>
    <w:tmpl w:val="625D4999"/>
    <w:lvl w:ilvl="0" w:tentative="0">
      <w:start w:val="1"/>
      <w:numFmt w:val="decimal"/>
      <w:pStyle w:val="77"/>
      <w:suff w:val="nothing"/>
      <w:lvlText w:val="%1."/>
      <w:lvlJc w:val="left"/>
      <w:pPr>
        <w:ind w:left="0" w:firstLine="0"/>
      </w:pPr>
      <w:rPr>
        <w:color w:val="FFFFFF"/>
      </w:rPr>
    </w:lvl>
    <w:lvl w:ilvl="1" w:tentative="0">
      <w:start w:val="1"/>
      <w:numFmt w:val="decimal"/>
      <w:lvlText w:val="%1.%2."/>
      <w:lvlJc w:val="left"/>
      <w:pPr>
        <w:tabs>
          <w:tab w:val="left" w:pos="1134"/>
        </w:tabs>
        <w:ind w:left="1134" w:hanging="1134"/>
      </w:pPr>
      <w:rPr>
        <w:rFonts w:hint="default" w:ascii="Times New Roman" w:hAnsi="Times New Roman" w:cs="Times New Roman"/>
        <w:b/>
        <w:i w:val="0"/>
        <w:color w:val="auto"/>
        <w:sz w:val="24"/>
      </w:rPr>
    </w:lvl>
    <w:lvl w:ilvl="2" w:tentative="0">
      <w:start w:val="1"/>
      <w:numFmt w:val="decimal"/>
      <w:lvlText w:val="%1.%2.%3."/>
      <w:lvlJc w:val="left"/>
      <w:pPr>
        <w:tabs>
          <w:tab w:val="left" w:pos="1854"/>
        </w:tabs>
        <w:ind w:left="1134" w:firstLine="0"/>
      </w:pPr>
      <w:rPr>
        <w:b/>
        <w:i w:val="0"/>
      </w:rPr>
    </w:lvl>
    <w:lvl w:ilvl="3" w:tentative="0">
      <w:start w:val="1"/>
      <w:numFmt w:val="decimal"/>
      <w:lvlText w:val="%1.%2.%3.%4."/>
      <w:lvlJc w:val="left"/>
      <w:pPr>
        <w:tabs>
          <w:tab w:val="left" w:pos="2520"/>
        </w:tabs>
        <w:ind w:left="1728" w:hanging="648"/>
      </w:pPr>
    </w:lvl>
    <w:lvl w:ilvl="4" w:tentative="0">
      <w:start w:val="1"/>
      <w:numFmt w:val="decimal"/>
      <w:lvlText w:val="%1.%2.%3.%4.%5."/>
      <w:lvlJc w:val="left"/>
      <w:pPr>
        <w:tabs>
          <w:tab w:val="left" w:pos="3240"/>
        </w:tabs>
        <w:ind w:left="2232" w:hanging="792"/>
      </w:pPr>
    </w:lvl>
    <w:lvl w:ilvl="5" w:tentative="0">
      <w:start w:val="1"/>
      <w:numFmt w:val="decimal"/>
      <w:lvlText w:val="%1.%2.%3.%4.%5.%6."/>
      <w:lvlJc w:val="left"/>
      <w:pPr>
        <w:tabs>
          <w:tab w:val="left" w:pos="3960"/>
        </w:tabs>
        <w:ind w:left="2736" w:hanging="936"/>
      </w:pPr>
    </w:lvl>
    <w:lvl w:ilvl="6" w:tentative="0">
      <w:start w:val="1"/>
      <w:numFmt w:val="decimal"/>
      <w:lvlText w:val="%1.%2.%3.%4.%5.%6.%7."/>
      <w:lvlJc w:val="left"/>
      <w:pPr>
        <w:tabs>
          <w:tab w:val="left" w:pos="4680"/>
        </w:tabs>
        <w:ind w:left="3240" w:hanging="1080"/>
      </w:pPr>
    </w:lvl>
    <w:lvl w:ilvl="7" w:tentative="0">
      <w:start w:val="1"/>
      <w:numFmt w:val="decimal"/>
      <w:lvlText w:val="%1.%2.%3.%4.%5.%6.%7.%8."/>
      <w:lvlJc w:val="left"/>
      <w:pPr>
        <w:tabs>
          <w:tab w:val="left" w:pos="5400"/>
        </w:tabs>
        <w:ind w:left="3744" w:hanging="1224"/>
      </w:pPr>
    </w:lvl>
    <w:lvl w:ilvl="8" w:tentative="0">
      <w:start w:val="1"/>
      <w:numFmt w:val="decimal"/>
      <w:lvlText w:val="%1.%2.%3.%4.%5.%6.%7.%8.%9."/>
      <w:lvlJc w:val="left"/>
      <w:pPr>
        <w:tabs>
          <w:tab w:val="left" w:pos="6120"/>
        </w:tabs>
        <w:ind w:left="4320" w:hanging="1440"/>
      </w:pPr>
    </w:lvl>
  </w:abstractNum>
  <w:abstractNum w:abstractNumId="36">
    <w:nsid w:val="652B5DBA"/>
    <w:multiLevelType w:val="multilevel"/>
    <w:tmpl w:val="652B5DBA"/>
    <w:lvl w:ilvl="0" w:tentative="0">
      <w:start w:val="10"/>
      <w:numFmt w:val="decimal"/>
      <w:lvlText w:val="%1."/>
      <w:lvlJc w:val="left"/>
      <w:pPr>
        <w:ind w:left="525" w:hanging="525"/>
      </w:pPr>
      <w:rPr>
        <w:rFonts w:hint="default"/>
      </w:rPr>
    </w:lvl>
    <w:lvl w:ilvl="1" w:tentative="0">
      <w:start w:val="1"/>
      <w:numFmt w:val="decimal"/>
      <w:lvlText w:val="%1.%2."/>
      <w:lvlJc w:val="left"/>
      <w:pPr>
        <w:ind w:left="720" w:hanging="720"/>
      </w:pPr>
      <w:rPr>
        <w:rFonts w:hint="default"/>
        <w:b/>
      </w:rPr>
    </w:lvl>
    <w:lvl w:ilvl="2" w:tentative="0">
      <w:start w:val="1"/>
      <w:numFmt w:val="decimalZero"/>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Zero"/>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7">
    <w:nsid w:val="71D97158"/>
    <w:multiLevelType w:val="multilevel"/>
    <w:tmpl w:val="71D97158"/>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72E62F63"/>
    <w:multiLevelType w:val="multilevel"/>
    <w:tmpl w:val="72E62F63"/>
    <w:lvl w:ilvl="0" w:tentative="0">
      <w:start w:val="3"/>
      <w:numFmt w:val="decimal"/>
      <w:lvlText w:val="%1."/>
      <w:lvlJc w:val="left"/>
      <w:pPr>
        <w:ind w:left="390" w:hanging="390"/>
      </w:pPr>
      <w:rPr>
        <w:rFonts w:hint="default"/>
      </w:rPr>
    </w:lvl>
    <w:lvl w:ilvl="1" w:tentative="0">
      <w:start w:val="1"/>
      <w:numFmt w:val="decimal"/>
      <w:lvlText w:val="%1.%2."/>
      <w:lvlJc w:val="left"/>
      <w:pPr>
        <w:ind w:left="720" w:hanging="72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9">
    <w:nsid w:val="75AF1B45"/>
    <w:multiLevelType w:val="multilevel"/>
    <w:tmpl w:val="75AF1B45"/>
    <w:lvl w:ilvl="0" w:tentative="0">
      <w:start w:val="7"/>
      <w:numFmt w:val="decimal"/>
      <w:lvlText w:val="%1."/>
      <w:lvlJc w:val="left"/>
      <w:pPr>
        <w:ind w:left="360" w:hanging="360"/>
      </w:pPr>
      <w:rPr>
        <w:rFonts w:hint="default"/>
        <w:b/>
        <w:color w:val="auto"/>
      </w:rPr>
    </w:lvl>
    <w:lvl w:ilvl="1" w:tentative="0">
      <w:start w:val="1"/>
      <w:numFmt w:val="decimal"/>
      <w:lvlText w:val="%1.%2."/>
      <w:lvlJc w:val="left"/>
      <w:pPr>
        <w:ind w:left="432" w:hanging="432"/>
      </w:pPr>
      <w:rPr>
        <w:rFonts w:hint="default"/>
        <w:b/>
        <w:color w:val="auto"/>
      </w:rPr>
    </w:lvl>
    <w:lvl w:ilvl="2" w:tentative="0">
      <w:start w:val="1"/>
      <w:numFmt w:val="lowerLetter"/>
      <w:lvlText w:val="%3)"/>
      <w:lvlJc w:val="left"/>
      <w:pPr>
        <w:ind w:left="1224" w:hanging="504"/>
      </w:pPr>
      <w:rPr>
        <w:rFonts w:hint="default"/>
        <w:b/>
        <w:color w:val="auto"/>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0">
    <w:nsid w:val="76847CC9"/>
    <w:multiLevelType w:val="multilevel"/>
    <w:tmpl w:val="76847CC9"/>
    <w:lvl w:ilvl="0" w:tentative="0">
      <w:start w:val="3"/>
      <w:numFmt w:val="decimal"/>
      <w:lvlText w:val="%1."/>
      <w:lvlJc w:val="left"/>
      <w:pPr>
        <w:ind w:left="390" w:hanging="390"/>
      </w:pPr>
      <w:rPr>
        <w:rFonts w:hint="default"/>
      </w:rPr>
    </w:lvl>
    <w:lvl w:ilvl="1" w:tentative="0">
      <w:start w:val="1"/>
      <w:numFmt w:val="decimal"/>
      <w:lvlText w:val="%1.%2."/>
      <w:lvlJc w:val="left"/>
      <w:pPr>
        <w:ind w:left="1080" w:hanging="720"/>
      </w:pPr>
      <w:rPr>
        <w:rFonts w:hint="default"/>
        <w:b/>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5040" w:hanging="2160"/>
      </w:pPr>
      <w:rPr>
        <w:rFonts w:hint="default"/>
      </w:rPr>
    </w:lvl>
  </w:abstractNum>
  <w:abstractNum w:abstractNumId="41">
    <w:nsid w:val="78E83311"/>
    <w:multiLevelType w:val="multilevel"/>
    <w:tmpl w:val="78E83311"/>
    <w:lvl w:ilvl="0" w:tentative="0">
      <w:start w:val="12"/>
      <w:numFmt w:val="decimal"/>
      <w:lvlText w:val="%1."/>
      <w:lvlJc w:val="left"/>
      <w:pPr>
        <w:ind w:left="525" w:hanging="525"/>
      </w:pPr>
      <w:rPr>
        <w:rFonts w:hint="default"/>
      </w:rPr>
    </w:lvl>
    <w:lvl w:ilvl="1" w:tentative="0">
      <w:start w:val="1"/>
      <w:numFmt w:val="decimal"/>
      <w:lvlText w:val="%1.%2."/>
      <w:lvlJc w:val="left"/>
      <w:pPr>
        <w:ind w:left="720" w:hanging="72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2">
    <w:nsid w:val="7A6C537A"/>
    <w:multiLevelType w:val="multilevel"/>
    <w:tmpl w:val="7A6C537A"/>
    <w:lvl w:ilvl="0" w:tentative="0">
      <w:start w:val="1"/>
      <w:numFmt w:val="decimal"/>
      <w:lvlText w:val="%1."/>
      <w:lvlJc w:val="left"/>
      <w:pPr>
        <w:ind w:left="360" w:hanging="360"/>
      </w:pPr>
      <w:rPr>
        <w:rFonts w:hint="default"/>
        <w:color w:val="auto"/>
      </w:rPr>
    </w:lvl>
    <w:lvl w:ilvl="1" w:tentative="0">
      <w:start w:val="1"/>
      <w:numFmt w:val="decimal"/>
      <w:lvlText w:val="%1.%2."/>
      <w:lvlJc w:val="left"/>
      <w:pPr>
        <w:ind w:left="792" w:hanging="432"/>
      </w:pPr>
      <w:rPr>
        <w:rFonts w:hint="default"/>
        <w:b/>
        <w:i w:val="0"/>
        <w:color w:val="auto"/>
        <w:sz w:val="24"/>
        <w:szCs w:val="24"/>
      </w:rPr>
    </w:lvl>
    <w:lvl w:ilvl="2" w:tentative="0">
      <w:start w:val="1"/>
      <w:numFmt w:val="decimal"/>
      <w:lvlText w:val="%1.%2.%3."/>
      <w:lvlJc w:val="left"/>
      <w:pPr>
        <w:ind w:left="1355" w:hanging="504"/>
      </w:pPr>
      <w:rPr>
        <w:rFonts w:hint="default" w:ascii="Arial" w:hAnsi="Arial" w:cs="Arial"/>
        <w:b/>
        <w:sz w:val="22"/>
        <w:szCs w:val="22"/>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3">
    <w:nsid w:val="7B1B05F1"/>
    <w:multiLevelType w:val="multilevel"/>
    <w:tmpl w:val="7B1B05F1"/>
    <w:lvl w:ilvl="0" w:tentative="0">
      <w:start w:val="2"/>
      <w:numFmt w:val="decimal"/>
      <w:lvlText w:val="%1."/>
      <w:lvlJc w:val="left"/>
      <w:pPr>
        <w:ind w:left="360" w:hanging="360"/>
      </w:pPr>
      <w:rPr>
        <w:rFonts w:hint="default"/>
      </w:rPr>
    </w:lvl>
    <w:lvl w:ilvl="1" w:tentative="0">
      <w:start w:val="1"/>
      <w:numFmt w:val="decimal"/>
      <w:lvlText w:val="%1.%2."/>
      <w:lvlJc w:val="left"/>
      <w:pPr>
        <w:ind w:left="574" w:hanging="432"/>
      </w:pPr>
      <w:rPr>
        <w:rFonts w:hint="default"/>
        <w:b/>
      </w:rPr>
    </w:lvl>
    <w:lvl w:ilvl="2" w:tentative="0">
      <w:start w:val="1"/>
      <w:numFmt w:val="lowerLetter"/>
      <w:lvlText w:val="%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num w:numId="1">
    <w:abstractNumId w:val="2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8"/>
  </w:num>
  <w:num w:numId="10">
    <w:abstractNumId w:val="37"/>
  </w:num>
  <w:num w:numId="11">
    <w:abstractNumId w:val="4"/>
    <w:lvlOverride w:ilvl="0">
      <w:lvl w:ilvl="0" w:tentative="1">
        <w:start w:val="1"/>
        <w:numFmt w:val="bullet"/>
        <w:lvlText w:val=""/>
        <w:legacy w:legacy="1" w:legacySpace="0" w:legacyIndent="283"/>
        <w:lvlJc w:val="left"/>
        <w:pPr>
          <w:ind w:left="283" w:hanging="283"/>
        </w:pPr>
        <w:rPr>
          <w:rFonts w:hint="default" w:ascii="Symbol" w:hAnsi="Symbol"/>
        </w:rPr>
      </w:lvl>
    </w:lvlOverride>
  </w:num>
  <w:num w:numId="12">
    <w:abstractNumId w:val="12"/>
  </w:num>
  <w:num w:numId="13">
    <w:abstractNumId w:val="11"/>
  </w:num>
  <w:num w:numId="14">
    <w:abstractNumId w:val="33"/>
  </w:num>
  <w:num w:numId="15">
    <w:abstractNumId w:val="39"/>
  </w:num>
  <w:num w:numId="16">
    <w:abstractNumId w:val="42"/>
  </w:num>
  <w:num w:numId="17">
    <w:abstractNumId w:val="28"/>
  </w:num>
  <w:num w:numId="18">
    <w:abstractNumId w:val="20"/>
  </w:num>
  <w:num w:numId="19">
    <w:abstractNumId w:val="13"/>
  </w:num>
  <w:num w:numId="20">
    <w:abstractNumId w:val="24"/>
  </w:num>
  <w:num w:numId="21">
    <w:abstractNumId w:val="7"/>
  </w:num>
  <w:num w:numId="22">
    <w:abstractNumId w:val="6"/>
  </w:num>
  <w:num w:numId="23">
    <w:abstractNumId w:val="29"/>
  </w:num>
  <w:num w:numId="24">
    <w:abstractNumId w:val="26"/>
  </w:num>
  <w:num w:numId="25">
    <w:abstractNumId w:val="30"/>
  </w:num>
  <w:num w:numId="26">
    <w:abstractNumId w:val="43"/>
  </w:num>
  <w:num w:numId="27">
    <w:abstractNumId w:val="38"/>
  </w:num>
  <w:num w:numId="28">
    <w:abstractNumId w:val="23"/>
    <w:lvlOverride w:ilvl="0">
      <w:lvl w:ilvl="0" w:tentative="1">
        <w:start w:val="4"/>
        <w:numFmt w:val="decimal"/>
        <w:lvlText w:val="%1."/>
        <w:lvlJc w:val="left"/>
        <w:pPr>
          <w:ind w:left="360" w:hanging="360"/>
        </w:pPr>
        <w:rPr>
          <w:rFonts w:hint="default"/>
        </w:rPr>
      </w:lvl>
    </w:lvlOverride>
    <w:lvlOverride w:ilvl="1">
      <w:lvl w:ilvl="1" w:tentative="1">
        <w:start w:val="1"/>
        <w:numFmt w:val="decimal"/>
        <w:lvlText w:val="%1.%2."/>
        <w:lvlJc w:val="left"/>
        <w:pPr>
          <w:ind w:left="792" w:hanging="432"/>
        </w:pPr>
        <w:rPr>
          <w:rFonts w:hint="default"/>
        </w:rPr>
      </w:lvl>
    </w:lvlOverride>
    <w:lvlOverride w:ilvl="2">
      <w:lvl w:ilvl="2" w:tentative="1">
        <w:start w:val="1"/>
        <w:numFmt w:val="decimal"/>
        <w:lvlText w:val="%1.%2.%3."/>
        <w:lvlJc w:val="left"/>
        <w:pPr>
          <w:ind w:left="504" w:hanging="504"/>
        </w:pPr>
        <w:rPr>
          <w:rFonts w:hint="default"/>
        </w:rPr>
      </w:lvl>
    </w:lvlOverride>
    <w:lvlOverride w:ilvl="3">
      <w:lvl w:ilvl="3" w:tentative="1">
        <w:start w:val="1"/>
        <w:numFmt w:val="decimal"/>
        <w:lvlText w:val="%1.%2.%3.%4."/>
        <w:lvlJc w:val="left"/>
        <w:pPr>
          <w:ind w:left="1728" w:hanging="648"/>
        </w:pPr>
        <w:rPr>
          <w:rFonts w:hint="default"/>
        </w:rPr>
      </w:lvl>
    </w:lvlOverride>
    <w:lvlOverride w:ilvl="4">
      <w:lvl w:ilvl="4" w:tentative="1">
        <w:start w:val="1"/>
        <w:numFmt w:val="decimal"/>
        <w:lvlText w:val="%1.%2.%3.%4.%5."/>
        <w:lvlJc w:val="left"/>
        <w:pPr>
          <w:ind w:left="2232" w:hanging="792"/>
        </w:pPr>
        <w:rPr>
          <w:rFonts w:hint="default"/>
        </w:rPr>
      </w:lvl>
    </w:lvlOverride>
    <w:lvlOverride w:ilvl="5">
      <w:lvl w:ilvl="5" w:tentative="1">
        <w:start w:val="1"/>
        <w:numFmt w:val="decimal"/>
        <w:lvlText w:val="%1.%2.%3.%4.%5.%6."/>
        <w:lvlJc w:val="left"/>
        <w:pPr>
          <w:ind w:left="2736" w:hanging="936"/>
        </w:pPr>
        <w:rPr>
          <w:rFonts w:hint="default"/>
        </w:rPr>
      </w:lvl>
    </w:lvlOverride>
    <w:lvlOverride w:ilvl="6">
      <w:lvl w:ilvl="6" w:tentative="1">
        <w:start w:val="1"/>
        <w:numFmt w:val="decimal"/>
        <w:lvlText w:val="%1.%2.%3.%4.%5.%6.%7."/>
        <w:lvlJc w:val="left"/>
        <w:pPr>
          <w:ind w:left="3240" w:hanging="1080"/>
        </w:pPr>
        <w:rPr>
          <w:rFonts w:hint="default"/>
        </w:rPr>
      </w:lvl>
    </w:lvlOverride>
    <w:lvlOverride w:ilvl="7">
      <w:lvl w:ilvl="7" w:tentative="1">
        <w:start w:val="1"/>
        <w:numFmt w:val="decimal"/>
        <w:lvlText w:val="%1.%2.%3.%4.%5.%6.%7.%8."/>
        <w:lvlJc w:val="left"/>
        <w:pPr>
          <w:ind w:left="3744" w:hanging="1224"/>
        </w:pPr>
        <w:rPr>
          <w:rFonts w:hint="default"/>
        </w:rPr>
      </w:lvl>
    </w:lvlOverride>
    <w:lvlOverride w:ilvl="8">
      <w:lvl w:ilvl="8" w:tentative="1">
        <w:start w:val="1"/>
        <w:numFmt w:val="decimal"/>
        <w:lvlText w:val="%1.%2.%3.%4.%5.%6.%7.%8.%9."/>
        <w:lvlJc w:val="left"/>
        <w:pPr>
          <w:ind w:left="4320" w:hanging="1440"/>
        </w:pPr>
        <w:rPr>
          <w:rFonts w:hint="default"/>
        </w:rPr>
      </w:lvl>
    </w:lvlOverride>
  </w:num>
  <w:num w:numId="29">
    <w:abstractNumId w:val="15"/>
  </w:num>
  <w:num w:numId="30">
    <w:abstractNumId w:val="34"/>
  </w:num>
  <w:num w:numId="31">
    <w:abstractNumId w:val="19"/>
  </w:num>
  <w:num w:numId="32">
    <w:abstractNumId w:val="36"/>
  </w:num>
  <w:num w:numId="33">
    <w:abstractNumId w:val="32"/>
  </w:num>
  <w:num w:numId="34">
    <w:abstractNumId w:val="16"/>
  </w:num>
  <w:num w:numId="35">
    <w:abstractNumId w:val="10"/>
  </w:num>
  <w:num w:numId="36">
    <w:abstractNumId w:val="17"/>
  </w:num>
  <w:num w:numId="37">
    <w:abstractNumId w:val="5"/>
  </w:num>
  <w:num w:numId="38">
    <w:abstractNumId w:val="27"/>
  </w:num>
  <w:num w:numId="39">
    <w:abstractNumId w:val="40"/>
  </w:num>
  <w:num w:numId="40">
    <w:abstractNumId w:val="18"/>
  </w:num>
  <w:num w:numId="41">
    <w:abstractNumId w:val="21"/>
  </w:num>
  <w:num w:numId="42">
    <w:abstractNumId w:val="31"/>
  </w:num>
  <w:num w:numId="43">
    <w:abstractNumId w:val="4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dit="forms" w:enforcement="0"/>
  <w:defaultTabStop w:val="709"/>
  <w:hyphenationZone w:val="425"/>
  <w:drawingGridHorizontalSpacing w:val="12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B55"/>
    <w:rsid w:val="00001220"/>
    <w:rsid w:val="00001946"/>
    <w:rsid w:val="00002BA3"/>
    <w:rsid w:val="00004BE7"/>
    <w:rsid w:val="00004C3D"/>
    <w:rsid w:val="00005E50"/>
    <w:rsid w:val="000071E7"/>
    <w:rsid w:val="0000799E"/>
    <w:rsid w:val="00007DF8"/>
    <w:rsid w:val="00011473"/>
    <w:rsid w:val="00012FEC"/>
    <w:rsid w:val="0001404E"/>
    <w:rsid w:val="0001472B"/>
    <w:rsid w:val="0001570B"/>
    <w:rsid w:val="00016A9A"/>
    <w:rsid w:val="00017847"/>
    <w:rsid w:val="00020763"/>
    <w:rsid w:val="00021EF0"/>
    <w:rsid w:val="000224D8"/>
    <w:rsid w:val="0002775E"/>
    <w:rsid w:val="000305D1"/>
    <w:rsid w:val="00032ACD"/>
    <w:rsid w:val="00036702"/>
    <w:rsid w:val="0003752F"/>
    <w:rsid w:val="00037606"/>
    <w:rsid w:val="00040F12"/>
    <w:rsid w:val="00041191"/>
    <w:rsid w:val="00041CC6"/>
    <w:rsid w:val="00041DEF"/>
    <w:rsid w:val="00042D31"/>
    <w:rsid w:val="00050318"/>
    <w:rsid w:val="00051AC4"/>
    <w:rsid w:val="00054199"/>
    <w:rsid w:val="00056ABF"/>
    <w:rsid w:val="00060597"/>
    <w:rsid w:val="00062AD8"/>
    <w:rsid w:val="00064613"/>
    <w:rsid w:val="000648D7"/>
    <w:rsid w:val="00065D44"/>
    <w:rsid w:val="00067314"/>
    <w:rsid w:val="00067C08"/>
    <w:rsid w:val="00070E6A"/>
    <w:rsid w:val="00075D4B"/>
    <w:rsid w:val="0007630F"/>
    <w:rsid w:val="0007776F"/>
    <w:rsid w:val="00081DDC"/>
    <w:rsid w:val="00082E65"/>
    <w:rsid w:val="00087144"/>
    <w:rsid w:val="00087841"/>
    <w:rsid w:val="00090023"/>
    <w:rsid w:val="00090501"/>
    <w:rsid w:val="00090E9E"/>
    <w:rsid w:val="00090F8C"/>
    <w:rsid w:val="000912B3"/>
    <w:rsid w:val="00097286"/>
    <w:rsid w:val="00097C56"/>
    <w:rsid w:val="00097ED9"/>
    <w:rsid w:val="000A11DD"/>
    <w:rsid w:val="000A2CB1"/>
    <w:rsid w:val="000A30AC"/>
    <w:rsid w:val="000A3DAA"/>
    <w:rsid w:val="000A6529"/>
    <w:rsid w:val="000A65BF"/>
    <w:rsid w:val="000A6BCE"/>
    <w:rsid w:val="000B0DB4"/>
    <w:rsid w:val="000B20BE"/>
    <w:rsid w:val="000B2C89"/>
    <w:rsid w:val="000B44EA"/>
    <w:rsid w:val="000B56DE"/>
    <w:rsid w:val="000C029B"/>
    <w:rsid w:val="000C02C9"/>
    <w:rsid w:val="000C1068"/>
    <w:rsid w:val="000C1793"/>
    <w:rsid w:val="000C252F"/>
    <w:rsid w:val="000C2C9E"/>
    <w:rsid w:val="000C2E8C"/>
    <w:rsid w:val="000C4D48"/>
    <w:rsid w:val="000C50FF"/>
    <w:rsid w:val="000C6438"/>
    <w:rsid w:val="000C7A05"/>
    <w:rsid w:val="000D0482"/>
    <w:rsid w:val="000D17D6"/>
    <w:rsid w:val="000D2EEA"/>
    <w:rsid w:val="000D3033"/>
    <w:rsid w:val="000D3522"/>
    <w:rsid w:val="000D5967"/>
    <w:rsid w:val="000D6503"/>
    <w:rsid w:val="000E298B"/>
    <w:rsid w:val="000E482A"/>
    <w:rsid w:val="000E4C03"/>
    <w:rsid w:val="000E59E1"/>
    <w:rsid w:val="000E6668"/>
    <w:rsid w:val="000F0F59"/>
    <w:rsid w:val="000F124E"/>
    <w:rsid w:val="000F6ADE"/>
    <w:rsid w:val="000F7C3C"/>
    <w:rsid w:val="00101504"/>
    <w:rsid w:val="00101633"/>
    <w:rsid w:val="001046CB"/>
    <w:rsid w:val="00104A3A"/>
    <w:rsid w:val="001059CD"/>
    <w:rsid w:val="00105FF8"/>
    <w:rsid w:val="00107F1E"/>
    <w:rsid w:val="001115F5"/>
    <w:rsid w:val="0011195C"/>
    <w:rsid w:val="001125B0"/>
    <w:rsid w:val="00115067"/>
    <w:rsid w:val="00115155"/>
    <w:rsid w:val="00115486"/>
    <w:rsid w:val="001171D7"/>
    <w:rsid w:val="00117546"/>
    <w:rsid w:val="00124239"/>
    <w:rsid w:val="0012481A"/>
    <w:rsid w:val="001248D8"/>
    <w:rsid w:val="0013635C"/>
    <w:rsid w:val="001365AC"/>
    <w:rsid w:val="00140C22"/>
    <w:rsid w:val="00141E7B"/>
    <w:rsid w:val="00150E23"/>
    <w:rsid w:val="001527D9"/>
    <w:rsid w:val="00152C1D"/>
    <w:rsid w:val="001538A7"/>
    <w:rsid w:val="00154FE5"/>
    <w:rsid w:val="00155767"/>
    <w:rsid w:val="00160839"/>
    <w:rsid w:val="00163E48"/>
    <w:rsid w:val="001659A1"/>
    <w:rsid w:val="00166693"/>
    <w:rsid w:val="0016778C"/>
    <w:rsid w:val="001715F6"/>
    <w:rsid w:val="00171703"/>
    <w:rsid w:val="00172789"/>
    <w:rsid w:val="00175AFF"/>
    <w:rsid w:val="0017655E"/>
    <w:rsid w:val="00180CCC"/>
    <w:rsid w:val="00182FF4"/>
    <w:rsid w:val="001831BA"/>
    <w:rsid w:val="0018753E"/>
    <w:rsid w:val="00192C71"/>
    <w:rsid w:val="00195807"/>
    <w:rsid w:val="00197C53"/>
    <w:rsid w:val="001A023C"/>
    <w:rsid w:val="001A0E25"/>
    <w:rsid w:val="001A2117"/>
    <w:rsid w:val="001A49BE"/>
    <w:rsid w:val="001A6ACC"/>
    <w:rsid w:val="001A7E8E"/>
    <w:rsid w:val="001B009D"/>
    <w:rsid w:val="001B44E3"/>
    <w:rsid w:val="001B52EE"/>
    <w:rsid w:val="001B6EA7"/>
    <w:rsid w:val="001C0404"/>
    <w:rsid w:val="001C1C7C"/>
    <w:rsid w:val="001C4212"/>
    <w:rsid w:val="001C4480"/>
    <w:rsid w:val="001C469F"/>
    <w:rsid w:val="001C52BF"/>
    <w:rsid w:val="001C6524"/>
    <w:rsid w:val="001C6B51"/>
    <w:rsid w:val="001C74B2"/>
    <w:rsid w:val="001D15D5"/>
    <w:rsid w:val="001D2BC2"/>
    <w:rsid w:val="001D37D9"/>
    <w:rsid w:val="001D54C3"/>
    <w:rsid w:val="001F0A4B"/>
    <w:rsid w:val="001F2A36"/>
    <w:rsid w:val="001F2F02"/>
    <w:rsid w:val="001F3D97"/>
    <w:rsid w:val="001F4959"/>
    <w:rsid w:val="00200204"/>
    <w:rsid w:val="00200949"/>
    <w:rsid w:val="00200E2D"/>
    <w:rsid w:val="002012A1"/>
    <w:rsid w:val="0020196B"/>
    <w:rsid w:val="00201B5C"/>
    <w:rsid w:val="0020452F"/>
    <w:rsid w:val="00204EBB"/>
    <w:rsid w:val="00205081"/>
    <w:rsid w:val="002069B5"/>
    <w:rsid w:val="002107E5"/>
    <w:rsid w:val="00211220"/>
    <w:rsid w:val="002112BA"/>
    <w:rsid w:val="00212F93"/>
    <w:rsid w:val="0021398A"/>
    <w:rsid w:val="002149D0"/>
    <w:rsid w:val="00214E47"/>
    <w:rsid w:val="002158B8"/>
    <w:rsid w:val="00216F16"/>
    <w:rsid w:val="002218DB"/>
    <w:rsid w:val="00222E87"/>
    <w:rsid w:val="002230D3"/>
    <w:rsid w:val="00224659"/>
    <w:rsid w:val="002250FF"/>
    <w:rsid w:val="00226A6B"/>
    <w:rsid w:val="00227242"/>
    <w:rsid w:val="002327D0"/>
    <w:rsid w:val="00232B70"/>
    <w:rsid w:val="002338F8"/>
    <w:rsid w:val="00236B19"/>
    <w:rsid w:val="00240646"/>
    <w:rsid w:val="0024119E"/>
    <w:rsid w:val="00241305"/>
    <w:rsid w:val="002415FE"/>
    <w:rsid w:val="00241E37"/>
    <w:rsid w:val="00242BF5"/>
    <w:rsid w:val="00242CB3"/>
    <w:rsid w:val="00244166"/>
    <w:rsid w:val="00245073"/>
    <w:rsid w:val="0025102C"/>
    <w:rsid w:val="002521E7"/>
    <w:rsid w:val="00252686"/>
    <w:rsid w:val="00252F2F"/>
    <w:rsid w:val="00253943"/>
    <w:rsid w:val="002561D0"/>
    <w:rsid w:val="00257B5C"/>
    <w:rsid w:val="00257C41"/>
    <w:rsid w:val="00261399"/>
    <w:rsid w:val="00261B22"/>
    <w:rsid w:val="002639A5"/>
    <w:rsid w:val="0026462E"/>
    <w:rsid w:val="00264F00"/>
    <w:rsid w:val="002660F2"/>
    <w:rsid w:val="002668C4"/>
    <w:rsid w:val="00267D1C"/>
    <w:rsid w:val="002701DB"/>
    <w:rsid w:val="00270E0E"/>
    <w:rsid w:val="0027134E"/>
    <w:rsid w:val="00272D45"/>
    <w:rsid w:val="00275FCC"/>
    <w:rsid w:val="002778CA"/>
    <w:rsid w:val="00280427"/>
    <w:rsid w:val="00280B4C"/>
    <w:rsid w:val="00280E93"/>
    <w:rsid w:val="00283D6D"/>
    <w:rsid w:val="00283F3E"/>
    <w:rsid w:val="00286382"/>
    <w:rsid w:val="00286646"/>
    <w:rsid w:val="00290A1A"/>
    <w:rsid w:val="00291E50"/>
    <w:rsid w:val="00293FDF"/>
    <w:rsid w:val="00294D29"/>
    <w:rsid w:val="00296B8D"/>
    <w:rsid w:val="00296DD8"/>
    <w:rsid w:val="00297ACB"/>
    <w:rsid w:val="002A00B2"/>
    <w:rsid w:val="002A0D55"/>
    <w:rsid w:val="002A25D2"/>
    <w:rsid w:val="002A2CD4"/>
    <w:rsid w:val="002A35E1"/>
    <w:rsid w:val="002A6C77"/>
    <w:rsid w:val="002B0065"/>
    <w:rsid w:val="002B3ED9"/>
    <w:rsid w:val="002B662C"/>
    <w:rsid w:val="002B6631"/>
    <w:rsid w:val="002C04A3"/>
    <w:rsid w:val="002C21BA"/>
    <w:rsid w:val="002C3D50"/>
    <w:rsid w:val="002C58D3"/>
    <w:rsid w:val="002C632E"/>
    <w:rsid w:val="002D1AA8"/>
    <w:rsid w:val="002D3F78"/>
    <w:rsid w:val="002D43D2"/>
    <w:rsid w:val="002D6906"/>
    <w:rsid w:val="002E23CF"/>
    <w:rsid w:val="002E4EB3"/>
    <w:rsid w:val="002F03D6"/>
    <w:rsid w:val="002F0E9F"/>
    <w:rsid w:val="002F1D71"/>
    <w:rsid w:val="002F3560"/>
    <w:rsid w:val="002F6E6B"/>
    <w:rsid w:val="00301C65"/>
    <w:rsid w:val="00302E0A"/>
    <w:rsid w:val="00303E30"/>
    <w:rsid w:val="003046A4"/>
    <w:rsid w:val="00305FEE"/>
    <w:rsid w:val="00306BD8"/>
    <w:rsid w:val="003074B3"/>
    <w:rsid w:val="003131EB"/>
    <w:rsid w:val="00314759"/>
    <w:rsid w:val="0031496A"/>
    <w:rsid w:val="003206B8"/>
    <w:rsid w:val="00320D95"/>
    <w:rsid w:val="00321543"/>
    <w:rsid w:val="003269A2"/>
    <w:rsid w:val="003322E9"/>
    <w:rsid w:val="00333377"/>
    <w:rsid w:val="0033389F"/>
    <w:rsid w:val="00334EC0"/>
    <w:rsid w:val="00334F84"/>
    <w:rsid w:val="00334FD6"/>
    <w:rsid w:val="003350C1"/>
    <w:rsid w:val="00335BA4"/>
    <w:rsid w:val="00335E3C"/>
    <w:rsid w:val="00337197"/>
    <w:rsid w:val="00341978"/>
    <w:rsid w:val="00341B9B"/>
    <w:rsid w:val="00343105"/>
    <w:rsid w:val="0034378A"/>
    <w:rsid w:val="00343AA1"/>
    <w:rsid w:val="00343AD7"/>
    <w:rsid w:val="00346467"/>
    <w:rsid w:val="00346D8B"/>
    <w:rsid w:val="003477C3"/>
    <w:rsid w:val="0035136C"/>
    <w:rsid w:val="00351762"/>
    <w:rsid w:val="00352AD7"/>
    <w:rsid w:val="00354569"/>
    <w:rsid w:val="00357680"/>
    <w:rsid w:val="0036024A"/>
    <w:rsid w:val="003603AC"/>
    <w:rsid w:val="00363315"/>
    <w:rsid w:val="00364722"/>
    <w:rsid w:val="00366D55"/>
    <w:rsid w:val="0037030E"/>
    <w:rsid w:val="0037143C"/>
    <w:rsid w:val="00371EA4"/>
    <w:rsid w:val="0037682A"/>
    <w:rsid w:val="00376A51"/>
    <w:rsid w:val="00380293"/>
    <w:rsid w:val="00380806"/>
    <w:rsid w:val="003808F9"/>
    <w:rsid w:val="00380D4F"/>
    <w:rsid w:val="0038137C"/>
    <w:rsid w:val="003828DA"/>
    <w:rsid w:val="0038374A"/>
    <w:rsid w:val="00384675"/>
    <w:rsid w:val="003848E9"/>
    <w:rsid w:val="00384AA9"/>
    <w:rsid w:val="0039119B"/>
    <w:rsid w:val="00392876"/>
    <w:rsid w:val="00395A45"/>
    <w:rsid w:val="0039654F"/>
    <w:rsid w:val="0039733B"/>
    <w:rsid w:val="003A0A77"/>
    <w:rsid w:val="003A14CD"/>
    <w:rsid w:val="003A1701"/>
    <w:rsid w:val="003A30F7"/>
    <w:rsid w:val="003A5758"/>
    <w:rsid w:val="003A5A65"/>
    <w:rsid w:val="003A619F"/>
    <w:rsid w:val="003A6C85"/>
    <w:rsid w:val="003A6D29"/>
    <w:rsid w:val="003B13C4"/>
    <w:rsid w:val="003B2603"/>
    <w:rsid w:val="003B3322"/>
    <w:rsid w:val="003B41E9"/>
    <w:rsid w:val="003B50DF"/>
    <w:rsid w:val="003B561E"/>
    <w:rsid w:val="003B57D3"/>
    <w:rsid w:val="003B7177"/>
    <w:rsid w:val="003B7C18"/>
    <w:rsid w:val="003C1336"/>
    <w:rsid w:val="003C3236"/>
    <w:rsid w:val="003C390D"/>
    <w:rsid w:val="003C42E3"/>
    <w:rsid w:val="003C4651"/>
    <w:rsid w:val="003C6523"/>
    <w:rsid w:val="003C6DBD"/>
    <w:rsid w:val="003C7B2C"/>
    <w:rsid w:val="003C7F78"/>
    <w:rsid w:val="003D0B45"/>
    <w:rsid w:val="003D0DBE"/>
    <w:rsid w:val="003D5F2F"/>
    <w:rsid w:val="003D63A3"/>
    <w:rsid w:val="003D7587"/>
    <w:rsid w:val="003E12B2"/>
    <w:rsid w:val="003E306D"/>
    <w:rsid w:val="003E3256"/>
    <w:rsid w:val="003E380F"/>
    <w:rsid w:val="003E3A55"/>
    <w:rsid w:val="003E3BB9"/>
    <w:rsid w:val="003F1532"/>
    <w:rsid w:val="003F1DAB"/>
    <w:rsid w:val="003F204D"/>
    <w:rsid w:val="003F3A8C"/>
    <w:rsid w:val="003F5430"/>
    <w:rsid w:val="003F5A24"/>
    <w:rsid w:val="00401BD0"/>
    <w:rsid w:val="0040264D"/>
    <w:rsid w:val="00404653"/>
    <w:rsid w:val="00405680"/>
    <w:rsid w:val="00411C94"/>
    <w:rsid w:val="0041291C"/>
    <w:rsid w:val="004134BB"/>
    <w:rsid w:val="0041413A"/>
    <w:rsid w:val="00414A78"/>
    <w:rsid w:val="0041605A"/>
    <w:rsid w:val="00416614"/>
    <w:rsid w:val="004179CC"/>
    <w:rsid w:val="00420E54"/>
    <w:rsid w:val="00420F01"/>
    <w:rsid w:val="0042450A"/>
    <w:rsid w:val="004258AF"/>
    <w:rsid w:val="00426335"/>
    <w:rsid w:val="00426DC1"/>
    <w:rsid w:val="00426F01"/>
    <w:rsid w:val="0042725B"/>
    <w:rsid w:val="00427676"/>
    <w:rsid w:val="0043010B"/>
    <w:rsid w:val="004301E6"/>
    <w:rsid w:val="004305E7"/>
    <w:rsid w:val="00430F33"/>
    <w:rsid w:val="00433175"/>
    <w:rsid w:val="00436FCA"/>
    <w:rsid w:val="00440052"/>
    <w:rsid w:val="00440960"/>
    <w:rsid w:val="00441B35"/>
    <w:rsid w:val="00441E38"/>
    <w:rsid w:val="00442FC1"/>
    <w:rsid w:val="0044307C"/>
    <w:rsid w:val="00445AED"/>
    <w:rsid w:val="00445F2A"/>
    <w:rsid w:val="00446208"/>
    <w:rsid w:val="00446BF2"/>
    <w:rsid w:val="00447A7D"/>
    <w:rsid w:val="0045117B"/>
    <w:rsid w:val="0045211C"/>
    <w:rsid w:val="004529D4"/>
    <w:rsid w:val="00455546"/>
    <w:rsid w:val="004564E2"/>
    <w:rsid w:val="00465511"/>
    <w:rsid w:val="004666CD"/>
    <w:rsid w:val="00466F82"/>
    <w:rsid w:val="004674C0"/>
    <w:rsid w:val="00467DC6"/>
    <w:rsid w:val="00470CE7"/>
    <w:rsid w:val="00471FC5"/>
    <w:rsid w:val="0047231D"/>
    <w:rsid w:val="00472689"/>
    <w:rsid w:val="00473555"/>
    <w:rsid w:val="004779CF"/>
    <w:rsid w:val="00480F25"/>
    <w:rsid w:val="004831EE"/>
    <w:rsid w:val="00485776"/>
    <w:rsid w:val="0048646F"/>
    <w:rsid w:val="00493E58"/>
    <w:rsid w:val="0049435F"/>
    <w:rsid w:val="004945D5"/>
    <w:rsid w:val="00495C51"/>
    <w:rsid w:val="004974EB"/>
    <w:rsid w:val="004A07E4"/>
    <w:rsid w:val="004A22CD"/>
    <w:rsid w:val="004A232A"/>
    <w:rsid w:val="004A2AE9"/>
    <w:rsid w:val="004A3376"/>
    <w:rsid w:val="004A447C"/>
    <w:rsid w:val="004B0709"/>
    <w:rsid w:val="004B1206"/>
    <w:rsid w:val="004B2B6A"/>
    <w:rsid w:val="004B390D"/>
    <w:rsid w:val="004B50E1"/>
    <w:rsid w:val="004B595C"/>
    <w:rsid w:val="004B5C4F"/>
    <w:rsid w:val="004B5D6C"/>
    <w:rsid w:val="004B7EA8"/>
    <w:rsid w:val="004C04CD"/>
    <w:rsid w:val="004C113B"/>
    <w:rsid w:val="004C295A"/>
    <w:rsid w:val="004C410E"/>
    <w:rsid w:val="004C457A"/>
    <w:rsid w:val="004C50AF"/>
    <w:rsid w:val="004C5B3D"/>
    <w:rsid w:val="004C601D"/>
    <w:rsid w:val="004C71E9"/>
    <w:rsid w:val="004D0276"/>
    <w:rsid w:val="004D0FDE"/>
    <w:rsid w:val="004D2253"/>
    <w:rsid w:val="004D27CB"/>
    <w:rsid w:val="004D2BFE"/>
    <w:rsid w:val="004D3857"/>
    <w:rsid w:val="004D469D"/>
    <w:rsid w:val="004D5A38"/>
    <w:rsid w:val="004D5F2E"/>
    <w:rsid w:val="004D69DF"/>
    <w:rsid w:val="004D6BD1"/>
    <w:rsid w:val="004E2B33"/>
    <w:rsid w:val="004E7406"/>
    <w:rsid w:val="004E7EC8"/>
    <w:rsid w:val="004F1569"/>
    <w:rsid w:val="004F443B"/>
    <w:rsid w:val="004F6AB5"/>
    <w:rsid w:val="004F78CB"/>
    <w:rsid w:val="0050349A"/>
    <w:rsid w:val="005034AC"/>
    <w:rsid w:val="00503F84"/>
    <w:rsid w:val="00504141"/>
    <w:rsid w:val="00513FC0"/>
    <w:rsid w:val="00514A4D"/>
    <w:rsid w:val="005152D5"/>
    <w:rsid w:val="005171B7"/>
    <w:rsid w:val="00520BC2"/>
    <w:rsid w:val="00522E3C"/>
    <w:rsid w:val="00525054"/>
    <w:rsid w:val="0053059E"/>
    <w:rsid w:val="00530A2A"/>
    <w:rsid w:val="00530AA6"/>
    <w:rsid w:val="00530C15"/>
    <w:rsid w:val="0053509F"/>
    <w:rsid w:val="0053510F"/>
    <w:rsid w:val="00537006"/>
    <w:rsid w:val="005377F5"/>
    <w:rsid w:val="00540FFA"/>
    <w:rsid w:val="00542DF3"/>
    <w:rsid w:val="005433C6"/>
    <w:rsid w:val="00543D3B"/>
    <w:rsid w:val="0054480B"/>
    <w:rsid w:val="00544FF9"/>
    <w:rsid w:val="00546D3B"/>
    <w:rsid w:val="0055396F"/>
    <w:rsid w:val="00555B02"/>
    <w:rsid w:val="005606FB"/>
    <w:rsid w:val="00560DF9"/>
    <w:rsid w:val="005620B5"/>
    <w:rsid w:val="005628B6"/>
    <w:rsid w:val="00565B62"/>
    <w:rsid w:val="00565C8F"/>
    <w:rsid w:val="0056606A"/>
    <w:rsid w:val="005662B1"/>
    <w:rsid w:val="00567DAB"/>
    <w:rsid w:val="0057066A"/>
    <w:rsid w:val="005735A1"/>
    <w:rsid w:val="00574AD6"/>
    <w:rsid w:val="00575BF1"/>
    <w:rsid w:val="00576828"/>
    <w:rsid w:val="00580DA3"/>
    <w:rsid w:val="005822F7"/>
    <w:rsid w:val="005823A3"/>
    <w:rsid w:val="00583247"/>
    <w:rsid w:val="00584A45"/>
    <w:rsid w:val="00586FBF"/>
    <w:rsid w:val="005872C2"/>
    <w:rsid w:val="00587936"/>
    <w:rsid w:val="005879D9"/>
    <w:rsid w:val="0059027F"/>
    <w:rsid w:val="005921D9"/>
    <w:rsid w:val="005933C4"/>
    <w:rsid w:val="0059488E"/>
    <w:rsid w:val="00594DF1"/>
    <w:rsid w:val="005950A0"/>
    <w:rsid w:val="005962A6"/>
    <w:rsid w:val="005976F3"/>
    <w:rsid w:val="005A1771"/>
    <w:rsid w:val="005A2116"/>
    <w:rsid w:val="005A2574"/>
    <w:rsid w:val="005A28B2"/>
    <w:rsid w:val="005A3A69"/>
    <w:rsid w:val="005A5200"/>
    <w:rsid w:val="005B00F6"/>
    <w:rsid w:val="005B055A"/>
    <w:rsid w:val="005B16B1"/>
    <w:rsid w:val="005B34FE"/>
    <w:rsid w:val="005B4341"/>
    <w:rsid w:val="005B4C42"/>
    <w:rsid w:val="005B4D2C"/>
    <w:rsid w:val="005B6B39"/>
    <w:rsid w:val="005B6F98"/>
    <w:rsid w:val="005B758D"/>
    <w:rsid w:val="005B76A2"/>
    <w:rsid w:val="005C0CA9"/>
    <w:rsid w:val="005C13E6"/>
    <w:rsid w:val="005D00AF"/>
    <w:rsid w:val="005D187E"/>
    <w:rsid w:val="005D1DB3"/>
    <w:rsid w:val="005D21C8"/>
    <w:rsid w:val="005D28DD"/>
    <w:rsid w:val="005D4812"/>
    <w:rsid w:val="005D5BD7"/>
    <w:rsid w:val="005E037F"/>
    <w:rsid w:val="005E4EFD"/>
    <w:rsid w:val="005E7D8D"/>
    <w:rsid w:val="005F09AB"/>
    <w:rsid w:val="005F4A3A"/>
    <w:rsid w:val="005F6CD0"/>
    <w:rsid w:val="006007E5"/>
    <w:rsid w:val="006031DC"/>
    <w:rsid w:val="00607633"/>
    <w:rsid w:val="006101D1"/>
    <w:rsid w:val="00610549"/>
    <w:rsid w:val="00611D22"/>
    <w:rsid w:val="00612D41"/>
    <w:rsid w:val="0061349B"/>
    <w:rsid w:val="00614661"/>
    <w:rsid w:val="006147EA"/>
    <w:rsid w:val="0061582B"/>
    <w:rsid w:val="006171A0"/>
    <w:rsid w:val="0062120C"/>
    <w:rsid w:val="00621E58"/>
    <w:rsid w:val="006224EE"/>
    <w:rsid w:val="00622878"/>
    <w:rsid w:val="00622B48"/>
    <w:rsid w:val="00622CDE"/>
    <w:rsid w:val="00623122"/>
    <w:rsid w:val="00623AE8"/>
    <w:rsid w:val="006247D4"/>
    <w:rsid w:val="00625678"/>
    <w:rsid w:val="00626945"/>
    <w:rsid w:val="00630D59"/>
    <w:rsid w:val="0063194C"/>
    <w:rsid w:val="0063314F"/>
    <w:rsid w:val="0063457B"/>
    <w:rsid w:val="006349B5"/>
    <w:rsid w:val="00636273"/>
    <w:rsid w:val="00636C7C"/>
    <w:rsid w:val="0064295C"/>
    <w:rsid w:val="006434B5"/>
    <w:rsid w:val="00643EBC"/>
    <w:rsid w:val="00644F0B"/>
    <w:rsid w:val="00646487"/>
    <w:rsid w:val="0065535B"/>
    <w:rsid w:val="00661144"/>
    <w:rsid w:val="0066326F"/>
    <w:rsid w:val="0066426F"/>
    <w:rsid w:val="00664DCB"/>
    <w:rsid w:val="00666A30"/>
    <w:rsid w:val="00666E33"/>
    <w:rsid w:val="0067032B"/>
    <w:rsid w:val="00671434"/>
    <w:rsid w:val="00671B93"/>
    <w:rsid w:val="00671E38"/>
    <w:rsid w:val="006753DD"/>
    <w:rsid w:val="00675491"/>
    <w:rsid w:val="00675989"/>
    <w:rsid w:val="006762B1"/>
    <w:rsid w:val="00676C2B"/>
    <w:rsid w:val="00676CF1"/>
    <w:rsid w:val="006816C4"/>
    <w:rsid w:val="00682CBD"/>
    <w:rsid w:val="00686010"/>
    <w:rsid w:val="006868E3"/>
    <w:rsid w:val="00686CDC"/>
    <w:rsid w:val="00690C7C"/>
    <w:rsid w:val="00691751"/>
    <w:rsid w:val="00693A0D"/>
    <w:rsid w:val="00695EC6"/>
    <w:rsid w:val="00697360"/>
    <w:rsid w:val="006A0034"/>
    <w:rsid w:val="006A11CE"/>
    <w:rsid w:val="006A2009"/>
    <w:rsid w:val="006A2085"/>
    <w:rsid w:val="006A2E1C"/>
    <w:rsid w:val="006A4B1F"/>
    <w:rsid w:val="006A53A5"/>
    <w:rsid w:val="006A799E"/>
    <w:rsid w:val="006B0545"/>
    <w:rsid w:val="006B2FEF"/>
    <w:rsid w:val="006B34A2"/>
    <w:rsid w:val="006B36D7"/>
    <w:rsid w:val="006C1533"/>
    <w:rsid w:val="006C17C9"/>
    <w:rsid w:val="006C4B7B"/>
    <w:rsid w:val="006C6D40"/>
    <w:rsid w:val="006C7A1B"/>
    <w:rsid w:val="006D0649"/>
    <w:rsid w:val="006D08A5"/>
    <w:rsid w:val="006D0E8C"/>
    <w:rsid w:val="006D208C"/>
    <w:rsid w:val="006D6876"/>
    <w:rsid w:val="006D6E24"/>
    <w:rsid w:val="006D7CB0"/>
    <w:rsid w:val="006E0021"/>
    <w:rsid w:val="006E0101"/>
    <w:rsid w:val="006E0413"/>
    <w:rsid w:val="006E1036"/>
    <w:rsid w:val="006E315C"/>
    <w:rsid w:val="006E52BE"/>
    <w:rsid w:val="006E6590"/>
    <w:rsid w:val="006E6612"/>
    <w:rsid w:val="006E6934"/>
    <w:rsid w:val="006E7D70"/>
    <w:rsid w:val="006E7FB9"/>
    <w:rsid w:val="006F01C0"/>
    <w:rsid w:val="006F071F"/>
    <w:rsid w:val="006F20CD"/>
    <w:rsid w:val="006F281E"/>
    <w:rsid w:val="006F4385"/>
    <w:rsid w:val="006F492F"/>
    <w:rsid w:val="006F5C87"/>
    <w:rsid w:val="006F6F9E"/>
    <w:rsid w:val="0070733B"/>
    <w:rsid w:val="007079B2"/>
    <w:rsid w:val="00710FA8"/>
    <w:rsid w:val="00712900"/>
    <w:rsid w:val="00716802"/>
    <w:rsid w:val="00717A53"/>
    <w:rsid w:val="00720F75"/>
    <w:rsid w:val="00721A27"/>
    <w:rsid w:val="00722039"/>
    <w:rsid w:val="007249CA"/>
    <w:rsid w:val="007250C6"/>
    <w:rsid w:val="00727512"/>
    <w:rsid w:val="00727F97"/>
    <w:rsid w:val="007329AB"/>
    <w:rsid w:val="00735BA3"/>
    <w:rsid w:val="007366A5"/>
    <w:rsid w:val="007368D2"/>
    <w:rsid w:val="00736A6C"/>
    <w:rsid w:val="00737511"/>
    <w:rsid w:val="007411EE"/>
    <w:rsid w:val="007427F2"/>
    <w:rsid w:val="00743938"/>
    <w:rsid w:val="007445D4"/>
    <w:rsid w:val="00747392"/>
    <w:rsid w:val="007509AF"/>
    <w:rsid w:val="0075180C"/>
    <w:rsid w:val="00751C12"/>
    <w:rsid w:val="00752228"/>
    <w:rsid w:val="00753884"/>
    <w:rsid w:val="00753BAE"/>
    <w:rsid w:val="00754E94"/>
    <w:rsid w:val="00756B20"/>
    <w:rsid w:val="00756DC9"/>
    <w:rsid w:val="00756EA8"/>
    <w:rsid w:val="00760418"/>
    <w:rsid w:val="00760EF9"/>
    <w:rsid w:val="00761AB7"/>
    <w:rsid w:val="00762F01"/>
    <w:rsid w:val="00764C8F"/>
    <w:rsid w:val="00765193"/>
    <w:rsid w:val="007676F6"/>
    <w:rsid w:val="00772417"/>
    <w:rsid w:val="00773975"/>
    <w:rsid w:val="00773C5C"/>
    <w:rsid w:val="00774814"/>
    <w:rsid w:val="00774A4D"/>
    <w:rsid w:val="007750D4"/>
    <w:rsid w:val="0077538D"/>
    <w:rsid w:val="00776B08"/>
    <w:rsid w:val="00777877"/>
    <w:rsid w:val="007778A4"/>
    <w:rsid w:val="0078182C"/>
    <w:rsid w:val="0078246D"/>
    <w:rsid w:val="00782E3D"/>
    <w:rsid w:val="00783CDA"/>
    <w:rsid w:val="00783DFC"/>
    <w:rsid w:val="00786FCE"/>
    <w:rsid w:val="00791231"/>
    <w:rsid w:val="007921D2"/>
    <w:rsid w:val="0079223D"/>
    <w:rsid w:val="007928D0"/>
    <w:rsid w:val="00793D40"/>
    <w:rsid w:val="0079444D"/>
    <w:rsid w:val="00794F14"/>
    <w:rsid w:val="007958CA"/>
    <w:rsid w:val="00795B44"/>
    <w:rsid w:val="00796566"/>
    <w:rsid w:val="00797C63"/>
    <w:rsid w:val="00797CF5"/>
    <w:rsid w:val="007A13AD"/>
    <w:rsid w:val="007A5FBD"/>
    <w:rsid w:val="007B01BA"/>
    <w:rsid w:val="007B03B3"/>
    <w:rsid w:val="007B075B"/>
    <w:rsid w:val="007B12EB"/>
    <w:rsid w:val="007B16BF"/>
    <w:rsid w:val="007B2384"/>
    <w:rsid w:val="007B2A41"/>
    <w:rsid w:val="007B5C94"/>
    <w:rsid w:val="007C2E81"/>
    <w:rsid w:val="007C40C6"/>
    <w:rsid w:val="007C7766"/>
    <w:rsid w:val="007D0456"/>
    <w:rsid w:val="007D06AE"/>
    <w:rsid w:val="007D2D3C"/>
    <w:rsid w:val="007D3B10"/>
    <w:rsid w:val="007D472F"/>
    <w:rsid w:val="007D54DD"/>
    <w:rsid w:val="007D5CF4"/>
    <w:rsid w:val="007D5D1B"/>
    <w:rsid w:val="007E02E4"/>
    <w:rsid w:val="007E2C81"/>
    <w:rsid w:val="007E2E2E"/>
    <w:rsid w:val="007E311F"/>
    <w:rsid w:val="007E46EB"/>
    <w:rsid w:val="007E4B12"/>
    <w:rsid w:val="007E50E0"/>
    <w:rsid w:val="007E5DAF"/>
    <w:rsid w:val="007E658E"/>
    <w:rsid w:val="007E69D0"/>
    <w:rsid w:val="007E73C9"/>
    <w:rsid w:val="007E7BB2"/>
    <w:rsid w:val="007F1E4A"/>
    <w:rsid w:val="007F58B5"/>
    <w:rsid w:val="007F64C8"/>
    <w:rsid w:val="007F705F"/>
    <w:rsid w:val="00801B2E"/>
    <w:rsid w:val="00802049"/>
    <w:rsid w:val="00802F54"/>
    <w:rsid w:val="008031DF"/>
    <w:rsid w:val="0080394E"/>
    <w:rsid w:val="00803BD4"/>
    <w:rsid w:val="0080687A"/>
    <w:rsid w:val="00806AFD"/>
    <w:rsid w:val="00806FCC"/>
    <w:rsid w:val="00807BE5"/>
    <w:rsid w:val="00811A55"/>
    <w:rsid w:val="00814B96"/>
    <w:rsid w:val="00814DC5"/>
    <w:rsid w:val="00816FFF"/>
    <w:rsid w:val="00817C52"/>
    <w:rsid w:val="00821B7E"/>
    <w:rsid w:val="00821FEB"/>
    <w:rsid w:val="008225A4"/>
    <w:rsid w:val="00822734"/>
    <w:rsid w:val="00824587"/>
    <w:rsid w:val="00824673"/>
    <w:rsid w:val="008256AF"/>
    <w:rsid w:val="00827426"/>
    <w:rsid w:val="00827FCA"/>
    <w:rsid w:val="008303F7"/>
    <w:rsid w:val="00831765"/>
    <w:rsid w:val="00831A12"/>
    <w:rsid w:val="0083282D"/>
    <w:rsid w:val="008330A0"/>
    <w:rsid w:val="008338E9"/>
    <w:rsid w:val="00835E6E"/>
    <w:rsid w:val="00837F09"/>
    <w:rsid w:val="00840439"/>
    <w:rsid w:val="00842E08"/>
    <w:rsid w:val="00843685"/>
    <w:rsid w:val="008439F2"/>
    <w:rsid w:val="00843EBD"/>
    <w:rsid w:val="00844732"/>
    <w:rsid w:val="00847FD4"/>
    <w:rsid w:val="008500B7"/>
    <w:rsid w:val="008523D9"/>
    <w:rsid w:val="00854DCE"/>
    <w:rsid w:val="00855C94"/>
    <w:rsid w:val="0085684C"/>
    <w:rsid w:val="008575EC"/>
    <w:rsid w:val="00857736"/>
    <w:rsid w:val="00861995"/>
    <w:rsid w:val="00862F40"/>
    <w:rsid w:val="00863B6C"/>
    <w:rsid w:val="00863EF7"/>
    <w:rsid w:val="00867B50"/>
    <w:rsid w:val="00870BC6"/>
    <w:rsid w:val="00872BF4"/>
    <w:rsid w:val="008777DC"/>
    <w:rsid w:val="00877AEF"/>
    <w:rsid w:val="00880BEA"/>
    <w:rsid w:val="00883897"/>
    <w:rsid w:val="00884474"/>
    <w:rsid w:val="00886702"/>
    <w:rsid w:val="00886CFF"/>
    <w:rsid w:val="00886EF8"/>
    <w:rsid w:val="00890220"/>
    <w:rsid w:val="00891D09"/>
    <w:rsid w:val="00893959"/>
    <w:rsid w:val="008968E7"/>
    <w:rsid w:val="008A3A58"/>
    <w:rsid w:val="008A4A17"/>
    <w:rsid w:val="008A5F11"/>
    <w:rsid w:val="008A7ABD"/>
    <w:rsid w:val="008B305A"/>
    <w:rsid w:val="008B3D1C"/>
    <w:rsid w:val="008B4C6E"/>
    <w:rsid w:val="008B514D"/>
    <w:rsid w:val="008B57F5"/>
    <w:rsid w:val="008C1533"/>
    <w:rsid w:val="008C16A0"/>
    <w:rsid w:val="008C2AC1"/>
    <w:rsid w:val="008C3063"/>
    <w:rsid w:val="008C315E"/>
    <w:rsid w:val="008C38B3"/>
    <w:rsid w:val="008C3A5C"/>
    <w:rsid w:val="008C5AFB"/>
    <w:rsid w:val="008C654A"/>
    <w:rsid w:val="008C769F"/>
    <w:rsid w:val="008C7A19"/>
    <w:rsid w:val="008D0B8B"/>
    <w:rsid w:val="008D0C43"/>
    <w:rsid w:val="008D0D66"/>
    <w:rsid w:val="008D3090"/>
    <w:rsid w:val="008D38DE"/>
    <w:rsid w:val="008D3DB4"/>
    <w:rsid w:val="008D437A"/>
    <w:rsid w:val="008D62EC"/>
    <w:rsid w:val="008D6953"/>
    <w:rsid w:val="008D6A62"/>
    <w:rsid w:val="008D7A25"/>
    <w:rsid w:val="008D7F1B"/>
    <w:rsid w:val="008E35CB"/>
    <w:rsid w:val="008E3D4E"/>
    <w:rsid w:val="008E3ECD"/>
    <w:rsid w:val="008E55C0"/>
    <w:rsid w:val="008E58B4"/>
    <w:rsid w:val="008E7968"/>
    <w:rsid w:val="008F3316"/>
    <w:rsid w:val="008F4DAE"/>
    <w:rsid w:val="00900A15"/>
    <w:rsid w:val="00901710"/>
    <w:rsid w:val="00901EB1"/>
    <w:rsid w:val="009022F4"/>
    <w:rsid w:val="00906708"/>
    <w:rsid w:val="00907737"/>
    <w:rsid w:val="009079BD"/>
    <w:rsid w:val="00910C3E"/>
    <w:rsid w:val="009124E3"/>
    <w:rsid w:val="00914A0E"/>
    <w:rsid w:val="009169AD"/>
    <w:rsid w:val="009201F1"/>
    <w:rsid w:val="009220B3"/>
    <w:rsid w:val="00922F56"/>
    <w:rsid w:val="00923DC4"/>
    <w:rsid w:val="00926405"/>
    <w:rsid w:val="00926D95"/>
    <w:rsid w:val="00927482"/>
    <w:rsid w:val="00927CFB"/>
    <w:rsid w:val="00931C20"/>
    <w:rsid w:val="0093376A"/>
    <w:rsid w:val="00934270"/>
    <w:rsid w:val="009361F6"/>
    <w:rsid w:val="0093794C"/>
    <w:rsid w:val="00941284"/>
    <w:rsid w:val="009420A9"/>
    <w:rsid w:val="00942EA9"/>
    <w:rsid w:val="00943BC4"/>
    <w:rsid w:val="00944048"/>
    <w:rsid w:val="009457F7"/>
    <w:rsid w:val="00947A3F"/>
    <w:rsid w:val="00950AC5"/>
    <w:rsid w:val="009513A1"/>
    <w:rsid w:val="00951F66"/>
    <w:rsid w:val="009553A4"/>
    <w:rsid w:val="00961AAF"/>
    <w:rsid w:val="00963D18"/>
    <w:rsid w:val="00965F0A"/>
    <w:rsid w:val="0096658C"/>
    <w:rsid w:val="00966F8E"/>
    <w:rsid w:val="00971CB3"/>
    <w:rsid w:val="00972C01"/>
    <w:rsid w:val="00973355"/>
    <w:rsid w:val="0097451E"/>
    <w:rsid w:val="00976404"/>
    <w:rsid w:val="009776AA"/>
    <w:rsid w:val="009827F5"/>
    <w:rsid w:val="00991A6D"/>
    <w:rsid w:val="00991E21"/>
    <w:rsid w:val="0099242E"/>
    <w:rsid w:val="0099614E"/>
    <w:rsid w:val="00996843"/>
    <w:rsid w:val="0099721E"/>
    <w:rsid w:val="009A184B"/>
    <w:rsid w:val="009A4D7B"/>
    <w:rsid w:val="009A6E30"/>
    <w:rsid w:val="009A7542"/>
    <w:rsid w:val="009B18A7"/>
    <w:rsid w:val="009B235B"/>
    <w:rsid w:val="009B266B"/>
    <w:rsid w:val="009B434E"/>
    <w:rsid w:val="009C03C1"/>
    <w:rsid w:val="009C0E6E"/>
    <w:rsid w:val="009C39F5"/>
    <w:rsid w:val="009C45C7"/>
    <w:rsid w:val="009C4B2D"/>
    <w:rsid w:val="009C6F46"/>
    <w:rsid w:val="009D08D0"/>
    <w:rsid w:val="009D0C81"/>
    <w:rsid w:val="009D0D21"/>
    <w:rsid w:val="009D1202"/>
    <w:rsid w:val="009D2833"/>
    <w:rsid w:val="009D43CB"/>
    <w:rsid w:val="009D53B0"/>
    <w:rsid w:val="009D56B7"/>
    <w:rsid w:val="009E176F"/>
    <w:rsid w:val="009E2B23"/>
    <w:rsid w:val="009E2C10"/>
    <w:rsid w:val="009E3679"/>
    <w:rsid w:val="009E7398"/>
    <w:rsid w:val="009F144E"/>
    <w:rsid w:val="009F1871"/>
    <w:rsid w:val="009F2C14"/>
    <w:rsid w:val="009F3660"/>
    <w:rsid w:val="009F46A5"/>
    <w:rsid w:val="009F4E3C"/>
    <w:rsid w:val="009F5970"/>
    <w:rsid w:val="009F6049"/>
    <w:rsid w:val="009F6160"/>
    <w:rsid w:val="009F7477"/>
    <w:rsid w:val="009F766F"/>
    <w:rsid w:val="009F7C35"/>
    <w:rsid w:val="00A0373D"/>
    <w:rsid w:val="00A03844"/>
    <w:rsid w:val="00A053FF"/>
    <w:rsid w:val="00A06D7F"/>
    <w:rsid w:val="00A0750D"/>
    <w:rsid w:val="00A109D5"/>
    <w:rsid w:val="00A13643"/>
    <w:rsid w:val="00A1651C"/>
    <w:rsid w:val="00A2157D"/>
    <w:rsid w:val="00A2312B"/>
    <w:rsid w:val="00A24B76"/>
    <w:rsid w:val="00A27849"/>
    <w:rsid w:val="00A305FC"/>
    <w:rsid w:val="00A31A6B"/>
    <w:rsid w:val="00A31BFF"/>
    <w:rsid w:val="00A32763"/>
    <w:rsid w:val="00A3314C"/>
    <w:rsid w:val="00A33A22"/>
    <w:rsid w:val="00A33CA7"/>
    <w:rsid w:val="00A3442A"/>
    <w:rsid w:val="00A3529B"/>
    <w:rsid w:val="00A40B55"/>
    <w:rsid w:val="00A43E48"/>
    <w:rsid w:val="00A44D72"/>
    <w:rsid w:val="00A47219"/>
    <w:rsid w:val="00A5121B"/>
    <w:rsid w:val="00A517B6"/>
    <w:rsid w:val="00A5361D"/>
    <w:rsid w:val="00A54442"/>
    <w:rsid w:val="00A62464"/>
    <w:rsid w:val="00A63271"/>
    <w:rsid w:val="00A6694A"/>
    <w:rsid w:val="00A66CE8"/>
    <w:rsid w:val="00A736B8"/>
    <w:rsid w:val="00A73D24"/>
    <w:rsid w:val="00A76799"/>
    <w:rsid w:val="00A76938"/>
    <w:rsid w:val="00A77A83"/>
    <w:rsid w:val="00A77AC8"/>
    <w:rsid w:val="00A81E40"/>
    <w:rsid w:val="00A831D8"/>
    <w:rsid w:val="00A85512"/>
    <w:rsid w:val="00A9046C"/>
    <w:rsid w:val="00A92CC1"/>
    <w:rsid w:val="00A943E0"/>
    <w:rsid w:val="00A9567C"/>
    <w:rsid w:val="00A97246"/>
    <w:rsid w:val="00AA2F78"/>
    <w:rsid w:val="00AA3B58"/>
    <w:rsid w:val="00AA3F11"/>
    <w:rsid w:val="00AA57C3"/>
    <w:rsid w:val="00AA5F29"/>
    <w:rsid w:val="00AA6594"/>
    <w:rsid w:val="00AA6B8E"/>
    <w:rsid w:val="00AA757C"/>
    <w:rsid w:val="00AB26FC"/>
    <w:rsid w:val="00AB2E23"/>
    <w:rsid w:val="00AB3ABB"/>
    <w:rsid w:val="00AB6191"/>
    <w:rsid w:val="00AC20B0"/>
    <w:rsid w:val="00AC4AF3"/>
    <w:rsid w:val="00AC7512"/>
    <w:rsid w:val="00AD0308"/>
    <w:rsid w:val="00AD0DF4"/>
    <w:rsid w:val="00AD16DC"/>
    <w:rsid w:val="00AD1F68"/>
    <w:rsid w:val="00AD30C2"/>
    <w:rsid w:val="00AD3C67"/>
    <w:rsid w:val="00AD5420"/>
    <w:rsid w:val="00AD55C6"/>
    <w:rsid w:val="00AD7BB1"/>
    <w:rsid w:val="00AE0C79"/>
    <w:rsid w:val="00AE16DD"/>
    <w:rsid w:val="00AE24B7"/>
    <w:rsid w:val="00AE4941"/>
    <w:rsid w:val="00AE4CAA"/>
    <w:rsid w:val="00AE5A6F"/>
    <w:rsid w:val="00AE6B1B"/>
    <w:rsid w:val="00AF04AA"/>
    <w:rsid w:val="00AF0A5A"/>
    <w:rsid w:val="00AF3A6B"/>
    <w:rsid w:val="00AF4581"/>
    <w:rsid w:val="00AF51B3"/>
    <w:rsid w:val="00AF61D1"/>
    <w:rsid w:val="00B008B6"/>
    <w:rsid w:val="00B0418B"/>
    <w:rsid w:val="00B05503"/>
    <w:rsid w:val="00B05A65"/>
    <w:rsid w:val="00B05E70"/>
    <w:rsid w:val="00B07006"/>
    <w:rsid w:val="00B118CC"/>
    <w:rsid w:val="00B12A4F"/>
    <w:rsid w:val="00B12EA4"/>
    <w:rsid w:val="00B14EB8"/>
    <w:rsid w:val="00B157CF"/>
    <w:rsid w:val="00B21DC7"/>
    <w:rsid w:val="00B220EE"/>
    <w:rsid w:val="00B22E2B"/>
    <w:rsid w:val="00B249E6"/>
    <w:rsid w:val="00B25833"/>
    <w:rsid w:val="00B27AC0"/>
    <w:rsid w:val="00B30253"/>
    <w:rsid w:val="00B32C80"/>
    <w:rsid w:val="00B35947"/>
    <w:rsid w:val="00B3712A"/>
    <w:rsid w:val="00B371AD"/>
    <w:rsid w:val="00B42A3E"/>
    <w:rsid w:val="00B44085"/>
    <w:rsid w:val="00B4714D"/>
    <w:rsid w:val="00B47DB8"/>
    <w:rsid w:val="00B508F1"/>
    <w:rsid w:val="00B509A6"/>
    <w:rsid w:val="00B509CA"/>
    <w:rsid w:val="00B51804"/>
    <w:rsid w:val="00B55B8F"/>
    <w:rsid w:val="00B55D8B"/>
    <w:rsid w:val="00B57446"/>
    <w:rsid w:val="00B62451"/>
    <w:rsid w:val="00B62FFA"/>
    <w:rsid w:val="00B64A56"/>
    <w:rsid w:val="00B65E18"/>
    <w:rsid w:val="00B70AE0"/>
    <w:rsid w:val="00B70C92"/>
    <w:rsid w:val="00B71203"/>
    <w:rsid w:val="00B71DCC"/>
    <w:rsid w:val="00B7200C"/>
    <w:rsid w:val="00B735B7"/>
    <w:rsid w:val="00B750DA"/>
    <w:rsid w:val="00B779C4"/>
    <w:rsid w:val="00B8008B"/>
    <w:rsid w:val="00B83458"/>
    <w:rsid w:val="00B84E37"/>
    <w:rsid w:val="00B863FD"/>
    <w:rsid w:val="00B879BD"/>
    <w:rsid w:val="00B900E2"/>
    <w:rsid w:val="00B92249"/>
    <w:rsid w:val="00B94AFB"/>
    <w:rsid w:val="00B97A35"/>
    <w:rsid w:val="00BA0E24"/>
    <w:rsid w:val="00BA1C8C"/>
    <w:rsid w:val="00BA226B"/>
    <w:rsid w:val="00BA38F4"/>
    <w:rsid w:val="00BA47F4"/>
    <w:rsid w:val="00BA4EB7"/>
    <w:rsid w:val="00BA54A7"/>
    <w:rsid w:val="00BA58F7"/>
    <w:rsid w:val="00BA6C62"/>
    <w:rsid w:val="00BA7758"/>
    <w:rsid w:val="00BB1131"/>
    <w:rsid w:val="00BB1542"/>
    <w:rsid w:val="00BB277C"/>
    <w:rsid w:val="00BB34C8"/>
    <w:rsid w:val="00BB3A4C"/>
    <w:rsid w:val="00BB4882"/>
    <w:rsid w:val="00BB4C40"/>
    <w:rsid w:val="00BB5677"/>
    <w:rsid w:val="00BB6133"/>
    <w:rsid w:val="00BB6984"/>
    <w:rsid w:val="00BB734C"/>
    <w:rsid w:val="00BB7773"/>
    <w:rsid w:val="00BC0DB9"/>
    <w:rsid w:val="00BC30B4"/>
    <w:rsid w:val="00BC402E"/>
    <w:rsid w:val="00BC6996"/>
    <w:rsid w:val="00BC7346"/>
    <w:rsid w:val="00BD0B29"/>
    <w:rsid w:val="00BD36BE"/>
    <w:rsid w:val="00BD5643"/>
    <w:rsid w:val="00BD5680"/>
    <w:rsid w:val="00BE020D"/>
    <w:rsid w:val="00BE0D30"/>
    <w:rsid w:val="00BE0F64"/>
    <w:rsid w:val="00BE1F67"/>
    <w:rsid w:val="00BE3010"/>
    <w:rsid w:val="00BE431B"/>
    <w:rsid w:val="00BE4C65"/>
    <w:rsid w:val="00BF0CC2"/>
    <w:rsid w:val="00BF2064"/>
    <w:rsid w:val="00BF2B90"/>
    <w:rsid w:val="00BF2E08"/>
    <w:rsid w:val="00BF3AB3"/>
    <w:rsid w:val="00BF68E8"/>
    <w:rsid w:val="00C0173D"/>
    <w:rsid w:val="00C022D6"/>
    <w:rsid w:val="00C03265"/>
    <w:rsid w:val="00C04C3B"/>
    <w:rsid w:val="00C05BA6"/>
    <w:rsid w:val="00C05D62"/>
    <w:rsid w:val="00C07167"/>
    <w:rsid w:val="00C077E0"/>
    <w:rsid w:val="00C135FF"/>
    <w:rsid w:val="00C15D05"/>
    <w:rsid w:val="00C22266"/>
    <w:rsid w:val="00C231F6"/>
    <w:rsid w:val="00C2418E"/>
    <w:rsid w:val="00C24EEE"/>
    <w:rsid w:val="00C25AC8"/>
    <w:rsid w:val="00C26028"/>
    <w:rsid w:val="00C2654E"/>
    <w:rsid w:val="00C27344"/>
    <w:rsid w:val="00C274CE"/>
    <w:rsid w:val="00C30367"/>
    <w:rsid w:val="00C3219D"/>
    <w:rsid w:val="00C331E2"/>
    <w:rsid w:val="00C35E2E"/>
    <w:rsid w:val="00C35E76"/>
    <w:rsid w:val="00C4448C"/>
    <w:rsid w:val="00C4495A"/>
    <w:rsid w:val="00C45576"/>
    <w:rsid w:val="00C455B9"/>
    <w:rsid w:val="00C45FE3"/>
    <w:rsid w:val="00C46AAA"/>
    <w:rsid w:val="00C512E0"/>
    <w:rsid w:val="00C530E5"/>
    <w:rsid w:val="00C535C7"/>
    <w:rsid w:val="00C55DF9"/>
    <w:rsid w:val="00C56D0F"/>
    <w:rsid w:val="00C57943"/>
    <w:rsid w:val="00C638AE"/>
    <w:rsid w:val="00C674CA"/>
    <w:rsid w:val="00C67B87"/>
    <w:rsid w:val="00C70875"/>
    <w:rsid w:val="00C71084"/>
    <w:rsid w:val="00C72FAF"/>
    <w:rsid w:val="00C7545E"/>
    <w:rsid w:val="00C75A59"/>
    <w:rsid w:val="00C75DEF"/>
    <w:rsid w:val="00C775F2"/>
    <w:rsid w:val="00C77D81"/>
    <w:rsid w:val="00C8026F"/>
    <w:rsid w:val="00C80A44"/>
    <w:rsid w:val="00C80E3B"/>
    <w:rsid w:val="00C82656"/>
    <w:rsid w:val="00C830E6"/>
    <w:rsid w:val="00C83734"/>
    <w:rsid w:val="00C85A3C"/>
    <w:rsid w:val="00C86236"/>
    <w:rsid w:val="00C87113"/>
    <w:rsid w:val="00C87EE5"/>
    <w:rsid w:val="00C90ED4"/>
    <w:rsid w:val="00C90F6D"/>
    <w:rsid w:val="00C93485"/>
    <w:rsid w:val="00C953EA"/>
    <w:rsid w:val="00C96678"/>
    <w:rsid w:val="00CA004A"/>
    <w:rsid w:val="00CA4343"/>
    <w:rsid w:val="00CA4D13"/>
    <w:rsid w:val="00CA6BCA"/>
    <w:rsid w:val="00CB0AB1"/>
    <w:rsid w:val="00CB15AF"/>
    <w:rsid w:val="00CB2178"/>
    <w:rsid w:val="00CB2339"/>
    <w:rsid w:val="00CB5BED"/>
    <w:rsid w:val="00CB7319"/>
    <w:rsid w:val="00CC085C"/>
    <w:rsid w:val="00CC39B9"/>
    <w:rsid w:val="00CC448D"/>
    <w:rsid w:val="00CC575B"/>
    <w:rsid w:val="00CC6460"/>
    <w:rsid w:val="00CC7439"/>
    <w:rsid w:val="00CD039C"/>
    <w:rsid w:val="00CD086C"/>
    <w:rsid w:val="00CD1705"/>
    <w:rsid w:val="00CD1E60"/>
    <w:rsid w:val="00CD3FC2"/>
    <w:rsid w:val="00CD5A1B"/>
    <w:rsid w:val="00CD77A9"/>
    <w:rsid w:val="00CE05AF"/>
    <w:rsid w:val="00CE0AC0"/>
    <w:rsid w:val="00CE0CCC"/>
    <w:rsid w:val="00CE20EB"/>
    <w:rsid w:val="00CE4EDA"/>
    <w:rsid w:val="00CE56A9"/>
    <w:rsid w:val="00CE6132"/>
    <w:rsid w:val="00CE6233"/>
    <w:rsid w:val="00CE6400"/>
    <w:rsid w:val="00CF04D2"/>
    <w:rsid w:val="00CF0B9C"/>
    <w:rsid w:val="00CF1257"/>
    <w:rsid w:val="00CF3F3A"/>
    <w:rsid w:val="00CF471B"/>
    <w:rsid w:val="00CF66E3"/>
    <w:rsid w:val="00CF6B9F"/>
    <w:rsid w:val="00CF725F"/>
    <w:rsid w:val="00D020E1"/>
    <w:rsid w:val="00D07B1B"/>
    <w:rsid w:val="00D10951"/>
    <w:rsid w:val="00D129A7"/>
    <w:rsid w:val="00D13F5A"/>
    <w:rsid w:val="00D15EB0"/>
    <w:rsid w:val="00D15F84"/>
    <w:rsid w:val="00D16B7D"/>
    <w:rsid w:val="00D17E71"/>
    <w:rsid w:val="00D202E4"/>
    <w:rsid w:val="00D217C5"/>
    <w:rsid w:val="00D22DA6"/>
    <w:rsid w:val="00D26677"/>
    <w:rsid w:val="00D27FC7"/>
    <w:rsid w:val="00D321F7"/>
    <w:rsid w:val="00D333B6"/>
    <w:rsid w:val="00D35376"/>
    <w:rsid w:val="00D354F1"/>
    <w:rsid w:val="00D3568A"/>
    <w:rsid w:val="00D3683B"/>
    <w:rsid w:val="00D36A13"/>
    <w:rsid w:val="00D36B4B"/>
    <w:rsid w:val="00D3763C"/>
    <w:rsid w:val="00D4355D"/>
    <w:rsid w:val="00D446B7"/>
    <w:rsid w:val="00D44723"/>
    <w:rsid w:val="00D47D30"/>
    <w:rsid w:val="00D507B8"/>
    <w:rsid w:val="00D50F14"/>
    <w:rsid w:val="00D51115"/>
    <w:rsid w:val="00D512D1"/>
    <w:rsid w:val="00D53149"/>
    <w:rsid w:val="00D57F43"/>
    <w:rsid w:val="00D62167"/>
    <w:rsid w:val="00D658A1"/>
    <w:rsid w:val="00D66CAC"/>
    <w:rsid w:val="00D7162F"/>
    <w:rsid w:val="00D77B73"/>
    <w:rsid w:val="00D77C6B"/>
    <w:rsid w:val="00D804FE"/>
    <w:rsid w:val="00D8171E"/>
    <w:rsid w:val="00D81E33"/>
    <w:rsid w:val="00D83CD6"/>
    <w:rsid w:val="00D8453E"/>
    <w:rsid w:val="00D84CBD"/>
    <w:rsid w:val="00D862C1"/>
    <w:rsid w:val="00D86BC7"/>
    <w:rsid w:val="00D87D91"/>
    <w:rsid w:val="00D9006D"/>
    <w:rsid w:val="00D93E44"/>
    <w:rsid w:val="00D94246"/>
    <w:rsid w:val="00D95DB2"/>
    <w:rsid w:val="00D9690D"/>
    <w:rsid w:val="00D970D9"/>
    <w:rsid w:val="00DA26FC"/>
    <w:rsid w:val="00DB18EB"/>
    <w:rsid w:val="00DB35A8"/>
    <w:rsid w:val="00DB396C"/>
    <w:rsid w:val="00DB3A25"/>
    <w:rsid w:val="00DB3A73"/>
    <w:rsid w:val="00DB59D2"/>
    <w:rsid w:val="00DB5F56"/>
    <w:rsid w:val="00DB70DE"/>
    <w:rsid w:val="00DC0263"/>
    <w:rsid w:val="00DC0E8C"/>
    <w:rsid w:val="00DC2624"/>
    <w:rsid w:val="00DC42F8"/>
    <w:rsid w:val="00DD0843"/>
    <w:rsid w:val="00DD1DDA"/>
    <w:rsid w:val="00DD4501"/>
    <w:rsid w:val="00DD4F10"/>
    <w:rsid w:val="00DD6036"/>
    <w:rsid w:val="00DD69DA"/>
    <w:rsid w:val="00DD7189"/>
    <w:rsid w:val="00DD7F29"/>
    <w:rsid w:val="00DE20C3"/>
    <w:rsid w:val="00DE362E"/>
    <w:rsid w:val="00DE4F5C"/>
    <w:rsid w:val="00DE5857"/>
    <w:rsid w:val="00DE5B48"/>
    <w:rsid w:val="00DE73D1"/>
    <w:rsid w:val="00DF08D3"/>
    <w:rsid w:val="00DF3F54"/>
    <w:rsid w:val="00DF7612"/>
    <w:rsid w:val="00E009A4"/>
    <w:rsid w:val="00E02718"/>
    <w:rsid w:val="00E0337A"/>
    <w:rsid w:val="00E04C1A"/>
    <w:rsid w:val="00E057EC"/>
    <w:rsid w:val="00E14786"/>
    <w:rsid w:val="00E14AAB"/>
    <w:rsid w:val="00E165A6"/>
    <w:rsid w:val="00E16FF6"/>
    <w:rsid w:val="00E17B46"/>
    <w:rsid w:val="00E204C1"/>
    <w:rsid w:val="00E20CE0"/>
    <w:rsid w:val="00E2202E"/>
    <w:rsid w:val="00E2267F"/>
    <w:rsid w:val="00E22B86"/>
    <w:rsid w:val="00E2655A"/>
    <w:rsid w:val="00E272CC"/>
    <w:rsid w:val="00E27350"/>
    <w:rsid w:val="00E3080C"/>
    <w:rsid w:val="00E35154"/>
    <w:rsid w:val="00E36BA7"/>
    <w:rsid w:val="00E40184"/>
    <w:rsid w:val="00E40AA3"/>
    <w:rsid w:val="00E40FFF"/>
    <w:rsid w:val="00E411F3"/>
    <w:rsid w:val="00E41583"/>
    <w:rsid w:val="00E41CD6"/>
    <w:rsid w:val="00E42FB4"/>
    <w:rsid w:val="00E43FE3"/>
    <w:rsid w:val="00E45639"/>
    <w:rsid w:val="00E456A6"/>
    <w:rsid w:val="00E45A6D"/>
    <w:rsid w:val="00E46B77"/>
    <w:rsid w:val="00E47A40"/>
    <w:rsid w:val="00E50F91"/>
    <w:rsid w:val="00E51A02"/>
    <w:rsid w:val="00E54496"/>
    <w:rsid w:val="00E56F2E"/>
    <w:rsid w:val="00E6179B"/>
    <w:rsid w:val="00E62220"/>
    <w:rsid w:val="00E63E1E"/>
    <w:rsid w:val="00E64844"/>
    <w:rsid w:val="00E65201"/>
    <w:rsid w:val="00E655A3"/>
    <w:rsid w:val="00E65C53"/>
    <w:rsid w:val="00E6690D"/>
    <w:rsid w:val="00E66C43"/>
    <w:rsid w:val="00E6769C"/>
    <w:rsid w:val="00E70E3B"/>
    <w:rsid w:val="00E71E90"/>
    <w:rsid w:val="00E74674"/>
    <w:rsid w:val="00E751D1"/>
    <w:rsid w:val="00E751D4"/>
    <w:rsid w:val="00E772D2"/>
    <w:rsid w:val="00E815F2"/>
    <w:rsid w:val="00E851B0"/>
    <w:rsid w:val="00E85929"/>
    <w:rsid w:val="00E902DA"/>
    <w:rsid w:val="00E90479"/>
    <w:rsid w:val="00E93AE5"/>
    <w:rsid w:val="00E9519F"/>
    <w:rsid w:val="00E96ECB"/>
    <w:rsid w:val="00E96FFD"/>
    <w:rsid w:val="00E977AD"/>
    <w:rsid w:val="00EA12F4"/>
    <w:rsid w:val="00EA1B03"/>
    <w:rsid w:val="00EA259D"/>
    <w:rsid w:val="00EA3053"/>
    <w:rsid w:val="00EA4146"/>
    <w:rsid w:val="00EA5A69"/>
    <w:rsid w:val="00EA61FD"/>
    <w:rsid w:val="00EB52E6"/>
    <w:rsid w:val="00EB64F9"/>
    <w:rsid w:val="00EB679C"/>
    <w:rsid w:val="00EB6FE1"/>
    <w:rsid w:val="00EC035B"/>
    <w:rsid w:val="00EC185D"/>
    <w:rsid w:val="00EC2F71"/>
    <w:rsid w:val="00EC36DB"/>
    <w:rsid w:val="00EC6105"/>
    <w:rsid w:val="00EC75CB"/>
    <w:rsid w:val="00ED394A"/>
    <w:rsid w:val="00ED3B23"/>
    <w:rsid w:val="00ED5368"/>
    <w:rsid w:val="00ED75E7"/>
    <w:rsid w:val="00EE0404"/>
    <w:rsid w:val="00EE0544"/>
    <w:rsid w:val="00EE21D4"/>
    <w:rsid w:val="00EE3A17"/>
    <w:rsid w:val="00EE4AD2"/>
    <w:rsid w:val="00EE6466"/>
    <w:rsid w:val="00EF0C48"/>
    <w:rsid w:val="00EF1013"/>
    <w:rsid w:val="00EF2084"/>
    <w:rsid w:val="00EF3646"/>
    <w:rsid w:val="00EF3BAB"/>
    <w:rsid w:val="00EF4064"/>
    <w:rsid w:val="00EF56E1"/>
    <w:rsid w:val="00EF5B84"/>
    <w:rsid w:val="00EF5FA0"/>
    <w:rsid w:val="00EF63D1"/>
    <w:rsid w:val="00EF7BFC"/>
    <w:rsid w:val="00F005C6"/>
    <w:rsid w:val="00F01B7F"/>
    <w:rsid w:val="00F02645"/>
    <w:rsid w:val="00F02A56"/>
    <w:rsid w:val="00F04258"/>
    <w:rsid w:val="00F04938"/>
    <w:rsid w:val="00F049A2"/>
    <w:rsid w:val="00F06D7E"/>
    <w:rsid w:val="00F06F7B"/>
    <w:rsid w:val="00F07B95"/>
    <w:rsid w:val="00F1157E"/>
    <w:rsid w:val="00F117BA"/>
    <w:rsid w:val="00F129D3"/>
    <w:rsid w:val="00F14007"/>
    <w:rsid w:val="00F14D4E"/>
    <w:rsid w:val="00F2075C"/>
    <w:rsid w:val="00F20C76"/>
    <w:rsid w:val="00F21EE7"/>
    <w:rsid w:val="00F228E8"/>
    <w:rsid w:val="00F22C36"/>
    <w:rsid w:val="00F238E0"/>
    <w:rsid w:val="00F255EE"/>
    <w:rsid w:val="00F25BD8"/>
    <w:rsid w:val="00F25E19"/>
    <w:rsid w:val="00F2685E"/>
    <w:rsid w:val="00F27B83"/>
    <w:rsid w:val="00F3287A"/>
    <w:rsid w:val="00F3294B"/>
    <w:rsid w:val="00F32A17"/>
    <w:rsid w:val="00F33055"/>
    <w:rsid w:val="00F35639"/>
    <w:rsid w:val="00F405CF"/>
    <w:rsid w:val="00F42B15"/>
    <w:rsid w:val="00F4306D"/>
    <w:rsid w:val="00F44E4C"/>
    <w:rsid w:val="00F45BC6"/>
    <w:rsid w:val="00F46A54"/>
    <w:rsid w:val="00F46CE5"/>
    <w:rsid w:val="00F513BE"/>
    <w:rsid w:val="00F5217F"/>
    <w:rsid w:val="00F56AFB"/>
    <w:rsid w:val="00F579B2"/>
    <w:rsid w:val="00F57E0C"/>
    <w:rsid w:val="00F615FC"/>
    <w:rsid w:val="00F64F52"/>
    <w:rsid w:val="00F66B11"/>
    <w:rsid w:val="00F6714E"/>
    <w:rsid w:val="00F73274"/>
    <w:rsid w:val="00F73F2B"/>
    <w:rsid w:val="00F768A7"/>
    <w:rsid w:val="00F81453"/>
    <w:rsid w:val="00F84E22"/>
    <w:rsid w:val="00F85B13"/>
    <w:rsid w:val="00F86B12"/>
    <w:rsid w:val="00F9008F"/>
    <w:rsid w:val="00F90906"/>
    <w:rsid w:val="00F915C8"/>
    <w:rsid w:val="00F95302"/>
    <w:rsid w:val="00F9615B"/>
    <w:rsid w:val="00F97EAE"/>
    <w:rsid w:val="00FA0C35"/>
    <w:rsid w:val="00FA2D1B"/>
    <w:rsid w:val="00FA2F78"/>
    <w:rsid w:val="00FA34E6"/>
    <w:rsid w:val="00FA4AA4"/>
    <w:rsid w:val="00FA5E20"/>
    <w:rsid w:val="00FA6E50"/>
    <w:rsid w:val="00FB122F"/>
    <w:rsid w:val="00FB30FF"/>
    <w:rsid w:val="00FB353C"/>
    <w:rsid w:val="00FB569E"/>
    <w:rsid w:val="00FB5983"/>
    <w:rsid w:val="00FB5D92"/>
    <w:rsid w:val="00FB7825"/>
    <w:rsid w:val="00FC483D"/>
    <w:rsid w:val="00FC54DE"/>
    <w:rsid w:val="00FC7050"/>
    <w:rsid w:val="00FC77F5"/>
    <w:rsid w:val="00FD0326"/>
    <w:rsid w:val="00FD0367"/>
    <w:rsid w:val="00FD12A1"/>
    <w:rsid w:val="00FD2062"/>
    <w:rsid w:val="00FD2CC4"/>
    <w:rsid w:val="00FD5356"/>
    <w:rsid w:val="00FD53B0"/>
    <w:rsid w:val="00FD5AB3"/>
    <w:rsid w:val="00FD5AB6"/>
    <w:rsid w:val="00FD6378"/>
    <w:rsid w:val="00FD6CA3"/>
    <w:rsid w:val="00FE0244"/>
    <w:rsid w:val="00FE250A"/>
    <w:rsid w:val="00FE2A1A"/>
    <w:rsid w:val="00FE3C04"/>
    <w:rsid w:val="00FE3FA3"/>
    <w:rsid w:val="00FE618A"/>
    <w:rsid w:val="00FF001A"/>
    <w:rsid w:val="00FF1755"/>
    <w:rsid w:val="00FF1ED8"/>
    <w:rsid w:val="00FF263E"/>
    <w:rsid w:val="00FF32B0"/>
    <w:rsid w:val="00FF4AE1"/>
    <w:rsid w:val="00FF54F7"/>
    <w:rsid w:val="00FF6006"/>
    <w:rsid w:val="00FF6636"/>
    <w:rsid w:val="00FF78B7"/>
    <w:rsid w:val="11EA130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nhideWhenUsed="0" w:uiPriority="0"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semiHidden="0" w:name="List Bullet"/>
    <w:lsdException w:unhideWhenUsed="0" w:uiPriority="99" w:semiHidden="0" w:name="List Number"/>
    <w:lsdException w:qFormat="1"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iPriority="99" w:name="List Continue 3"/>
    <w:lsdException w:uiPriority="99" w:name="List Continue 4"/>
    <w:lsdException w:unhideWhenUsed="0" w:uiPriority="99" w:semiHidden="0" w:name="List Continue 5"/>
    <w:lsdException w:uiPriority="99" w:name="Message Header"/>
    <w:lsdException w:qFormat="1" w:unhideWhenUsed="0" w:uiPriority="11" w:semiHidden="0" w:name="Subtitle"/>
    <w:lsdException w:unhideWhenUsed="0" w:uiPriority="0" w:semiHidden="0" w:name="Salutation"/>
    <w:lsdException w:uiPriority="99" w:name="Date"/>
    <w:lsdException w:unhideWhenUsed="0" w:uiPriority="0" w:semiHidden="0" w:name="Body Text First Indent"/>
    <w:lsdException w:unhideWhenUsed="0" w:uiPriority="0" w:semiHidden="0" w:name="Body Text First Indent 2"/>
    <w:lsdException w:uiPriority="99" w:name="Note Heading"/>
    <w:lsdException w:qFormat="1" w:uiPriority="0" w:semiHidden="0" w:name="Body Text 2"/>
    <w:lsdException w:qFormat="1" w:unhideWhenUsed="0" w:uiPriority="99" w:semiHidden="0" w:name="Body Text 3"/>
    <w:lsdException w:qFormat="1" w:unhideWhenUsed="0" w:uiPriority="99" w:semiHidden="0" w:name="Body Text Indent 2"/>
    <w:lsdException w:qFormat="1" w:uiPriority="99" w:semiHidden="0" w:name="Body Text Indent 3"/>
    <w:lsdException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99" w:semiHidden="0"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pt-BR" w:eastAsia="pt-BR" w:bidi="ar-SA"/>
    </w:rPr>
  </w:style>
  <w:style w:type="paragraph" w:styleId="2">
    <w:name w:val="heading 1"/>
    <w:basedOn w:val="1"/>
    <w:next w:val="1"/>
    <w:link w:val="57"/>
    <w:qFormat/>
    <w:uiPriority w:val="9"/>
    <w:pPr>
      <w:keepNext/>
      <w:snapToGrid w:val="0"/>
      <w:spacing w:before="360" w:after="240"/>
      <w:ind w:left="432" w:hanging="432"/>
      <w:outlineLvl w:val="0"/>
    </w:pPr>
    <w:rPr>
      <w:rFonts w:ascii="Arial" w:hAnsi="Arial"/>
      <w:b/>
      <w:kern w:val="28"/>
      <w:sz w:val="20"/>
      <w:szCs w:val="20"/>
    </w:rPr>
  </w:style>
  <w:style w:type="paragraph" w:styleId="3">
    <w:name w:val="heading 2"/>
    <w:basedOn w:val="1"/>
    <w:next w:val="1"/>
    <w:link w:val="58"/>
    <w:qFormat/>
    <w:uiPriority w:val="9"/>
    <w:pPr>
      <w:keepNext/>
      <w:jc w:val="center"/>
      <w:outlineLvl w:val="1"/>
    </w:pPr>
    <w:rPr>
      <w:rFonts w:ascii="Arial" w:hAnsi="Arial"/>
      <w:b/>
      <w:szCs w:val="20"/>
    </w:rPr>
  </w:style>
  <w:style w:type="paragraph" w:styleId="4">
    <w:name w:val="heading 3"/>
    <w:basedOn w:val="1"/>
    <w:next w:val="1"/>
    <w:link w:val="59"/>
    <w:qFormat/>
    <w:uiPriority w:val="9"/>
    <w:pPr>
      <w:keepNext/>
      <w:ind w:left="720" w:hanging="720"/>
      <w:jc w:val="center"/>
      <w:outlineLvl w:val="2"/>
    </w:pPr>
    <w:rPr>
      <w:b/>
    </w:rPr>
  </w:style>
  <w:style w:type="paragraph" w:styleId="5">
    <w:name w:val="heading 4"/>
    <w:basedOn w:val="1"/>
    <w:next w:val="1"/>
    <w:link w:val="60"/>
    <w:qFormat/>
    <w:uiPriority w:val="9"/>
    <w:pPr>
      <w:keepNext/>
      <w:jc w:val="center"/>
      <w:outlineLvl w:val="3"/>
    </w:pPr>
    <w:rPr>
      <w:b/>
      <w:color w:val="000000"/>
      <w:sz w:val="72"/>
      <w:szCs w:val="20"/>
    </w:rPr>
  </w:style>
  <w:style w:type="paragraph" w:styleId="6">
    <w:name w:val="heading 5"/>
    <w:basedOn w:val="1"/>
    <w:next w:val="1"/>
    <w:link w:val="61"/>
    <w:qFormat/>
    <w:uiPriority w:val="0"/>
    <w:pPr>
      <w:keepNext/>
      <w:spacing w:line="240" w:lineRule="atLeast"/>
      <w:ind w:left="567" w:right="-284"/>
      <w:jc w:val="center"/>
      <w:outlineLvl w:val="4"/>
    </w:pPr>
    <w:rPr>
      <w:szCs w:val="20"/>
    </w:rPr>
  </w:style>
  <w:style w:type="paragraph" w:styleId="7">
    <w:name w:val="heading 6"/>
    <w:basedOn w:val="1"/>
    <w:next w:val="1"/>
    <w:link w:val="62"/>
    <w:qFormat/>
    <w:uiPriority w:val="0"/>
    <w:pPr>
      <w:keepNext/>
      <w:spacing w:line="240" w:lineRule="atLeast"/>
      <w:ind w:left="32" w:right="30"/>
      <w:jc w:val="center"/>
      <w:outlineLvl w:val="5"/>
    </w:pPr>
    <w:rPr>
      <w:szCs w:val="20"/>
    </w:rPr>
  </w:style>
  <w:style w:type="paragraph" w:styleId="8">
    <w:name w:val="heading 7"/>
    <w:basedOn w:val="1"/>
    <w:next w:val="1"/>
    <w:link w:val="63"/>
    <w:unhideWhenUsed/>
    <w:qFormat/>
    <w:uiPriority w:val="9"/>
    <w:pPr>
      <w:spacing w:before="240" w:after="60"/>
      <w:outlineLvl w:val="6"/>
    </w:pPr>
    <w:rPr>
      <w:rFonts w:ascii="Calibri" w:hAnsi="Calibri"/>
    </w:rPr>
  </w:style>
  <w:style w:type="paragraph" w:styleId="9">
    <w:name w:val="heading 8"/>
    <w:basedOn w:val="1"/>
    <w:next w:val="1"/>
    <w:link w:val="64"/>
    <w:qFormat/>
    <w:uiPriority w:val="0"/>
    <w:pPr>
      <w:keepNext/>
      <w:jc w:val="center"/>
      <w:outlineLvl w:val="7"/>
    </w:pPr>
    <w:rPr>
      <w:rFonts w:ascii="Arial" w:hAnsi="Arial"/>
      <w:b/>
      <w:sz w:val="28"/>
      <w:szCs w:val="20"/>
    </w:rPr>
  </w:style>
  <w:style w:type="paragraph" w:styleId="10">
    <w:name w:val="heading 9"/>
    <w:basedOn w:val="1"/>
    <w:next w:val="1"/>
    <w:link w:val="65"/>
    <w:qFormat/>
    <w:uiPriority w:val="99"/>
    <w:pPr>
      <w:keepNext/>
      <w:ind w:left="1584" w:hanging="1584"/>
      <w:jc w:val="both"/>
      <w:outlineLvl w:val="8"/>
    </w:pPr>
    <w:rPr>
      <w:szCs w:val="20"/>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character" w:styleId="14">
    <w:name w:val="FollowedHyperlink"/>
    <w:basedOn w:val="11"/>
    <w:semiHidden/>
    <w:unhideWhenUsed/>
    <w:uiPriority w:val="99"/>
    <w:rPr>
      <w:color w:val="800080" w:themeColor="followedHyperlink"/>
      <w:u w:val="single"/>
    </w:rPr>
  </w:style>
  <w:style w:type="character" w:styleId="15">
    <w:name w:val="Emphasis"/>
    <w:basedOn w:val="11"/>
    <w:qFormat/>
    <w:uiPriority w:val="20"/>
    <w:rPr>
      <w:i/>
      <w:iCs/>
    </w:rPr>
  </w:style>
  <w:style w:type="character" w:styleId="16">
    <w:name w:val="Hyperlink"/>
    <w:basedOn w:val="11"/>
    <w:qFormat/>
    <w:uiPriority w:val="99"/>
    <w:rPr>
      <w:color w:val="0000FF"/>
      <w:u w:val="single"/>
    </w:rPr>
  </w:style>
  <w:style w:type="character" w:styleId="17">
    <w:name w:val="page number"/>
    <w:basedOn w:val="11"/>
    <w:qFormat/>
    <w:uiPriority w:val="99"/>
  </w:style>
  <w:style w:type="paragraph" w:styleId="18">
    <w:name w:val="List"/>
    <w:basedOn w:val="1"/>
    <w:qFormat/>
    <w:uiPriority w:val="99"/>
    <w:pPr>
      <w:keepNext/>
      <w:numPr>
        <w:ilvl w:val="6"/>
        <w:numId w:val="1"/>
      </w:numPr>
      <w:spacing w:after="120"/>
      <w:jc w:val="both"/>
    </w:pPr>
    <w:rPr>
      <w:rFonts w:ascii="Arial" w:hAnsi="Arial"/>
      <w:sz w:val="22"/>
      <w:szCs w:val="20"/>
    </w:rPr>
  </w:style>
  <w:style w:type="paragraph" w:styleId="19">
    <w:name w:val="Body Text First Indent 2"/>
    <w:basedOn w:val="20"/>
    <w:link w:val="123"/>
    <w:uiPriority w:val="0"/>
    <w:pPr>
      <w:spacing w:after="120"/>
      <w:ind w:left="283" w:firstLine="210"/>
      <w:jc w:val="left"/>
    </w:pPr>
    <w:rPr>
      <w:rFonts w:ascii="Times New Roman" w:hAnsi="Times New Roman"/>
      <w:color w:val="auto"/>
      <w:sz w:val="20"/>
    </w:rPr>
  </w:style>
  <w:style w:type="paragraph" w:styleId="20">
    <w:name w:val="Body Text Indent"/>
    <w:basedOn w:val="1"/>
    <w:link w:val="67"/>
    <w:qFormat/>
    <w:uiPriority w:val="99"/>
    <w:pPr>
      <w:jc w:val="both"/>
    </w:pPr>
    <w:rPr>
      <w:rFonts w:ascii="Arial" w:hAnsi="Arial"/>
      <w:color w:val="000000"/>
      <w:szCs w:val="20"/>
    </w:rPr>
  </w:style>
  <w:style w:type="paragraph" w:styleId="21">
    <w:name w:val="Body Text"/>
    <w:basedOn w:val="1"/>
    <w:link w:val="66"/>
    <w:qFormat/>
    <w:uiPriority w:val="99"/>
    <w:pPr>
      <w:jc w:val="both"/>
    </w:pPr>
    <w:rPr>
      <w:rFonts w:ascii="Arial" w:hAnsi="Arial"/>
    </w:rPr>
  </w:style>
  <w:style w:type="paragraph" w:styleId="22">
    <w:name w:val="Block Text"/>
    <w:basedOn w:val="1"/>
    <w:uiPriority w:val="99"/>
    <w:pPr>
      <w:spacing w:after="120"/>
      <w:ind w:left="1843" w:right="51" w:hanging="709"/>
      <w:jc w:val="both"/>
    </w:pPr>
    <w:rPr>
      <w:rFonts w:ascii="Arial" w:hAnsi="Arial"/>
      <w:position w:val="2"/>
      <w:sz w:val="22"/>
      <w:szCs w:val="20"/>
      <w:lang w:val="pt-PT"/>
    </w:rPr>
  </w:style>
  <w:style w:type="paragraph" w:styleId="23">
    <w:name w:val="annotation text"/>
    <w:basedOn w:val="1"/>
    <w:link w:val="136"/>
    <w:semiHidden/>
    <w:unhideWhenUsed/>
    <w:uiPriority w:val="99"/>
    <w:rPr>
      <w:rFonts w:ascii="Arial" w:hAnsi="Arial"/>
      <w:sz w:val="20"/>
      <w:szCs w:val="20"/>
    </w:rPr>
  </w:style>
  <w:style w:type="paragraph" w:styleId="24">
    <w:name w:val="Body Text Indent 2"/>
    <w:basedOn w:val="1"/>
    <w:link w:val="76"/>
    <w:qFormat/>
    <w:uiPriority w:val="99"/>
    <w:pPr>
      <w:ind w:firstLine="1068"/>
      <w:jc w:val="both"/>
    </w:pPr>
    <w:rPr>
      <w:szCs w:val="20"/>
    </w:rPr>
  </w:style>
  <w:style w:type="paragraph" w:styleId="25">
    <w:name w:val="Title"/>
    <w:basedOn w:val="1"/>
    <w:link w:val="74"/>
    <w:qFormat/>
    <w:uiPriority w:val="99"/>
    <w:pPr>
      <w:spacing w:before="240" w:after="60"/>
      <w:jc w:val="center"/>
      <w:outlineLvl w:val="0"/>
    </w:pPr>
    <w:rPr>
      <w:rFonts w:ascii="Arial" w:hAnsi="Arial" w:cs="Arial"/>
      <w:b/>
      <w:bCs/>
      <w:kern w:val="28"/>
      <w:sz w:val="32"/>
      <w:szCs w:val="32"/>
    </w:rPr>
  </w:style>
  <w:style w:type="paragraph" w:styleId="26">
    <w:name w:val="List 4"/>
    <w:basedOn w:val="1"/>
    <w:uiPriority w:val="99"/>
    <w:pPr>
      <w:ind w:left="1132" w:hanging="283"/>
    </w:pPr>
    <w:rPr>
      <w:sz w:val="20"/>
      <w:szCs w:val="20"/>
    </w:rPr>
  </w:style>
  <w:style w:type="paragraph" w:styleId="27">
    <w:name w:val="List Bullet 3"/>
    <w:basedOn w:val="1"/>
    <w:uiPriority w:val="0"/>
    <w:pPr>
      <w:numPr>
        <w:ilvl w:val="0"/>
        <w:numId w:val="2"/>
      </w:numPr>
    </w:pPr>
    <w:rPr>
      <w:sz w:val="20"/>
      <w:szCs w:val="20"/>
    </w:rPr>
  </w:style>
  <w:style w:type="paragraph" w:styleId="28">
    <w:name w:val="Normal (Web)"/>
    <w:basedOn w:val="1"/>
    <w:qFormat/>
    <w:uiPriority w:val="99"/>
    <w:pPr>
      <w:spacing w:before="100" w:after="100"/>
    </w:pPr>
    <w:rPr>
      <w:szCs w:val="20"/>
    </w:rPr>
  </w:style>
  <w:style w:type="paragraph" w:styleId="29">
    <w:name w:val="List Bullet 2"/>
    <w:basedOn w:val="1"/>
    <w:uiPriority w:val="0"/>
    <w:pPr>
      <w:numPr>
        <w:ilvl w:val="0"/>
        <w:numId w:val="3"/>
      </w:numPr>
    </w:pPr>
    <w:rPr>
      <w:sz w:val="20"/>
      <w:szCs w:val="20"/>
    </w:rPr>
  </w:style>
  <w:style w:type="paragraph" w:styleId="30">
    <w:name w:val="Salutation"/>
    <w:basedOn w:val="1"/>
    <w:next w:val="1"/>
    <w:link w:val="121"/>
    <w:uiPriority w:val="0"/>
    <w:rPr>
      <w:sz w:val="20"/>
      <w:szCs w:val="20"/>
    </w:rPr>
  </w:style>
  <w:style w:type="paragraph" w:styleId="31">
    <w:name w:val="Plain Text"/>
    <w:basedOn w:val="1"/>
    <w:link w:val="99"/>
    <w:qFormat/>
    <w:uiPriority w:val="0"/>
    <w:rPr>
      <w:rFonts w:ascii="Courier New" w:hAnsi="Courier New"/>
      <w:sz w:val="20"/>
      <w:szCs w:val="20"/>
    </w:rPr>
  </w:style>
  <w:style w:type="paragraph" w:styleId="32">
    <w:name w:val="List Continue"/>
    <w:basedOn w:val="1"/>
    <w:uiPriority w:val="0"/>
    <w:pPr>
      <w:spacing w:after="120"/>
      <w:ind w:left="283"/>
    </w:pPr>
    <w:rPr>
      <w:sz w:val="20"/>
      <w:szCs w:val="20"/>
    </w:rPr>
  </w:style>
  <w:style w:type="paragraph" w:styleId="33">
    <w:name w:val="Body Text 3"/>
    <w:basedOn w:val="1"/>
    <w:link w:val="91"/>
    <w:qFormat/>
    <w:uiPriority w:val="99"/>
    <w:pPr>
      <w:spacing w:after="120"/>
    </w:pPr>
    <w:rPr>
      <w:sz w:val="16"/>
      <w:szCs w:val="16"/>
    </w:rPr>
  </w:style>
  <w:style w:type="paragraph" w:styleId="34">
    <w:name w:val="Body Text 2"/>
    <w:basedOn w:val="1"/>
    <w:link w:val="69"/>
    <w:unhideWhenUsed/>
    <w:qFormat/>
    <w:uiPriority w:val="0"/>
    <w:pPr>
      <w:spacing w:after="120" w:line="480" w:lineRule="auto"/>
    </w:pPr>
  </w:style>
  <w:style w:type="paragraph" w:styleId="35">
    <w:name w:val="header"/>
    <w:basedOn w:val="1"/>
    <w:link w:val="54"/>
    <w:unhideWhenUsed/>
    <w:qFormat/>
    <w:uiPriority w:val="99"/>
    <w:pPr>
      <w:tabs>
        <w:tab w:val="center" w:pos="4252"/>
        <w:tab w:val="right" w:pos="8504"/>
      </w:tabs>
    </w:pPr>
  </w:style>
  <w:style w:type="paragraph" w:styleId="36">
    <w:name w:val="annotation subject"/>
    <w:basedOn w:val="23"/>
    <w:next w:val="23"/>
    <w:link w:val="137"/>
    <w:semiHidden/>
    <w:unhideWhenUsed/>
    <w:uiPriority w:val="99"/>
    <w:rPr>
      <w:b/>
      <w:bCs/>
    </w:rPr>
  </w:style>
  <w:style w:type="paragraph" w:styleId="37">
    <w:name w:val="footer"/>
    <w:basedOn w:val="1"/>
    <w:link w:val="55"/>
    <w:unhideWhenUsed/>
    <w:uiPriority w:val="99"/>
    <w:pPr>
      <w:tabs>
        <w:tab w:val="center" w:pos="4252"/>
        <w:tab w:val="right" w:pos="8504"/>
      </w:tabs>
    </w:pPr>
  </w:style>
  <w:style w:type="paragraph" w:styleId="38">
    <w:name w:val="Document Map"/>
    <w:basedOn w:val="1"/>
    <w:link w:val="141"/>
    <w:uiPriority w:val="99"/>
    <w:pPr>
      <w:shd w:val="clear" w:color="auto" w:fill="000080"/>
      <w:autoSpaceDE w:val="0"/>
      <w:autoSpaceDN w:val="0"/>
    </w:pPr>
    <w:rPr>
      <w:rFonts w:ascii="Tahoma" w:hAnsi="Tahoma" w:cs="Tahoma"/>
      <w:sz w:val="20"/>
      <w:szCs w:val="20"/>
    </w:rPr>
  </w:style>
  <w:style w:type="paragraph" w:styleId="39">
    <w:name w:val="caption"/>
    <w:basedOn w:val="1"/>
    <w:next w:val="1"/>
    <w:qFormat/>
    <w:uiPriority w:val="35"/>
    <w:pPr>
      <w:tabs>
        <w:tab w:val="center" w:pos="5347"/>
      </w:tabs>
      <w:ind w:left="-720"/>
    </w:pPr>
    <w:rPr>
      <w:rFonts w:ascii="Arial" w:hAnsi="Arial"/>
      <w:b/>
    </w:rPr>
  </w:style>
  <w:style w:type="paragraph" w:styleId="40">
    <w:name w:val="List Continue 2"/>
    <w:basedOn w:val="1"/>
    <w:uiPriority w:val="0"/>
    <w:pPr>
      <w:spacing w:after="120"/>
      <w:ind w:left="566"/>
    </w:pPr>
    <w:rPr>
      <w:sz w:val="20"/>
      <w:szCs w:val="20"/>
    </w:rPr>
  </w:style>
  <w:style w:type="paragraph" w:styleId="41">
    <w:name w:val="List 3"/>
    <w:basedOn w:val="1"/>
    <w:uiPriority w:val="99"/>
    <w:pPr>
      <w:ind w:left="849" w:hanging="283"/>
    </w:pPr>
    <w:rPr>
      <w:sz w:val="20"/>
      <w:szCs w:val="20"/>
    </w:rPr>
  </w:style>
  <w:style w:type="paragraph" w:styleId="42">
    <w:name w:val="Body Text Indent 3"/>
    <w:basedOn w:val="1"/>
    <w:link w:val="70"/>
    <w:unhideWhenUsed/>
    <w:qFormat/>
    <w:uiPriority w:val="99"/>
    <w:pPr>
      <w:spacing w:after="120"/>
      <w:ind w:left="283"/>
      <w:jc w:val="both"/>
    </w:pPr>
    <w:rPr>
      <w:sz w:val="16"/>
      <w:szCs w:val="16"/>
    </w:rPr>
  </w:style>
  <w:style w:type="paragraph" w:styleId="43">
    <w:name w:val="List 5"/>
    <w:basedOn w:val="1"/>
    <w:uiPriority w:val="99"/>
    <w:pPr>
      <w:autoSpaceDE w:val="0"/>
      <w:autoSpaceDN w:val="0"/>
      <w:ind w:left="1415" w:hanging="283"/>
    </w:pPr>
    <w:rPr>
      <w:rFonts w:ascii="Arial" w:hAnsi="Arial" w:cs="Arial"/>
    </w:rPr>
  </w:style>
  <w:style w:type="paragraph" w:styleId="44">
    <w:name w:val="List Bullet 4"/>
    <w:basedOn w:val="1"/>
    <w:uiPriority w:val="0"/>
    <w:pPr>
      <w:numPr>
        <w:ilvl w:val="0"/>
        <w:numId w:val="4"/>
      </w:numPr>
    </w:pPr>
    <w:rPr>
      <w:sz w:val="20"/>
      <w:szCs w:val="20"/>
    </w:rPr>
  </w:style>
  <w:style w:type="paragraph" w:styleId="45">
    <w:name w:val="Balloon Text"/>
    <w:basedOn w:val="1"/>
    <w:link w:val="56"/>
    <w:unhideWhenUsed/>
    <w:uiPriority w:val="99"/>
    <w:rPr>
      <w:rFonts w:ascii="Tahoma" w:hAnsi="Tahoma" w:cs="Tahoma"/>
      <w:sz w:val="16"/>
      <w:szCs w:val="16"/>
    </w:rPr>
  </w:style>
  <w:style w:type="paragraph" w:styleId="46">
    <w:name w:val="Subtitle"/>
    <w:basedOn w:val="1"/>
    <w:link w:val="75"/>
    <w:qFormat/>
    <w:uiPriority w:val="11"/>
    <w:pPr>
      <w:jc w:val="center"/>
    </w:pPr>
    <w:rPr>
      <w:b/>
      <w:bCs/>
      <w:szCs w:val="20"/>
    </w:rPr>
  </w:style>
  <w:style w:type="paragraph" w:styleId="47">
    <w:name w:val="List 2"/>
    <w:basedOn w:val="1"/>
    <w:qFormat/>
    <w:uiPriority w:val="99"/>
    <w:pPr>
      <w:keepNext/>
      <w:numPr>
        <w:ilvl w:val="7"/>
        <w:numId w:val="1"/>
      </w:numPr>
      <w:spacing w:after="120"/>
      <w:jc w:val="both"/>
    </w:pPr>
    <w:rPr>
      <w:rFonts w:ascii="Arial" w:hAnsi="Arial"/>
      <w:sz w:val="22"/>
      <w:szCs w:val="20"/>
    </w:rPr>
  </w:style>
  <w:style w:type="paragraph" w:styleId="48">
    <w:name w:val="List Bullet"/>
    <w:basedOn w:val="1"/>
    <w:unhideWhenUsed/>
    <w:uiPriority w:val="99"/>
    <w:pPr>
      <w:numPr>
        <w:ilvl w:val="0"/>
        <w:numId w:val="5"/>
      </w:numPr>
      <w:contextualSpacing/>
    </w:pPr>
  </w:style>
  <w:style w:type="paragraph" w:styleId="49">
    <w:name w:val="Normal Indent"/>
    <w:basedOn w:val="1"/>
    <w:uiPriority w:val="0"/>
    <w:pPr>
      <w:ind w:left="708"/>
    </w:pPr>
    <w:rPr>
      <w:rFonts w:ascii="Arial" w:hAnsi="Arial"/>
      <w:szCs w:val="20"/>
      <w:lang w:val="pt-PT"/>
    </w:rPr>
  </w:style>
  <w:style w:type="paragraph" w:styleId="50">
    <w:name w:val="List Continue 5"/>
    <w:basedOn w:val="1"/>
    <w:uiPriority w:val="99"/>
    <w:pPr>
      <w:autoSpaceDE w:val="0"/>
      <w:autoSpaceDN w:val="0"/>
      <w:spacing w:after="120"/>
      <w:ind w:left="1415"/>
    </w:pPr>
    <w:rPr>
      <w:rFonts w:ascii="Arial" w:hAnsi="Arial" w:cs="Arial"/>
    </w:rPr>
  </w:style>
  <w:style w:type="paragraph" w:styleId="51">
    <w:name w:val="List Number"/>
    <w:basedOn w:val="1"/>
    <w:uiPriority w:val="99"/>
    <w:pPr>
      <w:tabs>
        <w:tab w:val="left" w:pos="360"/>
      </w:tabs>
      <w:autoSpaceDE w:val="0"/>
      <w:autoSpaceDN w:val="0"/>
      <w:ind w:left="57" w:hanging="57"/>
    </w:pPr>
    <w:rPr>
      <w:sz w:val="20"/>
      <w:szCs w:val="20"/>
    </w:rPr>
  </w:style>
  <w:style w:type="paragraph" w:styleId="52">
    <w:name w:val="Body Text First Indent"/>
    <w:basedOn w:val="21"/>
    <w:link w:val="122"/>
    <w:uiPriority w:val="0"/>
    <w:pPr>
      <w:spacing w:after="120"/>
      <w:ind w:firstLine="210"/>
      <w:jc w:val="left"/>
    </w:pPr>
    <w:rPr>
      <w:rFonts w:ascii="Times New Roman" w:hAnsi="Times New Roman"/>
      <w:sz w:val="20"/>
      <w:szCs w:val="20"/>
    </w:rPr>
  </w:style>
  <w:style w:type="table" w:styleId="53">
    <w:name w:val="Table Grid"/>
    <w:basedOn w:val="12"/>
    <w:qFormat/>
    <w:uiPriority w:val="39"/>
    <w:pPr>
      <w:spacing w:after="0" w:line="240" w:lineRule="auto"/>
    </w:pPr>
    <w:rPr>
      <w:rFonts w:ascii="Calibri" w:hAnsi="Calibri" w:eastAsia="Calibri" w:cs="Times New Roman"/>
      <w:sz w:val="20"/>
      <w:szCs w:val="20"/>
      <w:lang w:eastAsia="pt-B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54">
    <w:name w:val="Cabeçalho Char"/>
    <w:basedOn w:val="11"/>
    <w:link w:val="35"/>
    <w:qFormat/>
    <w:uiPriority w:val="99"/>
  </w:style>
  <w:style w:type="character" w:customStyle="1" w:styleId="55">
    <w:name w:val="Rodapé Char"/>
    <w:basedOn w:val="11"/>
    <w:link w:val="37"/>
    <w:uiPriority w:val="99"/>
  </w:style>
  <w:style w:type="character" w:customStyle="1" w:styleId="56">
    <w:name w:val="Texto de balão Char"/>
    <w:basedOn w:val="11"/>
    <w:link w:val="45"/>
    <w:uiPriority w:val="99"/>
    <w:rPr>
      <w:rFonts w:ascii="Tahoma" w:hAnsi="Tahoma" w:cs="Tahoma"/>
      <w:sz w:val="16"/>
      <w:szCs w:val="16"/>
    </w:rPr>
  </w:style>
  <w:style w:type="character" w:customStyle="1" w:styleId="57">
    <w:name w:val="Título 1 Char"/>
    <w:basedOn w:val="11"/>
    <w:link w:val="2"/>
    <w:uiPriority w:val="9"/>
    <w:rPr>
      <w:rFonts w:ascii="Arial" w:hAnsi="Arial" w:eastAsia="Times New Roman" w:cs="Times New Roman"/>
      <w:b/>
      <w:kern w:val="28"/>
      <w:sz w:val="20"/>
      <w:szCs w:val="20"/>
      <w:lang w:eastAsia="pt-BR"/>
    </w:rPr>
  </w:style>
  <w:style w:type="character" w:customStyle="1" w:styleId="58">
    <w:name w:val="Título 2 Char"/>
    <w:basedOn w:val="11"/>
    <w:link w:val="3"/>
    <w:uiPriority w:val="0"/>
    <w:rPr>
      <w:rFonts w:ascii="Arial" w:hAnsi="Arial" w:eastAsia="Times New Roman" w:cs="Times New Roman"/>
      <w:b/>
      <w:sz w:val="24"/>
      <w:szCs w:val="20"/>
      <w:lang w:eastAsia="pt-BR"/>
    </w:rPr>
  </w:style>
  <w:style w:type="character" w:customStyle="1" w:styleId="59">
    <w:name w:val="Título 3 Char"/>
    <w:basedOn w:val="11"/>
    <w:link w:val="4"/>
    <w:uiPriority w:val="9"/>
    <w:rPr>
      <w:rFonts w:ascii="Times New Roman" w:hAnsi="Times New Roman" w:eastAsia="Times New Roman" w:cs="Times New Roman"/>
      <w:b/>
      <w:sz w:val="24"/>
      <w:szCs w:val="24"/>
      <w:lang w:eastAsia="pt-BR"/>
    </w:rPr>
  </w:style>
  <w:style w:type="character" w:customStyle="1" w:styleId="60">
    <w:name w:val="Título 4 Char"/>
    <w:basedOn w:val="11"/>
    <w:link w:val="5"/>
    <w:uiPriority w:val="9"/>
    <w:rPr>
      <w:rFonts w:ascii="Times New Roman" w:hAnsi="Times New Roman" w:eastAsia="Times New Roman" w:cs="Times New Roman"/>
      <w:b/>
      <w:color w:val="000000"/>
      <w:sz w:val="72"/>
      <w:szCs w:val="20"/>
      <w:lang w:eastAsia="pt-BR"/>
    </w:rPr>
  </w:style>
  <w:style w:type="character" w:customStyle="1" w:styleId="61">
    <w:name w:val="Título 5 Char"/>
    <w:basedOn w:val="11"/>
    <w:link w:val="6"/>
    <w:uiPriority w:val="0"/>
    <w:rPr>
      <w:rFonts w:ascii="Times New Roman" w:hAnsi="Times New Roman" w:eastAsia="Times New Roman" w:cs="Times New Roman"/>
      <w:sz w:val="24"/>
      <w:szCs w:val="20"/>
      <w:lang w:eastAsia="pt-BR"/>
    </w:rPr>
  </w:style>
  <w:style w:type="character" w:customStyle="1" w:styleId="62">
    <w:name w:val="Título 6 Char"/>
    <w:basedOn w:val="11"/>
    <w:link w:val="7"/>
    <w:qFormat/>
    <w:uiPriority w:val="0"/>
    <w:rPr>
      <w:rFonts w:ascii="Times New Roman" w:hAnsi="Times New Roman" w:eastAsia="Times New Roman" w:cs="Times New Roman"/>
      <w:sz w:val="24"/>
      <w:szCs w:val="20"/>
      <w:lang w:eastAsia="pt-BR"/>
    </w:rPr>
  </w:style>
  <w:style w:type="character" w:customStyle="1" w:styleId="63">
    <w:name w:val="Título 7 Char"/>
    <w:basedOn w:val="11"/>
    <w:link w:val="8"/>
    <w:qFormat/>
    <w:uiPriority w:val="9"/>
    <w:rPr>
      <w:rFonts w:ascii="Calibri" w:hAnsi="Calibri" w:eastAsia="Times New Roman" w:cs="Times New Roman"/>
      <w:sz w:val="24"/>
      <w:szCs w:val="24"/>
      <w:lang w:eastAsia="pt-BR"/>
    </w:rPr>
  </w:style>
  <w:style w:type="character" w:customStyle="1" w:styleId="64">
    <w:name w:val="Título 8 Char"/>
    <w:basedOn w:val="11"/>
    <w:link w:val="9"/>
    <w:qFormat/>
    <w:uiPriority w:val="0"/>
    <w:rPr>
      <w:rFonts w:ascii="Arial" w:hAnsi="Arial" w:eastAsia="Times New Roman" w:cs="Times New Roman"/>
      <w:b/>
      <w:sz w:val="28"/>
      <w:szCs w:val="20"/>
      <w:lang w:eastAsia="pt-BR"/>
    </w:rPr>
  </w:style>
  <w:style w:type="character" w:customStyle="1" w:styleId="65">
    <w:name w:val="Título 9 Char"/>
    <w:basedOn w:val="11"/>
    <w:link w:val="10"/>
    <w:qFormat/>
    <w:uiPriority w:val="99"/>
    <w:rPr>
      <w:rFonts w:ascii="Times New Roman" w:hAnsi="Times New Roman" w:eastAsia="Times New Roman" w:cs="Times New Roman"/>
      <w:sz w:val="24"/>
      <w:szCs w:val="20"/>
      <w:lang w:eastAsia="pt-BR"/>
    </w:rPr>
  </w:style>
  <w:style w:type="character" w:customStyle="1" w:styleId="66">
    <w:name w:val="Corpo de texto Char"/>
    <w:basedOn w:val="11"/>
    <w:link w:val="21"/>
    <w:qFormat/>
    <w:uiPriority w:val="99"/>
    <w:rPr>
      <w:rFonts w:ascii="Arial" w:hAnsi="Arial" w:eastAsia="Times New Roman" w:cs="Times New Roman"/>
      <w:sz w:val="24"/>
      <w:szCs w:val="24"/>
      <w:lang w:eastAsia="pt-BR"/>
    </w:rPr>
  </w:style>
  <w:style w:type="character" w:customStyle="1" w:styleId="67">
    <w:name w:val="Recuo de corpo de texto Char"/>
    <w:basedOn w:val="11"/>
    <w:link w:val="20"/>
    <w:qFormat/>
    <w:uiPriority w:val="99"/>
    <w:rPr>
      <w:rFonts w:ascii="Arial" w:hAnsi="Arial" w:eastAsia="Times New Roman" w:cs="Times New Roman"/>
      <w:color w:val="000000"/>
      <w:sz w:val="24"/>
      <w:szCs w:val="20"/>
      <w:lang w:eastAsia="pt-BR"/>
    </w:rPr>
  </w:style>
  <w:style w:type="paragraph" w:customStyle="1" w:styleId="68">
    <w:name w:val="Definition Term"/>
    <w:basedOn w:val="1"/>
    <w:next w:val="1"/>
    <w:qFormat/>
    <w:uiPriority w:val="0"/>
    <w:rPr>
      <w:szCs w:val="20"/>
    </w:rPr>
  </w:style>
  <w:style w:type="character" w:customStyle="1" w:styleId="69">
    <w:name w:val="Corpo de texto 2 Char"/>
    <w:basedOn w:val="11"/>
    <w:link w:val="34"/>
    <w:qFormat/>
    <w:uiPriority w:val="0"/>
    <w:rPr>
      <w:rFonts w:ascii="Times New Roman" w:hAnsi="Times New Roman" w:eastAsia="Times New Roman" w:cs="Times New Roman"/>
      <w:sz w:val="24"/>
      <w:szCs w:val="24"/>
      <w:lang w:eastAsia="pt-BR"/>
    </w:rPr>
  </w:style>
  <w:style w:type="character" w:customStyle="1" w:styleId="70">
    <w:name w:val="Recuo de corpo de texto 3 Char"/>
    <w:basedOn w:val="11"/>
    <w:link w:val="42"/>
    <w:qFormat/>
    <w:uiPriority w:val="99"/>
    <w:rPr>
      <w:rFonts w:ascii="Times New Roman" w:hAnsi="Times New Roman" w:eastAsia="Times New Roman" w:cs="Times New Roman"/>
      <w:sz w:val="16"/>
      <w:szCs w:val="16"/>
      <w:lang w:eastAsia="pt-BR"/>
    </w:rPr>
  </w:style>
  <w:style w:type="paragraph" w:customStyle="1" w:styleId="71">
    <w:name w:val="Recuo de corpo de texto1"/>
    <w:basedOn w:val="1"/>
    <w:qFormat/>
    <w:uiPriority w:val="0"/>
    <w:pPr>
      <w:jc w:val="both"/>
    </w:pPr>
    <w:rPr>
      <w:rFonts w:ascii="Arial" w:hAnsi="Arial" w:cs="Arial"/>
    </w:rPr>
  </w:style>
  <w:style w:type="paragraph" w:customStyle="1" w:styleId="72">
    <w:name w:val="modelo"/>
    <w:basedOn w:val="35"/>
    <w:next w:val="35"/>
    <w:qFormat/>
    <w:uiPriority w:val="0"/>
    <w:pPr>
      <w:tabs>
        <w:tab w:val="center" w:pos="4419"/>
        <w:tab w:val="right" w:pos="8838"/>
        <w:tab w:val="clear" w:pos="4252"/>
        <w:tab w:val="clear" w:pos="8504"/>
      </w:tabs>
      <w:jc w:val="both"/>
    </w:pPr>
    <w:rPr>
      <w:rFonts w:ascii="Arial" w:hAnsi="Arial"/>
      <w:szCs w:val="20"/>
    </w:rPr>
  </w:style>
  <w:style w:type="paragraph" w:styleId="73">
    <w:name w:val="List Paragraph"/>
    <w:basedOn w:val="1"/>
    <w:link w:val="133"/>
    <w:qFormat/>
    <w:uiPriority w:val="34"/>
    <w:pPr>
      <w:ind w:left="720"/>
      <w:contextualSpacing/>
    </w:pPr>
  </w:style>
  <w:style w:type="character" w:customStyle="1" w:styleId="74">
    <w:name w:val="Título Char"/>
    <w:basedOn w:val="11"/>
    <w:link w:val="25"/>
    <w:qFormat/>
    <w:uiPriority w:val="99"/>
    <w:rPr>
      <w:rFonts w:ascii="Arial" w:hAnsi="Arial" w:eastAsia="Times New Roman" w:cs="Arial"/>
      <w:b/>
      <w:bCs/>
      <w:kern w:val="28"/>
      <w:sz w:val="32"/>
      <w:szCs w:val="32"/>
      <w:lang w:eastAsia="pt-BR"/>
    </w:rPr>
  </w:style>
  <w:style w:type="character" w:customStyle="1" w:styleId="75">
    <w:name w:val="Subtítulo Char"/>
    <w:basedOn w:val="11"/>
    <w:link w:val="46"/>
    <w:qFormat/>
    <w:uiPriority w:val="11"/>
    <w:rPr>
      <w:rFonts w:ascii="Times New Roman" w:hAnsi="Times New Roman" w:eastAsia="Times New Roman" w:cs="Times New Roman"/>
      <w:b/>
      <w:bCs/>
      <w:sz w:val="24"/>
      <w:szCs w:val="20"/>
      <w:lang w:eastAsia="pt-BR"/>
    </w:rPr>
  </w:style>
  <w:style w:type="character" w:customStyle="1" w:styleId="76">
    <w:name w:val="Recuo de corpo de texto 2 Char"/>
    <w:basedOn w:val="11"/>
    <w:link w:val="24"/>
    <w:qFormat/>
    <w:uiPriority w:val="99"/>
    <w:rPr>
      <w:rFonts w:ascii="Times New Roman" w:hAnsi="Times New Roman" w:eastAsia="Times New Roman" w:cs="Times New Roman"/>
      <w:sz w:val="24"/>
      <w:szCs w:val="20"/>
      <w:lang w:eastAsia="pt-BR"/>
    </w:rPr>
  </w:style>
  <w:style w:type="paragraph" w:customStyle="1" w:styleId="77">
    <w:name w:val="Solon1"/>
    <w:basedOn w:val="1"/>
    <w:qFormat/>
    <w:uiPriority w:val="0"/>
    <w:pPr>
      <w:numPr>
        <w:ilvl w:val="0"/>
        <w:numId w:val="6"/>
      </w:numPr>
      <w:tabs>
        <w:tab w:val="left" w:pos="360"/>
        <w:tab w:val="left" w:pos="1134"/>
        <w:tab w:val="left" w:pos="1209"/>
      </w:tabs>
      <w:spacing w:after="240"/>
      <w:ind w:left="1209" w:hanging="360"/>
      <w:jc w:val="both"/>
    </w:pPr>
    <w:rPr>
      <w:szCs w:val="20"/>
    </w:rPr>
  </w:style>
  <w:style w:type="paragraph" w:customStyle="1" w:styleId="78">
    <w:name w:val="ContratoTitulo"/>
    <w:basedOn w:val="1"/>
    <w:next w:val="79"/>
    <w:qFormat/>
    <w:uiPriority w:val="0"/>
    <w:pPr>
      <w:numPr>
        <w:ilvl w:val="1"/>
        <w:numId w:val="7"/>
      </w:numPr>
      <w:spacing w:after="240"/>
      <w:ind w:left="1701" w:hanging="283"/>
    </w:pPr>
    <w:rPr>
      <w:rFonts w:ascii="Arial" w:hAnsi="Arial"/>
      <w:b/>
      <w:szCs w:val="20"/>
    </w:rPr>
  </w:style>
  <w:style w:type="paragraph" w:customStyle="1" w:styleId="79">
    <w:name w:val="Contrato"/>
    <w:basedOn w:val="1"/>
    <w:qFormat/>
    <w:uiPriority w:val="0"/>
    <w:pPr>
      <w:tabs>
        <w:tab w:val="left" w:pos="360"/>
        <w:tab w:val="left" w:pos="926"/>
      </w:tabs>
      <w:spacing w:after="240"/>
      <w:ind w:left="926" w:hanging="360"/>
      <w:jc w:val="both"/>
    </w:pPr>
    <w:rPr>
      <w:szCs w:val="20"/>
    </w:rPr>
  </w:style>
  <w:style w:type="paragraph" w:customStyle="1" w:styleId="80">
    <w:name w:val="normal"/>
    <w:basedOn w:val="1"/>
    <w:qFormat/>
    <w:uiPriority w:val="0"/>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 w:type="paragraph" w:customStyle="1" w:styleId="81">
    <w:name w:val="Corpo de texto 21"/>
    <w:basedOn w:val="1"/>
    <w:qFormat/>
    <w:uiPriority w:val="0"/>
    <w:pPr>
      <w:widowControl w:val="0"/>
      <w:jc w:val="both"/>
    </w:pPr>
    <w:rPr>
      <w:rFonts w:ascii="Arial" w:hAnsi="Arial"/>
      <w:szCs w:val="20"/>
    </w:rPr>
  </w:style>
  <w:style w:type="paragraph" w:customStyle="1" w:styleId="82">
    <w:name w:val="P30"/>
    <w:basedOn w:val="1"/>
    <w:qFormat/>
    <w:uiPriority w:val="0"/>
    <w:pPr>
      <w:snapToGrid w:val="0"/>
      <w:jc w:val="both"/>
    </w:pPr>
    <w:rPr>
      <w:b/>
      <w:szCs w:val="20"/>
    </w:rPr>
  </w:style>
  <w:style w:type="paragraph" w:customStyle="1" w:styleId="83">
    <w:name w:val="Body Text 21"/>
    <w:basedOn w:val="1"/>
    <w:qFormat/>
    <w:uiPriority w:val="0"/>
    <w:pPr>
      <w:jc w:val="both"/>
    </w:pPr>
    <w:rPr>
      <w:szCs w:val="20"/>
    </w:rPr>
  </w:style>
  <w:style w:type="paragraph" w:customStyle="1" w:styleId="84">
    <w:name w:val="WW-Corpo de texto 2"/>
    <w:basedOn w:val="1"/>
    <w:qFormat/>
    <w:uiPriority w:val="0"/>
    <w:pPr>
      <w:tabs>
        <w:tab w:val="left" w:pos="0"/>
      </w:tabs>
      <w:suppressAutoHyphens/>
    </w:pPr>
    <w:rPr>
      <w:rFonts w:ascii="Arial" w:hAnsi="Arial" w:cs="Arial"/>
      <w:szCs w:val="20"/>
      <w:lang w:eastAsia="ar-SA"/>
    </w:rPr>
  </w:style>
  <w:style w:type="paragraph" w:customStyle="1" w:styleId="85">
    <w:name w:val="Default"/>
    <w:qFormat/>
    <w:uiPriority w:val="0"/>
    <w:pPr>
      <w:snapToGrid w:val="0"/>
      <w:spacing w:after="0" w:line="240" w:lineRule="auto"/>
    </w:pPr>
    <w:rPr>
      <w:rFonts w:ascii="Arial" w:hAnsi="Arial" w:eastAsia="Times New Roman" w:cs="Times New Roman"/>
      <w:color w:val="000000"/>
      <w:sz w:val="24"/>
      <w:szCs w:val="20"/>
      <w:lang w:val="pt-BR" w:eastAsia="pt-BR" w:bidi="ar-SA"/>
    </w:rPr>
  </w:style>
  <w:style w:type="paragraph" w:customStyle="1" w:styleId="86">
    <w:name w:val="Item"/>
    <w:basedOn w:val="1"/>
    <w:qFormat/>
    <w:uiPriority w:val="0"/>
    <w:pPr>
      <w:overflowPunct w:val="0"/>
      <w:autoSpaceDE w:val="0"/>
      <w:autoSpaceDN w:val="0"/>
      <w:adjustRightInd w:val="0"/>
      <w:spacing w:before="480"/>
    </w:pPr>
    <w:rPr>
      <w:rFonts w:ascii="Arial" w:hAnsi="Arial"/>
      <w:b/>
      <w:szCs w:val="20"/>
    </w:rPr>
  </w:style>
  <w:style w:type="paragraph" w:customStyle="1" w:styleId="87">
    <w:name w:val="P"/>
    <w:basedOn w:val="1"/>
    <w:qFormat/>
    <w:uiPriority w:val="0"/>
    <w:pPr>
      <w:suppressAutoHyphens/>
      <w:jc w:val="both"/>
    </w:pPr>
    <w:rPr>
      <w:b/>
      <w:szCs w:val="20"/>
      <w:lang w:eastAsia="ar-SA"/>
    </w:rPr>
  </w:style>
  <w:style w:type="paragraph" w:customStyle="1" w:styleId="88">
    <w:name w:val="c1"/>
    <w:basedOn w:val="1"/>
    <w:qFormat/>
    <w:uiPriority w:val="0"/>
    <w:pPr>
      <w:widowControl w:val="0"/>
      <w:snapToGrid w:val="0"/>
      <w:jc w:val="center"/>
    </w:pPr>
    <w:rPr>
      <w:szCs w:val="20"/>
    </w:rPr>
  </w:style>
  <w:style w:type="paragraph" w:customStyle="1" w:styleId="89">
    <w:name w:val="Item edital"/>
    <w:basedOn w:val="1"/>
    <w:autoRedefine/>
    <w:qFormat/>
    <w:uiPriority w:val="0"/>
    <w:pPr>
      <w:jc w:val="both"/>
      <w:outlineLvl w:val="1"/>
    </w:pPr>
    <w:rPr>
      <w:rFonts w:ascii="Arial" w:hAnsi="Arial"/>
      <w:b/>
      <w:sz w:val="20"/>
      <w:szCs w:val="20"/>
    </w:rPr>
  </w:style>
  <w:style w:type="paragraph" w:customStyle="1" w:styleId="90">
    <w:name w:val="textocorresp"/>
    <w:basedOn w:val="1"/>
    <w:qFormat/>
    <w:uiPriority w:val="0"/>
    <w:pPr>
      <w:jc w:val="both"/>
    </w:pPr>
    <w:rPr>
      <w:rFonts w:ascii="Book Antiqua" w:hAnsi="Book Antiqua"/>
      <w:szCs w:val="20"/>
    </w:rPr>
  </w:style>
  <w:style w:type="character" w:customStyle="1" w:styleId="91">
    <w:name w:val="Corpo de texto 3 Char"/>
    <w:basedOn w:val="11"/>
    <w:link w:val="33"/>
    <w:qFormat/>
    <w:uiPriority w:val="99"/>
    <w:rPr>
      <w:rFonts w:ascii="Times New Roman" w:hAnsi="Times New Roman" w:eastAsia="Times New Roman" w:cs="Times New Roman"/>
      <w:sz w:val="16"/>
      <w:szCs w:val="16"/>
      <w:lang w:eastAsia="pt-BR"/>
    </w:rPr>
  </w:style>
  <w:style w:type="paragraph" w:customStyle="1" w:styleId="92">
    <w:name w:val="xl32"/>
    <w:basedOn w:val="1"/>
    <w:qFormat/>
    <w:uiPriority w:val="0"/>
    <w:pPr>
      <w:spacing w:before="100" w:beforeAutospacing="1" w:after="100" w:afterAutospacing="1"/>
      <w:jc w:val="center"/>
    </w:pPr>
    <w:rPr>
      <w:rFonts w:ascii="Arial" w:hAnsi="Arial" w:eastAsia="Arial Unicode MS" w:cs="Arial"/>
      <w:b/>
      <w:bCs/>
      <w:sz w:val="28"/>
      <w:szCs w:val="28"/>
    </w:rPr>
  </w:style>
  <w:style w:type="paragraph" w:customStyle="1" w:styleId="93">
    <w:name w:val="Normal1"/>
    <w:basedOn w:val="1"/>
    <w:qFormat/>
    <w:uiPriority w:val="0"/>
    <w:pPr>
      <w:suppressAutoHyphens/>
      <w:autoSpaceDE w:val="0"/>
      <w:jc w:val="both"/>
    </w:pPr>
    <w:rPr>
      <w:sz w:val="22"/>
    </w:rPr>
  </w:style>
  <w:style w:type="paragraph" w:customStyle="1" w:styleId="94">
    <w:name w:val="&gt;&gt;&gt;Texto ATECH"/>
    <w:basedOn w:val="1"/>
    <w:qFormat/>
    <w:uiPriority w:val="0"/>
    <w:pPr>
      <w:spacing w:after="200" w:line="300" w:lineRule="atLeast"/>
      <w:jc w:val="both"/>
    </w:pPr>
    <w:rPr>
      <w:rFonts w:ascii="Arial" w:hAnsi="Arial" w:cs="Arial"/>
      <w:sz w:val="22"/>
      <w:szCs w:val="22"/>
    </w:rPr>
  </w:style>
  <w:style w:type="paragraph" w:customStyle="1" w:styleId="95">
    <w:name w:val="xl34"/>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Black" w:hAnsi="Arial Black"/>
    </w:rPr>
  </w:style>
  <w:style w:type="paragraph" w:customStyle="1" w:styleId="96">
    <w:name w:val="reservado3"/>
    <w:basedOn w:val="1"/>
    <w:qFormat/>
    <w:uiPriority w:val="0"/>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97">
    <w:name w:val="Corpo de texto 22"/>
    <w:basedOn w:val="1"/>
    <w:qFormat/>
    <w:uiPriority w:val="0"/>
    <w:pPr>
      <w:jc w:val="both"/>
    </w:pPr>
    <w:rPr>
      <w:b/>
      <w:szCs w:val="20"/>
      <w:lang w:eastAsia="ar-SA"/>
    </w:rPr>
  </w:style>
  <w:style w:type="paragraph" w:customStyle="1" w:styleId="98">
    <w:name w:val="WW-Normal (Web)"/>
    <w:basedOn w:val="1"/>
    <w:qFormat/>
    <w:uiPriority w:val="0"/>
    <w:pPr>
      <w:suppressAutoHyphens/>
      <w:spacing w:before="100" w:after="100"/>
    </w:pPr>
    <w:rPr>
      <w:szCs w:val="20"/>
      <w:lang w:eastAsia="ar-SA"/>
    </w:rPr>
  </w:style>
  <w:style w:type="character" w:customStyle="1" w:styleId="99">
    <w:name w:val="Texto sem Formatação Char"/>
    <w:basedOn w:val="11"/>
    <w:link w:val="31"/>
    <w:uiPriority w:val="0"/>
    <w:rPr>
      <w:rFonts w:ascii="Courier New" w:hAnsi="Courier New" w:eastAsia="Times New Roman" w:cs="Times New Roman"/>
      <w:sz w:val="20"/>
      <w:szCs w:val="20"/>
      <w:lang w:eastAsia="pt-BR"/>
    </w:rPr>
  </w:style>
  <w:style w:type="paragraph" w:customStyle="1" w:styleId="100">
    <w:name w:val="10"/>
    <w:basedOn w:val="1"/>
    <w:uiPriority w:val="0"/>
    <w:pPr>
      <w:ind w:left="851" w:hanging="567"/>
      <w:jc w:val="both"/>
    </w:pPr>
    <w:rPr>
      <w:szCs w:val="20"/>
    </w:rPr>
  </w:style>
  <w:style w:type="paragraph" w:customStyle="1" w:styleId="101">
    <w:name w:val="Normal."/>
    <w:basedOn w:val="1"/>
    <w:uiPriority w:val="0"/>
    <w:pPr>
      <w:ind w:right="51"/>
      <w:jc w:val="both"/>
    </w:pPr>
    <w:rPr>
      <w:rFonts w:ascii="Helv" w:hAnsi="Helv"/>
      <w:szCs w:val="20"/>
      <w:lang w:val="pt-PT"/>
    </w:rPr>
  </w:style>
  <w:style w:type="character" w:customStyle="1" w:styleId="102">
    <w:name w:val="10 Char"/>
    <w:basedOn w:val="11"/>
    <w:uiPriority w:val="0"/>
    <w:rPr>
      <w:sz w:val="24"/>
      <w:lang w:val="pt-BR" w:eastAsia="pt-BR" w:bidi="ar-SA"/>
    </w:rPr>
  </w:style>
  <w:style w:type="paragraph" w:customStyle="1" w:styleId="103">
    <w:name w:val="WW-Texto em bloco"/>
    <w:basedOn w:val="1"/>
    <w:uiPriority w:val="0"/>
    <w:pPr>
      <w:suppressAutoHyphens/>
      <w:ind w:left="851" w:right="43" w:hanging="284"/>
      <w:jc w:val="both"/>
    </w:pPr>
    <w:rPr>
      <w:rFonts w:eastAsia="Batang"/>
      <w:szCs w:val="20"/>
      <w:lang w:eastAsia="ar-SA"/>
    </w:rPr>
  </w:style>
  <w:style w:type="paragraph" w:customStyle="1" w:styleId="104">
    <w:name w:val="Corpo"/>
    <w:basedOn w:val="1"/>
    <w:uiPriority w:val="0"/>
    <w:rPr>
      <w:rFonts w:ascii="Courier 10 Pitch" w:hAnsi="Courier 10 Pitch"/>
      <w:sz w:val="20"/>
      <w:szCs w:val="20"/>
      <w14:shadow w14:blurRad="50800" w14:dist="38100" w14:dir="2700000" w14:sx="100000" w14:sy="100000" w14:kx="0" w14:ky="0" w14:algn="tl">
        <w14:srgbClr w14:val="000000">
          <w14:alpha w14:val="60000"/>
        </w14:srgbClr>
      </w14:shadow>
    </w:rPr>
  </w:style>
  <w:style w:type="paragraph" w:customStyle="1" w:styleId="105">
    <w:name w:val="Tabela"/>
    <w:basedOn w:val="1"/>
    <w:uiPriority w:val="0"/>
    <w:rPr>
      <w:rFonts w:ascii="Courier 10 Pitch" w:hAnsi="Courier 10 Pitch"/>
      <w:sz w:val="20"/>
      <w:szCs w:val="20"/>
      <w14:shadow w14:blurRad="50800" w14:dist="38100" w14:dir="2700000" w14:sx="100000" w14:sy="100000" w14:kx="0" w14:ky="0" w14:algn="tl">
        <w14:srgbClr w14:val="000000">
          <w14:alpha w14:val="60000"/>
        </w14:srgbClr>
      </w14:shadow>
    </w:rPr>
  </w:style>
  <w:style w:type="paragraph" w:customStyle="1" w:styleId="106">
    <w:name w:val="_A101072"/>
    <w:uiPriority w:val="0"/>
    <w:pPr>
      <w:widowControl w:val="0"/>
      <w:tabs>
        <w:tab w:val="left" w:pos="3497"/>
        <w:tab w:val="left" w:pos="5244"/>
      </w:tabs>
      <w:spacing w:after="0" w:line="240" w:lineRule="auto"/>
      <w:ind w:left="1296" w:right="144" w:hanging="9"/>
      <w:jc w:val="both"/>
    </w:pPr>
    <w:rPr>
      <w:rFonts w:ascii="Times New Roman" w:hAnsi="Times New Roman" w:eastAsia="Times New Roman" w:cs="Times New Roman"/>
      <w:snapToGrid w:val="0"/>
      <w:color w:val="000000"/>
      <w:sz w:val="24"/>
      <w:szCs w:val="20"/>
      <w:lang w:val="pt-BR" w:eastAsia="pt-BR" w:bidi="ar-SA"/>
    </w:rPr>
  </w:style>
  <w:style w:type="paragraph" w:customStyle="1" w:styleId="107">
    <w:name w:val="Estilo1"/>
    <w:basedOn w:val="1"/>
    <w:uiPriority w:val="0"/>
    <w:pPr>
      <w:spacing w:after="120" w:line="360" w:lineRule="auto"/>
      <w:ind w:left="567"/>
      <w:jc w:val="both"/>
    </w:pPr>
    <w:rPr>
      <w:sz w:val="20"/>
      <w:szCs w:val="20"/>
    </w:rPr>
  </w:style>
  <w:style w:type="paragraph" w:customStyle="1" w:styleId="108">
    <w:name w:val="WW-Corpo de texto 3"/>
    <w:basedOn w:val="1"/>
    <w:uiPriority w:val="0"/>
    <w:pPr>
      <w:suppressAutoHyphens/>
      <w:jc w:val="both"/>
    </w:pPr>
    <w:rPr>
      <w:b/>
      <w:sz w:val="22"/>
      <w:szCs w:val="20"/>
      <w:lang w:eastAsia="ar-SA"/>
    </w:rPr>
  </w:style>
  <w:style w:type="paragraph" w:customStyle="1" w:styleId="109">
    <w:name w:val="_A223175"/>
    <w:basedOn w:val="1"/>
    <w:uiPriority w:val="0"/>
    <w:pPr>
      <w:ind w:left="4320" w:right="144" w:firstLine="3023"/>
      <w:jc w:val="both"/>
    </w:pPr>
    <w:rPr>
      <w:szCs w:val="20"/>
    </w:rPr>
  </w:style>
  <w:style w:type="paragraph" w:customStyle="1" w:styleId="110">
    <w:name w:val="x) tab"/>
    <w:basedOn w:val="1"/>
    <w:uiPriority w:val="0"/>
    <w:pPr>
      <w:autoSpaceDE w:val="0"/>
      <w:autoSpaceDN w:val="0"/>
      <w:spacing w:before="40"/>
      <w:ind w:left="993" w:right="170" w:hanging="284"/>
      <w:jc w:val="both"/>
    </w:pPr>
    <w:rPr>
      <w:rFonts w:ascii="Arial" w:hAnsi="Arial"/>
      <w:sz w:val="22"/>
      <w:szCs w:val="20"/>
    </w:rPr>
  </w:style>
  <w:style w:type="paragraph" w:customStyle="1" w:styleId="111">
    <w:name w:val="_A010177"/>
    <w:basedOn w:val="1"/>
    <w:uiPriority w:val="0"/>
    <w:pPr>
      <w:jc w:val="both"/>
    </w:pPr>
    <w:rPr>
      <w:szCs w:val="20"/>
    </w:rPr>
  </w:style>
  <w:style w:type="paragraph" w:customStyle="1" w:styleId="112">
    <w:name w:val="p3"/>
    <w:basedOn w:val="1"/>
    <w:uiPriority w:val="0"/>
    <w:pPr>
      <w:widowControl w:val="0"/>
      <w:tabs>
        <w:tab w:val="left" w:pos="720"/>
      </w:tabs>
      <w:suppressAutoHyphens/>
      <w:spacing w:line="280" w:lineRule="atLeast"/>
      <w:jc w:val="both"/>
    </w:pPr>
    <w:rPr>
      <w:szCs w:val="20"/>
      <w:lang w:eastAsia="ar-SA"/>
    </w:rPr>
  </w:style>
  <w:style w:type="character" w:customStyle="1" w:styleId="113">
    <w:name w:val="hd Char"/>
    <w:basedOn w:val="11"/>
    <w:uiPriority w:val="0"/>
    <w:rPr>
      <w:lang w:val="pt-BR" w:eastAsia="pt-BR" w:bidi="ar-SA"/>
    </w:rPr>
  </w:style>
  <w:style w:type="paragraph" w:customStyle="1" w:styleId="114">
    <w:name w:val="style1"/>
    <w:basedOn w:val="1"/>
    <w:uiPriority w:val="0"/>
    <w:pPr>
      <w:spacing w:before="100" w:beforeAutospacing="1" w:after="100" w:afterAutospacing="1"/>
    </w:pPr>
    <w:rPr>
      <w:rFonts w:ascii="Verdana" w:hAnsi="Verdana" w:cs="Verdana"/>
      <w:sz w:val="15"/>
      <w:szCs w:val="15"/>
    </w:rPr>
  </w:style>
  <w:style w:type="paragraph" w:customStyle="1" w:styleId="115">
    <w:name w:val="SalisParagrafoContratoSemRecuoArial11"/>
    <w:uiPriority w:val="0"/>
    <w:pPr>
      <w:spacing w:after="120" w:line="240" w:lineRule="auto"/>
      <w:jc w:val="both"/>
    </w:pPr>
    <w:rPr>
      <w:rFonts w:ascii="Arial" w:hAnsi="Arial" w:eastAsia="Times New Roman" w:cs="Times New Roman"/>
      <w:bCs/>
      <w:sz w:val="22"/>
      <w:szCs w:val="20"/>
      <w:lang w:val="pt-BR" w:eastAsia="pt-BR" w:bidi="ar-SA"/>
    </w:rPr>
  </w:style>
  <w:style w:type="paragraph" w:customStyle="1" w:styleId="116">
    <w:name w:val="Título da tabela"/>
    <w:basedOn w:val="1"/>
    <w:uiPriority w:val="0"/>
    <w:pPr>
      <w:suppressLineNumbers/>
      <w:suppressAutoHyphens/>
      <w:jc w:val="center"/>
    </w:pPr>
    <w:rPr>
      <w:b/>
      <w:bCs/>
      <w:i/>
      <w:iCs/>
      <w:lang w:eastAsia="ar-SA"/>
    </w:rPr>
  </w:style>
  <w:style w:type="paragraph" w:customStyle="1" w:styleId="117">
    <w:name w:val="Body Text Indent1"/>
    <w:basedOn w:val="1"/>
    <w:uiPriority w:val="0"/>
    <w:pPr>
      <w:widowControl w:val="0"/>
      <w:suppressAutoHyphens/>
      <w:ind w:firstLine="709"/>
      <w:jc w:val="both"/>
    </w:pPr>
    <w:rPr>
      <w:rFonts w:ascii="Arial" w:hAnsi="Arial" w:cs="Arial"/>
      <w:lang w:eastAsia="ar-SA"/>
    </w:rPr>
  </w:style>
  <w:style w:type="character" w:customStyle="1" w:styleId="118">
    <w:name w:val="WW8Num116z0"/>
    <w:uiPriority w:val="0"/>
    <w:rPr>
      <w:rFonts w:ascii="Symbol" w:hAnsi="Symbol"/>
    </w:rPr>
  </w:style>
  <w:style w:type="paragraph" w:customStyle="1" w:styleId="119">
    <w:name w:val="Technical 4"/>
    <w:uiPriority w:val="0"/>
    <w:pPr>
      <w:widowControl w:val="0"/>
      <w:tabs>
        <w:tab w:val="left" w:pos="-720"/>
      </w:tabs>
      <w:suppressAutoHyphens/>
      <w:autoSpaceDE w:val="0"/>
      <w:spacing w:after="0" w:line="240" w:lineRule="auto"/>
    </w:pPr>
    <w:rPr>
      <w:rFonts w:ascii="Courier" w:hAnsi="Courier" w:eastAsia="Arial" w:cs="Times New Roman"/>
      <w:b/>
      <w:bCs/>
      <w:sz w:val="24"/>
      <w:szCs w:val="24"/>
      <w:lang w:val="en-US" w:eastAsia="ar-SA" w:bidi="ar-SA"/>
    </w:rPr>
  </w:style>
  <w:style w:type="paragraph" w:customStyle="1" w:styleId="120">
    <w:name w:val="Recuo de corpo de texto 21"/>
    <w:basedOn w:val="1"/>
    <w:uiPriority w:val="0"/>
    <w:pPr>
      <w:widowControl w:val="0"/>
      <w:suppressAutoHyphens/>
      <w:ind w:left="567" w:hanging="567"/>
    </w:pPr>
    <w:rPr>
      <w:rFonts w:ascii="Arial" w:hAnsi="Arial" w:cs="Arial"/>
      <w:b/>
      <w:bCs/>
      <w:lang w:eastAsia="ar-SA"/>
    </w:rPr>
  </w:style>
  <w:style w:type="character" w:customStyle="1" w:styleId="121">
    <w:name w:val="Saudação Char"/>
    <w:basedOn w:val="11"/>
    <w:link w:val="30"/>
    <w:uiPriority w:val="0"/>
    <w:rPr>
      <w:rFonts w:ascii="Times New Roman" w:hAnsi="Times New Roman" w:eastAsia="Times New Roman" w:cs="Times New Roman"/>
      <w:sz w:val="20"/>
      <w:szCs w:val="20"/>
      <w:lang w:eastAsia="pt-BR"/>
    </w:rPr>
  </w:style>
  <w:style w:type="character" w:customStyle="1" w:styleId="122">
    <w:name w:val="Primeiro recuo de corpo de texto Char"/>
    <w:basedOn w:val="66"/>
    <w:link w:val="52"/>
    <w:uiPriority w:val="0"/>
    <w:rPr>
      <w:rFonts w:ascii="Times New Roman" w:hAnsi="Times New Roman"/>
      <w:sz w:val="20"/>
      <w:szCs w:val="20"/>
    </w:rPr>
  </w:style>
  <w:style w:type="character" w:customStyle="1" w:styleId="123">
    <w:name w:val="Primeiro recuo de corpo de texto 2 Char"/>
    <w:basedOn w:val="67"/>
    <w:link w:val="19"/>
    <w:uiPriority w:val="0"/>
    <w:rPr>
      <w:rFonts w:ascii="Times New Roman" w:hAnsi="Times New Roman"/>
      <w:sz w:val="20"/>
    </w:rPr>
  </w:style>
  <w:style w:type="paragraph" w:customStyle="1" w:styleId="124">
    <w:name w:val="Corpo de texto 31"/>
    <w:basedOn w:val="1"/>
    <w:uiPriority w:val="0"/>
    <w:pPr>
      <w:jc w:val="both"/>
    </w:pPr>
    <w:rPr>
      <w:b/>
      <w:szCs w:val="20"/>
    </w:rPr>
  </w:style>
  <w:style w:type="character" w:customStyle="1" w:styleId="125">
    <w:name w:val="apple-converted-space"/>
    <w:basedOn w:val="11"/>
    <w:uiPriority w:val="0"/>
  </w:style>
  <w:style w:type="paragraph" w:customStyle="1" w:styleId="126">
    <w:name w:val="Table Paragraph"/>
    <w:basedOn w:val="1"/>
    <w:qFormat/>
    <w:uiPriority w:val="1"/>
    <w:pPr>
      <w:widowControl w:val="0"/>
      <w:autoSpaceDE w:val="0"/>
      <w:autoSpaceDN w:val="0"/>
      <w:spacing w:before="11"/>
      <w:ind w:left="317"/>
    </w:pPr>
    <w:rPr>
      <w:rFonts w:ascii="Arial" w:hAnsi="Arial" w:eastAsia="Arial" w:cs="Arial"/>
      <w:sz w:val="22"/>
      <w:szCs w:val="22"/>
      <w:lang w:val="en-US" w:eastAsia="en-US"/>
    </w:rPr>
  </w:style>
  <w:style w:type="table" w:customStyle="1" w:styleId="127">
    <w:name w:val="Tabela com grade1"/>
    <w:basedOn w:val="12"/>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8">
    <w:name w:val="Tabela com grade2"/>
    <w:basedOn w:val="12"/>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9">
    <w:name w:val="western"/>
    <w:basedOn w:val="1"/>
    <w:uiPriority w:val="99"/>
    <w:pPr>
      <w:spacing w:before="100" w:beforeAutospacing="1" w:after="119"/>
    </w:pPr>
    <w:rPr>
      <w:rFonts w:ascii="Arial Unicode MS" w:hAnsi="Arial Unicode MS" w:eastAsia="Arial Unicode MS" w:cs="Arial Unicode MS"/>
    </w:rPr>
  </w:style>
  <w:style w:type="paragraph" w:styleId="130">
    <w:name w:val="No Spacing"/>
    <w:link w:val="168"/>
    <w:qFormat/>
    <w:uiPriority w:val="1"/>
    <w:pPr>
      <w:spacing w:after="0" w:line="240" w:lineRule="auto"/>
    </w:pPr>
    <w:rPr>
      <w:rFonts w:ascii="Times New Roman" w:hAnsi="Times New Roman" w:eastAsia="Times New Roman" w:cs="Times New Roman"/>
      <w:sz w:val="24"/>
      <w:szCs w:val="24"/>
      <w:lang w:val="pt-BR" w:eastAsia="pt-BR" w:bidi="ar-SA"/>
    </w:rPr>
  </w:style>
  <w:style w:type="paragraph" w:customStyle="1" w:styleId="131">
    <w:name w:val="Título 1 + À esquerda"/>
    <w:basedOn w:val="1"/>
    <w:uiPriority w:val="0"/>
    <w:pPr>
      <w:framePr w:hSpace="141" w:wrap="around" w:vAnchor="text" w:hAnchor="margin" w:xAlign="center" w:y="181"/>
    </w:pPr>
    <w:rPr>
      <w:rFonts w:ascii="Arial" w:hAnsi="Arial" w:cs="Arial"/>
    </w:rPr>
  </w:style>
  <w:style w:type="character" w:customStyle="1" w:styleId="132">
    <w:name w:val="first_table_td"/>
    <w:basedOn w:val="11"/>
    <w:uiPriority w:val="0"/>
  </w:style>
  <w:style w:type="character" w:customStyle="1" w:styleId="133">
    <w:name w:val="Parágrafo da Lista Char"/>
    <w:link w:val="73"/>
    <w:qFormat/>
    <w:locked/>
    <w:uiPriority w:val="34"/>
    <w:rPr>
      <w:rFonts w:ascii="Times New Roman" w:hAnsi="Times New Roman" w:eastAsia="Times New Roman" w:cs="Times New Roman"/>
      <w:sz w:val="24"/>
      <w:szCs w:val="24"/>
    </w:rPr>
  </w:style>
  <w:style w:type="paragraph" w:customStyle="1" w:styleId="134">
    <w:name w:val="WW-Título"/>
    <w:basedOn w:val="1"/>
    <w:next w:val="46"/>
    <w:qFormat/>
    <w:uiPriority w:val="0"/>
    <w:pPr>
      <w:suppressAutoHyphens/>
      <w:jc w:val="center"/>
    </w:pPr>
    <w:rPr>
      <w:b/>
      <w:sz w:val="28"/>
      <w:szCs w:val="20"/>
      <w:lang w:eastAsia="zh-CN"/>
    </w:rPr>
  </w:style>
  <w:style w:type="paragraph" w:customStyle="1" w:styleId="135">
    <w:name w:val="TITULO PRINCIPAL"/>
    <w:basedOn w:val="1"/>
    <w:uiPriority w:val="0"/>
    <w:pPr>
      <w:jc w:val="both"/>
    </w:pPr>
    <w:rPr>
      <w:rFonts w:ascii="Arial" w:hAnsi="Arial" w:cs="Arial"/>
      <w:lang w:eastAsia="zh-CN"/>
    </w:rPr>
  </w:style>
  <w:style w:type="character" w:customStyle="1" w:styleId="136">
    <w:name w:val="Texto de comentário Char"/>
    <w:basedOn w:val="11"/>
    <w:link w:val="23"/>
    <w:semiHidden/>
    <w:uiPriority w:val="99"/>
    <w:rPr>
      <w:rFonts w:ascii="Arial" w:hAnsi="Arial" w:eastAsia="Times New Roman" w:cs="Times New Roman"/>
      <w:sz w:val="20"/>
      <w:szCs w:val="20"/>
      <w:lang w:eastAsia="pt-BR"/>
    </w:rPr>
  </w:style>
  <w:style w:type="character" w:customStyle="1" w:styleId="137">
    <w:name w:val="Assunto do comentário Char"/>
    <w:basedOn w:val="136"/>
    <w:link w:val="36"/>
    <w:semiHidden/>
    <w:uiPriority w:val="99"/>
    <w:rPr>
      <w:b/>
      <w:bCs/>
    </w:rPr>
  </w:style>
  <w:style w:type="paragraph" w:customStyle="1" w:styleId="138">
    <w:name w:val="Normal (Web)1"/>
    <w:basedOn w:val="1"/>
    <w:uiPriority w:val="0"/>
  </w:style>
  <w:style w:type="paragraph" w:customStyle="1" w:styleId="139">
    <w:name w:val="Texto padrão"/>
    <w:basedOn w:val="1"/>
    <w:uiPriority w:val="0"/>
    <w:pPr>
      <w:autoSpaceDE w:val="0"/>
      <w:autoSpaceDN w:val="0"/>
      <w:adjustRightInd w:val="0"/>
    </w:pPr>
    <w:rPr>
      <w:rFonts w:ascii="Arial" w:hAnsi="Arial" w:cs="Arial"/>
    </w:rPr>
  </w:style>
  <w:style w:type="paragraph" w:customStyle="1" w:styleId="140">
    <w:name w:val="Definition List"/>
    <w:basedOn w:val="1"/>
    <w:next w:val="68"/>
    <w:uiPriority w:val="99"/>
    <w:pPr>
      <w:autoSpaceDE w:val="0"/>
      <w:autoSpaceDN w:val="0"/>
      <w:ind w:left="360"/>
    </w:pPr>
  </w:style>
  <w:style w:type="character" w:customStyle="1" w:styleId="141">
    <w:name w:val="Mapa do Documento Char"/>
    <w:basedOn w:val="11"/>
    <w:link w:val="38"/>
    <w:uiPriority w:val="99"/>
    <w:rPr>
      <w:rFonts w:ascii="Tahoma" w:hAnsi="Tahoma" w:eastAsia="Times New Roman" w:cs="Tahoma"/>
      <w:sz w:val="20"/>
      <w:szCs w:val="20"/>
      <w:shd w:val="clear" w:color="auto" w:fill="000080"/>
      <w:lang w:eastAsia="pt-BR"/>
    </w:rPr>
  </w:style>
  <w:style w:type="paragraph" w:customStyle="1" w:styleId="142">
    <w:name w:val="gmail-msolistparagraph"/>
    <w:basedOn w:val="1"/>
    <w:uiPriority w:val="0"/>
    <w:pPr>
      <w:spacing w:before="100" w:beforeAutospacing="1" w:after="100" w:afterAutospacing="1"/>
    </w:pPr>
    <w:rPr>
      <w:rFonts w:eastAsia="Calibri"/>
    </w:rPr>
  </w:style>
  <w:style w:type="character" w:customStyle="1" w:styleId="143">
    <w:name w:val="style5"/>
    <w:basedOn w:val="11"/>
    <w:uiPriority w:val="0"/>
  </w:style>
  <w:style w:type="paragraph" w:customStyle="1" w:styleId="144">
    <w:name w:val="m_-6397791825019334623gmail-m_-363216416660994591gmail-msobodytextindent"/>
    <w:basedOn w:val="1"/>
    <w:uiPriority w:val="0"/>
    <w:pPr>
      <w:spacing w:before="100" w:beforeAutospacing="1" w:after="100" w:afterAutospacing="1"/>
    </w:pPr>
  </w:style>
  <w:style w:type="paragraph" w:customStyle="1" w:styleId="145">
    <w:name w:val="x_msonormal"/>
    <w:basedOn w:val="1"/>
    <w:uiPriority w:val="0"/>
    <w:pPr>
      <w:spacing w:before="100" w:beforeAutospacing="1" w:after="100" w:afterAutospacing="1"/>
    </w:pPr>
  </w:style>
  <w:style w:type="paragraph" w:customStyle="1" w:styleId="146">
    <w:name w:val="Style 5"/>
    <w:uiPriority w:val="0"/>
    <w:pPr>
      <w:widowControl w:val="0"/>
      <w:suppressAutoHyphens/>
      <w:autoSpaceDE w:val="0"/>
      <w:spacing w:before="252" w:after="0" w:line="240" w:lineRule="auto"/>
    </w:pPr>
    <w:rPr>
      <w:rFonts w:ascii="Times New Roman" w:hAnsi="Times New Roman" w:eastAsia="Times New Roman" w:cs="Times New Roman"/>
      <w:sz w:val="24"/>
      <w:szCs w:val="24"/>
      <w:lang w:val="en-US" w:eastAsia="zh-CN" w:bidi="ar-SA"/>
    </w:rPr>
  </w:style>
  <w:style w:type="character" w:customStyle="1" w:styleId="147">
    <w:name w:val="Character Style 1"/>
    <w:uiPriority w:val="0"/>
    <w:rPr>
      <w:sz w:val="20"/>
      <w:szCs w:val="20"/>
    </w:rPr>
  </w:style>
  <w:style w:type="paragraph" w:customStyle="1" w:styleId="148">
    <w:name w:val="Título1"/>
    <w:basedOn w:val="1"/>
    <w:next w:val="46"/>
    <w:uiPriority w:val="0"/>
    <w:pPr>
      <w:suppressAutoHyphens/>
      <w:jc w:val="center"/>
    </w:pPr>
    <w:rPr>
      <w:b/>
      <w:sz w:val="28"/>
      <w:szCs w:val="20"/>
      <w:lang w:eastAsia="zh-CN"/>
    </w:rPr>
  </w:style>
  <w:style w:type="paragraph" w:customStyle="1" w:styleId="149">
    <w:name w:val="Style 1"/>
    <w:uiPriority w:val="0"/>
    <w:pPr>
      <w:widowControl w:val="0"/>
      <w:suppressAutoHyphens/>
      <w:autoSpaceDE w:val="0"/>
      <w:spacing w:after="0" w:line="240" w:lineRule="auto"/>
    </w:pPr>
    <w:rPr>
      <w:rFonts w:ascii="Times New Roman" w:hAnsi="Times New Roman" w:eastAsia="Arial" w:cs="Times New Roman"/>
      <w:sz w:val="20"/>
      <w:szCs w:val="20"/>
      <w:lang w:val="en-US" w:eastAsia="zh-CN" w:bidi="ar-SA"/>
    </w:rPr>
  </w:style>
  <w:style w:type="character" w:customStyle="1" w:styleId="150">
    <w:name w:val="st"/>
    <w:basedOn w:val="11"/>
    <w:uiPriority w:val="0"/>
  </w:style>
  <w:style w:type="character" w:customStyle="1" w:styleId="151">
    <w:name w:val="f_os_cursos21"/>
    <w:basedOn w:val="11"/>
    <w:uiPriority w:val="0"/>
    <w:rPr>
      <w:color w:val="005FAF"/>
      <w:sz w:val="20"/>
      <w:szCs w:val="20"/>
    </w:rPr>
  </w:style>
  <w:style w:type="character" w:customStyle="1" w:styleId="152">
    <w:name w:val="value1"/>
    <w:basedOn w:val="11"/>
    <w:uiPriority w:val="0"/>
  </w:style>
  <w:style w:type="character" w:customStyle="1" w:styleId="153">
    <w:name w:val="woo-selected-variation-item-name"/>
    <w:basedOn w:val="11"/>
    <w:uiPriority w:val="0"/>
  </w:style>
  <w:style w:type="character" w:styleId="154">
    <w:name w:val="Placeholder Text"/>
    <w:basedOn w:val="11"/>
    <w:uiPriority w:val="99"/>
    <w:rPr>
      <w:color w:val="808080"/>
    </w:rPr>
  </w:style>
  <w:style w:type="character" w:customStyle="1" w:styleId="155">
    <w:name w:val="Arial 12"/>
    <w:basedOn w:val="11"/>
    <w:uiPriority w:val="1"/>
    <w:rPr>
      <w:rFonts w:ascii="Arial" w:hAnsi="Arial"/>
      <w:b/>
      <w:sz w:val="24"/>
    </w:rPr>
  </w:style>
  <w:style w:type="character" w:customStyle="1" w:styleId="156">
    <w:name w:val="Estilo7"/>
    <w:basedOn w:val="11"/>
    <w:uiPriority w:val="1"/>
    <w:rPr>
      <w:rFonts w:ascii="Arial" w:hAnsi="Arial"/>
      <w:b/>
      <w:sz w:val="24"/>
    </w:rPr>
  </w:style>
  <w:style w:type="character" w:customStyle="1" w:styleId="157">
    <w:name w:val="ARIAL 12 sem negrito"/>
    <w:basedOn w:val="11"/>
    <w:uiPriority w:val="1"/>
    <w:rPr>
      <w:rFonts w:ascii="Arial" w:hAnsi="Arial"/>
      <w:sz w:val="24"/>
    </w:rPr>
  </w:style>
  <w:style w:type="character" w:customStyle="1" w:styleId="158">
    <w:name w:val="Estilo8"/>
    <w:basedOn w:val="11"/>
    <w:uiPriority w:val="1"/>
    <w:rPr>
      <w:rFonts w:ascii="Arial" w:hAnsi="Arial"/>
      <w:sz w:val="24"/>
    </w:rPr>
  </w:style>
  <w:style w:type="character" w:customStyle="1" w:styleId="159">
    <w:name w:val="Estilo9"/>
    <w:basedOn w:val="11"/>
    <w:uiPriority w:val="1"/>
    <w:rPr>
      <w:rFonts w:ascii="Arial" w:hAnsi="Arial"/>
      <w:b/>
      <w:sz w:val="24"/>
    </w:rPr>
  </w:style>
  <w:style w:type="character" w:customStyle="1" w:styleId="160">
    <w:name w:val="Estilo10"/>
    <w:basedOn w:val="11"/>
    <w:uiPriority w:val="1"/>
    <w:rPr>
      <w:rFonts w:ascii="Arial" w:hAnsi="Arial"/>
      <w:sz w:val="24"/>
    </w:rPr>
  </w:style>
  <w:style w:type="character" w:customStyle="1" w:styleId="161">
    <w:name w:val="Estilo24"/>
    <w:basedOn w:val="11"/>
    <w:uiPriority w:val="1"/>
    <w:rPr>
      <w:rFonts w:ascii="Arial" w:hAnsi="Arial"/>
      <w:color w:val="0070C0"/>
      <w:sz w:val="24"/>
    </w:rPr>
  </w:style>
  <w:style w:type="character" w:customStyle="1" w:styleId="162">
    <w:name w:val="Estilo12"/>
    <w:basedOn w:val="11"/>
    <w:uiPriority w:val="1"/>
    <w:rPr>
      <w:rFonts w:ascii="Arial" w:hAnsi="Arial"/>
      <w:color w:val="0070C0"/>
      <w:sz w:val="24"/>
    </w:rPr>
  </w:style>
  <w:style w:type="character" w:customStyle="1" w:styleId="163">
    <w:name w:val="Estilo25"/>
    <w:basedOn w:val="11"/>
    <w:uiPriority w:val="1"/>
    <w:rPr>
      <w:rFonts w:ascii="Arial" w:hAnsi="Arial"/>
      <w:color w:val="0070C0"/>
      <w:sz w:val="24"/>
    </w:rPr>
  </w:style>
  <w:style w:type="character" w:customStyle="1" w:styleId="164">
    <w:name w:val="Estilo13"/>
    <w:basedOn w:val="11"/>
    <w:uiPriority w:val="1"/>
    <w:rPr>
      <w:rFonts w:ascii="Arial" w:hAnsi="Arial"/>
      <w:sz w:val="24"/>
    </w:rPr>
  </w:style>
  <w:style w:type="character" w:customStyle="1" w:styleId="165">
    <w:name w:val="Estilo14"/>
    <w:basedOn w:val="11"/>
    <w:uiPriority w:val="1"/>
    <w:rPr>
      <w:rFonts w:ascii="Arial" w:hAnsi="Arial"/>
      <w:b/>
      <w:sz w:val="24"/>
    </w:rPr>
  </w:style>
  <w:style w:type="character" w:customStyle="1" w:styleId="166">
    <w:name w:val="Estilo15"/>
    <w:basedOn w:val="11"/>
    <w:uiPriority w:val="1"/>
    <w:rPr>
      <w:rFonts w:ascii="Arial Negrito" w:hAnsi="Arial Negrito"/>
      <w:b/>
      <w:caps/>
      <w:color w:val="548DD4" w:themeColor="text2" w:themeTint="99"/>
      <w:sz w:val="24"/>
    </w:rPr>
  </w:style>
  <w:style w:type="character" w:customStyle="1" w:styleId="167">
    <w:name w:val="Estilo18"/>
    <w:basedOn w:val="11"/>
    <w:uiPriority w:val="1"/>
    <w:rPr>
      <w:rFonts w:ascii="Arial" w:hAnsi="Arial"/>
      <w:b/>
      <w:sz w:val="24"/>
    </w:rPr>
  </w:style>
  <w:style w:type="character" w:customStyle="1" w:styleId="168">
    <w:name w:val="Sem Espaçamento Char"/>
    <w:basedOn w:val="11"/>
    <w:link w:val="130"/>
    <w:uiPriority w:val="1"/>
    <w:rPr>
      <w:rFonts w:ascii="Times New Roman" w:hAnsi="Times New Roman" w:eastAsia="Times New Roman" w:cs="Times New Roman"/>
      <w:sz w:val="24"/>
      <w:szCs w:val="24"/>
      <w:lang w:eastAsia="pt-BR"/>
    </w:rPr>
  </w:style>
  <w:style w:type="character" w:customStyle="1" w:styleId="169">
    <w:name w:val="Estilo20"/>
    <w:basedOn w:val="11"/>
    <w:uiPriority w:val="1"/>
    <w:rPr>
      <w:rFonts w:ascii="Arial Negrito" w:hAnsi="Arial Negrito"/>
      <w:b/>
      <w:caps/>
      <w:color w:val="0070C0"/>
      <w:sz w:val="24"/>
    </w:rPr>
  </w:style>
  <w:style w:type="character" w:customStyle="1" w:styleId="170">
    <w:name w:val="Estilo21"/>
    <w:basedOn w:val="11"/>
    <w:uiPriority w:val="1"/>
    <w:rPr>
      <w:rFonts w:ascii="Arial" w:hAnsi="Arial"/>
      <w:color w:val="0070C0"/>
      <w:sz w:val="24"/>
    </w:rPr>
  </w:style>
  <w:style w:type="character" w:customStyle="1" w:styleId="171">
    <w:name w:val="Estilo19"/>
    <w:basedOn w:val="11"/>
    <w:uiPriority w:val="1"/>
    <w:rPr>
      <w:rFonts w:ascii="Arial" w:hAnsi="Arial"/>
      <w:color w:val="0070C0"/>
      <w:sz w:val="24"/>
    </w:rPr>
  </w:style>
  <w:style w:type="character" w:customStyle="1" w:styleId="172">
    <w:name w:val="Estilo16"/>
    <w:basedOn w:val="11"/>
    <w:uiPriority w:val="1"/>
    <w:rPr>
      <w:rFonts w:ascii="Arial" w:hAnsi="Arial"/>
      <w:b/>
      <w:sz w:val="24"/>
    </w:rPr>
  </w:style>
  <w:style w:type="character" w:customStyle="1" w:styleId="173">
    <w:name w:val="Estilo17"/>
    <w:basedOn w:val="11"/>
    <w:uiPriority w:val="1"/>
    <w:rPr>
      <w:rFonts w:ascii="Arial Negrito" w:hAnsi="Arial Negrito"/>
      <w:b/>
      <w:caps/>
      <w:sz w:val="24"/>
    </w:rPr>
  </w:style>
  <w:style w:type="character" w:customStyle="1" w:styleId="174">
    <w:name w:val="Estilo22"/>
    <w:basedOn w:val="11"/>
    <w:uiPriority w:val="1"/>
    <w:rPr>
      <w:rFonts w:ascii="Arial" w:hAnsi="Arial"/>
      <w:sz w:val="24"/>
    </w:rPr>
  </w:style>
  <w:style w:type="character" w:customStyle="1" w:styleId="175">
    <w:name w:val="Estilo23"/>
    <w:basedOn w:val="11"/>
    <w:uiPriority w:val="1"/>
    <w:rPr>
      <w:rFonts w:ascii="Arial" w:hAnsi="Arial"/>
      <w:color w:val="auto"/>
      <w:sz w:val="24"/>
    </w:rPr>
  </w:style>
  <w:style w:type="character" w:customStyle="1" w:styleId="176">
    <w:name w:val="Estilo26"/>
    <w:basedOn w:val="11"/>
    <w:uiPriority w:val="1"/>
    <w:rPr>
      <w:rFonts w:ascii="Arial" w:hAnsi="Arial"/>
      <w:sz w:val="24"/>
    </w:rPr>
  </w:style>
  <w:style w:type="character" w:customStyle="1" w:styleId="177">
    <w:name w:val="Estilo27"/>
    <w:basedOn w:val="11"/>
    <w:uiPriority w:val="1"/>
    <w:rPr>
      <w:rFonts w:ascii="Arial" w:hAnsi="Arial"/>
      <w:b/>
      <w:sz w:val="24"/>
    </w:rPr>
  </w:style>
  <w:style w:type="character" w:customStyle="1" w:styleId="178">
    <w:name w:val="Estilo28"/>
    <w:basedOn w:val="11"/>
    <w:uiPriority w:val="1"/>
    <w:rPr>
      <w:color w:val="auto"/>
    </w:rPr>
  </w:style>
  <w:style w:type="character" w:customStyle="1" w:styleId="179">
    <w:name w:val="Estilo29"/>
    <w:basedOn w:val="11"/>
    <w:uiPriority w:val="1"/>
    <w:rPr>
      <w:rFonts w:ascii="Arial" w:hAnsi="Arial"/>
      <w:sz w:val="24"/>
    </w:rPr>
  </w:style>
  <w:style w:type="character" w:customStyle="1" w:styleId="180">
    <w:name w:val="Estilo30"/>
    <w:basedOn w:val="11"/>
    <w:uiPriority w:val="1"/>
    <w:rPr>
      <w:rFonts w:ascii="Arial" w:hAnsi="Arial"/>
      <w:color w:val="auto"/>
      <w:sz w:val="24"/>
    </w:rPr>
  </w:style>
  <w:style w:type="character" w:customStyle="1" w:styleId="181">
    <w:name w:val="Estilo31"/>
    <w:basedOn w:val="11"/>
    <w:uiPriority w:val="1"/>
    <w:rPr>
      <w:rFonts w:ascii="Arial Negrito" w:hAnsi="Arial Negrito"/>
      <w:b/>
      <w:sz w:val="24"/>
    </w:rPr>
  </w:style>
  <w:style w:type="character" w:customStyle="1" w:styleId="182">
    <w:name w:val="Estilo32"/>
    <w:basedOn w:val="11"/>
    <w:uiPriority w:val="1"/>
    <w:rPr>
      <w:rFonts w:ascii="Arial" w:hAnsi="Arial"/>
      <w:color w:val="auto"/>
      <w:sz w:val="24"/>
    </w:rPr>
  </w:style>
  <w:style w:type="character" w:customStyle="1" w:styleId="183">
    <w:name w:val="Estilo40"/>
    <w:basedOn w:val="11"/>
    <w:uiPriority w:val="1"/>
    <w:rPr>
      <w:rFonts w:ascii="Arial" w:hAnsi="Arial"/>
      <w:b/>
      <w:sz w:val="24"/>
    </w:rPr>
  </w:style>
  <w:style w:type="character" w:customStyle="1" w:styleId="184">
    <w:name w:val="Estilo41"/>
    <w:basedOn w:val="11"/>
    <w:uiPriority w:val="1"/>
    <w:rPr>
      <w:rFonts w:ascii="Arial" w:hAnsi="Arial"/>
      <w:b/>
      <w:sz w:val="24"/>
    </w:rPr>
  </w:style>
  <w:style w:type="character" w:customStyle="1" w:styleId="185">
    <w:name w:val="Estilo42"/>
    <w:basedOn w:val="11"/>
    <w:uiPriority w:val="1"/>
    <w:rPr>
      <w:rFonts w:ascii="Arial" w:hAnsi="Arial"/>
      <w:b/>
      <w:sz w:val="24"/>
    </w:rPr>
  </w:style>
  <w:style w:type="character" w:customStyle="1" w:styleId="186">
    <w:name w:val="Estilo43"/>
    <w:basedOn w:val="11"/>
    <w:uiPriority w:val="1"/>
    <w:rPr>
      <w:rFonts w:ascii="Arial" w:hAnsi="Arial"/>
      <w:b/>
      <w:sz w:val="24"/>
    </w:rPr>
  </w:style>
  <w:style w:type="character" w:customStyle="1" w:styleId="187">
    <w:name w:val="Estilo37"/>
    <w:basedOn w:val="11"/>
    <w:uiPriority w:val="1"/>
    <w:rPr>
      <w:rFonts w:ascii="Arial" w:hAnsi="Arial"/>
      <w:sz w:val="24"/>
    </w:rPr>
  </w:style>
  <w:style w:type="character" w:customStyle="1" w:styleId="188">
    <w:name w:val="Estilo33"/>
    <w:basedOn w:val="11"/>
    <w:uiPriority w:val="1"/>
    <w:rPr>
      <w:rFonts w:ascii="Arial" w:hAnsi="Arial"/>
      <w:b/>
      <w:sz w:val="24"/>
    </w:rPr>
  </w:style>
  <w:style w:type="character" w:customStyle="1" w:styleId="189">
    <w:name w:val="Estilo34"/>
    <w:basedOn w:val="11"/>
    <w:uiPriority w:val="1"/>
    <w:rPr>
      <w:rFonts w:ascii="Arial" w:hAnsi="Arial"/>
      <w:b/>
      <w:sz w:val="24"/>
    </w:rPr>
  </w:style>
  <w:style w:type="character" w:customStyle="1" w:styleId="190">
    <w:name w:val="Estilo35"/>
    <w:basedOn w:val="11"/>
    <w:uiPriority w:val="1"/>
    <w:rPr>
      <w:rFonts w:ascii="Arial" w:hAnsi="Arial"/>
      <w:b/>
      <w:sz w:val="24"/>
    </w:rPr>
  </w:style>
  <w:style w:type="character" w:customStyle="1" w:styleId="191">
    <w:name w:val="Estilo48"/>
    <w:basedOn w:val="11"/>
    <w:uiPriority w:val="1"/>
    <w:rPr>
      <w:rFonts w:ascii="Arial" w:hAnsi="Arial"/>
      <w:b/>
      <w:color w:val="auto"/>
      <w:sz w:val="24"/>
    </w:rPr>
  </w:style>
  <w:style w:type="paragraph" w:customStyle="1" w:styleId="192">
    <w:name w:val="Revision"/>
    <w:hidden/>
    <w:semiHidden/>
    <w:uiPriority w:val="99"/>
    <w:pPr>
      <w:spacing w:after="0" w:line="240" w:lineRule="auto"/>
    </w:pPr>
    <w:rPr>
      <w:rFonts w:ascii="Times New Roman" w:hAnsi="Times New Roman" w:eastAsia="Times New Roman" w:cs="Times New Roman"/>
      <w:sz w:val="24"/>
      <w:szCs w:val="24"/>
      <w:lang w:val="pt-BR" w:eastAsia="pt-BR" w:bidi="ar-SA"/>
    </w:rPr>
  </w:style>
  <w:style w:type="character" w:customStyle="1" w:styleId="193">
    <w:name w:val="ARIAL 12"/>
    <w:basedOn w:val="11"/>
    <w:qFormat/>
    <w:uiPriority w:val="1"/>
    <w:rPr>
      <w:rFonts w:ascii="Arial" w:hAnsi="Arial" w:eastAsia="Arial Unicode MS"/>
      <w:b/>
    </w:rPr>
  </w:style>
  <w:style w:type="paragraph" w:customStyle="1" w:styleId="194">
    <w:name w:val="Nivel 1"/>
    <w:basedOn w:val="1"/>
    <w:uiPriority w:val="0"/>
    <w:pPr>
      <w:numPr>
        <w:ilvl w:val="0"/>
        <w:numId w:val="8"/>
      </w:numPr>
      <w:spacing w:after="200" w:line="276" w:lineRule="auto"/>
    </w:pPr>
    <w:rPr>
      <w:rFonts w:ascii="Calibri" w:hAnsi="Calibri" w:eastAsia="Calibri"/>
      <w:sz w:val="22"/>
      <w:szCs w:val="22"/>
      <w:lang w:eastAsia="en-US"/>
    </w:rPr>
  </w:style>
  <w:style w:type="paragraph" w:customStyle="1" w:styleId="195">
    <w:name w:val="Nivel 2"/>
    <w:basedOn w:val="1"/>
    <w:link w:val="196"/>
    <w:qFormat/>
    <w:uiPriority w:val="0"/>
    <w:pPr>
      <w:numPr>
        <w:ilvl w:val="1"/>
        <w:numId w:val="8"/>
      </w:numPr>
      <w:spacing w:after="200" w:line="276" w:lineRule="auto"/>
    </w:pPr>
    <w:rPr>
      <w:rFonts w:ascii="Calibri" w:hAnsi="Calibri" w:eastAsia="Calibri"/>
      <w:sz w:val="22"/>
      <w:szCs w:val="22"/>
      <w:lang w:eastAsia="en-US"/>
    </w:rPr>
  </w:style>
  <w:style w:type="character" w:customStyle="1" w:styleId="196">
    <w:name w:val="Nivel 2 Char"/>
    <w:basedOn w:val="11"/>
    <w:link w:val="195"/>
    <w:locked/>
    <w:uiPriority w:val="0"/>
    <w:rPr>
      <w:rFonts w:ascii="Calibri" w:hAnsi="Calibri" w:eastAsia="Calibri" w:cs="Times New Roman"/>
    </w:rPr>
  </w:style>
  <w:style w:type="paragraph" w:customStyle="1" w:styleId="197">
    <w:name w:val="Nivel 3"/>
    <w:basedOn w:val="1"/>
    <w:link w:val="201"/>
    <w:qFormat/>
    <w:uiPriority w:val="0"/>
    <w:pPr>
      <w:numPr>
        <w:ilvl w:val="3"/>
        <w:numId w:val="8"/>
      </w:numPr>
      <w:spacing w:after="200" w:line="276" w:lineRule="auto"/>
      <w:ind w:left="1224" w:hanging="504"/>
    </w:pPr>
    <w:rPr>
      <w:rFonts w:ascii="Calibri" w:hAnsi="Calibri" w:eastAsia="Calibri"/>
      <w:sz w:val="22"/>
      <w:szCs w:val="22"/>
      <w:lang w:eastAsia="en-US"/>
    </w:rPr>
  </w:style>
  <w:style w:type="paragraph" w:customStyle="1" w:styleId="198">
    <w:name w:val="Nivel 5"/>
    <w:basedOn w:val="1"/>
    <w:qFormat/>
    <w:uiPriority w:val="99"/>
    <w:pPr>
      <w:numPr>
        <w:ilvl w:val="4"/>
        <w:numId w:val="8"/>
      </w:numPr>
      <w:spacing w:after="200" w:line="276" w:lineRule="auto"/>
    </w:pPr>
    <w:rPr>
      <w:rFonts w:ascii="Calibri" w:hAnsi="Calibri" w:eastAsia="Calibri"/>
      <w:sz w:val="22"/>
      <w:szCs w:val="22"/>
      <w:lang w:eastAsia="en-US"/>
    </w:rPr>
  </w:style>
  <w:style w:type="paragraph" w:customStyle="1" w:styleId="199">
    <w:name w:val="Nivel1"/>
    <w:basedOn w:val="2"/>
    <w:next w:val="1"/>
    <w:qFormat/>
    <w:uiPriority w:val="0"/>
    <w:pPr>
      <w:keepLines/>
      <w:numPr>
        <w:ilvl w:val="0"/>
        <w:numId w:val="9"/>
      </w:numPr>
      <w:snapToGrid/>
      <w:spacing w:before="480" w:after="120" w:line="276" w:lineRule="auto"/>
      <w:ind w:left="798"/>
      <w:jc w:val="both"/>
    </w:pPr>
    <w:rPr>
      <w:rFonts w:eastAsia="MS Gothic" w:cs="Arial"/>
      <w:color w:val="000000"/>
      <w:kern w:val="0"/>
    </w:rPr>
  </w:style>
  <w:style w:type="paragraph" w:customStyle="1" w:styleId="200">
    <w:name w:val="Nivel 4"/>
    <w:basedOn w:val="1"/>
    <w:qFormat/>
    <w:uiPriority w:val="99"/>
    <w:pPr>
      <w:spacing w:after="200" w:line="276" w:lineRule="auto"/>
      <w:ind w:left="1728" w:hanging="648"/>
    </w:pPr>
    <w:rPr>
      <w:rFonts w:ascii="Calibri" w:hAnsi="Calibri" w:eastAsia="Calibri"/>
      <w:sz w:val="22"/>
      <w:szCs w:val="22"/>
      <w:lang w:eastAsia="en-US"/>
    </w:rPr>
  </w:style>
  <w:style w:type="character" w:customStyle="1" w:styleId="201">
    <w:name w:val="Nivel 3 Char"/>
    <w:basedOn w:val="11"/>
    <w:link w:val="197"/>
    <w:locked/>
    <w:uiPriority w:val="0"/>
    <w:rPr>
      <w:rFonts w:ascii="Calibri" w:hAnsi="Calibri" w:eastAsia="Calibri" w:cs="Times New Roman"/>
    </w:rPr>
  </w:style>
  <w:style w:type="paragraph" w:customStyle="1" w:styleId="202">
    <w:name w:val="xl65"/>
    <w:basedOn w:val="1"/>
    <w:uiPriority w:val="0"/>
    <w:pPr>
      <w:spacing w:before="100" w:beforeAutospacing="1" w:after="100" w:afterAutospacing="1"/>
    </w:pPr>
    <w:rPr>
      <w:rFonts w:ascii="Arial" w:hAnsi="Arial" w:cs="Arial"/>
      <w:sz w:val="18"/>
      <w:szCs w:val="18"/>
    </w:rPr>
  </w:style>
  <w:style w:type="paragraph" w:customStyle="1" w:styleId="203">
    <w:name w:val="xl66"/>
    <w:basedOn w:val="1"/>
    <w:uiPriority w:val="0"/>
    <w:pPr>
      <w:spacing w:before="100" w:beforeAutospacing="1" w:after="100" w:afterAutospacing="1"/>
      <w:jc w:val="center"/>
    </w:pPr>
    <w:rPr>
      <w:rFonts w:ascii="Arial" w:hAnsi="Arial" w:cs="Arial"/>
      <w:sz w:val="18"/>
      <w:szCs w:val="18"/>
    </w:rPr>
  </w:style>
  <w:style w:type="paragraph" w:customStyle="1" w:styleId="204">
    <w:name w:val="xl67"/>
    <w:basedOn w:val="1"/>
    <w:uiPriority w:val="0"/>
    <w:pPr>
      <w:spacing w:before="100" w:beforeAutospacing="1" w:after="100" w:afterAutospacing="1"/>
    </w:pPr>
    <w:rPr>
      <w:rFonts w:ascii="Arial" w:hAnsi="Arial" w:cs="Arial"/>
      <w:sz w:val="18"/>
      <w:szCs w:val="18"/>
    </w:rPr>
  </w:style>
  <w:style w:type="paragraph" w:customStyle="1" w:styleId="205">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6"/>
      <w:szCs w:val="16"/>
    </w:rPr>
  </w:style>
  <w:style w:type="paragraph" w:customStyle="1" w:styleId="206">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6"/>
      <w:szCs w:val="16"/>
    </w:rPr>
  </w:style>
  <w:style w:type="paragraph" w:customStyle="1" w:styleId="207">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6"/>
      <w:szCs w:val="16"/>
    </w:rPr>
  </w:style>
  <w:style w:type="paragraph" w:customStyle="1" w:styleId="208">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sz w:val="16"/>
      <w:szCs w:val="16"/>
    </w:rPr>
  </w:style>
  <w:style w:type="paragraph" w:customStyle="1" w:styleId="209">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6"/>
      <w:szCs w:val="16"/>
    </w:rPr>
  </w:style>
  <w:style w:type="paragraph" w:customStyle="1" w:styleId="210">
    <w:name w:val="xl7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6"/>
      <w:szCs w:val="16"/>
    </w:rPr>
  </w:style>
  <w:style w:type="paragraph" w:customStyle="1" w:styleId="211">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6"/>
      <w:szCs w:val="16"/>
    </w:rPr>
  </w:style>
  <w:style w:type="paragraph" w:customStyle="1" w:styleId="212">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6"/>
      <w:szCs w:val="16"/>
    </w:rPr>
  </w:style>
  <w:style w:type="paragraph" w:customStyle="1" w:styleId="213">
    <w:name w:val="xl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6"/>
      <w:szCs w:val="16"/>
    </w:rPr>
  </w:style>
  <w:style w:type="paragraph" w:customStyle="1" w:styleId="214">
    <w:name w:val="xl7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6"/>
      <w:szCs w:val="16"/>
    </w:rPr>
  </w:style>
  <w:style w:type="paragraph" w:customStyle="1" w:styleId="215">
    <w:name w:val="xl7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6"/>
      <w:szCs w:val="16"/>
    </w:rPr>
  </w:style>
  <w:style w:type="paragraph" w:customStyle="1" w:styleId="216">
    <w:name w:val="xl7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6"/>
      <w:szCs w:val="16"/>
    </w:rPr>
  </w:style>
  <w:style w:type="paragraph" w:customStyle="1" w:styleId="217">
    <w:name w:val="xl8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sz w:val="18"/>
      <w:szCs w:val="18"/>
    </w:rPr>
  </w:style>
  <w:style w:type="paragraph" w:customStyle="1" w:styleId="218">
    <w:name w:val="xl81"/>
    <w:basedOn w:val="1"/>
    <w:uiPriority w:val="0"/>
    <w:pPr>
      <w:spacing w:before="100" w:beforeAutospacing="1" w:after="100" w:afterAutospacing="1"/>
      <w:textAlignment w:val="center"/>
    </w:pPr>
    <w:rPr>
      <w:rFonts w:ascii="Arial" w:hAnsi="Arial" w:cs="Arial"/>
      <w:sz w:val="16"/>
      <w:szCs w:val="16"/>
    </w:rPr>
  </w:style>
  <w:style w:type="paragraph" w:customStyle="1" w:styleId="219">
    <w:name w:val="xl82"/>
    <w:basedOn w:val="1"/>
    <w:uiPriority w:val="0"/>
    <w:pPr>
      <w:spacing w:before="100" w:beforeAutospacing="1" w:after="100" w:afterAutospacing="1"/>
      <w:jc w:val="center"/>
      <w:textAlignment w:val="center"/>
    </w:pPr>
    <w:rPr>
      <w:rFonts w:ascii="Arial" w:hAnsi="Arial" w:cs="Arial"/>
      <w:sz w:val="16"/>
      <w:szCs w:val="16"/>
    </w:rPr>
  </w:style>
  <w:style w:type="paragraph" w:customStyle="1" w:styleId="220">
    <w:name w:val="xl8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sz w:val="18"/>
      <w:szCs w:val="18"/>
    </w:rPr>
  </w:style>
  <w:style w:type="paragraph" w:customStyle="1" w:styleId="221">
    <w:name w:val="xl63"/>
    <w:basedOn w:val="1"/>
    <w:uiPriority w:val="0"/>
    <w:pPr>
      <w:spacing w:before="100" w:beforeAutospacing="1" w:after="100" w:afterAutospacing="1"/>
      <w:textAlignment w:val="center"/>
    </w:pPr>
  </w:style>
  <w:style w:type="paragraph" w:customStyle="1" w:styleId="222">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22675706"/>
        <w:style w:val=""/>
        <w:category>
          <w:name w:val="Geral"/>
          <w:gallery w:val="placeholder"/>
        </w:category>
        <w:types>
          <w:type w:val="bbPlcHdr"/>
        </w:types>
        <w:behaviors>
          <w:behavior w:val="content"/>
        </w:behaviors>
        <w:description w:val=""/>
        <w:guid w:val="{DDE9DDA9-BD71-486B-9096-BC4C89E8A8D1}"/>
      </w:docPartPr>
      <w:docPartBody>
        <w:p w14:paraId="3632C535">
          <w:r>
            <w:rPr>
              <w:rStyle w:val="4"/>
            </w:rPr>
            <w:t>Escolher um bloco de construção.</w:t>
          </w:r>
        </w:p>
      </w:docPartBody>
    </w:docPart>
    <w:docPart>
      <w:docPartPr>
        <w:name w:val="DefaultPlaceholder_22675705"/>
        <w:style w:val=""/>
        <w:category>
          <w:name w:val="Geral"/>
          <w:gallery w:val="placeholder"/>
        </w:category>
        <w:types>
          <w:type w:val="bbPlcHdr"/>
        </w:types>
        <w:behaviors>
          <w:behavior w:val="content"/>
        </w:behaviors>
        <w:description w:val=""/>
        <w:guid w:val="{D5B11A5F-8CE5-485F-B518-580D44E8BA73}"/>
      </w:docPartPr>
      <w:docPartBody>
        <w:p w14:paraId="4F02029D">
          <w:r>
            <w:rPr>
              <w:rStyle w:val="4"/>
            </w:rPr>
            <w:t>Clique aqui para inserir uma data.</w:t>
          </w:r>
        </w:p>
      </w:docPartBody>
    </w:docPart>
    <w:docPart>
      <w:docPartPr>
        <w:name w:val="9BE4A3D9D9864F4592AFD1456B3C357E"/>
        <w:style w:val=""/>
        <w:category>
          <w:name w:val="Geral"/>
          <w:gallery w:val="placeholder"/>
        </w:category>
        <w:types>
          <w:type w:val="bbPlcHdr"/>
        </w:types>
        <w:behaviors>
          <w:behavior w:val="content"/>
        </w:behaviors>
        <w:description w:val=""/>
        <w:guid w:val="{4EC275E1-DF48-4AC7-8C80-7AAB92DA027B}"/>
      </w:docPartPr>
      <w:docPartBody>
        <w:p w14:paraId="33A65C29">
          <w:pPr>
            <w:pStyle w:val="921"/>
          </w:pPr>
          <w:r>
            <w:rPr>
              <w:rStyle w:val="4"/>
              <w:rFonts w:ascii="Arial" w:hAnsi="Arial" w:cs="Arial"/>
              <w:color w:val="0070C0"/>
            </w:rPr>
            <w:t>INSERIR TABELA COM DOTAÇÕES</w:t>
          </w:r>
        </w:p>
      </w:docPartBody>
    </w:docPart>
    <w:docPart>
      <w:docPartPr>
        <w:name w:val="12A5894FEEC44301B8F93061168EBB56"/>
        <w:style w:val=""/>
        <w:category>
          <w:name w:val="Geral"/>
          <w:gallery w:val="placeholder"/>
        </w:category>
        <w:types>
          <w:type w:val="bbPlcHdr"/>
        </w:types>
        <w:behaviors>
          <w:behavior w:val="content"/>
        </w:behaviors>
        <w:description w:val=""/>
        <w:guid w:val="{7570FEF2-24E3-489A-80FF-6AA423D77CF5}"/>
      </w:docPartPr>
      <w:docPartBody>
        <w:p w14:paraId="5E90233E">
          <w:pPr>
            <w:pStyle w:val="900"/>
          </w:pPr>
          <w:r>
            <w:rPr>
              <w:rStyle w:val="4"/>
              <w:rFonts w:ascii="Arial" w:hAnsi="Arial" w:cs="Arial"/>
            </w:rPr>
            <w:t>Escolher um item.</w:t>
          </w:r>
        </w:p>
      </w:docPartBody>
    </w:docPart>
    <w:docPart>
      <w:docPartPr>
        <w:name w:val="0D69C779216849E8B1B55A4B83B40510"/>
        <w:style w:val=""/>
        <w:category>
          <w:name w:val="Geral"/>
          <w:gallery w:val="placeholder"/>
        </w:category>
        <w:types>
          <w:type w:val="bbPlcHdr"/>
        </w:types>
        <w:behaviors>
          <w:behavior w:val="content"/>
        </w:behaviors>
        <w:description w:val=""/>
        <w:guid w:val="{8EAD31DD-CD3B-475F-9B0A-443E5B47CCCF}"/>
      </w:docPartPr>
      <w:docPartBody>
        <w:p w14:paraId="651707D7">
          <w:pPr>
            <w:pStyle w:val="885"/>
          </w:pPr>
          <w:r>
            <w:rPr>
              <w:rStyle w:val="4"/>
              <w:rFonts w:ascii="Arial" w:hAnsi="Arial" w:cs="Arial" w:eastAsiaTheme="minorHAnsi"/>
            </w:rPr>
            <w:t>Escolher um item.</w:t>
          </w:r>
        </w:p>
      </w:docPartBody>
    </w:docPart>
    <w:docPart>
      <w:docPartPr>
        <w:name w:val="6BF1BD5B5D184DBE9AAB5F1CA367F552"/>
        <w:style w:val=""/>
        <w:category>
          <w:name w:val="Geral"/>
          <w:gallery w:val="placeholder"/>
        </w:category>
        <w:types>
          <w:type w:val="bbPlcHdr"/>
        </w:types>
        <w:behaviors>
          <w:behavior w:val="content"/>
        </w:behaviors>
        <w:description w:val=""/>
        <w:guid w:val="{701C05DE-EE7A-43E7-B503-BFFB648218A8}"/>
      </w:docPartPr>
      <w:docPartBody>
        <w:p w14:paraId="655C9613">
          <w:pPr>
            <w:pStyle w:val="877"/>
          </w:pPr>
          <w:r>
            <w:rPr>
              <w:rStyle w:val="4"/>
              <w:rFonts w:ascii="Arial" w:hAnsi="Arial" w:cs="Arial" w:eastAsiaTheme="minorHAnsi"/>
            </w:rPr>
            <w:t>Escolher um item.</w:t>
          </w:r>
        </w:p>
      </w:docPartBody>
    </w:docPart>
    <w:docPart>
      <w:docPartPr>
        <w:name w:val="F792961EA294401B84DD928997D22CB5"/>
        <w:style w:val=""/>
        <w:category>
          <w:name w:val="Geral"/>
          <w:gallery w:val="placeholder"/>
        </w:category>
        <w:types>
          <w:type w:val="bbPlcHdr"/>
        </w:types>
        <w:behaviors>
          <w:behavior w:val="content"/>
        </w:behaviors>
        <w:description w:val=""/>
        <w:guid w:val="{3380640D-AC23-4CCF-B991-587FB64819B0}"/>
      </w:docPartPr>
      <w:docPartBody>
        <w:p w14:paraId="2AAC1F2D">
          <w:pPr>
            <w:pStyle w:val="883"/>
          </w:pPr>
          <w:r>
            <w:rPr>
              <w:rStyle w:val="4"/>
              <w:rFonts w:ascii="Arial" w:hAnsi="Arial" w:cs="Arial"/>
            </w:rPr>
            <w:t>Escolher um item.</w:t>
          </w:r>
        </w:p>
      </w:docPartBody>
    </w:docPart>
    <w:docPart>
      <w:docPartPr>
        <w:name w:val="B1F19E836D8D433C8646F7A34EDE321A"/>
        <w:style w:val=""/>
        <w:category>
          <w:name w:val="Geral"/>
          <w:gallery w:val="placeholder"/>
        </w:category>
        <w:types>
          <w:type w:val="bbPlcHdr"/>
        </w:types>
        <w:behaviors>
          <w:behavior w:val="content"/>
        </w:behaviors>
        <w:description w:val=""/>
        <w:guid w:val="{FD02D956-03A0-45C4-9754-8E7E70BF19A8}"/>
      </w:docPartPr>
      <w:docPartBody>
        <w:p w14:paraId="4CC28C23">
          <w:pPr>
            <w:pStyle w:val="882"/>
          </w:pPr>
          <w:r>
            <w:rPr>
              <w:rStyle w:val="4"/>
              <w:rFonts w:ascii="Arial" w:hAnsi="Arial" w:cs="Arial"/>
            </w:rPr>
            <w:t>Escolher um item.</w:t>
          </w:r>
        </w:p>
      </w:docPartBody>
    </w:docPart>
    <w:docPart>
      <w:docPartPr>
        <w:name w:val="A0BA8AD113694196A2339361337405A2"/>
        <w:style w:val=""/>
        <w:category>
          <w:name w:val="Geral"/>
          <w:gallery w:val="placeholder"/>
        </w:category>
        <w:types>
          <w:type w:val="bbPlcHdr"/>
        </w:types>
        <w:behaviors>
          <w:behavior w:val="content"/>
        </w:behaviors>
        <w:description w:val=""/>
        <w:guid w:val="{3B05DEFC-3E70-45D3-9605-41926CAEB101}"/>
      </w:docPartPr>
      <w:docPartBody>
        <w:p w14:paraId="7C16630D">
          <w:pPr>
            <w:pStyle w:val="837"/>
          </w:pPr>
          <w:r>
            <w:rPr>
              <w:rStyle w:val="4"/>
              <w:rFonts w:ascii="Arial" w:hAnsi="Arial" w:cs="Arial"/>
            </w:rPr>
            <w:t>Escolher um item.</w:t>
          </w:r>
        </w:p>
      </w:docPartBody>
    </w:docPart>
    <w:docPart>
      <w:docPartPr>
        <w:name w:val="71699BA551D8427EACC1C814EE6DCD83"/>
        <w:style w:val=""/>
        <w:category>
          <w:name w:val="Geral"/>
          <w:gallery w:val="placeholder"/>
        </w:category>
        <w:types>
          <w:type w:val="bbPlcHdr"/>
        </w:types>
        <w:behaviors>
          <w:behavior w:val="content"/>
        </w:behaviors>
        <w:description w:val=""/>
        <w:guid w:val="{9A5FBC6F-27C1-4213-8CC5-4E7D5BCA8378}"/>
      </w:docPartPr>
      <w:docPartBody>
        <w:p w14:paraId="7B75784B">
          <w:pPr>
            <w:pStyle w:val="838"/>
          </w:pPr>
          <w:r>
            <w:rPr>
              <w:rStyle w:val="4"/>
              <w:rFonts w:ascii="Arial" w:hAnsi="Arial" w:cs="Arial"/>
            </w:rPr>
            <w:t>Escolher um item.</w:t>
          </w:r>
        </w:p>
      </w:docPartBody>
    </w:docPart>
    <w:docPart>
      <w:docPartPr>
        <w:name w:val="CA85C4831BD84ECC95D35C02A4FC44C4"/>
        <w:style w:val=""/>
        <w:category>
          <w:name w:val="Geral"/>
          <w:gallery w:val="placeholder"/>
        </w:category>
        <w:types>
          <w:type w:val="bbPlcHdr"/>
        </w:types>
        <w:behaviors>
          <w:behavior w:val="content"/>
        </w:behaviors>
        <w:description w:val=""/>
        <w:guid w:val="{425CFB17-9A05-41CC-BEEE-352F09958DCF}"/>
      </w:docPartPr>
      <w:docPartBody>
        <w:p w14:paraId="27230DB8">
          <w:pPr>
            <w:pStyle w:val="876"/>
          </w:pPr>
          <w:r>
            <w:rPr>
              <w:rStyle w:val="4"/>
              <w:rFonts w:ascii="Arial" w:hAnsi="Arial" w:cs="Arial"/>
            </w:rPr>
            <w:t>Escolher um item.</w:t>
          </w:r>
        </w:p>
      </w:docPartBody>
    </w:docPart>
    <w:docPart>
      <w:docPartPr>
        <w:name w:val="3804F52A4D884C05BE834121E035B556"/>
        <w:style w:val=""/>
        <w:category>
          <w:name w:val="Geral"/>
          <w:gallery w:val="placeholder"/>
        </w:category>
        <w:types>
          <w:type w:val="bbPlcHdr"/>
        </w:types>
        <w:behaviors>
          <w:behavior w:val="content"/>
        </w:behaviors>
        <w:description w:val=""/>
        <w:guid w:val="{6377E41B-7FE3-4976-8B68-CC71CC30FA00}"/>
      </w:docPartPr>
      <w:docPartBody>
        <w:p w14:paraId="0B39B341">
          <w:pPr>
            <w:pStyle w:val="884"/>
          </w:pPr>
          <w:r>
            <w:rPr>
              <w:rStyle w:val="4"/>
              <w:rFonts w:ascii="Arial" w:hAnsi="Arial" w:cs="Arial"/>
            </w:rPr>
            <w:t>Escolher um item.</w:t>
          </w:r>
        </w:p>
      </w:docPartBody>
    </w:docPart>
    <w:docPart>
      <w:docPartPr>
        <w:name w:val="D04A50F438F143C0844003E4E6AFD586"/>
        <w:style w:val=""/>
        <w:category>
          <w:name w:val="Geral"/>
          <w:gallery w:val="placeholder"/>
        </w:category>
        <w:types>
          <w:type w:val="bbPlcHdr"/>
        </w:types>
        <w:behaviors>
          <w:behavior w:val="content"/>
        </w:behaviors>
        <w:description w:val=""/>
        <w:guid w:val="{40B23190-51C7-496B-B2D0-178CED806D07}"/>
      </w:docPartPr>
      <w:docPartBody>
        <w:p w14:paraId="17C61A1A">
          <w:pPr>
            <w:pStyle w:val="839"/>
          </w:pPr>
          <w:r>
            <w:rPr>
              <w:rStyle w:val="4"/>
              <w:rFonts w:ascii="Arial" w:hAnsi="Arial" w:cs="Arial" w:eastAsiaTheme="minorHAnsi"/>
            </w:rPr>
            <w:t>Escolher um item.</w:t>
          </w:r>
        </w:p>
      </w:docPartBody>
    </w:docPart>
    <w:docPart>
      <w:docPartPr>
        <w:name w:val="EBF8BF71D3354B5EB48CD04EE7C6B228"/>
        <w:style w:val=""/>
        <w:category>
          <w:name w:val="Geral"/>
          <w:gallery w:val="placeholder"/>
        </w:category>
        <w:types>
          <w:type w:val="bbPlcHdr"/>
        </w:types>
        <w:behaviors>
          <w:behavior w:val="content"/>
        </w:behaviors>
        <w:description w:val=""/>
        <w:guid w:val="{37ADB7EB-6D7B-42CA-A427-F462CCC97266}"/>
      </w:docPartPr>
      <w:docPartBody>
        <w:p w14:paraId="4CF5641B">
          <w:pPr>
            <w:pStyle w:val="840"/>
          </w:pPr>
          <w:r>
            <w:rPr>
              <w:rStyle w:val="4"/>
              <w:rFonts w:ascii="Arial" w:hAnsi="Arial" w:cs="Arial" w:eastAsiaTheme="minorHAnsi"/>
            </w:rPr>
            <w:t>Escolher um item.</w:t>
          </w:r>
        </w:p>
      </w:docPartBody>
    </w:docPart>
    <w:docPart>
      <w:docPartPr>
        <w:name w:val="0EDD7E70F7E5425FABFAA87B8CAB6E99"/>
        <w:style w:val=""/>
        <w:category>
          <w:name w:val="Geral"/>
          <w:gallery w:val="placeholder"/>
        </w:category>
        <w:types>
          <w:type w:val="bbPlcHdr"/>
        </w:types>
        <w:behaviors>
          <w:behavior w:val="content"/>
        </w:behaviors>
        <w:description w:val=""/>
        <w:guid w:val="{36F7EE76-D85E-4C3E-BD1A-9FFB6529D91F}"/>
      </w:docPartPr>
      <w:docPartBody>
        <w:p w14:paraId="44CFF088">
          <w:pPr>
            <w:pStyle w:val="867"/>
          </w:pPr>
          <w:r>
            <w:rPr>
              <w:rStyle w:val="4"/>
              <w:rFonts w:ascii="Arial" w:hAnsi="Arial" w:cs="Arial" w:eastAsiaTheme="minorHAnsi"/>
              <w:color w:val="0070C0"/>
            </w:rPr>
            <w:t>Escolher um item.</w:t>
          </w:r>
        </w:p>
      </w:docPartBody>
    </w:docPart>
    <w:docPart>
      <w:docPartPr>
        <w:name w:val="7FF6C28EC8A447E8A914AF3FC7EB1838"/>
        <w:style w:val=""/>
        <w:category>
          <w:name w:val="Geral"/>
          <w:gallery w:val="placeholder"/>
        </w:category>
        <w:types>
          <w:type w:val="bbPlcHdr"/>
        </w:types>
        <w:behaviors>
          <w:behavior w:val="content"/>
        </w:behaviors>
        <w:description w:val=""/>
        <w:guid w:val="{B8F752FF-D513-4098-83B7-363F4ED73B32}"/>
      </w:docPartPr>
      <w:docPartBody>
        <w:p w14:paraId="3F6D9C00">
          <w:pPr>
            <w:pStyle w:val="919"/>
          </w:pPr>
          <w:r>
            <w:rPr>
              <w:rStyle w:val="4"/>
              <w:rFonts w:ascii="Arial" w:hAnsi="Arial" w:cs="Arial" w:eastAsiaTheme="minorHAnsi"/>
            </w:rPr>
            <w:t>Escolher um item.</w:t>
          </w:r>
        </w:p>
      </w:docPartBody>
    </w:docPart>
    <w:docPart>
      <w:docPartPr>
        <w:name w:val="B813E6B020D54524894D4A6CC86CE257"/>
        <w:style w:val=""/>
        <w:category>
          <w:name w:val="Geral"/>
          <w:gallery w:val="placeholder"/>
        </w:category>
        <w:types>
          <w:type w:val="bbPlcHdr"/>
        </w:types>
        <w:behaviors>
          <w:behavior w:val="content"/>
        </w:behaviors>
        <w:description w:val=""/>
        <w:guid w:val="{64C21D22-AF15-4F67-9E94-F659623E5B9B}"/>
      </w:docPartPr>
      <w:docPartBody>
        <w:p w14:paraId="3D214160">
          <w:pPr>
            <w:pStyle w:val="920"/>
          </w:pPr>
          <w:r>
            <w:rPr>
              <w:rStyle w:val="4"/>
              <w:rFonts w:ascii="Arial" w:hAnsi="Arial" w:cs="Arial" w:eastAsiaTheme="minorHAnsi"/>
            </w:rPr>
            <w:t>Escolher um item.</w:t>
          </w:r>
        </w:p>
      </w:docPartBody>
    </w:docPart>
    <w:docPart>
      <w:docPartPr>
        <w:name w:val="74A2EB6CA59947C78517F99A1B2EBCAA"/>
        <w:style w:val=""/>
        <w:category>
          <w:name w:val="Geral"/>
          <w:gallery w:val="placeholder"/>
        </w:category>
        <w:types>
          <w:type w:val="bbPlcHdr"/>
        </w:types>
        <w:behaviors>
          <w:behavior w:val="content"/>
        </w:behaviors>
        <w:description w:val=""/>
        <w:guid w:val="{0DF4CB10-5884-48DC-98A8-EC2B07C847C3}"/>
      </w:docPartPr>
      <w:docPartBody>
        <w:p w14:paraId="1B0DD111">
          <w:pPr>
            <w:pStyle w:val="613"/>
          </w:pPr>
          <w:r>
            <w:rPr>
              <w:rStyle w:val="4"/>
            </w:rPr>
            <w:t>[Endereço da Empresa]</w:t>
          </w:r>
        </w:p>
      </w:docPartBody>
    </w:docPart>
    <w:docPart>
      <w:docPartPr>
        <w:name w:val="CD152D87CE684D4483DC89BEFC208201"/>
        <w:style w:val=""/>
        <w:category>
          <w:name w:val="Geral"/>
          <w:gallery w:val="placeholder"/>
        </w:category>
        <w:types>
          <w:type w:val="bbPlcHdr"/>
        </w:types>
        <w:behaviors>
          <w:behavior w:val="content"/>
        </w:behaviors>
        <w:description w:val=""/>
        <w:guid w:val="{06CC3722-0D21-49F4-9091-F8EF658BB700}"/>
      </w:docPartPr>
      <w:docPartBody>
        <w:p w14:paraId="51BE212F">
          <w:pPr>
            <w:pStyle w:val="821"/>
          </w:pPr>
          <w:r>
            <w:rPr>
              <w:rStyle w:val="4"/>
              <w:rFonts w:eastAsiaTheme="minorHAnsi"/>
            </w:rPr>
            <w:t>[Título]</w:t>
          </w:r>
        </w:p>
      </w:docPartBody>
    </w:docPart>
    <w:docPart>
      <w:docPartPr>
        <w:name w:val="B70B49BBBD9C47898D6293EFEBAA8424"/>
        <w:style w:val=""/>
        <w:category>
          <w:name w:val="Geral"/>
          <w:gallery w:val="placeholder"/>
        </w:category>
        <w:types>
          <w:type w:val="bbPlcHdr"/>
        </w:types>
        <w:behaviors>
          <w:behavior w:val="content"/>
        </w:behaviors>
        <w:description w:val=""/>
        <w:guid w:val="{6B1E997F-A186-422F-97A1-F8F001D4D6D0}"/>
      </w:docPartPr>
      <w:docPartBody>
        <w:p w14:paraId="0E5DBC22">
          <w:pPr>
            <w:pStyle w:val="850"/>
          </w:pPr>
          <w:r>
            <w:rPr>
              <w:rStyle w:val="4"/>
              <w:rFonts w:eastAsiaTheme="minorHAnsi"/>
            </w:rPr>
            <w:t>[Título]</w:t>
          </w:r>
        </w:p>
      </w:docPartBody>
    </w:docPart>
    <w:docPart>
      <w:docPartPr>
        <w:name w:val="204F42DBD4B84B4482136D7AFBE74BBE"/>
        <w:style w:val=""/>
        <w:category>
          <w:name w:val="Geral"/>
          <w:gallery w:val="placeholder"/>
        </w:category>
        <w:types>
          <w:type w:val="bbPlcHdr"/>
        </w:types>
        <w:behaviors>
          <w:behavior w:val="content"/>
        </w:behaviors>
        <w:description w:val=""/>
        <w:guid w:val="{CA64F8DD-3199-4158-A2D6-48DD2ECDA0AB}"/>
      </w:docPartPr>
      <w:docPartBody>
        <w:p w14:paraId="26111B54">
          <w:pPr>
            <w:pStyle w:val="855"/>
          </w:pPr>
          <w:r>
            <w:rPr>
              <w:rStyle w:val="4"/>
              <w:rFonts w:eastAsiaTheme="minorHAnsi"/>
            </w:rPr>
            <w:t>[Título]</w:t>
          </w:r>
        </w:p>
      </w:docPartBody>
    </w:docPart>
    <w:docPart>
      <w:docPartPr>
        <w:name w:val="DCF57D1CC9304106AA42DEBB5D375879"/>
        <w:style w:val=""/>
        <w:category>
          <w:name w:val="Geral"/>
          <w:gallery w:val="placeholder"/>
        </w:category>
        <w:types>
          <w:type w:val="bbPlcHdr"/>
        </w:types>
        <w:behaviors>
          <w:behavior w:val="content"/>
        </w:behaviors>
        <w:description w:val=""/>
        <w:guid w:val="{397FF1E1-0B20-4175-94A5-BC82347E2D88}"/>
      </w:docPartPr>
      <w:docPartBody>
        <w:p w14:paraId="586DE944">
          <w:pPr>
            <w:pStyle w:val="866"/>
          </w:pPr>
          <w:r>
            <w:rPr>
              <w:rStyle w:val="4"/>
              <w:rFonts w:eastAsiaTheme="minorHAnsi"/>
            </w:rPr>
            <w:t>[Título]</w:t>
          </w:r>
        </w:p>
      </w:docPartBody>
    </w:docPart>
    <w:docPart>
      <w:docPartPr>
        <w:name w:val="30E16A35FE1842AF8B65CBA72D67C585"/>
        <w:style w:val=""/>
        <w:category>
          <w:name w:val="Geral"/>
          <w:gallery w:val="placeholder"/>
        </w:category>
        <w:types>
          <w:type w:val="bbPlcHdr"/>
        </w:types>
        <w:behaviors>
          <w:behavior w:val="content"/>
        </w:behaviors>
        <w:description w:val=""/>
        <w:guid w:val="{CE224A23-487F-4F4D-A4A3-E93D9A71302B}"/>
      </w:docPartPr>
      <w:docPartBody>
        <w:p w14:paraId="7B931609">
          <w:pPr>
            <w:pStyle w:val="875"/>
          </w:pPr>
          <w:r>
            <w:rPr>
              <w:rStyle w:val="4"/>
              <w:rFonts w:eastAsiaTheme="minorHAnsi"/>
            </w:rPr>
            <w:t>[Título]</w:t>
          </w:r>
        </w:p>
      </w:docPartBody>
    </w:docPart>
    <w:docPart>
      <w:docPartPr>
        <w:name w:val="36B957DF42244488B215C9E3B00BF755"/>
        <w:style w:val=""/>
        <w:category>
          <w:name w:val="Geral"/>
          <w:gallery w:val="placeholder"/>
        </w:category>
        <w:types>
          <w:type w:val="bbPlcHdr"/>
        </w:types>
        <w:behaviors>
          <w:behavior w:val="content"/>
        </w:behaviors>
        <w:description w:val=""/>
        <w:guid w:val="{782A27C0-936E-4CE5-8657-6E8CAD458EB0}"/>
      </w:docPartPr>
      <w:docPartBody>
        <w:p w14:paraId="40083831">
          <w:pPr>
            <w:pStyle w:val="892"/>
          </w:pPr>
          <w:r>
            <w:rPr>
              <w:rStyle w:val="4"/>
              <w:rFonts w:eastAsiaTheme="minorHAnsi"/>
            </w:rPr>
            <w:t>[Título]</w:t>
          </w:r>
        </w:p>
      </w:docPartBody>
    </w:docPart>
    <w:docPart>
      <w:docPartPr>
        <w:name w:val="4B4C294EC3F44F52B54001B518DE3C2F"/>
        <w:style w:val=""/>
        <w:category>
          <w:name w:val="Geral"/>
          <w:gallery w:val="placeholder"/>
        </w:category>
        <w:types>
          <w:type w:val="bbPlcHdr"/>
        </w:types>
        <w:behaviors>
          <w:behavior w:val="content"/>
        </w:behaviors>
        <w:description w:val=""/>
        <w:guid w:val="{E0D96618-E26F-4E45-9D5F-AADB84C1AAF7}"/>
      </w:docPartPr>
      <w:docPartBody>
        <w:p w14:paraId="185075C5">
          <w:pPr>
            <w:pStyle w:val="901"/>
          </w:pPr>
          <w:r>
            <w:rPr>
              <w:rStyle w:val="4"/>
              <w:rFonts w:eastAsiaTheme="minorHAnsi"/>
            </w:rPr>
            <w:t>[Título]</w:t>
          </w:r>
        </w:p>
      </w:docPartBody>
    </w:docPart>
    <w:docPart>
      <w:docPartPr>
        <w:name w:val="4B93F0880E354370AAF830DB48B8521A"/>
        <w:style w:val=""/>
        <w:category>
          <w:name w:val="Geral"/>
          <w:gallery w:val="placeholder"/>
        </w:category>
        <w:types>
          <w:type w:val="bbPlcHdr"/>
        </w:types>
        <w:behaviors>
          <w:behavior w:val="content"/>
        </w:behaviors>
        <w:description w:val=""/>
        <w:guid w:val="{E388DABB-9D01-4481-9701-54489BBC7388}"/>
      </w:docPartPr>
      <w:docPartBody>
        <w:p w14:paraId="5CB31D4D">
          <w:pPr>
            <w:pStyle w:val="917"/>
          </w:pPr>
          <w:r>
            <w:rPr>
              <w:rStyle w:val="4"/>
              <w:rFonts w:eastAsiaTheme="minorHAnsi"/>
            </w:rPr>
            <w:t>[Título]</w:t>
          </w:r>
        </w:p>
      </w:docPartBody>
    </w:docPart>
    <w:docPart>
      <w:docPartPr>
        <w:name w:val="8A1897B038134B408173FF5772BD66E8"/>
        <w:style w:val=""/>
        <w:category>
          <w:name w:val="Geral"/>
          <w:gallery w:val="placeholder"/>
        </w:category>
        <w:types>
          <w:type w:val="bbPlcHdr"/>
        </w:types>
        <w:behaviors>
          <w:behavior w:val="content"/>
        </w:behaviors>
        <w:description w:val=""/>
        <w:guid w:val="{072E9B8A-0723-42E7-8892-7817C1DE43C3}"/>
      </w:docPartPr>
      <w:docPartBody>
        <w:p w14:paraId="5C1FCD76">
          <w:pPr>
            <w:pStyle w:val="881"/>
          </w:pPr>
          <w:r>
            <w:rPr>
              <w:rStyle w:val="4"/>
              <w:rFonts w:ascii="Arial" w:hAnsi="Arial" w:cs="Arial" w:eastAsiaTheme="minorHAnsi"/>
            </w:rPr>
            <w:t>Escolher um item.</w:t>
          </w:r>
        </w:p>
      </w:docPartBody>
    </w:docPart>
    <w:docPart>
      <w:docPartPr>
        <w:name w:val="79F7D59B50324C7CA18F7D8BD86599F5"/>
        <w:style w:val=""/>
        <w:category>
          <w:name w:val="Geral"/>
          <w:gallery w:val="placeholder"/>
        </w:category>
        <w:types>
          <w:type w:val="bbPlcHdr"/>
        </w:types>
        <w:behaviors>
          <w:behavior w:val="content"/>
        </w:behaviors>
        <w:description w:val=""/>
        <w:guid w:val="{B24C244F-382A-4447-9E0E-683A9367CA96}"/>
      </w:docPartPr>
      <w:docPartBody>
        <w:p w14:paraId="5AF4A2F8">
          <w:pPr>
            <w:pStyle w:val="879"/>
          </w:pPr>
          <w:r>
            <w:rPr>
              <w:rStyle w:val="4"/>
              <w:rFonts w:ascii="Arial" w:hAnsi="Arial" w:cs="Arial" w:eastAsiaTheme="minorHAnsi"/>
            </w:rPr>
            <w:t>Escolher um item.</w:t>
          </w:r>
        </w:p>
      </w:docPartBody>
    </w:docPart>
    <w:docPart>
      <w:docPartPr>
        <w:name w:val="25436AD17F834F12B7547C390BD95D11"/>
        <w:style w:val=""/>
        <w:category>
          <w:name w:val="Geral"/>
          <w:gallery w:val="placeholder"/>
        </w:category>
        <w:types>
          <w:type w:val="bbPlcHdr"/>
        </w:types>
        <w:behaviors>
          <w:behavior w:val="content"/>
        </w:behaviors>
        <w:description w:val=""/>
        <w:guid w:val="{CC0631CF-DB6E-49ED-8B22-FF67F56B081C}"/>
      </w:docPartPr>
      <w:docPartBody>
        <w:p w14:paraId="56343AD5">
          <w:pPr>
            <w:pStyle w:val="836"/>
          </w:pPr>
          <w:r>
            <w:rPr>
              <w:rStyle w:val="4"/>
              <w:rFonts w:ascii="Arial" w:hAnsi="Arial" w:cs="Arial"/>
            </w:rPr>
            <w:t>Escolher um item.</w:t>
          </w:r>
        </w:p>
      </w:docPartBody>
    </w:docPart>
    <w:docPart>
      <w:docPartPr>
        <w:name w:val="5363225CA23C40C187EDC679AB846BBF"/>
        <w:style w:val=""/>
        <w:category>
          <w:name w:val="Geral"/>
          <w:gallery w:val="placeholder"/>
        </w:category>
        <w:types>
          <w:type w:val="bbPlcHdr"/>
        </w:types>
        <w:behaviors>
          <w:behavior w:val="content"/>
        </w:behaviors>
        <w:description w:val=""/>
        <w:guid w:val="{DFB6A102-C648-4896-A284-80D75F0F4C7F}"/>
      </w:docPartPr>
      <w:docPartBody>
        <w:p w14:paraId="76C7DDA0">
          <w:pPr>
            <w:pStyle w:val="816"/>
          </w:pPr>
          <w:r>
            <w:rPr>
              <w:rStyle w:val="4"/>
            </w:rPr>
            <w:t>[Palavras-chave]</w:t>
          </w:r>
        </w:p>
      </w:docPartBody>
    </w:docPart>
    <w:docPart>
      <w:docPartPr>
        <w:name w:val="B3B462BFC05B4E2DB5515198DE8705B6"/>
        <w:style w:val=""/>
        <w:category>
          <w:name w:val="Geral"/>
          <w:gallery w:val="placeholder"/>
        </w:category>
        <w:types>
          <w:type w:val="bbPlcHdr"/>
        </w:types>
        <w:behaviors>
          <w:behavior w:val="content"/>
        </w:behaviors>
        <w:description w:val=""/>
        <w:guid w:val="{D5E923C8-DA10-409F-A567-9FFC5383B8AF}"/>
      </w:docPartPr>
      <w:docPartBody>
        <w:p w14:paraId="2D2D1BF3">
          <w:pPr>
            <w:pStyle w:val="817"/>
          </w:pPr>
          <w:r>
            <w:rPr>
              <w:rStyle w:val="4"/>
            </w:rPr>
            <w:t>[Comentários]</w:t>
          </w:r>
        </w:p>
      </w:docPartBody>
    </w:docPart>
    <w:docPart>
      <w:docPartPr>
        <w:name w:val="4A9F55F851B643CF9BF53BB7C1EB3FD1"/>
        <w:style w:val=""/>
        <w:category>
          <w:name w:val="Geral"/>
          <w:gallery w:val="placeholder"/>
        </w:category>
        <w:types>
          <w:type w:val="bbPlcHdr"/>
        </w:types>
        <w:behaviors>
          <w:behavior w:val="content"/>
        </w:behaviors>
        <w:description w:val=""/>
        <w:guid w:val="{B3500C50-01E0-4FAA-AD59-F5EB22BE5D1A}"/>
      </w:docPartPr>
      <w:docPartBody>
        <w:p w14:paraId="175B490A">
          <w:pPr>
            <w:pStyle w:val="818"/>
          </w:pPr>
          <w:r>
            <w:rPr>
              <w:rStyle w:val="4"/>
            </w:rPr>
            <w:t>[Email da Empresa]</w:t>
          </w:r>
        </w:p>
      </w:docPartBody>
    </w:docPart>
    <w:docPart>
      <w:docPartPr>
        <w:name w:val="8A2D7F3BE25548A1AEC0B801E6A76C55"/>
        <w:style w:val=""/>
        <w:category>
          <w:name w:val="Geral"/>
          <w:gallery w:val="placeholder"/>
        </w:category>
        <w:types>
          <w:type w:val="bbPlcHdr"/>
        </w:types>
        <w:behaviors>
          <w:behavior w:val="content"/>
        </w:behaviors>
        <w:description w:val=""/>
        <w:guid w:val="{68DFD31F-DF5F-43C0-92B4-F8B7D5B87A1A}"/>
      </w:docPartPr>
      <w:docPartBody>
        <w:p w14:paraId="6A592865">
          <w:pPr>
            <w:pStyle w:val="819"/>
          </w:pPr>
          <w:r>
            <w:rPr>
              <w:rStyle w:val="4"/>
            </w:rPr>
            <w:t>[Fax da Empresa]</w:t>
          </w:r>
        </w:p>
      </w:docPartBody>
    </w:docPart>
    <w:docPart>
      <w:docPartPr>
        <w:name w:val="7590438F898343BF92F53571EDFF2911"/>
        <w:style w:val=""/>
        <w:category>
          <w:name w:val="Geral"/>
          <w:gallery w:val="placeholder"/>
        </w:category>
        <w:types>
          <w:type w:val="bbPlcHdr"/>
        </w:types>
        <w:behaviors>
          <w:behavior w:val="content"/>
        </w:behaviors>
        <w:description w:val=""/>
        <w:guid w:val="{7C584962-05EC-4920-A617-638147774D86}"/>
      </w:docPartPr>
      <w:docPartBody>
        <w:p w14:paraId="0F67A1C6">
          <w:pPr>
            <w:pStyle w:val="822"/>
          </w:pPr>
          <w:r>
            <w:rPr>
              <w:rStyle w:val="4"/>
              <w:rFonts w:ascii="Arial" w:hAnsi="Arial" w:cs="Arial"/>
            </w:rPr>
            <w:t>Clique aqui para inserir uma data.</w:t>
          </w:r>
        </w:p>
      </w:docPartBody>
    </w:docPart>
    <w:docPart>
      <w:docPartPr>
        <w:name w:val="89FA7E144896477F822F127114EEDC3B"/>
        <w:style w:val=""/>
        <w:category>
          <w:name w:val="Geral"/>
          <w:gallery w:val="placeholder"/>
        </w:category>
        <w:types>
          <w:type w:val="bbPlcHdr"/>
        </w:types>
        <w:behaviors>
          <w:behavior w:val="content"/>
        </w:behaviors>
        <w:description w:val=""/>
        <w:guid w:val="{7EB1B6FF-F30B-4E55-A0E4-6730A4E2E841}"/>
      </w:docPartPr>
      <w:docPartBody>
        <w:p w14:paraId="5654315B">
          <w:pPr>
            <w:pStyle w:val="823"/>
          </w:pPr>
          <w:r>
            <w:rPr>
              <w:rStyle w:val="4"/>
              <w:rFonts w:ascii="Arial" w:hAnsi="Arial" w:cs="Arial"/>
            </w:rPr>
            <w:t>Clique aqui para inserir uma data.</w:t>
          </w:r>
        </w:p>
      </w:docPartBody>
    </w:docPart>
    <w:docPart>
      <w:docPartPr>
        <w:name w:val="53E07B012B6D4F7C866FAC7E7294D17E"/>
        <w:style w:val=""/>
        <w:category>
          <w:name w:val="Geral"/>
          <w:gallery w:val="placeholder"/>
        </w:category>
        <w:types>
          <w:type w:val="bbPlcHdr"/>
        </w:types>
        <w:behaviors>
          <w:behavior w:val="content"/>
        </w:behaviors>
        <w:description w:val=""/>
        <w:guid w:val="{ADB7FFC4-0824-4DA6-B749-C1B8A74A9E06}"/>
      </w:docPartPr>
      <w:docPartBody>
        <w:p w14:paraId="101739A3">
          <w:pPr>
            <w:pStyle w:val="824"/>
          </w:pPr>
          <w:r>
            <w:rPr>
              <w:rStyle w:val="4"/>
              <w:rFonts w:ascii="Arial" w:hAnsi="Arial" w:cs="Arial"/>
            </w:rPr>
            <w:t>Clique aqui para inserir uma data.</w:t>
          </w:r>
        </w:p>
      </w:docPartBody>
    </w:docPart>
    <w:docPart>
      <w:docPartPr>
        <w:name w:val="2C08D3DBF1154D4BAF04FAD41D5D26A1"/>
        <w:style w:val=""/>
        <w:category>
          <w:name w:val="Geral"/>
          <w:gallery w:val="placeholder"/>
        </w:category>
        <w:types>
          <w:type w:val="bbPlcHdr"/>
        </w:types>
        <w:behaviors>
          <w:behavior w:val="content"/>
        </w:behaviors>
        <w:description w:val=""/>
        <w:guid w:val="{9D861FA3-9BE0-46D0-A669-9EC563DF94B4}"/>
      </w:docPartPr>
      <w:docPartBody>
        <w:p w14:paraId="151564AE">
          <w:pPr>
            <w:pStyle w:val="729"/>
          </w:pPr>
          <w:r>
            <w:rPr>
              <w:rStyle w:val="4"/>
            </w:rPr>
            <w:t>[Endereço da Empresa]</w:t>
          </w:r>
        </w:p>
      </w:docPartBody>
    </w:docPart>
    <w:docPart>
      <w:docPartPr>
        <w:name w:val="3FF488773D794BFFBBE44752E86ECC38"/>
        <w:style w:val=""/>
        <w:category>
          <w:name w:val="Geral"/>
          <w:gallery w:val="placeholder"/>
        </w:category>
        <w:types>
          <w:type w:val="bbPlcHdr"/>
        </w:types>
        <w:behaviors>
          <w:behavior w:val="content"/>
        </w:behaviors>
        <w:description w:val=""/>
        <w:guid w:val="{B4FE1A0D-5CF6-4EBB-9C66-319833B46358}"/>
      </w:docPartPr>
      <w:docPartBody>
        <w:p w14:paraId="6EE86295">
          <w:pPr>
            <w:pStyle w:val="842"/>
          </w:pPr>
          <w:r>
            <w:rPr>
              <w:rStyle w:val="4"/>
              <w:rFonts w:ascii="Arial" w:hAnsi="Arial" w:cs="Arial" w:eastAsiaTheme="minorEastAsia"/>
              <w:sz w:val="22"/>
              <w:szCs w:val="22"/>
            </w:rPr>
            <w:t>Escolher um item.</w:t>
          </w:r>
        </w:p>
      </w:docPartBody>
    </w:docPart>
    <w:docPart>
      <w:docPartPr>
        <w:name w:val="0161CEADC6CE48FCA1125BCAF80F0678"/>
        <w:style w:val=""/>
        <w:category>
          <w:name w:val="Geral"/>
          <w:gallery w:val="placeholder"/>
        </w:category>
        <w:types>
          <w:type w:val="bbPlcHdr"/>
        </w:types>
        <w:behaviors>
          <w:behavior w:val="content"/>
        </w:behaviors>
        <w:description w:val=""/>
        <w:guid w:val="{22CC4ABF-4A1A-48C5-9B0C-E179289F258B}"/>
      </w:docPartPr>
      <w:docPartBody>
        <w:p w14:paraId="434B7C49">
          <w:pPr>
            <w:pStyle w:val="731"/>
          </w:pPr>
          <w:r>
            <w:rPr>
              <w:rStyle w:val="4"/>
            </w:rPr>
            <w:t>[Autor]</w:t>
          </w:r>
        </w:p>
      </w:docPartBody>
    </w:docPart>
    <w:docPart>
      <w:docPartPr>
        <w:name w:val="0FFC54B0D16B42C8A0CA5592A49FBBC3"/>
        <w:style w:val=""/>
        <w:category>
          <w:name w:val="Geral"/>
          <w:gallery w:val="placeholder"/>
        </w:category>
        <w:types>
          <w:type w:val="bbPlcHdr"/>
        </w:types>
        <w:behaviors>
          <w:behavior w:val="content"/>
        </w:behaviors>
        <w:description w:val=""/>
        <w:guid w:val="{D350841B-665D-41DE-BED0-BC44E7B4F778}"/>
      </w:docPartPr>
      <w:docPartBody>
        <w:p w14:paraId="549C45FD">
          <w:pPr>
            <w:pStyle w:val="843"/>
          </w:pPr>
          <w:r>
            <w:rPr>
              <w:rStyle w:val="4"/>
            </w:rPr>
            <w:t>[Categoria]</w:t>
          </w:r>
        </w:p>
      </w:docPartBody>
    </w:docPart>
    <w:docPart>
      <w:docPartPr>
        <w:name w:val="8CFC80B5E61045DA8F678E85F3289D06"/>
        <w:style w:val=""/>
        <w:category>
          <w:name w:val="Geral"/>
          <w:gallery w:val="placeholder"/>
        </w:category>
        <w:types>
          <w:type w:val="bbPlcHdr"/>
        </w:types>
        <w:behaviors>
          <w:behavior w:val="content"/>
        </w:behaviors>
        <w:description w:val=""/>
        <w:guid w:val="{2966C654-52D7-4316-91EC-2B579879CD20}"/>
      </w:docPartPr>
      <w:docPartBody>
        <w:p w14:paraId="70008CF0">
          <w:pPr>
            <w:pStyle w:val="846"/>
          </w:pPr>
          <w:r>
            <w:rPr>
              <w:rStyle w:val="4"/>
            </w:rPr>
            <w:t>[Palavras-chave]</w:t>
          </w:r>
        </w:p>
      </w:docPartBody>
    </w:docPart>
    <w:docPart>
      <w:docPartPr>
        <w:name w:val="4EF8EC1899BB46C486DD1D14C67D0298"/>
        <w:style w:val=""/>
        <w:category>
          <w:name w:val="Geral"/>
          <w:gallery w:val="placeholder"/>
        </w:category>
        <w:types>
          <w:type w:val="bbPlcHdr"/>
        </w:types>
        <w:behaviors>
          <w:behavior w:val="content"/>
        </w:behaviors>
        <w:description w:val=""/>
        <w:guid w:val="{D567A2F3-1286-459B-9E1F-B59344B4AC7D}"/>
      </w:docPartPr>
      <w:docPartBody>
        <w:p w14:paraId="0563DE5C">
          <w:pPr>
            <w:pStyle w:val="847"/>
          </w:pPr>
          <w:r>
            <w:rPr>
              <w:rStyle w:val="4"/>
            </w:rPr>
            <w:t>[Comentários]</w:t>
          </w:r>
        </w:p>
      </w:docPartBody>
    </w:docPart>
    <w:docPart>
      <w:docPartPr>
        <w:name w:val="72C6B7C87BA742B1B0443517460EE47F"/>
        <w:style w:val=""/>
        <w:category>
          <w:name w:val="Geral"/>
          <w:gallery w:val="placeholder"/>
        </w:category>
        <w:types>
          <w:type w:val="bbPlcHdr"/>
        </w:types>
        <w:behaviors>
          <w:behavior w:val="content"/>
        </w:behaviors>
        <w:description w:val=""/>
        <w:guid w:val="{883F4EAE-B035-418A-A5B8-124F01965162}"/>
      </w:docPartPr>
      <w:docPartBody>
        <w:p w14:paraId="69A886BA">
          <w:pPr>
            <w:pStyle w:val="848"/>
          </w:pPr>
          <w:r>
            <w:rPr>
              <w:rStyle w:val="4"/>
            </w:rPr>
            <w:t>[Email da Empresa]</w:t>
          </w:r>
        </w:p>
      </w:docPartBody>
    </w:docPart>
    <w:docPart>
      <w:docPartPr>
        <w:name w:val="A69C634932644625BA666C62F375B262"/>
        <w:style w:val=""/>
        <w:category>
          <w:name w:val="Geral"/>
          <w:gallery w:val="placeholder"/>
        </w:category>
        <w:types>
          <w:type w:val="bbPlcHdr"/>
        </w:types>
        <w:behaviors>
          <w:behavior w:val="content"/>
        </w:behaviors>
        <w:description w:val=""/>
        <w:guid w:val="{B1E1EFE1-5569-4E40-AAB7-0DBF7FBBACA1}"/>
      </w:docPartPr>
      <w:docPartBody>
        <w:p w14:paraId="08F9D625">
          <w:pPr>
            <w:pStyle w:val="849"/>
          </w:pPr>
          <w:r>
            <w:rPr>
              <w:rStyle w:val="4"/>
            </w:rPr>
            <w:t>[Fax da Empresa]</w:t>
          </w:r>
        </w:p>
      </w:docPartBody>
    </w:docPart>
    <w:docPart>
      <w:docPartPr>
        <w:name w:val="246FBA695C924F5BB3683D31139F9877"/>
        <w:style w:val=""/>
        <w:category>
          <w:name w:val="Geral"/>
          <w:gallery w:val="placeholder"/>
        </w:category>
        <w:types>
          <w:type w:val="bbPlcHdr"/>
        </w:types>
        <w:behaviors>
          <w:behavior w:val="content"/>
        </w:behaviors>
        <w:description w:val=""/>
        <w:guid w:val="{EC2762A1-BE10-41B7-BB0F-E3557AD40A15}"/>
      </w:docPartPr>
      <w:docPartBody>
        <w:p w14:paraId="6E05B1C4">
          <w:pPr>
            <w:pStyle w:val="851"/>
          </w:pPr>
          <w:r>
            <w:rPr>
              <w:rStyle w:val="4"/>
            </w:rPr>
            <w:t>[Palavras-chave]</w:t>
          </w:r>
        </w:p>
      </w:docPartBody>
    </w:docPart>
    <w:docPart>
      <w:docPartPr>
        <w:name w:val="C62474B99B264F64B30DEFD0D3AFFC52"/>
        <w:style w:val=""/>
        <w:category>
          <w:name w:val="Geral"/>
          <w:gallery w:val="placeholder"/>
        </w:category>
        <w:types>
          <w:type w:val="bbPlcHdr"/>
        </w:types>
        <w:behaviors>
          <w:behavior w:val="content"/>
        </w:behaviors>
        <w:description w:val=""/>
        <w:guid w:val="{0C094E65-1ED4-4AA3-9295-B5A92F5900C0}"/>
      </w:docPartPr>
      <w:docPartBody>
        <w:p w14:paraId="739B2E97">
          <w:pPr>
            <w:pStyle w:val="852"/>
          </w:pPr>
          <w:r>
            <w:rPr>
              <w:rStyle w:val="4"/>
            </w:rPr>
            <w:t>[Comentários]</w:t>
          </w:r>
        </w:p>
      </w:docPartBody>
    </w:docPart>
    <w:docPart>
      <w:docPartPr>
        <w:name w:val="7B42D2C67A5E4001921D8E467AB935EC"/>
        <w:style w:val=""/>
        <w:category>
          <w:name w:val="Geral"/>
          <w:gallery w:val="placeholder"/>
        </w:category>
        <w:types>
          <w:type w:val="bbPlcHdr"/>
        </w:types>
        <w:behaviors>
          <w:behavior w:val="content"/>
        </w:behaviors>
        <w:description w:val=""/>
        <w:guid w:val="{595D9D2D-EB31-4DA5-958F-F512D09F7AED}"/>
      </w:docPartPr>
      <w:docPartBody>
        <w:p w14:paraId="1B8CE440">
          <w:pPr>
            <w:pStyle w:val="853"/>
          </w:pPr>
          <w:r>
            <w:rPr>
              <w:rStyle w:val="4"/>
            </w:rPr>
            <w:t>[Email da Empresa]</w:t>
          </w:r>
        </w:p>
      </w:docPartBody>
    </w:docPart>
    <w:docPart>
      <w:docPartPr>
        <w:name w:val="3E271609E8EC49659432640671AEA39C"/>
        <w:style w:val=""/>
        <w:category>
          <w:name w:val="Geral"/>
          <w:gallery w:val="placeholder"/>
        </w:category>
        <w:types>
          <w:type w:val="bbPlcHdr"/>
        </w:types>
        <w:behaviors>
          <w:behavior w:val="content"/>
        </w:behaviors>
        <w:description w:val=""/>
        <w:guid w:val="{C48A0C15-59B8-42D2-894F-23BDFA9DF6A9}"/>
      </w:docPartPr>
      <w:docPartBody>
        <w:p w14:paraId="116BB9B7">
          <w:pPr>
            <w:pStyle w:val="854"/>
          </w:pPr>
          <w:r>
            <w:rPr>
              <w:rStyle w:val="4"/>
            </w:rPr>
            <w:t>[Fax da Empresa]</w:t>
          </w:r>
        </w:p>
      </w:docPartBody>
    </w:docPart>
    <w:docPart>
      <w:docPartPr>
        <w:name w:val="7E1C7938714C484CA1E04438C0CAFA82"/>
        <w:style w:val=""/>
        <w:category>
          <w:name w:val="Geral"/>
          <w:gallery w:val="placeholder"/>
        </w:category>
        <w:types>
          <w:type w:val="bbPlcHdr"/>
        </w:types>
        <w:behaviors>
          <w:behavior w:val="content"/>
        </w:behaviors>
        <w:description w:val=""/>
        <w:guid w:val="{3172496B-1BB1-47A3-BA98-A0661D8262F7}"/>
      </w:docPartPr>
      <w:docPartBody>
        <w:p w14:paraId="65BF22E5">
          <w:pPr>
            <w:pStyle w:val="856"/>
          </w:pPr>
          <w:r>
            <w:rPr>
              <w:rStyle w:val="4"/>
            </w:rPr>
            <w:t>[Palavras-chave]</w:t>
          </w:r>
        </w:p>
      </w:docPartBody>
    </w:docPart>
    <w:docPart>
      <w:docPartPr>
        <w:name w:val="DDF9DA62BA154035A060E486DD6C8C28"/>
        <w:style w:val=""/>
        <w:category>
          <w:name w:val="Geral"/>
          <w:gallery w:val="placeholder"/>
        </w:category>
        <w:types>
          <w:type w:val="bbPlcHdr"/>
        </w:types>
        <w:behaviors>
          <w:behavior w:val="content"/>
        </w:behaviors>
        <w:description w:val=""/>
        <w:guid w:val="{C0F50B70-0282-49C0-ACCF-B327B84A337D}"/>
      </w:docPartPr>
      <w:docPartBody>
        <w:p w14:paraId="2CABFA39">
          <w:pPr>
            <w:pStyle w:val="857"/>
          </w:pPr>
          <w:r>
            <w:rPr>
              <w:rStyle w:val="4"/>
            </w:rPr>
            <w:t>[Comentários]</w:t>
          </w:r>
        </w:p>
      </w:docPartBody>
    </w:docPart>
    <w:docPart>
      <w:docPartPr>
        <w:name w:val="57A9F52ABBCD4831902349F5F043BE06"/>
        <w:style w:val=""/>
        <w:category>
          <w:name w:val="Geral"/>
          <w:gallery w:val="placeholder"/>
        </w:category>
        <w:types>
          <w:type w:val="bbPlcHdr"/>
        </w:types>
        <w:behaviors>
          <w:behavior w:val="content"/>
        </w:behaviors>
        <w:description w:val=""/>
        <w:guid w:val="{5EEC4A98-22B2-4F69-872C-20906A70169E}"/>
      </w:docPartPr>
      <w:docPartBody>
        <w:p w14:paraId="0B884CAC">
          <w:pPr>
            <w:pStyle w:val="858"/>
          </w:pPr>
          <w:r>
            <w:rPr>
              <w:rStyle w:val="4"/>
            </w:rPr>
            <w:t>[Email da Empresa]</w:t>
          </w:r>
        </w:p>
      </w:docPartBody>
    </w:docPart>
    <w:docPart>
      <w:docPartPr>
        <w:name w:val="DB8C34E48C9540A2AD6DA342EE93D4B3"/>
        <w:style w:val=""/>
        <w:category>
          <w:name w:val="Geral"/>
          <w:gallery w:val="placeholder"/>
        </w:category>
        <w:types>
          <w:type w:val="bbPlcHdr"/>
        </w:types>
        <w:behaviors>
          <w:behavior w:val="content"/>
        </w:behaviors>
        <w:description w:val=""/>
        <w:guid w:val="{27848E9E-DCE2-457A-BF73-8F7492DE5816}"/>
      </w:docPartPr>
      <w:docPartBody>
        <w:p w14:paraId="6EB686EE">
          <w:pPr>
            <w:pStyle w:val="859"/>
          </w:pPr>
          <w:r>
            <w:rPr>
              <w:rStyle w:val="4"/>
            </w:rPr>
            <w:t>[Fax da Empresa]</w:t>
          </w:r>
        </w:p>
      </w:docPartBody>
    </w:docPart>
    <w:docPart>
      <w:docPartPr>
        <w:name w:val="0033EFD497DB45148DEFCF8E580AC1AB"/>
        <w:style w:val=""/>
        <w:category>
          <w:name w:val="Geral"/>
          <w:gallery w:val="placeholder"/>
        </w:category>
        <w:types>
          <w:type w:val="bbPlcHdr"/>
        </w:types>
        <w:behaviors>
          <w:behavior w:val="content"/>
        </w:behaviors>
        <w:description w:val=""/>
        <w:guid w:val="{BC8C8D10-42B2-4AB4-81F1-AAA4E49B2D07}"/>
      </w:docPartPr>
      <w:docPartBody>
        <w:p w14:paraId="06A8E91E">
          <w:pPr>
            <w:pStyle w:val="862"/>
          </w:pPr>
          <w:r>
            <w:rPr>
              <w:rStyle w:val="4"/>
            </w:rPr>
            <w:t>[Palavras-chave]</w:t>
          </w:r>
        </w:p>
      </w:docPartBody>
    </w:docPart>
    <w:docPart>
      <w:docPartPr>
        <w:name w:val="374FFB78502C427ABD7861FDBCB54A21"/>
        <w:style w:val=""/>
        <w:category>
          <w:name w:val="Geral"/>
          <w:gallery w:val="placeholder"/>
        </w:category>
        <w:types>
          <w:type w:val="bbPlcHdr"/>
        </w:types>
        <w:behaviors>
          <w:behavior w:val="content"/>
        </w:behaviors>
        <w:description w:val=""/>
        <w:guid w:val="{2F9F9929-014C-4C60-8086-EC329A19968F}"/>
      </w:docPartPr>
      <w:docPartBody>
        <w:p w14:paraId="2F20FD1F">
          <w:pPr>
            <w:pStyle w:val="863"/>
          </w:pPr>
          <w:r>
            <w:rPr>
              <w:rStyle w:val="4"/>
            </w:rPr>
            <w:t>[Comentários]</w:t>
          </w:r>
        </w:p>
      </w:docPartBody>
    </w:docPart>
    <w:docPart>
      <w:docPartPr>
        <w:name w:val="C15523D3238A4086A3E8C3FF30C0356D"/>
        <w:style w:val=""/>
        <w:category>
          <w:name w:val="Geral"/>
          <w:gallery w:val="placeholder"/>
        </w:category>
        <w:types>
          <w:type w:val="bbPlcHdr"/>
        </w:types>
        <w:behaviors>
          <w:behavior w:val="content"/>
        </w:behaviors>
        <w:description w:val=""/>
        <w:guid w:val="{2077810C-5452-4B1C-99F4-3DC8BCB50BB1}"/>
      </w:docPartPr>
      <w:docPartBody>
        <w:p w14:paraId="07C416E9">
          <w:pPr>
            <w:pStyle w:val="864"/>
          </w:pPr>
          <w:r>
            <w:rPr>
              <w:rStyle w:val="4"/>
            </w:rPr>
            <w:t>[Email da Empresa]</w:t>
          </w:r>
        </w:p>
      </w:docPartBody>
    </w:docPart>
    <w:docPart>
      <w:docPartPr>
        <w:name w:val="D55745B5956641C28E4C6E9303137561"/>
        <w:style w:val=""/>
        <w:category>
          <w:name w:val="Geral"/>
          <w:gallery w:val="placeholder"/>
        </w:category>
        <w:types>
          <w:type w:val="bbPlcHdr"/>
        </w:types>
        <w:behaviors>
          <w:behavior w:val="content"/>
        </w:behaviors>
        <w:description w:val=""/>
        <w:guid w:val="{5627393D-2499-489C-A2B7-D36C2B79B746}"/>
      </w:docPartPr>
      <w:docPartBody>
        <w:p w14:paraId="1F16ADBD">
          <w:pPr>
            <w:pStyle w:val="865"/>
          </w:pPr>
          <w:r>
            <w:rPr>
              <w:rStyle w:val="4"/>
            </w:rPr>
            <w:t>[Fax da Empresa]</w:t>
          </w:r>
        </w:p>
      </w:docPartBody>
    </w:docPart>
    <w:docPart>
      <w:docPartPr>
        <w:name w:val="053F674E9BA6463B9C0C6D8284C9B19E"/>
        <w:style w:val=""/>
        <w:category>
          <w:name w:val="Geral"/>
          <w:gallery w:val="placeholder"/>
        </w:category>
        <w:types>
          <w:type w:val="bbPlcHdr"/>
        </w:types>
        <w:behaviors>
          <w:behavior w:val="content"/>
        </w:behaviors>
        <w:description w:val=""/>
        <w:guid w:val="{E4062EE6-0F1E-4B0B-A643-0F858E544EFF}"/>
      </w:docPartPr>
      <w:docPartBody>
        <w:p w14:paraId="6E1E2AC5">
          <w:pPr>
            <w:pStyle w:val="910"/>
          </w:pPr>
          <w:r>
            <w:rPr>
              <w:rStyle w:val="4"/>
            </w:rPr>
            <w:t>[Palavras-chave]</w:t>
          </w:r>
        </w:p>
      </w:docPartBody>
    </w:docPart>
    <w:docPart>
      <w:docPartPr>
        <w:name w:val="27470CC87A9043E6AAB644471418C2E2"/>
        <w:style w:val=""/>
        <w:category>
          <w:name w:val="Geral"/>
          <w:gallery w:val="placeholder"/>
        </w:category>
        <w:types>
          <w:type w:val="bbPlcHdr"/>
        </w:types>
        <w:behaviors>
          <w:behavior w:val="content"/>
        </w:behaviors>
        <w:description w:val=""/>
        <w:guid w:val="{B6261E6E-6ACA-4207-8521-87BEA72F4CBB}"/>
      </w:docPartPr>
      <w:docPartBody>
        <w:p w14:paraId="07760414">
          <w:pPr>
            <w:pStyle w:val="911"/>
          </w:pPr>
          <w:r>
            <w:rPr>
              <w:rStyle w:val="4"/>
            </w:rPr>
            <w:t>[Comentários]</w:t>
          </w:r>
        </w:p>
      </w:docPartBody>
    </w:docPart>
    <w:docPart>
      <w:docPartPr>
        <w:name w:val="FFA7969EC6754D9BB1364CB44BF65C20"/>
        <w:style w:val=""/>
        <w:category>
          <w:name w:val="Geral"/>
          <w:gallery w:val="placeholder"/>
        </w:category>
        <w:types>
          <w:type w:val="bbPlcHdr"/>
        </w:types>
        <w:behaviors>
          <w:behavior w:val="content"/>
        </w:behaviors>
        <w:description w:val=""/>
        <w:guid w:val="{36D52123-6A0A-4369-BC7C-DEC9C6176ACD}"/>
      </w:docPartPr>
      <w:docPartBody>
        <w:p w14:paraId="7BDE7A25">
          <w:pPr>
            <w:pStyle w:val="912"/>
          </w:pPr>
          <w:r>
            <w:rPr>
              <w:rStyle w:val="4"/>
            </w:rPr>
            <w:t>[Email da Empresa]</w:t>
          </w:r>
        </w:p>
      </w:docPartBody>
    </w:docPart>
    <w:docPart>
      <w:docPartPr>
        <w:name w:val="8089959AD0CD4D609C9711859241C4C1"/>
        <w:style w:val=""/>
        <w:category>
          <w:name w:val="Geral"/>
          <w:gallery w:val="placeholder"/>
        </w:category>
        <w:types>
          <w:type w:val="bbPlcHdr"/>
        </w:types>
        <w:behaviors>
          <w:behavior w:val="content"/>
        </w:behaviors>
        <w:description w:val=""/>
        <w:guid w:val="{C207ABDD-CCD0-4CA0-BABF-DFCC49976D1B}"/>
      </w:docPartPr>
      <w:docPartBody>
        <w:p w14:paraId="34D71D90">
          <w:pPr>
            <w:pStyle w:val="913"/>
          </w:pPr>
          <w:r>
            <w:rPr>
              <w:rStyle w:val="4"/>
            </w:rPr>
            <w:t>[Fax da Empresa]</w:t>
          </w:r>
        </w:p>
      </w:docPartBody>
    </w:docPart>
    <w:docPart>
      <w:docPartPr>
        <w:name w:val="72EB54866E0D4E61A3F2A766D9A88328"/>
        <w:style w:val=""/>
        <w:category>
          <w:name w:val="Geral"/>
          <w:gallery w:val="placeholder"/>
        </w:category>
        <w:types>
          <w:type w:val="bbPlcHdr"/>
        </w:types>
        <w:behaviors>
          <w:behavior w:val="content"/>
        </w:behaviors>
        <w:description w:val=""/>
        <w:guid w:val="{BCD85670-9787-4D48-B76B-CACE0E28FE2B}"/>
      </w:docPartPr>
      <w:docPartBody>
        <w:p w14:paraId="14182EDB">
          <w:pPr>
            <w:pStyle w:val="868"/>
          </w:pPr>
          <w:r>
            <w:rPr>
              <w:rStyle w:val="4"/>
            </w:rPr>
            <w:t>[Palavras-chave]</w:t>
          </w:r>
        </w:p>
      </w:docPartBody>
    </w:docPart>
    <w:docPart>
      <w:docPartPr>
        <w:name w:val="E09539FF01564609A16BE6A7FAC4D077"/>
        <w:style w:val=""/>
        <w:category>
          <w:name w:val="Geral"/>
          <w:gallery w:val="placeholder"/>
        </w:category>
        <w:types>
          <w:type w:val="bbPlcHdr"/>
        </w:types>
        <w:behaviors>
          <w:behavior w:val="content"/>
        </w:behaviors>
        <w:description w:val=""/>
        <w:guid w:val="{20A3FCEB-DE06-41EE-B080-AA7823151E0F}"/>
      </w:docPartPr>
      <w:docPartBody>
        <w:p w14:paraId="19636438">
          <w:pPr>
            <w:pStyle w:val="869"/>
          </w:pPr>
          <w:r>
            <w:rPr>
              <w:rStyle w:val="4"/>
            </w:rPr>
            <w:t>[Comentários]</w:t>
          </w:r>
        </w:p>
      </w:docPartBody>
    </w:docPart>
    <w:docPart>
      <w:docPartPr>
        <w:name w:val="DC65CF06B30A4805BFB3570FAB4613D7"/>
        <w:style w:val=""/>
        <w:category>
          <w:name w:val="Geral"/>
          <w:gallery w:val="placeholder"/>
        </w:category>
        <w:types>
          <w:type w:val="bbPlcHdr"/>
        </w:types>
        <w:behaviors>
          <w:behavior w:val="content"/>
        </w:behaviors>
        <w:description w:val=""/>
        <w:guid w:val="{4AA7EB5C-BCA1-4D15-8626-303DF3EBF40B}"/>
      </w:docPartPr>
      <w:docPartBody>
        <w:p w14:paraId="6484D190">
          <w:pPr>
            <w:pStyle w:val="870"/>
          </w:pPr>
          <w:r>
            <w:rPr>
              <w:rStyle w:val="4"/>
            </w:rPr>
            <w:t>[Email da Empresa]</w:t>
          </w:r>
        </w:p>
      </w:docPartBody>
    </w:docPart>
    <w:docPart>
      <w:docPartPr>
        <w:name w:val="1F374BC43D5849CEB40B1A1A11D0718B"/>
        <w:style w:val=""/>
        <w:category>
          <w:name w:val="Geral"/>
          <w:gallery w:val="placeholder"/>
        </w:category>
        <w:types>
          <w:type w:val="bbPlcHdr"/>
        </w:types>
        <w:behaviors>
          <w:behavior w:val="content"/>
        </w:behaviors>
        <w:description w:val=""/>
        <w:guid w:val="{7B5D64FE-D91F-4629-809E-39972843404F}"/>
      </w:docPartPr>
      <w:docPartBody>
        <w:p w14:paraId="468334E8">
          <w:pPr>
            <w:pStyle w:val="871"/>
          </w:pPr>
          <w:r>
            <w:rPr>
              <w:rStyle w:val="4"/>
            </w:rPr>
            <w:t>[Fax da Empresa]</w:t>
          </w:r>
        </w:p>
      </w:docPartBody>
    </w:docPart>
    <w:docPart>
      <w:docPartPr>
        <w:name w:val="2DB8AC9F934848FA88A7A9D5EC947760"/>
        <w:style w:val=""/>
        <w:category>
          <w:name w:val="Geral"/>
          <w:gallery w:val="placeholder"/>
        </w:category>
        <w:types>
          <w:type w:val="bbPlcHdr"/>
        </w:types>
        <w:behaviors>
          <w:behavior w:val="content"/>
        </w:behaviors>
        <w:description w:val=""/>
        <w:guid w:val="{CDDE74AD-7CFC-4B54-A3C6-C5320BA54CC3}"/>
      </w:docPartPr>
      <w:docPartBody>
        <w:p w14:paraId="0E9B56A6">
          <w:pPr>
            <w:pStyle w:val="872"/>
          </w:pPr>
          <w:r>
            <w:rPr>
              <w:rStyle w:val="4"/>
            </w:rPr>
            <w:t>[Categoria]</w:t>
          </w:r>
        </w:p>
      </w:docPartBody>
    </w:docPart>
    <w:docPart>
      <w:docPartPr>
        <w:name w:val="ADF1E8A6C6174AC9B87B3BCDB3B66A05"/>
        <w:style w:val=""/>
        <w:category>
          <w:name w:val="Geral"/>
          <w:gallery w:val="placeholder"/>
        </w:category>
        <w:types>
          <w:type w:val="bbPlcHdr"/>
        </w:types>
        <w:behaviors>
          <w:behavior w:val="content"/>
        </w:behaviors>
        <w:description w:val=""/>
        <w:guid w:val="{4EA39C3B-A834-404C-8F2C-EE98DC0772EA}"/>
      </w:docPartPr>
      <w:docPartBody>
        <w:p w14:paraId="4ECEE5DC">
          <w:pPr>
            <w:pStyle w:val="762"/>
          </w:pPr>
          <w:r>
            <w:rPr>
              <w:rStyle w:val="4"/>
            </w:rPr>
            <w:t>[Autor]</w:t>
          </w:r>
        </w:p>
      </w:docPartBody>
    </w:docPart>
    <w:docPart>
      <w:docPartPr>
        <w:name w:val="056D7DB66BB749A2B68E40B203E6895D"/>
        <w:style w:val=""/>
        <w:category>
          <w:name w:val="Geral"/>
          <w:gallery w:val="placeholder"/>
        </w:category>
        <w:types>
          <w:type w:val="bbPlcHdr"/>
        </w:types>
        <w:behaviors>
          <w:behavior w:val="content"/>
        </w:behaviors>
        <w:description w:val=""/>
        <w:guid w:val="{792FA0A4-EB14-4231-A168-3AAEE6CC33D5}"/>
      </w:docPartPr>
      <w:docPartBody>
        <w:p w14:paraId="3F4610CE">
          <w:pPr>
            <w:pStyle w:val="763"/>
          </w:pPr>
          <w:r>
            <w:rPr>
              <w:rStyle w:val="4"/>
            </w:rPr>
            <w:t>Escolher um bloco de construção.</w:t>
          </w:r>
        </w:p>
      </w:docPartBody>
    </w:docPart>
    <w:docPart>
      <w:docPartPr>
        <w:name w:val="AA7AABE53DC440D6BD58157C066304AC"/>
        <w:style w:val=""/>
        <w:category>
          <w:name w:val="Geral"/>
          <w:gallery w:val="placeholder"/>
        </w:category>
        <w:types>
          <w:type w:val="bbPlcHdr"/>
        </w:types>
        <w:behaviors>
          <w:behavior w:val="content"/>
        </w:behaviors>
        <w:description w:val=""/>
        <w:guid w:val="{D0032AF2-65B1-459F-BEEA-B97E13E71A3F}"/>
      </w:docPartPr>
      <w:docPartBody>
        <w:p w14:paraId="384299E7">
          <w:pPr>
            <w:pStyle w:val="765"/>
          </w:pPr>
          <w:r>
            <w:rPr>
              <w:rStyle w:val="4"/>
            </w:rPr>
            <w:t>[Autor]</w:t>
          </w:r>
        </w:p>
      </w:docPartBody>
    </w:docPart>
    <w:docPart>
      <w:docPartPr>
        <w:name w:val="1337322974EE4551ADE57F0473482DEE"/>
        <w:style w:val=""/>
        <w:category>
          <w:name w:val="Geral"/>
          <w:gallery w:val="placeholder"/>
        </w:category>
        <w:types>
          <w:type w:val="bbPlcHdr"/>
        </w:types>
        <w:behaviors>
          <w:behavior w:val="content"/>
        </w:behaviors>
        <w:description w:val=""/>
        <w:guid w:val="{D91DEBBB-470B-4BC7-9170-71A33D27AA14}"/>
      </w:docPartPr>
      <w:docPartBody>
        <w:p w14:paraId="39658302">
          <w:pPr>
            <w:pStyle w:val="887"/>
          </w:pPr>
          <w:r>
            <w:rPr>
              <w:rStyle w:val="4"/>
            </w:rPr>
            <w:t>[Categoria]</w:t>
          </w:r>
        </w:p>
      </w:docPartBody>
    </w:docPart>
    <w:docPart>
      <w:docPartPr>
        <w:name w:val="F2968ABCDF0F422F8CD781C476543467"/>
        <w:style w:val=""/>
        <w:category>
          <w:name w:val="Geral"/>
          <w:gallery w:val="placeholder"/>
        </w:category>
        <w:types>
          <w:type w:val="bbPlcHdr"/>
        </w:types>
        <w:behaviors>
          <w:behavior w:val="content"/>
        </w:behaviors>
        <w:description w:val=""/>
        <w:guid w:val="{3E727EBD-6085-4D95-B3A8-889F6D343E71}"/>
      </w:docPartPr>
      <w:docPartBody>
        <w:p w14:paraId="3BE49F6D">
          <w:pPr>
            <w:pStyle w:val="888"/>
          </w:pPr>
          <w:r>
            <w:rPr>
              <w:rStyle w:val="4"/>
            </w:rPr>
            <w:t>[Palavras-chave]</w:t>
          </w:r>
        </w:p>
      </w:docPartBody>
    </w:docPart>
    <w:docPart>
      <w:docPartPr>
        <w:name w:val="F78408ABD9CD4CB3A24D90E6707D8A5B"/>
        <w:style w:val=""/>
        <w:category>
          <w:name w:val="Geral"/>
          <w:gallery w:val="placeholder"/>
        </w:category>
        <w:types>
          <w:type w:val="bbPlcHdr"/>
        </w:types>
        <w:behaviors>
          <w:behavior w:val="content"/>
        </w:behaviors>
        <w:description w:val=""/>
        <w:guid w:val="{974CD668-7EC6-4149-88A2-347A9B6AD35E}"/>
      </w:docPartPr>
      <w:docPartBody>
        <w:p w14:paraId="595A4852">
          <w:pPr>
            <w:pStyle w:val="889"/>
          </w:pPr>
          <w:r>
            <w:rPr>
              <w:rStyle w:val="4"/>
            </w:rPr>
            <w:t>[Comentários]</w:t>
          </w:r>
        </w:p>
      </w:docPartBody>
    </w:docPart>
    <w:docPart>
      <w:docPartPr>
        <w:name w:val="FDBD1DCD803241CCBD9E7069AE78E1B8"/>
        <w:style w:val=""/>
        <w:category>
          <w:name w:val="Geral"/>
          <w:gallery w:val="placeholder"/>
        </w:category>
        <w:types>
          <w:type w:val="bbPlcHdr"/>
        </w:types>
        <w:behaviors>
          <w:behavior w:val="content"/>
        </w:behaviors>
        <w:description w:val=""/>
        <w:guid w:val="{8CD9C366-7F15-4307-96C1-00CEE47697B5}"/>
      </w:docPartPr>
      <w:docPartBody>
        <w:p w14:paraId="03F1D385">
          <w:pPr>
            <w:pStyle w:val="890"/>
          </w:pPr>
          <w:r>
            <w:rPr>
              <w:rStyle w:val="4"/>
            </w:rPr>
            <w:t>[Email da Empresa]</w:t>
          </w:r>
        </w:p>
      </w:docPartBody>
    </w:docPart>
    <w:docPart>
      <w:docPartPr>
        <w:name w:val="57FE982704D545FCA5E1B86445CD4595"/>
        <w:style w:val=""/>
        <w:category>
          <w:name w:val="Geral"/>
          <w:gallery w:val="placeholder"/>
        </w:category>
        <w:types>
          <w:type w:val="bbPlcHdr"/>
        </w:types>
        <w:behaviors>
          <w:behavior w:val="content"/>
        </w:behaviors>
        <w:description w:val=""/>
        <w:guid w:val="{A90D2721-4B9D-4CB9-B978-CBA3AE0A17FF}"/>
      </w:docPartPr>
      <w:docPartBody>
        <w:p w14:paraId="1C5B6FC8">
          <w:pPr>
            <w:pStyle w:val="891"/>
          </w:pPr>
          <w:r>
            <w:rPr>
              <w:rStyle w:val="4"/>
            </w:rPr>
            <w:t>[Fax da Empresa]</w:t>
          </w:r>
        </w:p>
      </w:docPartBody>
    </w:docPart>
    <w:docPart>
      <w:docPartPr>
        <w:name w:val="8F7C3729BCBF47C381CDE3DD35366A17"/>
        <w:style w:val=""/>
        <w:category>
          <w:name w:val="Geral"/>
          <w:gallery w:val="placeholder"/>
        </w:category>
        <w:types>
          <w:type w:val="bbPlcHdr"/>
        </w:types>
        <w:behaviors>
          <w:behavior w:val="content"/>
        </w:behaviors>
        <w:description w:val=""/>
        <w:guid w:val="{C05D0031-724E-499C-A3A8-366515657D59}"/>
      </w:docPartPr>
      <w:docPartBody>
        <w:p w14:paraId="3834BD40">
          <w:pPr>
            <w:pStyle w:val="893"/>
          </w:pPr>
          <w:r>
            <w:rPr>
              <w:rStyle w:val="4"/>
              <w:rFonts w:ascii="Arial" w:hAnsi="Arial" w:cs="Arial"/>
            </w:rPr>
            <w:t>Escolher um item.</w:t>
          </w:r>
        </w:p>
      </w:docPartBody>
    </w:docPart>
    <w:docPart>
      <w:docPartPr>
        <w:name w:val="14DF55820B3F4E089568B8E7EA59F357"/>
        <w:style w:val=""/>
        <w:category>
          <w:name w:val="Geral"/>
          <w:gallery w:val="placeholder"/>
        </w:category>
        <w:types>
          <w:type w:val="bbPlcHdr"/>
        </w:types>
        <w:behaviors>
          <w:behavior w:val="content"/>
        </w:behaviors>
        <w:description w:val=""/>
        <w:guid w:val="{486D90E7-FE12-4B87-8E5D-152F3B347F17}"/>
      </w:docPartPr>
      <w:docPartBody>
        <w:p w14:paraId="21F50B26">
          <w:pPr>
            <w:pStyle w:val="772"/>
          </w:pPr>
          <w:r>
            <w:rPr>
              <w:rStyle w:val="4"/>
            </w:rPr>
            <w:t>[Autor]</w:t>
          </w:r>
        </w:p>
      </w:docPartBody>
    </w:docPart>
    <w:docPart>
      <w:docPartPr>
        <w:name w:val="B7EC60F7145A4BF0AF1C221633D7E908"/>
        <w:style w:val=""/>
        <w:category>
          <w:name w:val="Geral"/>
          <w:gallery w:val="placeholder"/>
        </w:category>
        <w:types>
          <w:type w:val="bbPlcHdr"/>
        </w:types>
        <w:behaviors>
          <w:behavior w:val="content"/>
        </w:behaviors>
        <w:description w:val=""/>
        <w:guid w:val="{0914AB22-5F41-48E1-B356-CAE429439B79}"/>
      </w:docPartPr>
      <w:docPartBody>
        <w:p w14:paraId="02A43C34">
          <w:pPr>
            <w:pStyle w:val="894"/>
          </w:pPr>
          <w:r>
            <w:rPr>
              <w:rStyle w:val="4"/>
            </w:rPr>
            <w:t>[Categoria]</w:t>
          </w:r>
        </w:p>
      </w:docPartBody>
    </w:docPart>
    <w:docPart>
      <w:docPartPr>
        <w:name w:val="695232BD89164DDB862A07F2216E38BB"/>
        <w:style w:val=""/>
        <w:category>
          <w:name w:val="Geral"/>
          <w:gallery w:val="placeholder"/>
        </w:category>
        <w:types>
          <w:type w:val="bbPlcHdr"/>
        </w:types>
        <w:behaviors>
          <w:behavior w:val="content"/>
        </w:behaviors>
        <w:description w:val=""/>
        <w:guid w:val="{D31B5BA6-C148-459B-845C-B541ED85AC30}"/>
      </w:docPartPr>
      <w:docPartBody>
        <w:p w14:paraId="0698E36F">
          <w:pPr>
            <w:pStyle w:val="896"/>
          </w:pPr>
          <w:r>
            <w:rPr>
              <w:rStyle w:val="4"/>
            </w:rPr>
            <w:t>[Palavras-chave]</w:t>
          </w:r>
        </w:p>
      </w:docPartBody>
    </w:docPart>
    <w:docPart>
      <w:docPartPr>
        <w:name w:val="0F8860203BAF40BB90CA8E50BC2B9743"/>
        <w:style w:val=""/>
        <w:category>
          <w:name w:val="Geral"/>
          <w:gallery w:val="placeholder"/>
        </w:category>
        <w:types>
          <w:type w:val="bbPlcHdr"/>
        </w:types>
        <w:behaviors>
          <w:behavior w:val="content"/>
        </w:behaviors>
        <w:description w:val=""/>
        <w:guid w:val="{40982353-EDFF-4FCB-A6B0-B900B3F3EEDE}"/>
      </w:docPartPr>
      <w:docPartBody>
        <w:p w14:paraId="0F1F6371">
          <w:pPr>
            <w:pStyle w:val="897"/>
          </w:pPr>
          <w:r>
            <w:rPr>
              <w:rStyle w:val="4"/>
            </w:rPr>
            <w:t>[Comentários]</w:t>
          </w:r>
        </w:p>
      </w:docPartBody>
    </w:docPart>
    <w:docPart>
      <w:docPartPr>
        <w:name w:val="1AFEE91DCC8140CCB02FE755E7DE35A8"/>
        <w:style w:val=""/>
        <w:category>
          <w:name w:val="Geral"/>
          <w:gallery w:val="placeholder"/>
        </w:category>
        <w:types>
          <w:type w:val="bbPlcHdr"/>
        </w:types>
        <w:behaviors>
          <w:behavior w:val="content"/>
        </w:behaviors>
        <w:description w:val=""/>
        <w:guid w:val="{498412D8-88F8-45EF-BB41-C41230B6B6AF}"/>
      </w:docPartPr>
      <w:docPartBody>
        <w:p w14:paraId="35423CA6">
          <w:pPr>
            <w:pStyle w:val="898"/>
          </w:pPr>
          <w:r>
            <w:rPr>
              <w:rStyle w:val="4"/>
            </w:rPr>
            <w:t>[Email da Empresa]</w:t>
          </w:r>
        </w:p>
      </w:docPartBody>
    </w:docPart>
    <w:docPart>
      <w:docPartPr>
        <w:name w:val="A0F000FF79034FCBA236FEAD27B81C08"/>
        <w:style w:val=""/>
        <w:category>
          <w:name w:val="Geral"/>
          <w:gallery w:val="placeholder"/>
        </w:category>
        <w:types>
          <w:type w:val="bbPlcHdr"/>
        </w:types>
        <w:behaviors>
          <w:behavior w:val="content"/>
        </w:behaviors>
        <w:description w:val=""/>
        <w:guid w:val="{BF917A38-D980-4D3F-9B03-A731344375F5}"/>
      </w:docPartPr>
      <w:docPartBody>
        <w:p w14:paraId="084145B2">
          <w:pPr>
            <w:pStyle w:val="899"/>
          </w:pPr>
          <w:r>
            <w:rPr>
              <w:rStyle w:val="4"/>
            </w:rPr>
            <w:t>[Fax da Empresa]</w:t>
          </w:r>
        </w:p>
      </w:docPartBody>
    </w:docPart>
    <w:docPart>
      <w:docPartPr>
        <w:name w:val="DBC0C007EAEB4833A96EA7AB1B49EAEC"/>
        <w:style w:val=""/>
        <w:category>
          <w:name w:val="Geral"/>
          <w:gallery w:val="placeholder"/>
        </w:category>
        <w:types>
          <w:type w:val="bbPlcHdr"/>
        </w:types>
        <w:behaviors>
          <w:behavior w:val="content"/>
        </w:behaviors>
        <w:description w:val=""/>
        <w:guid w:val="{D7BFA051-DD79-4AA5-A4BA-B97D1A97E45F}"/>
      </w:docPartPr>
      <w:docPartBody>
        <w:p w14:paraId="3253EFBC">
          <w:pPr>
            <w:pStyle w:val="906"/>
          </w:pPr>
          <w:r>
            <w:rPr>
              <w:rStyle w:val="4"/>
              <w:rFonts w:ascii="Arial" w:hAnsi="Arial" w:cs="Arial"/>
            </w:rPr>
            <w:t>Escolher um item.</w:t>
          </w:r>
        </w:p>
      </w:docPartBody>
    </w:docPart>
    <w:docPart>
      <w:docPartPr>
        <w:name w:val="5FC2A7D0B8EC443AA01D38ECE5864C8D"/>
        <w:style w:val=""/>
        <w:category>
          <w:name w:val="Geral"/>
          <w:gallery w:val="placeholder"/>
        </w:category>
        <w:types>
          <w:type w:val="bbPlcHdr"/>
        </w:types>
        <w:behaviors>
          <w:behavior w:val="content"/>
        </w:behaviors>
        <w:description w:val=""/>
        <w:guid w:val="{C929DB61-9194-4482-AB88-810C58236C32}"/>
      </w:docPartPr>
      <w:docPartBody>
        <w:p w14:paraId="24554063">
          <w:pPr>
            <w:pStyle w:val="779"/>
          </w:pPr>
          <w:r>
            <w:rPr>
              <w:rStyle w:val="4"/>
            </w:rPr>
            <w:t>[Autor]</w:t>
          </w:r>
        </w:p>
      </w:docPartBody>
    </w:docPart>
    <w:docPart>
      <w:docPartPr>
        <w:name w:val="E496F09238284CE58E31A7692DEFA6E8"/>
        <w:style w:val=""/>
        <w:category>
          <w:name w:val="Geral"/>
          <w:gallery w:val="placeholder"/>
        </w:category>
        <w:types>
          <w:type w:val="bbPlcHdr"/>
        </w:types>
        <w:behaviors>
          <w:behavior w:val="content"/>
        </w:behaviors>
        <w:description w:val=""/>
        <w:guid w:val="{D601392D-254A-4E3D-B8AB-8EBB641C3799}"/>
      </w:docPartPr>
      <w:docPartBody>
        <w:p w14:paraId="1B75BF50">
          <w:pPr>
            <w:pStyle w:val="907"/>
          </w:pPr>
          <w:r>
            <w:rPr>
              <w:rStyle w:val="4"/>
            </w:rPr>
            <w:t>[Categoria]</w:t>
          </w:r>
        </w:p>
      </w:docPartBody>
    </w:docPart>
    <w:docPart>
      <w:docPartPr>
        <w:name w:val="612D8F9AEF0443C8A7CADB83042A7AF3"/>
        <w:style w:val=""/>
        <w:category>
          <w:name w:val="Geral"/>
          <w:gallery w:val="placeholder"/>
        </w:category>
        <w:types>
          <w:type w:val="bbPlcHdr"/>
        </w:types>
        <w:behaviors>
          <w:behavior w:val="content"/>
        </w:behaviors>
        <w:description w:val=""/>
        <w:guid w:val="{63424A40-059B-4DC9-96BD-A32CB86DE756}"/>
      </w:docPartPr>
      <w:docPartBody>
        <w:p w14:paraId="389B1460">
          <w:pPr>
            <w:pStyle w:val="914"/>
          </w:pPr>
          <w:r>
            <w:rPr>
              <w:rStyle w:val="4"/>
            </w:rPr>
            <w:t>[Categoria]</w:t>
          </w:r>
        </w:p>
      </w:docPartBody>
    </w:docPart>
    <w:docPart>
      <w:docPartPr>
        <w:name w:val="22E06E72E2614F94A9B9C99DB817C906"/>
        <w:style w:val=""/>
        <w:category>
          <w:name w:val="Geral"/>
          <w:gallery w:val="placeholder"/>
        </w:category>
        <w:types>
          <w:type w:val="bbPlcHdr"/>
        </w:types>
        <w:behaviors>
          <w:behavior w:val="content"/>
        </w:behaviors>
        <w:description w:val=""/>
        <w:guid w:val="{4110AEA6-7FD9-4389-97E2-6E1E0CF6DAAB}"/>
      </w:docPartPr>
      <w:docPartBody>
        <w:p w14:paraId="2269BD72">
          <w:pPr>
            <w:pStyle w:val="782"/>
          </w:pPr>
          <w:r>
            <w:rPr>
              <w:rStyle w:val="4"/>
            </w:rPr>
            <w:t>[Autor]</w:t>
          </w:r>
        </w:p>
      </w:docPartBody>
    </w:docPart>
    <w:docPart>
      <w:docPartPr>
        <w:name w:val="D70BD9766F524B0C85E6997CBAB73BCD"/>
        <w:style w:val=""/>
        <w:category>
          <w:name w:val="Geral"/>
          <w:gallery w:val="placeholder"/>
        </w:category>
        <w:types>
          <w:type w:val="bbPlcHdr"/>
        </w:types>
        <w:behaviors>
          <w:behavior w:val="content"/>
        </w:behaviors>
        <w:description w:val=""/>
        <w:guid w:val="{4C0D81E8-7790-4B8C-A937-4F1EC42082C4}"/>
      </w:docPartPr>
      <w:docPartBody>
        <w:p w14:paraId="631BD85B">
          <w:pPr>
            <w:pStyle w:val="922"/>
          </w:pPr>
          <w:r>
            <w:rPr>
              <w:rStyle w:val="4"/>
              <w:rFonts w:ascii="Arial" w:hAnsi="Arial" w:cs="Arial"/>
            </w:rPr>
            <w:t>Escolher um item.</w:t>
          </w:r>
        </w:p>
      </w:docPartBody>
    </w:docPart>
    <w:docPart>
      <w:docPartPr>
        <w:name w:val="BBA7F8E817A143F1BE5CF1ACD8FE2F92"/>
        <w:style w:val=""/>
        <w:category>
          <w:name w:val="Geral"/>
          <w:gallery w:val="placeholder"/>
        </w:category>
        <w:types>
          <w:type w:val="bbPlcHdr"/>
        </w:types>
        <w:behaviors>
          <w:behavior w:val="content"/>
        </w:behaviors>
        <w:description w:val=""/>
        <w:guid w:val="{1F9FB64D-3AE4-470A-B7DE-8AEFEFD240F1}"/>
      </w:docPartPr>
      <w:docPartBody>
        <w:p w14:paraId="45595E5A">
          <w:pPr>
            <w:pStyle w:val="784"/>
          </w:pPr>
          <w:r>
            <w:rPr>
              <w:rStyle w:val="4"/>
            </w:rPr>
            <w:t>[Autor]</w:t>
          </w:r>
        </w:p>
      </w:docPartBody>
    </w:docPart>
    <w:docPart>
      <w:docPartPr>
        <w:name w:val="25C3303C627E405BACDB73FA4E66A763"/>
        <w:style w:val=""/>
        <w:category>
          <w:name w:val="Geral"/>
          <w:gallery w:val="placeholder"/>
        </w:category>
        <w:types>
          <w:type w:val="bbPlcHdr"/>
        </w:types>
        <w:behaviors>
          <w:behavior w:val="content"/>
        </w:behaviors>
        <w:description w:val=""/>
        <w:guid w:val="{AE66FD45-6A1D-45C1-B672-69B221659285}"/>
      </w:docPartPr>
      <w:docPartBody>
        <w:p w14:paraId="0D613274">
          <w:pPr>
            <w:pStyle w:val="923"/>
          </w:pPr>
          <w:r>
            <w:rPr>
              <w:rStyle w:val="4"/>
            </w:rPr>
            <w:t>[Categoria]</w:t>
          </w:r>
        </w:p>
      </w:docPartBody>
    </w:docPart>
    <w:docPart>
      <w:docPartPr>
        <w:name w:val="85676333F7FC44AAB894D60D0F24F5DB"/>
        <w:style w:val=""/>
        <w:category>
          <w:name w:val="Geral"/>
          <w:gallery w:val="placeholder"/>
        </w:category>
        <w:types>
          <w:type w:val="bbPlcHdr"/>
        </w:types>
        <w:behaviors>
          <w:behavior w:val="content"/>
        </w:behaviors>
        <w:description w:val=""/>
        <w:guid w:val="{E7ECF39C-57BF-436C-B210-F27CAE43F447}"/>
      </w:docPartPr>
      <w:docPartBody>
        <w:p w14:paraId="3780D6D6">
          <w:pPr>
            <w:pStyle w:val="880"/>
          </w:pPr>
          <w:r>
            <w:rPr>
              <w:rStyle w:val="4"/>
              <w:rFonts w:ascii="Arial" w:hAnsi="Arial" w:cs="Arial"/>
            </w:rPr>
            <w:t>Escolher um item.</w:t>
          </w:r>
        </w:p>
      </w:docPartBody>
    </w:docPart>
    <w:docPart>
      <w:docPartPr>
        <w:name w:val="B716EAD18E8B47188C1B467A7071B1F5"/>
        <w:style w:val=""/>
        <w:category>
          <w:name w:val="Geral"/>
          <w:gallery w:val="placeholder"/>
        </w:category>
        <w:types>
          <w:type w:val="bbPlcHdr"/>
        </w:types>
        <w:behaviors>
          <w:behavior w:val="content"/>
        </w:behaviors>
        <w:description w:val=""/>
        <w:guid w:val="{B71E5A6C-296B-4B82-B0E7-7653863F099A}"/>
      </w:docPartPr>
      <w:docPartBody>
        <w:p w14:paraId="43CE9CC6">
          <w:pPr>
            <w:pStyle w:val="918"/>
          </w:pPr>
          <w:r>
            <w:rPr>
              <w:rFonts w:ascii="Arial" w:hAnsi="Arial" w:eastAsia="Arial Unicode MS" w:cs="Arial"/>
              <w:b/>
              <w:bCs/>
            </w:rPr>
            <w:t>Escolher um item.</w:t>
          </w:r>
        </w:p>
      </w:docPartBody>
    </w:docPart>
    <w:docPart>
      <w:docPartPr>
        <w:name w:val="D36B9455E4874F72ABCB09DDD82516D5"/>
        <w:style w:val=""/>
        <w:category>
          <w:name w:val="Geral"/>
          <w:gallery w:val="placeholder"/>
        </w:category>
        <w:types>
          <w:type w:val="bbPlcHdr"/>
        </w:types>
        <w:behaviors>
          <w:behavior w:val="content"/>
        </w:behaviors>
        <w:description w:val=""/>
        <w:guid w:val="{C9EA27E1-1196-4C6C-A524-BE7AFDDA5C0B}"/>
      </w:docPartPr>
      <w:docPartBody>
        <w:p w14:paraId="6448CF27">
          <w:pPr>
            <w:pStyle w:val="834"/>
          </w:pPr>
          <w:r>
            <w:rPr>
              <w:rStyle w:val="4"/>
              <w:rFonts w:asciiTheme="minorHAnsi" w:hAnsiTheme="minorHAnsi" w:eastAsiaTheme="minorEastAsia" w:cstheme="minorBidi"/>
              <w:sz w:val="22"/>
              <w:szCs w:val="22"/>
            </w:rPr>
            <w:t>Escolher um item.</w:t>
          </w:r>
        </w:p>
      </w:docPartBody>
    </w:docPart>
    <w:docPart>
      <w:docPartPr>
        <w:name w:val="7395F04091B14CE4BF689670254CEEB6"/>
        <w:style w:val=""/>
        <w:category>
          <w:name w:val="Geral"/>
          <w:gallery w:val="placeholder"/>
        </w:category>
        <w:types>
          <w:type w:val="bbPlcHdr"/>
        </w:types>
        <w:behaviors>
          <w:behavior w:val="content"/>
        </w:behaviors>
        <w:description w:val=""/>
        <w:guid w:val="{E4045F7C-8A4D-4196-958F-83E51DA6838D}"/>
      </w:docPartPr>
      <w:docPartBody>
        <w:p w14:paraId="32322D5A">
          <w:pPr>
            <w:pStyle w:val="833"/>
          </w:pPr>
          <w:r>
            <w:rPr>
              <w:rStyle w:val="4"/>
              <w:rFonts w:ascii="Arial" w:hAnsi="Arial" w:cs="Arial" w:eastAsiaTheme="minorHAnsi"/>
            </w:rPr>
            <w:t>Clique aqui para inserir uma data.</w:t>
          </w:r>
        </w:p>
      </w:docPartBody>
    </w:docPart>
    <w:docPart>
      <w:docPartPr>
        <w:name w:val="D63A05C7A86F4B4BBFC733575889043F"/>
        <w:style w:val=""/>
        <w:category>
          <w:name w:val="Geral"/>
          <w:gallery w:val="placeholder"/>
        </w:category>
        <w:types>
          <w:type w:val="bbPlcHdr"/>
        </w:types>
        <w:behaviors>
          <w:behavior w:val="content"/>
        </w:behaviors>
        <w:description w:val=""/>
        <w:guid w:val="{866D0ED4-E2C3-4F83-9D91-388F78445F10}"/>
      </w:docPartPr>
      <w:docPartBody>
        <w:p w14:paraId="7304AC92">
          <w:pPr>
            <w:pStyle w:val="795"/>
          </w:pPr>
          <w:r>
            <w:rPr>
              <w:rStyle w:val="4"/>
            </w:rPr>
            <w:t>[Endereço da Empresa]</w:t>
          </w:r>
        </w:p>
      </w:docPartBody>
    </w:docPart>
    <w:docPart>
      <w:docPartPr>
        <w:name w:val="BF6D458670F84806879B275D5651FB3E"/>
        <w:style w:val=""/>
        <w:category>
          <w:name w:val="Geral"/>
          <w:gallery w:val="placeholder"/>
        </w:category>
        <w:types>
          <w:type w:val="bbPlcHdr"/>
        </w:types>
        <w:behaviors>
          <w:behavior w:val="content"/>
        </w:behaviors>
        <w:description w:val=""/>
        <w:guid w:val="{490C61E0-5CBC-4BDE-B995-164F516C9EFA}"/>
      </w:docPartPr>
      <w:docPartBody>
        <w:p w14:paraId="6C2920C5">
          <w:pPr>
            <w:pStyle w:val="841"/>
          </w:pPr>
          <w:r>
            <w:rPr>
              <w:rStyle w:val="4"/>
              <w:rFonts w:ascii="Arial" w:hAnsi="Arial" w:cs="Arial" w:eastAsiaTheme="minorHAnsi"/>
            </w:rPr>
            <w:t>Escolher um item.</w:t>
          </w:r>
        </w:p>
      </w:docPartBody>
    </w:docPart>
    <w:docPart>
      <w:docPartPr>
        <w:name w:val="C0F17119F3A249189E3BC971B5946E93"/>
        <w:style w:val=""/>
        <w:category>
          <w:name w:val="Geral"/>
          <w:gallery w:val="placeholder"/>
        </w:category>
        <w:types>
          <w:type w:val="bbPlcHdr"/>
        </w:types>
        <w:behaviors>
          <w:behavior w:val="content"/>
        </w:behaviors>
        <w:description w:val=""/>
        <w:guid w:val="{8C988AFF-346F-4F2D-A4F9-EA50410E7911}"/>
      </w:docPartPr>
      <w:docPartBody>
        <w:p w14:paraId="50889579">
          <w:pPr>
            <w:pStyle w:val="886"/>
          </w:pPr>
          <w:r>
            <w:rPr>
              <w:rStyle w:val="4"/>
              <w:rFonts w:ascii="Arial" w:hAnsi="Arial" w:cs="Arial"/>
            </w:rPr>
            <w:t>Escolher um item.</w:t>
          </w:r>
        </w:p>
      </w:docPartBody>
    </w:docPart>
    <w:docPart>
      <w:docPartPr>
        <w:name w:val="1F8B2F5AD3D54D5AB223EFD6B792EF80"/>
        <w:style w:val=""/>
        <w:category>
          <w:name w:val="Geral"/>
          <w:gallery w:val="placeholder"/>
        </w:category>
        <w:types>
          <w:type w:val="bbPlcHdr"/>
        </w:types>
        <w:behaviors>
          <w:behavior w:val="content"/>
        </w:behaviors>
        <w:description w:val=""/>
        <w:guid w:val="{66A7A678-1EA7-456A-A6CC-982776817FEF}"/>
      </w:docPartPr>
      <w:docPartBody>
        <w:p w14:paraId="580428A2">
          <w:pPr>
            <w:pStyle w:val="860"/>
          </w:pPr>
          <w:r>
            <w:rPr>
              <w:rStyle w:val="4"/>
              <w:rFonts w:ascii="Arial" w:hAnsi="Arial" w:cs="Arial"/>
            </w:rPr>
            <w:t>[Nº PI]</w:t>
          </w:r>
        </w:p>
      </w:docPartBody>
    </w:docPart>
    <w:docPart>
      <w:docPartPr>
        <w:name w:val="E51A766EF5C04680A8A15F4297316060"/>
        <w:style w:val=""/>
        <w:category>
          <w:name w:val="Geral"/>
          <w:gallery w:val="placeholder"/>
        </w:category>
        <w:types>
          <w:type w:val="bbPlcHdr"/>
        </w:types>
        <w:behaviors>
          <w:behavior w:val="content"/>
        </w:behaviors>
        <w:description w:val=""/>
        <w:guid w:val="{3D9163AC-B923-4EB0-80C8-A2A7F80983D2}"/>
      </w:docPartPr>
      <w:docPartBody>
        <w:p w14:paraId="31FEB690">
          <w:pPr>
            <w:pStyle w:val="861"/>
          </w:pPr>
          <w:r>
            <w:rPr>
              <w:rStyle w:val="800"/>
              <w:rFonts w:cs="Arial"/>
            </w:rPr>
            <w:t>Nº PREGÃO</w:t>
          </w:r>
        </w:p>
      </w:docPartBody>
    </w:docPart>
    <w:docPart>
      <w:docPartPr>
        <w:name w:val="99CBCD81CE0640019D14A18BDC31FC24"/>
        <w:style w:val=""/>
        <w:category>
          <w:name w:val="Geral"/>
          <w:gallery w:val="placeholder"/>
        </w:category>
        <w:types>
          <w:type w:val="bbPlcHdr"/>
        </w:types>
        <w:behaviors>
          <w:behavior w:val="content"/>
        </w:behaviors>
        <w:description w:val=""/>
        <w:guid w:val="{917A1B4A-2E40-4209-A461-3CDB1B3E47BB}"/>
      </w:docPartPr>
      <w:docPartBody>
        <w:p w14:paraId="29B0B060">
          <w:pPr>
            <w:pStyle w:val="873"/>
          </w:pPr>
          <w:r>
            <w:rPr>
              <w:rStyle w:val="4"/>
              <w:rFonts w:ascii="Arial" w:hAnsi="Arial" w:cs="Arial" w:eastAsiaTheme="minorHAnsi"/>
            </w:rPr>
            <w:t>[RG SECRETÁRIO]</w:t>
          </w:r>
        </w:p>
      </w:docPartBody>
    </w:docPart>
    <w:docPart>
      <w:docPartPr>
        <w:name w:val="3994EBA235054BDF856956A46D62BE37"/>
        <w:style w:val=""/>
        <w:category>
          <w:name w:val="Geral"/>
          <w:gallery w:val="placeholder"/>
        </w:category>
        <w:types>
          <w:type w:val="bbPlcHdr"/>
        </w:types>
        <w:behaviors>
          <w:behavior w:val="content"/>
        </w:behaviors>
        <w:description w:val=""/>
        <w:guid w:val="{357548D3-E67B-41F6-BF25-9CB185B7F5FE}"/>
      </w:docPartPr>
      <w:docPartBody>
        <w:p w14:paraId="7CBA6727">
          <w:pPr>
            <w:pStyle w:val="874"/>
          </w:pPr>
          <w:r>
            <w:rPr>
              <w:rStyle w:val="4"/>
            </w:rPr>
            <w:t>[Status]</w:t>
          </w:r>
        </w:p>
      </w:docPartBody>
    </w:docPart>
    <w:docPart>
      <w:docPartPr>
        <w:name w:val="02961F11E8D54FBA832ABCA3F1C3D8B7"/>
        <w:style w:val=""/>
        <w:category>
          <w:name w:val="Geral"/>
          <w:gallery w:val="placeholder"/>
        </w:category>
        <w:types>
          <w:type w:val="bbPlcHdr"/>
        </w:types>
        <w:behaviors>
          <w:behavior w:val="content"/>
        </w:behaviors>
        <w:description w:val=""/>
        <w:guid w:val="{391B8FCE-F2F4-4771-BC60-B9BBC5E3E317}"/>
      </w:docPartPr>
      <w:docPartBody>
        <w:p w14:paraId="24967FB3">
          <w:pPr>
            <w:pStyle w:val="895"/>
          </w:pPr>
          <w:r>
            <w:rPr>
              <w:rStyle w:val="4"/>
            </w:rPr>
            <w:t>[Status]</w:t>
          </w:r>
        </w:p>
      </w:docPartBody>
    </w:docPart>
    <w:docPart>
      <w:docPartPr>
        <w:name w:val="DCF3C4B44E444D409892DC951A538A86"/>
        <w:style w:val=""/>
        <w:category>
          <w:name w:val="Geral"/>
          <w:gallery w:val="placeholder"/>
        </w:category>
        <w:types>
          <w:type w:val="bbPlcHdr"/>
        </w:types>
        <w:behaviors>
          <w:behavior w:val="content"/>
        </w:behaviors>
        <w:description w:val=""/>
        <w:guid w:val="{95ECCC58-9064-4ADC-AC12-6447DFE40E50}"/>
      </w:docPartPr>
      <w:docPartBody>
        <w:p w14:paraId="706F231A">
          <w:pPr>
            <w:pStyle w:val="902"/>
          </w:pPr>
          <w:r>
            <w:rPr>
              <w:rStyle w:val="806"/>
              <w:rFonts w:eastAsiaTheme="minorHAnsi"/>
            </w:rPr>
            <w:t>[NOME FISCAL]</w:t>
          </w:r>
        </w:p>
      </w:docPartBody>
    </w:docPart>
    <w:docPart>
      <w:docPartPr>
        <w:name w:val="AC13B0F94D96430BB8D496C6342B368B"/>
        <w:style w:val=""/>
        <w:category>
          <w:name w:val="Geral"/>
          <w:gallery w:val="placeholder"/>
        </w:category>
        <w:types>
          <w:type w:val="bbPlcHdr"/>
        </w:types>
        <w:behaviors>
          <w:behavior w:val="content"/>
        </w:behaviors>
        <w:description w:val=""/>
        <w:guid w:val="{6337CE26-A799-4E9E-A098-11761A61AD78}"/>
      </w:docPartPr>
      <w:docPartBody>
        <w:p w14:paraId="1E0E63DE">
          <w:pPr>
            <w:pStyle w:val="903"/>
          </w:pPr>
          <w:r>
            <w:rPr>
              <w:rStyle w:val="4"/>
              <w:rFonts w:eastAsiaTheme="minorHAnsi"/>
            </w:rPr>
            <w:t>[</w:t>
          </w:r>
          <w:r>
            <w:rPr>
              <w:rStyle w:val="4"/>
              <w:rFonts w:ascii="Arial" w:hAnsi="Arial" w:cs="Arial" w:eastAsiaTheme="minorHAnsi"/>
            </w:rPr>
            <w:t>MATRÍCULA</w:t>
          </w:r>
          <w:r>
            <w:rPr>
              <w:rStyle w:val="4"/>
              <w:rFonts w:eastAsiaTheme="minorHAnsi"/>
            </w:rPr>
            <w:t>]</w:t>
          </w:r>
        </w:p>
      </w:docPartBody>
    </w:docPart>
    <w:docPart>
      <w:docPartPr>
        <w:name w:val="416A1E89EBD3490D9B74392DFF036F59"/>
        <w:style w:val=""/>
        <w:category>
          <w:name w:val="Geral"/>
          <w:gallery w:val="placeholder"/>
        </w:category>
        <w:types>
          <w:type w:val="bbPlcHdr"/>
        </w:types>
        <w:behaviors>
          <w:behavior w:val="content"/>
        </w:behaviors>
        <w:description w:val=""/>
        <w:guid w:val="{042B7178-812B-4EEA-8074-DE14D60EE94D}"/>
      </w:docPartPr>
      <w:docPartBody>
        <w:p w14:paraId="35AB4068">
          <w:pPr>
            <w:pStyle w:val="909"/>
          </w:pPr>
          <w:r>
            <w:rPr>
              <w:rStyle w:val="4"/>
              <w:rFonts w:eastAsiaTheme="minorHAnsi"/>
            </w:rPr>
            <w:t>[</w:t>
          </w:r>
          <w:r>
            <w:rPr>
              <w:rStyle w:val="4"/>
              <w:rFonts w:ascii="Arial" w:hAnsi="Arial" w:cs="Arial" w:eastAsiaTheme="minorHAnsi"/>
            </w:rPr>
            <w:t>MATRÍCULA</w:t>
          </w:r>
          <w:r>
            <w:rPr>
              <w:rStyle w:val="4"/>
              <w:rFonts w:eastAsiaTheme="minorHAnsi"/>
            </w:rPr>
            <w:t>]</w:t>
          </w:r>
        </w:p>
      </w:docPartBody>
    </w:docPart>
    <w:docPart>
      <w:docPartPr>
        <w:name w:val="2998EA8663DF49A3818EE4A47D200F0D"/>
        <w:style w:val=""/>
        <w:category>
          <w:name w:val="Geral"/>
          <w:gallery w:val="placeholder"/>
        </w:category>
        <w:types>
          <w:type w:val="bbPlcHdr"/>
        </w:types>
        <w:behaviors>
          <w:behavior w:val="content"/>
        </w:behaviors>
        <w:description w:val=""/>
        <w:guid w:val="{F95740EC-C74F-4333-A530-95EADAA3DBF7}"/>
      </w:docPartPr>
      <w:docPartBody>
        <w:p w14:paraId="08C3987C">
          <w:pPr>
            <w:pStyle w:val="908"/>
          </w:pPr>
          <w:r>
            <w:rPr>
              <w:rStyle w:val="806"/>
              <w:rFonts w:eastAsiaTheme="minorHAnsi"/>
            </w:rPr>
            <w:t>[NOME FISCAL]</w:t>
          </w:r>
        </w:p>
      </w:docPartBody>
    </w:docPart>
    <w:docPart>
      <w:docPartPr>
        <w:name w:val="29811EDB2CA143019118E62C9BD0CA69"/>
        <w:style w:val=""/>
        <w:category>
          <w:name w:val="Geral"/>
          <w:gallery w:val="placeholder"/>
        </w:category>
        <w:types>
          <w:type w:val="bbPlcHdr"/>
        </w:types>
        <w:behaviors>
          <w:behavior w:val="content"/>
        </w:behaviors>
        <w:description w:val=""/>
        <w:guid w:val="{AB3D93BD-66A1-4E25-8229-4EE2D5BB064E}"/>
      </w:docPartPr>
      <w:docPartBody>
        <w:p w14:paraId="7F42603E">
          <w:pPr>
            <w:pStyle w:val="904"/>
          </w:pPr>
          <w:r>
            <w:rPr>
              <w:rStyle w:val="4"/>
              <w:rFonts w:ascii="Arial" w:hAnsi="Arial" w:cs="Arial"/>
              <w:b/>
            </w:rPr>
            <w:t>FISCAL SUPLENTE</w:t>
          </w:r>
          <w:r>
            <w:rPr>
              <w:rStyle w:val="4"/>
              <w:b/>
            </w:rPr>
            <w:t>.</w:t>
          </w:r>
        </w:p>
      </w:docPartBody>
    </w:docPart>
    <w:docPart>
      <w:docPartPr>
        <w:name w:val="5F39F850812C4E6FBEE656144B0EAD3E"/>
        <w:style w:val=""/>
        <w:category>
          <w:name w:val="Geral"/>
          <w:gallery w:val="placeholder"/>
        </w:category>
        <w:types>
          <w:type w:val="bbPlcHdr"/>
        </w:types>
        <w:behaviors>
          <w:behavior w:val="content"/>
        </w:behaviors>
        <w:description w:val=""/>
        <w:guid w:val="{4234FAB3-56BA-416D-9189-1887BFB1B09C}"/>
      </w:docPartPr>
      <w:docPartBody>
        <w:p w14:paraId="2BF63065">
          <w:pPr>
            <w:pStyle w:val="905"/>
          </w:pPr>
          <w:r>
            <w:rPr>
              <w:rStyle w:val="812"/>
            </w:rPr>
            <w:t>MATRÍCULA</w:t>
          </w:r>
        </w:p>
      </w:docPartBody>
    </w:docPart>
    <w:docPart>
      <w:docPartPr>
        <w:name w:val="9B6282E60B3C43BCA8EADB7A33F2A9DA"/>
        <w:style w:val=""/>
        <w:category>
          <w:name w:val="Geral"/>
          <w:gallery w:val="placeholder"/>
        </w:category>
        <w:types>
          <w:type w:val="bbPlcHdr"/>
        </w:types>
        <w:behaviors>
          <w:behavior w:val="content"/>
        </w:behaviors>
        <w:description w:val=""/>
        <w:guid w:val="{9ACD45DD-1FBE-4FE0-8597-9313ECE33316}"/>
      </w:docPartPr>
      <w:docPartBody>
        <w:p w14:paraId="7D97D5BE">
          <w:pPr>
            <w:pStyle w:val="915"/>
          </w:pPr>
          <w:r>
            <w:rPr>
              <w:rStyle w:val="4"/>
              <w:rFonts w:ascii="Arial" w:hAnsi="Arial" w:cs="Arial" w:eastAsiaTheme="minorHAnsi"/>
            </w:rPr>
            <w:t>[RG SECRETÁRIO]</w:t>
          </w:r>
        </w:p>
      </w:docPartBody>
    </w:docPart>
    <w:docPart>
      <w:docPartPr>
        <w:name w:val="E29E635681174D248470636A67BC622B"/>
        <w:style w:val=""/>
        <w:category>
          <w:name w:val="Geral"/>
          <w:gallery w:val="placeholder"/>
        </w:category>
        <w:types>
          <w:type w:val="bbPlcHdr"/>
        </w:types>
        <w:behaviors>
          <w:behavior w:val="content"/>
        </w:behaviors>
        <w:description w:val=""/>
        <w:guid w:val="{4C8441F4-8FF4-4649-A4CC-AE3BF15C59D0}"/>
      </w:docPartPr>
      <w:docPartBody>
        <w:p w14:paraId="07477637">
          <w:pPr>
            <w:pStyle w:val="916"/>
          </w:pPr>
          <w:r>
            <w:rPr>
              <w:rStyle w:val="4"/>
            </w:rPr>
            <w:t>[Status]</w:t>
          </w:r>
        </w:p>
      </w:docPartBody>
    </w:docPart>
    <w:docPart>
      <w:docPartPr>
        <w:name w:val="21E8841854444413A2A102DBD549E697"/>
        <w:style w:val=""/>
        <w:category>
          <w:name w:val="Geral"/>
          <w:gallery w:val="placeholder"/>
        </w:category>
        <w:types>
          <w:type w:val="bbPlcHdr"/>
        </w:types>
        <w:behaviors>
          <w:behavior w:val="content"/>
        </w:behaviors>
        <w:description w:val=""/>
        <w:guid w:val="{F046BD8C-3D04-4F6C-A8F3-83B5476DAF11}"/>
      </w:docPartPr>
      <w:docPartBody>
        <w:p w14:paraId="03894A27">
          <w:pPr>
            <w:pStyle w:val="878"/>
          </w:pPr>
          <w:r>
            <w:rPr>
              <w:rStyle w:val="4"/>
              <w:rFonts w:ascii="Arial" w:hAnsi="Arial" w:cs="Arial"/>
            </w:rPr>
            <w:t>Escolher um item.</w:t>
          </w:r>
        </w:p>
      </w:docPartBody>
    </w:docPart>
    <w:docPart>
      <w:docPartPr>
        <w:name w:val="D209D378F8FD4F769FCF9CF2AF43F4D0"/>
        <w:style w:val=""/>
        <w:category>
          <w:name w:val="Geral"/>
          <w:gallery w:val="placeholder"/>
        </w:category>
        <w:types>
          <w:type w:val="bbPlcHdr"/>
        </w:types>
        <w:behaviors>
          <w:behavior w:val="content"/>
        </w:behaviors>
        <w:description w:val=""/>
        <w:guid w:val="{41B2212A-261B-46C4-86EC-4AE26CEB7820}"/>
      </w:docPartPr>
      <w:docPartBody>
        <w:p w14:paraId="6B6CB74E">
          <w:pPr>
            <w:pStyle w:val="925"/>
          </w:pPr>
          <w:r>
            <w:rPr>
              <w:rStyle w:val="4"/>
            </w:rPr>
            <w:t>[Autor]</w:t>
          </w:r>
        </w:p>
      </w:docPartBody>
    </w:docPart>
    <w:docPart>
      <w:docPartPr>
        <w:name w:val="7679C4AD5A7F41B7B8D0408D01F83FD3"/>
        <w:style w:val=""/>
        <w:category>
          <w:name w:val="Geral"/>
          <w:gallery w:val="placeholder"/>
        </w:category>
        <w:types>
          <w:type w:val="bbPlcHdr"/>
        </w:types>
        <w:behaviors>
          <w:behavior w:val="content"/>
        </w:behaviors>
        <w:description w:val=""/>
        <w:guid w:val="{55D9B7F8-0759-44CA-B55F-AFF22DF0A463}"/>
      </w:docPartPr>
      <w:docPartBody>
        <w:p w14:paraId="14ED97DD">
          <w:pPr>
            <w:pStyle w:val="926"/>
          </w:pPr>
          <w:r>
            <w:rPr>
              <w:rStyle w:val="4"/>
            </w:rPr>
            <w:t>[Categoria]</w:t>
          </w:r>
        </w:p>
      </w:docPartBody>
    </w:docPart>
    <w:docPart>
      <w:docPartPr>
        <w:name w:val="8D9E524E18294F30B25FF6478E7EB17E"/>
        <w:style w:val=""/>
        <w:category>
          <w:name w:val="Geral"/>
          <w:gallery w:val="placeholder"/>
        </w:category>
        <w:types>
          <w:type w:val="bbPlcHdr"/>
        </w:types>
        <w:behaviors>
          <w:behavior w:val="content"/>
        </w:behaviors>
        <w:description w:val=""/>
        <w:guid w:val="{76F470E2-9618-4723-9BFF-C15D30C83DD5}"/>
      </w:docPartPr>
      <w:docPartBody>
        <w:p w14:paraId="1CC297EB">
          <w:pPr>
            <w:pStyle w:val="927"/>
          </w:pPr>
          <w:r>
            <w:rPr>
              <w:rStyle w:val="4"/>
              <w:rFonts w:ascii="Arial" w:hAnsi="Arial" w:cs="Arial"/>
            </w:rPr>
            <w:t>Escolher um item.</w:t>
          </w:r>
        </w:p>
      </w:docPartBody>
    </w:docPart>
    <w:docPart>
      <w:docPartPr>
        <w:name w:val="22DDF7B88AC945A5B28C484ED2C23E58"/>
        <w:style w:val=""/>
        <w:category>
          <w:name w:val="Geral"/>
          <w:gallery w:val="placeholder"/>
        </w:category>
        <w:types>
          <w:type w:val="bbPlcHdr"/>
        </w:types>
        <w:behaviors>
          <w:behavior w:val="content"/>
        </w:behaviors>
        <w:description w:val=""/>
        <w:guid w:val="{73DAF9F9-3E37-4076-979E-562B58BBE889}"/>
      </w:docPartPr>
      <w:docPartBody>
        <w:p w14:paraId="30CE9015">
          <w:pPr>
            <w:pStyle w:val="929"/>
          </w:pPr>
          <w:r>
            <w:rPr>
              <w:rStyle w:val="4"/>
            </w:rPr>
            <w:t>[Endereço da Empresa]</w:t>
          </w:r>
        </w:p>
      </w:docPartBody>
    </w:docPart>
    <w:docPart>
      <w:docPartPr>
        <w:name w:val="EF0C71EE2BB9472DA1FF8C51E305252D"/>
        <w:style w:val=""/>
        <w:category>
          <w:name w:val="Geral"/>
          <w:gallery w:val="placeholder"/>
        </w:category>
        <w:types>
          <w:type w:val="bbPlcHdr"/>
        </w:types>
        <w:behaviors>
          <w:behavior w:val="content"/>
        </w:behaviors>
        <w:description w:val=""/>
        <w:guid w:val="{CF7327ED-5831-4564-AE4E-09C7B9BED680}"/>
      </w:docPartPr>
      <w:docPartBody>
        <w:p w14:paraId="41C79EDC">
          <w:pPr>
            <w:pStyle w:val="933"/>
          </w:pPr>
          <w:r>
            <w:rPr>
              <w:rStyle w:val="4"/>
            </w:rPr>
            <w:t>[Endereço da Empresa]</w:t>
          </w:r>
        </w:p>
      </w:docPartBody>
    </w:docPart>
    <w:docPart>
      <w:docPartPr>
        <w:name w:val="63C2C683CC7D4363A5EA8FE808CE7711"/>
        <w:style w:val=""/>
        <w:category>
          <w:name w:val="Geral"/>
          <w:gallery w:val="placeholder"/>
        </w:category>
        <w:types>
          <w:type w:val="bbPlcHdr"/>
        </w:types>
        <w:behaviors>
          <w:behavior w:val="content"/>
        </w:behaviors>
        <w:description w:val=""/>
        <w:guid w:val="{D1243B06-A3CD-44AC-8FFC-37BE471EB6CF}"/>
      </w:docPartPr>
      <w:docPartBody>
        <w:p w14:paraId="5633E161">
          <w:pPr>
            <w:pStyle w:val="935"/>
          </w:pPr>
          <w:r>
            <w:rPr>
              <w:rStyle w:val="4"/>
            </w:rPr>
            <w:t>Escolher um item.</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
  <w:rsids>
    <w:rsidRoot w:val="00F17E75"/>
    <w:rsid w:val="00007716"/>
    <w:rsid w:val="0001197C"/>
    <w:rsid w:val="00020743"/>
    <w:rsid w:val="000301A3"/>
    <w:rsid w:val="000412B5"/>
    <w:rsid w:val="00061633"/>
    <w:rsid w:val="00064AA3"/>
    <w:rsid w:val="0006672A"/>
    <w:rsid w:val="00072E6C"/>
    <w:rsid w:val="000742B0"/>
    <w:rsid w:val="000753AC"/>
    <w:rsid w:val="00086284"/>
    <w:rsid w:val="000947F9"/>
    <w:rsid w:val="000B06C5"/>
    <w:rsid w:val="000C1F77"/>
    <w:rsid w:val="000C5123"/>
    <w:rsid w:val="000F0CA6"/>
    <w:rsid w:val="000F6800"/>
    <w:rsid w:val="0011668B"/>
    <w:rsid w:val="00124FAD"/>
    <w:rsid w:val="001266A3"/>
    <w:rsid w:val="0012691E"/>
    <w:rsid w:val="00130908"/>
    <w:rsid w:val="00143A36"/>
    <w:rsid w:val="00160432"/>
    <w:rsid w:val="00173601"/>
    <w:rsid w:val="00181B29"/>
    <w:rsid w:val="00190D12"/>
    <w:rsid w:val="00192DD8"/>
    <w:rsid w:val="001A0A8E"/>
    <w:rsid w:val="001C270D"/>
    <w:rsid w:val="0020481D"/>
    <w:rsid w:val="00211BEF"/>
    <w:rsid w:val="00215BE4"/>
    <w:rsid w:val="00243819"/>
    <w:rsid w:val="0025274C"/>
    <w:rsid w:val="002533B4"/>
    <w:rsid w:val="00253FA5"/>
    <w:rsid w:val="002706C8"/>
    <w:rsid w:val="00271A0B"/>
    <w:rsid w:val="0027262C"/>
    <w:rsid w:val="00281374"/>
    <w:rsid w:val="00282E04"/>
    <w:rsid w:val="00286EBB"/>
    <w:rsid w:val="00297B66"/>
    <w:rsid w:val="002B4BE8"/>
    <w:rsid w:val="002E00CB"/>
    <w:rsid w:val="003123D9"/>
    <w:rsid w:val="003365DE"/>
    <w:rsid w:val="003500BC"/>
    <w:rsid w:val="00355012"/>
    <w:rsid w:val="003773B0"/>
    <w:rsid w:val="003A2BE5"/>
    <w:rsid w:val="003D1242"/>
    <w:rsid w:val="003D19D6"/>
    <w:rsid w:val="003D35F3"/>
    <w:rsid w:val="003D6DC4"/>
    <w:rsid w:val="003E15DE"/>
    <w:rsid w:val="003E1C21"/>
    <w:rsid w:val="003E534A"/>
    <w:rsid w:val="003F5E25"/>
    <w:rsid w:val="004033BB"/>
    <w:rsid w:val="004224CC"/>
    <w:rsid w:val="00455C85"/>
    <w:rsid w:val="00457FAF"/>
    <w:rsid w:val="00463871"/>
    <w:rsid w:val="0046470A"/>
    <w:rsid w:val="004B4466"/>
    <w:rsid w:val="004B5E3D"/>
    <w:rsid w:val="004C1A7C"/>
    <w:rsid w:val="004E0185"/>
    <w:rsid w:val="004E1543"/>
    <w:rsid w:val="00536F82"/>
    <w:rsid w:val="005371B6"/>
    <w:rsid w:val="005720DA"/>
    <w:rsid w:val="0057411B"/>
    <w:rsid w:val="005754D5"/>
    <w:rsid w:val="00580510"/>
    <w:rsid w:val="005A31E9"/>
    <w:rsid w:val="005B1E91"/>
    <w:rsid w:val="005D4DCF"/>
    <w:rsid w:val="005E13BA"/>
    <w:rsid w:val="0060291A"/>
    <w:rsid w:val="00610E10"/>
    <w:rsid w:val="00612525"/>
    <w:rsid w:val="006128F4"/>
    <w:rsid w:val="0062071C"/>
    <w:rsid w:val="00650567"/>
    <w:rsid w:val="00662279"/>
    <w:rsid w:val="00675C42"/>
    <w:rsid w:val="006808CF"/>
    <w:rsid w:val="00685C7F"/>
    <w:rsid w:val="00691D6B"/>
    <w:rsid w:val="006A2B7F"/>
    <w:rsid w:val="006A6000"/>
    <w:rsid w:val="006B7691"/>
    <w:rsid w:val="006D029C"/>
    <w:rsid w:val="006D3CD3"/>
    <w:rsid w:val="006E2723"/>
    <w:rsid w:val="00710C8C"/>
    <w:rsid w:val="00716015"/>
    <w:rsid w:val="00722A50"/>
    <w:rsid w:val="00750A79"/>
    <w:rsid w:val="00754A7E"/>
    <w:rsid w:val="00762DAF"/>
    <w:rsid w:val="00765346"/>
    <w:rsid w:val="007654B3"/>
    <w:rsid w:val="00783700"/>
    <w:rsid w:val="0079248B"/>
    <w:rsid w:val="007A0721"/>
    <w:rsid w:val="007B06E5"/>
    <w:rsid w:val="007B6667"/>
    <w:rsid w:val="007C2660"/>
    <w:rsid w:val="007E0A6D"/>
    <w:rsid w:val="007E2008"/>
    <w:rsid w:val="007E3FBD"/>
    <w:rsid w:val="008140D7"/>
    <w:rsid w:val="00821076"/>
    <w:rsid w:val="00823043"/>
    <w:rsid w:val="00845314"/>
    <w:rsid w:val="0087627E"/>
    <w:rsid w:val="00894AD1"/>
    <w:rsid w:val="008D2B53"/>
    <w:rsid w:val="008D467B"/>
    <w:rsid w:val="008E16DA"/>
    <w:rsid w:val="008F0B8A"/>
    <w:rsid w:val="00906C4D"/>
    <w:rsid w:val="00911DA4"/>
    <w:rsid w:val="009232E7"/>
    <w:rsid w:val="00942160"/>
    <w:rsid w:val="0094614E"/>
    <w:rsid w:val="0099326E"/>
    <w:rsid w:val="009A28CD"/>
    <w:rsid w:val="009C6C7B"/>
    <w:rsid w:val="009E4223"/>
    <w:rsid w:val="009F59E5"/>
    <w:rsid w:val="00A03FB9"/>
    <w:rsid w:val="00A14F65"/>
    <w:rsid w:val="00A3610D"/>
    <w:rsid w:val="00A62826"/>
    <w:rsid w:val="00A62D06"/>
    <w:rsid w:val="00A70529"/>
    <w:rsid w:val="00A72CCC"/>
    <w:rsid w:val="00A80493"/>
    <w:rsid w:val="00A8794E"/>
    <w:rsid w:val="00AA320B"/>
    <w:rsid w:val="00AB056F"/>
    <w:rsid w:val="00AC5FBA"/>
    <w:rsid w:val="00AD2C2D"/>
    <w:rsid w:val="00AD4876"/>
    <w:rsid w:val="00B3432F"/>
    <w:rsid w:val="00B4627B"/>
    <w:rsid w:val="00B508C0"/>
    <w:rsid w:val="00B6240D"/>
    <w:rsid w:val="00B651F0"/>
    <w:rsid w:val="00B672A2"/>
    <w:rsid w:val="00B839CD"/>
    <w:rsid w:val="00B977FA"/>
    <w:rsid w:val="00BC1AFE"/>
    <w:rsid w:val="00BD1578"/>
    <w:rsid w:val="00BE468F"/>
    <w:rsid w:val="00BF329C"/>
    <w:rsid w:val="00C02C8B"/>
    <w:rsid w:val="00C0364F"/>
    <w:rsid w:val="00C1168F"/>
    <w:rsid w:val="00C11E76"/>
    <w:rsid w:val="00C17DF1"/>
    <w:rsid w:val="00C615D5"/>
    <w:rsid w:val="00C6434D"/>
    <w:rsid w:val="00C714AE"/>
    <w:rsid w:val="00C844E9"/>
    <w:rsid w:val="00C90B0A"/>
    <w:rsid w:val="00CA10BE"/>
    <w:rsid w:val="00CA4877"/>
    <w:rsid w:val="00CB7868"/>
    <w:rsid w:val="00CC1BCB"/>
    <w:rsid w:val="00CE208F"/>
    <w:rsid w:val="00CF32EB"/>
    <w:rsid w:val="00D00211"/>
    <w:rsid w:val="00D12EFF"/>
    <w:rsid w:val="00D22CC5"/>
    <w:rsid w:val="00D27BA2"/>
    <w:rsid w:val="00D30C34"/>
    <w:rsid w:val="00D35612"/>
    <w:rsid w:val="00D37B31"/>
    <w:rsid w:val="00D47B95"/>
    <w:rsid w:val="00D74868"/>
    <w:rsid w:val="00D814A5"/>
    <w:rsid w:val="00DA340C"/>
    <w:rsid w:val="00DD2F6F"/>
    <w:rsid w:val="00DD3C6A"/>
    <w:rsid w:val="00DD76D3"/>
    <w:rsid w:val="00DF4F45"/>
    <w:rsid w:val="00DF6CAB"/>
    <w:rsid w:val="00E528F0"/>
    <w:rsid w:val="00E61653"/>
    <w:rsid w:val="00EA6004"/>
    <w:rsid w:val="00EA666A"/>
    <w:rsid w:val="00EB1880"/>
    <w:rsid w:val="00EB1969"/>
    <w:rsid w:val="00EB6423"/>
    <w:rsid w:val="00EC7C5B"/>
    <w:rsid w:val="00EF2023"/>
    <w:rsid w:val="00F04C0A"/>
    <w:rsid w:val="00F17E75"/>
    <w:rsid w:val="00F352B1"/>
    <w:rsid w:val="00F360A3"/>
    <w:rsid w:val="00F63BA0"/>
    <w:rsid w:val="00F65FE0"/>
    <w:rsid w:val="00F84499"/>
    <w:rsid w:val="00F93A1B"/>
    <w:rsid w:val="00FC3359"/>
    <w:rsid w:val="00FC675A"/>
    <w:rsid w:val="00FF783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semiHidden="0" w:name="Placeholder Text"/>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t-BR" w:eastAsia="pt-B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iPriority w:val="99"/>
    <w:rPr>
      <w:color w:val="808080"/>
    </w:rPr>
  </w:style>
  <w:style w:type="paragraph" w:customStyle="1" w:styleId="5">
    <w:name w:val="32439C9F930E4AE1863B1D58910F6DB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
    <w:name w:val="A2634C8D72BD42B5B1A8E78C9AF37FC6"/>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
    <w:name w:val="B9435FC49070465492AEB6AF22B62927"/>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8">
    <w:name w:val="32439C9F930E4AE1863B1D58910F6DB5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
    <w:name w:val="A2634C8D72BD42B5B1A8E78C9AF37FC6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0">
    <w:name w:val="B9435FC49070465492AEB6AF22B62927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1">
    <w:name w:val="792116E4A74C4A71BCCE9D4A018A4EFE"/>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2">
    <w:name w:val="32439C9F930E4AE1863B1D58910F6DB5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3">
    <w:name w:val="A2634C8D72BD42B5B1A8E78C9AF37FC6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4">
    <w:name w:val="B9435FC49070465492AEB6AF22B62927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5">
    <w:name w:val="792116E4A74C4A71BCCE9D4A018A4EFE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6">
    <w:name w:val="32439C9F930E4AE1863B1D58910F6DB5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7">
    <w:name w:val="A2634C8D72BD42B5B1A8E78C9AF37FC6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8">
    <w:name w:val="B9435FC49070465492AEB6AF22B62927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9">
    <w:name w:val="792116E4A74C4A71BCCE9D4A018A4EFE2"/>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0">
    <w:name w:val="32439C9F930E4AE1863B1D58910F6DB54"/>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1">
    <w:name w:val="A2634C8D72BD42B5B1A8E78C9AF37FC64"/>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2">
    <w:name w:val="B9435FC49070465492AEB6AF22B629274"/>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3">
    <w:name w:val="792116E4A74C4A71BCCE9D4A018A4EFE3"/>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4">
    <w:name w:val="32439C9F930E4AE1863B1D58910F6DB55"/>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5">
    <w:name w:val="A2634C8D72BD42B5B1A8E78C9AF37FC65"/>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6">
    <w:name w:val="B9435FC49070465492AEB6AF22B629275"/>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7">
    <w:name w:val="792116E4A74C4A71BCCE9D4A018A4EFE4"/>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8">
    <w:name w:val="32439C9F930E4AE1863B1D58910F6DB5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9">
    <w:name w:val="A2634C8D72BD42B5B1A8E78C9AF37FC6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0">
    <w:name w:val="B9435FC49070465492AEB6AF22B629276"/>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1">
    <w:name w:val="792116E4A74C4A71BCCE9D4A018A4EFE5"/>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2">
    <w:name w:val="32439C9F930E4AE1863B1D58910F6DB57"/>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3">
    <w:name w:val="A2634C8D72BD42B5B1A8E78C9AF37FC67"/>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4">
    <w:name w:val="B9435FC49070465492AEB6AF22B629277"/>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5">
    <w:name w:val="792116E4A74C4A71BCCE9D4A018A4EFE6"/>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6">
    <w:name w:val="35B88B3B70174E8D8CF3E1EE568B948C"/>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7">
    <w:name w:val="32439C9F930E4AE1863B1D58910F6DB58"/>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8">
    <w:name w:val="A2634C8D72BD42B5B1A8E78C9AF37FC68"/>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9">
    <w:name w:val="B9435FC49070465492AEB6AF22B629278"/>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0">
    <w:name w:val="792116E4A74C4A71BCCE9D4A018A4EFE7"/>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1">
    <w:name w:val="4DF1D123497C44D1A1E4F3A6477B1C9E"/>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42">
    <w:name w:val="32439C9F930E4AE1863B1D58910F6DB59"/>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3">
    <w:name w:val="A2634C8D72BD42B5B1A8E78C9AF37FC69"/>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4">
    <w:name w:val="B9435FC49070465492AEB6AF22B629279"/>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5">
    <w:name w:val="792116E4A74C4A71BCCE9D4A018A4EFE8"/>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6">
    <w:name w:val="9E3AB63A37EE4750A8DA0004F39255A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7">
    <w:name w:val="32439C9F930E4AE1863B1D58910F6DB510"/>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8">
    <w:name w:val="A2634C8D72BD42B5B1A8E78C9AF37FC610"/>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9">
    <w:name w:val="B9435FC49070465492AEB6AF22B6292710"/>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0">
    <w:name w:val="792116E4A74C4A71BCCE9D4A018A4EFE9"/>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51">
    <w:name w:val="9E3AB63A37EE4750A8DA0004F39255A5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2">
    <w:name w:val="32439C9F930E4AE1863B1D58910F6DB51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3">
    <w:name w:val="A2634C8D72BD42B5B1A8E78C9AF37FC61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4">
    <w:name w:val="B9435FC49070465492AEB6AF22B629271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5">
    <w:name w:val="792116E4A74C4A71BCCE9D4A018A4EFE10"/>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56">
    <w:name w:val="9E3AB63A37EE4750A8DA0004F39255A5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7">
    <w:name w:val="32439C9F930E4AE1863B1D58910F6DB51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8">
    <w:name w:val="A2634C8D72BD42B5B1A8E78C9AF37FC61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9">
    <w:name w:val="B9435FC49070465492AEB6AF22B629271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0">
    <w:name w:val="792116E4A74C4A71BCCE9D4A018A4EFE1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1">
    <w:name w:val="9E3AB63A37EE4750A8DA0004F39255A5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2">
    <w:name w:val="32439C9F930E4AE1863B1D58910F6DB51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3">
    <w:name w:val="A2634C8D72BD42B5B1A8E78C9AF37FC61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4">
    <w:name w:val="B9435FC49070465492AEB6AF22B629271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5">
    <w:name w:val="792116E4A74C4A71BCCE9D4A018A4EFE12"/>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6">
    <w:name w:val="A3D625CD0424407FA5405977FF33A1FE"/>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7">
    <w:name w:val="9E3AB63A37EE4750A8DA0004F39255A54"/>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8">
    <w:name w:val="2BBF26F90A1348B9987968B345E3A24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9">
    <w:name w:val="457D265889F745249850DF988931DC11"/>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0">
    <w:name w:val="57523E1B9CF64D03880944B4DF8028BF"/>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1">
    <w:name w:val="18B68E5EE4234528AE028B789DEB5D6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2">
    <w:name w:val="32439C9F930E4AE1863B1D58910F6DB51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73">
    <w:name w:val="A2634C8D72BD42B5B1A8E78C9AF37FC614"/>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74">
    <w:name w:val="B9435FC49070465492AEB6AF22B6292714"/>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75">
    <w:name w:val="792116E4A74C4A71BCCE9D4A018A4EFE13"/>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76">
    <w:name w:val="A3D625CD0424407FA5405977FF33A1FE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77">
    <w:name w:val="9E3AB63A37EE4750A8DA0004F39255A55"/>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78">
    <w:name w:val="6331024F4E994DAF946B67A15A882CD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79">
    <w:name w:val="32439C9F930E4AE1863B1D58910F6DB515"/>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0">
    <w:name w:val="A2634C8D72BD42B5B1A8E78C9AF37FC615"/>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1">
    <w:name w:val="B9435FC49070465492AEB6AF22B6292715"/>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2">
    <w:name w:val="792116E4A74C4A71BCCE9D4A018A4EFE14"/>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83">
    <w:name w:val="A3D625CD0424407FA5405977FF33A1FE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4">
    <w:name w:val="9E3AB63A37EE4750A8DA0004F39255A5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5">
    <w:name w:val="6331024F4E994DAF946B67A15A882CD1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6">
    <w:name w:val="32439C9F930E4AE1863B1D58910F6DB51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7">
    <w:name w:val="A2634C8D72BD42B5B1A8E78C9AF37FC61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8">
    <w:name w:val="B9435FC49070465492AEB6AF22B629271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9">
    <w:name w:val="792116E4A74C4A71BCCE9D4A018A4EFE15"/>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90">
    <w:name w:val="A3D625CD0424407FA5405977FF33A1FE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1">
    <w:name w:val="9E3AB63A37EE4750A8DA0004F39255A5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2">
    <w:name w:val="6331024F4E994DAF946B67A15A882CD1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3">
    <w:name w:val="32439C9F930E4AE1863B1D58910F6DB51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4">
    <w:name w:val="A2634C8D72BD42B5B1A8E78C9AF37FC61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5">
    <w:name w:val="B9435FC49070465492AEB6AF22B629271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6">
    <w:name w:val="792116E4A74C4A71BCCE9D4A018A4EFE16"/>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97">
    <w:name w:val="A3D625CD0424407FA5405977FF33A1FE4"/>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8">
    <w:name w:val="9E3AB63A37EE4750A8DA0004F39255A58"/>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9">
    <w:name w:val="6331024F4E994DAF946B67A15A882CD1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00">
    <w:name w:val="AD000C78844547369B812EF470BE8E4E"/>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01">
    <w:name w:val="32439C9F930E4AE1863B1D58910F6DB518"/>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02">
    <w:name w:val="A2634C8D72BD42B5B1A8E78C9AF37FC618"/>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03">
    <w:name w:val="B9435FC49070465492AEB6AF22B6292718"/>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04">
    <w:name w:val="792116E4A74C4A71BCCE9D4A018A4EFE17"/>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05">
    <w:name w:val="A3D625CD0424407FA5405977FF33A1FE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06">
    <w:name w:val="9E3AB63A37EE4750A8DA0004F39255A59"/>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07">
    <w:name w:val="6331024F4E994DAF946B67A15A882CD14"/>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08">
    <w:name w:val="B94D55898F004836B08FE8FFF86E966B"/>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09">
    <w:name w:val="F809BB9B99E747C0A62D301B2510E99D"/>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10">
    <w:name w:val="D955FCAF50B241C09689A5F64062159A"/>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11">
    <w:name w:val="44E19D9463044413B523823D6681F586"/>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12">
    <w:name w:val="395AA8D8C8C744BE994B8E9427FBA8A6"/>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13">
    <w:name w:val="32439C9F930E4AE1863B1D58910F6DB519"/>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14">
    <w:name w:val="A2634C8D72BD42B5B1A8E78C9AF37FC619"/>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15">
    <w:name w:val="B9435FC49070465492AEB6AF22B6292719"/>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16">
    <w:name w:val="792116E4A74C4A71BCCE9D4A018A4EFE18"/>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17">
    <w:name w:val="9E3AB63A37EE4750A8DA0004F39255A510"/>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18">
    <w:name w:val="6331024F4E994DAF946B67A15A882CD15"/>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19">
    <w:name w:val="32439C9F930E4AE1863B1D58910F6DB520"/>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20">
    <w:name w:val="A2634C8D72BD42B5B1A8E78C9AF37FC620"/>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21">
    <w:name w:val="B9435FC49070465492AEB6AF22B6292720"/>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22">
    <w:name w:val="792116E4A74C4A71BCCE9D4A018A4EFE19"/>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23">
    <w:name w:val="9E3AB63A37EE4750A8DA0004F39255A51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24">
    <w:name w:val="6331024F4E994DAF946B67A15A882CD16"/>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25">
    <w:name w:val="32439C9F930E4AE1863B1D58910F6DB52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26">
    <w:name w:val="A2634C8D72BD42B5B1A8E78C9AF37FC62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27">
    <w:name w:val="B9435FC49070465492AEB6AF22B629272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28">
    <w:name w:val="792116E4A74C4A71BCCE9D4A018A4EFE20"/>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29">
    <w:name w:val="9E3AB63A37EE4750A8DA0004F39255A51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30">
    <w:name w:val="6331024F4E994DAF946B67A15A882CD17"/>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31">
    <w:name w:val="32439C9F930E4AE1863B1D58910F6DB52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32">
    <w:name w:val="A2634C8D72BD42B5B1A8E78C9AF37FC62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33">
    <w:name w:val="B9435FC49070465492AEB6AF22B629272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34">
    <w:name w:val="792116E4A74C4A71BCCE9D4A018A4EFE21"/>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35">
    <w:name w:val="9E3AB63A37EE4750A8DA0004F39255A51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36">
    <w:name w:val="6331024F4E994DAF946B67A15A882CD18"/>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37">
    <w:name w:val="902127BCDF3145C0A3C77BC465267D0E"/>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38">
    <w:name w:val="61E45C3B36A44E6094FE7D10E6A752AB"/>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39">
    <w:name w:val="3DA658EFC7024C32B868A42EF0AF212C"/>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40">
    <w:name w:val="1127ED3264B44C3B913A4752A52C8DFE"/>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41">
    <w:name w:val="95000304837C42C18272024CD6327F5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42">
    <w:name w:val="97338B4331E34B638E6D184F5FD46D45"/>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43">
    <w:name w:val="7311D9B90031424D965EA81227985B9D"/>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44">
    <w:name w:val="9BE4A3D9D9864F4592AFD1456B3C357E"/>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45">
    <w:name w:val="6D5AF02E0FCB41CB90DD6D98B6F28FC0"/>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46">
    <w:name w:val="55EA6F8177184A6A832B4E2AC4EFD84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47">
    <w:name w:val="39346CC6A38440E8B40CC48A8E3AF288"/>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48">
    <w:name w:val="E8A3DB7116ED4FF898ECD35AAAA376A0"/>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49">
    <w:name w:val="889FAEDB7A6C4F0B8F99224FDC102BDE"/>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50">
    <w:name w:val="496F6470228E45B0A9919AE89EADA29D"/>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51">
    <w:name w:val="FD11D0DC237747F186397B7112955A0C"/>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52">
    <w:name w:val="1A5D96BB82AD411DB9B50A8546C2D424"/>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53">
    <w:name w:val="5A9A72ABA3EF446184730F4EFA98D447"/>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54">
    <w:name w:val="0F038B07C73A448AB82053F47AD1DD3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55">
    <w:name w:val="23D32747093E471F8E2F4101B108B249"/>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56">
    <w:name w:val="32439C9F930E4AE1863B1D58910F6DB52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57">
    <w:name w:val="A2634C8D72BD42B5B1A8E78C9AF37FC62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58">
    <w:name w:val="B9435FC49070465492AEB6AF22B629272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59">
    <w:name w:val="792116E4A74C4A71BCCE9D4A018A4EFE22"/>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60">
    <w:name w:val="E8A3DB7116ED4FF898ECD35AAAA376A01"/>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61">
    <w:name w:val="39346CC6A38440E8B40CC48A8E3AF288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62">
    <w:name w:val="88FC859853EE49A58E59C864662A0EB9"/>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63">
    <w:name w:val="889FAEDB7A6C4F0B8F99224FDC102BDE1"/>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64">
    <w:name w:val="496F6470228E45B0A9919AE89EADA29D1"/>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65">
    <w:name w:val="FD11D0DC237747F186397B7112955A0C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66">
    <w:name w:val="1A5D96BB82AD411DB9B50A8546C2D424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67">
    <w:name w:val="5A9A72ABA3EF446184730F4EFA98D447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68">
    <w:name w:val="0F038B07C73A448AB82053F47AD1DD35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69">
    <w:name w:val="DD27D53AF4D946B484C1DFE5EA6CC55F"/>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70">
    <w:name w:val="9E3AB63A37EE4750A8DA0004F39255A51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71">
    <w:name w:val="4B37258DDCC14A17B46F88D6CADA7665"/>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72">
    <w:name w:val="23D32747093E471F8E2F4101B108B249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73">
    <w:name w:val="95000304837C42C18272024CD6327F58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74">
    <w:name w:val="9BE4A3D9D9864F4592AFD1456B3C357E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75">
    <w:name w:val="957A91AE34DC4442B49DD1991C7B3898"/>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76">
    <w:name w:val="38AE9BA5817B446ABA37B822CFF0B39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77">
    <w:name w:val="32439C9F930E4AE1863B1D58910F6DB52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78">
    <w:name w:val="A2634C8D72BD42B5B1A8E78C9AF37FC62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79">
    <w:name w:val="B9435FC49070465492AEB6AF22B6292724"/>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80">
    <w:name w:val="792116E4A74C4A71BCCE9D4A018A4EFE23"/>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81">
    <w:name w:val="E8A3DB7116ED4FF898ECD35AAAA376A02"/>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82">
    <w:name w:val="39346CC6A38440E8B40CC48A8E3AF2882"/>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83">
    <w:name w:val="88FC859853EE49A58E59C864662A0EB91"/>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84">
    <w:name w:val="889FAEDB7A6C4F0B8F99224FDC102BDE2"/>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85">
    <w:name w:val="496F6470228E45B0A9919AE89EADA29D2"/>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186">
    <w:name w:val="FD11D0DC237747F186397B7112955A0C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87">
    <w:name w:val="1A5D96BB82AD411DB9B50A8546C2D424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88">
    <w:name w:val="5A9A72ABA3EF446184730F4EFA98D447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89">
    <w:name w:val="0F038B07C73A448AB82053F47AD1DD35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90">
    <w:name w:val="DD27D53AF4D946B484C1DFE5EA6CC55F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91">
    <w:name w:val="9E3AB63A37EE4750A8DA0004F39255A515"/>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92">
    <w:name w:val="4B37258DDCC14A17B46F88D6CADA7665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93">
    <w:name w:val="23D32747093E471F8E2F4101B108B249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94">
    <w:name w:val="95000304837C42C18272024CD6327F58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95">
    <w:name w:val="9BE4A3D9D9864F4592AFD1456B3C357E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96">
    <w:name w:val="957A91AE34DC4442B49DD1991C7B3898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97">
    <w:name w:val="38AE9BA5817B446ABA37B822CFF0B395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198">
    <w:name w:val="8CCA782745724160B73C95187E748A84"/>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199">
    <w:name w:val="32439C9F930E4AE1863B1D58910F6DB52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00">
    <w:name w:val="A2634C8D72BD42B5B1A8E78C9AF37FC62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01">
    <w:name w:val="B9435FC49070465492AEB6AF22B629272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02">
    <w:name w:val="792116E4A74C4A71BCCE9D4A018A4EFE24"/>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03">
    <w:name w:val="E8A3DB7116ED4FF898ECD35AAAA376A03"/>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04">
    <w:name w:val="39346CC6A38440E8B40CC48A8E3AF2883"/>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05">
    <w:name w:val="88FC859853EE49A58E59C864662A0EB92"/>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06">
    <w:name w:val="889FAEDB7A6C4F0B8F99224FDC102BDE3"/>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07">
    <w:name w:val="496F6470228E45B0A9919AE89EADA29D3"/>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08">
    <w:name w:val="FD11D0DC237747F186397B7112955A0C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09">
    <w:name w:val="1A5D96BB82AD411DB9B50A8546C2D424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10">
    <w:name w:val="5A9A72ABA3EF446184730F4EFA98D447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11">
    <w:name w:val="0F038B07C73A448AB82053F47AD1DD35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12">
    <w:name w:val="DD27D53AF4D946B484C1DFE5EA6CC55F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13">
    <w:name w:val="9E3AB63A37EE4750A8DA0004F39255A51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14">
    <w:name w:val="4B37258DDCC14A17B46F88D6CADA7665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15">
    <w:name w:val="23D32747093E471F8E2F4101B108B249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16">
    <w:name w:val="95000304837C42C18272024CD6327F58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17">
    <w:name w:val="361DD381989440B0AF8BFD8E4E21E75F"/>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18">
    <w:name w:val="9BE4A3D9D9864F4592AFD1456B3C357E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19">
    <w:name w:val="957A91AE34DC4442B49DD1991C7B3898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20">
    <w:name w:val="38AE9BA5817B446ABA37B822CFF0B395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21">
    <w:name w:val="014DDA6C9CF34B28AF39A580BF4D56BF"/>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22">
    <w:name w:val="C19194B928054932AFBFE5CBE4FC9633"/>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23">
    <w:name w:val="1442CB223CF1430EAAB5085DFDD35D3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24">
    <w:name w:val="BDC94B0BE1374FAD9F3A8521CB9A7084"/>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25">
    <w:name w:val="33BA1C44255D475BBDA2A6B1EC62B287"/>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26">
    <w:name w:val="E8ACFF04B95C4C4990E83F6E92E89A74"/>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27">
    <w:name w:val="34B5062380D3449E8DA0407A6BE1B7A2"/>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28">
    <w:name w:val="6D5AF02E0FCB41CB90DD6D98B6F28FC0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29">
    <w:name w:val="32439C9F930E4AE1863B1D58910F6DB526"/>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30">
    <w:name w:val="A2634C8D72BD42B5B1A8E78C9AF37FC62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31">
    <w:name w:val="B9435FC49070465492AEB6AF22B6292726"/>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32">
    <w:name w:val="3A4E1438A1EC4B859140A79F01B344EE"/>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33">
    <w:name w:val="792116E4A74C4A71BCCE9D4A018A4EFE25"/>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34">
    <w:name w:val="34B5062380D3449E8DA0407A6BE1B7A21"/>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35">
    <w:name w:val="E8A3DB7116ED4FF898ECD35AAAA376A04"/>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36">
    <w:name w:val="39346CC6A38440E8B40CC48A8E3AF2884"/>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37">
    <w:name w:val="88FC859853EE49A58E59C864662A0EB93"/>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38">
    <w:name w:val="889FAEDB7A6C4F0B8F99224FDC102BDE4"/>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39">
    <w:name w:val="496F6470228E45B0A9919AE89EADA29D4"/>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40">
    <w:name w:val="FD11D0DC237747F186397B7112955A0C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41">
    <w:name w:val="1A5D96BB82AD411DB9B50A8546C2D424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42">
    <w:name w:val="5A9A72ABA3EF446184730F4EFA98D447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43">
    <w:name w:val="0F038B07C73A448AB82053F47AD1DD35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44">
    <w:name w:val="DD27D53AF4D946B484C1DFE5EA6CC55F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45">
    <w:name w:val="9E3AB63A37EE4750A8DA0004F39255A517"/>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46">
    <w:name w:val="4B37258DDCC14A17B46F88D6CADA7665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47">
    <w:name w:val="23D32747093E471F8E2F4101B108B249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48">
    <w:name w:val="95000304837C42C18272024CD6327F58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49">
    <w:name w:val="8CCA782745724160B73C95187E748A84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50">
    <w:name w:val="014DDA6C9CF34B28AF39A580BF4D56BF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51">
    <w:name w:val="C19194B928054932AFBFE5CBE4FC9633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52">
    <w:name w:val="1442CB223CF1430EAAB5085DFDD35D35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53">
    <w:name w:val="BDC94B0BE1374FAD9F3A8521CB9A7084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54">
    <w:name w:val="9BE4A3D9D9864F4592AFD1456B3C357E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55">
    <w:name w:val="E8ACFF04B95C4C4990E83F6E92E89A74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56">
    <w:name w:val="957A91AE34DC4442B49DD1991C7B3898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57">
    <w:name w:val="38AE9BA5817B446ABA37B822CFF0B395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58">
    <w:name w:val="E9D0C34EC6CA4C97A49DB23E2A38D5E7"/>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59">
    <w:name w:val="613024D166CE4810B705C05BA4A3516F"/>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60">
    <w:name w:val="570FE69E03A34829AAEFCF55F1DB0E07"/>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61">
    <w:name w:val="6B039A69F9674F43A03BFC3E72A40E4B"/>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62">
    <w:name w:val="FBE12D50CD894AD9887FF3A2E840050E"/>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63">
    <w:name w:val="A9D6C2893EF34286B5502726876BEBF0"/>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64">
    <w:name w:val="D25FDB81BA5F435EA5E4BCFC0A147650"/>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65">
    <w:name w:val="F1584A0399964D699AD5EF9238C024D4"/>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66">
    <w:name w:val="0B309D9BBF6E4FA09AFBF7648A5B863D"/>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67">
    <w:name w:val="27356DF4473B4D48A1E82A9EE1790EB1"/>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68">
    <w:name w:val="114D9594287147FBA4041FF6FD3CFEB6"/>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69">
    <w:name w:val="1FC52A72CF274231AB07BFB6F736123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70">
    <w:name w:val="20B68ECA01D64BF3BD6546AA23228547"/>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71">
    <w:name w:val="AC8756A35CD34AA5A5DF2D49FA16AE34"/>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72">
    <w:name w:val="A9EA097EF3ED4D2F95D1AA911A8ABDE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73">
    <w:name w:val="1224EE962FC449AAB6F5E4E8B6C11F52"/>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74">
    <w:name w:val="06763B98E9CF49D1AE243E49A0AAA500"/>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75">
    <w:name w:val="222ED1ED931649B689F7FA9D82AF9C35"/>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76">
    <w:name w:val="F2E9E958416746D6BB60C9EDDF41A744"/>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77">
    <w:name w:val="C4B215BA467F4E51B7D54FE58A417F8B"/>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78">
    <w:name w:val="811A615DDF574A1791504C9A1D19438C"/>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279">
    <w:name w:val="6D5AF02E0FCB41CB90DD6D98B6F28FC0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80">
    <w:name w:val="32439C9F930E4AE1863B1D58910F6DB52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81">
    <w:name w:val="A2634C8D72BD42B5B1A8E78C9AF37FC627"/>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82">
    <w:name w:val="B9435FC49070465492AEB6AF22B6292727"/>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83">
    <w:name w:val="55EA6F8177184A6A832B4E2AC4EFD840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84">
    <w:name w:val="3A4E1438A1EC4B859140A79F01B344EE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85">
    <w:name w:val="FFC65A7D5DF143E29057B8BA35C9378C"/>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86">
    <w:name w:val="06763B98E9CF49D1AE243E49A0AAA5001"/>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87">
    <w:name w:val="792116E4A74C4A71BCCE9D4A018A4EFE26"/>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88">
    <w:name w:val="34B5062380D3449E8DA0407A6BE1B7A22"/>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89">
    <w:name w:val="E8A3DB7116ED4FF898ECD35AAAA376A05"/>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90">
    <w:name w:val="39346CC6A38440E8B40CC48A8E3AF2885"/>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91">
    <w:name w:val="88FC859853EE49A58E59C864662A0EB94"/>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92">
    <w:name w:val="889FAEDB7A6C4F0B8F99224FDC102BDE5"/>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93">
    <w:name w:val="496F6470228E45B0A9919AE89EADA29D5"/>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294">
    <w:name w:val="1224EE962FC449AAB6F5E4E8B6C11F52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95">
    <w:name w:val="A9EA097EF3ED4D2F95D1AA911A8ABDE2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96">
    <w:name w:val="613024D166CE4810B705C05BA4A3516F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97">
    <w:name w:val="AC8756A35CD34AA5A5DF2D49FA16AE34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98">
    <w:name w:val="20B68ECA01D64BF3BD6546AA23228547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299">
    <w:name w:val="0F038B07C73A448AB82053F47AD1DD35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00">
    <w:name w:val="DD27D53AF4D946B484C1DFE5EA6CC55F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01">
    <w:name w:val="1FC52A72CF274231AB07BFB6F7361235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02">
    <w:name w:val="114D9594287147FBA4041FF6FD3CFEB6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03">
    <w:name w:val="23D32747093E471F8E2F4101B108B249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04">
    <w:name w:val="811A615DDF574A1791504C9A1D19438C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05">
    <w:name w:val="95000304837C42C18272024CD6327F58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06">
    <w:name w:val="8CCA782745724160B73C95187E748A84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07">
    <w:name w:val="27356DF4473B4D48A1E82A9EE1790EB1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08">
    <w:name w:val="C19194B928054932AFBFE5CBE4FC9633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09">
    <w:name w:val="F1584A0399964D699AD5EF9238C024D4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10">
    <w:name w:val="D25FDB81BA5F435EA5E4BCFC0A147650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11">
    <w:name w:val="6B039A69F9674F43A03BFC3E72A40E4B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12">
    <w:name w:val="570FE69E03A34829AAEFCF55F1DB0E07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13">
    <w:name w:val="BDC94B0BE1374FAD9F3A8521CB9A7084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14">
    <w:name w:val="75B761D9F6CB4219888A1E0058C0650B"/>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15">
    <w:name w:val="9BE4A3D9D9864F4592AFD1456B3C357E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16">
    <w:name w:val="33BA1C44255D475BBDA2A6B1EC62B287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17">
    <w:name w:val="A9D6C2893EF34286B5502726876BEBF0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18">
    <w:name w:val="FBE12D50CD894AD9887FF3A2E840050E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19">
    <w:name w:val="6D5AF02E0FCB41CB90DD6D98B6F28FC0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20">
    <w:name w:val="32439C9F930E4AE1863B1D58910F6DB528"/>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21">
    <w:name w:val="A2634C8D72BD42B5B1A8E78C9AF37FC628"/>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22">
    <w:name w:val="B9435FC49070465492AEB6AF22B6292728"/>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23">
    <w:name w:val="55EA6F8177184A6A832B4E2AC4EFD840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24">
    <w:name w:val="3A4E1438A1EC4B859140A79F01B344EE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25">
    <w:name w:val="FFC65A7D5DF143E29057B8BA35C9378C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26">
    <w:name w:val="06763B98E9CF49D1AE243E49A0AAA5002"/>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27">
    <w:name w:val="792116E4A74C4A71BCCE9D4A018A4EFE27"/>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28">
    <w:name w:val="34B5062380D3449E8DA0407A6BE1B7A23"/>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29">
    <w:name w:val="E8A3DB7116ED4FF898ECD35AAAA376A06"/>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30">
    <w:name w:val="39346CC6A38440E8B40CC48A8E3AF2886"/>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31">
    <w:name w:val="88FC859853EE49A58E59C864662A0EB95"/>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32">
    <w:name w:val="889FAEDB7A6C4F0B8F99224FDC102BDE6"/>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33">
    <w:name w:val="496F6470228E45B0A9919AE89EADA29D6"/>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34">
    <w:name w:val="1224EE962FC449AAB6F5E4E8B6C11F52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35">
    <w:name w:val="A9EA097EF3ED4D2F95D1AA911A8ABDE2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36">
    <w:name w:val="613024D166CE4810B705C05BA4A3516F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37">
    <w:name w:val="AC8756A35CD34AA5A5DF2D49FA16AE34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38">
    <w:name w:val="20B68ECA01D64BF3BD6546AA23228547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39">
    <w:name w:val="0F038B07C73A448AB82053F47AD1DD356"/>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40">
    <w:name w:val="DD27D53AF4D946B484C1DFE5EA6CC55F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41">
    <w:name w:val="1FC52A72CF274231AB07BFB6F7361235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42">
    <w:name w:val="114D9594287147FBA4041FF6FD3CFEB6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43">
    <w:name w:val="23D32747093E471F8E2F4101B108B2496"/>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44">
    <w:name w:val="811A615DDF574A1791504C9A1D19438C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45">
    <w:name w:val="95000304837C42C18272024CD6327F586"/>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46">
    <w:name w:val="8CCA782745724160B73C95187E748A84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47">
    <w:name w:val="27356DF4473B4D48A1E82A9EE1790EB1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48">
    <w:name w:val="C19194B928054932AFBFE5CBE4FC9633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49">
    <w:name w:val="6B039A69F9674F43A03BFC3E72A40E4B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50">
    <w:name w:val="570FE69E03A34829AAEFCF55F1DB0E07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51">
    <w:name w:val="BDC94B0BE1374FAD9F3A8521CB9A7084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52">
    <w:name w:val="75B761D9F6CB4219888A1E0058C0650B1"/>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53">
    <w:name w:val="7311D9B90031424D965EA81227985B9D1"/>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54">
    <w:name w:val="9BE4A3D9D9864F4592AFD1456B3C357E6"/>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55">
    <w:name w:val="33BA1C44255D475BBDA2A6B1EC62B287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56">
    <w:name w:val="A9D6C2893EF34286B5502726876BEBF0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57">
    <w:name w:val="FBE12D50CD894AD9887FF3A2E840050E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58">
    <w:name w:val="6D5AF02E0FCB41CB90DD6D98B6F28FC0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59">
    <w:name w:val="32439C9F930E4AE1863B1D58910F6DB529"/>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60">
    <w:name w:val="A2634C8D72BD42B5B1A8E78C9AF37FC629"/>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61">
    <w:name w:val="B9435FC49070465492AEB6AF22B6292729"/>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62">
    <w:name w:val="55EA6F8177184A6A832B4E2AC4EFD840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63">
    <w:name w:val="3A4E1438A1EC4B859140A79F01B344EE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64">
    <w:name w:val="FFC65A7D5DF143E29057B8BA35C9378C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65">
    <w:name w:val="06763B98E9CF49D1AE243E49A0AAA5003"/>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66">
    <w:name w:val="792116E4A74C4A71BCCE9D4A018A4EFE28"/>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67">
    <w:name w:val="34B5062380D3449E8DA0407A6BE1B7A24"/>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68">
    <w:name w:val="E8A3DB7116ED4FF898ECD35AAAA376A07"/>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69">
    <w:name w:val="39346CC6A38440E8B40CC48A8E3AF2887"/>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70">
    <w:name w:val="88FC859853EE49A58E59C864662A0EB96"/>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71">
    <w:name w:val="889FAEDB7A6C4F0B8F99224FDC102BDE7"/>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72">
    <w:name w:val="496F6470228E45B0A9919AE89EADA29D7"/>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73">
    <w:name w:val="1224EE962FC449AAB6F5E4E8B6C11F52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74">
    <w:name w:val="A9EA097EF3ED4D2F95D1AA911A8ABDE2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75">
    <w:name w:val="613024D166CE4810B705C05BA4A3516F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76">
    <w:name w:val="AC8756A35CD34AA5A5DF2D49FA16AE34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77">
    <w:name w:val="20B68ECA01D64BF3BD6546AA23228547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78">
    <w:name w:val="0F038B07C73A448AB82053F47AD1DD357"/>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79">
    <w:name w:val="DD27D53AF4D946B484C1DFE5EA6CC55F6"/>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80">
    <w:name w:val="1FC52A72CF274231AB07BFB6F7361235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81">
    <w:name w:val="114D9594287147FBA4041FF6FD3CFEB6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82">
    <w:name w:val="23D32747093E471F8E2F4101B108B2497"/>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83">
    <w:name w:val="811A615DDF574A1791504C9A1D19438C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84">
    <w:name w:val="739876340D75470CAA48804B2980A946"/>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85">
    <w:name w:val="95000304837C42C18272024CD6327F587"/>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86">
    <w:name w:val="8CCA782745724160B73C95187E748A84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87">
    <w:name w:val="27356DF4473B4D48A1E82A9EE1790EB1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88">
    <w:name w:val="C19194B928054932AFBFE5CBE4FC9633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89">
    <w:name w:val="6B039A69F9674F43A03BFC3E72A40E4B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90">
    <w:name w:val="570FE69E03A34829AAEFCF55F1DB0E07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91">
    <w:name w:val="BDC94B0BE1374FAD9F3A8521CB9A7084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92">
    <w:name w:val="75B761D9F6CB4219888A1E0058C0650B2"/>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93">
    <w:name w:val="7311D9B90031424D965EA81227985B9D2"/>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394">
    <w:name w:val="9BE4A3D9D9864F4592AFD1456B3C357E7"/>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95">
    <w:name w:val="33BA1C44255D475BBDA2A6B1EC62B287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96">
    <w:name w:val="A9D6C2893EF34286B5502726876BEBF0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97">
    <w:name w:val="FBE12D50CD894AD9887FF3A2E840050E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98">
    <w:name w:val="6D5AF02E0FCB41CB90DD6D98B6F28FC0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399">
    <w:name w:val="32439C9F930E4AE1863B1D58910F6DB530"/>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00">
    <w:name w:val="A2634C8D72BD42B5B1A8E78C9AF37FC630"/>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01">
    <w:name w:val="B9435FC49070465492AEB6AF22B6292730"/>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02">
    <w:name w:val="55EA6F8177184A6A832B4E2AC4EFD840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03">
    <w:name w:val="3A4E1438A1EC4B859140A79F01B344EE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04">
    <w:name w:val="FFC65A7D5DF143E29057B8BA35C9378C3"/>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05">
    <w:name w:val="06763B98E9CF49D1AE243E49A0AAA5004"/>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06">
    <w:name w:val="792116E4A74C4A71BCCE9D4A018A4EFE29"/>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07">
    <w:name w:val="34B5062380D3449E8DA0407A6BE1B7A25"/>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08">
    <w:name w:val="E8A3DB7116ED4FF898ECD35AAAA376A08"/>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09">
    <w:name w:val="39346CC6A38440E8B40CC48A8E3AF2888"/>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10">
    <w:name w:val="88FC859853EE49A58E59C864662A0EB97"/>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11">
    <w:name w:val="889FAEDB7A6C4F0B8F99224FDC102BDE8"/>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12">
    <w:name w:val="496F6470228E45B0A9919AE89EADA29D8"/>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13">
    <w:name w:val="1224EE962FC449AAB6F5E4E8B6C11F52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14">
    <w:name w:val="A9EA097EF3ED4D2F95D1AA911A8ABDE2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15">
    <w:name w:val="613024D166CE4810B705C05BA4A3516F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16">
    <w:name w:val="AC8756A35CD34AA5A5DF2D49FA16AE34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17">
    <w:name w:val="20B68ECA01D64BF3BD6546AA23228547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18">
    <w:name w:val="0F038B07C73A448AB82053F47AD1DD358"/>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19">
    <w:name w:val="DD27D53AF4D946B484C1DFE5EA6CC55F7"/>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20">
    <w:name w:val="1FC52A72CF274231AB07BFB6F7361235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21">
    <w:name w:val="114D9594287147FBA4041FF6FD3CFEB6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22">
    <w:name w:val="23D32747093E471F8E2F4101B108B2498"/>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23">
    <w:name w:val="811A615DDF574A1791504C9A1D19438C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24">
    <w:name w:val="739876340D75470CAA48804B2980A946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25">
    <w:name w:val="95000304837C42C18272024CD6327F588"/>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26">
    <w:name w:val="8CCA782745724160B73C95187E748A84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27">
    <w:name w:val="27356DF4473B4D48A1E82A9EE1790EB14"/>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28">
    <w:name w:val="C19194B928054932AFBFE5CBE4FC9633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29">
    <w:name w:val="6B039A69F9674F43A03BFC3E72A40E4B4"/>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30">
    <w:name w:val="570FE69E03A34829AAEFCF55F1DB0E07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31">
    <w:name w:val="BDC94B0BE1374FAD9F3A8521CB9A7084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32">
    <w:name w:val="75B761D9F6CB4219888A1E0058C0650B3"/>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33">
    <w:name w:val="7311D9B90031424D965EA81227985B9D3"/>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34">
    <w:name w:val="9BE4A3D9D9864F4592AFD1456B3C357E8"/>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35">
    <w:name w:val="33BA1C44255D475BBDA2A6B1EC62B287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36">
    <w:name w:val="A9D6C2893EF34286B5502726876BEBF04"/>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37">
    <w:name w:val="FBE12D50CD894AD9887FF3A2E840050E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38">
    <w:name w:val="6D5AF02E0FCB41CB90DD6D98B6F28FC06"/>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39">
    <w:name w:val="32439C9F930E4AE1863B1D58910F6DB53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40">
    <w:name w:val="A2634C8D72BD42B5B1A8E78C9AF37FC63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41">
    <w:name w:val="B9435FC49070465492AEB6AF22B6292731"/>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42">
    <w:name w:val="55EA6F8177184A6A832B4E2AC4EFD840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43">
    <w:name w:val="3A4E1438A1EC4B859140A79F01B344EE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44">
    <w:name w:val="FFC65A7D5DF143E29057B8BA35C9378C4"/>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45">
    <w:name w:val="06763B98E9CF49D1AE243E49A0AAA5005"/>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46">
    <w:name w:val="792116E4A74C4A71BCCE9D4A018A4EFE30"/>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47">
    <w:name w:val="34B5062380D3449E8DA0407A6BE1B7A26"/>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48">
    <w:name w:val="E8A3DB7116ED4FF898ECD35AAAA376A09"/>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49">
    <w:name w:val="39346CC6A38440E8B40CC48A8E3AF2889"/>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50">
    <w:name w:val="88FC859853EE49A58E59C864662A0EB98"/>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51">
    <w:name w:val="889FAEDB7A6C4F0B8F99224FDC102BDE9"/>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52">
    <w:name w:val="496F6470228E45B0A9919AE89EADA29D9"/>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53">
    <w:name w:val="1224EE962FC449AAB6F5E4E8B6C11F525"/>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54">
    <w:name w:val="A9EA097EF3ED4D2F95D1AA911A8ABDE2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55">
    <w:name w:val="613024D166CE4810B705C05BA4A3516F5"/>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56">
    <w:name w:val="AC8756A35CD34AA5A5DF2D49FA16AE34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57">
    <w:name w:val="20B68ECA01D64BF3BD6546AA23228547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58">
    <w:name w:val="0F038B07C73A448AB82053F47AD1DD359"/>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59">
    <w:name w:val="DD27D53AF4D946B484C1DFE5EA6CC55F8"/>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60">
    <w:name w:val="1FC52A72CF274231AB07BFB6F7361235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61">
    <w:name w:val="114D9594287147FBA4041FF6FD3CFEB6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62">
    <w:name w:val="23D32747093E471F8E2F4101B108B2499"/>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63">
    <w:name w:val="811A615DDF574A1791504C9A1D19438C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64">
    <w:name w:val="739876340D75470CAA48804B2980A946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65">
    <w:name w:val="95000304837C42C18272024CD6327F589"/>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66">
    <w:name w:val="8CCA782745724160B73C95187E748A846"/>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67">
    <w:name w:val="27356DF4473B4D48A1E82A9EE1790EB1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68">
    <w:name w:val="C19194B928054932AFBFE5CBE4FC96336"/>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69">
    <w:name w:val="6B039A69F9674F43A03BFC3E72A40E4B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70">
    <w:name w:val="570FE69E03A34829AAEFCF55F1DB0E07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71">
    <w:name w:val="BDC94B0BE1374FAD9F3A8521CB9A70846"/>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72">
    <w:name w:val="75B761D9F6CB4219888A1E0058C0650B4"/>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73">
    <w:name w:val="7311D9B90031424D965EA81227985B9D4"/>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74">
    <w:name w:val="9BE4A3D9D9864F4592AFD1456B3C357E9"/>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75">
    <w:name w:val="33BA1C44255D475BBDA2A6B1EC62B287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76">
    <w:name w:val="A9D6C2893EF34286B5502726876BEBF0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77">
    <w:name w:val="FBE12D50CD894AD9887FF3A2E840050E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78">
    <w:name w:val="6D5AF02E0FCB41CB90DD6D98B6F28FC07"/>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79">
    <w:name w:val="32439C9F930E4AE1863B1D58910F6DB53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80">
    <w:name w:val="A2634C8D72BD42B5B1A8E78C9AF37FC63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81">
    <w:name w:val="B9435FC49070465492AEB6AF22B6292732"/>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82">
    <w:name w:val="55EA6F8177184A6A832B4E2AC4EFD8406"/>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83">
    <w:name w:val="3A4E1438A1EC4B859140A79F01B344EE6"/>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84">
    <w:name w:val="FFC65A7D5DF143E29057B8BA35C9378C5"/>
    <w:qFormat/>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85">
    <w:name w:val="06763B98E9CF49D1AE243E49A0AAA5006"/>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86">
    <w:name w:val="792116E4A74C4A71BCCE9D4A018A4EFE31"/>
    <w:qFormat/>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87">
    <w:name w:val="34B5062380D3449E8DA0407A6BE1B7A27"/>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88">
    <w:name w:val="E8A3DB7116ED4FF898ECD35AAAA376A010"/>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89">
    <w:name w:val="39346CC6A38440E8B40CC48A8E3AF28810"/>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90">
    <w:name w:val="88FC859853EE49A58E59C864662A0EB99"/>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91">
    <w:name w:val="889FAEDB7A6C4F0B8F99224FDC102BDE10"/>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92">
    <w:name w:val="496F6470228E45B0A9919AE89EADA29D10"/>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493">
    <w:name w:val="1224EE962FC449AAB6F5E4E8B6C11F52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94">
    <w:name w:val="A9EA097EF3ED4D2F95D1AA911A8ABDE2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95">
    <w:name w:val="613024D166CE4810B705C05BA4A3516F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96">
    <w:name w:val="AC8756A35CD34AA5A5DF2D49FA16AE34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97">
    <w:name w:val="20B68ECA01D64BF3BD6546AA23228547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98">
    <w:name w:val="0F038B07C73A448AB82053F47AD1DD3510"/>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499">
    <w:name w:val="DD27D53AF4D946B484C1DFE5EA6CC55F9"/>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00">
    <w:name w:val="1FC52A72CF274231AB07BFB6F7361235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01">
    <w:name w:val="114D9594287147FBA4041FF6FD3CFEB6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02">
    <w:name w:val="23D32747093E471F8E2F4101B108B24910"/>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03">
    <w:name w:val="811A615DDF574A1791504C9A1D19438C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04">
    <w:name w:val="739876340D75470CAA48804B2980A946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05">
    <w:name w:val="95000304837C42C18272024CD6327F5810"/>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06">
    <w:name w:val="8CCA782745724160B73C95187E748A84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07">
    <w:name w:val="27356DF4473B4D48A1E82A9EE1790EB1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08">
    <w:name w:val="C19194B928054932AFBFE5CBE4FC9633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09">
    <w:name w:val="6B039A69F9674F43A03BFC3E72A40E4B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10">
    <w:name w:val="570FE69E03A34829AAEFCF55F1DB0E07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11">
    <w:name w:val="BDC94B0BE1374FAD9F3A8521CB9A7084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12">
    <w:name w:val="75B761D9F6CB4219888A1E0058C0650B5"/>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513">
    <w:name w:val="7311D9B90031424D965EA81227985B9D5"/>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514">
    <w:name w:val="9BE4A3D9D9864F4592AFD1456B3C357E10"/>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15">
    <w:name w:val="33BA1C44255D475BBDA2A6B1EC62B287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16">
    <w:name w:val="A9D6C2893EF34286B5502726876BEBF0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17">
    <w:name w:val="FBE12D50CD894AD9887FF3A2E840050E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18">
    <w:name w:val="12A5894FEEC44301B8F93061168EBB56"/>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19">
    <w:name w:val="6D5AF02E0FCB41CB90DD6D98B6F28FC08"/>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20">
    <w:name w:val="32439C9F930E4AE1863B1D58910F6DB53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21">
    <w:name w:val="A2634C8D72BD42B5B1A8E78C9AF37FC63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22">
    <w:name w:val="B9435FC49070465492AEB6AF22B6292733"/>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23">
    <w:name w:val="55EA6F8177184A6A832B4E2AC4EFD840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24">
    <w:name w:val="3A4E1438A1EC4B859140A79F01B344EE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25">
    <w:name w:val="FFC65A7D5DF143E29057B8BA35C9378C6"/>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26">
    <w:name w:val="06763B98E9CF49D1AE243E49A0AAA5007"/>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527">
    <w:name w:val="792116E4A74C4A71BCCE9D4A018A4EFE32"/>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528">
    <w:name w:val="34B5062380D3449E8DA0407A6BE1B7A28"/>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529">
    <w:name w:val="E8A3DB7116ED4FF898ECD35AAAA376A01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530">
    <w:name w:val="39346CC6A38440E8B40CC48A8E3AF2881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531">
    <w:name w:val="88FC859853EE49A58E59C864662A0EB910"/>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532">
    <w:name w:val="889FAEDB7A6C4F0B8F99224FDC102BDE1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533">
    <w:name w:val="496F6470228E45B0A9919AE89EADA29D1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534">
    <w:name w:val="1224EE962FC449AAB6F5E4E8B6C11F52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35">
    <w:name w:val="A9EA097EF3ED4D2F95D1AA911A8ABDE2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36">
    <w:name w:val="613024D166CE4810B705C05BA4A3516F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37">
    <w:name w:val="AC8756A35CD34AA5A5DF2D49FA16AE34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38">
    <w:name w:val="20B68ECA01D64BF3BD6546AA23228547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39">
    <w:name w:val="0F038B07C73A448AB82053F47AD1DD351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40">
    <w:name w:val="DD27D53AF4D946B484C1DFE5EA6CC55F10"/>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41">
    <w:name w:val="1FC52A72CF274231AB07BFB6F7361235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42">
    <w:name w:val="114D9594287147FBA4041FF6FD3CFEB6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43">
    <w:name w:val="23D32747093E471F8E2F4101B108B2491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44">
    <w:name w:val="811A615DDF574A1791504C9A1D19438C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45">
    <w:name w:val="739876340D75470CAA48804B2980A9464"/>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46">
    <w:name w:val="95000304837C42C18272024CD6327F581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47">
    <w:name w:val="0D69C779216849E8B1B55A4B83B40510"/>
    <w:uiPriority w:val="0"/>
    <w:pPr>
      <w:tabs>
        <w:tab w:val="center" w:pos="4252"/>
        <w:tab w:val="right" w:pos="8504"/>
      </w:tabs>
      <w:spacing w:after="0" w:line="240" w:lineRule="auto"/>
    </w:pPr>
    <w:rPr>
      <w:rFonts w:ascii="Times New Roman" w:hAnsi="Times New Roman" w:eastAsia="Times New Roman" w:cs="Times New Roman"/>
      <w:sz w:val="24"/>
      <w:szCs w:val="24"/>
      <w:lang w:val="pt-BR" w:eastAsia="pt-BR" w:bidi="ar-SA"/>
    </w:rPr>
  </w:style>
  <w:style w:type="paragraph" w:customStyle="1" w:styleId="548">
    <w:name w:val="8CCA782745724160B73C95187E748A848"/>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49">
    <w:name w:val="27356DF4473B4D48A1E82A9EE1790EB1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50">
    <w:name w:val="C19194B928054932AFBFE5CBE4FC96338"/>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51">
    <w:name w:val="12A5894FEEC44301B8F93061168EBB56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552">
    <w:name w:val="6B039A69F9674F43A03BFC3E72A40E4B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53">
    <w:name w:val="570FE69E03A34829AAEFCF55F1DB0E07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54">
    <w:name w:val="BDC94B0BE1374FAD9F3A8521CB9A70848"/>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55">
    <w:name w:val="75B761D9F6CB4219888A1E0058C0650B6"/>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556">
    <w:name w:val="7311D9B90031424D965EA81227985B9D6"/>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557">
    <w:name w:val="9BE4A3D9D9864F4592AFD1456B3C357E1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58">
    <w:name w:val="33BA1C44255D475BBDA2A6B1EC62B287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59">
    <w:name w:val="A9D6C2893EF34286B5502726876BEBF0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60">
    <w:name w:val="FBE12D50CD894AD9887FF3A2E840050E7"/>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561">
    <w:name w:val="B53398C6EFDD48E3A342D145419D6BA1"/>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62">
    <w:name w:val="AF86C4F5FF72494CAB0370F6A2AC4A87"/>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63">
    <w:name w:val="AE53D4D7825F4F6B98AF1070954BFE53"/>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64">
    <w:name w:val="478D8304CBDE42C98FE4959AAC805BC9"/>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65">
    <w:name w:val="6BF1BD5B5D184DBE9AAB5F1CA367F55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66">
    <w:name w:val="F792961EA294401B84DD928997D22CB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67">
    <w:name w:val="B1F19E836D8D433C8646F7A34EDE321A"/>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68">
    <w:name w:val="A0BA8AD113694196A2339361337405A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69">
    <w:name w:val="71699BA551D8427EACC1C814EE6DCD83"/>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70">
    <w:name w:val="175CF91934E6485DB04EBBBF9506D4D4"/>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71">
    <w:name w:val="FFADA118A0BB45AE86096F62257FC6F7"/>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72">
    <w:name w:val="CA85C4831BD84ECC95D35C02A4FC44C4"/>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73">
    <w:name w:val="3804F52A4D884C05BE834121E035B556"/>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74">
    <w:name w:val="6751496AB7C94300A9205EFC3B221259"/>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75">
    <w:name w:val="8A78BBAD0C9E4149A9424DC87DB9069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76">
    <w:name w:val="D4F65CC0081E440C82B14ABDA683C10C"/>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77">
    <w:name w:val="975E4F9E1A0D42D3B3A140F9A935663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78">
    <w:name w:val="4546C13A0F5A45D08E1A3217561AF37A"/>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79">
    <w:name w:val="A171E24458C848938D761E9EEB3DE989"/>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80">
    <w:name w:val="5DF4E8DC6CA94A48A992CDFF6139A373"/>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81">
    <w:name w:val="EFC7B500B5724C2BA644802C3016F58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82">
    <w:name w:val="747B084F1E98471A8D61B9087BC018D3"/>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83">
    <w:name w:val="1EA6A78783954629B44DDBBEEDA7505F"/>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84">
    <w:name w:val="C99F23AE681743C39EA4BE77BF3CEE67"/>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85">
    <w:name w:val="489AF47A9F7D489FB7718CC6857E505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86">
    <w:name w:val="241EB3A9E12F4EEBA2DE0AF4F66DADA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87">
    <w:name w:val="F9A744C286F84A0E8BD6E94663667814"/>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88">
    <w:name w:val="95F84A5756AB42B4B838240487B8FF5E"/>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89">
    <w:name w:val="326455E1AFFD4A40944EEF235571ABCE"/>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90">
    <w:name w:val="FB1D8E43D6C043A2AD52DC55A9751D73"/>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91">
    <w:name w:val="64B5CCD495D0474EA3FD9FDD5290A0D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92">
    <w:name w:val="E72A034AF9D84331B06FBBB836F82D53"/>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93">
    <w:name w:val="7F86C0DC74744066B2311760C809592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94">
    <w:name w:val="9930678D905B4893B6AFFE23D1D427FC"/>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95">
    <w:name w:val="9013B27ACE4040BEBD8E083B82CDDBAA"/>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96">
    <w:name w:val="6E5A0C04C32F4174A506305098C0377B"/>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97">
    <w:name w:val="8427726C320044F9880FEDD17182B73D"/>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98">
    <w:name w:val="6DDD7772C726417685CB95CB49B65E7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599">
    <w:name w:val="913946DC9F3C4493A547538016F9AB6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00">
    <w:name w:val="4771AC23E4FC4C6589BB31DFC10EBCE4"/>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01">
    <w:name w:val="706C1211A79748F48982E975D1EC712A"/>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02">
    <w:name w:val="A3DEA0C0ADF34C48BFE8EE05B293F316"/>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03">
    <w:name w:val="F27724DFA76B43FBB9453D0BAF626E2B"/>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04">
    <w:name w:val="D04A50F438F143C0844003E4E6AFD586"/>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05">
    <w:name w:val="EBF8BF71D3354B5EB48CD04EE7C6B22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06">
    <w:name w:val="C4F33F7D2A0C4FCCB8E862BE1C4FDF8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07">
    <w:name w:val="28CCB6CFEBB44A0FBC427CE78DDB2CBC"/>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08">
    <w:name w:val="0EDD7E70F7E5425FABFAA87B8CAB6E99"/>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09">
    <w:name w:val="7FF6C28EC8A447E8A914AF3FC7EB183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10">
    <w:name w:val="B813E6B020D54524894D4A6CC86CE257"/>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11">
    <w:name w:val="451DB755915540EE99EA0FC5E5054D5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12">
    <w:name w:val="9CABD11CDE6544C18B4AEE4F4E2F6CDD"/>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13">
    <w:name w:val="74A2EB6CA59947C78517F99A1B2EBCAA"/>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14">
    <w:name w:val="052D64F51E6C484EA7AB0400CAB89AE1"/>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15">
    <w:name w:val="DB59614A338049DEAFD91B10007E40D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16">
    <w:name w:val="A0E2100CA2E147E787ED585B180CD6FB"/>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17">
    <w:name w:val="8054EC5410B14E40AAC553CC6BF7CB83"/>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18">
    <w:name w:val="CA567A19F8AF4D199A8916480DA4CE91"/>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19">
    <w:name w:val="3959A39B452F476E81FE6BF000AFD076"/>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20">
    <w:name w:val="6674BE89F50341B990D1368051622CB9"/>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21">
    <w:name w:val="8F56764156704D1AA270D8081BD1C4C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22">
    <w:name w:val="094E2D4886434134945E1376A88969D1"/>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23">
    <w:name w:val="D51FF78EA1884BB38D4A930117B627D7"/>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24">
    <w:name w:val="85CC9DE97F734FADB68F8EE5B27E20FA"/>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25">
    <w:name w:val="7C3416F97E10409D80D87846C6C6F0ED"/>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26">
    <w:name w:val="32439C9F930E4AE1863B1D58910F6DB534"/>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27">
    <w:name w:val="A2634C8D72BD42B5B1A8E78C9AF37FC634"/>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28">
    <w:name w:val="B9435FC49070465492AEB6AF22B6292734"/>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29">
    <w:name w:val="792116E4A74C4A71BCCE9D4A018A4EFE33"/>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30">
    <w:name w:val="3959A39B452F476E81FE6BF000AFD076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31">
    <w:name w:val="6674BE89F50341B990D1368051622CB9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32">
    <w:name w:val="7C3416F97E10409D80D87846C6C6F0ED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33">
    <w:name w:val="8F56764156704D1AA270D8081BD1C4C8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34">
    <w:name w:val="094E2D4886434134945E1376A88969D1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35">
    <w:name w:val="D51FF78EA1884BB38D4A930117B627D7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36">
    <w:name w:val="85CC9DE97F734FADB68F8EE5B27E20FA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37">
    <w:name w:val="078F4D8AEEFF4BB0AB5275A520528C6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38">
    <w:name w:val="613024D166CE4810B705C05BA4A3516F8"/>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39">
    <w:name w:val="1FC52A72CF274231AB07BFB6F73612358"/>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40">
    <w:name w:val="114D9594287147FBA4041FF6FD3CFEB68"/>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41">
    <w:name w:val="CA567A19F8AF4D199A8916480DA4CE91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42">
    <w:name w:val="E6862C0842C645F0B9747BF0A13A08AF"/>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43">
    <w:name w:val="4E2E2AFD898F464BBE603E0860C8099C"/>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44">
    <w:name w:val="E2B13A3919AC4B9DAFB9A143128CAE83"/>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45">
    <w:name w:val="96DA0E095F4746B1AA10429ED9E0DDCC"/>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46">
    <w:name w:val="46524490369C4F508B053549C16CB0F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47">
    <w:name w:val="D508E4247F3C4510AD788BC7E1B06FE1"/>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48">
    <w:name w:val="60CD4F4DDAFD4BB491BC6388D220575B"/>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49">
    <w:name w:val="F459FB497DB8480B971DD2B9BBAD07A7"/>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50">
    <w:name w:val="54FCF8DB873249ABB10EA95CFFE8E3F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51">
    <w:name w:val="B70B49BBBD9C47898D6293EFEBAA8424"/>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52">
    <w:name w:val="204F42DBD4B84B4482136D7AFBE74BBE"/>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53">
    <w:name w:val="DCF57D1CC9304106AA42DEBB5D375879"/>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54">
    <w:name w:val="30E16A35FE1842AF8B65CBA72D67C58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55">
    <w:name w:val="36B957DF42244488B215C9E3B00BF75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56">
    <w:name w:val="4B4C294EC3F44F52B54001B518DE3C2F"/>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57">
    <w:name w:val="88B3055435464D6885846C23F6CD597D"/>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58">
    <w:name w:val="4B93F0880E354370AAF830DB48B8521A"/>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59">
    <w:name w:val="8A1897B038134B408173FF5772BD66E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660">
    <w:name w:val="FF43B6ED6F464A5B94D652A56BCF9F95"/>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61">
    <w:name w:val="489AF47A9F7D489FB7718CC6857E5052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62">
    <w:name w:val="CD152D87CE684D4483DC89BEFC20820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63">
    <w:name w:val="32439C9F930E4AE1863B1D58910F6DB535"/>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64">
    <w:name w:val="A2634C8D72BD42B5B1A8E78C9AF37FC635"/>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65">
    <w:name w:val="B9435FC49070465492AEB6AF22B6292735"/>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66">
    <w:name w:val="747B084F1E98471A8D61B9087BC018D3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67">
    <w:name w:val="241EB3A9E12F4EEBA2DE0AF4F66DADA0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68">
    <w:name w:val="F9A744C286F84A0E8BD6E94663667814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69">
    <w:name w:val="3A4E1438A1EC4B859140A79F01B344EE8"/>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70">
    <w:name w:val="60CD4F4DDAFD4BB491BC6388D220575B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71">
    <w:name w:val="F459FB497DB8480B971DD2B9BBAD07A7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72">
    <w:name w:val="792116E4A74C4A71BCCE9D4A018A4EFE34"/>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73">
    <w:name w:val="078F4D8AEEFF4BB0AB5275A520528C61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74">
    <w:name w:val="D04A50F438F143C0844003E4E6AFD586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75">
    <w:name w:val="28CCB6CFEBB44A0FBC427CE78DDB2CBC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76">
    <w:name w:val="95F84A5756AB42B4B838240487B8FF5E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77">
    <w:name w:val="A9EA097EF3ED4D2F95D1AA911A8ABDE28"/>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78">
    <w:name w:val="54FCF8DB873249ABB10EA95CFFE8E3F0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79">
    <w:name w:val="613024D166CE4810B705C05BA4A3516F9"/>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80">
    <w:name w:val="B70B49BBBD9C47898D6293EFEBAA8424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81">
    <w:name w:val="204F42DBD4B84B4482136D7AFBE74BBE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82">
    <w:name w:val="DCF57D1CC9304106AA42DEBB5D375879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83">
    <w:name w:val="1FC52A72CF274231AB07BFB6F73612359"/>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84">
    <w:name w:val="114D9594287147FBA4041FF6FD3CFEB69"/>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85">
    <w:name w:val="FB1D8E43D6C043A2AD52DC55A9751D73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86">
    <w:name w:val="30E16A35FE1842AF8B65CBA72D67C585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87">
    <w:name w:val="CA85C4831BD84ECC95D35C02A4FC44C4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88">
    <w:name w:val="6BF1BD5B5D184DBE9AAB5F1CA367F552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89">
    <w:name w:val="79F7D59B50324C7CA18F7D8BD86599F5"/>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90">
    <w:name w:val="8A1897B038134B408173FF5772BD66E8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91">
    <w:name w:val="64B5CCD495D0474EA3FD9FDD5290A0D8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92">
    <w:name w:val="27356DF4473B4D48A1E82A9EE1790EB18"/>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93">
    <w:name w:val="36B957DF42244488B215C9E3B00BF755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94">
    <w:name w:val="4B4C294EC3F44F52B54001B518DE3C2F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95">
    <w:name w:val="CA567A19F8AF4D199A8916480DA4CE912"/>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696">
    <w:name w:val="E72A034AF9D84331B06FBBB836F82D53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97">
    <w:name w:val="D25FDB81BA5F435EA5E4BCFC0A147650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98">
    <w:name w:val="7F86C0DC74744066B2311760C8095920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699">
    <w:name w:val="4B93F0880E354370AAF830DB48B8521A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700">
    <w:name w:val="9930678D905B4893B6AFFE23D1D427FC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701">
    <w:name w:val="BB6731DEB3404790A0AAC82D6E7C859D"/>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02">
    <w:name w:val="A5932752FB184D2E8AD899CC150C30A1"/>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03">
    <w:name w:val="FE4384BA493E4F1CB3320D507C3FBF4F"/>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04">
    <w:name w:val="CA68786889804F81AEE2A0099B9DF66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05">
    <w:name w:val="25436AD17F834F12B7547C390BD95D11"/>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06">
    <w:name w:val="F324AD82622944109F2A7203C34E52E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07">
    <w:name w:val="365ED7CA13D44341A05F43744A356CE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08">
    <w:name w:val="01F34463CBB84129B31C3BAEED51EB4B"/>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09">
    <w:name w:val="E32483C2BF8C41BB8B28267F254ACC93"/>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10">
    <w:name w:val="F76264A2059C47CAB13A554454978064"/>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11">
    <w:name w:val="FBA3BCF335564CBCAE150C9A77F948C9"/>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12">
    <w:name w:val="ACA0D1B3DED3483289A924B4D42C2FC7"/>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13">
    <w:name w:val="5363225CA23C40C187EDC679AB846BBF"/>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14">
    <w:name w:val="B3B462BFC05B4E2DB5515198DE8705B6"/>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15">
    <w:name w:val="4A9F55F851B643CF9BF53BB7C1EB3FD1"/>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16">
    <w:name w:val="8A2D7F3BE25548A1AEC0B801E6A76C55"/>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17">
    <w:name w:val="A49877C3E0E24F8E90DC8EC4ED1CCA91"/>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18">
    <w:name w:val="B7A47CE7E69B4C398E2E177263AC14F3"/>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19">
    <w:name w:val="7590438F898343BF92F53571EDFF2911"/>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20">
    <w:name w:val="89FA7E144896477F822F127114EEDC3B"/>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21">
    <w:name w:val="53E07B012B6D4F7C866FAC7E7294D17E"/>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22">
    <w:name w:val="33523CEE14374A8DAFB221EAC1470F5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23">
    <w:name w:val="E668397019FF4FCCA4E2E74CFE5D558A"/>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24">
    <w:name w:val="BB69998DACEE48AE84D1D2B048BFC13E"/>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25">
    <w:name w:val="269F32DB8EAA4170A535CC0C5437C2C7"/>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26">
    <w:name w:val="1B7C4D19B4954E9098D808756A4943EB"/>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27">
    <w:name w:val="084F8A5A69194FB38EF5830183C35498"/>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28">
    <w:name w:val="443AFC493BB848C59AB574B89FC98473"/>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29">
    <w:name w:val="2C08D3DBF1154D4BAF04FAD41D5D26A1"/>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30">
    <w:name w:val="3FF488773D794BFFBBE44752E86ECC38"/>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31">
    <w:name w:val="0161CEADC6CE48FCA1125BCAF80F067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32">
    <w:name w:val="0FFC54B0D16B42C8A0CA5592A49FBBC3"/>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33">
    <w:name w:val="8CFC80B5E61045DA8F678E85F3289D06"/>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34">
    <w:name w:val="4EF8EC1899BB46C486DD1D14C67D029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35">
    <w:name w:val="72C6B7C87BA742B1B0443517460EE47F"/>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36">
    <w:name w:val="A69C634932644625BA666C62F375B26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37">
    <w:name w:val="246FBA695C924F5BB3683D31139F9877"/>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38">
    <w:name w:val="C62474B99B264F64B30DEFD0D3AFFC5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39">
    <w:name w:val="7B42D2C67A5E4001921D8E467AB935EC"/>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40">
    <w:name w:val="3E271609E8EC49659432640671AEA39C"/>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41">
    <w:name w:val="7E1C7938714C484CA1E04438C0CAFA8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42">
    <w:name w:val="DDF9DA62BA154035A060E486DD6C8C2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43">
    <w:name w:val="57A9F52ABBCD4831902349F5F043BE06"/>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44">
    <w:name w:val="DB8C34E48C9540A2AD6DA342EE93D4B3"/>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45">
    <w:name w:val="0033EFD497DB45148DEFCF8E580AC1AB"/>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46">
    <w:name w:val="374FFB78502C427ABD7861FDBCB54A21"/>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47">
    <w:name w:val="C15523D3238A4086A3E8C3FF30C0356D"/>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48">
    <w:name w:val="D55745B5956641C28E4C6E9303137561"/>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49">
    <w:name w:val="053F674E9BA6463B9C0C6D8284C9B19E"/>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50">
    <w:name w:val="27470CC87A9043E6AAB644471418C2E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51">
    <w:name w:val="FFA7969EC6754D9BB1364CB44BF65C2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52">
    <w:name w:val="8089959AD0CD4D609C9711859241C4C1"/>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53">
    <w:name w:val="6968E2EAB15C4209B79C18B93FA815A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54">
    <w:name w:val="92F722A80E30474F9B2912148716C761"/>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55">
    <w:name w:val="FFED6861D57F40B7A810476B954F4C2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56">
    <w:name w:val="AAB7CF8B1ECA47499AC6C6A7F34D6EEE"/>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57">
    <w:name w:val="72EB54866E0D4E61A3F2A766D9A8832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58">
    <w:name w:val="E09539FF01564609A16BE6A7FAC4D077"/>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59">
    <w:name w:val="DC65CF06B30A4805BFB3570FAB4613D7"/>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60">
    <w:name w:val="1F374BC43D5849CEB40B1A1A11D0718B"/>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61">
    <w:name w:val="2DB8AC9F934848FA88A7A9D5EC94776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62">
    <w:name w:val="ADF1E8A6C6174AC9B87B3BCDB3B66A0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63">
    <w:name w:val="056D7DB66BB749A2B68E40B203E6895D"/>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64">
    <w:name w:val="E2FE62A8B3BD478692C7F21B4C633B4B"/>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65">
    <w:name w:val="AA7AABE53DC440D6BD58157C066304AC"/>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66">
    <w:name w:val="1337322974EE4551ADE57F0473482DEE"/>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67">
    <w:name w:val="F2968ABCDF0F422F8CD781C476543467"/>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68">
    <w:name w:val="F78408ABD9CD4CB3A24D90E6707D8A5B"/>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69">
    <w:name w:val="FDBD1DCD803241CCBD9E7069AE78E1B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70">
    <w:name w:val="57FE982704D545FCA5E1B86445CD459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71">
    <w:name w:val="8F7C3729BCBF47C381CDE3DD35366A17"/>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72">
    <w:name w:val="14DF55820B3F4E089568B8E7EA59F357"/>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73">
    <w:name w:val="B7EC60F7145A4BF0AF1C221633D7E90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74">
    <w:name w:val="695232BD89164DDB862A07F2216E38BB"/>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75">
    <w:name w:val="0F8860203BAF40BB90CA8E50BC2B9743"/>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76">
    <w:name w:val="1AFEE91DCC8140CCB02FE755E7DE35A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77">
    <w:name w:val="A0F000FF79034FCBA236FEAD27B81C0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78">
    <w:name w:val="DBC0C007EAEB4833A96EA7AB1B49EAEC"/>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79">
    <w:name w:val="5FC2A7D0B8EC443AA01D38ECE5864C8D"/>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80">
    <w:name w:val="E496F09238284CE58E31A7692DEFA6E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81">
    <w:name w:val="612D8F9AEF0443C8A7CADB83042A7AF3"/>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82">
    <w:name w:val="22E06E72E2614F94A9B9C99DB817C906"/>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83">
    <w:name w:val="D70BD9766F524B0C85E6997CBAB73BCD"/>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84">
    <w:name w:val="BBA7F8E817A143F1BE5CF1ACD8FE2F9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85">
    <w:name w:val="25C3303C627E405BACDB73FA4E66A763"/>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86">
    <w:name w:val="85676333F7FC44AAB894D60D0F24F5DB"/>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87">
    <w:name w:val="8748E6A70E5F46DA88DB046F2BCB9D4F"/>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88">
    <w:name w:val="B716EAD18E8B47188C1B467A7071B1F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89">
    <w:name w:val="55488B0224CF4A25823AF9D20ACCF87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90">
    <w:name w:val="781E8C8CCA724F58BC6B4E1920AE251A"/>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91">
    <w:name w:val="163FD8DD847E4F8895AC6745202AAF2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92">
    <w:name w:val="62FD70E20B244C15ABBD4057F82FDE99"/>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93">
    <w:name w:val="D36B9455E4874F72ABCB09DDD82516D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94">
    <w:name w:val="7395F04091B14CE4BF689670254CEEB6"/>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95">
    <w:name w:val="D63A05C7A86F4B4BBFC733575889043F"/>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96">
    <w:name w:val="F5E09927DDF94F16B3F1362E5093A3EF"/>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97">
    <w:name w:val="BF6D458670F84806879B275D5651FB3E"/>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98">
    <w:name w:val="C0F17119F3A249189E3BC971B5946E93"/>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799">
    <w:name w:val="1F8B2F5AD3D54D5AB223EFD6B792EF80"/>
    <w:uiPriority w:val="0"/>
    <w:pPr>
      <w:spacing w:after="200" w:line="276" w:lineRule="auto"/>
    </w:pPr>
    <w:rPr>
      <w:rFonts w:asciiTheme="minorHAnsi" w:hAnsiTheme="minorHAnsi" w:eastAsiaTheme="minorEastAsia" w:cstheme="minorBidi"/>
      <w:sz w:val="22"/>
      <w:szCs w:val="22"/>
      <w:lang w:val="pt-BR" w:eastAsia="pt-BR" w:bidi="ar-SA"/>
    </w:rPr>
  </w:style>
  <w:style w:type="character" w:customStyle="1" w:styleId="800">
    <w:name w:val="Estilo43"/>
    <w:basedOn w:val="2"/>
    <w:uiPriority w:val="1"/>
    <w:rPr>
      <w:rFonts w:ascii="Arial" w:hAnsi="Arial"/>
      <w:b/>
      <w:sz w:val="24"/>
    </w:rPr>
  </w:style>
  <w:style w:type="paragraph" w:customStyle="1" w:styleId="801">
    <w:name w:val="E51A766EF5C04680A8A15F429731606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802">
    <w:name w:val="99CBCD81CE0640019D14A18BDC31FC24"/>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803">
    <w:name w:val="D1BE4E98FD744DC2A3BECCB926085624"/>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804">
    <w:name w:val="3994EBA235054BDF856956A46D62BE37"/>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805">
    <w:name w:val="02961F11E8D54FBA832ABCA3F1C3D8B7"/>
    <w:uiPriority w:val="0"/>
    <w:pPr>
      <w:spacing w:after="200" w:line="276" w:lineRule="auto"/>
    </w:pPr>
    <w:rPr>
      <w:rFonts w:asciiTheme="minorHAnsi" w:hAnsiTheme="minorHAnsi" w:eastAsiaTheme="minorEastAsia" w:cstheme="minorBidi"/>
      <w:sz w:val="22"/>
      <w:szCs w:val="22"/>
      <w:lang w:val="pt-BR" w:eastAsia="pt-BR" w:bidi="ar-SA"/>
    </w:rPr>
  </w:style>
  <w:style w:type="character" w:customStyle="1" w:styleId="806">
    <w:name w:val="ARIAL 12 sem negrito"/>
    <w:basedOn w:val="2"/>
    <w:uiPriority w:val="1"/>
    <w:rPr>
      <w:rFonts w:ascii="Arial" w:hAnsi="Arial"/>
      <w:sz w:val="24"/>
    </w:rPr>
  </w:style>
  <w:style w:type="paragraph" w:customStyle="1" w:styleId="807">
    <w:name w:val="DCF3C4B44E444D409892DC951A538A86"/>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808">
    <w:name w:val="AC13B0F94D96430BB8D496C6342B368B"/>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809">
    <w:name w:val="416A1E89EBD3490D9B74392DFF036F59"/>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810">
    <w:name w:val="2998EA8663DF49A3818EE4A47D200F0D"/>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811">
    <w:name w:val="29811EDB2CA143019118E62C9BD0CA69"/>
    <w:uiPriority w:val="0"/>
    <w:pPr>
      <w:spacing w:after="200" w:line="276" w:lineRule="auto"/>
    </w:pPr>
    <w:rPr>
      <w:rFonts w:asciiTheme="minorHAnsi" w:hAnsiTheme="minorHAnsi" w:eastAsiaTheme="minorEastAsia" w:cstheme="minorBidi"/>
      <w:sz w:val="22"/>
      <w:szCs w:val="22"/>
      <w:lang w:val="pt-BR" w:eastAsia="pt-BR" w:bidi="ar-SA"/>
    </w:rPr>
  </w:style>
  <w:style w:type="character" w:customStyle="1" w:styleId="812">
    <w:name w:val="ARIAL 12"/>
    <w:basedOn w:val="2"/>
    <w:qFormat/>
    <w:uiPriority w:val="1"/>
    <w:rPr>
      <w:rFonts w:ascii="Arial" w:hAnsi="Arial" w:eastAsia="Arial Unicode MS"/>
      <w:b/>
    </w:rPr>
  </w:style>
  <w:style w:type="paragraph" w:customStyle="1" w:styleId="813">
    <w:name w:val="5F39F850812C4E6FBEE656144B0EAD3E"/>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814">
    <w:name w:val="9B6282E60B3C43BCA8EADB7A33F2A9DA"/>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815">
    <w:name w:val="E29E635681174D248470636A67BC622B"/>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816">
    <w:name w:val="5363225CA23C40C187EDC679AB846BBF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17">
    <w:name w:val="B3B462BFC05B4E2DB5515198DE8705B6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18">
    <w:name w:val="4A9F55F851B643CF9BF53BB7C1EB3FD1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19">
    <w:name w:val="8A2D7F3BE25548A1AEC0B801E6A76C55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20">
    <w:name w:val="B7A47CE7E69B4C398E2E177263AC14F3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21">
    <w:name w:val="CD152D87CE684D4483DC89BEFC208201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22">
    <w:name w:val="7590438F898343BF92F53571EDFF2911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23">
    <w:name w:val="89FA7E144896477F822F127114EEDC3B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24">
    <w:name w:val="53E07B012B6D4F7C866FAC7E7294D17E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25">
    <w:name w:val="33523CEE14374A8DAFB221EAC1470F50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26">
    <w:name w:val="E668397019FF4FCCA4E2E74CFE5D558A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27">
    <w:name w:val="BB69998DACEE48AE84D1D2B048BFC13E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28">
    <w:name w:val="269F32DB8EAA4170A535CC0C5437C2C7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29">
    <w:name w:val="084F8A5A69194FB38EF5830183C35498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30">
    <w:name w:val="443AFC493BB848C59AB574B89FC98473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31">
    <w:name w:val="60CD4F4DDAFD4BB491BC6388D220575B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32">
    <w:name w:val="F459FB497DB8480B971DD2B9BBAD07A72"/>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833">
    <w:name w:val="7395F04091B14CE4BF689670254CEEB6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834">
    <w:name w:val="D36B9455E4874F72ABCB09DDD82516D5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835">
    <w:name w:val="CA68786889804F81AEE2A0099B9DF662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836">
    <w:name w:val="25436AD17F834F12B7547C390BD95D11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837">
    <w:name w:val="A0BA8AD113694196A2339361337405A2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838">
    <w:name w:val="71699BA551D8427EACC1C814EE6DCD83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839">
    <w:name w:val="D04A50F438F143C0844003E4E6AFD5862"/>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840">
    <w:name w:val="EBF8BF71D3354B5EB48CD04EE7C6B228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841">
    <w:name w:val="BF6D458670F84806879B275D5651FB3E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842">
    <w:name w:val="3FF488773D794BFFBBE44752E86ECC38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43">
    <w:name w:val="0FFC54B0D16B42C8A0CA5592A49FBBC3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44">
    <w:name w:val="54FCF8DB873249ABB10EA95CFFE8E3F0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45">
    <w:name w:val="613024D166CE4810B705C05BA4A3516F10"/>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46">
    <w:name w:val="8CFC80B5E61045DA8F678E85F3289D06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47">
    <w:name w:val="4EF8EC1899BB46C486DD1D14C67D0298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48">
    <w:name w:val="72C6B7C87BA742B1B0443517460EE47F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49">
    <w:name w:val="A69C634932644625BA666C62F375B262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50">
    <w:name w:val="B70B49BBBD9C47898D6293EFEBAA8424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51">
    <w:name w:val="246FBA695C924F5BB3683D31139F9877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52">
    <w:name w:val="C62474B99B264F64B30DEFD0D3AFFC52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53">
    <w:name w:val="7B42D2C67A5E4001921D8E467AB935EC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54">
    <w:name w:val="3E271609E8EC49659432640671AEA39C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55">
    <w:name w:val="204F42DBD4B84B4482136D7AFBE74BBE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56">
    <w:name w:val="7E1C7938714C484CA1E04438C0CAFA82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57">
    <w:name w:val="DDF9DA62BA154035A060E486DD6C8C28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58">
    <w:name w:val="57A9F52ABBCD4831902349F5F043BE06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59">
    <w:name w:val="DB8C34E48C9540A2AD6DA342EE93D4B3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60">
    <w:name w:val="1F8B2F5AD3D54D5AB223EFD6B792EF80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61">
    <w:name w:val="E51A766EF5C04680A8A15F4297316060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62">
    <w:name w:val="0033EFD497DB45148DEFCF8E580AC1AB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63">
    <w:name w:val="374FFB78502C427ABD7861FDBCB54A21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64">
    <w:name w:val="C15523D3238A4086A3E8C3FF30C0356D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65">
    <w:name w:val="D55745B5956641C28E4C6E9303137561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66">
    <w:name w:val="DCF57D1CC9304106AA42DEBB5D375879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67">
    <w:name w:val="0EDD7E70F7E5425FABFAA87B8CAB6E99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68">
    <w:name w:val="72EB54866E0D4E61A3F2A766D9A88328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69">
    <w:name w:val="E09539FF01564609A16BE6A7FAC4D077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70">
    <w:name w:val="DC65CF06B30A4805BFB3570FAB4613D7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71">
    <w:name w:val="1F374BC43D5849CEB40B1A1A11D0718B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72">
    <w:name w:val="2DB8AC9F934848FA88A7A9D5EC947760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73">
    <w:name w:val="99CBCD81CE0640019D14A18BDC31FC24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74">
    <w:name w:val="3994EBA235054BDF856956A46D62BE37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75">
    <w:name w:val="30E16A35FE1842AF8B65CBA72D67C585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76">
    <w:name w:val="CA85C4831BD84ECC95D35C02A4FC44C4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77">
    <w:name w:val="6BF1BD5B5D184DBE9AAB5F1CA367F552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78">
    <w:name w:val="21E8841854444413A2A102DBD549E697"/>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879">
    <w:name w:val="79F7D59B50324C7CA18F7D8BD86599F5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880">
    <w:name w:val="85676333F7FC44AAB894D60D0F24F5DB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881">
    <w:name w:val="8A1897B038134B408173FF5772BD66E82"/>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882">
    <w:name w:val="B1F19E836D8D433C8646F7A34EDE321A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883">
    <w:name w:val="F792961EA294401B84DD928997D22CB5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884">
    <w:name w:val="3804F52A4D884C05BE834121E035B5561"/>
    <w:uiPriority w:val="0"/>
    <w:pPr>
      <w:tabs>
        <w:tab w:val="center" w:pos="4252"/>
        <w:tab w:val="right" w:pos="8504"/>
      </w:tabs>
      <w:spacing w:after="0" w:line="240" w:lineRule="auto"/>
    </w:pPr>
    <w:rPr>
      <w:rFonts w:ascii="Times New Roman" w:hAnsi="Times New Roman" w:eastAsia="Times New Roman" w:cs="Times New Roman"/>
      <w:sz w:val="24"/>
      <w:szCs w:val="24"/>
      <w:lang w:val="pt-BR" w:eastAsia="pt-BR" w:bidi="ar-SA"/>
    </w:rPr>
  </w:style>
  <w:style w:type="paragraph" w:customStyle="1" w:styleId="885">
    <w:name w:val="0D69C779216849E8B1B55A4B83B405101"/>
    <w:uiPriority w:val="0"/>
    <w:pPr>
      <w:tabs>
        <w:tab w:val="center" w:pos="4252"/>
        <w:tab w:val="right" w:pos="8504"/>
      </w:tabs>
      <w:spacing w:after="0" w:line="240" w:lineRule="auto"/>
    </w:pPr>
    <w:rPr>
      <w:rFonts w:ascii="Times New Roman" w:hAnsi="Times New Roman" w:eastAsia="Times New Roman" w:cs="Times New Roman"/>
      <w:sz w:val="24"/>
      <w:szCs w:val="24"/>
      <w:lang w:val="pt-BR" w:eastAsia="pt-BR" w:bidi="ar-SA"/>
    </w:rPr>
  </w:style>
  <w:style w:type="paragraph" w:customStyle="1" w:styleId="886">
    <w:name w:val="C0F17119F3A249189E3BC971B5946E93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87">
    <w:name w:val="1337322974EE4551ADE57F0473482DEE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88">
    <w:name w:val="F2968ABCDF0F422F8CD781C476543467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89">
    <w:name w:val="F78408ABD9CD4CB3A24D90E6707D8A5B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90">
    <w:name w:val="FDBD1DCD803241CCBD9E7069AE78E1B8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91">
    <w:name w:val="57FE982704D545FCA5E1B86445CD4595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92">
    <w:name w:val="36B957DF42244488B215C9E3B00BF755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93">
    <w:name w:val="8F7C3729BCBF47C381CDE3DD35366A17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94">
    <w:name w:val="B7EC60F7145A4BF0AF1C221633D7E908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95">
    <w:name w:val="02961F11E8D54FBA832ABCA3F1C3D8B7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96">
    <w:name w:val="695232BD89164DDB862A07F2216E38BB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97">
    <w:name w:val="0F8860203BAF40BB90CA8E50BC2B9743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98">
    <w:name w:val="1AFEE91DCC8140CCB02FE755E7DE35A8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899">
    <w:name w:val="A0F000FF79034FCBA236FEAD27B81C08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00">
    <w:name w:val="12A5894FEEC44301B8F93061168EBB562"/>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901">
    <w:name w:val="4B4C294EC3F44F52B54001B518DE3C2F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02">
    <w:name w:val="DCF3C4B44E444D409892DC951A538A86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03">
    <w:name w:val="AC13B0F94D96430BB8D496C6342B368B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04">
    <w:name w:val="29811EDB2CA143019118E62C9BD0CA69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05">
    <w:name w:val="5F39F850812C4E6FBEE656144B0EAD3E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06">
    <w:name w:val="DBC0C007EAEB4833A96EA7AB1B49EAEC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07">
    <w:name w:val="E496F09238284CE58E31A7692DEFA6E8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08">
    <w:name w:val="2998EA8663DF49A3818EE4A47D200F0D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09">
    <w:name w:val="416A1E89EBD3490D9B74392DFF036F59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10">
    <w:name w:val="053F674E9BA6463B9C0C6D8284C9B19E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11">
    <w:name w:val="27470CC87A9043E6AAB644471418C2E2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12">
    <w:name w:val="FFA7969EC6754D9BB1364CB44BF65C20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13">
    <w:name w:val="8089959AD0CD4D609C9711859241C4C1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14">
    <w:name w:val="612D8F9AEF0443C8A7CADB83042A7AF3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15">
    <w:name w:val="9B6282E60B3C43BCA8EADB7A33F2A9DA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16">
    <w:name w:val="E29E635681174D248470636A67BC622B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17">
    <w:name w:val="4B93F0880E354370AAF830DB48B8521A2"/>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918">
    <w:name w:val="B716EAD18E8B47188C1B467A7071B1F51"/>
    <w:uiPriority w:val="0"/>
    <w:pPr>
      <w:spacing w:after="0" w:line="240" w:lineRule="auto"/>
      <w:ind w:left="720"/>
      <w:contextualSpacing/>
    </w:pPr>
    <w:rPr>
      <w:rFonts w:ascii="Times New Roman" w:hAnsi="Times New Roman" w:eastAsia="Times New Roman" w:cs="Times New Roman"/>
      <w:sz w:val="24"/>
      <w:szCs w:val="24"/>
      <w:lang w:val="pt-BR" w:eastAsia="pt-BR" w:bidi="ar-SA"/>
    </w:rPr>
  </w:style>
  <w:style w:type="paragraph" w:customStyle="1" w:styleId="919">
    <w:name w:val="7FF6C28EC8A447E8A914AF3FC7EB1838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20">
    <w:name w:val="B813E6B020D54524894D4A6CC86CE257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21">
    <w:name w:val="9BE4A3D9D9864F4592AFD1456B3C357E12"/>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22">
    <w:name w:val="D70BD9766F524B0C85E6997CBAB73BCD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23">
    <w:name w:val="25C3303C627E405BACDB73FA4E66A7631"/>
    <w:uiPriority w:val="0"/>
    <w:pPr>
      <w:spacing w:after="0" w:line="240" w:lineRule="auto"/>
    </w:pPr>
    <w:rPr>
      <w:rFonts w:ascii="Times New Roman" w:hAnsi="Times New Roman" w:eastAsia="Times New Roman" w:cs="Times New Roman"/>
      <w:sz w:val="24"/>
      <w:szCs w:val="24"/>
      <w:lang w:val="pt-BR" w:eastAsia="pt-BR" w:bidi="ar-SA"/>
    </w:rPr>
  </w:style>
  <w:style w:type="paragraph" w:customStyle="1" w:styleId="924">
    <w:name w:val="3F6B58A4BA794636BF220C1A2D447489"/>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25">
    <w:name w:val="D209D378F8FD4F769FCF9CF2AF43F4D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26">
    <w:name w:val="7679C4AD5A7F41B7B8D0408D01F83FD3"/>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27">
    <w:name w:val="8D9E524E18294F30B25FF6478E7EB17E"/>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28">
    <w:name w:val="ABAF27B20D294308B4BF40018CCB1B2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29">
    <w:name w:val="22DDF7B88AC945A5B28C484ED2C23E5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30">
    <w:name w:val="6E86A196BC69409D96C6ACE05BD70C8F"/>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31">
    <w:name w:val="D8217188892D46289E7FAC10606A3AB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32">
    <w:name w:val="1483D05BBFF04BCF85E31C3F47B2A4CF"/>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33">
    <w:name w:val="EF0C71EE2BB9472DA1FF8C51E305252D"/>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34">
    <w:name w:val="1E347CE9587D4C479BAFB7ED25082525"/>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35">
    <w:name w:val="63C2C683CC7D4363A5EA8FE808CE7711"/>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36">
    <w:name w:val="E1C17CA6B40741CC93C19B6273BE980A"/>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37">
    <w:name w:val="5EF1B45E7D0D431884A376B79EDB31A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38">
    <w:name w:val="DC4E980FC66944748FF95E64BD54B2C6"/>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39">
    <w:name w:val="AB87344216364FE098426CFC4149BF0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40">
    <w:name w:val="B997BF1516074198A4A9AC2C1370D247"/>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41">
    <w:name w:val="0CE597630FBE4242AE1FF0E505AD2C96"/>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42">
    <w:name w:val="3B55FB792A99493A92CE87CBC1019A63"/>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43">
    <w:name w:val="8E0E44CB2F18440E8539D4AAC94B1EC1"/>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44">
    <w:name w:val="B6126EDEBBDE41ADB5D384649BD6562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45">
    <w:name w:val="2DBE3F3E66124FF0BFEC44AFD4B09108"/>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46">
    <w:name w:val="A9D28FBC184648E8B16E1533E456D6FB"/>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47">
    <w:name w:val="3CD4A79B4FEE434793F3968C751E81B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48">
    <w:name w:val="B77A1968E5F24DDF9BCFEEBC86226BCB"/>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49">
    <w:name w:val="B20559CAC2CE470BBE52E9F962BBE2EE"/>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50">
    <w:name w:val="59AA732493E840FE919E744163D082CF"/>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51">
    <w:name w:val="5493489B77094FC7B97BC2961F40D270"/>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52">
    <w:name w:val="D982025F039F4F6B8FCB41312BB6516B"/>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53">
    <w:name w:val="63715CA41A8B45D4B8C1A2D2806DCC3E"/>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54">
    <w:name w:val="3ACFF340588C4B59951AEE0D4E67E71E"/>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55">
    <w:name w:val="5F0574A489894BEFA4F341EBFB066FD3"/>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56">
    <w:name w:val="3DD05AD943ED4A1A9E7C88AC9F810D47"/>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57">
    <w:name w:val="42A1EC80B1684422A11A29DCDE3AFB2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58">
    <w:name w:val="8D24E3D4E2B44D409062530FBD44DD0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59">
    <w:name w:val="34DFFB26A5F548A78621B0C5279F51AF"/>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60">
    <w:name w:val="1EE2AA67AE3B4E71B511171846352C3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61">
    <w:name w:val="75EB2A7BDB4D44E1BDCFCB11AD6745F6"/>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62">
    <w:name w:val="626AF7EFE632420BB27ECA4DA4E2C25F"/>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63">
    <w:name w:val="686A883528934350830B928FE4904AAD"/>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64">
    <w:name w:val="06A3124EA9054EA0A1F58CF1BAECB2C3"/>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65">
    <w:name w:val="3A7A4EFA98FA4DCFAA75E6AF7E56DC42"/>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66">
    <w:name w:val="9FD15E7C131340D48146A629B011BD9A"/>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67">
    <w:name w:val="714EBF54BB78446FB8BE172C6C1B29F0"/>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68">
    <w:name w:val="D3DBCDE7DFE74453AC09EC155BB83622"/>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customStyle="1" w:styleId="969">
    <w:name w:val="65AA86D84DAC400781C066946F81724D"/>
    <w:qFormat/>
    <w:uiPriority w:val="0"/>
    <w:pPr>
      <w:spacing w:after="200" w:line="276" w:lineRule="auto"/>
    </w:pPr>
    <w:rPr>
      <w:rFonts w:asciiTheme="minorHAnsi" w:hAnsiTheme="minorHAnsi" w:eastAsiaTheme="minorEastAsia" w:cstheme="minorBidi"/>
      <w:sz w:val="22"/>
      <w:szCs w:val="22"/>
      <w:lang w:val="pt-BR" w:eastAsia="pt-BR" w:bidi="ar-SA"/>
    </w:rPr>
  </w:style>
</w:styl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verPageProperties xmlns="http://schemas.microsoft.com/office/2006/coverPageProps">
  <PublishDate/>
  <Abstract/>
  <CompanyAddress>www.comprascaragua.com.br</CompanyAddress>
  <CompanyPhone>Andréa Aparecida Ferreira Silva</CompanyPhone>
  <CompanyFax>51/2025</CompanyFax>
  <CompanyEmail>433/2025</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43FC55-4CCA-4E46-AFEF-0447E52EB16F}">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Manager>15.469</Manager>
  <Pages>68</Pages>
  <Words>35092</Words>
  <Characters>189498</Characters>
  <Lines>1579</Lines>
  <Paragraphs>448</Paragraphs>
  <TotalTime>272</TotalTime>
  <ScaleCrop>false</ScaleCrop>
  <LinksUpToDate>false</LinksUpToDate>
  <CharactersWithSpaces>224142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Secretario Municipal de Saúde</cp:category>
  <dcterms:created xsi:type="dcterms:W3CDTF">2025-06-26T18:36:00Z</dcterms:created>
  <dc:creator>RAPHAEL GHETTI BAUERMANN OLIVEIRA</dc:creator>
  <dc:description>24.194/2025</dc:description>
  <cp:keywords>31/2025</cp:keywords>
  <cp:lastModifiedBy>jessyca.ferreira</cp:lastModifiedBy>
  <cp:lastPrinted>2025-06-27T15:12:00Z</cp:lastPrinted>
  <dcterms:modified xsi:type="dcterms:W3CDTF">2025-07-08T18:06:22Z</dcterms:modified>
  <dc:subject>45004904 SSP/SP</dc:subject>
  <dc:title>REGISTRO DE PREÇOS PARA AQUISIÇÃO DE MEDICAMENTOS PADRONIZADOS NA REMUME</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EE5A7077690F4DC1B53C2449EEB9A702_13</vt:lpwstr>
  </property>
</Properties>
</file>