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67F3">
      <w:pPr>
        <w:spacing w:after="0" w:line="360" w:lineRule="auto"/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bookmarkStart w:id="3" w:name="_GoBack"/>
      <w:bookmarkEnd w:id="3"/>
      <w:r>
        <w:rPr>
          <w:rFonts w:ascii="Tahoma" w:hAnsi="Tahoma" w:cs="Tahoma"/>
          <w:b/>
          <w:bCs/>
          <w:i/>
          <w:iCs/>
          <w:sz w:val="20"/>
          <w:szCs w:val="20"/>
        </w:rPr>
        <w:t>A n e x o   I</w:t>
      </w:r>
    </w:p>
    <w:p w14:paraId="7BDBAA33">
      <w:pPr>
        <w:spacing w:after="0" w:line="360" w:lineRule="auto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351D6E0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b/>
          <w:bCs/>
          <w:sz w:val="20"/>
          <w:szCs w:val="20"/>
        </w:rPr>
        <w:t>Da data de realização do certame:</w:t>
      </w:r>
      <w:r>
        <w:rPr>
          <w:rFonts w:ascii="Tahoma" w:hAnsi="Tahoma" w:cs="Tahoma"/>
          <w:sz w:val="20"/>
          <w:szCs w:val="20"/>
        </w:rPr>
        <w:t xml:space="preserve"> 06 de agosto de 2.024, às 08h30min.</w:t>
      </w:r>
    </w:p>
    <w:p w14:paraId="4513291C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53D013B">
      <w:pPr>
        <w:spacing w:after="0" w:line="36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b/>
          <w:bCs/>
          <w:sz w:val="20"/>
          <w:szCs w:val="20"/>
        </w:rPr>
        <w:t>Do objeto da Licitação: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Registro de Preços para eventuais aquisições parceladas de medicamentos da atenção básica, psicotrópicos, avaliação social e itens fracassados/desertos no Pregão 017/2024, em atendimento às necessidades da Secretaria de Saúde da Prefeitura do Município de Descalvado, Estado de São Paulo, pelo período de 12 (doze) meses</w:t>
      </w:r>
    </w:p>
    <w:p w14:paraId="6D3D094F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 Este certame será destinado para empresas classificadas como (    ) enquadradas como ME/EPP ou </w:t>
      </w:r>
    </w:p>
    <w:p w14:paraId="6F1D7FDB">
      <w:pPr>
        <w:spacing w:after="0" w:line="360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( X ) ampla concorrência. </w:t>
      </w:r>
    </w:p>
    <w:p w14:paraId="59BEE92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C032290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>
        <w:rPr>
          <w:rFonts w:ascii="Tahoma" w:hAnsi="Tahoma" w:cs="Tahoma"/>
          <w:b/>
          <w:bCs/>
          <w:sz w:val="20"/>
          <w:szCs w:val="20"/>
        </w:rPr>
        <w:t>Do prazo de vigência:</w:t>
      </w:r>
      <w:r>
        <w:rPr>
          <w:rFonts w:ascii="Tahoma" w:hAnsi="Tahoma" w:cs="Tahoma"/>
          <w:sz w:val="20"/>
          <w:szCs w:val="20"/>
        </w:rPr>
        <w:t xml:space="preserve">  12 (doze) meses, podendo ser prorrogado conforme a legislação vigente.</w:t>
      </w:r>
    </w:p>
    <w:p w14:paraId="6F5193ED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7A4CBFB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>
        <w:rPr>
          <w:rFonts w:ascii="Tahoma" w:hAnsi="Tahoma" w:cs="Tahoma"/>
          <w:b/>
          <w:bCs/>
          <w:sz w:val="20"/>
          <w:szCs w:val="20"/>
        </w:rPr>
        <w:t>Do prazo de entrega:</w:t>
      </w:r>
      <w:r>
        <w:rPr>
          <w:rFonts w:ascii="Tahoma" w:hAnsi="Tahoma" w:cs="Tahoma"/>
          <w:sz w:val="20"/>
          <w:szCs w:val="20"/>
        </w:rPr>
        <w:t xml:space="preserve"> 15 (quinze) dias do recebimento da Autorização de Fornecimento.</w:t>
      </w:r>
    </w:p>
    <w:p w14:paraId="783230C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8861EE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>
        <w:rPr>
          <w:rFonts w:ascii="Tahoma" w:hAnsi="Tahoma" w:cs="Tahoma"/>
          <w:b/>
          <w:bCs/>
          <w:sz w:val="20"/>
          <w:szCs w:val="20"/>
        </w:rPr>
        <w:t>Do(s) local(is) de entrega:</w:t>
      </w:r>
      <w:r>
        <w:rPr>
          <w:rFonts w:ascii="Tahoma" w:hAnsi="Tahoma" w:cs="Tahoma"/>
          <w:sz w:val="20"/>
          <w:szCs w:val="20"/>
        </w:rPr>
        <w:t xml:space="preserve"> Deverá ser realizada no almoxarifado da Farmácia Municipal, à Rua XV de Novembro, 351-A, Centro, Descalvado/SP, telefone para contato: (19) 3583-1333, horário de entrega 7h às 10:30h e das 13h às 16:30h.</w:t>
      </w:r>
    </w:p>
    <w:p w14:paraId="0C5C713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1710B86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>
        <w:rPr>
          <w:rFonts w:ascii="Tahoma" w:hAnsi="Tahoma" w:cs="Tahoma"/>
          <w:b/>
          <w:bCs/>
          <w:sz w:val="20"/>
          <w:szCs w:val="20"/>
        </w:rPr>
        <w:t>Do prazo de pagamento:</w:t>
      </w:r>
      <w:r>
        <w:rPr>
          <w:rFonts w:ascii="Tahoma" w:hAnsi="Tahoma" w:cs="Tahoma"/>
          <w:sz w:val="20"/>
          <w:szCs w:val="20"/>
        </w:rPr>
        <w:t xml:space="preserve"> 30 (trinta) dias.</w:t>
      </w:r>
    </w:p>
    <w:p w14:paraId="78D3EFC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5A2151B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hAnsi="Tahoma" w:cs="Tahoma"/>
          <w:b/>
          <w:bCs/>
          <w:sz w:val="20"/>
          <w:szCs w:val="20"/>
        </w:rPr>
        <w:t>Do valor unitário na proposta:</w:t>
      </w:r>
      <w:r>
        <w:rPr>
          <w:rFonts w:ascii="Tahoma" w:hAnsi="Tahoma" w:cs="Tahoma"/>
          <w:sz w:val="20"/>
          <w:szCs w:val="20"/>
        </w:rPr>
        <w:t xml:space="preserve"> com no máximo 03 (três) casas decimais</w:t>
      </w:r>
    </w:p>
    <w:p w14:paraId="6610A40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7712D5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</w:t>
      </w:r>
      <w:r>
        <w:rPr>
          <w:rFonts w:ascii="Tahoma" w:hAnsi="Tahoma" w:cs="Tahoma"/>
          <w:b/>
          <w:bCs/>
          <w:sz w:val="20"/>
          <w:szCs w:val="20"/>
        </w:rPr>
        <w:t>Do critério de julgamento:</w:t>
      </w:r>
      <w:r>
        <w:rPr>
          <w:rFonts w:ascii="Tahoma" w:hAnsi="Tahoma" w:cs="Tahoma"/>
          <w:sz w:val="20"/>
          <w:szCs w:val="20"/>
        </w:rPr>
        <w:t xml:space="preserve"> menor preço unitário por item.</w:t>
      </w:r>
    </w:p>
    <w:p w14:paraId="3BE5D83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BA4C637">
      <w:p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</w:t>
      </w:r>
      <w:r>
        <w:rPr>
          <w:rFonts w:ascii="Tahoma" w:hAnsi="Tahoma" w:cs="Tahoma"/>
          <w:b/>
          <w:bCs/>
          <w:sz w:val="20"/>
          <w:szCs w:val="20"/>
        </w:rPr>
        <w:t>Da documentação complementar obrigatória:</w:t>
      </w:r>
    </w:p>
    <w:p w14:paraId="4BD853D9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9.1. declaração, firmada pelo representante legal ou procurador da Licitante que, os produtos propostos serão entregues com a data de fabricação recente, sendo no máximo de 06 (seis) meses, e validade de no mínimo 18 (dezoito) meses, sendo que ambos os prazos terão por data referencial a data da efetiva entrega, e, caso o prazo de validade não corresponda ao exigido, será providenciada a substituição do(s) produto(s) em desacordo, no prazo máximo de 05 (cinco) dias úteis, a contar da data da recusa no recebimento.</w:t>
      </w:r>
    </w:p>
    <w:p w14:paraId="451590E9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9.2. Autorização de Funcionamento emitida pela ANVISA, exceto comprovadamente dispensada.</w:t>
      </w:r>
    </w:p>
    <w:p w14:paraId="676515C1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9.3. Licença Sanitária em vigor, emitida pela Vigilância Sanitária Municipal ou Estadual referente à sede da licitante, exceto comprovadamente dispensada.</w:t>
      </w:r>
    </w:p>
    <w:p w14:paraId="36D37BDA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9.4. Inscrição da empresa no Conselho Regional de Farmácia ou outro Conselho de Classe que tenha responsabilidade técnica com o objeto licitado, exceto quando comprovadamente dispensada.</w:t>
      </w:r>
    </w:p>
    <w:p w14:paraId="3D6CD578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603BC3A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10. Dos recursos orçamentários: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despesas decorrentes do cumprimento deste procedimento licitatório serão empenhadas através da Categoria Econômica nº 3.3.90.30.00 (Materiais de Consumo) da(s) seguinte(s) Secretaria(s)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6FCCF703">
      <w:pPr>
        <w:spacing w:after="0" w:line="360" w:lineRule="auto"/>
        <w:ind w:firstLine="70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Secretaria de Saúde –</w:t>
      </w:r>
      <w:r>
        <w:rPr>
          <w:rFonts w:ascii="Tahoma" w:hAnsi="Tahoma" w:cs="Tahoma"/>
          <w:sz w:val="20"/>
          <w:szCs w:val="20"/>
        </w:rPr>
        <w:t xml:space="preserve"> Funcionais Programáticas nº: 10.30302952.521.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1C979B46">
      <w:pPr>
        <w:spacing w:after="0" w:line="360" w:lineRule="auto"/>
        <w:ind w:firstLine="708"/>
        <w:jc w:val="both"/>
        <w:rPr>
          <w:rFonts w:ascii="Tahoma" w:hAnsi="Tahoma" w:cs="Tahoma"/>
          <w:color w:val="FF0000"/>
          <w:sz w:val="20"/>
          <w:szCs w:val="20"/>
        </w:rPr>
      </w:pPr>
    </w:p>
    <w:p w14:paraId="7BE7681A">
      <w:pPr>
        <w:spacing w:after="0" w:line="360" w:lineRule="auto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>
        <w:rPr>
          <w:rFonts w:ascii="Tahoma" w:hAnsi="Tahoma" w:cs="Tahoma"/>
          <w:b/>
          <w:bCs/>
          <w:sz w:val="20"/>
          <w:szCs w:val="20"/>
        </w:rPr>
        <w:t>Das características e especificações mínimas, termo de referência e do modelo de proposta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caso a empresa opte pela utilização de modelo próprio de proposta, o mesmo deverá conter 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todas as informações </w:t>
      </w:r>
      <w:r>
        <w:rPr>
          <w:rFonts w:ascii="Tahoma" w:hAnsi="Tahoma" w:cs="Tahoma"/>
          <w:color w:val="000000"/>
          <w:sz w:val="20"/>
          <w:szCs w:val="20"/>
        </w:rPr>
        <w:t>apresentadas neste modelo.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79194C5">
      <w:pPr>
        <w:spacing w:after="0" w:line="360" w:lineRule="auto"/>
        <w:jc w:val="center"/>
        <w:rPr>
          <w:rFonts w:ascii="Tahoma" w:hAnsi="Tahoma" w:eastAsia="Batang" w:cs="Tahoma"/>
          <w:b/>
          <w:iCs/>
          <w:sz w:val="20"/>
          <w:szCs w:val="20"/>
        </w:rPr>
      </w:pPr>
      <w:r>
        <w:rPr>
          <w:rFonts w:ascii="Tahoma" w:hAnsi="Tahoma" w:eastAsia="Batang" w:cs="Tahoma"/>
          <w:b/>
          <w:iCs/>
          <w:sz w:val="20"/>
          <w:szCs w:val="20"/>
        </w:rPr>
        <w:t>COTA PRINCIPAL</w:t>
      </w:r>
    </w:p>
    <w:tbl>
      <w:tblPr>
        <w:tblStyle w:val="5"/>
        <w:tblW w:w="10422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0"/>
        <w:gridCol w:w="917"/>
        <w:gridCol w:w="541"/>
        <w:gridCol w:w="5278"/>
        <w:gridCol w:w="1091"/>
        <w:gridCol w:w="900"/>
        <w:gridCol w:w="1065"/>
      </w:tblGrid>
      <w:tr w14:paraId="6F3DE5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5BEF1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099B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4213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tcW w:w="5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804F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3363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Marca ou Fabr e Nº Reg.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2AE4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44313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14:paraId="3751C7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D6D6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A2B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1.350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B4B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AD3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ACIDO TRANEXANICO INJETÁVEL 250MG/5ML (TRANSAMIN)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27B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929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AA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E0870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949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4B1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720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7D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B4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ADENOCARD 6 MG / 2 ML (ADENOSINA)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C1C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FA4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AD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BDD30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7E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6427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1.350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BD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6B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ADRENALINA 1MG/ML, EM AMPOLAS DE 1 ML (EPINEFRINA)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F24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75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DB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CC203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4FC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69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3.150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0C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F7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ÁGUA DESTILADA PARA INJEÇÃO, ESTÉRIL E ASPIROGÊNICA, EM AMPOLA DE  5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B1B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0E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27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88965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5A0A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210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437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C47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ALTEPLASE 50 MG INJETÁVEL - PÓ LIÓFILO INJETAVEL: FRASCO - AMPOLA CONTENDO 2.333 MG DE PÓ LIÓFILO INJETAVEL, CORRESPONDENTE A 50 MG DE ALTEPLASE, ACOMPANHADO DE FRASCOO- AMPOLA COM 50 ML DE DILUENTE. AS EMBALAGENS ESTÃO ACOMPANHADAS DE CÂNULAS DE TRASNFER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5CD6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486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901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433B5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4A13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A51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2.700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F7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966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AMOXICILINA, CONCENTRAÇÃO:25MG/ML, APRESENTAÇÃO:PÓ PARA SUSPENSÃO ORAL FR COM 150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B48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87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75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890D3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383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48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CC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A3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ATODERM CREME 500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7F88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312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5E4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45604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02B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29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549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PÇ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03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ATROPINA SULFATO, DOSAGEM:10 MG/ML, USO:SOLUÇÃO OFTÁLMICA ESTERIL FR 5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FC5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95D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B1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3F50F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6AB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113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E1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C9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ATROPINA, SULFATO 0,25MG/ML, EM AMPOLAS 1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A6C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1A2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4AE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96B78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F9B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318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2.700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E22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47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AZITROMICINA DIIDRATADA SUSP. 600MG   15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06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3ECB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C6C1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E05E9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A524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3E4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135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75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4E7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BROMEXINA CLORIDRATO, DOSAGEM:2 MG/ML, INDICAÇÃO:SOLUÇÃO ORAL - GOTAS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D49B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18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BB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88843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64D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1D0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33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841B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BUPRENORFINA 10 MG - ADESIVO TRANSDÉRMICO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40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32B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27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9B376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D9D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F72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2.250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8BC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FC2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BUTILBROMETO DE ESCOPOLAMINA 20MG/ML; EM AMPOLAS DE 1ML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83A1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A2B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534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89CC9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5B0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48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135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AD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1E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CEFALOTINA 1 GR INJETAVEL FRASCO AMPOLA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896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5C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03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066DA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A07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DA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0BD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2E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CERUMIN GOTAS C/ 8ML (BORATO DE 8-HIDROXIQUINOLINA + TROLAMINA)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F8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F3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9261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131A2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B0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9D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E1D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E09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CETOTIFENO, COMPOSIÇÃO:FUMARATO, CONCENTRAÇÃO:0,345 MG/ML, FORMA FARMACEUTICA:SOLUÇÃO OFTÁLMICA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410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B38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3F0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330BC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54A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461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720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904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50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CITRATO DE POTASSIO 10MEQ COMPRIMIDO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269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001E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FC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912C5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50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BAD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A24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8E9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CLOBAZAM 20MG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C71E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16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6E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69FFE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E2E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CC52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352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A94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CLORETO DE POTASSIO  19,1%; EM AMPOLAS DE 10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0A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CF5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69C1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82447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43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F65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0D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9F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CLORETO DE SODIO 20%; EM AMPOLAS DE 10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55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EE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14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80F1F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31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A01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225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EB1C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6A1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CLORETO DE SUXAMETÔNIO 100 MG INJETAVEL FRASCO AMPOLA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75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C9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BFD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51C4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5A6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D48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D8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462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CLORETO DE SÓDIO, PRINCÍPIO ATIVO:ASSOCIADO COM CLORETO DE BENZALCÔNIO, 0,9% + 0,01%, NASAL FR 30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70E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0C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B7D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6D737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28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5D8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1.350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BB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15D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AMIODARONA 50 MG/ML; EM AMPOLAS DE 3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B39A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A7F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99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D320F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5E61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300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7878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6A8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DOBUTAMINA 250MG/20ML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F1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6A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75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FE137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29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AF5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27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A27E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892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FEXOFENADINA 6MG/ML SUSPENSÃO ORAL 150ML + SERINGA DOSADORA (ALLEGRA)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337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7BF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09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DD583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87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CE66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CD7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67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LEVAMISOL 80 MG (PEDIÁTRICO) - ASCARIDIL 80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17E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7A2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101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34E7E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293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D52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1.800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080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42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METILFENIDATO 10 MG LA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195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48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7C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AAF16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DEF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979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720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5D4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A66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METILFENIDATO 18MG COMPRIMIDO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50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902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B06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C927F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0D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174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4.050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6C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CB4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METILFENIDATO 20 MG LA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CF3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A20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67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78938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441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63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4.050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1C12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AD7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METILFENIDATO 30 MG LA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8B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340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7B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24908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FBC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59A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4.500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29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7F4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METILFENIDATO 40 MG LA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C3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55E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768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DBF0A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AD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C7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54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3A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AAA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OXIBUTININA 1 MG/ML - 120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427E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C0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2443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24344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15D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EC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135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DCD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89B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PROXIMETACAÍNA 5MG/ML, SOLUÇÃO OFTÁLMICA ESTÉRIL, 5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8F2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D2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8BAC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3A563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AAD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D09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8888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67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CLORPROMAZINA 5 MG/ML (AMPLICTIL INJ)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8DB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85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2C9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BFD53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F6F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1DE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2.970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D4E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4F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CLOZAPINA 100MG COPRIMIDO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652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488C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D43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A0C13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319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EF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135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FC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8E7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COLÍRIO ANESTESICO (SOLUÇÃO OFTÁLMICA ANESTÉSICA - CLORIDRATO DE TETRACAÍNA 1% + CLORIDRATO DE FENILEFRINA 0,1 %)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981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92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E2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ED083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72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D9C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4.050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35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2A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DAPAGLIFLOZINA, CONCENTRAÇÃO:10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733A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33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EBD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903F6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73F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EE92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20.700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4E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Fra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88B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DEXAMETASONA INJETAVEL 4MG, AMPOLA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68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07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BA8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85032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065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D40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1.080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29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D5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DIAZEPAM 5MG (COMPRIMIDO)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D9B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BE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F1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61A6F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1D1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D0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1.800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39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EBA9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DICLOFENACO SÓDICO E CODEÍNA 50/50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27C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456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346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8D0D9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29B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FE9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2.700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CD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B6D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DIMENIDRINATO + CLORIDRATO DE PIRIDOXINA 50+50MG/ML, EM AMPOLA DE 1 ML (DRAMIN B6 INJETAVEL)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09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67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423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88F34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DA49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FFD8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1.800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51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C7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DIMENIDRINATO, APRESENTAÇÃO:ASSOCIADO COM PIRIDOXINA CLORIDRATO, DOSAGEM:25MG + 5MG/ML, TIPO MEDICAMENTO:SOLUÇÃO ORAL - GOTAS FR 20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D6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448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6E3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01C8D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4A0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2A2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48B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A96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DIPROPIANATO DE BECLOMETASONA + FUMARATO DE FORMOTEROL 100/6MG.SENDO CAIXA COM 120 DOSES.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0B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11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83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B5E18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3D4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7F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BF5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54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DIPROPIANATO DE BECLOMETASONA + FUMARATO DE FORMOTEROL 200/6MCG.SENDO CAIXA COM 120 DOSES.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0C2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AF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9DF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CA64A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0573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1D1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2.700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FB65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8C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DONEPEZILA 10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6D4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E6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78A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D3126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274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F3AB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2.700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2E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FB8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DONEPEZILA 5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0A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64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500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B71A2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0061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CC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540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F2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795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EMPAGLIFLOZINA, CONCENTRAÇÃO:10 MG CP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0DE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8E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6C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CC5EF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B8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3A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C8B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B690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EPINEFRINA, CONCENTRAÇÃO:0,15 MG FORMA FARMACEUTICA:SOLUÇÃO INJETÁVEL, CARACTERÍSTICA ADICIONAL:COM CANETA APLICADORA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FD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BE2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1F5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C665E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93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21E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23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5B7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BD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EPISOL INFANTIL 70 FPS 100 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F51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D83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78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467E2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F5B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B080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F3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506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ERITROMICINA 250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BC8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44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0A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C4072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0D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A5A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135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B59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130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ERITROMICINA SUSPENSÃO 250MG, FRASCO C/ 60ML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4212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8C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66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9E9A8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BC9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78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135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18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TUB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2EB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ESTROGÊNIOS CONJUGADOS, DOSAGEM:0,625 MG/G, INDICAÇÃO:CREME VAGINAL BISNAGA DE 25 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DF0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DE0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BC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D501C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566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77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A2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CC36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ETOSSUXIMIDA XAROPE - FRASCO COM 120ML (ETOXIN / SUXILEP)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39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A3B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6F3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5F80C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B8C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D8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36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734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0F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EXTREM DERME FACIAL (DERMA FINE)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C8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C59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03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780D7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2A7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EE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1.080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B5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D00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FENITOINA 50MG/ML 5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697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73BD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8F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4B3DF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D3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31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1.080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6F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242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FENOBARBITAL SODICA 200MG (100MG / ML) - AMPOLA 2 ML (IM)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98D2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4E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8B6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1F0B6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3B4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D5ED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D49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58F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FENOTEROL BROMIDRATO, CONCENTRAÇÃO:5 MG/ML, FORMA FARMACEUTICA:SOLUÇÃO ORAL FR 20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AB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FF6D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84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586CC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0A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E9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630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0A8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95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FEXOFENADINA 120MG COMPRIMIDO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42C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662D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A09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01E28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E1C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70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36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956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EA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FINESOAP SABONETE LIQUIDO - PELE SECA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D35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BE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CF56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D25A5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D8B5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4B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8AF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C2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FLUMAZENIL 0,1 MG/ML 5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4D9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C93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193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D82E2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C79E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F6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54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9F2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C6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FLUTICASONA, COMPOSIÇÃO:FUORATO, CONCENTRAÇÃO:27,5 MCG/DOSE, FORMA FARMACÊUTICA:SPRAY NASAL 120 DOSES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7F4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311D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6F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21D45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6CC4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23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7F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B1A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FOSFATO DE SÓDIO, APRESENTAÇÃO:ENEMA, DOSAGEM:FOSFATO Monobásico 16% + FOSFATO Difásico 6%. SOLUÇÃO RETAL, FRASCO COM 133ML.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8E14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68F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191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92705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3020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8A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27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CC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819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FUMARATO DE FORMOTEROL DI-HIDRATADO + BUDESONIDA SPRAY 6/200 MCG  120 DOSES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883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C58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DA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93E6B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AC2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38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3.600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9CB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032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FUMARATO DE QUETIAPINA 100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C8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6AA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84D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B1402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830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57E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11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7A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FUROATO DE FLUTICASONA+TRIFENATATO DE VILANTEROL 200/25MCG - 30 DOSES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927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C1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F4A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B714B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076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76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2.700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A7B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4D4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FUROSEMIDA INJETAVEL 20MG/ML, EM AMPOLA DE 2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A3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62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5FD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CAE0A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98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9F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CE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TUB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7F6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GEL HIDRATANTE INTRAVAGINAL CONTENDO ACIDO POLIACRILICO, ÁGUA, CARBOMERO, GLICERINA, HIDROXIDO DE SODIO, DMDM HIDANTOINA E IODOPROPINILBUTILCARBAMATO - TUBO 30 GRAMAS (TIPO VAGIDRAT)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4F69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FC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DE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9A7ED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76D4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52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C8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EBA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GELATINA FLUIDA MODIFICADA (SUCCINILGELATINA), CONCENTRAÇÃO:3,5%, TIPO MEDICAMENTO:SOLUÇÃO INJETÁVEL BOLSA c/ 500ml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71B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C8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CC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24F31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D7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7C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1.350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573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279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GLICOSE, CONCENTRAÇÃO:25%, INDICAÇÃO:SOLUÇÃO INJETÁVEL, AMPOLA 10 ML.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5D3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20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603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E9F45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4F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F38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405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6ACD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2E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GLICOSE, CONCENTRAÇÃO:5%, INDICAÇÃO:SOLUÇÃO INJETÁVEL, CARACTERÍSTICAS ADICIONAIS:SISTEMA FECHADO. UNIDADE DE FORNECIMENTO: BOLSA 250 ML.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F9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33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CE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EF0EB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3CA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52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2.250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A9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E1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GLICOSE, CONCENTRAÇÃO:50%, INDICAÇÃO:SOLUÇÃO INJETÁVEL, AMPOLA 10 ML.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DC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14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8D3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A36C7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6C99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543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720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6C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5510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GLUCONATO DE CALCIO 10%, EM AMPOLA DE 10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147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53B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54F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932D9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CD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A0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1AD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F9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HEPARINA SODICA 5000UI/ML 5 ML - EV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221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90A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7C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320A0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01B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DCA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2.070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E5B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F7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HIDROCORTISONA 100 MG C/5 ML (SOLUCORTF)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F9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43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BA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8EAD2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08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C36F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1.800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7E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F63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IBUPROFENO 100MG / ML - FRASCO COM 30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57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38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02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473C0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47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E1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DDBB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SAC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34F7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IMIQUIMODE, CONCENTRAÇÃO:50 MG/G, FORMA FARMACÊUTICA:CREME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E9A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CE0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0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CB401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DAB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F9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03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47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ORIGEM:ASPARTE, DOSAGEM:100U/ML, APLICAÇÃO:INJETÁVEL CANETA DESCARTAVEL 3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1C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57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AE1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425B3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204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47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936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6BC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ORIGEM:LISPRO, DOSAGEM:100U/ML, APLICAÇÃO:INJETÁVEL FRASCO 10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45B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9AA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E3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89694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238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21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162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54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87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ORIGEM:LISPRO, DOSAGEM:100U/ML, APLICAÇÃO:INJETÁVEL REFIL 3 ML PARA CANETA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A63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D34B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75E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B3B2D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488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DB6F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405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09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04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TIPO:DEGLUDECA, CONCENTRAÇÃO:100 UI/ML, FORMA FARMACEUTICA:SOLUÇÃO INJETÁVEL, CARACTERISTICA ADICIONAL:COM APLICADOR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336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2CF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3590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1217A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889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DA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86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70A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TIPO:GLARGINA, CONCENTRAÇÃO:100 UI/ML, FORMA FARMACEUTICA:SOLUÇÃO INJETÁVEL FRASCO 10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F2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A9E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89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04744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99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2C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C6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5CB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TIPO:GLARGINA, CONCENTRAÇÃO:100 UI/ML, FORMA FARMACEUTICA:SOLUÇÃO INJETÁVEL REFIL 3 ML P/ CANETA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A50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0B4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7C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83F5E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57E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BE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63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05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BAD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TIPO:GLARGINA, CONCENTRAÇÃO:300 UI/ML, FORMA FARMACEUTICA:SOLUÇÃO INJETÁVEL, CARACTERISTICA ADICIONAL:COM CANETA APLICADORA DESCARTAVEL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99B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A38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64A5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49A2F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86F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FDD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630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C6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32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IVABRADINA 5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21D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7C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A7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F60DA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4B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60D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630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65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F0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LACTOBACILLUS REUTERI DSM17938, COMPRIMIDOS MASTIGÁVEIS (PROVANCE)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3F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6BC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862B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2F6C9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0C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D46B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2.700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31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47E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LAMOTRIGINA 100MG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32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13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EF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4F821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85B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4CF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1.800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D3F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05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LAMOTRIGINA 25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A82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94B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0F6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85676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AB2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164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1.800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9C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2E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LAMOTRIGINA 50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5E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9C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7D5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20C5C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1A8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C9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8B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8BC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LEVETIRACETAM 100 MG/ML SUSPENSÃO ORAL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911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360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592C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23E43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42D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888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376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13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LEVETIRACETAM 250MG (KEPPRA) COMPRIMIDO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03A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0D00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522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CEE65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0B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4DE1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1.800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949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629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LEVETIRACETAM, CONCENTRAÇÃO:750 MG CP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741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3FDB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C5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B69C4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830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D9F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2.250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CE9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5D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LEVODOPA 250MG + CARBIDOPA 25MG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DBD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66D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93F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7175C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54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600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993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BLI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71A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LEVONORGESTREL 0,75 MG BLISTER (BLISTER)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12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E69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90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12F2B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0E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35E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11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E88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TUB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83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LIDOCAINA 10% SPRAY, EM FRASCO DE 50ML (XYLESTESIN 100 MG/ML)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59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C3E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44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DD468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C5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0A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1.350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16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EE1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LIDOCAINA 2% S/ VASOCONSTRICTOR, EM AMPOLA DE 20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C6E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A0E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A51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ED8DB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B8EB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F86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1.080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E1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CPS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1DA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LISDEXANFETAMINA DIMESILATO, CONCENTRAÇÃO:50 MG CAPSULA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65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71D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5A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EB546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F6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A5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1.350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20F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C4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LISDEXANFETAMINA DIMESILATO, CONCENTRAÇÃO:70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4DA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14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F8B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443D5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682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4E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DC3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CPS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98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MAGNESIO DIMALATO 260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E9A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09B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47B8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BDE46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68C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2A1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36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0D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Fra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29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METALYSE 50 MG (TENECTEPLASE) + SERINGA PRÉ-CARREGADA COM DILUENTE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87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29B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38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12D35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3C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ED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EAF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ENV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6F3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MONTELUCASTE SÓDICO, CONCENTRAÇÃO:4 MG, FORMA FARMACÊUTICA:GRANULADO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FCCD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1C0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A6B2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8C87D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269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97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2.520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28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C3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NITRAZEPAM 5MG - COMPRIMIDO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D1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A0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C03B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A8ECF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12F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9D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135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5A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E9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NITROGLICERINA 5MG/ML (TRIDIL)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8FF2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174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6A0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456F2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B7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9B8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135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7C3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Fra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22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NITROPRUSSETO DE SODIO 50MG; EM FRASCO + DILUENTE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43C4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C5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C7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AFE71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0B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AC5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E50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D8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NOREPINEFRINA, CONCENTRAÇÃO:2 MG/ML, FORMA FARMACÊUTICA:SOLUÇÃO INJETÁVEL 4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CE5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52E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13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26817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49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5A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3.150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2FC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D83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NORETISTERONA 0,35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031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9E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3B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09D87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B9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D2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3.600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C82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5C8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OLANZAPINA 10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865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5E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1AFA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AEBEE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985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27E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3.600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06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51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OLANZAPINA 5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725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C60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7FC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586DD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21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98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2.250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F200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2F3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OMEPRAZOL INJETÁVEL 40MG/ML, EM AMPOLAS DE 10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6BE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55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C44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F2A9D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09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4D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36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09D6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335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OXALATO DE ESCITALOPRAM 20 MG/ML - 15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F0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61F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441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C9EC9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3A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BCAA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1.350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20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67B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PERICIAZINA 1% FRASCO C/ 20ML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58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78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FB5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2018E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BC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39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9E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8E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PERICIAZINA 4 % SOL.ORAL. 20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75D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722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83E7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88F73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4A2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74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F8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Fra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93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PETIDINA 50 MG/ML 2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8B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3A1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4C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0C700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DF6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C3B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54.000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FD5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561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PROPATILNITRATO 10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E15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59C7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0B97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2171D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51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AA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27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CF7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548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PROPIANATO DE FLUTICASONA 50 MCG SPRAY ORAL C/120 DOSES (FLIXOTIDE)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67D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2BB9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35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63949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A5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FEB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2.250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D6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63C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QUETIAPINA 200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38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53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127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5DA58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95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E7C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135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8C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TUB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6327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RETINOL, COMP: AMINOÁCIDOS+ METIONINA+ CLORANFENICOL, CONCENTRAÇÃO:10.000UI + 25MG + 5MG + 5MG/G, APLICAÇÃO:POMADA OFTÁLMICA BISNAGA 3,5 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A0F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054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A9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DAE48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EA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066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7C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DF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RIVASTIGMINA 9 MG/5CM² - ADESIVO (LIBERAÇÃO 4,6 MG/24H) - EMBALAGENS C/30 ADESIVOS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049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69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E3B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EA390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054F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7C9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35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CB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RIVASTIGMINA ADESIVO 9,5/24H CAIXA COM 30 ADESIVOS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C2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FD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128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E5650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8B95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FBD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36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4A4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EB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SKIN CREAM (DERMA FINE)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E3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CE3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19E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1226D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8E1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B3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A1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DD6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SOLUÇÃO DE MANITOL A 20%, FRASCO DE 250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DB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C0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79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0ED4C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8D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894D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3.600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36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D09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SUCCINATO DE SOLIFENACINA 5 MG CP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A21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0A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7F1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EAA0A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F7F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EE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81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75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SUCRALFATO FLACONETE COM 10ML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CD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39A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88B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AB7A7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9E8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E5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405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7F9C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47E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SULFATO MAGNESIO  10% 10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2A4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7E8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EEF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C902D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C3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A41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24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F3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SULPIRIDA 50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C0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F09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B5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5E247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6C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E28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7BD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2D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SUPLEMENTO ALIMENTAR CONTENDO VITAMINAS, MINERAIS E CAROTENOS, CONTÉM ESSENCIALMENTE VITAMINAS ANTIOXIDANTES (VITAMINA C e E), MINERAIS (ZINCO E SELÊNCIO), LUTEÍNA E ZEAXANTINA, USADO PARA TRATAMENTO OCULAR, CONTENDO 60 COMPRIMIDOS (OCUVITE LUTEIN)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DAC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211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43E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FB82C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213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ABC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1.170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83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05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TERBUTALINA 0,5MG/ML, SULFATO DE; EM AMPOLAS DE 1 ML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677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50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C85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1CED8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0A9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0E7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1.800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082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AE7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TOPIRAMATO 100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548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81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895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FA04E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C1E9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F72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1.800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050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CA7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TOPIRAMATO 25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D53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FF88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BF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C50A1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4C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08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1.800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017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CPS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BC8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TOPIRAMATO 50 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4F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6D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557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4A054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BD65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81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540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07A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381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TRILEPTAL 300 MG (necessário ser da marca Trileptal (Novartis) conforme carta médica)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ED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1D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75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286B9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2F7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A00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1.080,00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3F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B672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TRILEPTAL 600 MG (necessário ser da marca Trileptal (Novartis) conforme carta médica)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0E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E08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B8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478BA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0D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685A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225,00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257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4EB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UMECLIDÍNIO BROMETO, COMPOSIÇÃO:ASSOCIADO AO TRIFENATATO DE VILANTEROL, CONCENTRAÇÃO:62,5 MCG/DOSE + 25 MCG/DOSE, FORMA FARMACÊUTICA:PÓ INALANTE, ADICIONAL:COM INALADOR 30 DOSES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FCD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D52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2A1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510E0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C22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29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900,00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7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04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VIGABATRINA 500MG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AD4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AA78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11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20267A29">
      <w:p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VALOR DA PROPOSTA EM R$ E POR EXTENSO:</w:t>
      </w:r>
    </w:p>
    <w:p w14:paraId="7F29450B">
      <w:pPr>
        <w:spacing w:after="0"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COTA RESERVADA</w:t>
      </w:r>
    </w:p>
    <w:tbl>
      <w:tblPr>
        <w:tblStyle w:val="5"/>
        <w:tblW w:w="10448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0"/>
        <w:gridCol w:w="816"/>
        <w:gridCol w:w="541"/>
        <w:gridCol w:w="5379"/>
        <w:gridCol w:w="1100"/>
        <w:gridCol w:w="906"/>
        <w:gridCol w:w="1076"/>
      </w:tblGrid>
      <w:tr w14:paraId="127C7F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D32E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3CCA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EA3F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Un.</w:t>
            </w:r>
          </w:p>
        </w:tc>
        <w:tc>
          <w:tcPr>
            <w:tcW w:w="5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D10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9F11F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Marca ou Fabr e Nº Reg.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428F3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C153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14:paraId="52B1CA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66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8A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4E0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52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ACIDO TRANEXANICO INJETÁVEL 250MG/5ML (TRANSAMIN)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440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E8F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30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758E9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6C4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5F0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09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CF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ADENOCARD 6 MG / 2 ML (ADENOSINA)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5A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A23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37A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8202A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8D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0B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B15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70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ADRENALINA 1MG/ML, EM AMPOLAS DE 1 ML (EPINEFRINA)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47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3F5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A41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529D4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0B01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F2A1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34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DA61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ÁGUA DESTILADA PARA INJEÇÃO, ESTÉRIL E ASPIROGÊNICA, EM AMPOLA DE  5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972D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25B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5F8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4ADAF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A2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376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A60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A0E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ALTEPLASE 50 MG INJETÁVEL - PÓ LIÓFILO INJETAVEL: FRASCO - AMPOLA CONTENDO 2.333 MG DE PÓ LIÓFILO INJETAVEL, CORRESPONDENTE A 50 MG DE ALTEPLASE, ACOMPANHADO DE FRASCOO- AMPOLA COM 50 ML DE DILUENTE. AS EMBALAGENS ESTÃO ACOMPANHADAS DE CÂNULAS DE TRASNFER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DAA0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F98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77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7A7E4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DC4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A57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5D0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D315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AMOXICILINA, CONCENTRAÇÃO:25MG/ML, APRESENTAÇÃO:PÓ PARA SUSPENSÃO ORAL FR COM 150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A8E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3D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7EE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455ED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6D1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B8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6E0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7A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ATODERM CREME 500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BC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E4B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D5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48E7C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25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339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C164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PÇ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31A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ATROPINA SULFATO, DOSAGEM:10 MG/ML, USO:SOLUÇÃO OFTÁLMICA ESTERIL FR 5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A7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F7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DD8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A916E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BD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3B9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DF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DAE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ATROPINA, SULFATO 0,25MG/ML, EM AMPOLAS 1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4A0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D3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F7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5D5DF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D1F1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DE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99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6A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AZITROMICINA DIIDRATADA SUSP. 600MG   15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79F6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B66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E5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66186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00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3C1B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43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2A9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BROMEXINA CLORIDRATO, DOSAGEM:2 MG/ML, INDICAÇÃO:SOLUÇÃO ORAL - GOTAS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72F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759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28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48EB5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D96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312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89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C4E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BUPRENORFINA 10 MG - ADESIVO TRANSDÉRMICO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13F3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04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AB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A680C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3C4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C77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09E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7AF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BUTILBROMETO DE ESCOPOLAMINA 20MG/ML; EM AMPOLAS DE 1ML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0B9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74A0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F1F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4CDEA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1C62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F66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63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2F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CEFALOTINA 1 GR INJETAVEL FRASCO AMPOLA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9A0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212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DA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F19B4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A1A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DCF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A515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AB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CERUMIN GOTAS C/ 8ML (BORATO DE 8-HIDROXIQUINOLINA + TROLAMINA)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D3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B4B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402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96961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6B2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AF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3F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84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CETOTIFENO, COMPOSIÇÃO:FUMARATO, CONCENTRAÇÃO:0,345 MG/ML, FORMA FARMACEUTICA:SOLUÇÃO OFTÁLMICA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AF6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94C1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1A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58F50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D52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0C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7E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501A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CITRATO DE POTASSIO 10MEQ COMPRIMIDO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BC8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C62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BAD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5676F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BD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14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EC6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1F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CLOBAZAM 20MG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DF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27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C18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576BC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8C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EF1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D6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D4D8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CLORETO DE POTASSIO  19,1%; EM AMPOLAS DE 10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51C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76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1CB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17175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C4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E07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95A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2E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CLORETO DE SODIO 20%; EM AMPOLAS DE 10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83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98B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9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6AB61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906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D7F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18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B6D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CLORETO DE SUXAMETÔNIO 100 MG INJETAVEL FRASCO AMPOLA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F7ED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1577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6E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DCAED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437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52B7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5F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C75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CLORETO DE SÓDIO, PRINCÍPIO ATIVO:ASSOCIADO COM CLORETO DE BENZALCÔNIO, 0,9% + 0,01%, NASAL FR 30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1F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0C1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4764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96DA1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819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D4B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DC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7A8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AMIODARONA 50 MG/ML; EM AMPOLAS DE 3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FB51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B6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045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4E493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75C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A7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E44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5F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DOBUTAMINA 250MG/20ML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87E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22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E3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A30B1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205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6D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AF7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E7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FEXOFENADINA 6MG/ML SUSPENSÃO ORAL 150ML + SERINGA DOSADORA (ALLEGRA)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7AD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CD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30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2FB67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D7F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20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25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345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LEVAMISOL 80 MG (PEDIÁTRICO) - ASCARIDIL 80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D7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CF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AD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8D1BE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B7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49D5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E2D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B3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METILFENIDATO 10 MG LA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6A8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8F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5A5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446F9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5A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D0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C42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95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METILFENIDATO 18MG COMPRIMIDO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C6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46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5B6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7D7E5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38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640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2977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83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METILFENIDATO 20 MG LA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F7D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FD3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608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99B43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287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A8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353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57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METILFENIDATO 30 MG LA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7D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62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10B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13EBB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C5E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FD5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DF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C7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METILFENIDATO 40 MG LA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58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82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A38B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0F814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BEE6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C8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6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2E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A89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OXIBUTININA 1 MG/ML - 120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443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8A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F00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5A907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AA2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2BF2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3A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986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CLORIDRATO DE PROXIMETACAÍNA 5MG/ML, SOLUÇÃO OFTÁLMICA ESTÉRIL, 5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9C6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F5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EAB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D8C07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4B33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7DB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060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78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CLORPROMAZINA 5 MG/ML (AMPLICTIL INJ)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51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F32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DA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69C59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821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6A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E8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52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CLOZAPINA 100MG COPRIMIDO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E9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D4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ADC2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0C450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9A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8C8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77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10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COLÍRIO ANESTESICO (SOLUÇÃO OFTÁLMICA ANESTÉSICA - CLORIDRATO DE TETRACAÍNA 1% + CLORIDRATO DE FENILEFRINA 0,1 %)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72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8BC7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4253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BEEC4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D2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C9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AFF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896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DAPAGLIFLOZINA, CONCENTRAÇÃO:10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CD39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10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B98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2CDB5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6C6B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DC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2.300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BD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Fra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204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DEXAMETASONA INJETAVEL 4MG, AMPOLA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47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BF7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A9E7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3A639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2C9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3D1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33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A3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DIAZEPAM 5MG (COMPRIMIDO)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3DA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F2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FF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EE98C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F22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9742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98F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56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DICLOFENACO SÓDICO E CODEÍNA 50/50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758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4A4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8F84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3E226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CA96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CC28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2ED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42B9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DIMENIDRINATO + CLORIDRATO DE PIRIDOXINA 50+50MG/ML, EM AMPOLA DE 1 ML (DRAMIN B6 INJETAVEL)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4E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F2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5C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07A61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36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16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9D7F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26E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DIMENIDRINATO, APRESENTAÇÃO:ASSOCIADO COM PIRIDOXINA CLORIDRATO, DOSAGEM:25MG + 5MG/ML, TIPO MEDICAMENTO:SOLUÇÃO ORAL - GOTAS FR 20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F4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107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F90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0D677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BF3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6B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270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01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DIPROPIANATO DE BECLOMETASONA + FUMARATO DE FORMOTEROL 100/6MG.SENDO CAIXA COM 120 DOSES.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52E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40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BC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851D3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1D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1F2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562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CE29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DIPROPIANATO DE BECLOMETASONA + FUMARATO DE FORMOTEROL 200/6MCG.SENDO CAIXA COM 120 DOSES.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4DC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FCA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6A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C79B2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276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18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1B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34CC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DONEPEZILA 10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4B9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05E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35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48BBA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58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83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95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11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DONEPEZILA 5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6F1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C56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D7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F4C10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8D6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00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60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2BE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BFD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EMPAGLIFLOZINA, CONCENTRAÇÃO:10 MG CP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AE3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987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68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7F87C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5F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EC8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2928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AB6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EPINEFRINA, CONCENTRAÇÃO:0,15 MG FORMA FARMACEUTICA:SOLUÇÃO INJETÁVEL, CARACTERÍSTICA ADICIONAL:COM CANETA APLICADORA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43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F7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A5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676B8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C3C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93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7B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51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EPISOL INFANTIL 70 FPS 100 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040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FB1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4D7C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3F83A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0D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493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A92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807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ERITROMICINA 250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676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1C0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49D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2E6CD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33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D27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C2E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B6B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ERITROMICINA SUSPENSÃO 250MG, FRASCO C/ 60ML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157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A6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A49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EBAA3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4B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CA7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98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TUB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C26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ESTROGÊNIOS CONJUGADOS, DOSAGEM:0,625 MG/G, INDICAÇÃO:CREME VAGINAL BISNAGA DE 25 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729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A0B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7C2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08469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CB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763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BA60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F4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ETOSSUXIMIDA XAROPE - FRASCO COM 120ML (ETOXIN / SUXILEP)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133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70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85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C44BC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05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964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2F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14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EXTREM DERME FACIAL (DERMA FINE)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0B2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2C62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65B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8E607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751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A9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8D6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2E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FENITOINA 50MG/ML 5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D809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27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7DDD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5DE0D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D7F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1E0C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8D9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5C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FENOBARBITAL SODICA 200MG (100MG / ML) - AMPOLA 2 ML (IM)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0AD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206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3B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01BA8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F0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617C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892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8B4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FENOTEROL BROMIDRATO, CONCENTRAÇÃO:5 MG/ML, FORMA FARMACEUTICA:SOLUÇÃO ORAL FR 20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A8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D52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11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7C4DF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B2C6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970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2FFB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32A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FEXOFENADINA 120MG COMPRIMIDO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9E1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3B3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A7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8347E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07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76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312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B9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FINESOAP SABONETE LIQUIDO - PELE SECA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8569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93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CFB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F1D11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54E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CB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EBD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A04C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FLUMAZENIL 0,1 MG/ML 5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500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9AC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1B8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3D7CB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D8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DB0B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6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24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18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FLUTICASONA, COMPOSIÇÃO:FUORATO, CONCENTRAÇÃO:27,5 MCG/DOSE, FORMA FARMACÊUTICA:SPRAY NASAL 120 DOSES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839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C0B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FD7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024EA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95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1FA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A5AB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849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FOSFATO DE SÓDIO, APRESENTAÇÃO:ENEMA, DOSAGEM:FOSFATO Monobásico 16% + FOSFATO Difásico 6%. SOLUÇÃO RETAL, FRASCO COM 133ML.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641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662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A0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9D87C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51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09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5A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858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FUMARATO DE FORMOTEROL DI-HIDRATADO + BUDESONIDA SPRAY 6/200 MCG  120 DOSES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37E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D5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04F2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0D917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EE15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C14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0E7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CDC7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FUMARATO DE QUETIAPINA 100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A6A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CA56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AF9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C4ED3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61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079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349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98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FUROATO DE FLUTICASONA+TRIFENATATO DE VILANTEROL 200/25MCG - 30 DOSES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FA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E20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F6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D3D5F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FEC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2FB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43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0E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FUROSEMIDA INJETAVEL 20MG/ML, EM AMPOLA DE 2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1F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AFD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A89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1EC7E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BA7D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CD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E43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TUB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761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GEL HIDRATANTE INTRAVAGINAL CONTENDO ACIDO POLIACRILICO, ÁGUA, CARBOMERO, GLICERINA, HIDROXIDO DE SODIO, DMDM HIDANTOINA E IODOPROPINILBUTILCARBAMATO - TUBO 30 GRAMAS (TIPO VAGIDRAT)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1A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E7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FEC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30E17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B0C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8CB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96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6C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GELATINA FLUIDA MODIFICADA (SUCCINILGELATINA), CONCENTRAÇÃO:3,5%, TIPO MEDICAMENTO:SOLUÇÃO INJETÁVEL BOLSA c/ 500ml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2D3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D2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AAD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C52B6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72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FE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27BD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5018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GLICOSE, CONCENTRAÇÃO:25%, INDICAÇÃO:SOLUÇÃO INJETÁVEL, AMPOLA 10 ML.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7800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DE3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9A4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A2518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8B1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B5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0D4E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8E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GLICOSE, CONCENTRAÇÃO:5%, INDICAÇÃO:SOLUÇÃO INJETÁVEL, CARACTERÍSTICAS ADICIONAIS:SISTEMA FECHADO. UNIDADE DE FORNECIMENTO: BOLSA 250 ML.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4BF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471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EE5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9D3A5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DC5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15F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1006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8D27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GLICOSE, CONCENTRAÇÃO:50%, INDICAÇÃO:SOLUÇÃO INJETÁVEL, AMPOLA 10 ML.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27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2F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886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01989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509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F2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2D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D818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GLUCONATO DE CALCIO 10%, EM AMPOLA DE 10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EF9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CF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44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CB975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FFB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BBA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0969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A2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HEPARINA SODICA 5000UI/ML 5 ML - EV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671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B33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31E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17A16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3E6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FFE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51B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22F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HIDROCORTISONA 100 MG C/5 ML (SOLUCORTF)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821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433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9A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35214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9E4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4B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D02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8540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IBUPROFENO 100MG / ML - FRASCO COM 30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B32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25B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11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CB4F54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7A1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0F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4B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SAC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59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IMIQUIMODE, CONCENTRAÇÃO:50 MG/G, FORMA FARMACÊUTICA:CREME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D11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B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4C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7DC94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527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5A4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8E1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387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ORIGEM:ASPARTE, DOSAGEM:100U/ML, APLICAÇÃO:INJETÁVEL CANETA DESCARTAVEL 3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6AE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2D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1B5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6FF73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31E3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A1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12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32A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09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ORIGEM:LISPRO, DOSAGEM:100U/ML, APLICAÇÃO:INJETÁVEL FRASCO 10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564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086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62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2C3C7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95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CBC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18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58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054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ORIGEM:LISPRO, DOSAGEM:100U/ML, APLICAÇÃO:INJETÁVEL REFIL 3 ML PARA CANETA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468E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93B0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AF4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2B0B0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4D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69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FFC8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98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TIPO:DEGLUDECA, CONCENTRAÇÃO:100 UI/ML, FORMA FARMACEUTICA:SOLUÇÃO INJETÁVEL, CARACTERISTICA ADICIONAL:COM APLICADOR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3B8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D00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54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CAC5F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6D4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CE7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168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610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TIPO:GLARGINA, CONCENTRAÇÃO:100 UI/ML, FORMA FARMACEUTICA:SOLUÇÃO INJETÁVEL FRASCO 10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A6A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55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5F4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DAC5A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28E3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92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10B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B2D9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TIPO:GLARGINA, CONCENTRAÇÃO:100 UI/ML, FORMA FARMACEUTICA:SOLUÇÃO INJETÁVEL REFIL 3 ML P/ CANETA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1B3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F03D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239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EA5A8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9FF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BC0E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7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E1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14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INSULINA, TIPO:GLARGINA, CONCENTRAÇÃO:300 UI/ML, FORMA FARMACEUTICA:SOLUÇÃO INJETÁVEL, CARACTERISTICA ADICIONAL:COM CANETA APLICADORA DESCARTAVEL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FA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67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784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32C3A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A7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164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F1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E7C3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IVABRADINA 5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753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CB48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EC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3F993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BC3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5A0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70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D80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427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LACTOBACILLUS REUTERI DSM17938, COMPRIMIDOS MASTIGÁVEIS (PROVANCE)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231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BE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731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CEBA4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596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2B96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FD2E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A98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LAMOTRIGINA 100MG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D12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E48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97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DF2C0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2B3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D31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337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0BC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LAMOTRIGINA 25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9AD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A496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D4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CB971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CB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C45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9A7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599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LAMOTRIGINA 50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2D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2E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0D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34774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F0E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53C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40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CE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LEVETIRACETAM 100 MG/ML SUSPENSÃO ORAL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2BEF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A7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11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9915B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DA6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723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BA7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453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LEVETIRACETAM 250MG (KEPPRA) COMPRIMIDO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3A1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AE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BABF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03903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1AB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22D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7B9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FF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LEVETIRACETAM, CONCENTRAÇÃO:750 MG CP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658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16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75E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07D36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22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548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D0C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213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LEVODOPA 250MG + CARBIDOPA 25MG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39E5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FA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BA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366CE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5A2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FEF1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3827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BLI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216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LEVONORGESTREL 0,75 MG BLISTER (BLISTER)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DA1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7F6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EEC9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D29B0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712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CF1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D85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TUB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EDF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LIDOCAINA 10% SPRAY, EM FRASCO DE 50ML (XYLESTESIN 100 MG/ML)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E23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1ED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772B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553B2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AB10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933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82D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B48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LIDOCAINA 2% S/ VASOCONSTRICTOR, EM AMPOLA DE 20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7F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B0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C4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6EB7C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E931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DC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2F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CPS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12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LISDEXANFETAMINA DIMESILATO, CONCENTRAÇÃO:50 MG CAPSULA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6B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44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93E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9720C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52E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7E1E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4C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58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LISDEXANFETAMINA DIMESILATO, CONCENTRAÇÃO:70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95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EB2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80C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1C5A0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3D0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60A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A0E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CPS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EC0B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MAGNESIO DIMALATO 260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339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4EB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D849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7865C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057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30D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F3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Fra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E8D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METALYSE 50 MG (TENECTEPLASE) + SERINGA PRÉ-CARREGADA COM DILUENTE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6AE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0534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F4B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41561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12A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D09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DE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ENV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586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MONTELUCASTE SÓDICO, CONCENTRAÇÃO:4 MG, FORMA FARMACÊUTICA:GRANULADO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94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D65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FDE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C72DA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09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08D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280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65A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EA8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NITRAZEPAM 5MG - COMPRIMIDO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E04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2C0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D40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3C2F7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99F3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956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B3B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D5F0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NITROGLICERINA 5MG/ML (TRIDIL)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75F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6A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BE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547EC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6F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59B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3C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Fra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6D4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NITROPRUSSETO DE SODIO 50MG; EM FRASCO + DILUENTE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45E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E4E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4ED1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C83B2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D0D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9AAD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E9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917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NOREPINEFRINA, CONCENTRAÇÃO:2 MG/ML, FORMA FARMACÊUTICA:SOLUÇÃO INJETÁVEL 4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D1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D3E8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CC8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1057C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3A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BD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F49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5F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NORETISTERONA 0,35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7E6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3C92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C7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911CB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5E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8C1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FF7F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964E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OLANZAPINA 10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0AA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1D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9F6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8D76E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E01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BD8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62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75C6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OLANZAPINA 5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12E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6EE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3EA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54374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6C6F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E0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DCCF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A59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OMEPRAZOL INJETÁVEL 40MG/ML, EM AMPOLAS DE 10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FED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DF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3E7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29DEE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F58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4D7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0AB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1B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OXALATO DE ESCITALOPRAM 20 MG/ML - 15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2A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AA2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108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95529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5CDA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025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A984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BF2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PERICIAZINA 1% FRASCO C/ 20ML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0F3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AF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A67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9EF09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7BA4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D8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D08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35B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PERICIAZINA 4 % SOL.ORAL. 20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A9C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81F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D144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6D83C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F2A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F32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629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Fra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ABD2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PETIDINA 50 MG/ML 2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596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21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929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365F3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55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F511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6.000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6833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E1F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PROPATILNITRATO 10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0D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579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6E4D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C7853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2EC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E93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3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3AD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97C6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PROPIANATO DE FLUTICASONA 50 MCG SPRAY ORAL C/120 DOSES (FLIXOTIDE)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93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FF0C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3FEF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1BA25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705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941B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3B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34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QUETIAPINA 200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5F9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2B53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0A9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7CAC6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B80A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59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98A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TUB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1A8E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RETINOL, COMP: AMINOÁCIDOS+ METIONINA+ CLORANFENICOL, CONCENTRAÇÃO:10.000UI + 25MG + 5MG + 5MG/G, APLICAÇÃO:POMADA OFTÁLMICA BISNAGA 3,5 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2B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D8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DFCD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C9D14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BE1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76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5F4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A29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RIVASTIGMINA 9 MG/5CM² - ADESIVO (LIBERAÇÃO 4,6 MG/24H) - EMBALAGENS C/30 ADESIVOS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AA44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CB91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9E6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7C7BB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D42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5BA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BE7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86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RIVASTIGMINA ADESIVO 9,5/24H CAIXA COM 30 ADESIVOS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D62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4127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B6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66995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333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3764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BC0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FE77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SKIN CREAM (DERMA FINE)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2C9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D32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77CB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E363C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37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2F9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12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05E1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SOLUÇÃO DE MANITOL A 20%, FRASCO DE 250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CD0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39D1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739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17AFE7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4AB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27E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48A5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BA85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SUCCINATO DE SOLIFENACINA 5 MG CP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4B8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D74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FA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07E5E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DA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306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2E5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9A6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SUCRALFATO FLACONETE COM 10ML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DA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A8F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DD5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AAC14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4F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CACD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45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B5C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063B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SULFATO MAGNESIO  10% 10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535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385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73B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614AD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1E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F356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7F5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2A8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SULPIRIDA 50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70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3C15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C89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6CBB4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A21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2EF3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50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F3CD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B84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SUPLEMENTO ALIMENTAR CONTENDO VITAMINAS, MINERAIS E CAROTENOS, CONTÉM ESSENCIALMENTE VITAMINAS ANTIOXIDANTES (VITAMINA C e E), MINERAIS (ZINCO E SELÊNCIO), LUTEÍNA E ZEAXANTINA, USADO PARA TRATAMENTO OCULAR, CONTENDO 60 COMPRIMIDOS (OCUVITE LUTEIN)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27FA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6AE1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C0B5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772B26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B01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C72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130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4BE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AMP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2056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TERBUTALINA 0,5MG/ML, SULFATO DE; EM AMPOLAS DE 1 ML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580A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70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F0D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4C14C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227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F25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4AA4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3CB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TOPIRAMATO 100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506AA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5FB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56B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033086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AFF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68D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29F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BA5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TOPIRAMATO 25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B4B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DA10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76D7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3A2D1B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C60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07E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A8985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CPS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AF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TOPIRAMATO 50 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AE1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EF15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6A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410693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734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57B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60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CBB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43E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TRILEPTAL 300 MG (necessário ser da marca Trileptal (Novartis) conforme carta médica)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DA40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C8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AAC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51B49F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467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062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120,00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9AE2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B7BDD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TRILEPTAL 600 MG (necessário ser da marca Trileptal (Novartis) conforme carta médica)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83C3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8557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289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668C44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89A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5D1C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25,00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117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EF6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UMECLIDÍNIO BROMETO, COMPOSIÇÃO:ASSOCIADO AO TRIFENATATO DE VILANTEROL, CONCENTRAÇÃO:62,5 MCG/DOSE + 25 MCG/DOSE, FORMA FARMACÊUTICA:PÓ INALANTE, ADICIONAL:COM INALADOR 30 DOSES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D0ED9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58CC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E6C44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14:paraId="29AC13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5788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CDD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100,00 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0F0B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F396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 xml:space="preserve">VIGABATRINA 500MG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E8C1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257CF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4BCE">
            <w:pPr>
              <w:spacing w:after="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2097642C">
      <w:p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VALOR DA PROPOSTA EM R$ E POR EXTENSO:</w:t>
      </w:r>
    </w:p>
    <w:p w14:paraId="69C7FFF7">
      <w:pPr>
        <w:spacing w:before="240"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11.1. </w:t>
      </w:r>
      <w:r>
        <w:rPr>
          <w:rFonts w:ascii="Tahoma" w:hAnsi="Tahoma" w:cs="Tahoma"/>
          <w:b/>
          <w:bCs/>
          <w:sz w:val="20"/>
          <w:szCs w:val="20"/>
        </w:rPr>
        <w:t>Campos na Proposta de Preços Atualizada:</w:t>
      </w:r>
    </w:p>
    <w:p w14:paraId="38B391A7">
      <w:pPr>
        <w:spacing w:after="0" w:line="360" w:lineRule="auto"/>
        <w:ind w:left="708" w:firstLine="708"/>
        <w:jc w:val="both"/>
        <w:rPr>
          <w:rFonts w:ascii="Tahoma" w:hAnsi="Tahoma" w:eastAsia="Batang" w:cs="Tahoma"/>
          <w:sz w:val="20"/>
          <w:szCs w:val="20"/>
        </w:rPr>
      </w:pPr>
      <w:r>
        <w:rPr>
          <w:rFonts w:ascii="Tahoma" w:hAnsi="Tahoma" w:eastAsia="Batang" w:cs="Tahoma"/>
          <w:sz w:val="20"/>
          <w:szCs w:val="20"/>
        </w:rPr>
        <w:t>Pregão Eletrônico nº xx/2.0xx</w:t>
      </w:r>
    </w:p>
    <w:p w14:paraId="5BE79539">
      <w:pPr>
        <w:spacing w:after="0" w:line="360" w:lineRule="auto"/>
        <w:ind w:left="708" w:firstLine="708"/>
        <w:jc w:val="both"/>
        <w:rPr>
          <w:rFonts w:ascii="Tahoma" w:hAnsi="Tahoma" w:eastAsia="Batang" w:cs="Tahoma"/>
          <w:sz w:val="20"/>
          <w:szCs w:val="20"/>
        </w:rPr>
      </w:pPr>
      <w:r>
        <w:rPr>
          <w:rFonts w:ascii="Tahoma" w:hAnsi="Tahoma" w:eastAsia="Batang" w:cs="Tahoma"/>
          <w:sz w:val="20"/>
          <w:szCs w:val="20"/>
        </w:rPr>
        <w:t>Razão social da empresa</w:t>
      </w:r>
    </w:p>
    <w:p w14:paraId="5E549894">
      <w:pPr>
        <w:spacing w:after="0" w:line="360" w:lineRule="auto"/>
        <w:ind w:left="708" w:firstLine="708"/>
        <w:jc w:val="both"/>
        <w:rPr>
          <w:rFonts w:ascii="Tahoma" w:hAnsi="Tahoma" w:eastAsia="Batang" w:cs="Tahoma"/>
          <w:sz w:val="20"/>
          <w:szCs w:val="20"/>
        </w:rPr>
      </w:pPr>
      <w:r>
        <w:rPr>
          <w:rFonts w:ascii="Tahoma" w:hAnsi="Tahoma" w:eastAsia="Batang" w:cs="Tahoma"/>
          <w:sz w:val="20"/>
          <w:szCs w:val="20"/>
        </w:rPr>
        <w:t>CNPJ da empresa</w:t>
      </w:r>
    </w:p>
    <w:p w14:paraId="6E6E3CAE">
      <w:pPr>
        <w:spacing w:after="0" w:line="360" w:lineRule="auto"/>
        <w:ind w:left="708" w:firstLine="708"/>
        <w:jc w:val="both"/>
        <w:rPr>
          <w:rFonts w:ascii="Tahoma" w:hAnsi="Tahoma" w:eastAsia="Batang" w:cs="Tahoma"/>
          <w:sz w:val="20"/>
          <w:szCs w:val="20"/>
        </w:rPr>
      </w:pPr>
      <w:r>
        <w:rPr>
          <w:rFonts w:ascii="Tahoma" w:hAnsi="Tahoma" w:eastAsia="Batang" w:cs="Tahoma"/>
          <w:sz w:val="20"/>
          <w:szCs w:val="20"/>
        </w:rPr>
        <w:t>Prazo de validade da proposta: (não inferior a 60 dias)</w:t>
      </w:r>
    </w:p>
    <w:p w14:paraId="161AD407">
      <w:pPr>
        <w:spacing w:after="0" w:line="360" w:lineRule="auto"/>
        <w:ind w:left="708" w:firstLine="708"/>
        <w:jc w:val="both"/>
        <w:rPr>
          <w:rFonts w:ascii="Tahoma" w:hAnsi="Tahoma" w:eastAsia="Batang" w:cs="Tahoma"/>
          <w:sz w:val="20"/>
          <w:szCs w:val="20"/>
        </w:rPr>
      </w:pPr>
      <w:r>
        <w:rPr>
          <w:rFonts w:ascii="Tahoma" w:hAnsi="Tahoma" w:eastAsia="Batang" w:cs="Tahoma"/>
          <w:sz w:val="20"/>
          <w:szCs w:val="20"/>
        </w:rPr>
        <w:t>Prazo de entrega:</w:t>
      </w:r>
    </w:p>
    <w:p w14:paraId="1E44CAEA">
      <w:pPr>
        <w:spacing w:after="0" w:line="360" w:lineRule="auto"/>
        <w:ind w:left="708" w:firstLine="708"/>
        <w:jc w:val="both"/>
        <w:rPr>
          <w:rFonts w:ascii="Tahoma" w:hAnsi="Tahoma" w:eastAsia="Batang" w:cs="Tahoma"/>
          <w:sz w:val="20"/>
          <w:szCs w:val="20"/>
        </w:rPr>
      </w:pPr>
      <w:r>
        <w:rPr>
          <w:rFonts w:ascii="Tahoma" w:hAnsi="Tahoma" w:eastAsia="Batang" w:cs="Tahoma"/>
          <w:sz w:val="20"/>
          <w:szCs w:val="20"/>
        </w:rPr>
        <w:t xml:space="preserve">Forma de pagamento:                                             </w:t>
      </w:r>
    </w:p>
    <w:p w14:paraId="50293997">
      <w:pPr>
        <w:pStyle w:val="3"/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Local, dia, mês, ano:</w:t>
      </w:r>
    </w:p>
    <w:p w14:paraId="589333BD">
      <w:pPr>
        <w:spacing w:after="0" w:line="360" w:lineRule="auto"/>
        <w:ind w:left="708" w:firstLine="708"/>
        <w:jc w:val="both"/>
        <w:rPr>
          <w:rFonts w:ascii="Tahoma" w:hAnsi="Tahoma" w:eastAsia="Batang" w:cs="Tahoma"/>
          <w:sz w:val="20"/>
          <w:szCs w:val="20"/>
        </w:rPr>
      </w:pPr>
      <w:r>
        <w:rPr>
          <w:rFonts w:ascii="Tahoma" w:hAnsi="Tahoma" w:eastAsia="Batang" w:cs="Tahoma"/>
          <w:sz w:val="20"/>
          <w:szCs w:val="20"/>
        </w:rPr>
        <w:t>Assinatura do Representante Legal</w:t>
      </w:r>
    </w:p>
    <w:p w14:paraId="2234CA5B">
      <w:pPr>
        <w:spacing w:after="0" w:line="360" w:lineRule="auto"/>
        <w:ind w:left="2124" w:hanging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Nome do responsável/procurador</w:t>
      </w:r>
    </w:p>
    <w:p w14:paraId="71E95E48">
      <w:pPr>
        <w:spacing w:after="0" w:line="360" w:lineRule="auto"/>
        <w:ind w:left="2124" w:hanging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Nº d</w:t>
      </w:r>
      <w:r>
        <w:rPr>
          <w:rFonts w:ascii="Tahoma" w:hAnsi="Tahoma" w:cs="Tahoma"/>
          <w:w w:val="119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documento de identidade </w:t>
      </w:r>
      <w:r>
        <w:rPr>
          <w:rFonts w:ascii="Tahoma" w:hAnsi="Tahoma" w:cs="Tahoma"/>
          <w:sz w:val="20"/>
          <w:szCs w:val="20"/>
        </w:rPr>
        <w:br w:type="page"/>
      </w:r>
    </w:p>
    <w:p w14:paraId="6E133732">
      <w:pPr>
        <w:spacing w:after="0" w:line="360" w:lineRule="auto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11.2. Do Termo de Referência: </w:t>
      </w:r>
    </w:p>
    <w:p w14:paraId="294EEE67">
      <w:pPr>
        <w:tabs>
          <w:tab w:val="left" w:pos="7365"/>
        </w:tabs>
        <w:spacing w:after="0" w:line="360" w:lineRule="auto"/>
        <w:rPr>
          <w:rFonts w:ascii="Tahoma" w:hAnsi="Tahoma" w:cs="Tahoma"/>
          <w:bCs/>
          <w:sz w:val="20"/>
          <w:szCs w:val="20"/>
        </w:rPr>
      </w:pPr>
    </w:p>
    <w:p w14:paraId="541CAF5F">
      <w:pPr>
        <w:tabs>
          <w:tab w:val="left" w:pos="7365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Aquisição de medicamentos para atender a Rede Municipal de Saúde do município de Descalvado, considerando ainda os fracassados e desertos no Pregão nº e 0017/2024.</w:t>
      </w:r>
    </w:p>
    <w:p w14:paraId="6B80B410">
      <w:pPr>
        <w:tabs>
          <w:tab w:val="left" w:pos="7365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388C0E0">
      <w:pPr>
        <w:tabs>
          <w:tab w:val="left" w:pos="7365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 Objeto</w:t>
      </w:r>
    </w:p>
    <w:p w14:paraId="18D0873A">
      <w:pPr>
        <w:tabs>
          <w:tab w:val="left" w:pos="7365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Ata de Registro de Preço para a aquisição de medicamentos para a Rede Municipal de Saúde, com entrega de forma parcelada pelo período de 12 (doze) meses.</w:t>
      </w:r>
    </w:p>
    <w:p w14:paraId="12E07ED6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</w:p>
    <w:p w14:paraId="496E8526">
      <w:pPr>
        <w:tabs>
          <w:tab w:val="left" w:pos="7365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 Justificativa</w:t>
      </w:r>
    </w:p>
    <w:p w14:paraId="2CE8B2B3">
      <w:pPr>
        <w:tabs>
          <w:tab w:val="left" w:pos="7365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Secretaria Municipal de Saúde de Descalvado/SP, solicita a realização de processo licitatório para Ata de Registro de Preço, visando futura aquisição dos medicamentos destacados na solicitação nº 2024/009541 datada em 29/05/24, considerando as necessidades dos pacientes atendidos no SUS _ Sistema Único de Saúde.</w:t>
      </w:r>
    </w:p>
    <w:p w14:paraId="761C5344">
      <w:pPr>
        <w:tabs>
          <w:tab w:val="left" w:pos="7365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7B35A87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 Modalidade de Licitação</w:t>
      </w:r>
    </w:p>
    <w:p w14:paraId="2B4913F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Para a aquisição deste objeto está sendo empregada a modalidade de licitação denominada PREGÃO ELETRÔNICO para ATA DE REGISTRO DE PREÇO, por se tratar de objeto comum, a qual observará os preceitos de direito público e, em especial as disposições da Lei Federal nº 14.133/21 de 01 de abril de 2021 e Lei Complementar nº 123/2006 e suas alterações.</w:t>
      </w:r>
    </w:p>
    <w:p w14:paraId="2D8EFE29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1B93D2A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 Critério de Julgamento</w:t>
      </w:r>
    </w:p>
    <w:p w14:paraId="4A868987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Será vencedora a licitante que apresentar o MENOR VALOR UNITÁRIO POR ITEM.</w:t>
      </w:r>
    </w:p>
    <w:p w14:paraId="2656CECB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6B4817E9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Das Condições de Pagamento</w:t>
      </w:r>
    </w:p>
    <w:p w14:paraId="353FAF15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 pagamento será efetuado 30 (trinta) dias úteis contados a partir da data da emissão da Nota fiscal, sendo que a mesma deverá estar com o aceite do Setor Competente deste Município.</w:t>
      </w:r>
    </w:p>
    <w:p w14:paraId="672C7B7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0895EF8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 Registro de Preço</w:t>
      </w:r>
    </w:p>
    <w:p w14:paraId="10DDA9B3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Ata de Registro de Preço será efetivada conforme as disposições do Edital que rege a presente licitação.</w:t>
      </w:r>
    </w:p>
    <w:p w14:paraId="22C3E463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26AE35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Das Condições e Local de Entrega</w:t>
      </w:r>
    </w:p>
    <w:p w14:paraId="3BD09A97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 objeto desta licitação deverá ser entregue parceladamente, mediante a expedição de Autorização de Fornecimento pelo Setor Competente, a qual deverá ser atendida no prazo máximo de 15 (QUINZE) dias a contar da data do recebimento da respectiva Autorização de Fornecimento.</w:t>
      </w:r>
    </w:p>
    <w:p w14:paraId="4CC76E31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entrega dos medicamentos dessa licitação deverá ser no Almoxarifado da Saúde, localizado à Rua XV de Novembro – 351 A, Centro, no município de Descalvado/SP.</w:t>
      </w:r>
    </w:p>
    <w:p w14:paraId="19DB37C1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Os materiais quando da entrega, deverão ter a data de fabricação recente, sendo no máximo de 06(seis) meses, e validade de no mínimo 18(dezoito) meses, sendo que ambos os prazos terão por data referencial a data da efetiva entrega dos medicamentos.</w:t>
      </w:r>
    </w:p>
    <w:p w14:paraId="09F69473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3A9AF2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Licitante deverá constar em sua proposta qual a forma de apresentação primária e/ou secundária dos produtos.</w:t>
      </w:r>
    </w:p>
    <w:p w14:paraId="2FB07D6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 fornecedor que sagrar-se vencedor deverá informar à Farmácia Municipal a apresentação primária e/ou secundária que será entregue, para fins de execução dos itens, sem que reste saldo no empenho a ser liquidado, através do e-mail: farmacia.saude@descalvado.sp.gov.br.</w:t>
      </w:r>
    </w:p>
    <w:p w14:paraId="20C787ED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21B648B8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 transporte e o descarregamento dos objetos correrão por conta exclusiva da licitante vencedora, sem qualquer custo adicional solicitado posteriormente.</w:t>
      </w:r>
    </w:p>
    <w:p w14:paraId="69108878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Todas as despesas de transporte, tributos, frete, carregamento, descarregamento, encargos trabalhistas e previdenciários e outros custos decorrentes direta e indiretamente do fornecimento do objeto desta licitação, correrão por conta exclusiva da Detentora da Ata.</w:t>
      </w:r>
    </w:p>
    <w:p w14:paraId="3A504454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5A1119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Das Condições de Recebimento do Objeto</w:t>
      </w:r>
    </w:p>
    <w:p w14:paraId="2FA6F96D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 fornecedor está sujeito à fiscalização dos medicamentos no ato da entrega e posteriormente, reservando-se a esta Prefeitura Municipal, através do responsável, o direito de não receber o medicamento, caso o mesmo não se encontre em condições satisfatórias ou no caso de não ser de boa qualidade.</w:t>
      </w:r>
    </w:p>
    <w:p w14:paraId="33BB8545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Para todos os medicamentos, considerar que o peso, a unidade e a qualidade são pré-requisitos para recebimento. O transporte e a descarga dos materiais no local designado correrão por conta exclusiva das empresas vencedoras, sem qualquer custo adicional solicitado posteriormente.</w:t>
      </w:r>
    </w:p>
    <w:p w14:paraId="3BF46429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Caso os medicamentos sejam entregues em desacordo com os requisitos estabelecidos pela Prefeitura, ou em quantidade inferior ao estabelecido, a empresa deverá substituí-lo ou complementá-lo em no máximo 5(cinco) dias.</w:t>
      </w:r>
    </w:p>
    <w:p w14:paraId="29B3464C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As entregas poderão eventualmente ser suspensas ou alteradas, a critério desta Prefeitura Municipal.</w:t>
      </w:r>
    </w:p>
    <w:p w14:paraId="5D9C9D6F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Fica reservado a esta Administração em qualquer fase do certame, o direito de realizar testes que comprovem a qualidade dos produtos ofertados. Para tanto, os mesmos serão submetidos às análises técnicas pertinentes e ficam, desde já, cientes os licitantes de que os medicamentos insatisfatórios em qualquer das análises serão automaticamente recusados, devendo ser imediatamente substituídos.</w:t>
      </w:r>
    </w:p>
    <w:p w14:paraId="5C50A4A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 recebimento será efetivado nos seguintes termos:</w:t>
      </w:r>
    </w:p>
    <w:p w14:paraId="1CC8B79E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B38D6ED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 PROVISORIAMENTE, para efeito de posterior verificação dos medicamentos ofertados com as especificações constantes neste Termo de Referência e similaridade com as amostras aprovadas no certame (caso solicitado)</w:t>
      </w:r>
    </w:p>
    <w:p w14:paraId="2E9A3A95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DC642F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-DEFINITIVAMENTE, após a verificação da qualidade e quantidade dos medicamentos e consequente aceitação pelo Setor Competente.</w:t>
      </w:r>
    </w:p>
    <w:p w14:paraId="6A03D997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0BF6A5F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empresa vencedora do certame obriga-se a fornecer o objeto a que se refere este Termo de Referência de acordo estritamente com as especificações aqui descritas, sendo de sua inteira responsabilidade a substituição do mesmo quando constatado no seu recebimento não estar em conformidade com as referidas especificações.</w:t>
      </w:r>
    </w:p>
    <w:p w14:paraId="3A60834C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Recebido o objeto, se a qualquer tempo durante a sua utilização normal vier a se constatar discrepância com as especificações, proceder-se-á a imediata notificação da empresa a ser Detentora da Ata para efetuar a substituição do mesmo.</w:t>
      </w:r>
    </w:p>
    <w:p w14:paraId="2399CAB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Deverão ser atendidas pela empresa a ser Detentora da Ata além das determinações da fiscalização desta Prefeitura, todas as prescrições que por circunstância da lei devam ser acatadas.</w:t>
      </w:r>
    </w:p>
    <w:p w14:paraId="5E026243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empresa Detentora da Ata deverá no tocante ao fornecimento e entrega do item objeto deste certame, deverá obedecer a todas as disposições legais pertinentes.</w:t>
      </w:r>
    </w:p>
    <w:p w14:paraId="1C807C6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08307F7E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 execução</w:t>
      </w:r>
    </w:p>
    <w:p w14:paraId="20061DA2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 forma de EXECUÇÃO dos serviços será de forma indireta e deverão ser executados em conformidade com a proposta apresentada pela DETENTORA DA ATA, que passa a fazer parte integrante do presente Contrato, conforme consta em Edital. </w:t>
      </w:r>
    </w:p>
    <w:p w14:paraId="25ABA36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4A847D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Recursos Orçamentários</w:t>
      </w:r>
    </w:p>
    <w:p w14:paraId="42F2830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As despesas decorrentes do cumprimento deste procedimento licitatório serão empenhadas no exercício de 2024 e subsequentes, do Orçamento Geral do Município, das seguintes Unidades: 10.303.02642.092, 10.303.02642.093, 10.303.02952.521 - Categoria Econômica Elemento nº 3.3.90.30.00.</w:t>
      </w:r>
    </w:p>
    <w:p w14:paraId="6C996434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3A615BA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Das alterações deste Termo de Referência</w:t>
      </w:r>
    </w:p>
    <w:p w14:paraId="7AC3BA1F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Esse Termo de Referência poderá sofrer alterações até a data de divulgação ou publicação do instrumento convocatório, a fim de fornecer corretamente os dados para apresentação da proposta comercial, bem como, para se adequar às condições estabelecidas pela legislação vigente.</w:t>
      </w:r>
    </w:p>
    <w:p w14:paraId="41C84181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A85D0A6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FISCALIZAÇÃO</w:t>
      </w:r>
    </w:p>
    <w:p w14:paraId="7DB8ADFB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 ÓRGÃO GERENCIADOR por intermédio de sua Secretaria Municipal de Saúde exercerá o acompanhamento e a FISCALIZAÇÃO dos produtos fornecidos, através do Almoxarifado da Farmácia Municipal.</w:t>
      </w:r>
    </w:p>
    <w:p w14:paraId="30F78380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FISCALIZAÇÃO será exercida no interesse exclusivo do ÓRGÃO GERENCIADOR, não excluindo e nem reduzindo a responsabilidade da DETENTORA DA ATA, inclusive perante terceiros, por qualquer irregularidade, sendo que, na sua ocorrência, não deverá implicar em corresponsabilidade do ÓRGÃO GERENCIADOR.</w:t>
      </w:r>
    </w:p>
    <w:p w14:paraId="227C8F28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4D08ACC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Compete à FISCALIZAÇÃO:</w:t>
      </w:r>
    </w:p>
    <w:p w14:paraId="12D8AE06">
      <w:pPr>
        <w:pStyle w:val="23"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Esclarecer, no máximo de 05(cinco) dias úteis, as dúvidas que lhes sejam apresentadas pela DETENTORA DA ATA, ATRAVÉS DE CORRESPONDÊNCIA PROTOCOLADA;</w:t>
      </w:r>
    </w:p>
    <w:p w14:paraId="1D98E8D5">
      <w:pPr>
        <w:pStyle w:val="23"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Rejeitar todo e qualquer produto de má qualidade ou não especificado e estipular o prazo para sua retificação, sempre por escrito e devidamente protocolado;</w:t>
      </w:r>
    </w:p>
    <w:p w14:paraId="0E290641">
      <w:pPr>
        <w:pStyle w:val="23"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Exigir da DETENTORA DA ATA o cumprimento integral dos serviços constantes do objeto deste instrumento Contratual;</w:t>
      </w:r>
    </w:p>
    <w:p w14:paraId="56E19B0B">
      <w:pPr>
        <w:pStyle w:val="23"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Emitir parecer para a liberação das faturas atreladas a análise e aceitação dos produtos contratados;</w:t>
      </w:r>
    </w:p>
    <w:p w14:paraId="2805CE03">
      <w:pPr>
        <w:pStyle w:val="23"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Dar permanente assistência à prestação dos serviços e dar solução aos problemas surgidos;</w:t>
      </w:r>
    </w:p>
    <w:p w14:paraId="01BD1AD7">
      <w:pPr>
        <w:pStyle w:val="23"/>
        <w:numPr>
          <w:ilvl w:val="0"/>
          <w:numId w:val="1"/>
        </w:numPr>
        <w:spacing w:line="36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Fiscalizar e acompanhar a execução dos produtos fornecidos.</w:t>
      </w:r>
    </w:p>
    <w:p w14:paraId="4EBB6419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0211B5B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Descalvado, 21 de junho de 2024</w:t>
      </w:r>
    </w:p>
    <w:p w14:paraId="01233174">
      <w:pPr>
        <w:spacing w:after="0" w:line="360" w:lineRule="auto"/>
        <w:jc w:val="right"/>
        <w:rPr>
          <w:rFonts w:ascii="Tahoma" w:hAnsi="Tahoma" w:cs="Tahoma"/>
          <w:bCs/>
          <w:sz w:val="20"/>
          <w:szCs w:val="20"/>
        </w:rPr>
      </w:pPr>
    </w:p>
    <w:p w14:paraId="5915EF0E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980DAFB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F5DA26E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62D283B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D6D4A34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Wander Roberto Boneli</w:t>
      </w:r>
    </w:p>
    <w:p w14:paraId="14C4A6E0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Diretor de Saúde</w:t>
      </w:r>
    </w:p>
    <w:p w14:paraId="5742AE20">
      <w:pPr>
        <w:rPr>
          <w:rFonts w:ascii="Plantagenet Cherokee" w:hAnsi="Plantagenet Cherokee"/>
        </w:rPr>
      </w:pPr>
    </w:p>
    <w:p w14:paraId="341ED7CB">
      <w:pPr>
        <w:jc w:val="center"/>
        <w:rPr>
          <w:b/>
        </w:rPr>
      </w:pPr>
    </w:p>
    <w:p w14:paraId="58E6B53F">
      <w:p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br w:type="page"/>
      </w:r>
    </w:p>
    <w:p w14:paraId="3643423D">
      <w:pPr>
        <w:spacing w:after="0" w:line="360" w:lineRule="auto"/>
        <w:jc w:val="both"/>
        <w:rPr>
          <w:rFonts w:ascii="Tahoma" w:hAnsi="Tahoma" w:cs="Tahoma"/>
          <w:i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12. Modelo de Declaração Conjunta (sempre com carimbo ou papel timbrado da empresa licitante e assinado pelo sócio administrador ou procurador devidamente regularizado pela mesma):</w:t>
      </w:r>
      <w:r>
        <w:rPr>
          <w:rFonts w:ascii="Tahoma" w:hAnsi="Tahoma" w:cs="Tahoma"/>
          <w:iCs/>
          <w:sz w:val="20"/>
          <w:szCs w:val="20"/>
        </w:rPr>
        <w:t xml:space="preserve"> </w:t>
      </w:r>
    </w:p>
    <w:p w14:paraId="353B95B3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À PREFEITURA MUNICIPAL DE DESCALVADO-SP.                            Pregão Eletrônico n° 067/2.024.</w:t>
      </w:r>
    </w:p>
    <w:p w14:paraId="4FC8F0B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licitante................, inscrita no CNPJ (MF) sob n° 00.000.000/0000-00, por seu representante legal, declara que: </w:t>
      </w:r>
    </w:p>
    <w:p w14:paraId="6AC8896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Estar de acordo com todos os termos do Edital da Licitação em epígrafe e de todos os seus anexos, todos de seu integral conhecimento, e que cumpre plenamente os requisitos de habilitação. </w:t>
      </w:r>
    </w:p>
    <w:p w14:paraId="2A4B3EB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Está em situação regular perante o Ministério do Trabalho, no que se refere à observância do disposto no inciso XXXIII do Artigo 7° da Constituição Federal, e, para fins do disposto no inciso VI do artigo 68 da Lei Federal n° 14.133, de 1º de abril de 2.021, que não emprega menor de dezoito anos em trabalho noturno, perigoso ou insalubre e não emprega menor de dezesseis anos. Emprega menor, a partir de quatorze anos, na condição de aprendiz () marcar em caso afirmativo.</w:t>
      </w:r>
    </w:p>
    <w:p w14:paraId="23B171F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Inexiste qualquer fato impeditivo a sua participação na licitação citada, </w:t>
      </w:r>
      <w:r>
        <w:rPr>
          <w:rFonts w:ascii="Tahoma" w:hAnsi="Tahoma" w:cs="Tahoma"/>
          <w:b/>
          <w:bCs/>
          <w:sz w:val="20"/>
          <w:szCs w:val="20"/>
        </w:rPr>
        <w:t>que não foi declarada inidônea e não está impedida de contratar com o Poder Público de qualquer esfera ou suspensa de contratar com a Administração</w:t>
      </w:r>
      <w:r>
        <w:rPr>
          <w:rFonts w:ascii="Tahoma" w:hAnsi="Tahoma" w:cs="Tahoma"/>
          <w:sz w:val="20"/>
          <w:szCs w:val="20"/>
        </w:rPr>
        <w:t xml:space="preserve">, de acordo com a legislação e jurisprudência vigente, e que se compromete a </w:t>
      </w:r>
      <w:r>
        <w:rPr>
          <w:rFonts w:ascii="Tahoma" w:hAnsi="Tahoma" w:cs="Tahoma"/>
          <w:b/>
          <w:bCs/>
          <w:sz w:val="20"/>
          <w:szCs w:val="20"/>
        </w:rPr>
        <w:t>comunicar ocorrência de fatos supervenientes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696D936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b/>
          <w:sz w:val="20"/>
          <w:szCs w:val="20"/>
        </w:rPr>
        <w:t>é(  ) ou não é(   ) microempresa ou empresa de pequeno porte</w:t>
      </w:r>
      <w:r>
        <w:rPr>
          <w:rFonts w:ascii="Tahoma" w:hAnsi="Tahoma" w:cs="Tahoma"/>
          <w:sz w:val="20"/>
          <w:szCs w:val="20"/>
        </w:rPr>
        <w:t xml:space="preserve">, nos termos do enquadramento previsto na Lei Complementar n° 123, de 14 de dezembro de 2006, cujos termos declaro conhecer na íntegra, está apta(   ) ou não está apta(   ), portanto, a exercer o </w:t>
      </w:r>
      <w:r>
        <w:rPr>
          <w:rFonts w:ascii="Tahoma" w:hAnsi="Tahoma" w:cs="Tahoma"/>
          <w:b/>
          <w:sz w:val="20"/>
          <w:szCs w:val="20"/>
        </w:rPr>
        <w:t>direito de preferência como critério de desempate</w:t>
      </w:r>
      <w:r>
        <w:rPr>
          <w:rFonts w:ascii="Tahoma" w:hAnsi="Tahoma" w:cs="Tahoma"/>
          <w:sz w:val="20"/>
          <w:szCs w:val="20"/>
        </w:rPr>
        <w:t xml:space="preserve"> no procedimento licitatório e cumprirá com os requisitos de regularidade fiscal e trabalhista, no momento da contratação, nos termos do autorizado pelos artigos 42 e 43 da Lei Complementar nº 123, de 14 de dezembro de 2006.</w:t>
      </w:r>
    </w:p>
    <w:p w14:paraId="2BBDAB1E">
      <w:pPr>
        <w:spacing w:after="0" w:line="360" w:lineRule="auto"/>
        <w:jc w:val="both"/>
      </w:pPr>
      <w:r>
        <w:t xml:space="preserve"> - Sob pena de desclassificação,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1A599E3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 empresa não se enquadra nas vedações do art. 14 da Lei Federal nº 14.133/2.021.</w:t>
      </w:r>
    </w:p>
    <w:p w14:paraId="1FDD5F2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Os produtos propostos serão entregues com a data de fabricação recente, sendo no máximo de 06 (seis) meses, e validade de no mínimo 18 (dezoito) meses, sendo que ambos os prazos terão por data referencial a data da efetiva entrega, e, caso o prazo de validade não corresponda ao exigido, será providenciada a substituição do(s) produto(s) em desacordo, no prazo máximo de 05 (cinco) dias úteis, a contar da data da recusa no recebimento.</w:t>
      </w:r>
    </w:p>
    <w:p w14:paraId="773A84A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Local, dia, mês, ano.</w:t>
      </w:r>
    </w:p>
    <w:p w14:paraId="490B61F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</w:t>
      </w:r>
    </w:p>
    <w:p w14:paraId="54BA9CD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Assinatura Responsável/Procurador                           Nome Responsável/Procurador </w:t>
      </w:r>
    </w:p>
    <w:p w14:paraId="62E1A7D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Cargo:                                                                    Nº Documento Identificação:</w:t>
      </w:r>
      <w:r>
        <w:rPr>
          <w:rFonts w:ascii="Tahoma" w:hAnsi="Tahoma" w:cs="Tahoma"/>
          <w:sz w:val="20"/>
          <w:szCs w:val="20"/>
        </w:rPr>
        <w:br w:type="page"/>
      </w:r>
    </w:p>
    <w:p w14:paraId="05F1FC8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13. Da Minuta da Ata de Registro de Preços:</w:t>
      </w:r>
    </w:p>
    <w:p w14:paraId="2F711A0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0FFB890">
      <w:pPr>
        <w:spacing w:after="0" w:line="36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PROCESSO Nº 2196/2.024.</w:t>
      </w:r>
    </w:p>
    <w:p w14:paraId="0D582D21">
      <w:pPr>
        <w:spacing w:after="0" w:line="36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PREGÃO ELETRÔNICO Nº 067/2.024.</w:t>
      </w:r>
    </w:p>
    <w:p w14:paraId="0AC8030A">
      <w:pPr>
        <w:spacing w:after="0" w:line="36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ATA DE REGISTRO DE PREÇOS Nº zzz/2.024.</w:t>
      </w:r>
    </w:p>
    <w:p w14:paraId="36294504">
      <w:pPr>
        <w:spacing w:after="0" w:line="360" w:lineRule="auto"/>
        <w:rPr>
          <w:rFonts w:ascii="Tahoma" w:hAnsi="Tahoma" w:cs="Tahoma"/>
          <w:b/>
          <w:i/>
          <w:sz w:val="20"/>
          <w:szCs w:val="20"/>
        </w:rPr>
      </w:pPr>
    </w:p>
    <w:p w14:paraId="68496EA3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MINUTA DA ATA DE REGISTRO DE PREÇOS</w:t>
      </w:r>
    </w:p>
    <w:p w14:paraId="6426484B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14:paraId="2BB0405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Pelo presente instrumento, as partes, de um lado a </w:t>
      </w:r>
      <w:r>
        <w:rPr>
          <w:rFonts w:ascii="Tahoma" w:hAnsi="Tahoma" w:cs="Tahoma"/>
          <w:b/>
          <w:i/>
          <w:sz w:val="20"/>
          <w:szCs w:val="20"/>
        </w:rPr>
        <w:t>PREFEITURA MUNICIPAL DE DESCALVADO</w:t>
      </w:r>
      <w:r>
        <w:rPr>
          <w:rFonts w:ascii="Tahoma" w:hAnsi="Tahoma" w:cs="Tahoma"/>
          <w:sz w:val="20"/>
          <w:szCs w:val="20"/>
        </w:rPr>
        <w:t xml:space="preserve">, com sede a Rua José Quirino Ribeiro nº 55, Bairro Jardim Belém, em Descalvado, Estado de São Paulo, inscrita no CNPJ sob nº 46.732.442/0001-23, doravante denominada </w:t>
      </w:r>
      <w:r>
        <w:rPr>
          <w:rFonts w:ascii="Tahoma" w:hAnsi="Tahoma" w:cs="Tahoma"/>
          <w:b/>
          <w:bCs/>
          <w:sz w:val="20"/>
          <w:szCs w:val="20"/>
        </w:rPr>
        <w:t>ÓRGÃO GERENCIADOR</w:t>
      </w:r>
      <w:r>
        <w:rPr>
          <w:rFonts w:ascii="Tahoma" w:hAnsi="Tahoma" w:cs="Tahoma"/>
          <w:sz w:val="20"/>
          <w:szCs w:val="20"/>
        </w:rPr>
        <w:t xml:space="preserve">, representada neste ato pelo seu Prefeito Municipal, </w:t>
      </w:r>
      <w:r>
        <w:rPr>
          <w:rFonts w:ascii="Tahoma" w:hAnsi="Tahoma" w:cs="Tahoma"/>
          <w:b/>
          <w:i/>
          <w:sz w:val="20"/>
          <w:szCs w:val="20"/>
        </w:rPr>
        <w:t>Sr.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>ANTÔNIO CARLOS RESCHINI</w:t>
      </w:r>
      <w:r>
        <w:rPr>
          <w:rFonts w:ascii="Tahoma" w:hAnsi="Tahoma" w:cs="Tahoma"/>
          <w:sz w:val="20"/>
          <w:szCs w:val="20"/>
        </w:rPr>
        <w:t xml:space="preserve">, e de outro lado a empresa </w:t>
      </w:r>
      <w:r>
        <w:rPr>
          <w:rFonts w:ascii="Tahoma" w:hAnsi="Tahoma" w:cs="Tahoma"/>
          <w:b/>
          <w:i/>
          <w:sz w:val="20"/>
          <w:szCs w:val="20"/>
        </w:rPr>
        <w:t>XXXXXXXXXXXXXXXX</w:t>
      </w:r>
      <w:r>
        <w:rPr>
          <w:rFonts w:ascii="Tahoma" w:hAnsi="Tahoma" w:cs="Tahoma"/>
          <w:sz w:val="20"/>
          <w:szCs w:val="20"/>
        </w:rPr>
        <w:t xml:space="preserve">, estabelecida à Rua Xxxxxxxx, n° 000, bairro XXXXXXXXX, na cidade de XXXXXXX, Estado de XXXXXXX, CEP n° XXX, inscrita no CNPJ/MF sob nº 00.000.000/0000-00, doravante denominada </w:t>
      </w:r>
      <w:r>
        <w:rPr>
          <w:rFonts w:ascii="Tahoma" w:hAnsi="Tahoma" w:cs="Tahoma"/>
          <w:b/>
          <w:bCs/>
          <w:sz w:val="20"/>
          <w:szCs w:val="20"/>
        </w:rPr>
        <w:t>DETENTORA DA ATA</w:t>
      </w:r>
      <w:r>
        <w:rPr>
          <w:rFonts w:ascii="Tahoma" w:hAnsi="Tahoma" w:cs="Tahoma"/>
          <w:sz w:val="20"/>
          <w:szCs w:val="20"/>
        </w:rPr>
        <w:t xml:space="preserve">, representada neste ato pelo Sr. </w:t>
      </w:r>
      <w:r>
        <w:rPr>
          <w:rFonts w:ascii="Tahoma" w:hAnsi="Tahoma" w:cs="Tahoma"/>
          <w:b/>
          <w:i/>
          <w:sz w:val="20"/>
          <w:szCs w:val="20"/>
        </w:rPr>
        <w:t>XXXXXXXXXXXXX</w:t>
      </w:r>
      <w:r>
        <w:rPr>
          <w:rFonts w:ascii="Tahoma" w:hAnsi="Tahoma" w:cs="Tahoma"/>
          <w:sz w:val="20"/>
          <w:szCs w:val="20"/>
        </w:rPr>
        <w:t xml:space="preserve">, portador da Cédula de Identidade RG nº XXXXXX e inscrito no CPF/MF sob o nº XXXXXXXXXX, formalizam entre si o presente ajuste, que visa 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Registro de Preços para eventuais aquisições parceladas de medicamentos da atenção básica, psicotrópicos, avaliação social e itens fracassados/desertos no Pregão 017/2024, em atendimento às necessidades da Secretaria de Saúde da Prefeitura do Município de Descalvado, Estado de São Paulo, pelo período de 12 (doze) meses</w:t>
      </w:r>
      <w:r>
        <w:rPr>
          <w:rFonts w:ascii="Tahoma" w:hAnsi="Tahoma" w:cs="Tahoma"/>
          <w:b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descrito na cláusula primeira deste instrumento, em razão do </w:t>
      </w:r>
      <w:r>
        <w:rPr>
          <w:rFonts w:ascii="Tahoma" w:hAnsi="Tahoma" w:cs="Tahoma"/>
          <w:b/>
          <w:i/>
          <w:sz w:val="20"/>
          <w:szCs w:val="20"/>
        </w:rPr>
        <w:t>PREGÃO ELETRÔNICO Nº 067/2.024</w:t>
      </w:r>
      <w:r>
        <w:rPr>
          <w:rFonts w:ascii="Tahoma" w:hAnsi="Tahoma" w:cs="Tahoma"/>
          <w:sz w:val="20"/>
          <w:szCs w:val="20"/>
        </w:rPr>
        <w:t>, já adjudicado e homologado, e na conformidade das cláusulas e condições seguintes:</w:t>
      </w:r>
    </w:p>
    <w:p w14:paraId="23A1DE7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3E05B4B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PRIMEIRA: DO OBJETO</w:t>
      </w:r>
    </w:p>
    <w:p w14:paraId="211AFA7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1.1. A DETENTORA DA ATA, por força do presente ajuste, se obriga a fornecer, ao ÓRGÃO GERENCIADOR, os produtos constantes na Cláusula IV da presente Ata e conforme Autorização de Fornecimento Parcial que será enviada pela Seção de Licitação ou pela Secretaria Requisitante.</w:t>
      </w:r>
    </w:p>
    <w:p w14:paraId="2307F6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98F5C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SEGUNDA: DAS ENTREGAS E DA FORMA DE FORNECIMENTO</w:t>
      </w:r>
    </w:p>
    <w:p w14:paraId="1E19D406">
      <w:pPr>
        <w:spacing w:after="0" w:line="360" w:lineRule="auto"/>
        <w:ind w:firstLine="709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 A entrega dos produtos, objeto do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Anexo I</w:t>
      </w:r>
      <w:r>
        <w:rPr>
          <w:rFonts w:ascii="Tahoma" w:hAnsi="Tahoma" w:cs="Tahoma"/>
          <w:sz w:val="20"/>
          <w:szCs w:val="20"/>
        </w:rPr>
        <w:t xml:space="preserve">, somente será efetuada, de maneira parcelada, obedecido ao consumo médio, de acordo com as necessidades da(s) Secretaria(s) Requisitante(s), após a prévia autorização requisitória, por escrito e com o autorizo desta, realizada após o recebimento da Nota de Empenho pela adjudicatária, sendo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o prazo de entrega descrito no Anexo I do edital</w:t>
      </w:r>
      <w:r>
        <w:rPr>
          <w:rFonts w:ascii="Tahoma" w:hAnsi="Tahoma" w:cs="Tahoma"/>
          <w:sz w:val="20"/>
          <w:szCs w:val="20"/>
        </w:rPr>
        <w:t>, a contar da data da solicitação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5FE79FE7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2.2. Os produtos, objeto deste Edital, serão recebidos nos endereços descritos nas Autorizações de Fornecimento, que serão enviadas ao fornecedor vencedor, nesta cidade de Descalvado, Estado de São Paulo.</w:t>
      </w:r>
    </w:p>
    <w:p w14:paraId="53EE43D3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2.3. Os produtos que serão entregues pelas licitantes vencedoras deverão ser idênticos às especificações contidas neste Edital. Caso algum produto não corresponda às especificações exigidas, será devolvido e poderá ser admitida uma substituição, desde que o prazo de entrega não se tenha esgotado e a empresa possa fornecer, frise-se, dentro do restante do prazo. Nesta hipótese de substituição, caso seja realizada dentro do prazo de entrega inicial ainda não esgotado, não será aplicada a penalidade; se realizada após findo aquele prazo, o produto poderá ser aceito, entretanto, será apurada a aplicação das multas cabíveis.</w:t>
      </w:r>
    </w:p>
    <w:p w14:paraId="76ACC67F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2.4. O controle de qualidade será realizado de acordo com as características do produto, sendo que em caso de não corresponder às exigências mencionadas, o produto será devolvido, ficando a empresa fornecedora sujeita a substituí-lo no prazo máximo de 05 (cinco) dias úteis independentemente da aplicação das penalidades cabíveis.</w:t>
      </w:r>
    </w:p>
    <w:p w14:paraId="5D47F5F7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2.5. A DETENTORA DA ATA se compromete a fornecer os produtos, com prioridade de atendimento, tendo em vista o interesse público.</w:t>
      </w:r>
    </w:p>
    <w:p w14:paraId="2CB3DA13">
      <w:pPr>
        <w:spacing w:after="0" w:line="360" w:lineRule="auto"/>
        <w:ind w:firstLine="2127"/>
        <w:jc w:val="both"/>
        <w:rPr>
          <w:rFonts w:ascii="Tahoma" w:hAnsi="Tahoma" w:cs="Tahoma"/>
          <w:sz w:val="20"/>
          <w:szCs w:val="20"/>
        </w:rPr>
      </w:pPr>
    </w:p>
    <w:p w14:paraId="0AC1E07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TERCEIRA: DAS CONDIÇÕES DE SUBSTITUIÇÃO DOS PRODUTOS</w:t>
      </w:r>
    </w:p>
    <w:p w14:paraId="4ACD46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3.1. Constatadas irregularidades no objeto contratual, na forma da cláusula anterior, o ÓRGÃO GERENCIADOR poderá:</w:t>
      </w:r>
    </w:p>
    <w:p w14:paraId="4005D849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se disser respeito à especificação, rejeitá-lo no todo ou em parte, determinando sua substituição ou rescindindo a contratação, sem prejuízo das penalidades cabíveis;</w:t>
      </w:r>
    </w:p>
    <w:p w14:paraId="3B4747C1">
      <w:pPr>
        <w:spacing w:after="0" w:line="360" w:lineRule="auto"/>
        <w:ind w:firstLine="21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a.1) na hipótese de substituição, a DETENTORA DA ATA deverá fazê-la em conformidade com a indicação da Secretaria Requisitante, no prazo máximo de 05 (cinco) dias úteis, contados da notificação por escrito, mantido o preço inicialmente contratado. </w:t>
      </w:r>
    </w:p>
    <w:p w14:paraId="38988BC8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se disser respeito à diferença de quantidade, determinar sua complementação ou rescindir a contratação, sem prejuízo das penalidades cabíveis; </w:t>
      </w:r>
    </w:p>
    <w:p w14:paraId="4F375B3C">
      <w:pPr>
        <w:spacing w:after="0" w:line="360" w:lineRule="auto"/>
        <w:ind w:firstLine="212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b.1) na hipótese de complementação, a DETENTORA DA ATA deverá fazê-la em conformidade com a indicação do ÓRGÃO GERENCIADOR, no prazo máximo de 05 (cinco) dias úteis, contados da notificação por escrito, mantido o preço inicialmente contratado.</w:t>
      </w:r>
    </w:p>
    <w:p w14:paraId="19B3F600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7F11260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QUARTA: DO VALOR DA ATA DE REGISTRO DE PREÇOS</w:t>
      </w:r>
    </w:p>
    <w:p w14:paraId="665AC57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4.1. Importa a presente Ata de Registro de Preços </w:t>
      </w:r>
      <w:r>
        <w:rPr>
          <w:rFonts w:ascii="Tahoma" w:hAnsi="Tahoma" w:cs="Tahoma"/>
          <w:b/>
          <w:i/>
          <w:sz w:val="20"/>
          <w:szCs w:val="20"/>
        </w:rPr>
        <w:t>no valor global estimado de R$ 0,00 (XXXXXXXXXXXXXXXX),</w:t>
      </w:r>
      <w:r>
        <w:rPr>
          <w:rFonts w:ascii="Tahoma" w:hAnsi="Tahoma" w:cs="Tahoma"/>
          <w:sz w:val="20"/>
          <w:szCs w:val="20"/>
        </w:rPr>
        <w:t xml:space="preserve"> decorrente dos seguintes preços unitários e totais registrados, expressos em moeda corrente, para os produtos abaixo descritos, válidos para a data de encerramento da licitação:</w:t>
      </w:r>
    </w:p>
    <w:tbl>
      <w:tblPr>
        <w:tblStyle w:val="5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2"/>
        <w:gridCol w:w="819"/>
        <w:gridCol w:w="682"/>
        <w:gridCol w:w="3978"/>
        <w:gridCol w:w="1237"/>
        <w:gridCol w:w="958"/>
        <w:gridCol w:w="962"/>
      </w:tblGrid>
      <w:tr w14:paraId="0264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4E5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A56B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C1B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DDD4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Descrição mínima dos produtos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DF04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Marca ou Fabr. E Nº Reg.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5D7D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Valor Unitário (R$)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77B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Valor Total </w:t>
            </w:r>
          </w:p>
          <w:p w14:paraId="053FF9F5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(R$)</w:t>
            </w:r>
          </w:p>
        </w:tc>
      </w:tr>
      <w:tr w14:paraId="1E88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17418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FA28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BBFEF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EFCF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Xxxxxxxxxxxxxxxxxxxxxx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B014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C8BCF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xx,xx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C5293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Xxxxx,xx</w:t>
            </w:r>
          </w:p>
        </w:tc>
      </w:tr>
    </w:tbl>
    <w:p w14:paraId="7C187B73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2D5E97B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244F2C5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QUINTA: DOS PAGAMENTOS E DO REAJUSTE</w:t>
      </w:r>
    </w:p>
    <w:p w14:paraId="3A22637B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5.1. Os pagamentos serão efetuados em conformidade com o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Anexo I </w:t>
      </w:r>
      <w:r>
        <w:rPr>
          <w:rFonts w:ascii="Tahoma" w:hAnsi="Tahoma" w:cs="Tahoma"/>
          <w:sz w:val="20"/>
          <w:szCs w:val="20"/>
        </w:rPr>
        <w:t xml:space="preserve">do edital referente a esta ata de registro de preços, após cada entrega do objeto do presente Ato Convocatório, após a apresentação da NOTA FISCAL, acompanhada da respectiva FATURA, em 03 (três) vias, e comprovação das entregas efetuadas, com a aprovação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da(s) </w:t>
      </w:r>
      <w:r>
        <w:rPr>
          <w:rFonts w:ascii="Tahoma" w:hAnsi="Tahoma" w:cs="Tahoma"/>
          <w:b/>
          <w:i/>
          <w:iCs/>
          <w:color w:val="000000"/>
          <w:sz w:val="20"/>
          <w:szCs w:val="20"/>
        </w:rPr>
        <w:t>Secretaria(s) Requisitante(s)</w:t>
      </w:r>
      <w:r>
        <w:rPr>
          <w:rFonts w:ascii="Tahoma" w:hAnsi="Tahoma" w:cs="Tahoma"/>
          <w:sz w:val="20"/>
          <w:szCs w:val="20"/>
        </w:rPr>
        <w:t>.</w:t>
      </w:r>
    </w:p>
    <w:p w14:paraId="544F3F72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5.2. A Prefeitura efetuará o pagamento através das modalidades “ordem de pagamento bancário” ou “duplicata em carteira”.</w:t>
      </w:r>
    </w:p>
    <w:p w14:paraId="7F41E97A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5.3. Haverá Retenção de Imposto de Renda na Fonte, nos casos previstos na Instrução Normativa RFB nº 2145/23, enquanto a contratada for optante pelo SIMPLES, não haverá a respectiva retenção, conforme legislação vigente.</w:t>
      </w:r>
    </w:p>
    <w:p w14:paraId="1EA6F132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5.3.1. A CONTRATADA fica obrigada a destacar na emissão da Nota Fiscal (NF) o valor da retenção do Imposto de Renda a ser retido na Fonte, em conformidade com a Instrução Normativa RFB nº 2145/23.</w:t>
      </w:r>
    </w:p>
    <w:p w14:paraId="057FD905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5.4. Por se tratar de fornecimento parcelado e para atendimento de exigências legais, o vencedor da licitação se obriga a manter e fornecer à Seção de Licitação da Prefeitura Municipal de Descalvado, São Paulo, as provas de regularidade com a Seguridade Social (INSS), com o Fundo de Garantia por Tempo de Serviço (FGTS) e com o Ministério do Trabalho (CNDT), atualizadas.</w:t>
      </w:r>
    </w:p>
    <w:p w14:paraId="14B53D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5.4.1. A ausência desses documentos, atualizados, implicará na suspensão dos pagamentos decorrentes do fornecimento, até que seja restaurada a situação de normalidade existente na data de encerramento do certame.</w:t>
      </w:r>
    </w:p>
    <w:p w14:paraId="080DE92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5.4.2. Na ocorrência do bloqueio, e consequente atraso no(s) pagamento(s), não haverá quaisquer atualizações do valor devido, e no caso de bloqueio no fornecimento incorrerá a DETENTORA DA ATA nas sanções cabíveis.</w:t>
      </w:r>
    </w:p>
    <w:p w14:paraId="18B65C2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5.5. Não haverá reajuste em período inferior a 12 (doze) meses.</w:t>
      </w:r>
    </w:p>
    <w:p w14:paraId="26FB107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8B3E1E7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SEXTA: DA MANUTENÇÃO DO EQUILÍBRIO ECONÔMICO-FINANCEIRO</w:t>
      </w:r>
    </w:p>
    <w:p w14:paraId="77EE1CA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6.1. A aceitação ou não da manutenção do equilíbrio econômico-financeiro pela Administração Pública será balizada pela jurisprudência do TCE-SP.</w:t>
      </w:r>
    </w:p>
    <w:p w14:paraId="04CD31C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6.2. Caso o pagamento da parcela não seja efetuado no vencimento pela falta de documento que deveria ter sido fornecido pela DETENTORA DA ATA, e isso motivar o bloqueio no fornecimento dos produtos, esta incorrerá nas penalidades previstas neste instrumento.</w:t>
      </w:r>
    </w:p>
    <w:p w14:paraId="4EFC026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4F4F21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SÉTIMA: DO PRAZO CONTRATUAL E DOS ACRÉSCIMOS</w:t>
      </w:r>
    </w:p>
    <w:p w14:paraId="33F88A4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7.1. O prazo de vigência da Ata de Registro de Preços e de execução do objeto da presente licitação será de até 12 (doze) meses, contado a partir da data da assinatura da respectiva Ata.</w:t>
      </w:r>
    </w:p>
    <w:p w14:paraId="60DD1C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7.2. O prazo indicado no item 7.1. poderá ser prorrogado, por igual período, desde que comprovado o preço vantajoso, conforme consta no artigo 84 da Lei Federal nº 14.133/2.021.</w:t>
      </w:r>
    </w:p>
    <w:p w14:paraId="1DA41D7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7.3. Conforme legislação vigente, o objeto licitado não poderá sofrer acréscimos.</w:t>
      </w:r>
    </w:p>
    <w:p w14:paraId="3C0ADE1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7F6978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OITAVA: DA DOTAÇÃO ORÇAMENTÁRIA</w:t>
      </w:r>
    </w:p>
    <w:p w14:paraId="6EF9BCA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8.1. </w:t>
      </w:r>
      <w:r>
        <w:rPr>
          <w:rFonts w:ascii="Tahoma" w:hAnsi="Tahoma" w:cs="Tahoma"/>
          <w:color w:val="000000"/>
          <w:sz w:val="20"/>
          <w:szCs w:val="20"/>
        </w:rPr>
        <w:t>As despesas decorrentes do cumprimento deste procedimento licitatório serão empenhadas nos exercícios de 2.024 e subsequentes, do Orçamento Geral do Município, através da Categoria Econômica nº 3.3.90.30.00 (Materiais de Consumo) da(s) seguinte(s) Secretaria(s)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7DC75F74">
      <w:pPr>
        <w:spacing w:after="0" w:line="360" w:lineRule="auto"/>
        <w:ind w:firstLine="70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Secretaria de Saúde –</w:t>
      </w:r>
      <w:r>
        <w:rPr>
          <w:rFonts w:ascii="Tahoma" w:hAnsi="Tahoma" w:cs="Tahoma"/>
          <w:sz w:val="20"/>
          <w:szCs w:val="20"/>
        </w:rPr>
        <w:t xml:space="preserve"> Funcionais Programáticas nº: 10.30302952.521.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3768330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37AA880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NONA: DAS RESPONSABILIDADES</w:t>
      </w:r>
    </w:p>
    <w:p w14:paraId="039F143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bookmarkStart w:id="0" w:name="_Hlk166336284"/>
      <w:r>
        <w:rPr>
          <w:rFonts w:ascii="Tahoma" w:hAnsi="Tahoma" w:cs="Tahoma"/>
          <w:sz w:val="20"/>
          <w:szCs w:val="20"/>
        </w:rPr>
        <w:t>9.1. São responsabilidades da DETENTORA DA ATA:</w:t>
      </w:r>
    </w:p>
    <w:p w14:paraId="08D8248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9.1.1. o cumprimento dos prazos de entrega, nas datas, condições e locais definidos, nas quantidades solicitadas, acrescidas se necessário;</w:t>
      </w:r>
    </w:p>
    <w:p w14:paraId="66FF1E7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9.1.2. durante toda vigência contratual, ser a responsável pela qualidade dos produtos entregues;</w:t>
      </w:r>
    </w:p>
    <w:p w14:paraId="6441CFD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9.1.3. o fiel cumprimento de todas as cláusulas e condições estabelecidas no presente termo, inclusive, no que se refere à manutenção das condições de habilitação iniciais;</w:t>
      </w:r>
    </w:p>
    <w:p w14:paraId="4BCF65EA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9.1.4. assumir como exclusivamente seus os riscos e as despesas decorrentes da boa e perfeita execução do objeto;</w:t>
      </w:r>
    </w:p>
    <w:p w14:paraId="6E8590AE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9.1.5. efetuar a entrega do produto em perfeitas condições, conforme especificações;</w:t>
      </w:r>
    </w:p>
    <w:p w14:paraId="150C58C7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9.1.6. substituir, reparar, corrigir, remover, ou reconstruir, às suas expensas, no prazo fixado em edital, o produto com avarias ou defeitos. </w:t>
      </w:r>
    </w:p>
    <w:p w14:paraId="15B67D9F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9.1.7. comunicar à Administração, no prazo mínimo de 24 (vinte e quatro) horas que antecede a data da entrega, os motivos que impossibilitem o cumprimento do prazo previsto, com a devida comprovação.</w:t>
      </w:r>
    </w:p>
    <w:p w14:paraId="14FE008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9.2. São responsabilidades do ÓRGÃO GERENCIADOR:</w:t>
      </w:r>
    </w:p>
    <w:p w14:paraId="6F65E9C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9.2.1. manter o equilíbrio econômico-financeiro da Ata de Registro de Preços, quando requerido, considerando a jurisprudência do TCE-SP;</w:t>
      </w:r>
    </w:p>
    <w:p w14:paraId="33C5F80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9.2.2. pagar à Detentora da Ata os valores devidos, nas datas avençadas;</w:t>
      </w:r>
    </w:p>
    <w:p w14:paraId="4CC990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9.2.3. o fiel cumprimento de todas as cláusulas e condições estabelecidas no presente termo;</w:t>
      </w:r>
    </w:p>
    <w:p w14:paraId="6BCA4A4F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9.2.4. receber o produto no prazo e condições estabelecidas no Edital e seus anexos; </w:t>
      </w:r>
    </w:p>
    <w:p w14:paraId="4A91B3F5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9.2.5. verificar minuciosamente, no prazo fixado, a conformidade dos produtos recebidos provisoriamente com as especificações constantes do Edital e da proposta, para fins de aceitação e recebimento definitivo; </w:t>
      </w:r>
    </w:p>
    <w:p w14:paraId="52B19033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9.2.6. comunicar à Detentora da Ata, por escrito, sobre imperfeições, falhas ou irregularidades verificadas no produto fornecido, para que seja substituído, reparado ou corrigido; </w:t>
      </w:r>
    </w:p>
    <w:p w14:paraId="00F5D856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9.2.7.  acompanhar e fiscalizar o cumprimento das obrigações da Detentora da Ata, através de comissão e/ou servidor especialmente designado.</w:t>
      </w:r>
    </w:p>
    <w:p w14:paraId="7949255B">
      <w:pPr>
        <w:spacing w:after="0" w:line="360" w:lineRule="auto"/>
        <w:ind w:firstLine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9.2.8. fica automaticamente consignado a esta ata, mesmo que não descritas, todas as responsabilidades da detentora da ata descritas no Anexo I – Termo de Referência do referido edital.</w:t>
      </w:r>
    </w:p>
    <w:bookmarkEnd w:id="0"/>
    <w:p w14:paraId="72790C9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E5FE2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DÉCIMA: DAS SANÇÕES POR INADIMPLEMENTO</w:t>
      </w:r>
    </w:p>
    <w:p w14:paraId="1A5369F2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10.1. A Detentora da Ata total ou parcialmente inadimplente, garantida a defesa prévia, ficará sujeita às sanções administrativas previstas no artigo 156 da Lei Federal nº 14.133/2.021, quais sejam:</w:t>
      </w:r>
    </w:p>
    <w:p w14:paraId="0D142B9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a) advertência;</w:t>
      </w:r>
    </w:p>
    <w:p w14:paraId="59D97FB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b) multa, compreendendo o valor na faixa de 0,5% (meio por cento) a 30% (trinta por cento);</w:t>
      </w:r>
    </w:p>
    <w:p w14:paraId="0806A33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c) suspensão temporária de participação em licitação e impedimento de contratar com a Administração Pública enquanto perdurarem os motivos determinantes da punição, por prazo não superior a 03 (três) anos;</w:t>
      </w:r>
    </w:p>
    <w:p w14:paraId="01AF82B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d) declaração de inidoneidade para licitar ou contratar com a Administração Pública enquanto perdurarem os motivos determinantes da punição, ou até que seja promovida a reabilitação perante a própria autoridade que aplicou a penalidade, que será concedida sempre que o contratado ressarcir a Administração pelos prejuízos resultantes e após decorrido o prazo da sanção aplicada com base no item “c” anterior.</w:t>
      </w:r>
    </w:p>
    <w:p w14:paraId="4536803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10.1.1. As penalidades previstas neste item nos subitens “a”, “c” e “d” poderão ser aplicadas cumulativamente com a penalidade do subitem “b”, facultada a defesa prévia do interessado no prazo de 05 (cinco) dias úteis.</w:t>
      </w:r>
    </w:p>
    <w:p w14:paraId="56E2BB9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10.2. Pelo atraso injustificado na entrega dos produtos:</w:t>
      </w:r>
    </w:p>
    <w:p w14:paraId="5343845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10.2.1. Atraso de até 01 (um) dia: multa de 0,5% (cinco décimos por cento) sobre o valor total da Ordem de Fornecimento;</w:t>
      </w:r>
    </w:p>
    <w:p w14:paraId="6039F54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10.2.2. A partir do 2º (segundo) dia entende-se como inexecução total da obrigação.</w:t>
      </w:r>
    </w:p>
    <w:p w14:paraId="2A8434B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10.3. Pela inexecução total do ajuste: multa de 30% (trinta por cento) sobre o valor total da Ordem de Fornecimento.</w:t>
      </w:r>
    </w:p>
    <w:p w14:paraId="2CE6E44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10.4. Aplicadas as multas, a Administração descontará do primeiro pagamento que fizer à Detentora da Ata, após a sua imposição.</w:t>
      </w:r>
    </w:p>
    <w:p w14:paraId="30CFB66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10.5. As multas previstas não têm caráter compensatório, porém moratório e consequentemente o pagamento delas não exime a Detentora da Ata da reparação dos eventuais danos, perdas ou prejuízos que seu ato punível venha a acarretar à Administração.</w:t>
      </w:r>
    </w:p>
    <w:p w14:paraId="2B94917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10.5.1. O valor da multa será automaticamente descontado de pagamento a que a Detentora da Ata tenha direito, originário de fornecimento anterior ou futuro;</w:t>
      </w:r>
    </w:p>
    <w:p w14:paraId="7D9E319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10.5.2. Não havendo possibilidade dessa forma de compensação, o valor da multa, atualizado, deverá ser pago pelo inadimplente na Tesouraria Municipal, na condição “à vista”. Na ocorrência do não pagamento, o valor será cobrado judicialmente.</w:t>
      </w:r>
    </w:p>
    <w:p w14:paraId="38E23FA2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AAFFD65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DÉCIMA PRIMEIRA: DA RESCISÃO CONTRATUAL</w:t>
      </w:r>
    </w:p>
    <w:p w14:paraId="2C98F9D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11.1. A presente Ata poderá ser rescindida pela Prefeitura Municipal de Descalvado/SP:</w:t>
      </w:r>
    </w:p>
    <w:p w14:paraId="03B561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11.1.1. Unilateralmente, sem prévio aviso, independentemente de interpelação judicial ou extrajudicial, sem que assista à Detentora da Ata qualquer direito a reclamação ou a indenização, nos casos de imperícia e/ou negligência e naqueles previstos nos incisos I a IX do artigo 137 da Lei Federal nº 14.133/2.021;</w:t>
      </w:r>
    </w:p>
    <w:p w14:paraId="6058450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11.1.2. Amigavelmente, conforme previsto no inciso II do artigo 138 da Lei Federal nº 14.133/2.021.</w:t>
      </w:r>
    </w:p>
    <w:p w14:paraId="355CDE35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11.2. A Detentora da Ata reconhece os direitos da Administração, em caso da rescisão administrativa prevista no artigo 137 da Lei Federal nº 14.133/2.021.</w:t>
      </w:r>
    </w:p>
    <w:p w14:paraId="46C567BA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E29278F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DÉCIMA SEGUNDA: DA VINCULAÇÃO</w:t>
      </w:r>
    </w:p>
    <w:p w14:paraId="2BDF5C6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12.1. Vinculam-se ao presente REGISTRO DE PREÇOS, independentemente de suas transcrições parciais ou totais, o Edital de licitação respectivo e a proposta vencedora da Detentora da Ata.</w:t>
      </w:r>
    </w:p>
    <w:p w14:paraId="32E807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A7D222C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DÉCIMA TERCEIRA: DOS CASOS OMISSOS</w:t>
      </w:r>
    </w:p>
    <w:p w14:paraId="7D949C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13.1. Aplicar-se-á a Lei Federal nº 14.133/2.021 para o esclarecimento dos casos por ventura omissos nesta Ata de Registro de Preços.</w:t>
      </w:r>
    </w:p>
    <w:p w14:paraId="4954C04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616CFC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CLÁUSULA DÉCIMA QUARTA: DO FORO</w:t>
      </w:r>
    </w:p>
    <w:p w14:paraId="5B9EEFC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14.1. Será competente o Foro da Comarca de Descalvado, Estado de São Paulo, para dirimir dúvidas oriundas desta ATA, com renúncia de qualquer outro, por mais privilegiado que seja.</w:t>
      </w:r>
    </w:p>
    <w:p w14:paraId="7825FFE9">
      <w:pPr>
        <w:spacing w:after="0" w:line="360" w:lineRule="auto"/>
        <w:ind w:firstLine="22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E, por estarem ambas as partes de pleno acordo com as disposições estabelecidas neste Termo de Contrato, aceitam a cumprirem fielmente as normas legais e regulamentares, assinando o presente em 03 (três) vias de igual efeito e teor, na presença de 02 (duas) testemunhas, abaixo indicadas.</w:t>
      </w:r>
    </w:p>
    <w:p w14:paraId="64D77F29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Descalvado, xx de xxxxx de 2.024.</w:t>
      </w:r>
    </w:p>
    <w:p w14:paraId="58522099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14:paraId="4ACCEE8E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Prefeitura do Município de Descalvado </w:t>
      </w:r>
    </w:p>
    <w:p w14:paraId="1E28D7BD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Detentora da Ata de Registro de Preços</w:t>
      </w:r>
    </w:p>
    <w:p w14:paraId="52605712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Testemunhas:</w:t>
      </w:r>
    </w:p>
    <w:p w14:paraId="54F9226F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1.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>2.</w:t>
      </w:r>
    </w:p>
    <w:p w14:paraId="74AACE7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Nome: 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 xml:space="preserve">Nome: </w:t>
      </w:r>
    </w:p>
    <w:p w14:paraId="57BEC84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R.G.:               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 xml:space="preserve">R.G.: </w:t>
      </w:r>
    </w:p>
    <w:p w14:paraId="3DC0D568">
      <w:pPr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br w:type="page"/>
      </w:r>
      <w:bookmarkStart w:id="1" w:name="_Hlk166336358"/>
      <w:r>
        <w:rPr>
          <w:rFonts w:ascii="Tahoma" w:hAnsi="Tahoma" w:cs="Tahoma"/>
          <w:b/>
          <w:bCs/>
          <w:iCs/>
          <w:sz w:val="20"/>
          <w:szCs w:val="20"/>
        </w:rPr>
        <w:t>14. Do Termo de Ciência e Notificação:</w:t>
      </w:r>
    </w:p>
    <w:p w14:paraId="29C7CFDF">
      <w:pPr>
        <w:spacing w:after="0" w:line="360" w:lineRule="auto"/>
        <w:rPr>
          <w:rFonts w:ascii="Tahoma" w:hAnsi="Tahoma" w:cs="Tahoma"/>
          <w:b/>
          <w:bCs/>
          <w:iCs/>
          <w:sz w:val="20"/>
          <w:szCs w:val="20"/>
        </w:rPr>
      </w:pPr>
    </w:p>
    <w:p w14:paraId="717E76B9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CONTRATOS OU ATOS JURÍDICOS ANÁLOGOS</w:t>
      </w:r>
    </w:p>
    <w:p w14:paraId="1B9D99C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TERMO DE CIÊNCIA E DE NOTIFICAÇÃO</w:t>
      </w:r>
    </w:p>
    <w:bookmarkEnd w:id="1"/>
    <w:p w14:paraId="082264C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A800FB0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ÓRGÃO GERENCIADOR:</w:t>
      </w:r>
      <w:r>
        <w:rPr>
          <w:rFonts w:ascii="Tahoma" w:hAnsi="Tahoma" w:cs="Tahoma"/>
          <w:sz w:val="20"/>
          <w:szCs w:val="20"/>
        </w:rPr>
        <w:t xml:space="preserve"> PREFEITURA DO MUNICÍPIO DE DESCALVADO</w:t>
      </w:r>
    </w:p>
    <w:p w14:paraId="0DE6A90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DETENTORA DA ATA DE REGISTRO DE PREÇOS:</w:t>
      </w:r>
      <w:r>
        <w:rPr>
          <w:rFonts w:ascii="Tahoma" w:hAnsi="Tahoma" w:cs="Tahoma"/>
          <w:sz w:val="20"/>
          <w:szCs w:val="20"/>
        </w:rPr>
        <w:t xml:space="preserve"> XXXXXXXXXXXXXXXXXXXXXXXXXXX</w:t>
      </w:r>
    </w:p>
    <w:p w14:paraId="64EF666E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ATA DE REGISTRO DE PREÇOS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N°:</w:t>
      </w:r>
      <w:r>
        <w:rPr>
          <w:rFonts w:ascii="Tahoma" w:hAnsi="Tahoma" w:cs="Tahoma"/>
          <w:sz w:val="20"/>
          <w:szCs w:val="20"/>
        </w:rPr>
        <w:t xml:space="preserve"> zzz/2.024.</w:t>
      </w:r>
    </w:p>
    <w:p w14:paraId="5A215457">
      <w:pPr>
        <w:spacing w:after="0" w:line="360" w:lineRule="auto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OBJETO: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Registro de Preços para eventuais aquisições parceladas de medicamentos da atenção básica, psicotrópicos, avaliação social e itens fracassados/desertos no Pregão 017/2024, em atendimento às necessidades da Secretaria de Saúde da Prefeitura do Município de Descalvado, Estado de São Paulo, pelo período de 12 (doze) meses</w:t>
      </w:r>
    </w:p>
    <w:p w14:paraId="22215DB7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ADVOGADO / Nº OAB / E-MAIL: (*)</w:t>
      </w:r>
    </w:p>
    <w:p w14:paraId="7514FBE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Pelo presente TERMO, nós, abaixo identificados:</w:t>
      </w:r>
    </w:p>
    <w:p w14:paraId="41110FF5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Estamos CIENTES de que:</w:t>
      </w:r>
    </w:p>
    <w:p w14:paraId="469DFCA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o ajuste acima referido estará sujeito a análise e julgamento pelo Tribunal de Contas do Estado de São Paulo, cujo trâmite processual ocorrerá pelo sistema eletrônico;</w:t>
      </w:r>
    </w:p>
    <w:p w14:paraId="35F2538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2C7C53F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38ADFB5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 as informações pessoais dos responsáveis pelo ÓRGÃO GERENCIADOR estão cadastradas no módulo eletrônico do “Cadastro Corporativo TCESP – CadTCESP”, nos termos previstos no Artigo 2º das Instruções nº01/2020, conforme “Declaração(ões) de Atualização Cadastral” anexa(s);</w:t>
      </w:r>
    </w:p>
    <w:p w14:paraId="0590969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 é de exclusiva responsabilidade do contratado manter seus dados sempre atualizados.</w:t>
      </w:r>
    </w:p>
    <w:p w14:paraId="16EF0CF5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Damo-nos por NOTIFICADOS para:</w:t>
      </w:r>
    </w:p>
    <w:p w14:paraId="6BD0D98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O acompanhamento dos atos do processo até seu julgamento final e consequente publicação;</w:t>
      </w:r>
    </w:p>
    <w:p w14:paraId="46354D8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Se for o caso e de nosso interesse, nos prazos e nas formas legais e regimentais, exercer o direito de defesa, interpor recursos e o que mais couber.</w:t>
      </w:r>
    </w:p>
    <w:p w14:paraId="05EB42A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D69C782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Descalvado, xx de xxxxx de 2.024.</w:t>
      </w:r>
    </w:p>
    <w:p w14:paraId="4E1785D7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77766B1C">
      <w:pPr>
        <w:spacing w:after="0" w:line="360" w:lineRule="auto"/>
        <w:rPr>
          <w:rFonts w:ascii="Tahoma" w:hAnsi="Tahoma" w:eastAsia="Calibri" w:cs="Tahoma"/>
          <w:b/>
          <w:sz w:val="20"/>
          <w:szCs w:val="20"/>
        </w:rPr>
      </w:pPr>
      <w:r>
        <w:rPr>
          <w:rFonts w:ascii="Tahoma" w:hAnsi="Tahoma" w:eastAsia="Calibri" w:cs="Tahoma"/>
          <w:b/>
          <w:sz w:val="20"/>
          <w:szCs w:val="20"/>
          <w:u w:val="single"/>
        </w:rPr>
        <w:t>AUTORIDADE MÁXIMA DO ÓRGÃO/ENTIDADE:</w:t>
      </w:r>
    </w:p>
    <w:p w14:paraId="14F8017E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Nome: _________________________________________________________</w:t>
      </w:r>
    </w:p>
    <w:p w14:paraId="095DFD0B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Cargo:__________________________________________________________</w:t>
      </w:r>
    </w:p>
    <w:p w14:paraId="75C1404C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 xml:space="preserve">CPF: ____________________________ </w:t>
      </w:r>
    </w:p>
    <w:p w14:paraId="11CC9162">
      <w:pPr>
        <w:spacing w:after="0" w:line="360" w:lineRule="auto"/>
        <w:rPr>
          <w:rFonts w:ascii="Tahoma" w:hAnsi="Tahoma" w:eastAsia="Calibri" w:cs="Tahoma"/>
          <w:strike/>
          <w:sz w:val="20"/>
          <w:szCs w:val="20"/>
        </w:rPr>
      </w:pPr>
    </w:p>
    <w:p w14:paraId="6FF2141F">
      <w:pPr>
        <w:spacing w:after="0" w:line="360" w:lineRule="auto"/>
        <w:rPr>
          <w:rFonts w:ascii="Tahoma" w:hAnsi="Tahoma" w:eastAsia="Calibri" w:cs="Tahoma"/>
          <w:b/>
          <w:sz w:val="20"/>
          <w:szCs w:val="20"/>
          <w:u w:val="single"/>
        </w:rPr>
      </w:pPr>
      <w:r>
        <w:rPr>
          <w:rFonts w:ascii="Tahoma" w:hAnsi="Tahoma" w:eastAsia="Calibri" w:cs="Tahoma"/>
          <w:b/>
          <w:sz w:val="20"/>
          <w:szCs w:val="20"/>
          <w:u w:val="single"/>
        </w:rPr>
        <w:t>RESPONSÁVEIS PELA HOMOLOGAÇÃO DO CERTAME OU RATIFICAÇÃO DA DISPENSA/INEXIGIBILIDADE DE LICITAÇÃO:</w:t>
      </w:r>
    </w:p>
    <w:p w14:paraId="34FAD9F4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Nome: _________________________________________________________</w:t>
      </w:r>
    </w:p>
    <w:p w14:paraId="168846AD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Cargo:__________________________________________________________</w:t>
      </w:r>
    </w:p>
    <w:p w14:paraId="050C16F2">
      <w:pPr>
        <w:spacing w:after="0" w:line="360" w:lineRule="auto"/>
        <w:rPr>
          <w:rFonts w:ascii="Tahoma" w:hAnsi="Tahoma" w:eastAsia="Calibri" w:cs="Tahoma"/>
          <w:strike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 xml:space="preserve">CPF: ____________________________ </w:t>
      </w:r>
    </w:p>
    <w:p w14:paraId="3BD8E8F4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Assinatura: ______________________________________________________</w:t>
      </w:r>
    </w:p>
    <w:p w14:paraId="0B6DA479">
      <w:pPr>
        <w:spacing w:after="0" w:line="360" w:lineRule="auto"/>
        <w:rPr>
          <w:rFonts w:ascii="Tahoma" w:hAnsi="Tahoma" w:eastAsia="Calibri" w:cs="Tahoma"/>
          <w:b/>
          <w:sz w:val="20"/>
          <w:szCs w:val="20"/>
          <w:u w:val="single"/>
        </w:rPr>
      </w:pPr>
    </w:p>
    <w:p w14:paraId="084B628B">
      <w:pPr>
        <w:spacing w:after="0" w:line="360" w:lineRule="auto"/>
        <w:rPr>
          <w:rFonts w:ascii="Tahoma" w:hAnsi="Tahoma" w:eastAsia="Calibri" w:cs="Tahoma"/>
          <w:b/>
          <w:sz w:val="20"/>
          <w:szCs w:val="20"/>
          <w:u w:val="single"/>
        </w:rPr>
      </w:pPr>
      <w:r>
        <w:rPr>
          <w:rFonts w:ascii="Tahoma" w:hAnsi="Tahoma" w:eastAsia="Calibri" w:cs="Tahoma"/>
          <w:b/>
          <w:sz w:val="20"/>
          <w:szCs w:val="20"/>
          <w:u w:val="single"/>
        </w:rPr>
        <w:t>RESPONSÁVEIS QUE ASSINARAM O AJUSTE:</w:t>
      </w:r>
    </w:p>
    <w:p w14:paraId="4F1024E5">
      <w:pPr>
        <w:spacing w:after="0" w:line="360" w:lineRule="auto"/>
        <w:rPr>
          <w:rFonts w:ascii="Tahoma" w:hAnsi="Tahoma" w:eastAsia="Calibri" w:cs="Tahoma"/>
          <w:b/>
          <w:sz w:val="20"/>
          <w:szCs w:val="20"/>
        </w:rPr>
      </w:pPr>
      <w:r>
        <w:rPr>
          <w:rFonts w:ascii="Tahoma" w:hAnsi="Tahoma" w:eastAsia="Calibri" w:cs="Tahoma"/>
          <w:b/>
          <w:sz w:val="20"/>
          <w:szCs w:val="20"/>
          <w:u w:val="single"/>
        </w:rPr>
        <w:t>Pelo ÓRGÃO GERENCIADOR</w:t>
      </w:r>
      <w:r>
        <w:rPr>
          <w:rFonts w:ascii="Tahoma" w:hAnsi="Tahoma" w:eastAsia="Calibri" w:cs="Tahoma"/>
          <w:b/>
          <w:sz w:val="20"/>
          <w:szCs w:val="20"/>
        </w:rPr>
        <w:t>:</w:t>
      </w:r>
    </w:p>
    <w:p w14:paraId="39643A16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Nome: _________________________________________________________</w:t>
      </w:r>
    </w:p>
    <w:p w14:paraId="5515301D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Cargo:__________________________________________________________</w:t>
      </w:r>
    </w:p>
    <w:p w14:paraId="28E3A55F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 xml:space="preserve">CPF: ____________________________ </w:t>
      </w:r>
    </w:p>
    <w:p w14:paraId="404C0960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Assinatura: ______________________________________________________</w:t>
      </w:r>
    </w:p>
    <w:p w14:paraId="401075E0">
      <w:pPr>
        <w:spacing w:after="0" w:line="360" w:lineRule="auto"/>
        <w:rPr>
          <w:rFonts w:ascii="Tahoma" w:hAnsi="Tahoma" w:eastAsia="Calibri" w:cs="Tahoma"/>
          <w:b/>
          <w:sz w:val="20"/>
          <w:szCs w:val="20"/>
        </w:rPr>
      </w:pPr>
      <w:r>
        <w:rPr>
          <w:rFonts w:ascii="Tahoma" w:hAnsi="Tahoma" w:eastAsia="Calibri" w:cs="Tahoma"/>
          <w:b/>
          <w:sz w:val="20"/>
          <w:szCs w:val="20"/>
          <w:u w:val="single"/>
        </w:rPr>
        <w:t>Pela DETENTORA DA ATA</w:t>
      </w:r>
      <w:r>
        <w:rPr>
          <w:rFonts w:ascii="Tahoma" w:hAnsi="Tahoma" w:eastAsia="Calibri" w:cs="Tahoma"/>
          <w:b/>
          <w:sz w:val="20"/>
          <w:szCs w:val="20"/>
        </w:rPr>
        <w:t>:</w:t>
      </w:r>
    </w:p>
    <w:p w14:paraId="5286EF96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Nome: _________________________________________________________</w:t>
      </w:r>
    </w:p>
    <w:p w14:paraId="1DA225D6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Cargo:__________________________________________________________</w:t>
      </w:r>
    </w:p>
    <w:p w14:paraId="70923C22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 xml:space="preserve">CPF: ____________________________ </w:t>
      </w:r>
    </w:p>
    <w:p w14:paraId="3519E9CD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Assinatura: ______________________________________________________</w:t>
      </w:r>
    </w:p>
    <w:p w14:paraId="3E2B2448">
      <w:pPr>
        <w:spacing w:after="0" w:line="360" w:lineRule="auto"/>
        <w:rPr>
          <w:rFonts w:ascii="Tahoma" w:hAnsi="Tahoma" w:eastAsia="Calibri" w:cs="Tahoma"/>
          <w:b/>
          <w:sz w:val="20"/>
          <w:szCs w:val="20"/>
          <w:u w:val="single"/>
        </w:rPr>
      </w:pPr>
    </w:p>
    <w:p w14:paraId="181BAA96">
      <w:pPr>
        <w:spacing w:after="0" w:line="360" w:lineRule="auto"/>
        <w:rPr>
          <w:rFonts w:ascii="Tahoma" w:hAnsi="Tahoma" w:eastAsia="Calibri" w:cs="Tahoma"/>
          <w:b/>
          <w:sz w:val="20"/>
          <w:szCs w:val="20"/>
        </w:rPr>
      </w:pPr>
      <w:r>
        <w:rPr>
          <w:rFonts w:ascii="Tahoma" w:hAnsi="Tahoma" w:eastAsia="Calibri" w:cs="Tahoma"/>
          <w:b/>
          <w:sz w:val="20"/>
          <w:szCs w:val="20"/>
          <w:u w:val="single"/>
        </w:rPr>
        <w:t>ORDENADOR DE DESPESAS DO ÓRGÃO GERENCIADOR</w:t>
      </w:r>
      <w:r>
        <w:rPr>
          <w:rFonts w:ascii="Tahoma" w:hAnsi="Tahoma" w:eastAsia="Calibri" w:cs="Tahoma"/>
          <w:b/>
          <w:sz w:val="20"/>
          <w:szCs w:val="20"/>
        </w:rPr>
        <w:t>:</w:t>
      </w:r>
    </w:p>
    <w:p w14:paraId="786BFA74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Nome: _________________________________________________________</w:t>
      </w:r>
    </w:p>
    <w:p w14:paraId="61743CA9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Cargo:__________________________________________________________</w:t>
      </w:r>
    </w:p>
    <w:p w14:paraId="4347F76F">
      <w:pPr>
        <w:spacing w:after="0" w:line="360" w:lineRule="auto"/>
        <w:rPr>
          <w:rFonts w:ascii="Tahoma" w:hAnsi="Tahoma" w:eastAsia="Calibri" w:cs="Tahoma"/>
          <w:strike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 xml:space="preserve">CPF: ____________________________ </w:t>
      </w:r>
    </w:p>
    <w:p w14:paraId="3AEC4793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Assinatura: ______________________________________________________</w:t>
      </w:r>
    </w:p>
    <w:p w14:paraId="15829B9C">
      <w:pPr>
        <w:spacing w:after="0" w:line="360" w:lineRule="auto"/>
        <w:rPr>
          <w:rFonts w:ascii="Tahoma" w:hAnsi="Tahoma" w:eastAsia="Calibri" w:cs="Tahoma"/>
          <w:sz w:val="20"/>
          <w:szCs w:val="20"/>
        </w:rPr>
      </w:pPr>
    </w:p>
    <w:p w14:paraId="4E9874E8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eastAsia="Calibri" w:cs="Tahoma"/>
          <w:sz w:val="20"/>
          <w:szCs w:val="20"/>
        </w:rPr>
        <w:t>(*) Facultativo. Indicar quando já constituído, informando, inclusive, o endereço eletrônico.</w:t>
      </w:r>
    </w:p>
    <w:p w14:paraId="49C9BBD3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br w:type="page"/>
      </w:r>
    </w:p>
    <w:p w14:paraId="5B377BCC">
      <w:pPr>
        <w:spacing w:after="0" w:line="360" w:lineRule="auto"/>
        <w:jc w:val="both"/>
        <w:rPr>
          <w:rFonts w:ascii="Tahoma" w:hAnsi="Tahoma" w:cs="Tahoma"/>
          <w:b/>
          <w:iCs/>
          <w:sz w:val="20"/>
          <w:szCs w:val="20"/>
        </w:rPr>
      </w:pPr>
      <w:bookmarkStart w:id="2" w:name="_Hlk166336379"/>
      <w:r>
        <w:rPr>
          <w:rFonts w:ascii="Tahoma" w:hAnsi="Tahoma" w:cs="Tahoma"/>
          <w:b/>
          <w:iCs/>
          <w:sz w:val="20"/>
          <w:szCs w:val="20"/>
        </w:rPr>
        <w:t>15. Das Informações para o cadastramento.</w:t>
      </w:r>
    </w:p>
    <w:bookmarkEnd w:id="2"/>
    <w:p w14:paraId="7A951B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548ED2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Prezados Senhores:</w:t>
      </w:r>
    </w:p>
    <w:p w14:paraId="19BF980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6377B9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Solicitamos junto a Vossas Senhorias, para que no momento do credenciamento, sejam fornecidas as informações abaixo relacionadas. </w:t>
      </w:r>
    </w:p>
    <w:p w14:paraId="798C204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FBFED6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Queiram por gentileza apresentar as informações da </w:t>
      </w:r>
      <w:r>
        <w:rPr>
          <w:rFonts w:ascii="Tahoma" w:hAnsi="Tahoma" w:cs="Tahoma"/>
          <w:b/>
          <w:sz w:val="20"/>
          <w:szCs w:val="20"/>
        </w:rPr>
        <w:t>Sede da empresa participante,</w:t>
      </w:r>
      <w:r>
        <w:rPr>
          <w:rFonts w:ascii="Tahoma" w:hAnsi="Tahoma" w:cs="Tahoma"/>
          <w:sz w:val="20"/>
          <w:szCs w:val="20"/>
        </w:rPr>
        <w:t xml:space="preserve"> e se for o caso, apresentar </w:t>
      </w:r>
      <w:r>
        <w:rPr>
          <w:rFonts w:ascii="Tahoma" w:hAnsi="Tahoma" w:cs="Tahoma"/>
          <w:b/>
          <w:sz w:val="20"/>
          <w:szCs w:val="20"/>
        </w:rPr>
        <w:t xml:space="preserve">da Filial </w:t>
      </w:r>
      <w:r>
        <w:rPr>
          <w:rFonts w:ascii="Tahoma" w:hAnsi="Tahoma" w:cs="Tahoma"/>
          <w:sz w:val="20"/>
          <w:szCs w:val="20"/>
        </w:rPr>
        <w:t>que realizará o faturamento e a entrega dos produtos.</w:t>
      </w:r>
    </w:p>
    <w:p w14:paraId="51039AE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125A6DE2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Razão Social da Empresa:</w:t>
      </w:r>
      <w:r>
        <w:rPr>
          <w:rFonts w:ascii="Tahoma" w:hAnsi="Tahoma" w:cs="Tahoma"/>
          <w:sz w:val="20"/>
          <w:szCs w:val="20"/>
        </w:rPr>
        <w:t xml:space="preserve"> _________________________________________________</w:t>
      </w:r>
    </w:p>
    <w:p w14:paraId="3236220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Inscrita no CNPJ (MF) sob nº _________________________________________________</w:t>
      </w:r>
    </w:p>
    <w:p w14:paraId="61C4902E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Inscrição Estadual: ________________________ Inscrição Municipal: ________________</w:t>
      </w:r>
    </w:p>
    <w:p w14:paraId="4CDC178A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à Rua/Avenida: ________________________, nº _____, Bairro: ________________  </w:t>
      </w:r>
    </w:p>
    <w:p w14:paraId="327FF960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Cidade de _________________________________, Estado de ______________________</w:t>
      </w:r>
    </w:p>
    <w:p w14:paraId="728EB575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CEP n° ____________ Telefone(s): (   ) ___________  - Celular(es):  (   )  ____________</w:t>
      </w:r>
    </w:p>
    <w:p w14:paraId="67D444A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________________________________   site: _____________________________  </w:t>
      </w:r>
    </w:p>
    <w:p w14:paraId="555BDF1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Nome do(a) Responsável que assinará a Ata de Registro de Preços:</w:t>
      </w:r>
    </w:p>
    <w:p w14:paraId="408A5650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Sr.(a) __________________________________________</w:t>
      </w:r>
    </w:p>
    <w:p w14:paraId="161E168E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Cargo que exerce na empresa, exemplo: Diretor Presidente, Proprietário, Sócio Gerente.</w:t>
      </w:r>
    </w:p>
    <w:p w14:paraId="1B53F0B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Carteira de Identidade R.G.: nº_______________________, expedida pela SSP / ____. </w:t>
      </w:r>
    </w:p>
    <w:p w14:paraId="7E479AD6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C.P.F (MF) nº ________________________ - Outros: ___________________________</w:t>
      </w:r>
    </w:p>
    <w:p w14:paraId="1C0C009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796F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Esclarecemos que as informações acima são para efeito de cadastramento da empresa junto ao sistema informatizado da Prefeitura Municipal. </w:t>
      </w:r>
    </w:p>
    <w:p w14:paraId="0360728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1719F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Atenciosamente.</w:t>
      </w:r>
    </w:p>
    <w:p w14:paraId="5F4CAA11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1B253FF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F14C9BD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Antônio Carlos Reschini</w:t>
      </w:r>
    </w:p>
    <w:p w14:paraId="5B8C4906">
      <w:pPr>
        <w:pStyle w:val="2"/>
        <w:spacing w:before="0" w:line="36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i/>
          <w:color w:val="auto"/>
          <w:sz w:val="20"/>
          <w:szCs w:val="20"/>
        </w:rPr>
        <w:t>Prefeito</w:t>
      </w:r>
    </w:p>
    <w:p w14:paraId="2FDA64A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63310FB">
      <w:pPr>
        <w:rPr>
          <w:rFonts w:ascii="Tahoma" w:hAnsi="Tahoma" w:cs="Tahoma"/>
          <w:b/>
          <w:bCs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Plantagenet Cherokee">
    <w:altName w:val="Liberation Mono"/>
    <w:panose1 w:val="00000000000000000000"/>
    <w:charset w:val="00"/>
    <w:family w:val="roman"/>
    <w:pitch w:val="default"/>
    <w:sig w:usb0="00000000" w:usb1="00000000" w:usb2="00001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4FF1E">
    <w:pPr>
      <w:pStyle w:val="9"/>
      <w:jc w:val="center"/>
      <w:rPr>
        <w:rFonts w:ascii="Plantagenet Cherokee" w:hAnsi="Plantagenet Cherokee"/>
        <w:color w:val="000000" w:themeColor="text1"/>
        <w:sz w:val="20"/>
        <w:szCs w:val="20"/>
        <w14:textFill>
          <w14:solidFill>
            <w14:schemeClr w14:val="tx1"/>
          </w14:solidFill>
        </w14:textFill>
      </w:rPr>
    </w:pPr>
    <w:r>
      <w:rPr>
        <w:rFonts w:ascii="Plantagenet Cherokee" w:hAnsi="Plantagenet Cherokee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>_________________________________________________________________________________________________________________________________________Rua José Quirino Ribeiro, 55, Centro - Descalvado (SP) - PABX (19) 3583.9300 - CEP 13690-000</w:t>
    </w:r>
  </w:p>
  <w:p w14:paraId="1283823F">
    <w:pPr>
      <w:pStyle w:val="9"/>
      <w:jc w:val="center"/>
      <w:rPr>
        <w:rFonts w:ascii="Plantagenet Cherokee" w:hAnsi="Plantagenet Cherokee"/>
        <w:color w:val="000000" w:themeColor="text1"/>
        <w:szCs w:val="20"/>
        <w14:textFill>
          <w14:solidFill>
            <w14:schemeClr w14:val="tx1"/>
          </w14:solidFill>
        </w14:textFill>
      </w:rPr>
    </w:pPr>
    <w:r>
      <w:rPr>
        <w:rFonts w:ascii="Plantagenet Cherokee" w:hAnsi="Plantagenet Cherokee"/>
        <w:color w:val="000000" w:themeColor="text1"/>
        <w:szCs w:val="20"/>
        <w14:textFill>
          <w14:solidFill>
            <w14:schemeClr w14:val="tx1"/>
          </w14:solidFill>
        </w14:textFill>
      </w:rPr>
      <w:t>www.descalvado.sp.gov.br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D66F9">
    <w:pPr>
      <w:pStyle w:val="8"/>
    </w:pPr>
    <w:r>
      <w:rPr>
        <w:lang w:eastAsia="pt-BR"/>
      </w:rPr>
      <w:drawing>
        <wp:inline distT="0" distB="0" distL="0" distR="0">
          <wp:extent cx="6096000" cy="12007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78"/>
                  <a:stretch>
                    <a:fillRect/>
                  </a:stretch>
                </pic:blipFill>
                <pic:spPr>
                  <a:xfrm>
                    <a:off x="0" y="0"/>
                    <a:ext cx="6096655" cy="120091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920BA"/>
    <w:multiLevelType w:val="multilevel"/>
    <w:tmpl w:val="621920BA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D5"/>
    <w:rsid w:val="000927D5"/>
    <w:rsid w:val="000A1BE3"/>
    <w:rsid w:val="000D1039"/>
    <w:rsid w:val="00197CEF"/>
    <w:rsid w:val="001E7C7C"/>
    <w:rsid w:val="002C1814"/>
    <w:rsid w:val="002C712B"/>
    <w:rsid w:val="002E472F"/>
    <w:rsid w:val="002F4A14"/>
    <w:rsid w:val="0031249F"/>
    <w:rsid w:val="00351AE8"/>
    <w:rsid w:val="003915C2"/>
    <w:rsid w:val="003C24F4"/>
    <w:rsid w:val="00443009"/>
    <w:rsid w:val="00447B74"/>
    <w:rsid w:val="005348E3"/>
    <w:rsid w:val="0055322A"/>
    <w:rsid w:val="00593B8B"/>
    <w:rsid w:val="00596B4B"/>
    <w:rsid w:val="005F418C"/>
    <w:rsid w:val="00660596"/>
    <w:rsid w:val="006A70E9"/>
    <w:rsid w:val="0077296B"/>
    <w:rsid w:val="00793B93"/>
    <w:rsid w:val="007F6A1B"/>
    <w:rsid w:val="00853A7D"/>
    <w:rsid w:val="00955C11"/>
    <w:rsid w:val="00956D39"/>
    <w:rsid w:val="009D3DE1"/>
    <w:rsid w:val="00A13575"/>
    <w:rsid w:val="00A51AD7"/>
    <w:rsid w:val="00A707C8"/>
    <w:rsid w:val="00B2071F"/>
    <w:rsid w:val="00BA6ABE"/>
    <w:rsid w:val="00BB66A6"/>
    <w:rsid w:val="00BE31B3"/>
    <w:rsid w:val="00C72459"/>
    <w:rsid w:val="00C85C65"/>
    <w:rsid w:val="00D31529"/>
    <w:rsid w:val="00D83C1C"/>
    <w:rsid w:val="00DE387A"/>
    <w:rsid w:val="00DF2FEF"/>
    <w:rsid w:val="00E309E8"/>
    <w:rsid w:val="00F001C5"/>
    <w:rsid w:val="00F655AA"/>
    <w:rsid w:val="00FC1094"/>
    <w:rsid w:val="00FD0819"/>
    <w:rsid w:val="38E04160"/>
    <w:rsid w:val="5DA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1"/>
    <w:next w:val="1"/>
    <w:link w:val="13"/>
    <w:semiHidden/>
    <w:unhideWhenUsed/>
    <w:qFormat/>
    <w:uiPriority w:val="0"/>
    <w:pPr>
      <w:keepNext/>
      <w:spacing w:after="0" w:line="360" w:lineRule="auto"/>
      <w:jc w:val="both"/>
      <w:outlineLvl w:val="2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4"/>
    <w:semiHidden/>
    <w:unhideWhenUsed/>
    <w:uiPriority w:val="99"/>
    <w:rPr>
      <w:color w:val="0563C1"/>
      <w:u w:val="single"/>
    </w:r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9"/>
    <w:uiPriority w:val="99"/>
  </w:style>
  <w:style w:type="character" w:customStyle="1" w:styleId="12">
    <w:name w:val="Título 1 Char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kern w:val="2"/>
      <w:sz w:val="32"/>
      <w:szCs w:val="32"/>
      <w14:ligatures w14:val="standardContextual"/>
    </w:rPr>
  </w:style>
  <w:style w:type="character" w:customStyle="1" w:styleId="13">
    <w:name w:val="Título 3 Char"/>
    <w:basedOn w:val="4"/>
    <w:link w:val="3"/>
    <w:semiHidden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14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5">
    <w:name w:val="xl65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ahoma" w:hAnsi="Tahoma" w:eastAsia="Times New Roman" w:cs="Tahoma"/>
      <w:sz w:val="24"/>
      <w:szCs w:val="24"/>
      <w:lang w:eastAsia="pt-BR"/>
    </w:rPr>
  </w:style>
  <w:style w:type="paragraph" w:customStyle="1" w:styleId="16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eastAsia="Times New Roman" w:cs="Tahoma"/>
      <w:b/>
      <w:bCs/>
      <w:sz w:val="16"/>
      <w:szCs w:val="16"/>
      <w:lang w:eastAsia="pt-BR"/>
    </w:rPr>
  </w:style>
  <w:style w:type="paragraph" w:customStyle="1" w:styleId="17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1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eastAsia="Times New Roman" w:cs="Tahoma"/>
      <w:sz w:val="14"/>
      <w:szCs w:val="14"/>
      <w:lang w:eastAsia="pt-BR"/>
    </w:rPr>
  </w:style>
  <w:style w:type="paragraph" w:customStyle="1" w:styleId="19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20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21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22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eastAsia="Times New Roman" w:cs="Tahoma"/>
      <w:sz w:val="14"/>
      <w:szCs w:val="14"/>
      <w:lang w:eastAsia="pt-BR"/>
    </w:rPr>
  </w:style>
  <w:style w:type="paragraph" w:styleId="2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1369-0065-4ABE-9382-C4AF79E27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8864</Words>
  <Characters>47867</Characters>
  <Lines>398</Lines>
  <Paragraphs>113</Paragraphs>
  <TotalTime>1241</TotalTime>
  <ScaleCrop>false</ScaleCrop>
  <LinksUpToDate>false</LinksUpToDate>
  <CharactersWithSpaces>56618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2024-07-16T05:47:00Z</dcterms:created>
  <dc:creator>Evandro Colonezi</dc:creator>
  <cp:lastModifiedBy>jessyca.ferreira</cp:lastModifiedBy>
  <dcterms:modified xsi:type="dcterms:W3CDTF">2024-07-26T13:22:00Z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2AC6143BD50E4263AF4C3A94073980E0_13</vt:lpwstr>
  </property>
</Properties>
</file>