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492042">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492042">
      <w:pPr>
        <w:pStyle w:val="normal0"/>
        <w:suppressAutoHyphens/>
        <w:ind w:right="-40"/>
        <w:jc w:val="center"/>
        <w:rPr>
          <w:b/>
        </w:rPr>
      </w:pPr>
      <w:r>
        <w:rPr>
          <w:b/>
        </w:rPr>
        <w:t>SECRETARIA MUNICIPAL DE SAÚDE</w:t>
      </w:r>
    </w:p>
    <w:p w:rsidR="00754A93" w:rsidRPr="009E4BF1" w:rsidRDefault="009753A4" w:rsidP="00492042">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492042">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A24F3D">
        <w:rPr>
          <w:rFonts w:ascii="Arial" w:hAnsi="Arial" w:cs="Arial"/>
          <w:b/>
          <w:sz w:val="22"/>
          <w:szCs w:val="22"/>
        </w:rPr>
        <w:t xml:space="preserve"> </w:t>
      </w:r>
      <w:r w:rsidR="00A24F3D" w:rsidRPr="00A24F3D">
        <w:rPr>
          <w:rFonts w:ascii="Arial" w:hAnsi="Arial" w:cs="Arial"/>
          <w:b/>
          <w:sz w:val="22"/>
          <w:szCs w:val="22"/>
        </w:rPr>
        <w:t>90872/2024</w:t>
      </w:r>
    </w:p>
    <w:p w:rsidR="00754A93" w:rsidRPr="009E4BF1" w:rsidRDefault="00754A93" w:rsidP="00492042">
      <w:pPr>
        <w:spacing w:after="0" w:line="276" w:lineRule="auto"/>
        <w:ind w:right="-285"/>
        <w:rPr>
          <w:rFonts w:ascii="Arial" w:hAnsi="Arial" w:cs="Arial"/>
        </w:rPr>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492042">
      <w:pPr>
        <w:spacing w:after="0" w:line="276" w:lineRule="auto"/>
        <w:ind w:right="-285"/>
        <w:rPr>
          <w:rFonts w:ascii="Arial" w:hAnsi="Arial" w:cs="Arial"/>
        </w:rPr>
      </w:pPr>
    </w:p>
    <w:p w:rsidR="00754A93" w:rsidRPr="009E4BF1" w:rsidRDefault="009753A4" w:rsidP="00492042">
      <w:pPr>
        <w:pStyle w:val="TEXTO"/>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6C22DB">
        <w:t>menor preço</w:t>
      </w:r>
      <w:r w:rsidR="006C22DB" w:rsidRPr="006C22DB">
        <w:t xml:space="preserve"> </w:t>
      </w:r>
      <w:r w:rsidRPr="006C22DB">
        <w:t>por item</w:t>
      </w:r>
      <w:r w:rsidR="006C22DB" w:rsidRPr="006C22DB">
        <w:t xml:space="preserve"> </w:t>
      </w:r>
      <w:r w:rsidRPr="009E4BF1">
        <w:t xml:space="preserve">para REGISTRO DE PREÇOS para </w:t>
      </w:r>
      <w:r w:rsidR="006C22DB" w:rsidRPr="006C22DB">
        <w:rPr>
          <w:b/>
        </w:rPr>
        <w:t>aquisição de Medicamentos pertencente à classe 6505</w:t>
      </w:r>
      <w:r w:rsidRPr="009E4BF1">
        <w:t>, devidamente descritos, caracterizados e especificados neste Edital e/ou no Termo de Referência, na forma da lei.</w:t>
      </w:r>
    </w:p>
    <w:p w:rsidR="00754A93" w:rsidRPr="009E4BF1" w:rsidRDefault="00754A93" w:rsidP="00492042">
      <w:pPr>
        <w:pStyle w:val="TEXTO"/>
      </w:pPr>
    </w:p>
    <w:p w:rsidR="00754A93" w:rsidRPr="009E4BF1" w:rsidRDefault="009753A4" w:rsidP="00492042">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492042">
      <w:pPr>
        <w:pStyle w:val="TEXTO"/>
      </w:pPr>
    </w:p>
    <w:p w:rsidR="00754A93" w:rsidRPr="009E4BF1" w:rsidRDefault="009753A4" w:rsidP="00492042">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492042">
      <w:pPr>
        <w:pStyle w:val="TEXTO"/>
      </w:pPr>
    </w:p>
    <w:p w:rsidR="00754A93" w:rsidRPr="009E4BF1" w:rsidRDefault="009753A4" w:rsidP="00492042">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 no endereço eletrônico http://ecomprasrio.rio.rj.gov.br.</w:t>
      </w:r>
    </w:p>
    <w:p w:rsidR="00754A93" w:rsidRPr="009E4BF1" w:rsidRDefault="00754A93" w:rsidP="00492042">
      <w:pPr>
        <w:pStyle w:val="TEXTO"/>
      </w:pPr>
    </w:p>
    <w:p w:rsidR="00754A93" w:rsidRPr="009E4BF1" w:rsidRDefault="009753A4" w:rsidP="00492042">
      <w:pPr>
        <w:pStyle w:val="TEXTO"/>
      </w:pPr>
      <w:r w:rsidRPr="009E4BF1">
        <w:t>1.4 – As retificações do Edital obrigarão todas as licitantes e serão divulgadas pelos mesmos meios de divulgação do Edital.</w:t>
      </w:r>
    </w:p>
    <w:p w:rsidR="006C22DB" w:rsidRPr="009E4BF1" w:rsidRDefault="006C22DB" w:rsidP="00492042">
      <w:pPr>
        <w:pStyle w:val="TEXTO"/>
      </w:pPr>
    </w:p>
    <w:p w:rsidR="00754A93" w:rsidRPr="009E4BF1" w:rsidRDefault="009753A4" w:rsidP="00492042">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9753A4" w:rsidP="00492042">
      <w:pPr>
        <w:pStyle w:val="TEXTO"/>
      </w:pPr>
      <w:r w:rsidRPr="009E4BF1">
        <w:lastRenderedPageBreak/>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492042">
      <w:pPr>
        <w:pStyle w:val="TEXTO"/>
      </w:pPr>
    </w:p>
    <w:p w:rsidR="00754A93" w:rsidRPr="009E4BF1" w:rsidRDefault="009753A4" w:rsidP="00492042">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492042">
      <w:pPr>
        <w:pStyle w:val="TEXTO"/>
      </w:pPr>
    </w:p>
    <w:p w:rsidR="00754A93" w:rsidRPr="009E4BF1" w:rsidRDefault="009753A4" w:rsidP="00492042">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492042">
      <w:pPr>
        <w:pStyle w:val="TEXTO"/>
      </w:pPr>
    </w:p>
    <w:p w:rsidR="00754A93" w:rsidRPr="009E4BF1" w:rsidRDefault="009753A4" w:rsidP="00492042">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492042">
      <w:pPr>
        <w:pStyle w:val="TEXTO"/>
      </w:pPr>
    </w:p>
    <w:p w:rsidR="00754A93" w:rsidRPr="009E4BF1" w:rsidRDefault="009753A4" w:rsidP="00492042">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492042">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492042">
      <w:pPr>
        <w:pStyle w:val="TEXTO"/>
      </w:pPr>
    </w:p>
    <w:p w:rsidR="00754A93" w:rsidRPr="0038366B" w:rsidRDefault="00747BBE" w:rsidP="00492042">
      <w:pPr>
        <w:pStyle w:val="TEXTO"/>
      </w:pPr>
      <w:proofErr w:type="gramStart"/>
      <w:r w:rsidRPr="0038366B">
        <w:t>2.1 – Autorização</w:t>
      </w:r>
      <w:proofErr w:type="gramEnd"/>
      <w:r w:rsidRPr="0038366B">
        <w:t xml:space="preserve"> do</w:t>
      </w:r>
      <w:r w:rsidRPr="0038366B">
        <w:rPr>
          <w:b/>
        </w:rPr>
        <w:t xml:space="preserve"> Subsecretário de Gestão da Secretaria Municipal de Saúde</w:t>
      </w:r>
      <w:r w:rsidRPr="0038366B">
        <w:t xml:space="preserve"> </w:t>
      </w:r>
      <w:r w:rsidR="009753A4" w:rsidRPr="0038366B">
        <w:t xml:space="preserve">(conforme art. 252 do CAF), constante do Processo Administrativo nº </w:t>
      </w:r>
      <w:r w:rsidR="0038366B" w:rsidRPr="0038366B">
        <w:rPr>
          <w:b/>
        </w:rPr>
        <w:t>SMS-PRO-</w:t>
      </w:r>
      <w:r w:rsidR="0038366B" w:rsidRPr="005D3251">
        <w:rPr>
          <w:b/>
        </w:rPr>
        <w:t>2024/04702</w:t>
      </w:r>
      <w:r w:rsidR="0038366B" w:rsidRPr="005D3251">
        <w:t xml:space="preserve"> </w:t>
      </w:r>
      <w:r w:rsidR="009753A4" w:rsidRPr="005D3251">
        <w:t xml:space="preserve">de </w:t>
      </w:r>
      <w:r w:rsidR="0038366B" w:rsidRPr="005D3251">
        <w:rPr>
          <w:b/>
        </w:rPr>
        <w:t>03</w:t>
      </w:r>
      <w:r w:rsidR="009753A4" w:rsidRPr="005D3251">
        <w:rPr>
          <w:b/>
        </w:rPr>
        <w:t>/</w:t>
      </w:r>
      <w:r w:rsidR="0038366B" w:rsidRPr="005D3251">
        <w:rPr>
          <w:b/>
        </w:rPr>
        <w:t>04</w:t>
      </w:r>
      <w:r w:rsidR="009753A4" w:rsidRPr="005D3251">
        <w:rPr>
          <w:b/>
        </w:rPr>
        <w:t>/</w:t>
      </w:r>
      <w:r w:rsidR="0038366B" w:rsidRPr="005D3251">
        <w:rPr>
          <w:b/>
        </w:rPr>
        <w:t>2024</w:t>
      </w:r>
      <w:r w:rsidR="009753A4" w:rsidRPr="005D3251">
        <w:t xml:space="preserve">, publicada no Diário Oficial do Município do Rio de Janeiro – </w:t>
      </w:r>
      <w:proofErr w:type="spellStart"/>
      <w:r w:rsidR="009753A4" w:rsidRPr="005D3251">
        <w:t>D.O.</w:t>
      </w:r>
      <w:proofErr w:type="spellEnd"/>
      <w:r w:rsidR="009753A4" w:rsidRPr="005D3251">
        <w:t xml:space="preserve"> RIO de </w:t>
      </w:r>
      <w:r w:rsidR="004771AF">
        <w:t>09/10/2024</w:t>
      </w:r>
      <w:r w:rsidR="009753A4" w:rsidRPr="005D3251">
        <w:t>.</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492042">
      <w:pPr>
        <w:spacing w:after="0" w:line="276" w:lineRule="auto"/>
        <w:ind w:right="-285"/>
        <w:rPr>
          <w:rFonts w:ascii="Arial" w:hAnsi="Arial" w:cs="Arial"/>
        </w:rPr>
      </w:pPr>
    </w:p>
    <w:p w:rsidR="00754A93" w:rsidRPr="009E4BF1" w:rsidRDefault="009753A4" w:rsidP="00492042">
      <w:pPr>
        <w:pStyle w:val="TEXTO"/>
      </w:pPr>
      <w:r w:rsidRPr="009E4BF1">
        <w:t xml:space="preserve">3.1 – No dia </w:t>
      </w:r>
      <w:r w:rsidR="00A24F3D">
        <w:t>23</w:t>
      </w:r>
      <w:r w:rsidRPr="009E4BF1">
        <w:t xml:space="preserve"> de </w:t>
      </w:r>
      <w:r w:rsidR="00A24F3D">
        <w:t>outubro</w:t>
      </w:r>
      <w:r w:rsidRPr="009E4BF1">
        <w:t xml:space="preserve"> de </w:t>
      </w:r>
      <w:r w:rsidR="00A24F3D">
        <w:t>2024</w:t>
      </w:r>
      <w:r w:rsidRPr="009E4BF1">
        <w:t xml:space="preserve">, às </w:t>
      </w:r>
      <w:proofErr w:type="gramStart"/>
      <w:r w:rsidR="00A24F3D">
        <w:t>11:00</w:t>
      </w:r>
      <w:proofErr w:type="gramEnd"/>
      <w:r w:rsidRPr="009E4BF1">
        <w:t xml:space="preserve"> h, o Pregoeiro iniciará a sessão pública do PREGÃO ELETRÔNICO PARA REGISTRO DE PREÇOS P</w:t>
      </w:r>
      <w:r w:rsidR="00637773">
        <w:t>E–RP–SMS</w:t>
      </w:r>
      <w:r w:rsidRPr="009E4BF1">
        <w:t xml:space="preserve"> Nº</w:t>
      </w:r>
      <w:r w:rsidR="00A24F3D">
        <w:t xml:space="preserve"> </w:t>
      </w:r>
      <w:r w:rsidR="00A24F3D" w:rsidRPr="00A24F3D">
        <w:t>90872/2024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492042">
      <w:pPr>
        <w:pStyle w:val="TEXTO"/>
      </w:pPr>
    </w:p>
    <w:p w:rsidR="00754A93" w:rsidRPr="009E4BF1" w:rsidRDefault="009753A4" w:rsidP="00492042">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492042" w:rsidRPr="009E4BF1" w:rsidRDefault="00492042"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492042">
      <w:pPr>
        <w:spacing w:after="0" w:line="276" w:lineRule="auto"/>
        <w:ind w:right="-285"/>
        <w:rPr>
          <w:rFonts w:ascii="Arial" w:hAnsi="Arial" w:cs="Arial"/>
        </w:rPr>
      </w:pPr>
    </w:p>
    <w:p w:rsidR="00754A93" w:rsidRPr="009E4BF1" w:rsidRDefault="009753A4" w:rsidP="00492042">
      <w:pPr>
        <w:pStyle w:val="TEXTO"/>
      </w:pPr>
      <w:r w:rsidRPr="009E4BF1">
        <w:t xml:space="preserve">4.1 – O objeto da presente licitação é o registro de preços para a </w:t>
      </w:r>
      <w:r w:rsidR="0038366B" w:rsidRPr="006C22DB">
        <w:rPr>
          <w:b/>
        </w:rPr>
        <w:t>aquisição de Medicamentos pertencente à classe 6505</w:t>
      </w:r>
      <w:r w:rsidRPr="009E4BF1">
        <w:t>, conforme as especificações constantes deste Edital e/ou do Termo de Referência.</w:t>
      </w:r>
    </w:p>
    <w:p w:rsidR="00754A93" w:rsidRPr="009E4BF1" w:rsidRDefault="00754A93" w:rsidP="00492042">
      <w:pPr>
        <w:pStyle w:val="TEXTO"/>
      </w:pPr>
    </w:p>
    <w:p w:rsidR="00754A93" w:rsidRPr="005D3251" w:rsidRDefault="009753A4" w:rsidP="00492042">
      <w:pPr>
        <w:pStyle w:val="TEXTO"/>
      </w:pPr>
      <w:r w:rsidRPr="005D3251">
        <w:t xml:space="preserve">4.1.1 – A quantidade mínima de bens a ser cotada corresponde </w:t>
      </w:r>
      <w:r w:rsidR="0038366B" w:rsidRPr="005D3251">
        <w:t xml:space="preserve">ao indicado no subitem </w:t>
      </w:r>
      <w:r w:rsidR="0038366B" w:rsidRPr="005D3251">
        <w:rPr>
          <w:b/>
        </w:rPr>
        <w:t>6.22</w:t>
      </w:r>
      <w:r w:rsidR="0038366B" w:rsidRPr="005D3251">
        <w:t xml:space="preserve"> do Termo de Referência.</w:t>
      </w:r>
    </w:p>
    <w:p w:rsidR="00754A93" w:rsidRPr="005D3251" w:rsidRDefault="00754A93" w:rsidP="00492042">
      <w:pPr>
        <w:pStyle w:val="TEXTO"/>
      </w:pPr>
    </w:p>
    <w:p w:rsidR="00754A93" w:rsidRPr="009E4BF1" w:rsidRDefault="009753A4" w:rsidP="00492042">
      <w:pPr>
        <w:pStyle w:val="TEXTO"/>
      </w:pPr>
      <w:r w:rsidRPr="005D3251">
        <w:t xml:space="preserve">4.2 – Será reservada exclusivamente para microempresas e empresas de pequeno porte uma cota de </w:t>
      </w:r>
      <w:r w:rsidR="0038366B" w:rsidRPr="005D3251">
        <w:t xml:space="preserve">10 </w:t>
      </w:r>
      <w:r w:rsidRPr="005D3251">
        <w:t>(</w:t>
      </w:r>
      <w:r w:rsidR="0038366B" w:rsidRPr="005D3251">
        <w:t>dez</w:t>
      </w:r>
      <w:proofErr w:type="gramStart"/>
      <w:r w:rsidRPr="005D3251">
        <w:t>)</w:t>
      </w:r>
      <w:proofErr w:type="gramEnd"/>
      <w:r w:rsidRPr="005D3251">
        <w:t>% do valor estimado do registro de preço, conforme especificações constantes deste Edital e/ou Termo de Referência.</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492042">
      <w:pPr>
        <w:pStyle w:val="TEXTO"/>
      </w:pPr>
    </w:p>
    <w:p w:rsidR="00754A93" w:rsidRPr="009E4BF1" w:rsidRDefault="009753A4" w:rsidP="00492042">
      <w:pPr>
        <w:pStyle w:val="TEXTO"/>
      </w:pPr>
      <w:r w:rsidRPr="009E4BF1">
        <w:t xml:space="preserve">5.1 – Os recursos necessários à aquisição do objeto ora licitado correrão à conta de dotação orçamentária própria: </w:t>
      </w:r>
    </w:p>
    <w:p w:rsidR="00754A93" w:rsidRPr="009E4BF1" w:rsidRDefault="00754A93" w:rsidP="00492042">
      <w:pPr>
        <w:pStyle w:val="TEXTO"/>
      </w:pPr>
    </w:p>
    <w:p w:rsidR="00754A93" w:rsidRPr="009E4BF1" w:rsidRDefault="009753A4" w:rsidP="00492042">
      <w:pPr>
        <w:pStyle w:val="TEXTO"/>
      </w:pPr>
      <w:r w:rsidRPr="005D3251">
        <w:t xml:space="preserve">5.2 – O demonstrativo contendo a estimativa prevista encontra–se no Anexo </w:t>
      </w:r>
      <w:r w:rsidR="00637773" w:rsidRPr="005D3251">
        <w:t>II</w:t>
      </w:r>
      <w:r w:rsidRPr="005D3251">
        <w:t xml:space="preserve">, totalizando a importância de </w:t>
      </w:r>
      <w:r w:rsidRPr="00492042">
        <w:rPr>
          <w:b/>
        </w:rPr>
        <w:t xml:space="preserve">R$ </w:t>
      </w:r>
      <w:r w:rsidR="00ED5EF3" w:rsidRPr="00ED5EF3">
        <w:rPr>
          <w:b/>
        </w:rPr>
        <w:t>9.429.095,39</w:t>
      </w:r>
      <w:r w:rsidRPr="00492042">
        <w:rPr>
          <w:b/>
        </w:rPr>
        <w:t xml:space="preserve"> (</w:t>
      </w:r>
      <w:r w:rsidR="0038366B" w:rsidRPr="00492042">
        <w:rPr>
          <w:b/>
        </w:rPr>
        <w:t xml:space="preserve">nove milhões, quatrocentos e vinte e nove mil, </w:t>
      </w:r>
      <w:r w:rsidR="00ED5EF3">
        <w:rPr>
          <w:b/>
        </w:rPr>
        <w:t>noventa e cinco reais e trinta e nove centavos</w:t>
      </w:r>
      <w:r w:rsidRPr="00492042">
        <w:rPr>
          <w:b/>
        </w:rPr>
        <w:t>).</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492042">
      <w:pPr>
        <w:pStyle w:val="TEXTO"/>
      </w:pPr>
    </w:p>
    <w:p w:rsidR="0038366B" w:rsidRPr="002E4700" w:rsidRDefault="0038366B" w:rsidP="00492042">
      <w:pPr>
        <w:pStyle w:val="normal0"/>
        <w:suppressAutoHyphens/>
        <w:ind w:right="-40"/>
        <w:jc w:val="both"/>
      </w:pPr>
      <w:r w:rsidRPr="002E4700">
        <w:t xml:space="preserve">6.1 – O critério de julgamento da presente licitação é o </w:t>
      </w:r>
      <w:r w:rsidRPr="002E4700">
        <w:rPr>
          <w:b/>
        </w:rPr>
        <w:t>menor preço por item</w:t>
      </w:r>
      <w:r w:rsidRPr="002E4700">
        <w:t>.</w:t>
      </w:r>
    </w:p>
    <w:p w:rsidR="0038366B" w:rsidRDefault="0038366B" w:rsidP="00492042">
      <w:pPr>
        <w:pStyle w:val="Ttulo1"/>
        <w:spacing w:before="0" w:line="276" w:lineRule="auto"/>
        <w:ind w:right="-285"/>
        <w:rPr>
          <w:rFonts w:ascii="Arial" w:hAnsi="Arial" w:cs="Arial"/>
          <w:sz w:val="22"/>
          <w:szCs w:val="22"/>
        </w:rPr>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492042">
      <w:pPr>
        <w:spacing w:after="0" w:line="276" w:lineRule="auto"/>
        <w:rPr>
          <w:rFonts w:ascii="Arial" w:hAnsi="Arial" w:cs="Arial"/>
        </w:rPr>
      </w:pPr>
    </w:p>
    <w:p w:rsidR="00754A93" w:rsidRPr="0086139E" w:rsidRDefault="009753A4" w:rsidP="00492042">
      <w:pPr>
        <w:pStyle w:val="TEXTO"/>
      </w:pPr>
      <w:r w:rsidRPr="0086139E">
        <w:t>7.1</w:t>
      </w:r>
      <w:r w:rsidR="0086139E" w:rsidRPr="0086139E">
        <w:t xml:space="preserve"> -</w:t>
      </w:r>
      <w:r w:rsidRPr="0086139E">
        <w:t xml:space="preserve"> </w:t>
      </w:r>
      <w:r w:rsidR="0086139E" w:rsidRPr="0068521A">
        <w:rPr>
          <w:b/>
        </w:rPr>
        <w:t xml:space="preserve">As entregas dos produtos deverão ocorrer em até 30 (trinta) dias corridos, no horário de </w:t>
      </w:r>
      <w:proofErr w:type="gramStart"/>
      <w:r w:rsidR="0086139E" w:rsidRPr="0068521A">
        <w:rPr>
          <w:b/>
        </w:rPr>
        <w:t>08:00</w:t>
      </w:r>
      <w:proofErr w:type="gramEnd"/>
      <w:r w:rsidR="0086139E" w:rsidRPr="0068521A">
        <w:rPr>
          <w:b/>
        </w:rPr>
        <w:t xml:space="preserve"> horas às 15:00 horas; devendo ser previamente agendadas junto às Unidades Orçamentárias (Órgãos Participantes) requisitantes. Os 30 dias corridos serão contados a partir da publicação da convocação, no </w:t>
      </w:r>
      <w:proofErr w:type="spellStart"/>
      <w:proofErr w:type="gramStart"/>
      <w:r w:rsidR="0086139E" w:rsidRPr="0068521A">
        <w:rPr>
          <w:b/>
        </w:rPr>
        <w:t>D.O.</w:t>
      </w:r>
      <w:proofErr w:type="spellEnd"/>
      <w:proofErr w:type="gramEnd"/>
      <w:r w:rsidR="0086139E" w:rsidRPr="0068521A">
        <w:rPr>
          <w:b/>
        </w:rPr>
        <w:t>RIO, ou de outro meio de comunicação, para a retirada da Nota de Empenho e respectiva Autorização de Fornecimento.</w:t>
      </w:r>
      <w:r w:rsidRPr="0086139E">
        <w:t xml:space="preserve"> </w:t>
      </w:r>
    </w:p>
    <w:p w:rsidR="00754A93" w:rsidRPr="009E4BF1" w:rsidRDefault="00754A93" w:rsidP="00492042">
      <w:pPr>
        <w:pStyle w:val="TEXTO"/>
      </w:pPr>
    </w:p>
    <w:p w:rsidR="00754A93" w:rsidRPr="009E4BF1" w:rsidRDefault="009753A4" w:rsidP="00492042">
      <w:pPr>
        <w:pStyle w:val="TEXTO"/>
      </w:pPr>
      <w:r w:rsidRPr="009E4BF1">
        <w:t>7.2 – O prazo de vigência do contrato poderá ser prorrogado ou alterado nos termos da Lei Federal nº 14.133/2021.</w:t>
      </w:r>
    </w:p>
    <w:p w:rsidR="00754A93" w:rsidRPr="009E4BF1" w:rsidRDefault="00754A93" w:rsidP="00492042">
      <w:pPr>
        <w:pStyle w:val="TEXTO"/>
      </w:pPr>
    </w:p>
    <w:p w:rsidR="00754A93" w:rsidRPr="009E4BF1" w:rsidRDefault="009753A4" w:rsidP="00492042">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754A93" w:rsidRPr="009E4BF1" w:rsidRDefault="00754A93" w:rsidP="00492042">
      <w:pPr>
        <w:pStyle w:val="TEXTO"/>
      </w:pPr>
    </w:p>
    <w:p w:rsidR="00EF3808" w:rsidRPr="00302C1B" w:rsidRDefault="00EF3808" w:rsidP="00492042">
      <w:pPr>
        <w:pStyle w:val="normal0"/>
        <w:suppressAutoHyphens/>
        <w:ind w:right="-285"/>
        <w:jc w:val="both"/>
      </w:pPr>
      <w:r w:rsidRPr="00302C1B">
        <w:t xml:space="preserve">7.4 – O prazo de validade dos bens deverá ser de, no mínimo de </w:t>
      </w:r>
      <w:r w:rsidR="0086139E" w:rsidRPr="00302C1B">
        <w:rPr>
          <w:b/>
        </w:rPr>
        <w:t>80% de sua validade plena</w:t>
      </w:r>
      <w:r w:rsidR="0086139E" w:rsidRPr="00302C1B">
        <w:t xml:space="preserve"> </w:t>
      </w:r>
      <w:r w:rsidRPr="00302C1B">
        <w:t>a contar do recebimento, na forma do Termo de Referência, sem prejuízo da garantia legal de adequação do produto.</w:t>
      </w:r>
    </w:p>
    <w:p w:rsidR="0086139E" w:rsidRDefault="0086139E" w:rsidP="00492042">
      <w:pPr>
        <w:pStyle w:val="TEXTO"/>
      </w:pPr>
    </w:p>
    <w:p w:rsidR="00754A93" w:rsidRPr="005D3251" w:rsidRDefault="009753A4" w:rsidP="00492042">
      <w:pPr>
        <w:pStyle w:val="TEXTO"/>
      </w:pPr>
      <w:r w:rsidRPr="005D3251">
        <w:t xml:space="preserve">7.5 – As licitantes ficam obrigadas a manter a validade da proposta por </w:t>
      </w:r>
      <w:r w:rsidR="00637773" w:rsidRPr="005D3251">
        <w:rPr>
          <w:b/>
        </w:rPr>
        <w:t>90 (noventa</w:t>
      </w:r>
      <w:r w:rsidRPr="005D3251">
        <w:rPr>
          <w:b/>
        </w:rPr>
        <w:t>) dias</w:t>
      </w:r>
      <w:r w:rsidRPr="005D3251">
        <w:t>, contados da data da realização da licitação.</w:t>
      </w:r>
    </w:p>
    <w:p w:rsidR="00754A93" w:rsidRPr="005D3251" w:rsidRDefault="00754A93" w:rsidP="00492042">
      <w:pPr>
        <w:pStyle w:val="TEXTO"/>
      </w:pPr>
    </w:p>
    <w:p w:rsidR="00754A93" w:rsidRPr="005D3251" w:rsidRDefault="009753A4" w:rsidP="00492042">
      <w:pPr>
        <w:pStyle w:val="TEXTO"/>
      </w:pPr>
      <w:r w:rsidRPr="005D3251">
        <w:t>7.6 – Decorrido o prazo consignado no item anterior sem que tenha havido convocação para assinatura da Ata de Registro de Preços, as licitantes ficarão liberadas de quaisquer compromissos assumidos.</w:t>
      </w:r>
    </w:p>
    <w:p w:rsidR="00754A93" w:rsidRPr="005D3251" w:rsidRDefault="00754A93" w:rsidP="00492042">
      <w:pPr>
        <w:pStyle w:val="TEXTO"/>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5D3251">
        <w:rPr>
          <w:rFonts w:ascii="Arial" w:hAnsi="Arial" w:cs="Arial"/>
          <w:sz w:val="22"/>
          <w:szCs w:val="22"/>
        </w:rPr>
        <w:lastRenderedPageBreak/>
        <w:t xml:space="preserve">7.7 – As Atas de Registro de Preços vigorarão pelo prazo de </w:t>
      </w:r>
      <w:r w:rsidR="00637773" w:rsidRPr="005D3251">
        <w:rPr>
          <w:rFonts w:ascii="Arial" w:hAnsi="Arial" w:cs="Arial"/>
          <w:b/>
          <w:sz w:val="22"/>
          <w:szCs w:val="22"/>
        </w:rPr>
        <w:t>12 (doze)</w:t>
      </w:r>
      <w:r w:rsidR="00637773" w:rsidRPr="005D3251">
        <w:rPr>
          <w:rFonts w:ascii="Arial" w:hAnsi="Arial" w:cs="Arial"/>
          <w:sz w:val="22"/>
          <w:szCs w:val="22"/>
        </w:rPr>
        <w:t xml:space="preserve"> </w:t>
      </w:r>
      <w:r w:rsidR="00637773" w:rsidRPr="005D3251">
        <w:rPr>
          <w:rFonts w:ascii="Arial" w:hAnsi="Arial" w:cs="Arial"/>
          <w:b/>
          <w:sz w:val="22"/>
          <w:szCs w:val="22"/>
        </w:rPr>
        <w:t>meses</w:t>
      </w:r>
      <w:r w:rsidRPr="005D3251">
        <w:rPr>
          <w:rFonts w:ascii="Arial" w:hAnsi="Arial" w:cs="Arial"/>
          <w:i/>
          <w:sz w:val="22"/>
          <w:szCs w:val="22"/>
        </w:rPr>
        <w:t>,</w:t>
      </w:r>
      <w:r w:rsidRPr="005D3251">
        <w:rPr>
          <w:rFonts w:ascii="Arial" w:hAnsi="Arial" w:cs="Arial"/>
          <w:sz w:val="22"/>
          <w:szCs w:val="22"/>
        </w:rPr>
        <w:t xml:space="preserve"> a partir da data da sua publicação no Diário Oficial do Município</w:t>
      </w:r>
      <w:r w:rsidRPr="005D3251">
        <w:rPr>
          <w:rFonts w:ascii="Arial" w:hAnsi="Arial" w:cs="Arial"/>
          <w:sz w:val="22"/>
          <w:szCs w:val="22"/>
          <w:lang w:eastAsia="ar-SA"/>
        </w:rPr>
        <w:t xml:space="preserve"> – </w:t>
      </w:r>
      <w:proofErr w:type="spellStart"/>
      <w:proofErr w:type="gramStart"/>
      <w:r w:rsidRPr="005D3251">
        <w:rPr>
          <w:rFonts w:ascii="Arial" w:hAnsi="Arial" w:cs="Arial"/>
          <w:sz w:val="22"/>
          <w:szCs w:val="22"/>
        </w:rPr>
        <w:t>D.O.</w:t>
      </w:r>
      <w:proofErr w:type="spellEnd"/>
      <w:proofErr w:type="gramEnd"/>
      <w:r w:rsidRPr="005D3251">
        <w:rPr>
          <w:rFonts w:ascii="Arial" w:hAnsi="Arial" w:cs="Arial"/>
          <w:sz w:val="22"/>
          <w:szCs w:val="22"/>
        </w:rPr>
        <w:t>RIO, acompanhada da divulgação no Portal Nacional de Contratações Públicas e no Portal de Compras da Prefeitura do Rio de Janeiro (</w:t>
      </w:r>
      <w:proofErr w:type="spellStart"/>
      <w:r w:rsidRPr="005D3251">
        <w:rPr>
          <w:rFonts w:ascii="Arial" w:hAnsi="Arial" w:cs="Arial"/>
          <w:sz w:val="22"/>
          <w:szCs w:val="22"/>
        </w:rPr>
        <w:t>E–Compras</w:t>
      </w:r>
      <w:proofErr w:type="spellEnd"/>
      <w:r w:rsidRPr="005D3251">
        <w:rPr>
          <w:rFonts w:ascii="Arial" w:hAnsi="Arial" w:cs="Arial"/>
          <w:sz w:val="22"/>
          <w:szCs w:val="22"/>
        </w:rPr>
        <w:t xml:space="preserve"> Rio).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754A93" w:rsidRPr="009E4BF1" w:rsidRDefault="00754A93" w:rsidP="00492042">
      <w:pPr>
        <w:pStyle w:val="TEXTO"/>
      </w:pPr>
    </w:p>
    <w:p w:rsidR="00D30D23" w:rsidRPr="005D3251" w:rsidRDefault="00D30D23" w:rsidP="00492042">
      <w:pPr>
        <w:pStyle w:val="TEXTO"/>
      </w:pPr>
      <w:r w:rsidRPr="005D3251">
        <w:t>8.1 – Para a participação nesta licitação é necessário que o interessado esteja previamente credenciado junto ao Sistema de Cadastramento Unificado de Fornecedores – SICAF e junto ao Portal de Compras do Governo Federal (</w:t>
      </w:r>
      <w:proofErr w:type="gramStart"/>
      <w:r w:rsidRPr="005D3251">
        <w:t>https</w:t>
      </w:r>
      <w:proofErr w:type="gramEnd"/>
      <w:r w:rsidRPr="005D3251">
        <w:t xml:space="preserve">://www.gov.br/compras/pt-br), por meio de Certificado Digital conferido pela </w:t>
      </w:r>
      <w:proofErr w:type="spellStart"/>
      <w:r w:rsidRPr="005D3251">
        <w:t>Infraestrutura</w:t>
      </w:r>
      <w:proofErr w:type="spellEnd"/>
      <w:r w:rsidRPr="005D3251">
        <w:t xml:space="preserve"> de Chaves Públicas Brasileiras – ICP - Brasil. </w:t>
      </w:r>
    </w:p>
    <w:p w:rsidR="00390E71" w:rsidRPr="005D3251" w:rsidRDefault="00390E71" w:rsidP="00492042">
      <w:pPr>
        <w:pStyle w:val="normal0"/>
        <w:suppressAutoHyphens/>
        <w:ind w:right="-40"/>
        <w:jc w:val="both"/>
        <w:rPr>
          <w:b/>
        </w:rPr>
      </w:pPr>
    </w:p>
    <w:p w:rsidR="00D30D23" w:rsidRDefault="00D30D23" w:rsidP="00492042">
      <w:pPr>
        <w:pStyle w:val="TEXTO"/>
      </w:pPr>
      <w:r w:rsidRPr="005D3251">
        <w:t xml:space="preserve">8.1.1 – </w:t>
      </w:r>
      <w:r w:rsidRPr="005D3251">
        <w:rPr>
          <w:b/>
        </w:rPr>
        <w:t>Para os itens destinados exclusivamente a ME e EPP</w:t>
      </w:r>
      <w:r w:rsidRPr="005D3251">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3251">
          <w:t>https://www.gov.br/compras/pt-br</w:t>
        </w:r>
      </w:hyperlink>
      <w:r w:rsidRPr="005D3251">
        <w:t xml:space="preserve">), por meio de Certificado Digital conferido pela </w:t>
      </w:r>
      <w:proofErr w:type="spellStart"/>
      <w:r w:rsidRPr="005D3251">
        <w:t>Infraestrutura</w:t>
      </w:r>
      <w:proofErr w:type="spellEnd"/>
      <w:r w:rsidRPr="005D3251">
        <w:t xml:space="preserve"> de Chaves Públicas Brasileiras – ICP – Brasil.</w:t>
      </w:r>
    </w:p>
    <w:p w:rsidR="00754A93" w:rsidRPr="009E4BF1" w:rsidRDefault="00754A93" w:rsidP="00492042">
      <w:pPr>
        <w:pStyle w:val="TEXTO"/>
      </w:pPr>
    </w:p>
    <w:p w:rsidR="00754A93" w:rsidRPr="009E4BF1" w:rsidRDefault="009753A4" w:rsidP="00492042">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492042">
      <w:pPr>
        <w:pStyle w:val="TEXTO"/>
      </w:pPr>
    </w:p>
    <w:p w:rsidR="00754A93" w:rsidRPr="009E4BF1" w:rsidRDefault="009753A4" w:rsidP="00492042">
      <w:pPr>
        <w:pStyle w:val="TEXTO"/>
      </w:pPr>
      <w:r w:rsidRPr="009E4BF1">
        <w:t xml:space="preserve">8.3 – A participação no certame está condicionada, ainda, a que o interessado, ao acessar, inicialmente, o ambiente eletrônico de contratações, declare, nos campos 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492042">
      <w:pPr>
        <w:pStyle w:val="TEXTO"/>
      </w:pPr>
    </w:p>
    <w:p w:rsidR="00754A93" w:rsidRPr="009E4BF1" w:rsidRDefault="009753A4" w:rsidP="00492042">
      <w:pPr>
        <w:pStyle w:val="TEXTO"/>
      </w:pPr>
      <w:r w:rsidRPr="009E4BF1">
        <w:lastRenderedPageBreak/>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492042">
      <w:pPr>
        <w:pStyle w:val="TEXTO"/>
      </w:pPr>
    </w:p>
    <w:p w:rsidR="00754A93" w:rsidRPr="009E4BF1" w:rsidRDefault="009753A4" w:rsidP="00492042">
      <w:pPr>
        <w:pStyle w:val="TEXTO"/>
      </w:pPr>
      <w:r w:rsidRPr="009E4BF1">
        <w:t>8.5 – Cada representante credenciado poderá representar apenas uma licitante, em cada pregão eletrônico.</w:t>
      </w:r>
    </w:p>
    <w:p w:rsidR="00754A93" w:rsidRPr="009E4BF1" w:rsidRDefault="00754A93" w:rsidP="00492042">
      <w:pPr>
        <w:pStyle w:val="TEXTO"/>
      </w:pPr>
    </w:p>
    <w:p w:rsidR="00754A93" w:rsidRPr="009E4BF1" w:rsidRDefault="009753A4" w:rsidP="00492042">
      <w:pPr>
        <w:pStyle w:val="TEXTO"/>
      </w:pPr>
      <w:r w:rsidRPr="009E4BF1">
        <w:t>8.6 – O envio da proposta vinculará a licitante ao cumprimento de todas as condições e obrigações inerentes ao certame.</w:t>
      </w:r>
    </w:p>
    <w:p w:rsidR="00754A93" w:rsidRPr="009E4BF1" w:rsidRDefault="00754A93" w:rsidP="00492042">
      <w:pPr>
        <w:pStyle w:val="TEXTO"/>
      </w:pPr>
    </w:p>
    <w:p w:rsidR="00754A93" w:rsidRPr="009E4BF1" w:rsidRDefault="009753A4" w:rsidP="00492042">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754A93" w:rsidRPr="009E4BF1" w:rsidRDefault="00754A93" w:rsidP="00492042">
      <w:pPr>
        <w:pStyle w:val="TEXTO"/>
      </w:pPr>
    </w:p>
    <w:p w:rsidR="009249EC" w:rsidRPr="005D3251" w:rsidRDefault="009249EC" w:rsidP="00492042">
      <w:pPr>
        <w:pStyle w:val="normal0"/>
        <w:suppressAutoHyphens/>
        <w:ind w:right="-285"/>
        <w:jc w:val="both"/>
        <w:rPr>
          <w:b/>
        </w:rPr>
      </w:pPr>
      <w:r w:rsidRPr="005D3251">
        <w:rPr>
          <w:b/>
        </w:rPr>
        <w:t>8.8 – Não será permitida a participação de sociedades cooperativas em razão da natureza do objeto do presente certame.</w:t>
      </w:r>
    </w:p>
    <w:p w:rsidR="009249EC" w:rsidRPr="005D3251" w:rsidRDefault="009249EC" w:rsidP="00492042">
      <w:pPr>
        <w:pStyle w:val="TEXTO"/>
      </w:pPr>
    </w:p>
    <w:p w:rsidR="00754A93" w:rsidRPr="005D3251" w:rsidRDefault="009753A4" w:rsidP="00492042">
      <w:pPr>
        <w:pStyle w:val="TEXTO"/>
      </w:pPr>
      <w:r w:rsidRPr="005D3251">
        <w:t>8.9 – Será permitida a participação em consórcio, sujeita às seguintes regras:</w:t>
      </w:r>
    </w:p>
    <w:p w:rsidR="00754A93" w:rsidRPr="005D3251" w:rsidRDefault="00754A93" w:rsidP="00492042">
      <w:pPr>
        <w:pStyle w:val="TEXTO"/>
      </w:pPr>
    </w:p>
    <w:p w:rsidR="00754A93" w:rsidRPr="005D3251" w:rsidRDefault="009753A4" w:rsidP="00492042">
      <w:pPr>
        <w:pStyle w:val="TEXTO"/>
      </w:pPr>
      <w:r w:rsidRPr="005D3251">
        <w:t xml:space="preserve">(a) as empresas consorciadas apresentarão instrumento público ou particular de compromisso de constituição de consórcio, subscrito por todas elas, indicando a empresa líder, que será responsável principal, perante a </w:t>
      </w:r>
      <w:r w:rsidR="0086139E" w:rsidRPr="005D3251">
        <w:rPr>
          <w:b/>
        </w:rPr>
        <w:t>Secretaria Municipal de Saúde</w:t>
      </w:r>
      <w:r w:rsidRPr="005D3251">
        <w:t>, pelos atos praticados pelo Consórcio, sem prejuízo da responsabilidade solidária estabelecida na alínea (d). Por meio do referido instrumento a empresa líder terá poderes para requerer, transigir, receber e dar quitação.</w:t>
      </w:r>
    </w:p>
    <w:p w:rsidR="00754A93" w:rsidRPr="005D3251" w:rsidRDefault="00754A93" w:rsidP="00492042">
      <w:pPr>
        <w:pStyle w:val="TEXTO"/>
      </w:pPr>
    </w:p>
    <w:p w:rsidR="00754A93" w:rsidRPr="005D3251" w:rsidRDefault="003412EF" w:rsidP="00492042">
      <w:pPr>
        <w:pStyle w:val="TEXTO"/>
      </w:pPr>
      <w:r w:rsidRPr="005D3251">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5D3251">
        <w:t>econômico–financeiros</w:t>
      </w:r>
      <w:proofErr w:type="gramEnd"/>
      <w:r w:rsidRPr="005D3251">
        <w:t>, para o fim de atingir os limites fixados neste Edital relativamente à qualificação técnica e econômico–financeira. Não será admitida, contudo, a soma de índices de liquidez e endividamento, para fins de qualificação econômico–financeira</w:t>
      </w:r>
      <w:r w:rsidR="009753A4" w:rsidRPr="005D3251">
        <w:t>;</w:t>
      </w:r>
    </w:p>
    <w:p w:rsidR="00754A93" w:rsidRPr="00637773" w:rsidRDefault="00754A93" w:rsidP="00492042">
      <w:pPr>
        <w:pStyle w:val="TEXTO"/>
        <w:rPr>
          <w:highlight w:val="yellow"/>
        </w:rPr>
      </w:pPr>
    </w:p>
    <w:p w:rsidR="00754A93" w:rsidRPr="005D3251" w:rsidRDefault="009753A4" w:rsidP="00492042">
      <w:pPr>
        <w:pStyle w:val="TEXTO"/>
      </w:pPr>
      <w:r w:rsidRPr="005D3251">
        <w:t>(c) as empresas consorciadas não poderão participar da licitação isoladamente, nem por intermédio de mais de um consórcio;</w:t>
      </w:r>
    </w:p>
    <w:p w:rsidR="00754A93" w:rsidRPr="005D3251" w:rsidRDefault="00754A93" w:rsidP="00492042">
      <w:pPr>
        <w:pStyle w:val="TEXTO"/>
      </w:pPr>
    </w:p>
    <w:p w:rsidR="00754A93" w:rsidRPr="005D3251" w:rsidRDefault="009753A4" w:rsidP="00492042">
      <w:pPr>
        <w:pStyle w:val="TEXTO"/>
      </w:pPr>
      <w:r w:rsidRPr="005D3251">
        <w:t>(d) as empresas consorciadas responderão solidariamente pelos atos praticados em consórcio, tanto na fase da licitação quanto na da execução do Contrato;</w:t>
      </w:r>
    </w:p>
    <w:p w:rsidR="00754A93" w:rsidRPr="005D3251" w:rsidRDefault="00754A93" w:rsidP="00492042">
      <w:pPr>
        <w:pStyle w:val="TEXTO"/>
      </w:pPr>
    </w:p>
    <w:p w:rsidR="00754A93" w:rsidRPr="005D3251" w:rsidRDefault="009753A4" w:rsidP="00492042">
      <w:pPr>
        <w:pStyle w:val="TEXTO"/>
      </w:pPr>
      <w:r w:rsidRPr="005D3251">
        <w:t>(e) O consórcio vencedor, quando for o caso, ficará obrigado a promover a sua constituição e registro antes da celebração do Contrato.</w:t>
      </w:r>
    </w:p>
    <w:p w:rsidR="00754A93" w:rsidRPr="005D3251" w:rsidRDefault="00754A93" w:rsidP="00492042">
      <w:pPr>
        <w:pStyle w:val="TEXTO"/>
      </w:pPr>
    </w:p>
    <w:p w:rsidR="00754A93" w:rsidRPr="005D3251" w:rsidRDefault="009753A4" w:rsidP="00492042">
      <w:pPr>
        <w:pStyle w:val="TEXTO"/>
      </w:pPr>
      <w:r w:rsidRPr="005D3251">
        <w:t xml:space="preserve">8.10 – As operações societárias promovidas por sociedades empresariais isoladamente ou por aquelas participantes de consórcio ou as alterações de composição de consórcio deverão ser submetidas à análise da </w:t>
      </w:r>
      <w:r w:rsidR="00C53A43" w:rsidRPr="005D3251">
        <w:rPr>
          <w:b/>
        </w:rPr>
        <w:t>Secretaria Municipal de Saúde</w:t>
      </w:r>
      <w:r w:rsidRPr="005D3251">
        <w:t xml:space="preserve">, para aferição da </w:t>
      </w:r>
      <w:r w:rsidRPr="005D3251">
        <w:lastRenderedPageBreak/>
        <w:t>manutenção das condições de habilitação ou verificação de suas implicações com o objeto do Contrato, que poderá ser extinto em qualquer hipótese de prejuízo ou elevação de risco para o seu cumprimento.</w:t>
      </w:r>
    </w:p>
    <w:p w:rsidR="00754A93" w:rsidRPr="005D3251" w:rsidRDefault="00754A93" w:rsidP="00492042">
      <w:pPr>
        <w:pStyle w:val="TEXTO"/>
      </w:pPr>
    </w:p>
    <w:p w:rsidR="00754A93" w:rsidRPr="005D3251" w:rsidRDefault="009753A4" w:rsidP="00492042">
      <w:pPr>
        <w:pStyle w:val="TEXTO"/>
      </w:pPr>
      <w:r w:rsidRPr="005D3251">
        <w:t xml:space="preserve">8.10.1 – A substituição e o ingresso de consorciado </w:t>
      </w:r>
      <w:proofErr w:type="gramStart"/>
      <w:r w:rsidRPr="005D3251">
        <w:t>deverá ser expressa e previamente autorizada</w:t>
      </w:r>
      <w:proofErr w:type="gramEnd"/>
      <w:r w:rsidRPr="005D3251">
        <w:t xml:space="preserve"> pel</w:t>
      </w:r>
      <w:r w:rsidR="00C53A43" w:rsidRPr="005D3251">
        <w:t>a</w:t>
      </w:r>
      <w:r w:rsidRPr="005D3251">
        <w:t xml:space="preserve"> </w:t>
      </w:r>
      <w:r w:rsidR="00C53A43" w:rsidRPr="005D3251">
        <w:rPr>
          <w:b/>
        </w:rPr>
        <w:t>Secretaria Municipal de Saúde</w:t>
      </w:r>
      <w:r w:rsidRPr="005D3251">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C53A43" w:rsidRDefault="00754A93" w:rsidP="00492042">
      <w:pPr>
        <w:pStyle w:val="TEXTO"/>
        <w:rPr>
          <w:highlight w:val="yellow"/>
        </w:rPr>
      </w:pPr>
    </w:p>
    <w:p w:rsidR="00754A93" w:rsidRPr="009E4BF1" w:rsidRDefault="009753A4" w:rsidP="00492042">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492042">
      <w:pPr>
        <w:pStyle w:val="TEXTO"/>
      </w:pPr>
    </w:p>
    <w:p w:rsidR="00754A93" w:rsidRPr="009E4BF1" w:rsidRDefault="009753A4" w:rsidP="00492042">
      <w:pPr>
        <w:pStyle w:val="TEXTO"/>
      </w:pPr>
      <w:r w:rsidRPr="009E4BF1">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492042">
      <w:pPr>
        <w:pStyle w:val="TEXTO"/>
      </w:pPr>
    </w:p>
    <w:p w:rsidR="00754A93" w:rsidRPr="009E4BF1" w:rsidRDefault="009753A4" w:rsidP="00492042">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492042">
      <w:pPr>
        <w:pStyle w:val="TEXTO"/>
      </w:pPr>
    </w:p>
    <w:p w:rsidR="00754A93" w:rsidRPr="009E4BF1" w:rsidRDefault="009753A4" w:rsidP="00492042">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492042">
      <w:pPr>
        <w:pStyle w:val="TEXTO"/>
      </w:pPr>
    </w:p>
    <w:p w:rsidR="00754A93" w:rsidRPr="009E4BF1" w:rsidRDefault="009753A4" w:rsidP="00492042">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492042">
      <w:pPr>
        <w:pStyle w:val="TEXTO"/>
      </w:pPr>
    </w:p>
    <w:p w:rsidR="00754A93" w:rsidRPr="009E4BF1" w:rsidRDefault="009753A4" w:rsidP="00492042">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492042">
      <w:pPr>
        <w:pStyle w:val="TEXTO"/>
      </w:pPr>
    </w:p>
    <w:p w:rsidR="00754A93" w:rsidRPr="009E4BF1" w:rsidRDefault="009753A4" w:rsidP="00492042">
      <w:pPr>
        <w:pStyle w:val="TEXTO"/>
      </w:pPr>
      <w:r w:rsidRPr="009E4BF1">
        <w:lastRenderedPageBreak/>
        <w:t>8.16 – As empresas estrangeiras que não funcionem no País deverão apresentar documentos equivalentes, visando à habilitação, na forma de regulamento emitido pelo Poder Executivo federal.</w:t>
      </w:r>
    </w:p>
    <w:p w:rsidR="00754A93" w:rsidRPr="009E4BF1" w:rsidRDefault="00754A93" w:rsidP="00492042">
      <w:pPr>
        <w:pStyle w:val="TEXTO"/>
      </w:pPr>
    </w:p>
    <w:p w:rsidR="00754A93" w:rsidRPr="009E4BF1" w:rsidRDefault="009753A4" w:rsidP="00492042">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492042">
      <w:pPr>
        <w:pStyle w:val="TEXTO"/>
      </w:pPr>
    </w:p>
    <w:p w:rsidR="00754A93" w:rsidRPr="009E4BF1" w:rsidRDefault="009753A4" w:rsidP="00492042">
      <w:pPr>
        <w:pStyle w:val="TEXTO"/>
      </w:pPr>
      <w:r w:rsidRPr="009E4BF1">
        <w:t>8.17 – O envio da proposta vinculará a licitante ao cumprimento de todas as condições e obrigações inerentes ao certame.</w:t>
      </w:r>
    </w:p>
    <w:p w:rsidR="00754A93" w:rsidRPr="009E4BF1" w:rsidRDefault="00754A93" w:rsidP="00492042">
      <w:pPr>
        <w:pStyle w:val="TEXTO"/>
      </w:pPr>
    </w:p>
    <w:p w:rsidR="00754A93" w:rsidRPr="005D3251" w:rsidRDefault="009753A4" w:rsidP="00492042">
      <w:pPr>
        <w:pStyle w:val="TEXTO"/>
      </w:pPr>
      <w:r w:rsidRPr="009E4BF1">
        <w:t xml:space="preserve">8.18 – É vedada a participação do órgão ou entidade promotora da licitação em mais de uma ata de registro de preços com o mesmo objeto no prazo de validade daquela de que já tiver participado, salvo na ocorrência de ata que tenha registrado quantitativo inferior </w:t>
      </w:r>
      <w:r w:rsidRPr="005D3251">
        <w:t>ao máximo previsto no respectivo edital.</w:t>
      </w:r>
    </w:p>
    <w:p w:rsidR="00C53A43" w:rsidRPr="005D3251" w:rsidRDefault="00C53A43" w:rsidP="00492042">
      <w:pPr>
        <w:pStyle w:val="TEXTO"/>
      </w:pPr>
    </w:p>
    <w:p w:rsidR="00C53A43" w:rsidRPr="005D3251" w:rsidRDefault="00C53A43" w:rsidP="00492042">
      <w:pPr>
        <w:pStyle w:val="normal0"/>
        <w:suppressAutoHyphens/>
        <w:ind w:right="-285"/>
        <w:jc w:val="both"/>
        <w:rPr>
          <w:b/>
        </w:rPr>
      </w:pPr>
      <w:r w:rsidRPr="005D3251">
        <w:rPr>
          <w:b/>
        </w:rPr>
        <w:t>8.19 – Para os itens cujo valor estimado for superior à receita bruta máxima admitida para fins de enquadramento como empresa de pequeno porte, não serão aplicadas as disposições dos artigos 42 a 49 da Lei Complementar nº 123/2006.</w:t>
      </w:r>
    </w:p>
    <w:p w:rsidR="00754A93" w:rsidRPr="005D325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5D3251">
        <w:rPr>
          <w:rFonts w:ascii="Arial" w:hAnsi="Arial" w:cs="Arial"/>
          <w:sz w:val="22"/>
          <w:szCs w:val="22"/>
        </w:rPr>
        <w:t>9. CREDENCIAMENTO</w:t>
      </w:r>
    </w:p>
    <w:p w:rsidR="00754A93" w:rsidRPr="009E4BF1" w:rsidRDefault="00754A93" w:rsidP="00492042">
      <w:pPr>
        <w:pStyle w:val="TEXTO"/>
      </w:pPr>
    </w:p>
    <w:p w:rsidR="00754A93" w:rsidRPr="009E4BF1" w:rsidRDefault="009753A4" w:rsidP="00492042">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492042">
      <w:pPr>
        <w:pStyle w:val="TEXTO"/>
      </w:pPr>
    </w:p>
    <w:p w:rsidR="00754A93" w:rsidRPr="009E4BF1" w:rsidRDefault="009753A4" w:rsidP="00492042">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492042">
      <w:pPr>
        <w:pStyle w:val="TEXTO"/>
      </w:pPr>
    </w:p>
    <w:p w:rsidR="00754A93" w:rsidRPr="009E4BF1" w:rsidRDefault="009753A4" w:rsidP="00492042">
      <w:pPr>
        <w:pStyle w:val="TEXTO"/>
      </w:pPr>
      <w:r w:rsidRPr="009E4BF1">
        <w:t>9.1.2 – O referido credenciamento depende de registro cadastral atualizado no Sistema de Cadastramento Unificado de Fornecedores – SICAF.</w:t>
      </w:r>
    </w:p>
    <w:p w:rsidR="00754A93" w:rsidRPr="009E4BF1" w:rsidRDefault="00754A93" w:rsidP="00492042">
      <w:pPr>
        <w:pStyle w:val="TEXTO"/>
      </w:pPr>
    </w:p>
    <w:p w:rsidR="00754A93" w:rsidRPr="009E4BF1" w:rsidRDefault="009753A4" w:rsidP="00492042">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492042">
      <w:pPr>
        <w:pStyle w:val="TEXTO"/>
      </w:pPr>
    </w:p>
    <w:p w:rsidR="00754A93" w:rsidRPr="009E4BF1" w:rsidRDefault="009753A4" w:rsidP="00492042">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492042">
      <w:pPr>
        <w:pStyle w:val="TEXTO"/>
      </w:pPr>
    </w:p>
    <w:p w:rsidR="00754A93" w:rsidRPr="009E4BF1" w:rsidRDefault="009753A4" w:rsidP="00492042">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492042">
      <w:pPr>
        <w:pStyle w:val="TEXTO"/>
      </w:pPr>
    </w:p>
    <w:p w:rsidR="00754A93" w:rsidRPr="009E4BF1" w:rsidRDefault="009753A4" w:rsidP="00492042">
      <w:pPr>
        <w:pStyle w:val="TEXTO"/>
      </w:pPr>
      <w:r w:rsidRPr="009E4BF1">
        <w:lastRenderedPageBreak/>
        <w:t>9.1.5 – A perda da senha ou a quebra do sigilo deverão ser comunicadas imediatamente ao provedor do sistema para imediato bloqueio do acesso.</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492042">
      <w:pPr>
        <w:pStyle w:val="TEXTO"/>
      </w:pPr>
    </w:p>
    <w:p w:rsidR="00754A93" w:rsidRPr="005D3251" w:rsidRDefault="009753A4" w:rsidP="00492042">
      <w:pPr>
        <w:pStyle w:val="TEXTO"/>
      </w:pPr>
      <w:r w:rsidRPr="005D3251">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5D3251" w:rsidRDefault="00754A93" w:rsidP="00492042">
      <w:pPr>
        <w:pStyle w:val="TEXTO"/>
      </w:pPr>
    </w:p>
    <w:p w:rsidR="00754A93" w:rsidRPr="005D3251" w:rsidRDefault="009753A4" w:rsidP="00492042">
      <w:pPr>
        <w:pStyle w:val="TEXTO"/>
      </w:pPr>
      <w:r w:rsidRPr="005D3251">
        <w:t>10.1.1 – A etapa de que trata o item 10.1 será encerrada com a abertura da sessão pública.</w:t>
      </w:r>
    </w:p>
    <w:p w:rsidR="00754A93" w:rsidRPr="005D3251" w:rsidRDefault="00754A93" w:rsidP="00492042">
      <w:pPr>
        <w:pStyle w:val="TEXTO"/>
      </w:pPr>
    </w:p>
    <w:p w:rsidR="00754A93" w:rsidRPr="005D3251" w:rsidRDefault="009753A4" w:rsidP="00492042">
      <w:pPr>
        <w:pStyle w:val="TEXTO"/>
      </w:pPr>
      <w:r w:rsidRPr="005D3251">
        <w:t>10.1.2 – As propostas de preço serão ofertadas com base no menor preço</w:t>
      </w:r>
      <w:r w:rsidR="008E5D4C" w:rsidRPr="005D3251">
        <w:t xml:space="preserve"> </w:t>
      </w:r>
      <w:r w:rsidRPr="005D3251">
        <w:rPr>
          <w:i/>
        </w:rPr>
        <w:t>por item</w:t>
      </w:r>
      <w:r w:rsidRPr="005D3251">
        <w:t xml:space="preserve"> do objeto licitado.</w:t>
      </w:r>
    </w:p>
    <w:p w:rsidR="00754A93" w:rsidRPr="005D3251" w:rsidRDefault="00754A93" w:rsidP="00492042">
      <w:pPr>
        <w:pStyle w:val="TEXTO"/>
      </w:pPr>
    </w:p>
    <w:p w:rsidR="00754A93" w:rsidRPr="005D3251" w:rsidRDefault="009753A4" w:rsidP="00492042">
      <w:pPr>
        <w:pStyle w:val="TEXTO"/>
      </w:pPr>
      <w:r w:rsidRPr="005D3251">
        <w:t>10.1.3 – As microempresas e as empresas de pequeno porte poderão apresentar propostas tanto para a cota principal como para a cota reservada.</w:t>
      </w:r>
    </w:p>
    <w:p w:rsidR="00754A93" w:rsidRPr="005D3251" w:rsidRDefault="00754A93" w:rsidP="00492042">
      <w:pPr>
        <w:pStyle w:val="TEXTO"/>
      </w:pPr>
    </w:p>
    <w:p w:rsidR="00DC62D5" w:rsidRPr="00394165" w:rsidRDefault="00DC62D5" w:rsidP="00302C1B">
      <w:pPr>
        <w:pStyle w:val="normal0"/>
        <w:suppressAutoHyphens/>
        <w:ind w:right="-283"/>
        <w:jc w:val="both"/>
        <w:rPr>
          <w:b/>
        </w:rPr>
      </w:pPr>
      <w:r w:rsidRPr="005D3251">
        <w:rPr>
          <w:b/>
        </w:rPr>
        <w:t>10.1.4 – Os preços ofertados, descritos na Proposta de Preços, deverão ser</w:t>
      </w:r>
      <w:r w:rsidRPr="00394165">
        <w:rPr>
          <w:b/>
        </w:rPr>
        <w:t xml:space="preserve"> expressos em moeda nacional (reais) com 0</w:t>
      </w:r>
      <w:r w:rsidR="008E5D4C">
        <w:rPr>
          <w:b/>
        </w:rPr>
        <w:t>4</w:t>
      </w:r>
      <w:r w:rsidRPr="00394165">
        <w:rPr>
          <w:b/>
        </w:rPr>
        <w:t xml:space="preserve"> (</w:t>
      </w:r>
      <w:r w:rsidR="008E5D4C">
        <w:rPr>
          <w:b/>
        </w:rPr>
        <w:t>quatro</w:t>
      </w:r>
      <w:r w:rsidRPr="00394165">
        <w:rPr>
          <w:b/>
        </w:rPr>
        <w:t xml:space="preserve">) casas decimais. </w:t>
      </w:r>
      <w:r w:rsidR="008E5D4C">
        <w:rPr>
          <w:b/>
        </w:rPr>
        <w:t xml:space="preserve"> </w:t>
      </w:r>
    </w:p>
    <w:p w:rsidR="00DC62D5" w:rsidRDefault="00DC62D5" w:rsidP="00302C1B">
      <w:pPr>
        <w:pStyle w:val="normal0"/>
        <w:suppressAutoHyphens/>
        <w:ind w:right="-283"/>
        <w:jc w:val="both"/>
        <w:rPr>
          <w:b/>
          <w:highlight w:val="yellow"/>
        </w:rPr>
      </w:pPr>
    </w:p>
    <w:p w:rsidR="00DC62D5" w:rsidRPr="00394165" w:rsidRDefault="00DC62D5" w:rsidP="00302C1B">
      <w:pPr>
        <w:pStyle w:val="normal0"/>
        <w:suppressAutoHyphens/>
        <w:ind w:right="-283"/>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492042">
      <w:pPr>
        <w:pStyle w:val="TEXTO"/>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8E5D4C" w:rsidRDefault="008E5D4C"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492042">
      <w:pPr>
        <w:pStyle w:val="TEXTO"/>
      </w:pPr>
    </w:p>
    <w:p w:rsidR="00754A93" w:rsidRPr="009E4BF1" w:rsidRDefault="009753A4" w:rsidP="00492042">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492042">
      <w:pPr>
        <w:pStyle w:val="TEXTO"/>
      </w:pPr>
    </w:p>
    <w:p w:rsidR="00754A93" w:rsidRPr="009E4BF1" w:rsidRDefault="009753A4" w:rsidP="00492042">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492042">
      <w:pPr>
        <w:pStyle w:val="TEXTO"/>
      </w:pPr>
    </w:p>
    <w:p w:rsidR="00754A93" w:rsidRPr="009E4BF1" w:rsidRDefault="009753A4" w:rsidP="00492042">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w:t>
      </w:r>
      <w:r w:rsidRPr="005D3251">
        <w:rPr>
          <w:rFonts w:ascii="Arial" w:eastAsia="ArialMT" w:hAnsi="Arial" w:cs="Arial"/>
          <w:bCs/>
          <w:lang w:eastAsia="pt-BR"/>
        </w:rPr>
        <w:t xml:space="preserve">prazo de </w:t>
      </w:r>
      <w:r w:rsidR="00630208" w:rsidRPr="005D3251">
        <w:rPr>
          <w:rFonts w:ascii="Arial" w:eastAsia="ArialMT" w:hAnsi="Arial" w:cs="Arial"/>
          <w:b/>
          <w:bCs/>
          <w:lang w:eastAsia="pt-BR"/>
        </w:rPr>
        <w:t>24 (vinte e quatro) horas</w:t>
      </w:r>
      <w:r w:rsidRPr="005D3251">
        <w:rPr>
          <w:rFonts w:ascii="Arial" w:eastAsia="ArialMT" w:hAnsi="Arial" w:cs="Arial"/>
          <w:bCs/>
          <w:lang w:eastAsia="pt-BR"/>
        </w:rPr>
        <w:t>, contados da convocação feita pelo Pregoeiro no</w:t>
      </w:r>
      <w:r w:rsidRPr="009E4BF1">
        <w:rPr>
          <w:rFonts w:ascii="Arial" w:eastAsia="ArialMT" w:hAnsi="Arial" w:cs="Arial"/>
          <w:bCs/>
          <w:lang w:eastAsia="pt-BR"/>
        </w:rPr>
        <w:t xml:space="preserve"> sistema eletrônico.</w:t>
      </w:r>
    </w:p>
    <w:p w:rsidR="00754A93" w:rsidRPr="009E4BF1" w:rsidRDefault="00754A93" w:rsidP="00492042">
      <w:pPr>
        <w:spacing w:after="0" w:line="276" w:lineRule="auto"/>
        <w:ind w:right="-284"/>
        <w:jc w:val="both"/>
        <w:rPr>
          <w:rFonts w:ascii="Arial" w:eastAsia="ArialMT" w:hAnsi="Arial" w:cs="Arial"/>
          <w:bCs/>
          <w:lang w:eastAsia="pt-BR"/>
        </w:rPr>
      </w:pPr>
    </w:p>
    <w:p w:rsidR="00754A93" w:rsidRPr="009E4BF1" w:rsidRDefault="009753A4" w:rsidP="00492042">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492042">
      <w:pPr>
        <w:pStyle w:val="TEXTO"/>
      </w:pPr>
    </w:p>
    <w:p w:rsidR="00754A93" w:rsidRPr="009E4BF1" w:rsidRDefault="009753A4" w:rsidP="00492042">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492042">
      <w:pPr>
        <w:pStyle w:val="TEXTO"/>
      </w:pPr>
    </w:p>
    <w:p w:rsidR="00754A93" w:rsidRPr="009E4BF1" w:rsidRDefault="009753A4" w:rsidP="00492042">
      <w:pPr>
        <w:pStyle w:val="TEXTO"/>
      </w:pPr>
      <w:r w:rsidRPr="009E4BF1">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492042">
      <w:pPr>
        <w:pStyle w:val="TEXTO"/>
      </w:pPr>
    </w:p>
    <w:p w:rsidR="00754A93" w:rsidRPr="009E4BF1" w:rsidRDefault="009753A4" w:rsidP="00492042">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492042">
      <w:pPr>
        <w:pStyle w:val="TEXTO"/>
      </w:pPr>
    </w:p>
    <w:p w:rsidR="00754A93" w:rsidRPr="009E4BF1" w:rsidRDefault="009753A4" w:rsidP="00492042">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492042">
      <w:pPr>
        <w:pStyle w:val="TEXTO"/>
      </w:pPr>
    </w:p>
    <w:p w:rsidR="00754A93" w:rsidRPr="009E4BF1" w:rsidRDefault="009753A4" w:rsidP="00492042">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xml:space="preserve">),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w:t>
      </w:r>
      <w:r w:rsidRPr="009E4BF1">
        <w:lastRenderedPageBreak/>
        <w:t>despesas extras e necessárias não especificadas neste Edital, mas julgadas essenciais ao cumprimento do objeto desta licitação.</w:t>
      </w:r>
    </w:p>
    <w:p w:rsidR="00754A93" w:rsidRPr="009E4BF1" w:rsidRDefault="00754A93" w:rsidP="00492042">
      <w:pPr>
        <w:pStyle w:val="TEXTO"/>
      </w:pPr>
    </w:p>
    <w:p w:rsidR="00754A93" w:rsidRPr="009E4BF1" w:rsidRDefault="009753A4" w:rsidP="00492042">
      <w:pPr>
        <w:pStyle w:val="TEXTO"/>
      </w:pPr>
      <w:r w:rsidRPr="009E4BF1">
        <w:t xml:space="preserve">10.6.1 – Os </w:t>
      </w:r>
      <w:r w:rsidRPr="009E4BF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492042">
      <w:pPr>
        <w:pStyle w:val="TEXTO"/>
      </w:pPr>
    </w:p>
    <w:p w:rsidR="00754A93" w:rsidRPr="009E4BF1" w:rsidRDefault="009753A4" w:rsidP="00492042">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657302" w:rsidRPr="00D30D23" w:rsidRDefault="00657302" w:rsidP="00492042">
      <w:pPr>
        <w:pStyle w:val="normal0"/>
        <w:suppressAutoHyphens/>
        <w:ind w:right="-285"/>
        <w:jc w:val="both"/>
        <w:rPr>
          <w:b/>
          <w:highlight w:val="yellow"/>
        </w:rPr>
      </w:pPr>
    </w:p>
    <w:p w:rsidR="00657302" w:rsidRPr="005D3251" w:rsidRDefault="00657302" w:rsidP="00492042">
      <w:pPr>
        <w:pStyle w:val="normal0"/>
        <w:suppressAutoHyphens/>
        <w:ind w:right="-285"/>
        <w:jc w:val="both"/>
      </w:pPr>
      <w:r w:rsidRPr="005D3251">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5D3251">
        <w:br/>
      </w:r>
    </w:p>
    <w:p w:rsidR="00657302" w:rsidRPr="005D3251" w:rsidRDefault="00657302" w:rsidP="00492042">
      <w:pPr>
        <w:pStyle w:val="normal0"/>
        <w:suppressAutoHyphens/>
        <w:ind w:right="-285"/>
        <w:jc w:val="both"/>
      </w:pPr>
      <w:r w:rsidRPr="005D3251">
        <w:t>10.8.1 – A falta da declaração de enquadramento da licitante como microempresa ou empresa de pequeno porte não conduzirá ao seu afastamento da licitação, mas tão somente dos benefícios da Lei Complementar Federal nº 123/2006.</w:t>
      </w:r>
      <w:r w:rsidRPr="005D3251">
        <w:br/>
      </w:r>
      <w:r w:rsidRPr="005D3251">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5D3251">
        <w:br/>
      </w:r>
      <w:r w:rsidRPr="005D3251">
        <w:br/>
        <w:t>10.8.3 – Para os itens em exclusividade para ME e EPP, a falta da declaração de enquadramento da licitante como microempresa ou empresa de pequeno porte conduzirá ao seu afastamento da licitação.</w:t>
      </w:r>
    </w:p>
    <w:p w:rsidR="00657302" w:rsidRPr="005D3251" w:rsidRDefault="00657302" w:rsidP="00492042">
      <w:pPr>
        <w:pStyle w:val="normal0"/>
        <w:suppressAutoHyphens/>
        <w:ind w:right="-285"/>
        <w:jc w:val="both"/>
      </w:pPr>
    </w:p>
    <w:p w:rsidR="00657302" w:rsidRPr="005D3251" w:rsidRDefault="00657302" w:rsidP="00492042">
      <w:pPr>
        <w:pStyle w:val="normal0"/>
        <w:suppressAutoHyphens/>
        <w:ind w:right="-285"/>
        <w:jc w:val="both"/>
      </w:pPr>
      <w:r w:rsidRPr="005D3251">
        <w:t>10.8.4 – A declaração falsa de enquadramento da licitante como microempresa ou empresa de pequeno porte implicará a sua inabilitação quando a falsidade for constatada no curso do certame, sem prejuízo das penalidades cabíveis.</w:t>
      </w:r>
    </w:p>
    <w:p w:rsidR="00754A93" w:rsidRPr="005D3251" w:rsidRDefault="00754A93" w:rsidP="00492042">
      <w:pPr>
        <w:pStyle w:val="TEXTO"/>
      </w:pPr>
    </w:p>
    <w:p w:rsidR="00754A93" w:rsidRPr="009E4BF1" w:rsidRDefault="009753A4" w:rsidP="00492042">
      <w:pPr>
        <w:pStyle w:val="TEXTO"/>
      </w:pPr>
      <w:r w:rsidRPr="005D3251">
        <w:t>10.9 – As licitantes arcarão com todos os custos relativos à apresentação das suas</w:t>
      </w:r>
      <w:r w:rsidRPr="009E4BF1">
        <w:t xml:space="preserve">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por tais custos, quaisquer que sejam os procedimentos seguidos na licitação ou os seus resultados.</w:t>
      </w:r>
    </w:p>
    <w:p w:rsidR="00754A93" w:rsidRPr="009E4BF1" w:rsidRDefault="00754A93" w:rsidP="00492042">
      <w:pPr>
        <w:pStyle w:val="TEXTO"/>
      </w:pPr>
    </w:p>
    <w:p w:rsidR="00754A93" w:rsidRPr="009E4BF1" w:rsidRDefault="009753A4" w:rsidP="00492042">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Pr="009E4BF1" w:rsidRDefault="00754A93" w:rsidP="00492042">
      <w:pPr>
        <w:pStyle w:val="TEXTO"/>
      </w:pPr>
    </w:p>
    <w:p w:rsidR="00754A93" w:rsidRPr="005D3251" w:rsidRDefault="009753A4" w:rsidP="00492042">
      <w:pPr>
        <w:pStyle w:val="TEXTO"/>
      </w:pPr>
      <w:r w:rsidRPr="005D3251">
        <w:lastRenderedPageBreak/>
        <w:t>10.11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754A93" w:rsidRPr="005D3251" w:rsidRDefault="00754A93" w:rsidP="00492042">
      <w:pPr>
        <w:pStyle w:val="TEXTO"/>
      </w:pPr>
    </w:p>
    <w:p w:rsidR="00754A93" w:rsidRPr="005D3251" w:rsidRDefault="009753A4" w:rsidP="00492042">
      <w:pPr>
        <w:pStyle w:val="TEXTO"/>
      </w:pPr>
      <w:r w:rsidRPr="005D3251">
        <w:t>10.11.1 – A falta da declaração de enquadramento da licitante como microempresa ou empresa de pequeno porte não conduzirá ao seu afastamento da licitação, mas tão somente dos benefícios da Lei Complementar Federal nº 123/2006.</w:t>
      </w:r>
    </w:p>
    <w:p w:rsidR="00754A93" w:rsidRPr="005D3251" w:rsidRDefault="00754A93" w:rsidP="00492042">
      <w:pPr>
        <w:pStyle w:val="TEXTO"/>
      </w:pPr>
    </w:p>
    <w:p w:rsidR="00754A93" w:rsidRPr="009E4BF1" w:rsidRDefault="009753A4" w:rsidP="00492042">
      <w:pPr>
        <w:pStyle w:val="TEXTO"/>
      </w:pPr>
      <w:r w:rsidRPr="009E4BF1">
        <w:t>10.11.</w:t>
      </w:r>
      <w:r w:rsidRPr="00630208">
        <w:t>2</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492042">
      <w:pPr>
        <w:spacing w:after="0" w:line="276" w:lineRule="auto"/>
        <w:ind w:right="-284"/>
        <w:jc w:val="both"/>
        <w:rPr>
          <w:rFonts w:ascii="Arial" w:eastAsia="ArialMT" w:hAnsi="Arial" w:cs="Arial"/>
          <w:bCs/>
          <w:lang w:eastAsia="pt-BR"/>
        </w:rPr>
      </w:pPr>
    </w:p>
    <w:p w:rsidR="00754A93" w:rsidRPr="009E4BF1" w:rsidRDefault="009753A4" w:rsidP="00492042">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492042">
      <w:pPr>
        <w:spacing w:after="0" w:line="276" w:lineRule="auto"/>
        <w:ind w:right="-285"/>
        <w:jc w:val="both"/>
        <w:rPr>
          <w:rFonts w:ascii="Arial" w:eastAsia="ArialMT" w:hAnsi="Arial" w:cs="Arial"/>
          <w:bCs/>
          <w:lang w:eastAsia="pt-BR"/>
        </w:rPr>
      </w:pPr>
    </w:p>
    <w:p w:rsidR="00754A93" w:rsidRDefault="009753A4" w:rsidP="00492042">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Default="00724900" w:rsidP="00492042">
      <w:pPr>
        <w:spacing w:after="0" w:line="276" w:lineRule="auto"/>
        <w:ind w:right="-284"/>
        <w:jc w:val="both"/>
        <w:rPr>
          <w:rFonts w:ascii="Arial" w:eastAsia="ArialMT" w:hAnsi="Arial" w:cs="Arial"/>
          <w:bCs/>
          <w:lang w:eastAsia="pt-BR"/>
        </w:rPr>
      </w:pPr>
    </w:p>
    <w:p w:rsidR="00724900" w:rsidRPr="005D3251" w:rsidRDefault="00724900" w:rsidP="00492042">
      <w:pPr>
        <w:pStyle w:val="normal0"/>
        <w:suppressAutoHyphens/>
        <w:ind w:right="-284"/>
        <w:jc w:val="both"/>
        <w:rPr>
          <w:b/>
        </w:rPr>
      </w:pPr>
      <w:r w:rsidRPr="005D3251">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5D3251">
        <w:rPr>
          <w:b/>
        </w:rPr>
        <w:br/>
      </w:r>
      <w:r w:rsidRPr="005D3251">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5D3251">
        <w:rPr>
          <w:b/>
        </w:rPr>
        <w:br/>
      </w:r>
      <w:r w:rsidRPr="005D3251">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5D3251">
        <w:rPr>
          <w:b/>
        </w:rPr>
        <w:t>fracionável</w:t>
      </w:r>
      <w:proofErr w:type="spellEnd"/>
      <w:r w:rsidRPr="005D3251">
        <w:rPr>
          <w:b/>
        </w:rPr>
        <w:t>, conforme disposto no Termo de Referência.</w:t>
      </w:r>
      <w:r w:rsidRPr="005D3251">
        <w:rPr>
          <w:b/>
        </w:rPr>
        <w:br/>
      </w:r>
      <w:r w:rsidRPr="005D3251">
        <w:rPr>
          <w:b/>
        </w:rPr>
        <w:br/>
        <w:t xml:space="preserve">10.17 – Deverá apresentar a tabela de Preços autorizados pela Câmara de Regulação de Mercado de Medicamentos – CMED/ANVISA em conformidade com a Resolução CMED nº 3, de </w:t>
      </w:r>
      <w:proofErr w:type="gramStart"/>
      <w:r w:rsidRPr="005D3251">
        <w:rPr>
          <w:b/>
        </w:rPr>
        <w:t>2</w:t>
      </w:r>
      <w:proofErr w:type="gramEnd"/>
      <w:r w:rsidRPr="005D3251">
        <w:rPr>
          <w:b/>
        </w:rPr>
        <w:t xml:space="preserve"> de março de 2011 e anexar somente a tabela dos itens ofertados devidamente identificados.</w:t>
      </w:r>
      <w:r w:rsidRPr="005D3251">
        <w:rPr>
          <w:b/>
        </w:rPr>
        <w:br/>
      </w:r>
      <w:r w:rsidRPr="005D3251">
        <w:rPr>
          <w:b/>
        </w:rPr>
        <w:br/>
        <w:t>10.18 – Deverá apresentar declaração de que os preços ofertados no Pregão Eletrônico nº ___/___, cumprem plenamente as normas deste Edital e da Câmara de Regulação (Anexo ______).</w:t>
      </w:r>
      <w:r w:rsidRPr="005D3251">
        <w:rPr>
          <w:b/>
        </w:rPr>
        <w:br/>
      </w:r>
      <w:r w:rsidRPr="005D3251">
        <w:rPr>
          <w:b/>
        </w:rPr>
        <w:br/>
        <w:t xml:space="preserve">10.19 – A proposta deverá informar preço fabrica, ou preço máximo de venda ao governo, conforme o caso, constante da tabela de preços autorizados pela Câmara de Regulação de Mercado de Medicamentos – CMED/ANVISA, seguido da respectiva </w:t>
      </w:r>
      <w:r w:rsidRPr="005D3251">
        <w:rPr>
          <w:b/>
        </w:rPr>
        <w:lastRenderedPageBreak/>
        <w:t>codificação GGREM dos medicamentos, em conformidade com a Resolução CMED n° 3, de 2 de março de 2011.</w:t>
      </w:r>
    </w:p>
    <w:p w:rsidR="00724900" w:rsidRPr="005D3251" w:rsidRDefault="00724900" w:rsidP="00492042">
      <w:pPr>
        <w:pStyle w:val="normal0"/>
        <w:suppressAutoHyphens/>
        <w:ind w:right="-40"/>
        <w:jc w:val="both"/>
        <w:rPr>
          <w:b/>
        </w:rPr>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492042">
      <w:pPr>
        <w:pStyle w:val="TEXTO"/>
      </w:pPr>
    </w:p>
    <w:p w:rsidR="00754A93" w:rsidRPr="009E4BF1" w:rsidRDefault="009753A4" w:rsidP="00492042">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492042">
      <w:pPr>
        <w:pStyle w:val="TEXTO"/>
      </w:pPr>
    </w:p>
    <w:p w:rsidR="00754A93" w:rsidRPr="009E4BF1" w:rsidRDefault="009753A4" w:rsidP="00492042">
      <w:pPr>
        <w:pStyle w:val="TEXTO"/>
      </w:pPr>
      <w:r w:rsidRPr="009E4BF1">
        <w:t>11.1.1 – Os licitantes poderão participar da sessão pública na internet, mediante a utilização de sua chave de acesso e senha.</w:t>
      </w:r>
    </w:p>
    <w:p w:rsidR="00754A93" w:rsidRPr="009E4BF1" w:rsidRDefault="00754A93" w:rsidP="00492042">
      <w:pPr>
        <w:pStyle w:val="TEXTO"/>
      </w:pPr>
    </w:p>
    <w:p w:rsidR="00754A93" w:rsidRPr="009E4BF1" w:rsidRDefault="009753A4" w:rsidP="00492042">
      <w:pPr>
        <w:pStyle w:val="TEXTO"/>
      </w:pPr>
      <w:r w:rsidRPr="009E4BF1">
        <w:t>11.1.2 – O sistema disponibilizará campo próprio para troca de mensagens entre o pregoeiro e os licitantes.</w:t>
      </w:r>
    </w:p>
    <w:p w:rsidR="00754A93" w:rsidRDefault="00754A93" w:rsidP="00492042">
      <w:pPr>
        <w:pStyle w:val="TEXTO"/>
      </w:pPr>
    </w:p>
    <w:p w:rsidR="00754A93" w:rsidRPr="009E4BF1" w:rsidRDefault="009753A4" w:rsidP="00492042">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9E4BF1" w:rsidRDefault="00754A93" w:rsidP="00492042">
      <w:pPr>
        <w:pStyle w:val="TEXTO"/>
      </w:pPr>
    </w:p>
    <w:p w:rsidR="00754A93" w:rsidRPr="00E47F01" w:rsidRDefault="009753A4" w:rsidP="00492042">
      <w:pPr>
        <w:pStyle w:val="TEXTO"/>
        <w:rPr>
          <w:lang w:val="pt-PT"/>
        </w:rPr>
      </w:pPr>
      <w:r w:rsidRPr="00E47F01">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E47F01" w:rsidRDefault="00754A93" w:rsidP="00492042">
      <w:pPr>
        <w:pStyle w:val="TEXTO"/>
      </w:pPr>
    </w:p>
    <w:p w:rsidR="00754A93" w:rsidRPr="009E4BF1" w:rsidRDefault="009753A4" w:rsidP="00492042">
      <w:pPr>
        <w:pStyle w:val="TEXTO"/>
      </w:pPr>
      <w:r w:rsidRPr="00E47F01">
        <w:t>11.3 – Serão desclassificadas as propostas:</w:t>
      </w:r>
    </w:p>
    <w:p w:rsidR="00754A93" w:rsidRPr="009E4BF1" w:rsidRDefault="009753A4" w:rsidP="00492042">
      <w:pPr>
        <w:pStyle w:val="TEXTO"/>
      </w:pPr>
      <w:r w:rsidRPr="009E4BF1">
        <w:t>a) cujo objeto não atenda as especificações, prazos e condições fixados no Edital;</w:t>
      </w:r>
    </w:p>
    <w:p w:rsidR="00754A93" w:rsidRPr="009E4BF1" w:rsidRDefault="009753A4" w:rsidP="00492042">
      <w:pPr>
        <w:pStyle w:val="TEXTO"/>
      </w:pPr>
      <w:r w:rsidRPr="009E4BF1">
        <w:t xml:space="preserve">b) que contiverem vícios insanáveis; </w:t>
      </w:r>
    </w:p>
    <w:p w:rsidR="00754A93" w:rsidRPr="009E4BF1" w:rsidRDefault="009753A4" w:rsidP="00492042">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492042">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492042">
      <w:pPr>
        <w:pStyle w:val="TEXTO"/>
      </w:pPr>
      <w:r w:rsidRPr="009E4BF1">
        <w:t>e) que apresentarem desconformidade insanável com quaisquer outras exigências do Edital;</w:t>
      </w:r>
    </w:p>
    <w:p w:rsidR="00754A93" w:rsidRPr="009E4BF1" w:rsidRDefault="009753A4" w:rsidP="00492042">
      <w:pPr>
        <w:pStyle w:val="TEXTO"/>
      </w:pPr>
      <w:r w:rsidRPr="009E4BF1">
        <w:t>f) que apresentem preço baseado exclusivamente em proposta das demais licitantes;</w:t>
      </w:r>
    </w:p>
    <w:p w:rsidR="00754A93" w:rsidRPr="009E4BF1" w:rsidRDefault="009753A4" w:rsidP="00492042">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492042">
      <w:pPr>
        <w:pStyle w:val="TEXTO"/>
      </w:pPr>
      <w:r w:rsidRPr="009E4BF1">
        <w:t>h) que não tenha indicado a marca dos produtos cotados;</w:t>
      </w:r>
    </w:p>
    <w:p w:rsidR="00754A93" w:rsidRPr="009E4BF1" w:rsidRDefault="009753A4" w:rsidP="00492042">
      <w:pPr>
        <w:pStyle w:val="TEXTO"/>
      </w:pPr>
      <w:r w:rsidRPr="009E4BF1">
        <w:t>i) cujo objeto esteja desacompanhado da documentação técnica/certificação exigida no Termo de Referência.</w:t>
      </w:r>
    </w:p>
    <w:p w:rsidR="00754A93" w:rsidRPr="009E4BF1" w:rsidRDefault="00754A93" w:rsidP="00492042">
      <w:pPr>
        <w:pStyle w:val="TEXTO"/>
      </w:pPr>
    </w:p>
    <w:p w:rsidR="00754A93" w:rsidRPr="009E4BF1" w:rsidRDefault="009753A4" w:rsidP="00492042">
      <w:pPr>
        <w:pStyle w:val="TEXTO"/>
      </w:pPr>
      <w:r w:rsidRPr="009E4BF1">
        <w:t>11.3.1 – A desclassificação da proposta será fundamentada e registrada no sistema, acompanhado em tempo real por todos os participantes.</w:t>
      </w:r>
    </w:p>
    <w:p w:rsidR="0080128E" w:rsidRDefault="0080128E" w:rsidP="00492042">
      <w:pPr>
        <w:pStyle w:val="TEXTO"/>
      </w:pPr>
    </w:p>
    <w:p w:rsidR="00754A93" w:rsidRPr="009E4BF1" w:rsidRDefault="009753A4" w:rsidP="00492042">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492042">
      <w:pPr>
        <w:pStyle w:val="TEXTO"/>
      </w:pPr>
    </w:p>
    <w:p w:rsidR="00754A93" w:rsidRPr="009E4BF1" w:rsidRDefault="009753A4" w:rsidP="00492042">
      <w:pPr>
        <w:pStyle w:val="TEXTO"/>
      </w:pPr>
      <w:r w:rsidRPr="009E4BF1">
        <w:t>11.5 – O sistema ordenará, automaticamente, as propostas classificadas pelo Pregoeiro, sendo que somente estas participarão da etapa de lances.</w:t>
      </w:r>
    </w:p>
    <w:p w:rsidR="00754A93" w:rsidRPr="009E4BF1" w:rsidRDefault="00754A93" w:rsidP="00492042">
      <w:pPr>
        <w:pStyle w:val="TEXTO"/>
      </w:pPr>
    </w:p>
    <w:p w:rsidR="00754A93" w:rsidRPr="009E4BF1" w:rsidRDefault="009753A4" w:rsidP="00492042">
      <w:pPr>
        <w:pStyle w:val="TEXTO"/>
      </w:pPr>
      <w:r w:rsidRPr="009E4BF1">
        <w:t>11.6 – A etapa de lances será realizada exclusivamente por meio do sistema eletrônico para os autores das propostas classificadas.</w:t>
      </w:r>
    </w:p>
    <w:p w:rsidR="00754A93" w:rsidRPr="009E4BF1" w:rsidRDefault="00754A93" w:rsidP="00492042">
      <w:pPr>
        <w:pStyle w:val="TEXTO"/>
      </w:pPr>
    </w:p>
    <w:p w:rsidR="00504AED" w:rsidRDefault="00504AED" w:rsidP="00492042">
      <w:pPr>
        <w:pStyle w:val="normal0"/>
        <w:suppressAutoHyphens/>
        <w:ind w:right="-285"/>
        <w:jc w:val="both"/>
      </w:pPr>
      <w:r>
        <w:lastRenderedPageBreak/>
        <w:t xml:space="preserve">11.7 – Para a etapa de lances neste pregão eletrônico será adotado o modo de disputa </w:t>
      </w:r>
      <w:r>
        <w:rPr>
          <w:b/>
        </w:rPr>
        <w:t>aberto e fechado</w:t>
      </w:r>
      <w:r>
        <w:t>.</w:t>
      </w:r>
    </w:p>
    <w:p w:rsidR="00754A93" w:rsidRPr="009E4BF1" w:rsidRDefault="00754A93" w:rsidP="00492042">
      <w:pPr>
        <w:pStyle w:val="TEXTO"/>
      </w:pPr>
    </w:p>
    <w:p w:rsidR="00754A93" w:rsidRPr="009E4BF1" w:rsidRDefault="009753A4" w:rsidP="00492042">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492042">
      <w:pPr>
        <w:pStyle w:val="TEXTO"/>
      </w:pPr>
    </w:p>
    <w:p w:rsidR="00754A93" w:rsidRPr="00E47F01" w:rsidRDefault="009753A4" w:rsidP="00492042">
      <w:pPr>
        <w:pStyle w:val="TEXTO"/>
      </w:pPr>
      <w:r w:rsidRPr="00E47F01">
        <w:t xml:space="preserve">11.8.1 – Admite-se que o licitante ofereça proposta em quantitativo inferior ao quantitativo total previsto no item/grupo, obrigando-se nos limites dela e respeitando o limite mínimo previsto no item 4.1.1. </w:t>
      </w:r>
    </w:p>
    <w:p w:rsidR="00754A93" w:rsidRPr="00E47F01" w:rsidRDefault="00754A93" w:rsidP="00492042">
      <w:pPr>
        <w:pStyle w:val="TEXTO"/>
      </w:pPr>
    </w:p>
    <w:p w:rsidR="00754A93" w:rsidRPr="00E47F01" w:rsidRDefault="009753A4" w:rsidP="00492042">
      <w:pPr>
        <w:pStyle w:val="TEXTO"/>
      </w:pPr>
      <w:r w:rsidRPr="00E47F01">
        <w:t>11.9 – As licitantes poderão oferecer lances sucessivos, observado o horário fixado e as regras de aceitação pertinentes.</w:t>
      </w:r>
    </w:p>
    <w:p w:rsidR="00754A93" w:rsidRPr="00E47F01" w:rsidRDefault="00754A93" w:rsidP="00492042">
      <w:pPr>
        <w:pStyle w:val="TEXTO"/>
      </w:pPr>
    </w:p>
    <w:p w:rsidR="00754A93" w:rsidRPr="009E4BF1" w:rsidRDefault="009753A4" w:rsidP="00492042">
      <w:pPr>
        <w:pStyle w:val="TEXTO"/>
      </w:pPr>
      <w:r w:rsidRPr="00E47F01">
        <w:t>11.9.1 – O licitante somente poderá oferecer</w:t>
      </w:r>
      <w:r w:rsidR="00477884" w:rsidRPr="00E47F01">
        <w:t xml:space="preserve"> </w:t>
      </w:r>
      <w:r w:rsidR="00477884" w:rsidRPr="00E47F01">
        <w:rPr>
          <w:b/>
        </w:rPr>
        <w:t>valor inferior</w:t>
      </w:r>
      <w:r w:rsidRPr="00E47F01">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492042">
      <w:pPr>
        <w:spacing w:after="0" w:line="276" w:lineRule="auto"/>
        <w:ind w:right="-285"/>
        <w:jc w:val="both"/>
        <w:rPr>
          <w:rFonts w:ascii="Arial" w:hAnsi="Arial" w:cs="Arial"/>
          <w:lang w:eastAsia="ar-SA"/>
        </w:rPr>
      </w:pPr>
    </w:p>
    <w:p w:rsidR="00754A93" w:rsidRPr="009E4BF1" w:rsidRDefault="009753A4" w:rsidP="00492042">
      <w:pPr>
        <w:pStyle w:val="TEXTO"/>
      </w:pPr>
      <w:r w:rsidRPr="009E4BF1">
        <w:t>11.9.2 – Não serão aceitos dois ou mais lances do mesmo valor, prevalecendo aquele que for recebido e registrado em primeiro lugar.</w:t>
      </w:r>
    </w:p>
    <w:p w:rsidR="00754A93" w:rsidRPr="009E4BF1" w:rsidRDefault="00754A93" w:rsidP="00492042">
      <w:pPr>
        <w:pStyle w:val="TEXTO"/>
      </w:pPr>
    </w:p>
    <w:p w:rsidR="00754A93" w:rsidRPr="009E4BF1" w:rsidRDefault="009753A4" w:rsidP="00492042">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492042">
      <w:pPr>
        <w:pStyle w:val="TEXTO"/>
      </w:pPr>
    </w:p>
    <w:p w:rsidR="00754A93" w:rsidRPr="00E47F01" w:rsidRDefault="009753A4" w:rsidP="00492042">
      <w:pPr>
        <w:pStyle w:val="TEXTO"/>
      </w:pPr>
      <w:r w:rsidRPr="00E47F01">
        <w:t xml:space="preserve">11.9.4 – Não poderá haver desistência dos lances ofertados, </w:t>
      </w:r>
      <w:r w:rsidR="003412EF" w:rsidRPr="00E47F01">
        <w:t xml:space="preserve">bem como não poderá </w:t>
      </w:r>
      <w:r w:rsidR="003412EF" w:rsidRPr="00492042">
        <w:t xml:space="preserve">deixar de enviar a </w:t>
      </w:r>
      <w:r w:rsidR="00492042" w:rsidRPr="00492042">
        <w:rPr>
          <w:b/>
          <w:bCs w:val="0"/>
          <w:color w:val="000000"/>
        </w:rPr>
        <w:t>documentação do produto, bula e amostras</w:t>
      </w:r>
      <w:r w:rsidR="00504AED" w:rsidRPr="00492042">
        <w:rPr>
          <w:b/>
          <w:color w:val="000000"/>
        </w:rPr>
        <w:t xml:space="preserve"> </w:t>
      </w:r>
      <w:r w:rsidR="003412EF" w:rsidRPr="00492042">
        <w:t xml:space="preserve">quando solicitados, </w:t>
      </w:r>
      <w:r w:rsidRPr="00492042">
        <w:t>a</w:t>
      </w:r>
      <w:r w:rsidRPr="00E47F01">
        <w:t xml:space="preserve"> não ser em situação devidamente justificada e aceita pelo Pregoeiro, sujeitando–se a licitante às penalidades previstas no item 24 deste edital.</w:t>
      </w:r>
    </w:p>
    <w:p w:rsidR="00754A93" w:rsidRPr="00E47F01" w:rsidRDefault="00754A93" w:rsidP="00492042">
      <w:pPr>
        <w:spacing w:after="0" w:line="276" w:lineRule="auto"/>
        <w:ind w:right="-285"/>
        <w:jc w:val="both"/>
        <w:rPr>
          <w:rFonts w:ascii="Arial" w:hAnsi="Arial" w:cs="Arial"/>
          <w:b/>
          <w:lang w:eastAsia="ar-SA"/>
        </w:rPr>
      </w:pPr>
    </w:p>
    <w:p w:rsidR="00754A93" w:rsidRPr="00E47F01" w:rsidRDefault="009753A4" w:rsidP="00492042">
      <w:pPr>
        <w:pStyle w:val="TEXTO"/>
      </w:pPr>
      <w:r w:rsidRPr="00E47F01">
        <w:t>11.10 – A etapa de envio de lances na sessão pública durará 15 (quinze) minutos.</w:t>
      </w:r>
    </w:p>
    <w:p w:rsidR="00477884" w:rsidRPr="00E47F01" w:rsidRDefault="00477884" w:rsidP="00492042">
      <w:pPr>
        <w:pStyle w:val="TEXTO"/>
      </w:pPr>
    </w:p>
    <w:p w:rsidR="00754A93" w:rsidRPr="00E47F01" w:rsidRDefault="009753A4" w:rsidP="00492042">
      <w:pPr>
        <w:pStyle w:val="TEXTO"/>
      </w:pPr>
      <w:r w:rsidRPr="00E47F01">
        <w:t xml:space="preserve">11.10.1 – Encerrado o prazo previsto no item 11.10, o sistema encaminhará o aviso de fechamento iminente dos lances e, transcorrido o período de </w:t>
      </w:r>
      <w:r w:rsidR="00477884" w:rsidRPr="00E47F01">
        <w:rPr>
          <w:b/>
          <w:color w:val="000000"/>
        </w:rPr>
        <w:t>10 (dez) minutos</w:t>
      </w:r>
      <w:r w:rsidRPr="00E47F01">
        <w:t>, a recepção de lances será automaticamente encerrada.</w:t>
      </w:r>
    </w:p>
    <w:p w:rsidR="00492042" w:rsidRDefault="00492042" w:rsidP="00492042">
      <w:pPr>
        <w:pStyle w:val="TEXTO"/>
      </w:pPr>
    </w:p>
    <w:p w:rsidR="00754A93" w:rsidRPr="00E47F01" w:rsidRDefault="009753A4" w:rsidP="00492042">
      <w:pPr>
        <w:pStyle w:val="TEXTO"/>
      </w:pPr>
      <w:r w:rsidRPr="00E47F01">
        <w:t>11.10.2 – Encerrado o prazo previsto no item 11.10.1, o sistema abrirá a oportunidade para que o autor da oferta de melhor valor e os autores das ofertas com valores até 10% (dez por cento)</w:t>
      </w:r>
      <w:r w:rsidRPr="00E47F01">
        <w:rPr>
          <w:b/>
        </w:rPr>
        <w:t xml:space="preserve"> </w:t>
      </w:r>
      <w:r w:rsidR="00477884" w:rsidRPr="00E47F01">
        <w:rPr>
          <w:b/>
          <w:color w:val="000000"/>
        </w:rPr>
        <w:t>superior</w:t>
      </w:r>
      <w:r w:rsidR="00477884" w:rsidRPr="00492042">
        <w:rPr>
          <w:color w:val="000000"/>
        </w:rPr>
        <w:t xml:space="preserve"> </w:t>
      </w:r>
      <w:r w:rsidRPr="00E47F01">
        <w:t xml:space="preserve">àquela possam ofertar um lance final e fechado em até </w:t>
      </w:r>
      <w:proofErr w:type="gramStart"/>
      <w:r w:rsidRPr="00E47F01">
        <w:t>5</w:t>
      </w:r>
      <w:proofErr w:type="gramEnd"/>
      <w:r w:rsidRPr="00E47F01">
        <w:t xml:space="preserve"> (cinco) minutos, que será sigiloso até o encerramento desse prazo.</w:t>
      </w:r>
    </w:p>
    <w:p w:rsidR="00754A93" w:rsidRPr="00E47F01" w:rsidRDefault="00754A93" w:rsidP="00492042">
      <w:pPr>
        <w:pStyle w:val="TEXTO"/>
      </w:pPr>
    </w:p>
    <w:p w:rsidR="00754A93" w:rsidRPr="00E47F01" w:rsidRDefault="009753A4" w:rsidP="00492042">
      <w:pPr>
        <w:pStyle w:val="TEXTO"/>
      </w:pPr>
      <w:r w:rsidRPr="00E47F01">
        <w:t xml:space="preserve">11.10.3 – Na ausência de, no mínimo, </w:t>
      </w:r>
      <w:proofErr w:type="gramStart"/>
      <w:r w:rsidRPr="00E47F01">
        <w:t>3</w:t>
      </w:r>
      <w:proofErr w:type="gramEnd"/>
      <w:r w:rsidRPr="00E47F01">
        <w:t xml:space="preserve"> (três) ofertas nas condições de que trata o item 11.10.2, os autores dos melhores lances </w:t>
      </w:r>
      <w:proofErr w:type="spellStart"/>
      <w:r w:rsidRPr="00E47F01">
        <w:t>subsequentes</w:t>
      </w:r>
      <w:proofErr w:type="spellEnd"/>
      <w:r w:rsidRPr="00E47F01">
        <w:t>, na ordem de classificação, até o máximo de 3 (três), poderão oferecer um lance final e fechado em até 5 (cinco) minutos, que será sigiloso até o encerramento do prazo.</w:t>
      </w:r>
    </w:p>
    <w:p w:rsidR="00754A93" w:rsidRPr="00E47F01" w:rsidRDefault="00754A93" w:rsidP="00492042">
      <w:pPr>
        <w:pStyle w:val="TEXTO"/>
      </w:pPr>
    </w:p>
    <w:p w:rsidR="00754A93" w:rsidRPr="00E47F01" w:rsidRDefault="009753A4" w:rsidP="00492042">
      <w:pPr>
        <w:pStyle w:val="TEXTO"/>
      </w:pPr>
      <w:r w:rsidRPr="00E47F01">
        <w:t xml:space="preserve">11.10.4 – Encerrados os prazos estabelecidos nos itens 11.10.2 e 11.10.3, o sistema ordenará os lances em ordem crescente de </w:t>
      </w:r>
      <w:proofErr w:type="spellStart"/>
      <w:r w:rsidRPr="00E47F01">
        <w:t>vantajosidade</w:t>
      </w:r>
      <w:proofErr w:type="spellEnd"/>
      <w:r w:rsidRPr="00E47F01">
        <w:t>.</w:t>
      </w:r>
    </w:p>
    <w:p w:rsidR="00754A93" w:rsidRPr="00E47F01" w:rsidRDefault="00754A93" w:rsidP="00492042">
      <w:pPr>
        <w:pStyle w:val="TEXTO"/>
      </w:pPr>
    </w:p>
    <w:p w:rsidR="00754A93" w:rsidRPr="00E47F01" w:rsidRDefault="009753A4" w:rsidP="00492042">
      <w:pPr>
        <w:pStyle w:val="TEXTO"/>
      </w:pPr>
      <w:r w:rsidRPr="00E47F01">
        <w:t xml:space="preserve">11.10.5 – Na ausência de lance final e fechado, nos termos dos itens 11.10.2 e 11.10.3, haverá o reinício da etapa fechada para que os demais licitantes, até o máximo de </w:t>
      </w:r>
      <w:proofErr w:type="gramStart"/>
      <w:r w:rsidRPr="00E47F01">
        <w:t>3</w:t>
      </w:r>
      <w:proofErr w:type="gramEnd"/>
      <w:r w:rsidRPr="00E47F01">
        <w:t xml:space="preserve"> (três), na ordem de classificação, possam ofertar um lance final e fechado em até 5 (cinco) minutos, que será sigiloso até o encerramento deste prazo, observado, após esta etapa, o disposto no item 11.10.4.</w:t>
      </w:r>
    </w:p>
    <w:p w:rsidR="00754A93" w:rsidRPr="00E47F01" w:rsidRDefault="00754A93" w:rsidP="00492042">
      <w:pPr>
        <w:pStyle w:val="TEXTO"/>
      </w:pPr>
    </w:p>
    <w:p w:rsidR="00754A93" w:rsidRPr="009E4BF1" w:rsidRDefault="009753A4" w:rsidP="00492042">
      <w:pPr>
        <w:pStyle w:val="TEXTO"/>
      </w:pPr>
      <w:r w:rsidRPr="00E47F01">
        <w:t xml:space="preserve">11.10.6 – Na hipótese de não haver licitante classificada na etapa de lance fechado que atenda às exigências para habilitação, o pregoeiro </w:t>
      </w:r>
      <w:proofErr w:type="gramStart"/>
      <w:r w:rsidRPr="00E47F01">
        <w:t>poderá,</w:t>
      </w:r>
      <w:proofErr w:type="gramEnd"/>
      <w:r w:rsidRPr="00E47F01">
        <w:t xml:space="preserve"> auxiliado pela equipe de apoio, mediante justificativa, admitir o reinício da etapa fechada, nos termos do item 11.10.5.</w:t>
      </w:r>
    </w:p>
    <w:p w:rsidR="00754A93" w:rsidRPr="009E4BF1" w:rsidRDefault="00754A93" w:rsidP="00492042">
      <w:pPr>
        <w:pStyle w:val="TEXTO"/>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492042">
      <w:pPr>
        <w:spacing w:after="0" w:line="276" w:lineRule="auto"/>
        <w:ind w:right="-285"/>
        <w:jc w:val="both"/>
        <w:rPr>
          <w:rFonts w:ascii="Arial" w:eastAsia="ArialMT" w:hAnsi="Arial" w:cs="Arial"/>
          <w:bCs/>
          <w:lang w:eastAsia="pt-BR"/>
        </w:rPr>
      </w:pPr>
    </w:p>
    <w:p w:rsidR="00754A93"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92042" w:rsidRDefault="00492042"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492042">
      <w:pPr>
        <w:pStyle w:val="TEXTO"/>
      </w:pPr>
    </w:p>
    <w:p w:rsidR="00657302" w:rsidRDefault="00657302" w:rsidP="00492042">
      <w:pPr>
        <w:pStyle w:val="normal0"/>
        <w:suppressAutoHyphens/>
        <w:ind w:right="-285"/>
        <w:jc w:val="both"/>
      </w:pPr>
      <w:r w:rsidRPr="00B80780">
        <w:t xml:space="preserve">12.1 – Para julgamento e classificação das propostas, será adotado o critério do </w:t>
      </w:r>
      <w:r w:rsidR="00FF3FF6" w:rsidRPr="00B80780">
        <w:rPr>
          <w:b/>
        </w:rPr>
        <w:t>menor preço</w:t>
      </w:r>
      <w:r w:rsidR="00504AED" w:rsidRPr="00B80780">
        <w:rPr>
          <w:b/>
        </w:rPr>
        <w:t xml:space="preserve"> </w:t>
      </w:r>
      <w:r w:rsidR="00FF3FF6" w:rsidRPr="00B80780">
        <w:rPr>
          <w:b/>
        </w:rPr>
        <w:t>por item</w:t>
      </w:r>
      <w:r w:rsidRPr="00B80780">
        <w:t xml:space="preserve">, sendo considerada mais bem classificada a licitante que, ao final da etapa de lances do pregão eletrônico, tenha apresentado lance(s) cujo(s) </w:t>
      </w:r>
      <w:proofErr w:type="gramStart"/>
      <w:r w:rsidRPr="00B80780">
        <w:t>valor(</w:t>
      </w:r>
      <w:proofErr w:type="spellStart"/>
      <w:proofErr w:type="gramEnd"/>
      <w:r w:rsidRPr="00B80780">
        <w:t>es</w:t>
      </w:r>
      <w:proofErr w:type="spellEnd"/>
      <w:r w:rsidRPr="00B80780">
        <w:t>) seja(m) igual(is) ou inferior(</w:t>
      </w:r>
      <w:proofErr w:type="spellStart"/>
      <w:r w:rsidRPr="00B80780">
        <w:t>es</w:t>
      </w:r>
      <w:proofErr w:type="spellEnd"/>
      <w:r w:rsidRPr="00B80780">
        <w:t xml:space="preserve">) ao(s) previsto(s) </w:t>
      </w:r>
      <w:r w:rsidR="00FF3FF6" w:rsidRPr="00B80780">
        <w:rPr>
          <w:b/>
        </w:rPr>
        <w:t>para cada item</w:t>
      </w:r>
      <w:r w:rsidR="00A94DEE" w:rsidRPr="00B80780">
        <w:rPr>
          <w:i/>
        </w:rPr>
        <w:t xml:space="preserve"> </w:t>
      </w:r>
      <w:r w:rsidRPr="00B80780">
        <w:t xml:space="preserve">na estimativa orçamentária (Anexo II). </w:t>
      </w:r>
      <w:r w:rsidRPr="00B80780">
        <w:rPr>
          <w:b/>
        </w:rPr>
        <w:t>Para os itens em exclusividade para ME e EPP</w:t>
      </w:r>
      <w:r w:rsidRPr="00B80780">
        <w:t>, deve ser observada a preferência para contratação da microempresa ou empresa de pequeno porte situada na Zona Franca Social que oferecer preço superior em até 10% (dez por cento) do melhor preço válido, na forma da Lei Complementar Municipal nº 182/2017.</w:t>
      </w:r>
      <w:r w:rsidRPr="00B80780">
        <w:br/>
      </w:r>
      <w:r w:rsidRPr="00B80780">
        <w:br/>
        <w:t xml:space="preserve">12.1.1 – Caso não venham a ser ofertados lances, será considerada vencedora a licitante que, ao final da etapa competitiva do pregão eletrônico, tenha apresentado proposta(s) cujo(s) </w:t>
      </w:r>
      <w:proofErr w:type="gramStart"/>
      <w:r w:rsidRPr="00B80780">
        <w:t>valor(</w:t>
      </w:r>
      <w:proofErr w:type="spellStart"/>
      <w:proofErr w:type="gramEnd"/>
      <w:r w:rsidRPr="00B80780">
        <w:t>es</w:t>
      </w:r>
      <w:proofErr w:type="spellEnd"/>
      <w:r w:rsidRPr="00B80780">
        <w:t>) seja(m) igual(is) ou inferior(</w:t>
      </w:r>
      <w:proofErr w:type="spellStart"/>
      <w:r w:rsidRPr="00B80780">
        <w:t>es</w:t>
      </w:r>
      <w:proofErr w:type="spellEnd"/>
      <w:r w:rsidRPr="00B80780">
        <w:t xml:space="preserve">) ao(s) previsto(s) </w:t>
      </w:r>
      <w:r w:rsidR="00FF3FF6" w:rsidRPr="00B80780">
        <w:t xml:space="preserve">para cada item </w:t>
      </w:r>
      <w:r w:rsidRPr="00B80780">
        <w:t>na estimativa orçamentária (Anexo II).</w:t>
      </w:r>
    </w:p>
    <w:p w:rsidR="00A94DEE" w:rsidRPr="009E4BF1" w:rsidRDefault="00A94DEE" w:rsidP="00492042">
      <w:pPr>
        <w:pStyle w:val="TEXTO"/>
      </w:pPr>
    </w:p>
    <w:p w:rsidR="008569EA" w:rsidRPr="00B80780" w:rsidRDefault="008569EA" w:rsidP="00492042">
      <w:pPr>
        <w:pStyle w:val="TEXTO"/>
      </w:pPr>
      <w:r w:rsidRPr="00B80780">
        <w:t xml:space="preserve">12.1.2. Não havendo vencedor para a cota reservada, esta poderá ser adjudicada ao vencedor da cota principal, ou, diante de sua recusa, as licitantes remanescentes, desde que pratiquem o preço do primeiro colocado. </w:t>
      </w:r>
    </w:p>
    <w:p w:rsidR="008569EA" w:rsidRPr="00B80780" w:rsidRDefault="008569EA" w:rsidP="00492042">
      <w:pPr>
        <w:pStyle w:val="TEXTO"/>
      </w:pPr>
    </w:p>
    <w:p w:rsidR="008569EA" w:rsidRPr="00B80780" w:rsidRDefault="008569EA" w:rsidP="00492042">
      <w:pPr>
        <w:pStyle w:val="TEXTO"/>
      </w:pPr>
      <w:r w:rsidRPr="00B80780">
        <w:t>12.1.3. Se a mesma microempresa ou empresa de pequeno porte vencer a cota principal e a cota reservada, a contratação da cota reservada deverá ocorrer pelo preço da cota principal, caso este tenha sido menor do que o nela obtido.</w:t>
      </w:r>
    </w:p>
    <w:p w:rsidR="00492042" w:rsidRDefault="00492042" w:rsidP="00492042">
      <w:pPr>
        <w:pStyle w:val="normal0"/>
        <w:suppressAutoHyphens/>
        <w:ind w:right="-285"/>
        <w:jc w:val="both"/>
      </w:pPr>
    </w:p>
    <w:p w:rsidR="008569EA" w:rsidRPr="00B80780" w:rsidRDefault="00657302" w:rsidP="00492042">
      <w:pPr>
        <w:pStyle w:val="normal0"/>
        <w:suppressAutoHyphens/>
        <w:ind w:right="-285"/>
        <w:jc w:val="both"/>
        <w:rPr>
          <w:bCs/>
        </w:rPr>
      </w:pPr>
      <w:r w:rsidRPr="00B80780">
        <w:t xml:space="preserve">12.2 – Será </w:t>
      </w:r>
      <w:proofErr w:type="gramStart"/>
      <w:r w:rsidRPr="00B80780">
        <w:t>assegurada</w:t>
      </w:r>
      <w:proofErr w:type="gramEnd"/>
      <w:r w:rsidRPr="00B80780">
        <w:t xml:space="preserve">,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B80780">
        <w:t>terem</w:t>
      </w:r>
      <w:proofErr w:type="gramEnd"/>
      <w:r w:rsidRPr="00B80780">
        <w:t xml:space="preserve"> valor de até R$ 80.000,00 (oitenta mil reais), de modo que vencerão as microempresas e empresas de pequeno porte situadas nas ZFS mesmo que ofereçam preço superior em até 10 % (dez por cento) do melhor preço válido.</w:t>
      </w:r>
      <w:r w:rsidR="00390E71" w:rsidRPr="00B80780">
        <w:t xml:space="preserve"> Para as cotas, havendo empate na disputa pela cota principal será assegurada às microempresas e empresas de pequeno porte preferência na contratação, em relação à(s) empresa(s) que não detenha(m) essa condição.</w:t>
      </w:r>
      <w:r w:rsidRPr="008B5959">
        <w:br/>
        <w:t xml:space="preserve"> </w:t>
      </w:r>
      <w:r w:rsidRPr="008B5959">
        <w:br/>
        <w:t xml:space="preserve">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w:t>
      </w:r>
      <w:r w:rsidRPr="00B80780">
        <w:t>neste subitem.</w:t>
      </w:r>
      <w:r w:rsidRPr="00B80780">
        <w:br/>
      </w:r>
      <w:r w:rsidRPr="00B80780">
        <w:lastRenderedPageBreak/>
        <w:t xml:space="preserve"> </w:t>
      </w:r>
      <w:r w:rsidRPr="00B80780">
        <w:br/>
      </w:r>
      <w:r w:rsidR="008569EA" w:rsidRPr="00B80780">
        <w:rPr>
          <w:bCs/>
        </w:rPr>
        <w:t xml:space="preserve">12.2.2 </w:t>
      </w:r>
      <w:r w:rsidR="008569EA" w:rsidRPr="00B80780">
        <w:rPr>
          <w:bCs/>
          <w:lang w:val="pt-PT"/>
        </w:rPr>
        <w:t xml:space="preserve">- Para efeito da verificação da existência de empate, no caso das microempresas e empresas de pequeno porte, serão consideradas as propostas por estas apresentadas para a cota </w:t>
      </w:r>
      <w:proofErr w:type="gramStart"/>
      <w:r w:rsidR="008569EA" w:rsidRPr="00B80780">
        <w:rPr>
          <w:bCs/>
          <w:lang w:val="pt-PT"/>
        </w:rPr>
        <w:t>principal iguais</w:t>
      </w:r>
      <w:proofErr w:type="gramEnd"/>
      <w:r w:rsidR="008569EA" w:rsidRPr="00B80780">
        <w:rPr>
          <w:bCs/>
          <w:lang w:val="pt-PT"/>
        </w:rPr>
        <w:t xml:space="preserve"> ou superiores em até 5% (cinco por cento) àquela mais bem classificada.</w:t>
      </w:r>
    </w:p>
    <w:p w:rsidR="008569EA" w:rsidRPr="00B80780" w:rsidRDefault="00657302" w:rsidP="00492042">
      <w:pPr>
        <w:pStyle w:val="normal0"/>
        <w:suppressAutoHyphens/>
        <w:ind w:right="-285"/>
        <w:jc w:val="both"/>
      </w:pPr>
      <w:r w:rsidRPr="00B80780">
        <w:br/>
      </w:r>
      <w:r w:rsidRPr="00B80780">
        <w:rPr>
          <w:bCs/>
        </w:rPr>
        <w:t>12.2.3 – Ocorrendo o empate, na forma do item anterior, proceder–se–á da seguinte</w:t>
      </w:r>
      <w:r w:rsidRPr="008569EA">
        <w:rPr>
          <w:bCs/>
        </w:rPr>
        <w:t xml:space="preserv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569EA">
        <w:rPr>
          <w:bCs/>
        </w:rPr>
        <w:br/>
        <w:t xml:space="preserve"> </w:t>
      </w:r>
      <w:r w:rsidRPr="008569EA">
        <w:rPr>
          <w:bCs/>
        </w:rPr>
        <w:br/>
      </w:r>
      <w:r w:rsidR="008569EA" w:rsidRPr="00B80780">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492042">
      <w:pPr>
        <w:pStyle w:val="normal0"/>
        <w:suppressAutoHyphens/>
        <w:ind w:right="-285"/>
        <w:jc w:val="both"/>
        <w:rPr>
          <w:highlight w:val="yellow"/>
        </w:rPr>
      </w:pPr>
      <w:r w:rsidRPr="00B80780">
        <w:t xml:space="preserve"> </w:t>
      </w:r>
      <w:r w:rsidRPr="00B80780">
        <w:br/>
        <w:t>12.2.5 – Somente haverá aplicação do disposto nos itens acima quando a proposta originalmente mais bem classificada do certame não tiver sido apresentada por microempresa ou empresa de pequeno porte.</w:t>
      </w:r>
      <w:r w:rsidRPr="00B80780">
        <w:br/>
        <w:t xml:space="preserve"> </w:t>
      </w:r>
      <w:r w:rsidRPr="00B80780">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B80780">
        <w:rPr>
          <w:b/>
        </w:rPr>
        <w:t>Para os itens em exclusividade para ME e EPP</w:t>
      </w:r>
      <w:r w:rsidRPr="00B80780">
        <w:t>, Caso esteja configurado empate em primeiro lugar, após a observância do direito de preferência disposto no item 12.2, será realizada disputa final entre os licitantes empatados, que poderão apresentar novo lance fechado.</w:t>
      </w:r>
      <w:r w:rsidR="00390E71" w:rsidRPr="00B80780">
        <w:t xml:space="preserve"> </w:t>
      </w:r>
      <w:r w:rsidR="00390E71" w:rsidRPr="00B80780">
        <w:rPr>
          <w:b/>
        </w:rPr>
        <w:t>Para as cotas</w:t>
      </w:r>
      <w:r w:rsidR="00390E71" w:rsidRPr="00B80780">
        <w:t xml:space="preserve">, </w:t>
      </w:r>
      <w:r w:rsidR="00390E71" w:rsidRPr="00B80780">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874ACF">
        <w:br/>
      </w:r>
    </w:p>
    <w:p w:rsidR="00657302" w:rsidRDefault="00657302" w:rsidP="00302C1B">
      <w:pPr>
        <w:pStyle w:val="normal0"/>
        <w:suppressAutoHyphens/>
        <w:ind w:right="-283"/>
        <w:jc w:val="both"/>
      </w:pPr>
      <w:r>
        <w:lastRenderedPageBreak/>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302C1B">
      <w:pPr>
        <w:pStyle w:val="normal0"/>
        <w:suppressAutoHyphens/>
        <w:ind w:right="-283"/>
        <w:jc w:val="both"/>
        <w:rPr>
          <w:b/>
        </w:rPr>
      </w:pPr>
    </w:p>
    <w:p w:rsidR="00C50E36" w:rsidRDefault="00C50E36" w:rsidP="00302C1B">
      <w:pPr>
        <w:pStyle w:val="normal0"/>
        <w:suppressAutoHyphens/>
        <w:ind w:right="-283"/>
        <w:jc w:val="both"/>
        <w:rPr>
          <w:b/>
        </w:rPr>
      </w:pPr>
      <w:r>
        <w:rPr>
          <w:b/>
        </w:rPr>
        <w:t xml:space="preserve">12.3.2 – Para cumprimento do disposto no subitem 12.3.1, a licitante deverá enviar a declaração referente ao anexo XI, mediante solicitação do pregoeiro. </w:t>
      </w:r>
    </w:p>
    <w:p w:rsidR="00754A93" w:rsidRPr="009E4BF1" w:rsidRDefault="00754A93" w:rsidP="00492042">
      <w:pPr>
        <w:pStyle w:val="TEXTO"/>
      </w:pPr>
    </w:p>
    <w:p w:rsidR="00754A93" w:rsidRPr="009E4BF1" w:rsidRDefault="009753A4" w:rsidP="00492042">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492042">
      <w:pPr>
        <w:pStyle w:val="TEXTO"/>
      </w:pPr>
    </w:p>
    <w:p w:rsidR="00754A93" w:rsidRPr="009E4BF1" w:rsidRDefault="009753A4" w:rsidP="00492042">
      <w:pPr>
        <w:pStyle w:val="TEXTO"/>
      </w:pPr>
      <w:r w:rsidRPr="009E4BF1">
        <w:t>12.4.1 – A negociação será realizada por meio do sistema e poderá ser acompanhada pelos demais licitantes.</w:t>
      </w:r>
    </w:p>
    <w:p w:rsidR="00B80780" w:rsidRPr="009E4BF1" w:rsidRDefault="00B80780" w:rsidP="00492042">
      <w:pPr>
        <w:pStyle w:val="TEXTO"/>
      </w:pPr>
    </w:p>
    <w:p w:rsidR="00754A93" w:rsidRPr="00B80780" w:rsidRDefault="009753A4" w:rsidP="00492042">
      <w:pPr>
        <w:pStyle w:val="TEXTO"/>
      </w:pPr>
      <w:r w:rsidRPr="00B80780">
        <w:t xml:space="preserve">12.4.2 – Haverá um prazo de </w:t>
      </w:r>
      <w:r w:rsidR="00E358CA" w:rsidRPr="00B80780">
        <w:rPr>
          <w:b/>
        </w:rPr>
        <w:t>24 (vinte e quatro) horas</w:t>
      </w:r>
      <w:r w:rsidRPr="00B80780">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B80780" w:rsidRDefault="00754A93" w:rsidP="00492042">
      <w:pPr>
        <w:pStyle w:val="TEXTO"/>
      </w:pPr>
    </w:p>
    <w:p w:rsidR="00754A93" w:rsidRPr="00B80780" w:rsidRDefault="009753A4" w:rsidP="00492042">
      <w:pPr>
        <w:pStyle w:val="TEXTO"/>
      </w:pPr>
      <w:r w:rsidRPr="00B80780">
        <w:t xml:space="preserve">12.5 – O Pregoeiro anunciará a licitante detentora da proposta ou do lance de menor valor, imediatamente após o encerramento da etapa de lances da sessão pública ou, quando for o caso, após negociação e decisão pelo </w:t>
      </w:r>
      <w:r w:rsidR="00E358CA" w:rsidRPr="00B80780">
        <w:rPr>
          <w:b/>
        </w:rPr>
        <w:t>Pregoeiro</w:t>
      </w:r>
      <w:r w:rsidRPr="00B80780">
        <w:t xml:space="preserve"> acerca da aceitação da proposta ou do lance de menor valor.</w:t>
      </w:r>
    </w:p>
    <w:p w:rsidR="00766F6E" w:rsidRPr="009E4BF1" w:rsidRDefault="00766F6E" w:rsidP="00492042">
      <w:pPr>
        <w:pStyle w:val="TEXTO"/>
      </w:pPr>
    </w:p>
    <w:p w:rsidR="00754A93" w:rsidRPr="009E4BF1" w:rsidRDefault="009753A4" w:rsidP="00492042">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54A93" w:rsidRPr="009E4BF1" w:rsidRDefault="00754A93" w:rsidP="00492042">
      <w:pPr>
        <w:spacing w:after="0" w:line="276" w:lineRule="auto"/>
        <w:ind w:right="-285"/>
        <w:rPr>
          <w:rFonts w:ascii="Arial" w:hAnsi="Arial" w:cs="Arial"/>
        </w:rPr>
      </w:pPr>
    </w:p>
    <w:p w:rsidR="00E358CA" w:rsidRPr="00B80780" w:rsidRDefault="00E358CA" w:rsidP="00492042">
      <w:pPr>
        <w:pStyle w:val="normal0"/>
        <w:suppressAutoHyphens/>
        <w:ind w:right="-285"/>
        <w:jc w:val="both"/>
        <w:rPr>
          <w:b/>
        </w:rPr>
      </w:pPr>
      <w:r w:rsidRPr="00B80780">
        <w:rPr>
          <w:b/>
        </w:rPr>
        <w:t>12.7 – A Secretaria Municipal de Saúde requisitará, em relação ao licitante provisoriamente vencedor, a documentação do produto</w:t>
      </w:r>
      <w:r w:rsidR="00A94DEE" w:rsidRPr="00B80780">
        <w:rPr>
          <w:b/>
        </w:rPr>
        <w:t xml:space="preserve"> e bula</w:t>
      </w:r>
      <w:r w:rsidRPr="00B80780">
        <w:rPr>
          <w:b/>
        </w:rPr>
        <w:t xml:space="preserve"> na forma do item </w:t>
      </w:r>
      <w:proofErr w:type="gramStart"/>
      <w:r w:rsidR="00A94DEE" w:rsidRPr="00B80780">
        <w:rPr>
          <w:b/>
        </w:rPr>
        <w:t>4</w:t>
      </w:r>
      <w:proofErr w:type="gramEnd"/>
      <w:r w:rsidRPr="00B80780">
        <w:rPr>
          <w:b/>
        </w:rPr>
        <w:t xml:space="preserve"> do Termo de Referência  e a mesma  deverá  ser  anexada  junto  ao  sistema  compras.gov. A CONTRATANTE poderá requisitar, a qualquer momento, amostra(s) do(s) bem(</w:t>
      </w:r>
      <w:proofErr w:type="spellStart"/>
      <w:r w:rsidRPr="00B80780">
        <w:rPr>
          <w:b/>
        </w:rPr>
        <w:t>ns</w:t>
      </w:r>
      <w:proofErr w:type="spellEnd"/>
      <w:r w:rsidRPr="00B80780">
        <w:rPr>
          <w:b/>
        </w:rPr>
        <w:t xml:space="preserve">) objeto da presente licitação, ambos os quais deverão ser entregues no prazo de  </w:t>
      </w:r>
      <w:r w:rsidR="00A94DEE" w:rsidRPr="00B80780">
        <w:rPr>
          <w:b/>
        </w:rPr>
        <w:t>72 (setenta e duas) horas</w:t>
      </w:r>
      <w:r w:rsidRPr="00B80780">
        <w:rPr>
          <w:b/>
        </w:rPr>
        <w:t xml:space="preserve">, sendo a referida amostra entregue no endereço: Rua Afonso Cavalcanti, 455, sala 814, - Bloco 1 do CASS – Cidade Nova, RJ – </w:t>
      </w:r>
      <w:proofErr w:type="spellStart"/>
      <w:r w:rsidRPr="00B80780">
        <w:rPr>
          <w:b/>
        </w:rPr>
        <w:t>Cep</w:t>
      </w:r>
      <w:proofErr w:type="spellEnd"/>
      <w:r w:rsidRPr="00B80780">
        <w:rPr>
          <w:b/>
        </w:rPr>
        <w:t>: 20.211-110.</w:t>
      </w:r>
    </w:p>
    <w:p w:rsidR="00754A93" w:rsidRPr="009E4BF1" w:rsidRDefault="00754A93" w:rsidP="00492042">
      <w:pPr>
        <w:pStyle w:val="TEXTO"/>
      </w:pPr>
    </w:p>
    <w:p w:rsidR="00E358CA" w:rsidRDefault="00E358CA" w:rsidP="00492042">
      <w:pPr>
        <w:pStyle w:val="normal0"/>
        <w:suppressAutoHyphens/>
        <w:ind w:right="-285"/>
        <w:jc w:val="both"/>
      </w:pPr>
      <w:r>
        <w:t xml:space="preserve">12.7.1 – Durante a licitação, em caso de divergência entre as referidas </w:t>
      </w:r>
      <w:r w:rsidRPr="0080128E">
        <w:rPr>
          <w:b/>
        </w:rPr>
        <w:t>documentações dos produtos</w:t>
      </w:r>
      <w:r w:rsidR="0080128E" w:rsidRPr="0080128E">
        <w:rPr>
          <w:b/>
        </w:rPr>
        <w:t xml:space="preserve"> e </w:t>
      </w:r>
      <w:r w:rsidRPr="0080128E">
        <w:rPr>
          <w:b/>
        </w:rPr>
        <w:t>bulas</w:t>
      </w:r>
      <w:r>
        <w:t xml:space="preserve"> e as especificações deste Edital e/ou do Termo de Referência, as propostas serão desclassificadas.</w:t>
      </w:r>
    </w:p>
    <w:p w:rsidR="00754A93" w:rsidRPr="009E4BF1" w:rsidRDefault="00754A93" w:rsidP="00492042">
      <w:pPr>
        <w:pStyle w:val="TEXTO"/>
      </w:pPr>
    </w:p>
    <w:p w:rsidR="00754A93" w:rsidRPr="009E4BF1" w:rsidRDefault="009753A4" w:rsidP="00492042">
      <w:pPr>
        <w:pStyle w:val="TEXTO"/>
      </w:pPr>
      <w:r w:rsidRPr="009E4BF1">
        <w:lastRenderedPageBreak/>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492042">
      <w:pPr>
        <w:pStyle w:val="TEXTO"/>
      </w:pPr>
    </w:p>
    <w:p w:rsidR="00754A93" w:rsidRPr="009E4BF1" w:rsidRDefault="009753A4" w:rsidP="00492042">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492042">
      <w:pPr>
        <w:pStyle w:val="TEXTO"/>
      </w:pPr>
    </w:p>
    <w:p w:rsidR="00754A93" w:rsidRPr="009E4BF1" w:rsidRDefault="009753A4" w:rsidP="00492042">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492042">
      <w:pPr>
        <w:pStyle w:val="TEXTO"/>
      </w:pPr>
    </w:p>
    <w:p w:rsidR="00754A93" w:rsidRPr="009E4BF1" w:rsidRDefault="009753A4" w:rsidP="00492042">
      <w:pPr>
        <w:pStyle w:val="TEXTO"/>
      </w:pPr>
      <w:r w:rsidRPr="009E4BF1">
        <w:t>12.9 – Encerradas as negociações, deve ser apresentada a ordem de classificação de todas as participantes.</w:t>
      </w:r>
    </w:p>
    <w:p w:rsidR="00754A93" w:rsidRPr="009E4BF1" w:rsidRDefault="00754A93" w:rsidP="00492042">
      <w:pPr>
        <w:pStyle w:val="TEXTO"/>
      </w:pPr>
    </w:p>
    <w:p w:rsidR="00754A93" w:rsidRPr="00B80780" w:rsidRDefault="009753A4" w:rsidP="00492042">
      <w:pPr>
        <w:pStyle w:val="TEXTO"/>
      </w:pPr>
      <w:r w:rsidRPr="00B80780">
        <w:t xml:space="preserve">12.9.1 – Estabelecida a ordem de classificação, deve ser verificado se a oferta de menor valor e se a oferta da microempresa ou empresa de pequeno porte com melhor classificação </w:t>
      </w:r>
      <w:proofErr w:type="gramStart"/>
      <w:r w:rsidRPr="00B80780">
        <w:t>são consideradas</w:t>
      </w:r>
      <w:proofErr w:type="gramEnd"/>
      <w:r w:rsidRPr="00B80780">
        <w:t xml:space="preserve"> aceitáveis.</w:t>
      </w:r>
    </w:p>
    <w:p w:rsidR="00754A93" w:rsidRPr="00B80780" w:rsidRDefault="00754A93" w:rsidP="00492042">
      <w:pPr>
        <w:pStyle w:val="TEXTO"/>
      </w:pPr>
    </w:p>
    <w:p w:rsidR="00754A93" w:rsidRPr="00B80780" w:rsidRDefault="009753A4" w:rsidP="00492042">
      <w:pPr>
        <w:pStyle w:val="TEXTO"/>
      </w:pPr>
      <w:r w:rsidRPr="00B80780">
        <w:t>12.9.2. Ultrapassados os procedimentos descritos no item 12.9 e no subitem 12.9.1, passará o Pregoeiro ao julgamento da habilitação, observando as seguintes diretrizes:</w:t>
      </w:r>
    </w:p>
    <w:p w:rsidR="00754A93" w:rsidRPr="00B80780" w:rsidRDefault="00754A93" w:rsidP="00492042">
      <w:pPr>
        <w:pStyle w:val="TEXTO"/>
      </w:pPr>
    </w:p>
    <w:p w:rsidR="00754A93" w:rsidRPr="00B80780" w:rsidRDefault="009753A4" w:rsidP="00492042">
      <w:pPr>
        <w:pStyle w:val="TEXTO"/>
      </w:pPr>
      <w:r w:rsidRPr="00B80780">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B80780" w:rsidRDefault="00754A93" w:rsidP="00492042">
      <w:pPr>
        <w:pStyle w:val="TEXTO"/>
      </w:pPr>
    </w:p>
    <w:p w:rsidR="00754A93" w:rsidRPr="009E4BF1" w:rsidRDefault="009753A4" w:rsidP="00492042">
      <w:pPr>
        <w:pStyle w:val="TEXTO"/>
      </w:pPr>
      <w:r w:rsidRPr="00B80780">
        <w:t xml:space="preserve">b) O Pregoeiro verificará o atendimento das condições de habilitação da licitante detentora da oferta de menor valor, por meio de consulta </w:t>
      </w:r>
      <w:proofErr w:type="spellStart"/>
      <w:r w:rsidRPr="00B80780">
        <w:rPr>
          <w:i/>
        </w:rPr>
        <w:t>on</w:t>
      </w:r>
      <w:proofErr w:type="spellEnd"/>
      <w:r w:rsidRPr="00B80780">
        <w:rPr>
          <w:i/>
        </w:rPr>
        <w:t xml:space="preserve"> </w:t>
      </w:r>
      <w:proofErr w:type="spellStart"/>
      <w:r w:rsidRPr="00B80780">
        <w:rPr>
          <w:i/>
        </w:rPr>
        <w:t>line</w:t>
      </w:r>
      <w:proofErr w:type="spellEnd"/>
      <w:r w:rsidRPr="00B80780">
        <w:t xml:space="preserve"> ao Sistema de</w:t>
      </w:r>
      <w:r w:rsidRPr="009E4BF1">
        <w:t xml:space="preserve"> Cadastramento Unificado de Fornecedores – SICAF, bem como apreciará a documentação complementar descrita no item 13 deste edital;</w:t>
      </w:r>
    </w:p>
    <w:p w:rsidR="00754A93" w:rsidRPr="009E4BF1" w:rsidRDefault="00754A93" w:rsidP="00492042">
      <w:pPr>
        <w:pStyle w:val="TEXTO"/>
      </w:pPr>
    </w:p>
    <w:p w:rsidR="00754A93" w:rsidRPr="009E4BF1" w:rsidRDefault="009753A4" w:rsidP="00492042">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492042">
      <w:pPr>
        <w:pStyle w:val="TEXTO"/>
      </w:pPr>
    </w:p>
    <w:p w:rsidR="00754A93" w:rsidRPr="009E4BF1" w:rsidRDefault="009753A4" w:rsidP="00492042">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492042">
      <w:pPr>
        <w:pStyle w:val="TEXTO"/>
      </w:pPr>
    </w:p>
    <w:p w:rsidR="00754A93" w:rsidRPr="009E4BF1" w:rsidRDefault="009753A4" w:rsidP="00492042">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492042">
      <w:pPr>
        <w:pStyle w:val="TEXTO"/>
      </w:pPr>
    </w:p>
    <w:p w:rsidR="00754A93" w:rsidRPr="009E4BF1" w:rsidRDefault="009753A4" w:rsidP="00492042">
      <w:pPr>
        <w:pStyle w:val="TEXTO"/>
      </w:pPr>
      <w:r w:rsidRPr="009E4BF1">
        <w:lastRenderedPageBreak/>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492042">
      <w:pPr>
        <w:pStyle w:val="TEXTO"/>
      </w:pPr>
    </w:p>
    <w:p w:rsidR="00754A93" w:rsidRPr="009E4BF1" w:rsidRDefault="009753A4" w:rsidP="00492042">
      <w:pPr>
        <w:pStyle w:val="TEXTO"/>
      </w:pPr>
      <w:r w:rsidRPr="009E4BF1">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492042">
      <w:pPr>
        <w:pStyle w:val="TEXTO"/>
      </w:pPr>
    </w:p>
    <w:p w:rsidR="00754A93" w:rsidRPr="009E4BF1" w:rsidRDefault="009753A4" w:rsidP="00492042">
      <w:pPr>
        <w:pStyle w:val="TEXTO"/>
      </w:pPr>
      <w:r w:rsidRPr="009E4BF1">
        <w:t xml:space="preserve">g) Constatado o cumprimento dos requisitos e condições estabelecidos no Edital, a licitante será habilitada e declarada vencedora do certame. </w:t>
      </w:r>
    </w:p>
    <w:p w:rsidR="007070A5" w:rsidRPr="009E4BF1" w:rsidRDefault="007070A5" w:rsidP="00492042">
      <w:pPr>
        <w:pStyle w:val="TEXTO"/>
      </w:pPr>
    </w:p>
    <w:p w:rsidR="00754A93" w:rsidRPr="009E4BF1" w:rsidRDefault="009753A4" w:rsidP="00492042">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492042">
      <w:pPr>
        <w:pStyle w:val="TEXTO"/>
      </w:pPr>
    </w:p>
    <w:p w:rsidR="00754A93" w:rsidRPr="009E4BF1" w:rsidRDefault="009753A4" w:rsidP="00492042">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492042">
      <w:pPr>
        <w:pStyle w:val="TEXTO"/>
      </w:pPr>
    </w:p>
    <w:p w:rsidR="00754A93" w:rsidRPr="009E4BF1" w:rsidRDefault="009753A4" w:rsidP="00492042">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492042">
      <w:pPr>
        <w:pStyle w:val="TEXTO"/>
      </w:pPr>
    </w:p>
    <w:p w:rsidR="00754A93" w:rsidRPr="009E4BF1" w:rsidRDefault="009753A4" w:rsidP="00492042">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492042">
      <w:pPr>
        <w:pStyle w:val="TEXTO"/>
      </w:pPr>
    </w:p>
    <w:p w:rsidR="00754A93" w:rsidRPr="009E4BF1" w:rsidRDefault="009753A4" w:rsidP="00492042">
      <w:pPr>
        <w:pStyle w:val="TEXTO"/>
      </w:pPr>
      <w:r w:rsidRPr="009E4BF1">
        <w:t>12.13</w:t>
      </w:r>
      <w:r w:rsidR="007070A5">
        <w:t xml:space="preserve"> </w:t>
      </w:r>
      <w:r w:rsidRPr="009E4BF1">
        <w:t>-</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492042">
      <w:pPr>
        <w:pStyle w:val="TEXTO"/>
      </w:pPr>
    </w:p>
    <w:p w:rsidR="00754A93" w:rsidRPr="009E4BF1" w:rsidRDefault="009753A4" w:rsidP="00492042">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492042">
      <w:pPr>
        <w:pStyle w:val="TEXTO"/>
      </w:pPr>
    </w:p>
    <w:p w:rsidR="00754A93" w:rsidRPr="009E4BF1" w:rsidRDefault="009753A4" w:rsidP="00492042">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492042">
      <w:pPr>
        <w:pStyle w:val="TEXTO"/>
      </w:pPr>
    </w:p>
    <w:p w:rsidR="00754A93" w:rsidRPr="009E4BF1" w:rsidRDefault="009753A4" w:rsidP="00492042">
      <w:pPr>
        <w:pStyle w:val="TEXTO"/>
      </w:pPr>
      <w:r w:rsidRPr="009E4BF1">
        <w:t>12.16</w:t>
      </w:r>
      <w:r w:rsidRPr="009E4BF1">
        <w:tab/>
        <w:t>- Os resultados das avaliações serão divulgados por meio de mensagem no sistema.</w:t>
      </w:r>
    </w:p>
    <w:p w:rsidR="00754A93" w:rsidRPr="009E4BF1" w:rsidRDefault="00754A93" w:rsidP="00492042">
      <w:pPr>
        <w:pStyle w:val="TEXTO"/>
      </w:pPr>
    </w:p>
    <w:p w:rsidR="00754A93" w:rsidRPr="009E4BF1" w:rsidRDefault="009753A4" w:rsidP="00492042">
      <w:pPr>
        <w:pStyle w:val="TEXTO"/>
      </w:pPr>
      <w:r w:rsidRPr="009E4BF1">
        <w:lastRenderedPageBreak/>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492042">
      <w:pPr>
        <w:pStyle w:val="TEXTO"/>
      </w:pPr>
    </w:p>
    <w:p w:rsidR="00754A93" w:rsidRPr="009E4BF1" w:rsidRDefault="009753A4" w:rsidP="00492042">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492042">
      <w:pPr>
        <w:pStyle w:val="TEXTO"/>
      </w:pPr>
    </w:p>
    <w:p w:rsidR="00754A93" w:rsidRPr="009E4BF1" w:rsidRDefault="009753A4" w:rsidP="00492042">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492042">
      <w:pPr>
        <w:pStyle w:val="TEXTO"/>
      </w:pPr>
    </w:p>
    <w:p w:rsidR="00754A93" w:rsidRPr="009E4BF1" w:rsidRDefault="009753A4" w:rsidP="00492042">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492042">
      <w:pPr>
        <w:spacing w:after="0" w:line="276" w:lineRule="auto"/>
        <w:ind w:right="-285"/>
        <w:jc w:val="both"/>
        <w:rPr>
          <w:rFonts w:ascii="Arial" w:eastAsia="ArialMT" w:hAnsi="Arial" w:cs="Arial"/>
          <w:bCs/>
          <w:lang w:eastAsia="pt-BR"/>
        </w:rPr>
      </w:pPr>
    </w:p>
    <w:p w:rsidR="00754A93" w:rsidRPr="009E4BF1" w:rsidRDefault="009753A4" w:rsidP="00492042">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492042">
      <w:pPr>
        <w:pStyle w:val="TEXTO"/>
      </w:pPr>
    </w:p>
    <w:p w:rsidR="00754A93" w:rsidRPr="00B80780" w:rsidRDefault="009753A4" w:rsidP="00492042">
      <w:pPr>
        <w:spacing w:after="0" w:line="276" w:lineRule="auto"/>
        <w:ind w:right="-285"/>
        <w:jc w:val="both"/>
        <w:rPr>
          <w:rFonts w:ascii="Arial" w:eastAsia="ArialMT" w:hAnsi="Arial" w:cs="Arial"/>
          <w:bCs/>
          <w:lang w:eastAsia="pt-BR"/>
        </w:rPr>
      </w:pPr>
      <w:r w:rsidRPr="00B80780">
        <w:rPr>
          <w:rFonts w:ascii="Arial" w:eastAsia="ArialMT" w:hAnsi="Arial" w:cs="Arial"/>
          <w:bCs/>
          <w:lang w:eastAsia="pt-BR"/>
        </w:rPr>
        <w:t xml:space="preserve">12.21 - Constatada a regularidade dos atos praticados pelo pregoeiro, a autoridade competente adjudicará o item da licitação à licitante vencedora e homologará. </w:t>
      </w:r>
    </w:p>
    <w:p w:rsidR="00754A93" w:rsidRPr="00B80780" w:rsidRDefault="00754A93" w:rsidP="00492042">
      <w:pPr>
        <w:pStyle w:val="TEXTO"/>
      </w:pPr>
    </w:p>
    <w:p w:rsidR="00754A93" w:rsidRPr="00B80780" w:rsidRDefault="009753A4" w:rsidP="00492042">
      <w:pPr>
        <w:pStyle w:val="TEXTO"/>
      </w:pPr>
      <w:r w:rsidRPr="00B80780">
        <w:t xml:space="preserve">12.22 – Quando a proposta do licitante vencedor não atender ao quantitativo total estimado para a contratação, poderá ser convocada a quantidade de licitantes necessária para alcançar o total </w:t>
      </w:r>
      <w:proofErr w:type="gramStart"/>
      <w:r w:rsidRPr="00B80780">
        <w:t>estimado, respeitada</w:t>
      </w:r>
      <w:proofErr w:type="gramEnd"/>
      <w:r w:rsidRPr="00B80780">
        <w:t xml:space="preserve"> a ordem de classificação e observado o preço da proposta vencedora, bem como os requisitos de habilitação. </w:t>
      </w:r>
    </w:p>
    <w:p w:rsidR="00754A93" w:rsidRPr="00B80780"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492042">
      <w:pPr>
        <w:pStyle w:val="TEXTO"/>
      </w:pPr>
    </w:p>
    <w:p w:rsidR="00754A93" w:rsidRPr="009E4BF1" w:rsidRDefault="009753A4" w:rsidP="00492042">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492042">
      <w:pPr>
        <w:pStyle w:val="TEXTO"/>
      </w:pPr>
      <w:r w:rsidRPr="009E4BF1">
        <w:t>(A) Documentação relativa à habilitação jurídica;</w:t>
      </w:r>
    </w:p>
    <w:p w:rsidR="00754A93" w:rsidRPr="009E4BF1" w:rsidRDefault="009753A4" w:rsidP="00492042">
      <w:pPr>
        <w:pStyle w:val="TEXTO"/>
      </w:pPr>
      <w:r w:rsidRPr="009E4BF1">
        <w:t>(B) Documentação relativa à habilitação econômico–financeira;</w:t>
      </w:r>
    </w:p>
    <w:p w:rsidR="00754A93" w:rsidRPr="009E4BF1" w:rsidRDefault="009753A4" w:rsidP="00492042">
      <w:pPr>
        <w:pStyle w:val="TEXTO"/>
      </w:pPr>
      <w:r w:rsidRPr="009E4BF1">
        <w:t>(C) Documentação relativa à habilitação fiscal;</w:t>
      </w:r>
    </w:p>
    <w:p w:rsidR="00754A93" w:rsidRPr="009E4BF1" w:rsidRDefault="009753A4" w:rsidP="00492042">
      <w:pPr>
        <w:pStyle w:val="TEXTO"/>
      </w:pPr>
      <w:r w:rsidRPr="009E4BF1">
        <w:t>(D) Documentação relativa à habilitação social e trabalhista;</w:t>
      </w:r>
    </w:p>
    <w:p w:rsidR="00754A93" w:rsidRPr="009E4BF1" w:rsidRDefault="009753A4" w:rsidP="00492042">
      <w:pPr>
        <w:pStyle w:val="TEXTO"/>
      </w:pPr>
      <w:r w:rsidRPr="009E4BF1">
        <w:t>(E) Documentação relativa à qualificação técnica.</w:t>
      </w:r>
    </w:p>
    <w:p w:rsidR="00754A93" w:rsidRPr="009E4BF1" w:rsidRDefault="00754A93" w:rsidP="00492042">
      <w:pPr>
        <w:pStyle w:val="TEXTO"/>
      </w:pPr>
    </w:p>
    <w:p w:rsidR="00754A93" w:rsidRPr="00B80780" w:rsidRDefault="009753A4" w:rsidP="00492042">
      <w:pPr>
        <w:pStyle w:val="TEXTO"/>
      </w:pPr>
      <w:r w:rsidRPr="00B80780">
        <w:t>13.1.1 – As empresas estrangeiras que não funcionem no País deverão apresentar documentos equivalentes, na forma de regulamento previsto no art. 70, parágrafo único, da Lei Federal nº 14.133/2021.</w:t>
      </w:r>
    </w:p>
    <w:p w:rsidR="00754A93" w:rsidRPr="00B80780" w:rsidRDefault="00754A93" w:rsidP="00492042">
      <w:pPr>
        <w:pStyle w:val="TEXTO"/>
      </w:pPr>
    </w:p>
    <w:p w:rsidR="007070A5" w:rsidRPr="00B80780" w:rsidRDefault="009753A4" w:rsidP="00492042">
      <w:pPr>
        <w:pStyle w:val="TEXTO"/>
      </w:pPr>
      <w:r w:rsidRPr="00B80780">
        <w:t>13.1.2 – Além da documentação de habilitação, as licitantes deverão apresentar declaração dos itens para os quais oferecerá proposta</w:t>
      </w:r>
      <w:r w:rsidR="007070A5" w:rsidRPr="00B80780">
        <w:t>.</w:t>
      </w:r>
    </w:p>
    <w:p w:rsidR="00754A93" w:rsidRPr="00B80780" w:rsidRDefault="009753A4" w:rsidP="00492042">
      <w:pPr>
        <w:pStyle w:val="TEXTO"/>
      </w:pPr>
      <w:r w:rsidRPr="00B80780">
        <w:t xml:space="preserve"> </w:t>
      </w:r>
    </w:p>
    <w:p w:rsidR="00754A93" w:rsidRPr="009E4BF1" w:rsidRDefault="009753A4" w:rsidP="00492042">
      <w:pPr>
        <w:pStyle w:val="TEXTO"/>
      </w:pPr>
      <w:r w:rsidRPr="00B80780">
        <w:t xml:space="preserve">13.2 – Não serão aceitos como documentação hábil a suprir </w:t>
      </w:r>
      <w:proofErr w:type="gramStart"/>
      <w:r w:rsidRPr="00B80780">
        <w:t>exigências deste Edital</w:t>
      </w:r>
      <w:r w:rsidRPr="009E4BF1">
        <w:t xml:space="preserve"> pedidos de inscrição</w:t>
      </w:r>
      <w:proofErr w:type="gramEnd"/>
      <w:r w:rsidRPr="009E4BF1">
        <w:t>, protocolos, cartas ou qualquer outro documento que visem a substituir os exigidos, exceto nos casos admitidos pela legislação.</w:t>
      </w:r>
    </w:p>
    <w:p w:rsidR="00754A93" w:rsidRPr="009E4BF1" w:rsidRDefault="00754A93" w:rsidP="00492042">
      <w:pPr>
        <w:pStyle w:val="TEXTO"/>
      </w:pPr>
    </w:p>
    <w:p w:rsidR="00754A93" w:rsidRPr="009E4BF1" w:rsidRDefault="009753A4" w:rsidP="00492042">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070A5" w:rsidRPr="009E4BF1" w:rsidRDefault="007070A5" w:rsidP="00492042">
      <w:pPr>
        <w:pStyle w:val="TEXTO"/>
      </w:pPr>
    </w:p>
    <w:p w:rsidR="00754A93" w:rsidRPr="00B80780" w:rsidRDefault="009753A4" w:rsidP="00492042">
      <w:pPr>
        <w:pStyle w:val="TEXTO"/>
      </w:pPr>
      <w:r w:rsidRPr="00B80780">
        <w:t>13.4 – A documentação exigida para atender as alíneas (A) à (E) poderá ser substituída pelo regist</w:t>
      </w:r>
      <w:r w:rsidR="00F46448" w:rsidRPr="00B80780">
        <w:t>r</w:t>
      </w:r>
      <w:r w:rsidRPr="00B80780">
        <w:t>o cadastral no SICAF e pelo Certificado de Cadastro de Fornecedor deste Município, desde que dentro do prazo de validade, e em sistemas semelhantes mantidos pelo Município</w:t>
      </w:r>
      <w:r w:rsidR="00F46448" w:rsidRPr="00B80780">
        <w:t>.</w:t>
      </w:r>
    </w:p>
    <w:p w:rsidR="00754A93" w:rsidRPr="00B80780" w:rsidRDefault="00754A93" w:rsidP="00492042">
      <w:pPr>
        <w:pStyle w:val="TEXTO"/>
      </w:pPr>
    </w:p>
    <w:p w:rsidR="00754A93" w:rsidRPr="009E4BF1" w:rsidRDefault="009753A4" w:rsidP="00492042">
      <w:pPr>
        <w:pStyle w:val="TEXTO"/>
      </w:pPr>
      <w:r w:rsidRPr="00B80780">
        <w:t>13.5 – O pregoeiro poderá, no julgamento da habilitação, sanar erros e falhas que não</w:t>
      </w:r>
      <w:r w:rsidRPr="009E4BF1">
        <w:t xml:space="preserve"> alterem a substância dos documentos e sua validade jurídica, mediante decisão fundamentada, registrada em ata e acessível aos licitantes, e lhes atribuirá validade e eficácia para fins de habilitação.</w:t>
      </w:r>
    </w:p>
    <w:p w:rsidR="00754A93" w:rsidRPr="009E4BF1" w:rsidRDefault="00754A93" w:rsidP="00492042">
      <w:pPr>
        <w:pStyle w:val="TEXTO"/>
      </w:pPr>
    </w:p>
    <w:p w:rsidR="00754A93" w:rsidRPr="009E4BF1" w:rsidRDefault="009753A4" w:rsidP="00492042">
      <w:pPr>
        <w:pStyle w:val="TEXTO"/>
      </w:pPr>
      <w:r w:rsidRPr="009E4BF1">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492042">
      <w:pPr>
        <w:pStyle w:val="TEXTO"/>
      </w:pPr>
    </w:p>
    <w:p w:rsidR="00754A93" w:rsidRPr="00492042" w:rsidRDefault="009753A4" w:rsidP="00492042">
      <w:pPr>
        <w:pStyle w:val="TEXTO"/>
        <w:rPr>
          <w:b/>
        </w:rPr>
      </w:pPr>
      <w:r w:rsidRPr="00492042">
        <w:rPr>
          <w:b/>
        </w:rPr>
        <w:t>(A) – HABILITAÇÃO JURÍDICA</w:t>
      </w:r>
    </w:p>
    <w:p w:rsidR="00754A93" w:rsidRPr="009E4BF1" w:rsidRDefault="00754A93" w:rsidP="00492042">
      <w:pPr>
        <w:pStyle w:val="TEXTO"/>
      </w:pPr>
    </w:p>
    <w:p w:rsidR="00754A93" w:rsidRPr="009E4BF1" w:rsidRDefault="009753A4" w:rsidP="00492042">
      <w:pPr>
        <w:pStyle w:val="TEXTO"/>
      </w:pPr>
      <w:r w:rsidRPr="009E4BF1">
        <w:t>(A.1) Registro comercial, no caso de empresário individual;</w:t>
      </w:r>
    </w:p>
    <w:p w:rsidR="00754A93" w:rsidRDefault="00754A93" w:rsidP="00492042">
      <w:pPr>
        <w:pStyle w:val="TEXTO"/>
      </w:pPr>
    </w:p>
    <w:p w:rsidR="00754A93" w:rsidRPr="009E4BF1" w:rsidRDefault="009753A4" w:rsidP="00492042">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492042">
      <w:pPr>
        <w:pStyle w:val="TEXTO"/>
      </w:pPr>
    </w:p>
    <w:p w:rsidR="00754A93" w:rsidRPr="009E4BF1" w:rsidRDefault="009753A4" w:rsidP="00492042">
      <w:pPr>
        <w:pStyle w:val="TEXTO"/>
      </w:pPr>
      <w:r w:rsidRPr="009E4BF1">
        <w:t>(A.3) Inscrição do ato constitutivo, no caso de sociedade simples, acompanhada da prova da composição da diretoria em exercício.</w:t>
      </w:r>
    </w:p>
    <w:p w:rsidR="00754A93" w:rsidRPr="009E4BF1" w:rsidRDefault="00754A93" w:rsidP="00492042">
      <w:pPr>
        <w:pStyle w:val="TEXTO"/>
      </w:pPr>
    </w:p>
    <w:p w:rsidR="00754A93" w:rsidRPr="009E4BF1" w:rsidRDefault="009753A4" w:rsidP="00492042">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492042">
      <w:pPr>
        <w:pStyle w:val="TEXTO"/>
      </w:pPr>
    </w:p>
    <w:p w:rsidR="00754A93" w:rsidRPr="009E4BF1" w:rsidRDefault="009753A4" w:rsidP="00492042">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492042">
      <w:pPr>
        <w:pStyle w:val="TEXTO"/>
      </w:pPr>
    </w:p>
    <w:p w:rsidR="00754A93" w:rsidRPr="009E4BF1" w:rsidRDefault="009753A4" w:rsidP="00492042">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492042">
      <w:pPr>
        <w:pStyle w:val="TEXTO"/>
      </w:pPr>
    </w:p>
    <w:p w:rsidR="00754A93" w:rsidRPr="009E4BF1" w:rsidRDefault="009753A4" w:rsidP="00492042">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492042">
      <w:pPr>
        <w:pStyle w:val="TEXTO"/>
      </w:pPr>
    </w:p>
    <w:p w:rsidR="00754A93" w:rsidRPr="00B80780" w:rsidRDefault="009753A4" w:rsidP="00492042">
      <w:pPr>
        <w:pStyle w:val="TEXTO"/>
      </w:pPr>
      <w:r w:rsidRPr="00B80780">
        <w:t>(A.</w:t>
      </w:r>
      <w:r w:rsidR="00A64615">
        <w:t>7</w:t>
      </w:r>
      <w:r w:rsidRPr="00B80780">
        <w:t xml:space="preserve">) Declaração formal de que atende às disposições do art. 9º, § 1º, da Lei Federal nº 14.133/2021 e do art. 2º, parágrafo único, do Decreto Municipal nº 19.381/2001, na forma do </w:t>
      </w:r>
      <w:r w:rsidRPr="00B80780">
        <w:rPr>
          <w:b/>
        </w:rPr>
        <w:t xml:space="preserve">Anexo </w:t>
      </w:r>
      <w:r w:rsidR="007070A5" w:rsidRPr="00B80780">
        <w:rPr>
          <w:b/>
        </w:rPr>
        <w:t>V</w:t>
      </w:r>
      <w:r w:rsidRPr="00B80780">
        <w:t>.</w:t>
      </w:r>
    </w:p>
    <w:p w:rsidR="00754A93" w:rsidRPr="00B80780" w:rsidRDefault="00754A93" w:rsidP="00492042">
      <w:pPr>
        <w:pStyle w:val="TEXTO"/>
      </w:pPr>
    </w:p>
    <w:p w:rsidR="00754A93" w:rsidRPr="00492042" w:rsidRDefault="009753A4" w:rsidP="00492042">
      <w:pPr>
        <w:pStyle w:val="TEXTO"/>
        <w:rPr>
          <w:b/>
        </w:rPr>
      </w:pPr>
      <w:r w:rsidRPr="00492042">
        <w:rPr>
          <w:b/>
        </w:rPr>
        <w:t>(B) – HABILITAÇÃO ECONÔMICO–FINANCEIRA</w:t>
      </w:r>
    </w:p>
    <w:p w:rsidR="00754A93" w:rsidRPr="00B80780" w:rsidRDefault="00754A93" w:rsidP="00492042">
      <w:pPr>
        <w:pStyle w:val="TEXTO"/>
      </w:pPr>
    </w:p>
    <w:p w:rsidR="00754A93" w:rsidRPr="009E4BF1" w:rsidRDefault="009753A4" w:rsidP="00492042">
      <w:pPr>
        <w:pStyle w:val="TEXTO"/>
      </w:pPr>
      <w:r w:rsidRPr="00B80780">
        <w:t xml:space="preserve">(B.1) Balanço patrimonial e demonstrações contábeis dos </w:t>
      </w:r>
      <w:proofErr w:type="gramStart"/>
      <w:r w:rsidRPr="00B80780">
        <w:t>2</w:t>
      </w:r>
      <w:proofErr w:type="gramEnd"/>
      <w:r w:rsidRPr="00B80780">
        <w:t xml:space="preserve"> (dois) últimos exercícios sociais, já exigíveis e apresentados na forma da lei, devidamente registrados na Junta Comercial do Estado de sua sede ou domicílio ou em outro órgão equivalente, devendo apresentar</w:t>
      </w:r>
      <w:r w:rsidR="00F46448" w:rsidRPr="00B80780">
        <w:t xml:space="preserve"> </w:t>
      </w:r>
      <w:r w:rsidR="00F46448" w:rsidRPr="00B80780">
        <w:rPr>
          <w:b/>
        </w:rPr>
        <w:t>pelo menos um dos índices abaixo em cada exercício (B.1.a OU B.1.b OU B.1.c)</w:t>
      </w:r>
      <w:r w:rsidR="00F46448" w:rsidRPr="00B80780">
        <w:t>:</w:t>
      </w:r>
    </w:p>
    <w:p w:rsidR="00754A93" w:rsidRPr="009E4BF1" w:rsidRDefault="00754A93" w:rsidP="00492042">
      <w:pPr>
        <w:pStyle w:val="TEXTO"/>
      </w:pPr>
    </w:p>
    <w:p w:rsidR="00754A93" w:rsidRPr="00B80780" w:rsidRDefault="009753A4" w:rsidP="00492042">
      <w:pPr>
        <w:pStyle w:val="TEXTO"/>
      </w:pPr>
      <w:r w:rsidRPr="00B80780">
        <w:t>(B.</w:t>
      </w:r>
      <w:proofErr w:type="gramStart"/>
      <w:r w:rsidRPr="00B80780">
        <w:t>1.</w:t>
      </w:r>
      <w:proofErr w:type="gramEnd"/>
      <w:r w:rsidRPr="00B80780">
        <w:t xml:space="preserve">a) Índice de Liquidez Geral (ILG) igual ou maior que </w:t>
      </w:r>
      <w:r w:rsidR="00F46448" w:rsidRPr="00B80780">
        <w:rPr>
          <w:b/>
        </w:rPr>
        <w:t>1</w:t>
      </w:r>
      <w:r w:rsidRPr="00B80780">
        <w:t xml:space="preserve">. Será considerado como Índice de Liquidez Geral o quociente da soma do Ativo Circulante com o Realizável </w:t>
      </w:r>
      <w:proofErr w:type="gramStart"/>
      <w:r w:rsidRPr="00B80780">
        <w:t>a Longo Prazo</w:t>
      </w:r>
      <w:proofErr w:type="gramEnd"/>
      <w:r w:rsidRPr="00B80780">
        <w:t xml:space="preserve"> pela soma do Passivo Circulante com o Passivo Não Circulante.</w:t>
      </w:r>
    </w:p>
    <w:p w:rsidR="00754A93" w:rsidRPr="00B80780" w:rsidRDefault="00754A93" w:rsidP="00492042">
      <w:pPr>
        <w:pStyle w:val="TEXTO"/>
      </w:pPr>
    </w:p>
    <w:p w:rsidR="00754A93" w:rsidRPr="00B80780" w:rsidRDefault="009753A4" w:rsidP="00492042">
      <w:pPr>
        <w:pStyle w:val="TEXTO"/>
      </w:pPr>
      <w:r w:rsidRPr="00B80780">
        <w:t xml:space="preserve">           ATIVO CIRCULANTE + REALIZÁVEL </w:t>
      </w:r>
      <w:proofErr w:type="gramStart"/>
      <w:r w:rsidRPr="00B80780">
        <w:t>A LONGO PRAZO</w:t>
      </w:r>
      <w:proofErr w:type="gramEnd"/>
    </w:p>
    <w:p w:rsidR="00754A93" w:rsidRPr="00B80780" w:rsidRDefault="009753A4" w:rsidP="00492042">
      <w:pPr>
        <w:pStyle w:val="TEXTO"/>
      </w:pPr>
      <w:r w:rsidRPr="00B80780">
        <w:t>ILG = –––––––––––––––––––––––––––––––––––––––––––––––––––</w:t>
      </w:r>
    </w:p>
    <w:p w:rsidR="00754A93" w:rsidRPr="00B80780" w:rsidRDefault="009753A4" w:rsidP="00492042">
      <w:pPr>
        <w:pStyle w:val="TEXTO"/>
      </w:pPr>
      <w:r w:rsidRPr="00B80780">
        <w:t xml:space="preserve">          PASSIVO CIRCULANTE + PASSIVO NÃO CIRCULANTE</w:t>
      </w:r>
    </w:p>
    <w:p w:rsidR="00754A93" w:rsidRPr="00B80780" w:rsidRDefault="00754A93" w:rsidP="00492042">
      <w:pPr>
        <w:pStyle w:val="TEXTO"/>
      </w:pPr>
    </w:p>
    <w:p w:rsidR="00754A93" w:rsidRDefault="009753A4" w:rsidP="00492042">
      <w:pPr>
        <w:pStyle w:val="TEXTO"/>
      </w:pPr>
      <w:r w:rsidRPr="00B80780">
        <w:t>(B.</w:t>
      </w:r>
      <w:proofErr w:type="gramStart"/>
      <w:r w:rsidRPr="00B80780">
        <w:t>1.</w:t>
      </w:r>
      <w:proofErr w:type="gramEnd"/>
      <w:r w:rsidRPr="00B80780">
        <w:t xml:space="preserve">b) Índice de Liquidez Corrente (ILC) igual ou maior que </w:t>
      </w:r>
      <w:r w:rsidR="00F46448" w:rsidRPr="00B80780">
        <w:rPr>
          <w:b/>
        </w:rPr>
        <w:t>1</w:t>
      </w:r>
      <w:r w:rsidRPr="00B80780">
        <w:t>. Será considerado como índice de Liquidez Corrente o quociente da divisão do Ativo Circulante pelo Passivo Circulante.</w:t>
      </w:r>
    </w:p>
    <w:p w:rsidR="0080128E" w:rsidRPr="009E4BF1" w:rsidRDefault="0080128E" w:rsidP="00492042">
      <w:pPr>
        <w:pStyle w:val="TEXTO"/>
      </w:pPr>
    </w:p>
    <w:p w:rsidR="00754A93" w:rsidRPr="009E4BF1" w:rsidRDefault="00754A93" w:rsidP="00492042">
      <w:pPr>
        <w:pStyle w:val="TEXTO"/>
      </w:pPr>
    </w:p>
    <w:p w:rsidR="00754A93" w:rsidRPr="009E4BF1" w:rsidRDefault="009753A4" w:rsidP="00492042">
      <w:pPr>
        <w:pStyle w:val="TEXTO"/>
      </w:pPr>
      <w:r w:rsidRPr="009E4BF1">
        <w:t xml:space="preserve">              ATIVO CIRCULANTE</w:t>
      </w:r>
    </w:p>
    <w:p w:rsidR="00754A93" w:rsidRPr="009E4BF1" w:rsidRDefault="009753A4" w:rsidP="00492042">
      <w:pPr>
        <w:pStyle w:val="TEXTO"/>
      </w:pPr>
      <w:r w:rsidRPr="009E4BF1">
        <w:t>ILC = –––––––––––––––––––––––</w:t>
      </w:r>
    </w:p>
    <w:p w:rsidR="00754A93" w:rsidRPr="009E4BF1" w:rsidRDefault="009753A4" w:rsidP="00492042">
      <w:pPr>
        <w:pStyle w:val="TEXTO"/>
      </w:pPr>
      <w:r w:rsidRPr="009E4BF1">
        <w:t xml:space="preserve">            PASSIVO CIRCULANTE</w:t>
      </w:r>
    </w:p>
    <w:p w:rsidR="00754A93" w:rsidRPr="009E4BF1" w:rsidRDefault="00754A93" w:rsidP="00492042">
      <w:pPr>
        <w:pStyle w:val="TEXTO"/>
      </w:pPr>
    </w:p>
    <w:p w:rsidR="007070A5" w:rsidRDefault="007070A5" w:rsidP="00492042">
      <w:pPr>
        <w:pStyle w:val="TEXTO"/>
      </w:pPr>
    </w:p>
    <w:p w:rsidR="00754A93" w:rsidRPr="009E4BF1" w:rsidRDefault="009753A4" w:rsidP="00492042">
      <w:pPr>
        <w:pStyle w:val="TEXTO"/>
      </w:pPr>
      <w:r w:rsidRPr="00B80780">
        <w:t>(B.</w:t>
      </w:r>
      <w:proofErr w:type="gramStart"/>
      <w:r w:rsidRPr="00B80780">
        <w:t>1.</w:t>
      </w:r>
      <w:proofErr w:type="gramEnd"/>
      <w:r w:rsidRPr="00B80780">
        <w:t xml:space="preserve">c) Índice de Endividamento (IE) menor ou igual a </w:t>
      </w:r>
      <w:r w:rsidR="00F46448" w:rsidRPr="00B80780">
        <w:rPr>
          <w:b/>
        </w:rPr>
        <w:t>0,5</w:t>
      </w:r>
      <w:r w:rsidRPr="00B80780">
        <w:t>. Será considerado Índice de</w:t>
      </w:r>
      <w:r w:rsidRPr="009E4BF1">
        <w:t xml:space="preserve"> Endividamento o quociente da divisão da soma do Passivo Circulante com o Passivo Não Circulante pelo Patrimônio Líquido.</w:t>
      </w:r>
    </w:p>
    <w:p w:rsidR="00754A93" w:rsidRPr="009E4BF1" w:rsidRDefault="00754A93" w:rsidP="00492042">
      <w:pPr>
        <w:pStyle w:val="TEXTO"/>
      </w:pPr>
    </w:p>
    <w:p w:rsidR="00754A93" w:rsidRPr="009E4BF1" w:rsidRDefault="009753A4" w:rsidP="00492042">
      <w:pPr>
        <w:pStyle w:val="TEXTO"/>
      </w:pPr>
      <w:r w:rsidRPr="009E4BF1">
        <w:t xml:space="preserve">         PASSIVO CIRCULANTE + PASSIVO NÃO CIRCULANTE</w:t>
      </w:r>
    </w:p>
    <w:p w:rsidR="00754A93" w:rsidRPr="009E4BF1" w:rsidRDefault="009753A4" w:rsidP="00492042">
      <w:pPr>
        <w:pStyle w:val="TEXTO"/>
      </w:pPr>
      <w:r w:rsidRPr="009E4BF1">
        <w:t>IE = –––––––––––––––––––––––––––––––––––––––––––––––––––</w:t>
      </w:r>
    </w:p>
    <w:p w:rsidR="00754A93" w:rsidRPr="009E4BF1" w:rsidRDefault="009753A4" w:rsidP="00492042">
      <w:pPr>
        <w:pStyle w:val="TEXTO"/>
      </w:pPr>
      <w:r w:rsidRPr="009E4BF1">
        <w:t xml:space="preserve">        PATRIMÔNIO LÍQUIDO</w:t>
      </w:r>
    </w:p>
    <w:p w:rsidR="00754A93" w:rsidRPr="009E4BF1" w:rsidRDefault="00754A93" w:rsidP="00492042">
      <w:pPr>
        <w:pStyle w:val="TEXTO"/>
      </w:pPr>
    </w:p>
    <w:p w:rsidR="00754A93" w:rsidRPr="009E4BF1" w:rsidRDefault="009753A4" w:rsidP="00492042">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492042">
      <w:pPr>
        <w:pStyle w:val="TEXTO"/>
      </w:pPr>
    </w:p>
    <w:p w:rsidR="00754A93" w:rsidRPr="009E4BF1" w:rsidRDefault="009753A4" w:rsidP="00492042">
      <w:pPr>
        <w:pStyle w:val="TEXTO"/>
      </w:pPr>
      <w:r w:rsidRPr="009E4BF1">
        <w:t>(B.1.2) Serão considerados e aceitos como na forma da lei os balanços patrimoniais e demonstrações contábeis que contenham as seguintes exigências:</w:t>
      </w:r>
    </w:p>
    <w:p w:rsidR="00766F6E" w:rsidRPr="009E4BF1" w:rsidRDefault="00766F6E" w:rsidP="00492042">
      <w:pPr>
        <w:pStyle w:val="TEXTO"/>
      </w:pPr>
    </w:p>
    <w:p w:rsidR="00754A93" w:rsidRPr="009E4BF1" w:rsidRDefault="009753A4" w:rsidP="00492042">
      <w:pPr>
        <w:pStyle w:val="TEXTO"/>
      </w:pPr>
      <w:r w:rsidRPr="009E4BF1">
        <w:t xml:space="preserve">(B.1.2.1) Quando se tratar de sociedades anônimas, o balanço deverá ser apresentado em publicação em jornal de grande circulação editado na localidade em que esteja situada a </w:t>
      </w:r>
      <w:r w:rsidRPr="009E4BF1">
        <w:lastRenderedPageBreak/>
        <w:t>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492042">
      <w:pPr>
        <w:pStyle w:val="TEXTO"/>
      </w:pPr>
    </w:p>
    <w:p w:rsidR="00754A93" w:rsidRPr="009E4BF1" w:rsidRDefault="009753A4" w:rsidP="00492042">
      <w:pPr>
        <w:pStyle w:val="TEXTO"/>
      </w:pPr>
      <w:r w:rsidRPr="009E4BF1">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492042">
      <w:pPr>
        <w:pStyle w:val="TEXTO"/>
      </w:pPr>
    </w:p>
    <w:p w:rsidR="00754A93" w:rsidRPr="009E4BF1" w:rsidRDefault="009753A4" w:rsidP="00492042">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492042">
      <w:pPr>
        <w:pStyle w:val="TEXTO"/>
      </w:pPr>
    </w:p>
    <w:p w:rsidR="00754A93" w:rsidRPr="009E4BF1" w:rsidRDefault="009753A4" w:rsidP="00492042">
      <w:pPr>
        <w:pStyle w:val="TEXTO"/>
      </w:pPr>
      <w:r w:rsidRPr="009E4BF1">
        <w:t>(B.1.2.2.2) Quando se tratar de sociedade constituída há menos de dois anos, os documentos referidos no item B.1 limitar–se–ão ao último exercício.</w:t>
      </w:r>
    </w:p>
    <w:p w:rsidR="00754A93" w:rsidRPr="009E4BF1" w:rsidRDefault="00754A93" w:rsidP="00492042">
      <w:pPr>
        <w:pStyle w:val="TEXTO"/>
      </w:pPr>
    </w:p>
    <w:p w:rsidR="00754A93" w:rsidRPr="00B80780" w:rsidRDefault="009753A4" w:rsidP="00492042">
      <w:pPr>
        <w:pStyle w:val="TEXTO"/>
      </w:pPr>
      <w:r w:rsidRPr="00B80780">
        <w:t xml:space="preserve">(B.2) A licitante que não alcançar </w:t>
      </w:r>
      <w:r w:rsidR="00F46448" w:rsidRPr="00B80780">
        <w:rPr>
          <w:b/>
        </w:rPr>
        <w:t xml:space="preserve">nenhum dos </w:t>
      </w:r>
      <w:proofErr w:type="gramStart"/>
      <w:r w:rsidR="00F46448" w:rsidRPr="00B80780">
        <w:rPr>
          <w:b/>
        </w:rPr>
        <w:t>índices</w:t>
      </w:r>
      <w:r w:rsidR="00F46448" w:rsidRPr="00B80780">
        <w:t xml:space="preserve"> </w:t>
      </w:r>
      <w:r w:rsidRPr="00B80780">
        <w:t>acima exigido</w:t>
      </w:r>
      <w:proofErr w:type="gramEnd"/>
      <w:r w:rsidRPr="00B80780">
        <w:t xml:space="preserve">(s), conforme o caso, deverá comprovar que possui patrimônio líquido mínimo igual ou superior a </w:t>
      </w:r>
      <w:r w:rsidR="00F46448" w:rsidRPr="00B80780">
        <w:rPr>
          <w:b/>
        </w:rPr>
        <w:t>5% (cinco)</w:t>
      </w:r>
      <w:r w:rsidR="00F46448" w:rsidRPr="00B80780">
        <w:t xml:space="preserve"> por cento</w:t>
      </w:r>
      <w:r w:rsidRPr="00B80780">
        <w:t xml:space="preserve"> do valor estimado para a contratação. A comprovação será obrigatoriamente feita pelo balanço patrimonial e demonstrações contábeis </w:t>
      </w:r>
      <w:r w:rsidR="00F46448" w:rsidRPr="00B80780">
        <w:rPr>
          <w:b/>
        </w:rPr>
        <w:t xml:space="preserve">dos </w:t>
      </w:r>
      <w:proofErr w:type="gramStart"/>
      <w:r w:rsidR="00F46448" w:rsidRPr="00B80780">
        <w:rPr>
          <w:b/>
        </w:rPr>
        <w:t>2</w:t>
      </w:r>
      <w:proofErr w:type="gramEnd"/>
      <w:r w:rsidR="00F46448" w:rsidRPr="00B80780">
        <w:rPr>
          <w:b/>
        </w:rPr>
        <w:t xml:space="preserve"> (dois) últimos exercícios</w:t>
      </w:r>
      <w:r w:rsidRPr="00B80780">
        <w:t xml:space="preserve"> social, já exigíveis e apresentados na forma da lei.</w:t>
      </w:r>
    </w:p>
    <w:p w:rsidR="00754A93" w:rsidRPr="00B80780" w:rsidRDefault="00754A93" w:rsidP="00492042">
      <w:pPr>
        <w:pStyle w:val="TEXTO"/>
      </w:pPr>
    </w:p>
    <w:p w:rsidR="00754A93" w:rsidRPr="009E4BF1" w:rsidRDefault="009753A4" w:rsidP="00492042">
      <w:pPr>
        <w:pStyle w:val="TEXTO"/>
      </w:pPr>
      <w:r w:rsidRPr="00B80780">
        <w:t xml:space="preserve">(B.2.1) Será exigido do consórcio licitante um acréscimo de </w:t>
      </w:r>
      <w:r w:rsidR="00F46448" w:rsidRPr="00B80780">
        <w:t xml:space="preserve">30% (trinta) por cento </w:t>
      </w:r>
      <w:r w:rsidRPr="00B80780">
        <w:t>sobre o valor exigido de licitante individual para fins de habilitação econômico–financeira, conforme o § 1º do art. 15 da Lei Federal nº 14.133/2021</w:t>
      </w:r>
      <w:r w:rsidR="00F46448" w:rsidRPr="00B80780">
        <w:t>.</w:t>
      </w:r>
    </w:p>
    <w:p w:rsidR="007070A5" w:rsidRDefault="007070A5" w:rsidP="00492042">
      <w:pPr>
        <w:pStyle w:val="TEXTO"/>
      </w:pPr>
    </w:p>
    <w:p w:rsidR="00754A93" w:rsidRPr="009E4BF1" w:rsidRDefault="009753A4" w:rsidP="00492042">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492042">
      <w:pPr>
        <w:pStyle w:val="TEXTO"/>
      </w:pPr>
    </w:p>
    <w:p w:rsidR="00754A93" w:rsidRPr="009E4BF1" w:rsidRDefault="009753A4" w:rsidP="00492042">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492042">
      <w:pPr>
        <w:pStyle w:val="TEXTO"/>
      </w:pPr>
    </w:p>
    <w:p w:rsidR="00754A93" w:rsidRPr="009E4BF1" w:rsidRDefault="009753A4" w:rsidP="00492042">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66F6E" w:rsidRPr="009E4BF1" w:rsidRDefault="00766F6E" w:rsidP="00492042">
      <w:pPr>
        <w:pStyle w:val="TEXTO"/>
      </w:pPr>
    </w:p>
    <w:p w:rsidR="00754A93" w:rsidRPr="009E4BF1" w:rsidRDefault="009753A4" w:rsidP="00492042">
      <w:pPr>
        <w:pStyle w:val="TEX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070A5" w:rsidRDefault="007070A5" w:rsidP="00492042">
      <w:pPr>
        <w:pStyle w:val="TEXTO"/>
      </w:pPr>
    </w:p>
    <w:p w:rsidR="00754A93" w:rsidRPr="009E4BF1" w:rsidRDefault="009753A4" w:rsidP="00492042">
      <w:pPr>
        <w:pStyle w:val="TEXTO"/>
      </w:pPr>
      <w:r w:rsidRPr="009E4BF1">
        <w:lastRenderedPageBreak/>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492042">
      <w:pPr>
        <w:pStyle w:val="TEXTO"/>
      </w:pPr>
    </w:p>
    <w:p w:rsidR="00754A93" w:rsidRPr="009E4BF1" w:rsidRDefault="009753A4" w:rsidP="00492042">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492042">
      <w:pPr>
        <w:pStyle w:val="TEXTO"/>
      </w:pPr>
    </w:p>
    <w:p w:rsidR="00754A93" w:rsidRPr="009E4BF1" w:rsidRDefault="009753A4" w:rsidP="00492042">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w:t>
      </w:r>
      <w:r w:rsidRPr="00B80780">
        <w:t xml:space="preserve">Federal nº 14.133/2021 e do </w:t>
      </w:r>
      <w:r w:rsidRPr="00B80780">
        <w:rPr>
          <w:b/>
        </w:rPr>
        <w:t xml:space="preserve">Anexo </w:t>
      </w:r>
      <w:r w:rsidR="007070A5" w:rsidRPr="00B80780">
        <w:rPr>
          <w:b/>
        </w:rPr>
        <w:t>VII</w:t>
      </w:r>
      <w:r w:rsidRPr="00B80780">
        <w:t xml:space="preserve"> do Edital de Pregão Eletrônico nº _______.</w:t>
      </w:r>
    </w:p>
    <w:p w:rsidR="00754A93" w:rsidRPr="009E4BF1" w:rsidRDefault="00754A93" w:rsidP="00492042">
      <w:pPr>
        <w:pStyle w:val="TEXTO"/>
      </w:pPr>
    </w:p>
    <w:p w:rsidR="00754A93" w:rsidRPr="00492042" w:rsidRDefault="009753A4" w:rsidP="00492042">
      <w:pPr>
        <w:pStyle w:val="TEXTO"/>
        <w:rPr>
          <w:b/>
        </w:rPr>
      </w:pPr>
      <w:r w:rsidRPr="00492042">
        <w:rPr>
          <w:b/>
        </w:rPr>
        <w:t>(C) – HABILITAÇÃO FISCAL</w:t>
      </w:r>
    </w:p>
    <w:p w:rsidR="00754A93" w:rsidRPr="009E4BF1" w:rsidRDefault="00754A93" w:rsidP="00492042">
      <w:pPr>
        <w:pStyle w:val="TEXTO"/>
      </w:pPr>
    </w:p>
    <w:p w:rsidR="00754A93" w:rsidRPr="009E4BF1" w:rsidRDefault="009753A4" w:rsidP="00492042">
      <w:pPr>
        <w:pStyle w:val="TEXTO"/>
      </w:pPr>
      <w:r w:rsidRPr="009E4BF1">
        <w:t>(C.1) Prova de inscrição no Cadastro Nacional de Pessoas Jurídicas – CNPJ ou no Cadastro de Pessoas Físicas – CPF.</w:t>
      </w:r>
    </w:p>
    <w:p w:rsidR="007070A5" w:rsidRDefault="007070A5" w:rsidP="00492042">
      <w:pPr>
        <w:pStyle w:val="TEXTO"/>
      </w:pPr>
    </w:p>
    <w:p w:rsidR="00754A93" w:rsidRPr="009E4BF1" w:rsidRDefault="009753A4" w:rsidP="00492042">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492042">
      <w:pPr>
        <w:pStyle w:val="TEXTO"/>
      </w:pPr>
    </w:p>
    <w:p w:rsidR="00754A93" w:rsidRPr="009E4BF1" w:rsidRDefault="009753A4" w:rsidP="00492042">
      <w:pPr>
        <w:pStyle w:val="TEXTO"/>
      </w:pPr>
      <w:r w:rsidRPr="009E4BF1">
        <w:t>(C.3) Prova de regularidade com as Fazendas Federal, Estadual e Municipal mediante a apresentação dos seguintes documentos:</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492042">
      <w:pPr>
        <w:pStyle w:val="TEXTO"/>
      </w:pPr>
    </w:p>
    <w:p w:rsidR="00754A93" w:rsidRPr="009E4BF1" w:rsidRDefault="009753A4" w:rsidP="00492042">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492042">
      <w:pPr>
        <w:pStyle w:val="TEXTO"/>
      </w:pPr>
    </w:p>
    <w:p w:rsidR="00754A93" w:rsidRPr="009E4BF1" w:rsidRDefault="009753A4" w:rsidP="00492042">
      <w:pPr>
        <w:pStyle w:val="TEX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492042">
      <w:pPr>
        <w:pStyle w:val="TEXTO"/>
      </w:pPr>
    </w:p>
    <w:p w:rsidR="00754A93" w:rsidRPr="009E4BF1" w:rsidRDefault="009753A4" w:rsidP="00492042">
      <w:pPr>
        <w:pStyle w:val="TEXTO"/>
      </w:pPr>
      <w:r w:rsidRPr="009E4BF1">
        <w:t>(C.5) Prova de Regularidade perante o Fundo de Garantia por Tempo de Serviço – CRF–FGTS.</w:t>
      </w:r>
    </w:p>
    <w:p w:rsidR="00754A93" w:rsidRPr="009E4BF1" w:rsidRDefault="00754A93" w:rsidP="00492042">
      <w:pPr>
        <w:pStyle w:val="TEXTO"/>
      </w:pPr>
    </w:p>
    <w:p w:rsidR="00754A93" w:rsidRPr="009E4BF1" w:rsidRDefault="009753A4" w:rsidP="00492042">
      <w:pPr>
        <w:pStyle w:val="TEXTO"/>
      </w:pPr>
      <w:r w:rsidRPr="009E4BF1">
        <w:t>(C.6) As microempresas e empresas de pequeno porte deverão apresentar toda a documentação exigida para efeito de comprovação de regularidade fiscal, mesmo que esta apresente alguma restrição.</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492042">
      <w:pPr>
        <w:pStyle w:val="TEXTO"/>
      </w:pPr>
    </w:p>
    <w:p w:rsidR="00754A93" w:rsidRPr="009E4BF1" w:rsidRDefault="009753A4" w:rsidP="00492042">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66F6E" w:rsidRPr="009E4BF1" w:rsidRDefault="00766F6E" w:rsidP="00492042">
      <w:pPr>
        <w:pStyle w:val="TEXTO"/>
      </w:pPr>
    </w:p>
    <w:p w:rsidR="00754A93" w:rsidRPr="009E4BF1" w:rsidRDefault="009753A4" w:rsidP="00492042">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492042">
      <w:pPr>
        <w:pStyle w:val="TEXTO"/>
      </w:pPr>
    </w:p>
    <w:p w:rsidR="00754A93" w:rsidRPr="00492042" w:rsidRDefault="009753A4" w:rsidP="00492042">
      <w:pPr>
        <w:pStyle w:val="TEXTO"/>
        <w:rPr>
          <w:b/>
        </w:rPr>
      </w:pPr>
      <w:r w:rsidRPr="00492042">
        <w:rPr>
          <w:b/>
        </w:rPr>
        <w:t>(D) – DOCUMENTAÇÃO RELATIVA À HABILITAÇÃO SOCIAL E TRABALHISTA</w:t>
      </w:r>
    </w:p>
    <w:p w:rsidR="00754A93" w:rsidRPr="009E4BF1" w:rsidRDefault="00754A93" w:rsidP="00492042">
      <w:pPr>
        <w:pStyle w:val="TEXTO"/>
      </w:pPr>
    </w:p>
    <w:p w:rsidR="00754A93" w:rsidRPr="009E4BF1" w:rsidRDefault="009753A4" w:rsidP="00492042">
      <w:pPr>
        <w:pStyle w:val="TEXTO"/>
      </w:pPr>
      <w:r w:rsidRPr="009E4BF1">
        <w:lastRenderedPageBreak/>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w:t>
      </w:r>
      <w:r w:rsidRPr="00B80780">
        <w:t xml:space="preserve">licitante, na forma do </w:t>
      </w:r>
      <w:r w:rsidRPr="00B80780">
        <w:rPr>
          <w:b/>
        </w:rPr>
        <w:t xml:space="preserve">Anexo </w:t>
      </w:r>
      <w:r w:rsidR="007070A5" w:rsidRPr="00B80780">
        <w:rPr>
          <w:b/>
        </w:rPr>
        <w:t>VI</w:t>
      </w:r>
      <w:r w:rsidRPr="00B80780">
        <w:t>, de que não emprega menor de dezoito anos em trabalho</w:t>
      </w:r>
      <w:r w:rsidRPr="009E4BF1">
        <w:t xml:space="preserve"> noturno, perigoso ou insalubre e de que não emprega menor de dezesseis anos, salvo maiores de quatorze anos na condição de aprendiz, sob as penas da lei, consoante o disposto no Decreto Rio nº 23.445/2003.</w:t>
      </w:r>
    </w:p>
    <w:p w:rsidR="00754A93" w:rsidRPr="009E4BF1" w:rsidRDefault="00754A93" w:rsidP="00492042">
      <w:pPr>
        <w:pStyle w:val="TEXTO"/>
      </w:pPr>
    </w:p>
    <w:p w:rsidR="00754A93" w:rsidRPr="009E4BF1" w:rsidRDefault="009753A4" w:rsidP="00492042">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492042">
      <w:pPr>
        <w:pStyle w:val="TEXTO"/>
      </w:pPr>
    </w:p>
    <w:p w:rsidR="00754A93" w:rsidRPr="00F46448" w:rsidRDefault="009753A4" w:rsidP="00492042">
      <w:pPr>
        <w:pStyle w:val="TEX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492042">
      <w:pPr>
        <w:pStyle w:val="TEXTO"/>
      </w:pPr>
    </w:p>
    <w:p w:rsidR="00754A93" w:rsidRPr="00492042" w:rsidRDefault="009753A4" w:rsidP="00492042">
      <w:pPr>
        <w:pStyle w:val="TEXTO"/>
        <w:rPr>
          <w:b/>
        </w:rPr>
      </w:pPr>
      <w:r w:rsidRPr="00492042">
        <w:rPr>
          <w:b/>
        </w:rPr>
        <w:t>(E) – QUALIFICAÇÃO TÉCNICA</w:t>
      </w:r>
    </w:p>
    <w:p w:rsidR="00754A93" w:rsidRDefault="00754A93" w:rsidP="00492042">
      <w:pPr>
        <w:pStyle w:val="TEXTO"/>
      </w:pPr>
    </w:p>
    <w:p w:rsidR="00492042" w:rsidRPr="00492042" w:rsidRDefault="00492042" w:rsidP="00492042">
      <w:pPr>
        <w:autoSpaceDE w:val="0"/>
        <w:autoSpaceDN w:val="0"/>
        <w:adjustRightInd w:val="0"/>
        <w:spacing w:after="0" w:line="240" w:lineRule="auto"/>
        <w:jc w:val="both"/>
        <w:rPr>
          <w:rFonts w:ascii="CIDFont+F1" w:hAnsi="CIDFont+F1" w:cs="CIDFont+F1"/>
          <w:b/>
        </w:rPr>
      </w:pPr>
      <w:r w:rsidRPr="00492042">
        <w:rPr>
          <w:rFonts w:ascii="CIDFont+F1" w:hAnsi="CIDFont+F1" w:cs="CIDFont+F1"/>
          <w:b/>
        </w:rPr>
        <w:t>(</w:t>
      </w:r>
      <w:proofErr w:type="gramStart"/>
      <w:r w:rsidRPr="00492042">
        <w:rPr>
          <w:rFonts w:ascii="CIDFont+F1" w:hAnsi="CIDFont+F1" w:cs="CIDFont+F1"/>
          <w:b/>
        </w:rPr>
        <w:t>E.</w:t>
      </w:r>
      <w:proofErr w:type="gramEnd"/>
      <w:r w:rsidRPr="00492042">
        <w:rPr>
          <w:rFonts w:ascii="CIDFont+F1" w:hAnsi="CIDFont+F1" w:cs="CIDFont+F1"/>
          <w:b/>
        </w:rPr>
        <w:t>1) - Autorização de Funcionamento da empresa, emitida pela ANVISA/MS, conforme art. 1º e 2º da Lei Federal nº 6.360/76 e art. 2º e 3º, do Decreto nº 8.077/2013.</w:t>
      </w:r>
    </w:p>
    <w:p w:rsidR="00492042" w:rsidRPr="00492042" w:rsidRDefault="00492042" w:rsidP="00492042">
      <w:pPr>
        <w:autoSpaceDE w:val="0"/>
        <w:autoSpaceDN w:val="0"/>
        <w:adjustRightInd w:val="0"/>
        <w:spacing w:after="0" w:line="240" w:lineRule="auto"/>
        <w:jc w:val="both"/>
        <w:rPr>
          <w:rFonts w:ascii="CIDFont+F1" w:hAnsi="CIDFont+F1" w:cs="CIDFont+F1"/>
          <w:b/>
        </w:rPr>
      </w:pPr>
    </w:p>
    <w:p w:rsidR="00492042" w:rsidRPr="00492042" w:rsidRDefault="00492042" w:rsidP="00492042">
      <w:pPr>
        <w:autoSpaceDE w:val="0"/>
        <w:autoSpaceDN w:val="0"/>
        <w:adjustRightInd w:val="0"/>
        <w:spacing w:after="0" w:line="240" w:lineRule="auto"/>
        <w:jc w:val="both"/>
        <w:rPr>
          <w:rFonts w:ascii="CIDFont+F1" w:hAnsi="CIDFont+F1" w:cs="CIDFont+F1"/>
          <w:b/>
        </w:rPr>
      </w:pPr>
      <w:r w:rsidRPr="00492042">
        <w:rPr>
          <w:rFonts w:ascii="CIDFont+F1" w:hAnsi="CIDFont+F1" w:cs="CIDFont+F1"/>
          <w:b/>
        </w:rPr>
        <w:t>(</w:t>
      </w:r>
      <w:proofErr w:type="gramStart"/>
      <w:r w:rsidRPr="00492042">
        <w:rPr>
          <w:rFonts w:ascii="CIDFont+F1" w:hAnsi="CIDFont+F1" w:cs="CIDFont+F1"/>
          <w:b/>
        </w:rPr>
        <w:t>E.</w:t>
      </w:r>
      <w:proofErr w:type="gramEnd"/>
      <w:r w:rsidRPr="00492042">
        <w:rPr>
          <w:rFonts w:ascii="CIDFont+F1" w:hAnsi="CIDFont+F1" w:cs="CIDFont+F1"/>
          <w:b/>
        </w:rPr>
        <w:t>2) - Licença de Funcionamento, conferida pelo Órgão Sanitário da respectiva Unidade da Federação, conforme art. 1º e 2º, da Lei Federal 6.360/76 e art. 2º e 3º, do Decreto nº 8.077/2013.</w:t>
      </w:r>
    </w:p>
    <w:p w:rsidR="00492042" w:rsidRPr="00492042" w:rsidRDefault="00492042" w:rsidP="00492042">
      <w:pPr>
        <w:autoSpaceDE w:val="0"/>
        <w:autoSpaceDN w:val="0"/>
        <w:adjustRightInd w:val="0"/>
        <w:spacing w:after="0" w:line="240" w:lineRule="auto"/>
        <w:jc w:val="both"/>
        <w:rPr>
          <w:rFonts w:ascii="CIDFont+F1" w:hAnsi="CIDFont+F1" w:cs="CIDFont+F1"/>
          <w:b/>
        </w:rPr>
      </w:pPr>
    </w:p>
    <w:p w:rsidR="00492042" w:rsidRPr="00492042" w:rsidRDefault="00492042" w:rsidP="00492042">
      <w:pPr>
        <w:autoSpaceDE w:val="0"/>
        <w:autoSpaceDN w:val="0"/>
        <w:adjustRightInd w:val="0"/>
        <w:spacing w:after="0" w:line="240" w:lineRule="auto"/>
        <w:jc w:val="both"/>
        <w:rPr>
          <w:rFonts w:ascii="CIDFont+F1" w:hAnsi="CIDFont+F1" w:cs="CIDFont+F1"/>
          <w:b/>
        </w:rPr>
      </w:pPr>
      <w:r w:rsidRPr="00492042">
        <w:rPr>
          <w:rFonts w:ascii="CIDFont+F1" w:hAnsi="CIDFont+F1" w:cs="CIDFont+F1"/>
          <w:b/>
        </w:rPr>
        <w:t>(</w:t>
      </w:r>
      <w:proofErr w:type="gramStart"/>
      <w:r w:rsidRPr="00492042">
        <w:rPr>
          <w:rFonts w:ascii="CIDFont+F1" w:hAnsi="CIDFont+F1" w:cs="CIDFont+F1"/>
          <w:b/>
        </w:rPr>
        <w:t>E.</w:t>
      </w:r>
      <w:proofErr w:type="gramEnd"/>
      <w:r w:rsidRPr="00492042">
        <w:rPr>
          <w:rFonts w:ascii="CIDFont+F1" w:hAnsi="CIDFont+F1" w:cs="CIDFont+F1"/>
          <w:b/>
        </w:rPr>
        <w:t>3) - Autorização Especial de Funcionamento da empresa, emitida pelo Ministério da Saúde do Brasil, somente para os fabricantes que estejam oferecendo medicamentos sujeitos a controle especial, conforme art. 2° da Portaria SVS/MS nº 344/98.</w:t>
      </w:r>
    </w:p>
    <w:p w:rsidR="00492042" w:rsidRPr="00492042" w:rsidRDefault="00492042" w:rsidP="00492042">
      <w:pPr>
        <w:autoSpaceDE w:val="0"/>
        <w:autoSpaceDN w:val="0"/>
        <w:adjustRightInd w:val="0"/>
        <w:spacing w:after="0" w:line="240" w:lineRule="auto"/>
        <w:jc w:val="both"/>
        <w:rPr>
          <w:rFonts w:ascii="CIDFont+F1" w:hAnsi="CIDFont+F1" w:cs="CIDFont+F1"/>
          <w:b/>
        </w:rPr>
      </w:pPr>
    </w:p>
    <w:p w:rsidR="007070A5" w:rsidRPr="00492042" w:rsidRDefault="00492042" w:rsidP="00492042">
      <w:pPr>
        <w:autoSpaceDE w:val="0"/>
        <w:autoSpaceDN w:val="0"/>
        <w:adjustRightInd w:val="0"/>
        <w:spacing w:after="0" w:line="240" w:lineRule="auto"/>
        <w:jc w:val="both"/>
        <w:rPr>
          <w:rFonts w:ascii="CIDFont+F1" w:hAnsi="CIDFont+F1" w:cs="CIDFont+F1"/>
          <w:b/>
        </w:rPr>
      </w:pPr>
      <w:r w:rsidRPr="00492042">
        <w:rPr>
          <w:rFonts w:ascii="CIDFont+F1" w:hAnsi="CIDFont+F1" w:cs="CIDFont+F1"/>
          <w:b/>
        </w:rPr>
        <w:t>(</w:t>
      </w:r>
      <w:proofErr w:type="gramStart"/>
      <w:r w:rsidRPr="00492042">
        <w:rPr>
          <w:rFonts w:ascii="CIDFont+F1" w:hAnsi="CIDFont+F1" w:cs="CIDFont+F1"/>
          <w:b/>
        </w:rPr>
        <w:t>E.</w:t>
      </w:r>
      <w:proofErr w:type="gramEnd"/>
      <w:r w:rsidRPr="00492042">
        <w:rPr>
          <w:rFonts w:ascii="CIDFont+F1" w:hAnsi="CIDFont+F1" w:cs="CIDFont+F1"/>
          <w:b/>
        </w:rPr>
        <w:t>4) - Certidão de Regularidade Técnica, do ano em exercício, expedido pelo Conselho Regional de Farmácia de sua jurisdição, conforme Resolução CFF nº 521 de 16/12/2009.</w:t>
      </w:r>
    </w:p>
    <w:p w:rsidR="00492042" w:rsidRPr="007070A5" w:rsidRDefault="00492042" w:rsidP="00492042">
      <w:pPr>
        <w:autoSpaceDE w:val="0"/>
        <w:autoSpaceDN w:val="0"/>
        <w:adjustRightInd w:val="0"/>
        <w:spacing w:after="0" w:line="240" w:lineRule="au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492042">
      <w:pPr>
        <w:pStyle w:val="TEXTO"/>
      </w:pPr>
    </w:p>
    <w:p w:rsidR="00754A93" w:rsidRPr="009E4BF1" w:rsidRDefault="009753A4" w:rsidP="00492042">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492042">
      <w:pPr>
        <w:pStyle w:val="TEXTO"/>
      </w:pPr>
    </w:p>
    <w:p w:rsidR="00754A93" w:rsidRPr="009E4BF1" w:rsidRDefault="009753A4" w:rsidP="00492042">
      <w:pPr>
        <w:pStyle w:val="TEXTO"/>
      </w:pPr>
      <w:r w:rsidRPr="009E4BF1">
        <w:t>14.2 – A falta de manifestação imediata e motivada da licitante importará a decadência do direito de recurso.</w:t>
      </w:r>
    </w:p>
    <w:p w:rsidR="00754A93" w:rsidRPr="009E4BF1" w:rsidRDefault="00754A93" w:rsidP="00492042">
      <w:pPr>
        <w:pStyle w:val="TEXTO"/>
      </w:pPr>
    </w:p>
    <w:p w:rsidR="00754A93" w:rsidRPr="009E4BF1" w:rsidRDefault="009753A4" w:rsidP="00492042">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492042">
      <w:pPr>
        <w:pStyle w:val="TEXTO"/>
      </w:pPr>
    </w:p>
    <w:p w:rsidR="00754A93" w:rsidRPr="009E4BF1" w:rsidRDefault="009753A4" w:rsidP="00492042">
      <w:pPr>
        <w:pStyle w:val="TEXTO"/>
      </w:pPr>
      <w:r w:rsidRPr="009E4BF1">
        <w:lastRenderedPageBreak/>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492042">
      <w:pPr>
        <w:pStyle w:val="TEXTO"/>
      </w:pPr>
    </w:p>
    <w:p w:rsidR="00754A93" w:rsidRPr="009E4BF1" w:rsidRDefault="009753A4" w:rsidP="00492042">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492042">
      <w:pPr>
        <w:pStyle w:val="TEXTO"/>
      </w:pPr>
    </w:p>
    <w:p w:rsidR="00754A93" w:rsidRPr="009E4BF1" w:rsidRDefault="009753A4" w:rsidP="00492042">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492042">
      <w:pPr>
        <w:pStyle w:val="TEXTO"/>
      </w:pPr>
    </w:p>
    <w:p w:rsidR="00754A93" w:rsidRPr="009E4BF1" w:rsidRDefault="009753A4" w:rsidP="00492042">
      <w:pPr>
        <w:pStyle w:val="TEXTO"/>
      </w:pPr>
      <w:r w:rsidRPr="009E4BF1">
        <w:t>14.7 – O recurso terá efeito suspensivo e o seu acolhimento importará a invalidação dos atos insuscetíveis de aproveitamento.</w:t>
      </w:r>
    </w:p>
    <w:p w:rsidR="00754A93" w:rsidRPr="009E4BF1" w:rsidRDefault="00754A93" w:rsidP="00492042">
      <w:pPr>
        <w:pStyle w:val="TEXTO"/>
      </w:pPr>
    </w:p>
    <w:p w:rsidR="00754A93" w:rsidRPr="009E4BF1" w:rsidRDefault="009753A4" w:rsidP="00492042">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492042">
      <w:pPr>
        <w:pStyle w:val="TEXTO"/>
      </w:pPr>
    </w:p>
    <w:p w:rsidR="00754A93" w:rsidRPr="009E4BF1" w:rsidRDefault="009753A4" w:rsidP="00492042">
      <w:pPr>
        <w:pStyle w:val="TEXTO"/>
      </w:pPr>
      <w:r w:rsidRPr="00B80780">
        <w:t xml:space="preserve">14.9 – No tocante aos recursos relativos às sanções administrativas, devem ser observadas as disposições dos </w:t>
      </w:r>
      <w:proofErr w:type="spellStart"/>
      <w:r w:rsidRPr="00B80780">
        <w:t>arts</w:t>
      </w:r>
      <w:proofErr w:type="spellEnd"/>
      <w:r w:rsidRPr="00B80780">
        <w:t xml:space="preserve">. </w:t>
      </w:r>
      <w:proofErr w:type="gramStart"/>
      <w:r w:rsidRPr="00B80780">
        <w:t>165 a 168 da Lei Federal nº</w:t>
      </w:r>
      <w:proofErr w:type="gramEnd"/>
      <w:r w:rsidRPr="00B80780">
        <w:t xml:space="preserve"> 14.133/2021.</w:t>
      </w:r>
      <w:r w:rsidRPr="009E4BF1">
        <w:t xml:space="preserve">  </w:t>
      </w:r>
    </w:p>
    <w:p w:rsidR="00754A93" w:rsidRPr="009E4BF1" w:rsidRDefault="00754A93" w:rsidP="00492042">
      <w:pPr>
        <w:spacing w:after="0" w:line="276" w:lineRule="auto"/>
        <w:ind w:right="-285"/>
        <w:rPr>
          <w:rFonts w:ascii="Arial" w:hAnsi="Arial" w:cs="Arial"/>
        </w:rPr>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492042">
      <w:pPr>
        <w:pStyle w:val="TEXTO"/>
      </w:pPr>
    </w:p>
    <w:p w:rsidR="00754A93" w:rsidRPr="009E4BF1" w:rsidRDefault="009753A4" w:rsidP="00492042">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492042">
      <w:pPr>
        <w:pStyle w:val="TEXTO"/>
      </w:pPr>
    </w:p>
    <w:p w:rsidR="00754A93" w:rsidRPr="009E4BF1" w:rsidRDefault="009753A4" w:rsidP="00492042">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492042">
      <w:pPr>
        <w:pStyle w:val="TEXTO"/>
      </w:pPr>
    </w:p>
    <w:p w:rsidR="00754A93" w:rsidRPr="009E4BF1" w:rsidRDefault="009753A4" w:rsidP="00492042">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492042">
      <w:pPr>
        <w:pStyle w:val="TEXTO"/>
      </w:pPr>
    </w:p>
    <w:p w:rsidR="00754A93" w:rsidRPr="009E4BF1" w:rsidRDefault="009753A4" w:rsidP="00492042">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492042">
      <w:pPr>
        <w:pStyle w:val="TEXTO"/>
      </w:pPr>
    </w:p>
    <w:p w:rsidR="00754A93" w:rsidRPr="009E4BF1" w:rsidRDefault="009753A4" w:rsidP="00492042">
      <w:pPr>
        <w:pStyle w:val="TEXTO"/>
      </w:pPr>
      <w:r w:rsidRPr="009E4BF1">
        <w:t xml:space="preserve">15.3.1 – Quando a desconexão do sistema eletrônico para o pregoeiro persistir por tempo superior a dez minutos, a sessão pública será suspensa e reiniciada somente decorridas </w:t>
      </w:r>
      <w:r w:rsidRPr="009E4BF1">
        <w:lastRenderedPageBreak/>
        <w:t xml:space="preserve">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492042">
      <w:pPr>
        <w:pStyle w:val="TEXTO"/>
      </w:pPr>
    </w:p>
    <w:p w:rsidR="00754A93" w:rsidRPr="009E4BF1" w:rsidRDefault="009753A4" w:rsidP="00492042">
      <w:pPr>
        <w:pStyle w:val="TEXTO"/>
      </w:pPr>
      <w:r w:rsidRPr="009E4BF1">
        <w:t>16.1 – Após o julgamento da proposta e a homologação do certame será lavrada a Ata de Registro de Preços, assinada pela autoridade competente e pelas licitantes vencedoras.</w:t>
      </w:r>
    </w:p>
    <w:p w:rsidR="00766F6E" w:rsidRDefault="00766F6E" w:rsidP="00492042">
      <w:pPr>
        <w:pStyle w:val="TEXTO"/>
      </w:pPr>
    </w:p>
    <w:p w:rsidR="00754A93" w:rsidRPr="009E4BF1" w:rsidRDefault="009753A4" w:rsidP="00492042">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492042">
      <w:pPr>
        <w:pStyle w:val="TEXTO"/>
      </w:pPr>
    </w:p>
    <w:p w:rsidR="00754A93" w:rsidRPr="009E4BF1" w:rsidRDefault="009753A4" w:rsidP="00492042">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492042">
      <w:pPr>
        <w:pStyle w:val="TEXTO"/>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492042">
      <w:pPr>
        <w:pStyle w:val="TEXTO"/>
      </w:pPr>
    </w:p>
    <w:p w:rsidR="00754A93" w:rsidRPr="009E4BF1" w:rsidRDefault="009753A4" w:rsidP="00492042">
      <w:pPr>
        <w:pStyle w:val="TEXTO"/>
      </w:pPr>
      <w:r w:rsidRPr="009E4BF1">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rsidP="00492042">
      <w:pPr>
        <w:pStyle w:val="TEXTO"/>
      </w:pPr>
    </w:p>
    <w:p w:rsidR="00DC5F43" w:rsidRDefault="00DC5F43" w:rsidP="00DC5F43">
      <w:pPr>
        <w:pStyle w:val="TEXTO"/>
      </w:pPr>
      <w:r>
        <w:t>16.1.4.1 – Poderão aderir à Ata de Registro de Preços as empresas públicas e sociedades de economia mista municipais, desde que preenchidos os requisitos previstos pelo Decreto Rio nº 54.055 de 13 de março de 2024</w:t>
      </w:r>
      <w:r w:rsidR="003E16DC">
        <w:t>.</w:t>
      </w:r>
    </w:p>
    <w:p w:rsidR="00DC5F43" w:rsidRPr="009E4BF1" w:rsidRDefault="00DC5F43" w:rsidP="00492042">
      <w:pPr>
        <w:pStyle w:val="TEXTO"/>
      </w:pPr>
    </w:p>
    <w:p w:rsidR="00754A93" w:rsidRPr="009E4BF1" w:rsidRDefault="009753A4" w:rsidP="00492042">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492042">
      <w:pPr>
        <w:pStyle w:val="TEXTO"/>
      </w:pPr>
    </w:p>
    <w:p w:rsidR="00754A93" w:rsidRPr="009E4BF1" w:rsidRDefault="009753A4" w:rsidP="00492042">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492042">
      <w:pPr>
        <w:pStyle w:val="TEXTO"/>
      </w:pPr>
    </w:p>
    <w:p w:rsidR="00754A93" w:rsidRPr="009E4BF1" w:rsidRDefault="009753A4" w:rsidP="00492042">
      <w:pPr>
        <w:pStyle w:val="TEXTO"/>
      </w:pPr>
      <w:r w:rsidRPr="009E4BF1">
        <w:t>16.1.7 – Não será concedida nova adesão ao órgão ou entidade que não tenha consumido ou contratado o quantitativo autorizado anteriormente.</w:t>
      </w:r>
    </w:p>
    <w:p w:rsidR="00754A93" w:rsidRPr="009E4BF1" w:rsidRDefault="00754A93" w:rsidP="00492042">
      <w:pPr>
        <w:pStyle w:val="TEXTO"/>
      </w:pPr>
    </w:p>
    <w:p w:rsidR="00754A93" w:rsidRPr="009E4BF1" w:rsidRDefault="009753A4" w:rsidP="00492042">
      <w:pPr>
        <w:pStyle w:val="TEXTO"/>
      </w:pPr>
      <w:r w:rsidRPr="009E4BF1">
        <w:t>16.2 – A CONTRATANTE formalizará seu pedido de fornecimento por meio de contrato ou instrumento equivalente.</w:t>
      </w:r>
    </w:p>
    <w:p w:rsidR="00754A93" w:rsidRPr="009E4BF1" w:rsidRDefault="00754A93" w:rsidP="00492042">
      <w:pPr>
        <w:pStyle w:val="TEXTO"/>
      </w:pPr>
    </w:p>
    <w:p w:rsidR="00754A93" w:rsidRPr="009E4BF1" w:rsidRDefault="009753A4" w:rsidP="00492042">
      <w:pPr>
        <w:pStyle w:val="TEX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492042">
      <w:pPr>
        <w:pStyle w:val="TEXTO"/>
      </w:pPr>
    </w:p>
    <w:p w:rsidR="00754A93" w:rsidRPr="009E4BF1" w:rsidRDefault="009753A4" w:rsidP="00492042">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w:t>
      </w:r>
      <w:r w:rsidRPr="00B80780">
        <w:t xml:space="preserve">Registro de Preços </w:t>
      </w:r>
      <w:r w:rsidRPr="00B80780">
        <w:rPr>
          <w:b/>
        </w:rPr>
        <w:t xml:space="preserve">(Anexo </w:t>
      </w:r>
      <w:r w:rsidR="00067938" w:rsidRPr="00B80780">
        <w:rPr>
          <w:b/>
        </w:rPr>
        <w:t>XI</w:t>
      </w:r>
      <w:r w:rsidRPr="00B80780">
        <w:rPr>
          <w:b/>
        </w:rPr>
        <w:t>)</w:t>
      </w:r>
      <w:r w:rsidRPr="00B80780">
        <w:t>.</w:t>
      </w:r>
    </w:p>
    <w:p w:rsidR="00754A93" w:rsidRPr="009E4BF1" w:rsidRDefault="00754A93" w:rsidP="00492042">
      <w:pPr>
        <w:pStyle w:val="TEXTO"/>
      </w:pPr>
    </w:p>
    <w:p w:rsidR="00754A93" w:rsidRPr="009E4BF1" w:rsidRDefault="009753A4" w:rsidP="00492042">
      <w:pPr>
        <w:pStyle w:val="TEXTO"/>
      </w:pPr>
      <w:r w:rsidRPr="009E4BF1">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492042">
      <w:pPr>
        <w:pStyle w:val="TEXTO"/>
      </w:pPr>
    </w:p>
    <w:p w:rsidR="00754A93" w:rsidRPr="009E4BF1" w:rsidRDefault="009753A4" w:rsidP="00492042">
      <w:pPr>
        <w:pStyle w:val="TEXTO"/>
      </w:pPr>
      <w:r w:rsidRPr="009E4BF1">
        <w:t>16.6 – O Órgão Gerenciador acompanhará a evolução das condições de mercado dos preços registrados.</w:t>
      </w:r>
    </w:p>
    <w:p w:rsidR="00754A93" w:rsidRPr="009E4BF1" w:rsidRDefault="00754A93" w:rsidP="00492042">
      <w:pPr>
        <w:pStyle w:val="TEXTO"/>
      </w:pPr>
    </w:p>
    <w:p w:rsidR="00754A93" w:rsidRPr="009E4BF1" w:rsidRDefault="009753A4" w:rsidP="00492042">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492042">
      <w:pPr>
        <w:pStyle w:val="TEXTO"/>
      </w:pPr>
    </w:p>
    <w:p w:rsidR="00754A93" w:rsidRPr="009E4BF1" w:rsidRDefault="009753A4" w:rsidP="00492042">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492042">
      <w:pPr>
        <w:pStyle w:val="TEXTO"/>
      </w:pPr>
    </w:p>
    <w:p w:rsidR="00754A93" w:rsidRPr="009E4BF1" w:rsidRDefault="009753A4" w:rsidP="00492042">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492042">
      <w:pPr>
        <w:pStyle w:val="TEXTO"/>
      </w:pPr>
    </w:p>
    <w:p w:rsidR="00754A93" w:rsidRPr="009E4BF1" w:rsidRDefault="009753A4" w:rsidP="00492042">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492042">
      <w:pPr>
        <w:spacing w:after="0" w:line="276" w:lineRule="auto"/>
        <w:rPr>
          <w:rFonts w:ascii="Arial" w:hAnsi="Arial" w:cs="Arial"/>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Pr="00B80780">
        <w:rPr>
          <w:rFonts w:ascii="Arial" w:hAnsi="Arial" w:cs="Arial"/>
          <w:b/>
          <w:sz w:val="22"/>
          <w:szCs w:val="22"/>
        </w:rPr>
        <w:t xml:space="preserve">Anexo </w:t>
      </w:r>
      <w:r w:rsidR="00067938" w:rsidRPr="00B80780">
        <w:rPr>
          <w:rFonts w:ascii="Arial" w:hAnsi="Arial" w:cs="Arial"/>
          <w:b/>
          <w:sz w:val="22"/>
          <w:szCs w:val="22"/>
        </w:rPr>
        <w:t>XI</w:t>
      </w:r>
      <w:r w:rsidRPr="00B80780">
        <w:rPr>
          <w:rFonts w:ascii="Arial" w:hAnsi="Arial" w:cs="Arial"/>
          <w:sz w:val="22"/>
          <w:szCs w:val="22"/>
        </w:rPr>
        <w:t>.</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492042">
      <w:pPr>
        <w:pStyle w:val="TEXTO"/>
      </w:pPr>
    </w:p>
    <w:p w:rsidR="00754A93" w:rsidRPr="009E4BF1" w:rsidRDefault="009753A4" w:rsidP="00492042">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067938" w:rsidRDefault="00067938" w:rsidP="00492042">
      <w:pPr>
        <w:pStyle w:val="TEXTO"/>
      </w:pPr>
    </w:p>
    <w:p w:rsidR="00754A93" w:rsidRPr="009E4BF1" w:rsidRDefault="009753A4" w:rsidP="00492042">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492042">
      <w:pPr>
        <w:pStyle w:val="TEXTO"/>
      </w:pPr>
    </w:p>
    <w:p w:rsidR="00754A93" w:rsidRPr="009E4BF1" w:rsidRDefault="009753A4" w:rsidP="00492042">
      <w:pPr>
        <w:pStyle w:val="TEXTO"/>
      </w:pPr>
      <w:r w:rsidRPr="009E4BF1">
        <w:t>18.2 – As licitantes vencedoras terão o prazo de 05 (cinco) dias úteis, contados a partir da convocação, para assinar a Ata de Registro de Preços.</w:t>
      </w:r>
    </w:p>
    <w:p w:rsidR="00754A93" w:rsidRPr="009E4BF1" w:rsidRDefault="00754A93" w:rsidP="00492042">
      <w:pPr>
        <w:pStyle w:val="TEXTO"/>
      </w:pPr>
    </w:p>
    <w:p w:rsidR="00754A93" w:rsidRPr="009E4BF1" w:rsidRDefault="009753A4" w:rsidP="00492042">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492042">
      <w:pPr>
        <w:pStyle w:val="TEXTO"/>
      </w:pPr>
    </w:p>
    <w:p w:rsidR="00754A93" w:rsidRPr="009E4BF1" w:rsidRDefault="009753A4" w:rsidP="00492042">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492042">
      <w:pPr>
        <w:pStyle w:val="TEXTO"/>
      </w:pPr>
    </w:p>
    <w:p w:rsidR="00754A93" w:rsidRPr="009E4BF1" w:rsidRDefault="009753A4" w:rsidP="00492042">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492042">
      <w:pPr>
        <w:pStyle w:val="TEXTO"/>
      </w:pPr>
    </w:p>
    <w:p w:rsidR="00754A93" w:rsidRPr="009E4BF1" w:rsidRDefault="009753A4" w:rsidP="00492042">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492042">
      <w:pPr>
        <w:pStyle w:val="TEXTO"/>
      </w:pPr>
    </w:p>
    <w:p w:rsidR="00754A93" w:rsidRPr="009E4BF1" w:rsidRDefault="009753A4" w:rsidP="00492042">
      <w:pPr>
        <w:pStyle w:val="TEXTO"/>
      </w:pPr>
      <w:r w:rsidRPr="009E4BF1">
        <w:t>a) quando, por peculiaridades de mercado, o quantitativo total estimado não for atingido no momento da licitação;</w:t>
      </w:r>
    </w:p>
    <w:p w:rsidR="00754A93" w:rsidRPr="009E4BF1" w:rsidRDefault="00754A93" w:rsidP="00492042">
      <w:pPr>
        <w:pStyle w:val="TEXTO"/>
      </w:pPr>
    </w:p>
    <w:p w:rsidR="00754A93" w:rsidRPr="009E4BF1" w:rsidRDefault="009753A4" w:rsidP="00492042">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492042">
      <w:pPr>
        <w:pStyle w:val="TEXTO"/>
      </w:pPr>
    </w:p>
    <w:p w:rsidR="00754A93" w:rsidRPr="009E4BF1" w:rsidRDefault="009753A4" w:rsidP="00492042">
      <w:pPr>
        <w:pStyle w:val="TEXTO"/>
      </w:pPr>
      <w:r w:rsidRPr="009E4BF1">
        <w:t xml:space="preserve">18.5.2 – A inserção de novos fornecedores para o item registrado ocorrerá mediante admissão, submetida à concordância dos demais fornecedores, que deverão se pronunciar, obrigatoriamente, no prazo máximo de 05 (cinco) dias úteis, mediante a apresentação de </w:t>
      </w:r>
      <w:r w:rsidRPr="009E4BF1">
        <w:lastRenderedPageBreak/>
        <w:t>documento devidamente formalizado por representante legal da empresa com poderes “</w:t>
      </w:r>
      <w:r w:rsidRPr="009E4BF1">
        <w:rPr>
          <w:i/>
        </w:rPr>
        <w:t>ad negocia</w:t>
      </w:r>
      <w:r w:rsidRPr="009E4BF1">
        <w:t>”.</w:t>
      </w:r>
    </w:p>
    <w:p w:rsidR="00067938" w:rsidRPr="009E4BF1" w:rsidRDefault="00067938"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492042">
      <w:pPr>
        <w:pStyle w:val="TEXTO"/>
      </w:pPr>
    </w:p>
    <w:p w:rsidR="00754A93" w:rsidRPr="009E4BF1" w:rsidRDefault="009753A4" w:rsidP="00492042">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492042">
      <w:pPr>
        <w:pStyle w:val="TEXTO"/>
      </w:pPr>
    </w:p>
    <w:p w:rsidR="00754A93" w:rsidRPr="009E4BF1" w:rsidRDefault="009753A4" w:rsidP="00492042">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492042">
      <w:pPr>
        <w:pStyle w:val="TEXTO"/>
      </w:pPr>
    </w:p>
    <w:p w:rsidR="00754A93" w:rsidRPr="009E4BF1" w:rsidRDefault="009753A4" w:rsidP="00492042">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492042">
      <w:pPr>
        <w:pStyle w:val="TEXTO"/>
      </w:pPr>
    </w:p>
    <w:p w:rsidR="00754A93" w:rsidRPr="009E4BF1" w:rsidRDefault="009753A4" w:rsidP="00492042">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9753A4" w:rsidP="00492042">
      <w:pPr>
        <w:pStyle w:val="TEXTO"/>
      </w:pPr>
      <w:r w:rsidRPr="009E4BF1">
        <w:t>b) frustrada a negociação, os fornecedores beneficiários do registro serão liberados dos compromissos assumidos, sem aplicação de penalidades administrativas;</w:t>
      </w:r>
    </w:p>
    <w:p w:rsidR="00754A93" w:rsidRPr="009E4BF1" w:rsidRDefault="009753A4" w:rsidP="00492042">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492042">
      <w:pPr>
        <w:pStyle w:val="TEXTO"/>
      </w:pPr>
    </w:p>
    <w:p w:rsidR="00754A93" w:rsidRPr="009E4BF1" w:rsidRDefault="009753A4" w:rsidP="00492042">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492042">
      <w:pPr>
        <w:pStyle w:val="TEXTO"/>
      </w:pPr>
    </w:p>
    <w:p w:rsidR="00754A93" w:rsidRPr="009E4BF1" w:rsidRDefault="009753A4" w:rsidP="00492042">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9753A4" w:rsidP="00492042">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92042">
      <w:pPr>
        <w:pStyle w:val="TEXTO"/>
      </w:pPr>
    </w:p>
    <w:p w:rsidR="00754A93" w:rsidRPr="009E4BF1" w:rsidRDefault="009753A4" w:rsidP="00492042">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92042">
      <w:pPr>
        <w:pStyle w:val="TEXTO"/>
      </w:pPr>
    </w:p>
    <w:p w:rsidR="00754A93" w:rsidRPr="009E4BF1" w:rsidRDefault="009753A4" w:rsidP="00492042">
      <w:pPr>
        <w:pStyle w:val="TEXTO"/>
      </w:pPr>
      <w:r w:rsidRPr="009E4BF1">
        <w:t>19.3 – A Ata de Registro de Preços será cancelada, total ou parcialmente, pelo órgão gerenciador:</w:t>
      </w:r>
    </w:p>
    <w:p w:rsidR="00754A93" w:rsidRPr="009E4BF1" w:rsidRDefault="00754A93" w:rsidP="00492042">
      <w:pPr>
        <w:pStyle w:val="TEXTO"/>
      </w:pPr>
    </w:p>
    <w:p w:rsidR="00754A93" w:rsidRPr="009E4BF1" w:rsidRDefault="009753A4" w:rsidP="00492042">
      <w:pPr>
        <w:pStyle w:val="TEXTO"/>
      </w:pPr>
      <w:r w:rsidRPr="009E4BF1">
        <w:t>a) pelo decurso do prazo de vigência;</w:t>
      </w:r>
    </w:p>
    <w:p w:rsidR="00754A93" w:rsidRPr="009E4BF1" w:rsidRDefault="009753A4" w:rsidP="00492042">
      <w:pPr>
        <w:pStyle w:val="TEXTO"/>
      </w:pPr>
      <w:r w:rsidRPr="009E4BF1">
        <w:lastRenderedPageBreak/>
        <w:t>b) pelo cancelamento de todos os preços registrados;</w:t>
      </w:r>
    </w:p>
    <w:p w:rsidR="00067938" w:rsidRDefault="00067938" w:rsidP="00492042">
      <w:pPr>
        <w:pStyle w:val="TEXTO"/>
      </w:pPr>
    </w:p>
    <w:p w:rsidR="00754A93" w:rsidRPr="009E4BF1" w:rsidRDefault="009753A4" w:rsidP="00492042">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9753A4" w:rsidP="00492042">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492042">
      <w:pPr>
        <w:pStyle w:val="TEXTO"/>
      </w:pPr>
      <w:r w:rsidRPr="009E4BF1">
        <w:t>e) no caso de substancial alteração das condições de mercado.</w:t>
      </w:r>
    </w:p>
    <w:p w:rsidR="00754A93" w:rsidRPr="009E4BF1" w:rsidRDefault="00754A93" w:rsidP="00492042">
      <w:pPr>
        <w:pStyle w:val="TEXTO"/>
      </w:pPr>
    </w:p>
    <w:p w:rsidR="00754A93" w:rsidRPr="009E4BF1" w:rsidRDefault="009753A4" w:rsidP="00492042">
      <w:pPr>
        <w:pStyle w:val="TEXTO"/>
      </w:pPr>
      <w:r w:rsidRPr="009E4BF1">
        <w:t>19.4 – O preço registrado será cancelado nos seguintes casos:</w:t>
      </w:r>
    </w:p>
    <w:p w:rsidR="00754A93" w:rsidRPr="009E4BF1" w:rsidRDefault="00754A93" w:rsidP="00492042">
      <w:pPr>
        <w:pStyle w:val="TEXTO"/>
      </w:pPr>
    </w:p>
    <w:p w:rsidR="00754A93" w:rsidRPr="009E4BF1" w:rsidRDefault="009753A4" w:rsidP="00492042">
      <w:pPr>
        <w:pStyle w:val="TEXTO"/>
      </w:pPr>
      <w:r w:rsidRPr="009E4BF1">
        <w:t>19.4.1</w:t>
      </w:r>
      <w:r w:rsidRPr="009E4BF1">
        <w:tab/>
        <w:t>– Por iniciativa da Administração:</w:t>
      </w:r>
    </w:p>
    <w:p w:rsidR="00754A93" w:rsidRPr="009E4BF1" w:rsidRDefault="00754A93" w:rsidP="00492042">
      <w:pPr>
        <w:pStyle w:val="TEXTO"/>
      </w:pPr>
    </w:p>
    <w:p w:rsidR="00754A93" w:rsidRPr="009E4BF1" w:rsidRDefault="009753A4" w:rsidP="00492042">
      <w:pPr>
        <w:pStyle w:val="TEXTO"/>
      </w:pPr>
      <w:r w:rsidRPr="009E4BF1">
        <w:t>a) quando a empresa beneficiária do registro não assinar o contrato no prazo estabelecido pela Administração, sem justificativa aceitável.</w:t>
      </w:r>
    </w:p>
    <w:p w:rsidR="00754A93" w:rsidRPr="009E4BF1" w:rsidRDefault="009753A4" w:rsidP="00492042">
      <w:pPr>
        <w:pStyle w:val="TEXTO"/>
      </w:pPr>
      <w:r w:rsidRPr="009E4BF1">
        <w:t>b) em qualquer das hipóteses de inexecução total ou parcial do contrato;</w:t>
      </w:r>
    </w:p>
    <w:p w:rsidR="00754A93" w:rsidRPr="009E4BF1" w:rsidRDefault="009753A4" w:rsidP="00492042">
      <w:pPr>
        <w:pStyle w:val="TEXTO"/>
      </w:pPr>
      <w:r w:rsidRPr="009E4BF1">
        <w:t>c) quando a empresa beneficiária do registro for liberada;</w:t>
      </w:r>
    </w:p>
    <w:p w:rsidR="00754A93" w:rsidRPr="009E4BF1" w:rsidRDefault="009753A4" w:rsidP="00492042">
      <w:pPr>
        <w:pStyle w:val="TEXTO"/>
      </w:pPr>
      <w:r w:rsidRPr="009E4BF1">
        <w:t>d) quando a empresa beneficiária do registro descumprir as condições da ata de registro de preços, sem justificativa aceitável;</w:t>
      </w:r>
    </w:p>
    <w:p w:rsidR="00754A93" w:rsidRPr="009E4BF1" w:rsidRDefault="009753A4" w:rsidP="00492042">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9753A4" w:rsidP="00492042">
      <w:pPr>
        <w:pStyle w:val="TEXTO"/>
      </w:pPr>
      <w:r w:rsidRPr="009E4BF1">
        <w:t>f) quando a empresa beneficiária do registro sofrer a sanção prevista no inciso IV do art. 156 da Lei Federal nº 14.133/2021;</w:t>
      </w:r>
    </w:p>
    <w:p w:rsidR="00754A93" w:rsidRPr="009E4BF1" w:rsidRDefault="009753A4" w:rsidP="00492042">
      <w:pPr>
        <w:pStyle w:val="TEXTO"/>
      </w:pPr>
      <w:r w:rsidRPr="009E4BF1">
        <w:t>g) quando a empresa beneficiária do registro não aceitar o preço revisado pela Administração;</w:t>
      </w:r>
    </w:p>
    <w:p w:rsidR="00754A93" w:rsidRPr="009E4BF1" w:rsidRDefault="00754A93" w:rsidP="00492042">
      <w:pPr>
        <w:pStyle w:val="TEXTO"/>
      </w:pPr>
    </w:p>
    <w:p w:rsidR="00754A93" w:rsidRPr="009E4BF1" w:rsidRDefault="009753A4" w:rsidP="00492042">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92042">
      <w:pPr>
        <w:pStyle w:val="TEXTO"/>
      </w:pPr>
    </w:p>
    <w:p w:rsidR="00754A93" w:rsidRPr="009E4BF1" w:rsidRDefault="009753A4" w:rsidP="00492042">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492042">
      <w:pPr>
        <w:pStyle w:val="TEXTO"/>
      </w:pPr>
    </w:p>
    <w:p w:rsidR="00754A93" w:rsidRPr="009E4BF1" w:rsidRDefault="009753A4" w:rsidP="00492042">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492042">
      <w:pPr>
        <w:pStyle w:val="TEXTO"/>
      </w:pPr>
    </w:p>
    <w:p w:rsidR="00754A93" w:rsidRPr="009E4BF1" w:rsidRDefault="009753A4" w:rsidP="00492042">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492042">
      <w:pPr>
        <w:spacing w:after="0" w:line="276" w:lineRule="auto"/>
        <w:rPr>
          <w:rFonts w:ascii="Arial" w:hAnsi="Arial" w:cs="Arial"/>
        </w:rPr>
      </w:pPr>
    </w:p>
    <w:p w:rsidR="00754A93" w:rsidRPr="009E4BF1" w:rsidRDefault="009753A4" w:rsidP="00492042">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067938" w:rsidRDefault="00067938" w:rsidP="00492042">
      <w:pPr>
        <w:pStyle w:val="TEXTO"/>
      </w:pPr>
    </w:p>
    <w:p w:rsidR="00754A93" w:rsidRPr="009E4BF1" w:rsidRDefault="009753A4" w:rsidP="00492042">
      <w:pPr>
        <w:pStyle w:val="TEXTO"/>
      </w:pPr>
      <w:r w:rsidRPr="0080128E">
        <w:lastRenderedPageBreak/>
        <w:t>20.1</w:t>
      </w:r>
      <w:r w:rsidR="00067938" w:rsidRPr="0080128E">
        <w:t>.1</w:t>
      </w:r>
      <w:r w:rsidRPr="009E4BF1">
        <w:t xml:space="preserve">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80128E" w:rsidRDefault="00754A93" w:rsidP="00492042">
      <w:pPr>
        <w:pStyle w:val="TEXTO"/>
      </w:pPr>
    </w:p>
    <w:p w:rsidR="00754A93" w:rsidRPr="009E4BF1" w:rsidRDefault="009753A4" w:rsidP="00492042">
      <w:pPr>
        <w:pStyle w:val="TEXTO"/>
      </w:pPr>
      <w:r w:rsidRPr="0080128E">
        <w:t>20.1.</w:t>
      </w:r>
      <w:r w:rsidR="00067938" w:rsidRPr="0080128E">
        <w:t>2</w:t>
      </w:r>
      <w:r w:rsidRPr="009E4BF1">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492042">
      <w:pPr>
        <w:pStyle w:val="TEXTO"/>
      </w:pPr>
    </w:p>
    <w:p w:rsidR="00754A93" w:rsidRPr="009E4BF1" w:rsidRDefault="009753A4" w:rsidP="00492042">
      <w:pPr>
        <w:pStyle w:val="TEXTO"/>
      </w:pPr>
      <w:r w:rsidRPr="0080128E">
        <w:t>20.1.</w:t>
      </w:r>
      <w:r w:rsidR="00067938" w:rsidRPr="0080128E">
        <w:t>3</w:t>
      </w:r>
      <w:r w:rsidRPr="009E4BF1">
        <w:t xml:space="preserve"> – No caso de fiança bancária, deverá ser observado o padrão estabelecido pelo Decreto Rio nº 26.244/2006.</w:t>
      </w:r>
    </w:p>
    <w:p w:rsidR="00754A93" w:rsidRPr="009E4BF1" w:rsidRDefault="00754A93" w:rsidP="00492042">
      <w:pPr>
        <w:pStyle w:val="TEXTO"/>
      </w:pPr>
    </w:p>
    <w:p w:rsidR="00754A93" w:rsidRPr="009E4BF1" w:rsidRDefault="009753A4" w:rsidP="00492042">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492042">
      <w:pPr>
        <w:pStyle w:val="TEXTO"/>
      </w:pPr>
    </w:p>
    <w:p w:rsidR="00754A93" w:rsidRPr="009E4BF1" w:rsidRDefault="009753A4" w:rsidP="00492042">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492042">
      <w:pPr>
        <w:pStyle w:val="TEXTO"/>
      </w:pPr>
    </w:p>
    <w:p w:rsidR="00754A93" w:rsidRPr="009E4BF1" w:rsidRDefault="009753A4" w:rsidP="00492042">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492042">
      <w:pPr>
        <w:pStyle w:val="TEXTO"/>
      </w:pPr>
    </w:p>
    <w:p w:rsidR="00754A93" w:rsidRPr="009E4BF1" w:rsidRDefault="009753A4" w:rsidP="00492042">
      <w:pPr>
        <w:pStyle w:val="TEXTO"/>
      </w:pPr>
      <w:r w:rsidRPr="009E4BF1">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492042">
      <w:pPr>
        <w:pStyle w:val="TEXTO"/>
      </w:pPr>
    </w:p>
    <w:p w:rsidR="00754A93" w:rsidRPr="009E4BF1" w:rsidRDefault="009753A4" w:rsidP="00492042">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492042">
      <w:pPr>
        <w:pStyle w:val="TEXTO"/>
      </w:pPr>
    </w:p>
    <w:p w:rsidR="00754A93" w:rsidRPr="009E4BF1" w:rsidRDefault="009753A4" w:rsidP="00492042">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492042">
      <w:pPr>
        <w:pStyle w:val="TEXTO"/>
      </w:pPr>
    </w:p>
    <w:p w:rsidR="00754A93" w:rsidRPr="009E4BF1" w:rsidRDefault="009753A4" w:rsidP="00492042">
      <w:pPr>
        <w:pStyle w:val="TEXTO"/>
      </w:pPr>
      <w:r w:rsidRPr="009E4BF1">
        <w:t xml:space="preserve">20.8 – Os reforços do valor da garantia poderão ser igualmente prestados em uma das modalidades previstas no art. 96, § 1º, da Lei Federal nº 14.133/2021. </w:t>
      </w:r>
    </w:p>
    <w:p w:rsidR="00067938" w:rsidRDefault="00067938" w:rsidP="00492042">
      <w:pPr>
        <w:pStyle w:val="TEXTO"/>
      </w:pPr>
    </w:p>
    <w:p w:rsidR="00754A93" w:rsidRPr="009E4BF1" w:rsidRDefault="009753A4" w:rsidP="00492042">
      <w:pPr>
        <w:pStyle w:val="TEXTO"/>
      </w:pPr>
      <w:r w:rsidRPr="009E4BF1">
        <w:t xml:space="preserve">20.9 – A garantia contratual somente será restituída após o integral cumprimento do Contrato, mediante ato liberatório da autoridade contratante, nos termos do art. 465 do </w:t>
      </w:r>
      <w:r w:rsidRPr="009E4BF1">
        <w:lastRenderedPageBreak/>
        <w:t>RGCAF, podendo ser retida, se necessário, para quitar eventuais obrigações da CONTRATADA.</w:t>
      </w:r>
    </w:p>
    <w:p w:rsidR="00754A93" w:rsidRPr="009E4BF1" w:rsidRDefault="00754A93" w:rsidP="00492042">
      <w:pPr>
        <w:pStyle w:val="TEXTO"/>
      </w:pPr>
    </w:p>
    <w:p w:rsidR="00754A93" w:rsidRPr="00B80780" w:rsidRDefault="009753A4" w:rsidP="00492042">
      <w:pPr>
        <w:pStyle w:val="Ttulo1"/>
        <w:spacing w:before="0" w:line="276" w:lineRule="auto"/>
        <w:rPr>
          <w:rFonts w:ascii="Arial" w:hAnsi="Arial" w:cs="Arial"/>
          <w:sz w:val="22"/>
          <w:szCs w:val="22"/>
        </w:rPr>
      </w:pPr>
      <w:r w:rsidRPr="00B80780">
        <w:rPr>
          <w:rFonts w:ascii="Arial" w:hAnsi="Arial" w:cs="Arial"/>
          <w:sz w:val="22"/>
          <w:szCs w:val="22"/>
        </w:rPr>
        <w:t>21. CONTRATAÇÃO</w:t>
      </w:r>
    </w:p>
    <w:p w:rsidR="00754A93" w:rsidRPr="00B80780" w:rsidRDefault="00754A93" w:rsidP="00492042">
      <w:pPr>
        <w:spacing w:after="0" w:line="276" w:lineRule="auto"/>
        <w:rPr>
          <w:rFonts w:ascii="Arial" w:hAnsi="Arial" w:cs="Arial"/>
        </w:rPr>
      </w:pPr>
    </w:p>
    <w:p w:rsidR="00754A93" w:rsidRPr="00B80780" w:rsidRDefault="009753A4" w:rsidP="00492042">
      <w:pPr>
        <w:pStyle w:val="TEXTO"/>
      </w:pPr>
      <w:r w:rsidRPr="00B80780">
        <w:t xml:space="preserve">21.1 – </w:t>
      </w:r>
      <w:proofErr w:type="gramStart"/>
      <w:r w:rsidRPr="00B80780">
        <w:t>Integram</w:t>
      </w:r>
      <w:proofErr w:type="gramEnd"/>
      <w:r w:rsidRPr="00B80780">
        <w:t xml:space="preserve"> o instrumento substitutivo do termo de contrato, independentemente de transcrição, as prerrogativas constantes no art. 104 da Lei Federal n° 14.133/2021.</w:t>
      </w:r>
    </w:p>
    <w:p w:rsidR="00754A93" w:rsidRPr="00B80780" w:rsidRDefault="00754A93" w:rsidP="00492042">
      <w:pPr>
        <w:pStyle w:val="TEXTO"/>
      </w:pPr>
    </w:p>
    <w:p w:rsidR="00754A93" w:rsidRPr="009E4BF1" w:rsidRDefault="009753A4" w:rsidP="00492042">
      <w:pPr>
        <w:pStyle w:val="TEXTO"/>
      </w:pPr>
      <w:r w:rsidRPr="00B80780">
        <w:t>21.2 – O fornecimento dos bens que tiverem seus preços registrados na Ata de Registro</w:t>
      </w:r>
      <w:r w:rsidRPr="009E4BF1">
        <w:t xml:space="preserve">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492042">
      <w:pPr>
        <w:pStyle w:val="TEXTO"/>
      </w:pPr>
    </w:p>
    <w:p w:rsidR="00754A93" w:rsidRPr="009E4BF1" w:rsidRDefault="009753A4" w:rsidP="00492042">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492042">
      <w:pPr>
        <w:pStyle w:val="TEXTO"/>
      </w:pPr>
    </w:p>
    <w:p w:rsidR="00754A93" w:rsidRPr="009E4BF1" w:rsidRDefault="009753A4" w:rsidP="00492042">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492042">
      <w:pPr>
        <w:pStyle w:val="TEXTO"/>
      </w:pPr>
    </w:p>
    <w:p w:rsidR="00754A93" w:rsidRPr="009E4BF1" w:rsidRDefault="009753A4" w:rsidP="00492042">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492042">
      <w:pPr>
        <w:pStyle w:val="TEXTO"/>
      </w:pPr>
    </w:p>
    <w:p w:rsidR="00754A93" w:rsidRPr="009E4BF1" w:rsidRDefault="009753A4" w:rsidP="00492042">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492042">
      <w:pPr>
        <w:pStyle w:val="TEXTO"/>
      </w:pPr>
    </w:p>
    <w:p w:rsidR="00754A93" w:rsidRPr="009E4BF1" w:rsidRDefault="009753A4" w:rsidP="00492042">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067938" w:rsidRDefault="00067938" w:rsidP="00492042">
      <w:pPr>
        <w:pStyle w:val="TEXTO"/>
      </w:pPr>
    </w:p>
    <w:p w:rsidR="00754A93" w:rsidRPr="009E4BF1" w:rsidRDefault="009753A4" w:rsidP="00492042">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492042">
      <w:pPr>
        <w:pStyle w:val="TEXTO"/>
      </w:pPr>
    </w:p>
    <w:p w:rsidR="00754A93" w:rsidRPr="00B80780" w:rsidRDefault="00C50E36" w:rsidP="00492042">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xml:space="preserve">,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w:t>
      </w:r>
      <w:r w:rsidRPr="00B80780">
        <w:t>negociação de melhor condição.</w:t>
      </w:r>
    </w:p>
    <w:p w:rsidR="00C50E36" w:rsidRPr="00B80780" w:rsidRDefault="00C50E36" w:rsidP="00492042">
      <w:pPr>
        <w:pStyle w:val="TEXTO"/>
      </w:pPr>
    </w:p>
    <w:p w:rsidR="00754A93" w:rsidRPr="00B80780" w:rsidRDefault="009753A4" w:rsidP="00492042">
      <w:pPr>
        <w:pStyle w:val="TEXTO"/>
      </w:pPr>
      <w:r w:rsidRPr="00B80780">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B80780">
        <w:t>sejam</w:t>
      </w:r>
      <w:proofErr w:type="gramEnd"/>
      <w:r w:rsidRPr="00B80780">
        <w:t xml:space="preserve"> compatíveis com o preço vigente no mercado, o que deverá ser comprovado nos autos.</w:t>
      </w:r>
    </w:p>
    <w:p w:rsidR="00754A93" w:rsidRPr="00B80780" w:rsidRDefault="00754A93" w:rsidP="00492042">
      <w:pPr>
        <w:pStyle w:val="TEXTO"/>
      </w:pPr>
    </w:p>
    <w:p w:rsidR="00754A93" w:rsidRPr="009E4BF1" w:rsidRDefault="009753A4" w:rsidP="00492042">
      <w:pPr>
        <w:pStyle w:val="TEXTO"/>
      </w:pPr>
      <w:r w:rsidRPr="00B80780">
        <w:t>21.5 – A ADJUDICATÁRIA deverá comprovar, no momento da assinatura do Contrato ou</w:t>
      </w:r>
      <w:r w:rsidRPr="009E4BF1">
        <w:t xml:space="preserve"> da retirada do instrumento equivalente, a manutenção das condições demonstradas para habilitação no Edital.</w:t>
      </w:r>
    </w:p>
    <w:p w:rsidR="00754A93" w:rsidRPr="009E4BF1" w:rsidRDefault="00754A93" w:rsidP="00492042">
      <w:pPr>
        <w:pStyle w:val="TEXTO"/>
      </w:pPr>
    </w:p>
    <w:p w:rsidR="00754A93" w:rsidRPr="009E4BF1" w:rsidRDefault="009753A4" w:rsidP="00492042">
      <w:pPr>
        <w:pStyle w:val="TEXTO"/>
      </w:pPr>
      <w:r w:rsidRPr="009E4BF1">
        <w:t>21.5.1 – O Contrato decorrente do Sistema de Registro de Preços deverá ser assinado no prazo de validade da Ata de Registro de Preços.</w:t>
      </w:r>
    </w:p>
    <w:p w:rsidR="00754A93" w:rsidRPr="009E4BF1" w:rsidRDefault="00754A93" w:rsidP="00492042">
      <w:pPr>
        <w:pStyle w:val="TEXTO"/>
      </w:pPr>
    </w:p>
    <w:p w:rsidR="00754A93" w:rsidRPr="009E4BF1" w:rsidRDefault="009753A4" w:rsidP="00492042">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492042">
      <w:pPr>
        <w:pStyle w:val="TEXTO"/>
      </w:pPr>
    </w:p>
    <w:p w:rsidR="00754A93" w:rsidRPr="009E4BF1" w:rsidRDefault="009753A4" w:rsidP="00492042">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492042">
      <w:pPr>
        <w:pStyle w:val="TEXTO"/>
      </w:pPr>
    </w:p>
    <w:p w:rsidR="00754A93" w:rsidRPr="009E4BF1" w:rsidRDefault="009753A4" w:rsidP="00492042">
      <w:pPr>
        <w:pStyle w:val="TEX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492042">
      <w:pPr>
        <w:pStyle w:val="TEXTO"/>
      </w:pPr>
    </w:p>
    <w:p w:rsidR="00754A93" w:rsidRPr="009E4BF1" w:rsidRDefault="009753A4" w:rsidP="00492042">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492042">
      <w:pPr>
        <w:pStyle w:val="TEXTO"/>
      </w:pPr>
    </w:p>
    <w:p w:rsidR="00754A93" w:rsidRPr="009E4BF1" w:rsidRDefault="009753A4" w:rsidP="00492042">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492042">
      <w:pPr>
        <w:pStyle w:val="TEXTO"/>
      </w:pPr>
    </w:p>
    <w:p w:rsidR="00754A93" w:rsidRPr="009E4BF1" w:rsidRDefault="009753A4" w:rsidP="00492042">
      <w:pPr>
        <w:pStyle w:val="TEXTO"/>
      </w:pPr>
      <w:r w:rsidRPr="009E4BF1">
        <w:t xml:space="preserve">b) substituir quaisquer materiais defeituosos ou qualitativamente inferiores em, no </w:t>
      </w:r>
      <w:r w:rsidRPr="00B80780">
        <w:t xml:space="preserve">máximo, </w:t>
      </w:r>
      <w:r w:rsidR="00B80780">
        <w:t>05</w:t>
      </w:r>
      <w:r w:rsidRPr="00B80780">
        <w:rPr>
          <w:b/>
        </w:rPr>
        <w:t xml:space="preserve"> (</w:t>
      </w:r>
      <w:r w:rsidR="00B80780">
        <w:rPr>
          <w:b/>
        </w:rPr>
        <w:t>cinco</w:t>
      </w:r>
      <w:r w:rsidRPr="00B80780">
        <w:rPr>
          <w:b/>
        </w:rPr>
        <w:t xml:space="preserve">) </w:t>
      </w:r>
      <w:r w:rsidR="00B80780">
        <w:rPr>
          <w:b/>
        </w:rPr>
        <w:t>dias</w:t>
      </w:r>
      <w:r w:rsidRPr="00B80780">
        <w:t xml:space="preserve"> da solicitação, sendo que o</w:t>
      </w:r>
      <w:r w:rsidRPr="009E4BF1">
        <w:t xml:space="preserve"> não cumprimento sem motivo justo implicará na aplicação das sanções previstas neste Edital e seus anexos.</w:t>
      </w:r>
    </w:p>
    <w:p w:rsidR="00754A93" w:rsidRPr="009E4BF1" w:rsidRDefault="00754A93" w:rsidP="00492042">
      <w:pPr>
        <w:pStyle w:val="TEXTO"/>
      </w:pPr>
    </w:p>
    <w:p w:rsidR="00754A93" w:rsidRPr="009E4BF1" w:rsidRDefault="009753A4" w:rsidP="00492042">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492042">
      <w:pPr>
        <w:pStyle w:val="TEXTO"/>
      </w:pPr>
    </w:p>
    <w:p w:rsidR="00754A93" w:rsidRPr="009E4BF1" w:rsidRDefault="009753A4" w:rsidP="00492042">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492042">
      <w:pPr>
        <w:spacing w:after="0" w:line="276" w:lineRule="auto"/>
        <w:rPr>
          <w:rFonts w:ascii="Arial" w:hAnsi="Arial" w:cs="Arial"/>
        </w:rPr>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492042">
      <w:pPr>
        <w:spacing w:after="0" w:line="276" w:lineRule="auto"/>
        <w:rPr>
          <w:rFonts w:ascii="Arial" w:hAnsi="Arial" w:cs="Arial"/>
        </w:rPr>
      </w:pPr>
    </w:p>
    <w:p w:rsidR="00754A93" w:rsidRPr="009E4BF1" w:rsidRDefault="009753A4" w:rsidP="00492042">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492042">
      <w:pPr>
        <w:pStyle w:val="TEXTO"/>
      </w:pPr>
    </w:p>
    <w:p w:rsidR="00754A93" w:rsidRPr="009E4BF1" w:rsidRDefault="009753A4" w:rsidP="00492042">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492042">
      <w:pPr>
        <w:pStyle w:val="TEXTO"/>
      </w:pPr>
    </w:p>
    <w:p w:rsidR="00754A93" w:rsidRPr="009E4BF1" w:rsidRDefault="009753A4" w:rsidP="00492042">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492042">
      <w:pPr>
        <w:pStyle w:val="TEXTO"/>
      </w:pPr>
    </w:p>
    <w:p w:rsidR="00754A93" w:rsidRPr="009E4BF1" w:rsidRDefault="009753A4" w:rsidP="00492042">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067938" w:rsidRPr="009E4BF1" w:rsidRDefault="00067938" w:rsidP="00492042">
      <w:pPr>
        <w:pStyle w:val="TEXTO"/>
      </w:pPr>
    </w:p>
    <w:p w:rsidR="00754A93" w:rsidRPr="009E4BF1" w:rsidRDefault="009753A4" w:rsidP="00492042">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n</w:t>
      </w:r>
      <w:r w:rsidR="00315B3F">
        <w:t>a</w:t>
      </w:r>
      <w:r w:rsidRPr="009E4BF1">
        <w:t xml:space="preserve"> </w:t>
      </w:r>
      <w:r w:rsidR="00532355" w:rsidRPr="00532355">
        <w:rPr>
          <w:b/>
        </w:rPr>
        <w:t>Secretaria Municipal de Saúde</w:t>
      </w:r>
      <w:r w:rsidRPr="009E4BF1">
        <w:t xml:space="preserve"> e a data do efetivo pagamento, limitados a 12% ao ano.</w:t>
      </w:r>
    </w:p>
    <w:p w:rsidR="00754A93" w:rsidRPr="009E4BF1" w:rsidRDefault="00754A93" w:rsidP="00492042">
      <w:pPr>
        <w:pStyle w:val="TEXTO"/>
      </w:pPr>
    </w:p>
    <w:p w:rsidR="00754A93" w:rsidRPr="009E4BF1" w:rsidRDefault="009753A4" w:rsidP="00492042">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492042">
      <w:pPr>
        <w:pStyle w:val="TEXTO"/>
      </w:pPr>
    </w:p>
    <w:p w:rsidR="00C50E36" w:rsidRDefault="009753A4" w:rsidP="00492042">
      <w:pPr>
        <w:pStyle w:val="normal0"/>
        <w:suppressAutoHyphens/>
        <w:ind w:right="-285"/>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w:t>
      </w:r>
      <w:r w:rsidR="00C50E36">
        <w:rPr>
          <w:b/>
        </w:rPr>
        <w:lastRenderedPageBreak/>
        <w:t>D.O Rio nº 123, de 16/09/16, às fls. 65 ou em outro Banco que venha a substituí-lo, nos conformes legais.</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492042">
      <w:pPr>
        <w:pStyle w:val="TEXTO"/>
      </w:pPr>
    </w:p>
    <w:p w:rsidR="00754A93" w:rsidRPr="009E4BF1" w:rsidRDefault="009753A4" w:rsidP="00492042">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492042">
      <w:pPr>
        <w:pStyle w:val="TEXTO"/>
      </w:pPr>
    </w:p>
    <w:p w:rsidR="00754A93" w:rsidRPr="009E4BF1" w:rsidRDefault="009753A4" w:rsidP="00492042">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492042">
      <w:pPr>
        <w:pStyle w:val="TEXTO"/>
      </w:pPr>
    </w:p>
    <w:p w:rsidR="00754A93" w:rsidRPr="009E4BF1" w:rsidRDefault="009753A4" w:rsidP="00492042">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492042">
      <w:pPr>
        <w:pStyle w:val="TEXTO"/>
      </w:pPr>
    </w:p>
    <w:p w:rsidR="00754A93" w:rsidRDefault="009753A4" w:rsidP="00492042">
      <w:pPr>
        <w:pStyle w:val="TEXTO"/>
      </w:pPr>
      <w:r w:rsidRPr="009E4BF1">
        <w:t>Onde:</w:t>
      </w:r>
    </w:p>
    <w:p w:rsidR="00315B3F" w:rsidRPr="009E4BF1" w:rsidRDefault="00315B3F" w:rsidP="00492042">
      <w:pPr>
        <w:pStyle w:val="TEXTO"/>
      </w:pPr>
    </w:p>
    <w:p w:rsidR="00754A93" w:rsidRPr="009E4BF1" w:rsidRDefault="009753A4" w:rsidP="00492042">
      <w:pPr>
        <w:pStyle w:val="TEXTO"/>
      </w:pPr>
      <w:r w:rsidRPr="009E4BF1">
        <w:t>R = valor do reajuste;</w:t>
      </w:r>
    </w:p>
    <w:p w:rsidR="00754A93" w:rsidRPr="009E4BF1" w:rsidRDefault="009753A4" w:rsidP="00492042">
      <w:pPr>
        <w:pStyle w:val="TEXTO"/>
      </w:pPr>
      <w:r w:rsidRPr="009E4BF1">
        <w:t>I = índice IPCA–E mensal relativo ao mês anterior ao de aniversário do Contrato;</w:t>
      </w:r>
    </w:p>
    <w:p w:rsidR="00754A93" w:rsidRPr="009E4BF1" w:rsidRDefault="009753A4" w:rsidP="00492042">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492042">
      <w:pPr>
        <w:pStyle w:val="TEXTO"/>
      </w:pPr>
      <w:proofErr w:type="spellStart"/>
      <w:r w:rsidRPr="009E4BF1">
        <w:t>Po</w:t>
      </w:r>
      <w:proofErr w:type="spellEnd"/>
      <w:r w:rsidRPr="009E4BF1">
        <w:t xml:space="preserve"> = preço unitário contratual, objeto do reajustamento.</w:t>
      </w:r>
    </w:p>
    <w:p w:rsidR="00754A93" w:rsidRPr="009E4BF1" w:rsidRDefault="00754A93" w:rsidP="00492042">
      <w:pPr>
        <w:pStyle w:val="TEXTO"/>
      </w:pPr>
    </w:p>
    <w:p w:rsidR="00754A93" w:rsidRDefault="009753A4" w:rsidP="00492042">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Default="00865127"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492042">
      <w:pPr>
        <w:pStyle w:val="TEXTO"/>
      </w:pPr>
    </w:p>
    <w:p w:rsidR="00754A93" w:rsidRPr="009E4BF1" w:rsidRDefault="009753A4" w:rsidP="00492042">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492042">
      <w:pPr>
        <w:pStyle w:val="TEXTO"/>
      </w:pPr>
    </w:p>
    <w:p w:rsidR="00754A93" w:rsidRPr="009E4BF1" w:rsidRDefault="009753A4" w:rsidP="00492042">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492042">
      <w:pPr>
        <w:pStyle w:val="TEXTO"/>
      </w:pPr>
    </w:p>
    <w:p w:rsidR="00754A93" w:rsidRPr="009E4BF1" w:rsidRDefault="009753A4" w:rsidP="00492042">
      <w:pPr>
        <w:pStyle w:val="PargrafodaLista"/>
        <w:numPr>
          <w:ilvl w:val="0"/>
          <w:numId w:val="8"/>
        </w:numPr>
        <w:tabs>
          <w:tab w:val="left" w:pos="582"/>
        </w:tabs>
        <w:spacing w:line="276" w:lineRule="auto"/>
        <w:ind w:left="0" w:right="-285" w:firstLine="0"/>
      </w:pPr>
      <w:r w:rsidRPr="009E4BF1">
        <w:rPr>
          <w:b/>
        </w:rPr>
        <w:t>Advertência</w:t>
      </w:r>
      <w:r w:rsidRPr="009E4BF1">
        <w:t>;</w:t>
      </w:r>
    </w:p>
    <w:p w:rsidR="00754A93" w:rsidRPr="009E4BF1" w:rsidRDefault="009753A4" w:rsidP="00492042">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492042">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492042">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92042">
      <w:pPr>
        <w:pStyle w:val="TEXTO"/>
      </w:pPr>
    </w:p>
    <w:p w:rsidR="00754A93" w:rsidRPr="009E4BF1" w:rsidRDefault="009753A4" w:rsidP="00492042">
      <w:pPr>
        <w:pStyle w:val="TEXTO"/>
      </w:pPr>
      <w:r w:rsidRPr="009E4BF1">
        <w:t>24.3 – A aplicação das sanções previstas na alínea “b” observará os seguintes parâmetros:</w:t>
      </w:r>
    </w:p>
    <w:p w:rsidR="00754A93" w:rsidRPr="009E4BF1" w:rsidRDefault="00754A93" w:rsidP="00492042">
      <w:pPr>
        <w:pStyle w:val="TEXTO"/>
      </w:pPr>
    </w:p>
    <w:p w:rsidR="00315B3F" w:rsidRPr="00A12F17" w:rsidRDefault="00315B3F" w:rsidP="00315B3F">
      <w:pPr>
        <w:pStyle w:val="TEXTO"/>
      </w:pPr>
      <w:r w:rsidRPr="00A12F17">
        <w:t xml:space="preserve">24.3.1 – </w:t>
      </w:r>
      <w:r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315B3F" w:rsidRPr="00A12F17" w:rsidRDefault="00315B3F" w:rsidP="00315B3F">
      <w:pPr>
        <w:pStyle w:val="TEXTO"/>
      </w:pPr>
    </w:p>
    <w:p w:rsidR="00315B3F" w:rsidRPr="00A12F17" w:rsidRDefault="00315B3F" w:rsidP="00315B3F">
      <w:pPr>
        <w:pStyle w:val="TEXTO"/>
      </w:pPr>
      <w:r w:rsidRPr="00A12F17">
        <w:t xml:space="preserve">24.3.2 – 1% (um por cento) até 2% (dois por cento) sobre o valor do Contrato, a partir do 16º (décimo sexto) dia útil de atraso. </w:t>
      </w:r>
    </w:p>
    <w:p w:rsidR="00315B3F" w:rsidRPr="00A12F17" w:rsidRDefault="00315B3F" w:rsidP="00315B3F">
      <w:pPr>
        <w:pStyle w:val="TEXTO"/>
      </w:pPr>
    </w:p>
    <w:p w:rsidR="00315B3F" w:rsidRPr="00A12F17" w:rsidRDefault="00315B3F" w:rsidP="00315B3F">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315B3F" w:rsidRPr="00A12F17" w:rsidRDefault="00315B3F" w:rsidP="00315B3F">
      <w:pPr>
        <w:pStyle w:val="TEXTO"/>
      </w:pPr>
    </w:p>
    <w:p w:rsidR="00315B3F" w:rsidRPr="00A12F17" w:rsidRDefault="00315B3F" w:rsidP="00315B3F">
      <w:pPr>
        <w:pStyle w:val="TEXTO"/>
      </w:pPr>
      <w:r w:rsidRPr="00A12F17">
        <w:t>24.3.4 - 15% (quinze por cento) até 20% (vinte por cento) sobre o valor do Contrato, na hipótese de recusa em assinar a Ata de Registro de Preço, o contrato ou retirar o instrumento equivalente.</w:t>
      </w:r>
    </w:p>
    <w:p w:rsidR="00315B3F" w:rsidRPr="00A12F17" w:rsidRDefault="00315B3F" w:rsidP="00315B3F">
      <w:pPr>
        <w:pStyle w:val="TEXTO"/>
      </w:pPr>
    </w:p>
    <w:p w:rsidR="00315B3F" w:rsidRPr="009E4BF1" w:rsidRDefault="00315B3F" w:rsidP="00315B3F">
      <w:pPr>
        <w:pStyle w:val="TEXTO"/>
      </w:pPr>
      <w:r w:rsidRPr="00A12F17">
        <w:t xml:space="preserve">24.3.5 – </w:t>
      </w:r>
      <w:r w:rsidRPr="00A12F17">
        <w:rPr>
          <w:b/>
        </w:rPr>
        <w:t>0,5% (cinco décimos por cento)</w:t>
      </w:r>
      <w:r w:rsidRPr="00A12F17">
        <w:t xml:space="preserve">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315B3F" w:rsidRPr="009E4BF1" w:rsidRDefault="00315B3F" w:rsidP="00315B3F">
      <w:pPr>
        <w:pStyle w:val="TEXTO"/>
      </w:pPr>
    </w:p>
    <w:p w:rsidR="00315B3F" w:rsidRPr="009E4BF1" w:rsidRDefault="00315B3F" w:rsidP="00315B3F">
      <w:pPr>
        <w:pStyle w:val="TEXTO"/>
      </w:pPr>
      <w:r w:rsidRPr="009E4BF1">
        <w:t>24.3.6</w:t>
      </w:r>
      <w:r>
        <w:t xml:space="preserve"> </w:t>
      </w:r>
      <w:r w:rsidRPr="009E4BF1">
        <w:t>– As penalidades de multa decorrentes de fatos diversos serão consideradas independentes entre si.</w:t>
      </w:r>
    </w:p>
    <w:p w:rsidR="007D4719" w:rsidRPr="009E4BF1" w:rsidRDefault="007D4719" w:rsidP="00492042">
      <w:pPr>
        <w:spacing w:after="0" w:line="276" w:lineRule="auto"/>
        <w:rPr>
          <w:rFonts w:ascii="Arial" w:hAnsi="Arial" w:cs="Arial"/>
        </w:rPr>
      </w:pPr>
    </w:p>
    <w:p w:rsidR="00754A93" w:rsidRPr="009E4BF1" w:rsidRDefault="009753A4" w:rsidP="00492042">
      <w:pPr>
        <w:pStyle w:val="TEXTO"/>
      </w:pPr>
      <w:r w:rsidRPr="009E4BF1">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492042">
      <w:pPr>
        <w:pStyle w:val="TEXTO"/>
      </w:pPr>
    </w:p>
    <w:p w:rsidR="00754A93" w:rsidRPr="009E4BF1" w:rsidRDefault="009753A4" w:rsidP="00492042">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492042">
      <w:pPr>
        <w:pStyle w:val="TEXTO"/>
      </w:pPr>
    </w:p>
    <w:p w:rsidR="00754A93" w:rsidRPr="009E4BF1" w:rsidRDefault="009753A4" w:rsidP="00492042">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492042">
      <w:pPr>
        <w:pStyle w:val="TEXTO"/>
      </w:pPr>
    </w:p>
    <w:p w:rsidR="00754A93" w:rsidRPr="009E4BF1" w:rsidRDefault="009753A4" w:rsidP="00492042">
      <w:pPr>
        <w:pStyle w:val="TEXTO"/>
      </w:pPr>
      <w:r w:rsidRPr="009E4BF1">
        <w:t>24.7 – As multas aplicadas poderão ser compensadas com valores devidos à CONTRATADA mediante requerimento expresso nesse sentido.</w:t>
      </w:r>
    </w:p>
    <w:p w:rsidR="00754A93" w:rsidRPr="009E4BF1" w:rsidRDefault="00754A93" w:rsidP="00492042">
      <w:pPr>
        <w:pStyle w:val="TEXTO"/>
      </w:pPr>
    </w:p>
    <w:p w:rsidR="00754A93" w:rsidRPr="009E4BF1" w:rsidRDefault="009753A4" w:rsidP="00492042">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492042">
      <w:pPr>
        <w:pStyle w:val="TEXTO"/>
      </w:pPr>
    </w:p>
    <w:p w:rsidR="00754A93" w:rsidRPr="009E4BF1" w:rsidRDefault="009753A4" w:rsidP="00492042">
      <w:pPr>
        <w:pStyle w:val="TEXTO"/>
      </w:pPr>
      <w:r w:rsidRPr="009E4BF1">
        <w:t>24.9 – A aplicação das sanções previstas no item 24.2 não exclui, em hipótese alguma, a obrigação de reparação integral do dano causado à Administração Pública.</w:t>
      </w:r>
    </w:p>
    <w:p w:rsidR="00754A93" w:rsidRPr="009E4BF1" w:rsidRDefault="00754A93" w:rsidP="00492042">
      <w:pPr>
        <w:pStyle w:val="TEXTO"/>
      </w:pPr>
    </w:p>
    <w:p w:rsidR="00754A93" w:rsidRPr="009E4BF1" w:rsidRDefault="009753A4" w:rsidP="00492042">
      <w:pPr>
        <w:pStyle w:val="TEXTO"/>
      </w:pPr>
      <w:r w:rsidRPr="009E4BF1">
        <w:lastRenderedPageBreak/>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492042">
      <w:pPr>
        <w:pStyle w:val="TEXTO"/>
      </w:pPr>
    </w:p>
    <w:p w:rsidR="00754A93" w:rsidRPr="009E4BF1" w:rsidRDefault="009753A4" w:rsidP="00492042">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492042">
      <w:pPr>
        <w:pStyle w:val="TEXTO"/>
      </w:pPr>
    </w:p>
    <w:p w:rsidR="00754A93" w:rsidRPr="009E4BF1" w:rsidRDefault="009753A4" w:rsidP="00492042">
      <w:pPr>
        <w:pStyle w:val="TEXTO"/>
      </w:pPr>
      <w:r w:rsidRPr="009E4BF1">
        <w:t>26.1 – Ficam as licitantes sujeitas às sanções administrativas, cíveis e penais cabíveis caso apresentem, na licitação, qualquer declaração falsa ou que não corresponda à realidade dos fatos.</w:t>
      </w:r>
    </w:p>
    <w:p w:rsidR="007D4719" w:rsidRDefault="007D4719" w:rsidP="00492042">
      <w:pPr>
        <w:pStyle w:val="TEXTO"/>
      </w:pPr>
    </w:p>
    <w:p w:rsidR="00754A93" w:rsidRPr="009E4BF1" w:rsidRDefault="009753A4" w:rsidP="00492042">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80128E" w:rsidRDefault="0080128E" w:rsidP="00492042">
      <w:pPr>
        <w:pStyle w:val="TEXTO"/>
      </w:pPr>
    </w:p>
    <w:p w:rsidR="00754A93" w:rsidRPr="009E4BF1" w:rsidRDefault="009753A4" w:rsidP="00492042">
      <w:pPr>
        <w:pStyle w:val="TEXTO"/>
      </w:pPr>
      <w:r w:rsidRPr="009E4BF1">
        <w:t>26.3 – As referências de horário correspondem ao horário oficial de Brasília – DF.</w:t>
      </w:r>
    </w:p>
    <w:p w:rsidR="00754A93" w:rsidRPr="009E4BF1" w:rsidRDefault="00754A93" w:rsidP="00492042">
      <w:pPr>
        <w:pStyle w:val="TEXTO"/>
      </w:pPr>
    </w:p>
    <w:p w:rsidR="00754A93" w:rsidRPr="009E4BF1" w:rsidRDefault="009753A4" w:rsidP="00492042">
      <w:pPr>
        <w:pStyle w:val="TEXTO"/>
      </w:pPr>
      <w:r w:rsidRPr="009E4BF1">
        <w:t>26.4 – No período de vigência da Ata de Registro de Preços, a Administração terá a faculdade de contratar ou não o fornecimento dos bens.</w:t>
      </w:r>
    </w:p>
    <w:p w:rsidR="00754A93" w:rsidRPr="009E4BF1" w:rsidRDefault="00754A93" w:rsidP="00492042">
      <w:pPr>
        <w:pStyle w:val="TEXTO"/>
      </w:pPr>
    </w:p>
    <w:p w:rsidR="00754A93" w:rsidRPr="009E4BF1" w:rsidRDefault="009753A4" w:rsidP="00492042">
      <w:pPr>
        <w:pStyle w:val="TEXTO"/>
      </w:pPr>
      <w:r w:rsidRPr="009E4BF1">
        <w:t>26.5 – Os casos omissos serão resolvidos pelo Pregoeiro.</w:t>
      </w:r>
    </w:p>
    <w:p w:rsidR="00754A93" w:rsidRPr="009E4BF1" w:rsidRDefault="00754A93" w:rsidP="00492042">
      <w:pPr>
        <w:pStyle w:val="TEXTO"/>
      </w:pPr>
    </w:p>
    <w:p w:rsidR="00754A93" w:rsidRPr="009E4BF1" w:rsidRDefault="009753A4" w:rsidP="00492042">
      <w:pPr>
        <w:pStyle w:val="TEXTO"/>
      </w:pPr>
      <w:r w:rsidRPr="009E4BF1">
        <w:t>26.6 – Fazem parte integrante deste Edital:</w:t>
      </w:r>
    </w:p>
    <w:p w:rsidR="00754A93" w:rsidRPr="009E4BF1" w:rsidRDefault="00754A93" w:rsidP="00492042">
      <w:pPr>
        <w:pStyle w:val="TEXTO"/>
      </w:pPr>
    </w:p>
    <w:p w:rsidR="0095340F" w:rsidRPr="0095340F" w:rsidRDefault="0095340F" w:rsidP="00492042">
      <w:pPr>
        <w:pStyle w:val="TEXTO"/>
      </w:pPr>
      <w:r w:rsidRPr="0095340F">
        <w:rPr>
          <w:b/>
        </w:rPr>
        <w:t>Anexo I</w:t>
      </w:r>
      <w:r w:rsidRPr="0095340F">
        <w:tab/>
        <w:t>Termo de Referência/Projeto Básico</w:t>
      </w:r>
    </w:p>
    <w:p w:rsidR="0095340F" w:rsidRPr="0095340F" w:rsidRDefault="0095340F" w:rsidP="00492042">
      <w:pPr>
        <w:pStyle w:val="TEXTO"/>
      </w:pPr>
      <w:r w:rsidRPr="0095340F">
        <w:rPr>
          <w:b/>
        </w:rPr>
        <w:t>Anexo II</w:t>
      </w:r>
      <w:r w:rsidRPr="0095340F">
        <w:tab/>
        <w:t>Estimativa orçamentária</w:t>
      </w:r>
    </w:p>
    <w:p w:rsidR="0095340F" w:rsidRPr="0095340F" w:rsidRDefault="0095340F" w:rsidP="00492042">
      <w:pPr>
        <w:pStyle w:val="TEXTO"/>
      </w:pPr>
      <w:r w:rsidRPr="0095340F">
        <w:rPr>
          <w:b/>
        </w:rPr>
        <w:t>Anexo III</w:t>
      </w:r>
      <w:r w:rsidRPr="0095340F">
        <w:tab/>
        <w:t>Declaração de Responsabilização Civil e Administrativa</w:t>
      </w:r>
    </w:p>
    <w:p w:rsidR="0095340F" w:rsidRPr="0095340F" w:rsidRDefault="0095340F" w:rsidP="00492042">
      <w:pPr>
        <w:pStyle w:val="TEXTO"/>
      </w:pPr>
      <w:r w:rsidRPr="0095340F">
        <w:rPr>
          <w:b/>
        </w:rPr>
        <w:t>Anexo IV</w:t>
      </w:r>
      <w:r w:rsidRPr="0095340F">
        <w:tab/>
        <w:t>Declaração de Inexistência de Nepotismo</w:t>
      </w:r>
    </w:p>
    <w:p w:rsidR="0095340F" w:rsidRPr="0095340F" w:rsidRDefault="0095340F" w:rsidP="00766F6E">
      <w:pPr>
        <w:pStyle w:val="TEXTO"/>
        <w:ind w:left="1418" w:hanging="1418"/>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492042">
      <w:pPr>
        <w:pStyle w:val="TEXTO"/>
      </w:pPr>
      <w:proofErr w:type="gramStart"/>
      <w:r w:rsidRPr="0095340F">
        <w:rPr>
          <w:b/>
        </w:rPr>
        <w:t>Anexo VI</w:t>
      </w:r>
      <w:proofErr w:type="gramEnd"/>
      <w:r w:rsidRPr="0095340F">
        <w:tab/>
        <w:t>Declaração ref. ao Decreto Municipal nº 23.445/2003</w:t>
      </w:r>
    </w:p>
    <w:p w:rsidR="0095340F" w:rsidRPr="0095340F" w:rsidRDefault="0095340F" w:rsidP="00766F6E">
      <w:pPr>
        <w:pStyle w:val="TEXTO"/>
        <w:ind w:left="1418" w:hanging="1418"/>
      </w:pPr>
      <w:r w:rsidRPr="0095340F">
        <w:rPr>
          <w:b/>
        </w:rPr>
        <w:t>Anexo VII</w:t>
      </w:r>
      <w:r w:rsidRPr="0095340F">
        <w:tab/>
        <w:t>Declaração para fins de habilitação econômico–financeira, do art. 63, § 1º, da Lei Federal nº 14.133/2021</w:t>
      </w:r>
    </w:p>
    <w:p w:rsidR="0095340F" w:rsidRPr="0095340F" w:rsidRDefault="0095340F" w:rsidP="00492042">
      <w:pPr>
        <w:pStyle w:val="TEXTO"/>
      </w:pPr>
      <w:r w:rsidRPr="0095340F">
        <w:rPr>
          <w:b/>
        </w:rPr>
        <w:t>Anexo VIII</w:t>
      </w:r>
      <w:r w:rsidRPr="0095340F">
        <w:tab/>
        <w:t>Modelo de proposta</w:t>
      </w:r>
    </w:p>
    <w:p w:rsidR="0095340F" w:rsidRPr="0095340F" w:rsidRDefault="0095340F" w:rsidP="00492042">
      <w:pPr>
        <w:pStyle w:val="TEXTO"/>
      </w:pPr>
      <w:r w:rsidRPr="0095340F">
        <w:rPr>
          <w:b/>
        </w:rPr>
        <w:t>Anexo IX</w:t>
      </w:r>
      <w:r w:rsidRPr="0095340F">
        <w:tab/>
        <w:t>Minuta da Ordem de Fornecimento de Material</w:t>
      </w:r>
    </w:p>
    <w:p w:rsidR="00DF3FAD" w:rsidRDefault="0095340F" w:rsidP="00492042">
      <w:pPr>
        <w:pStyle w:val="TEXTO"/>
      </w:pPr>
      <w:r w:rsidRPr="0095340F">
        <w:rPr>
          <w:b/>
        </w:rPr>
        <w:t>Anexo X</w:t>
      </w:r>
      <w:r w:rsidRPr="0095340F">
        <w:tab/>
        <w:t>Minuta da Ata de Registro de Preços</w:t>
      </w:r>
    </w:p>
    <w:p w:rsidR="0095340F" w:rsidRPr="0095340F" w:rsidRDefault="0095340F" w:rsidP="00492042">
      <w:pPr>
        <w:pStyle w:val="TEXTO"/>
      </w:pPr>
      <w:r w:rsidRPr="0095340F">
        <w:rPr>
          <w:b/>
        </w:rPr>
        <w:t>Anexo XI</w:t>
      </w:r>
      <w:r w:rsidR="00D85F35">
        <w:tab/>
      </w:r>
      <w:r w:rsidRPr="0095340F">
        <w:t>Declaração de Critério de Desempate</w:t>
      </w:r>
    </w:p>
    <w:p w:rsidR="0095340F" w:rsidRPr="0095340F" w:rsidRDefault="0095340F" w:rsidP="00492042">
      <w:pPr>
        <w:pStyle w:val="TEXTO"/>
      </w:pPr>
      <w:r w:rsidRPr="0095340F">
        <w:rPr>
          <w:b/>
        </w:rPr>
        <w:t>Anexo XII</w:t>
      </w:r>
      <w:r w:rsidR="00D85F35">
        <w:tab/>
      </w:r>
      <w:r w:rsidRPr="0095340F">
        <w:t>Declaração dos Itens</w:t>
      </w:r>
    </w:p>
    <w:p w:rsidR="0095340F" w:rsidRPr="0095340F" w:rsidRDefault="0095340F" w:rsidP="00492042">
      <w:pPr>
        <w:pStyle w:val="TEXTO"/>
      </w:pPr>
      <w:r w:rsidRPr="0095340F">
        <w:rPr>
          <w:b/>
        </w:rPr>
        <w:lastRenderedPageBreak/>
        <w:t xml:space="preserve">Anexo </w:t>
      </w:r>
      <w:r w:rsidR="007D4719">
        <w:rPr>
          <w:b/>
        </w:rPr>
        <w:t>XIII</w:t>
      </w:r>
      <w:r w:rsidR="00D85F35">
        <w:tab/>
      </w:r>
      <w:r w:rsidRPr="0095340F">
        <w:t>Declaração ME/EPP</w:t>
      </w:r>
    </w:p>
    <w:p w:rsidR="0095340F" w:rsidRPr="0095340F" w:rsidRDefault="0095340F" w:rsidP="00766F6E">
      <w:pPr>
        <w:pStyle w:val="TEXTO"/>
        <w:ind w:left="1418" w:hanging="1418"/>
      </w:pPr>
      <w:r w:rsidRPr="0095340F">
        <w:rPr>
          <w:b/>
        </w:rPr>
        <w:t xml:space="preserve">Anexo </w:t>
      </w:r>
      <w:r w:rsidR="007D4719">
        <w:rPr>
          <w:b/>
        </w:rPr>
        <w:t>XIV</w:t>
      </w:r>
      <w:r w:rsidR="00D85F35">
        <w:rPr>
          <w:b/>
        </w:rPr>
        <w:tab/>
      </w:r>
      <w:r w:rsidRPr="0095340F">
        <w:t xml:space="preserve">Declaração de cumprimento das normas deste Edital e da Câmara de Regulação </w:t>
      </w:r>
    </w:p>
    <w:p w:rsidR="00754A93" w:rsidRPr="009E4BF1" w:rsidRDefault="00754A93" w:rsidP="00492042">
      <w:pPr>
        <w:pStyle w:val="TEXTO"/>
      </w:pPr>
    </w:p>
    <w:p w:rsidR="00754A93" w:rsidRPr="009E4BF1" w:rsidRDefault="009753A4" w:rsidP="00492042">
      <w:pPr>
        <w:pStyle w:val="TEXTO"/>
      </w:pPr>
      <w:r w:rsidRPr="009E4BF1">
        <w:t>22.6 – Este Edital contém __ (_____) folhas rubricadas e numericamente ordenadas.</w:t>
      </w:r>
    </w:p>
    <w:p w:rsidR="00754A93" w:rsidRPr="009E4BF1" w:rsidRDefault="00754A93" w:rsidP="00492042">
      <w:pPr>
        <w:pStyle w:val="TEXTO"/>
      </w:pPr>
    </w:p>
    <w:p w:rsidR="00CC2586" w:rsidRDefault="00CC2586" w:rsidP="00492042">
      <w:pPr>
        <w:pStyle w:val="normal0"/>
        <w:suppressAutoHyphens/>
        <w:ind w:right="-40"/>
        <w:jc w:val="center"/>
        <w:rPr>
          <w:b/>
        </w:rPr>
      </w:pPr>
    </w:p>
    <w:p w:rsidR="00CC2586" w:rsidRDefault="00CC2586" w:rsidP="00492042">
      <w:pPr>
        <w:pStyle w:val="normal0"/>
        <w:suppressAutoHyphens/>
        <w:ind w:right="-40"/>
        <w:jc w:val="center"/>
        <w:rPr>
          <w:b/>
        </w:rPr>
      </w:pPr>
    </w:p>
    <w:p w:rsidR="00CC2586" w:rsidRDefault="00CC2586" w:rsidP="00492042">
      <w:pPr>
        <w:pStyle w:val="normal0"/>
        <w:suppressAutoHyphens/>
        <w:ind w:right="-40"/>
        <w:jc w:val="center"/>
        <w:rPr>
          <w:b/>
        </w:rPr>
      </w:pPr>
      <w:r>
        <w:rPr>
          <w:b/>
        </w:rPr>
        <w:t>Mário Luiz Viana Tiradentes</w:t>
      </w:r>
    </w:p>
    <w:p w:rsidR="00CC2586" w:rsidRDefault="00CC2586" w:rsidP="00492042">
      <w:pPr>
        <w:pStyle w:val="normal0"/>
        <w:suppressAutoHyphens/>
        <w:ind w:right="-40"/>
        <w:jc w:val="center"/>
      </w:pPr>
      <w:r>
        <w:t>Pregoeiro – SMS</w:t>
      </w:r>
    </w:p>
    <w:p w:rsidR="00CC2586" w:rsidRDefault="00CC2586" w:rsidP="00492042">
      <w:pPr>
        <w:pStyle w:val="normal0"/>
        <w:suppressAutoHyphens/>
        <w:ind w:right="-40"/>
        <w:jc w:val="center"/>
      </w:pPr>
      <w:r>
        <w:t>Matrícula: 11/141.010-9</w:t>
      </w:r>
    </w:p>
    <w:p w:rsidR="00754A93" w:rsidRPr="009E4BF1" w:rsidRDefault="00754A93" w:rsidP="00492042">
      <w:pPr>
        <w:spacing w:after="0" w:line="276" w:lineRule="auto"/>
        <w:jc w:val="center"/>
        <w:rPr>
          <w:rFonts w:ascii="Arial" w:hAnsi="Arial" w:cs="Arial"/>
        </w:rPr>
      </w:pPr>
    </w:p>
    <w:p w:rsidR="00754A93" w:rsidRPr="009E4BF1" w:rsidRDefault="00754A93" w:rsidP="00492042">
      <w:pPr>
        <w:spacing w:after="0" w:line="276" w:lineRule="auto"/>
        <w:jc w:val="center"/>
        <w:rPr>
          <w:rFonts w:ascii="Arial" w:hAnsi="Arial" w:cs="Arial"/>
        </w:rPr>
      </w:pPr>
    </w:p>
    <w:p w:rsidR="00754A93" w:rsidRPr="009E4BF1" w:rsidRDefault="00754A93" w:rsidP="00492042">
      <w:pPr>
        <w:spacing w:after="0" w:line="276" w:lineRule="auto"/>
        <w:jc w:val="center"/>
        <w:rPr>
          <w:rFonts w:ascii="Arial" w:hAnsi="Arial" w:cs="Arial"/>
        </w:rPr>
      </w:pPr>
    </w:p>
    <w:p w:rsidR="00754A93" w:rsidRPr="009E4BF1" w:rsidRDefault="00754A93" w:rsidP="00492042">
      <w:pPr>
        <w:spacing w:after="0" w:line="276" w:lineRule="auto"/>
        <w:jc w:val="center"/>
        <w:rPr>
          <w:rFonts w:ascii="Arial" w:hAnsi="Arial" w:cs="Arial"/>
        </w:rPr>
      </w:pPr>
    </w:p>
    <w:p w:rsidR="00D85F35" w:rsidRDefault="00D85F35" w:rsidP="00492042">
      <w:pPr>
        <w:spacing w:after="0" w:line="276" w:lineRule="auto"/>
        <w:rPr>
          <w:rFonts w:ascii="Arial" w:hAnsi="Arial" w:cs="Arial"/>
        </w:rPr>
      </w:pPr>
      <w:r>
        <w:rPr>
          <w:rFonts w:ascii="Arial" w:hAnsi="Arial" w:cs="Arial"/>
        </w:rPr>
        <w:br w:type="page"/>
      </w:r>
    </w:p>
    <w:p w:rsidR="00CC2586" w:rsidRPr="009E4BF1" w:rsidRDefault="00CC2586" w:rsidP="00492042">
      <w:pPr>
        <w:pStyle w:val="Corpodetexto"/>
        <w:spacing w:line="276" w:lineRule="auto"/>
        <w:ind w:right="-285"/>
        <w:jc w:val="center"/>
        <w:rPr>
          <w:b/>
          <w:sz w:val="22"/>
          <w:szCs w:val="22"/>
        </w:rPr>
      </w:pPr>
      <w:r w:rsidRPr="009E4BF1">
        <w:rPr>
          <w:b/>
          <w:sz w:val="22"/>
          <w:szCs w:val="22"/>
        </w:rPr>
        <w:lastRenderedPageBreak/>
        <w:t xml:space="preserve">ANEXO </w:t>
      </w:r>
      <w:r>
        <w:rPr>
          <w:b/>
          <w:sz w:val="22"/>
          <w:szCs w:val="22"/>
        </w:rPr>
        <w:t>II</w:t>
      </w:r>
      <w:r w:rsidRPr="009E4BF1">
        <w:rPr>
          <w:b/>
          <w:sz w:val="22"/>
          <w:szCs w:val="22"/>
        </w:rPr>
        <w:t>I</w:t>
      </w:r>
    </w:p>
    <w:p w:rsidR="007D4719" w:rsidRDefault="007D4719" w:rsidP="00492042">
      <w:pPr>
        <w:pStyle w:val="Corpodetexto"/>
        <w:tabs>
          <w:tab w:val="left" w:pos="1046"/>
          <w:tab w:val="center" w:pos="4880"/>
        </w:tabs>
        <w:spacing w:line="276" w:lineRule="auto"/>
        <w:ind w:right="-285"/>
        <w:jc w:val="center"/>
        <w:rPr>
          <w:b/>
          <w:sz w:val="22"/>
          <w:szCs w:val="22"/>
        </w:rPr>
      </w:pPr>
    </w:p>
    <w:p w:rsidR="00CC2586" w:rsidRPr="009E4BF1" w:rsidRDefault="00CC2586" w:rsidP="00492042">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CC2586"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both"/>
        <w:rPr>
          <w:sz w:val="22"/>
          <w:szCs w:val="22"/>
        </w:rPr>
      </w:pPr>
      <w:r w:rsidRPr="009E4BF1">
        <w:rPr>
          <w:sz w:val="22"/>
          <w:szCs w:val="22"/>
        </w:rPr>
        <w:t>(</w:t>
      </w:r>
      <w:r w:rsidRPr="009E4BF1">
        <w:rPr>
          <w:i/>
          <w:sz w:val="22"/>
          <w:szCs w:val="22"/>
        </w:rPr>
        <w:t>em papel timbrado da empresa</w:t>
      </w:r>
      <w:r w:rsidRPr="009E4BF1">
        <w:rPr>
          <w:sz w:val="22"/>
          <w:szCs w:val="22"/>
        </w:rPr>
        <w:t>)</w:t>
      </w:r>
    </w:p>
    <w:p w:rsidR="00CC2586" w:rsidRPr="009E4BF1" w:rsidRDefault="00CC2586" w:rsidP="00492042">
      <w:pPr>
        <w:pStyle w:val="Corpodetexto"/>
        <w:spacing w:line="276" w:lineRule="auto"/>
        <w:ind w:right="-285"/>
        <w:jc w:val="both"/>
        <w:rPr>
          <w:sz w:val="22"/>
          <w:szCs w:val="22"/>
        </w:rPr>
      </w:pPr>
    </w:p>
    <w:p w:rsidR="00CC2586" w:rsidRPr="009E4BF1" w:rsidRDefault="00CC2586" w:rsidP="00492042">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492042">
      <w:pPr>
        <w:pStyle w:val="Corpodetexto"/>
        <w:spacing w:line="276" w:lineRule="auto"/>
        <w:ind w:right="-285"/>
        <w:jc w:val="both"/>
        <w:rPr>
          <w:sz w:val="22"/>
          <w:szCs w:val="22"/>
        </w:rPr>
      </w:pPr>
    </w:p>
    <w:p w:rsidR="00CC2586" w:rsidRPr="009E4BF1" w:rsidRDefault="00CC2586" w:rsidP="00492042">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Default="00CC2586" w:rsidP="00492042">
      <w:pPr>
        <w:pStyle w:val="Corpodetexto"/>
        <w:spacing w:line="276" w:lineRule="auto"/>
        <w:ind w:right="-285"/>
        <w:jc w:val="center"/>
        <w:rPr>
          <w:sz w:val="22"/>
          <w:szCs w:val="22"/>
        </w:rPr>
      </w:pPr>
    </w:p>
    <w:p w:rsidR="007D4719" w:rsidRPr="009E4BF1" w:rsidRDefault="007D4719"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center"/>
        <w:rPr>
          <w:sz w:val="22"/>
          <w:szCs w:val="22"/>
        </w:rPr>
      </w:pPr>
      <w:r w:rsidRPr="009E4BF1">
        <w:rPr>
          <w:sz w:val="22"/>
          <w:szCs w:val="22"/>
        </w:rPr>
        <w:t>Rio de Janeiro, _____ de _____________ de _____.</w:t>
      </w:r>
    </w:p>
    <w:p w:rsidR="00CC2586" w:rsidRDefault="00CC2586" w:rsidP="00492042">
      <w:pPr>
        <w:pStyle w:val="Corpodetexto"/>
        <w:spacing w:line="276" w:lineRule="auto"/>
        <w:ind w:right="-285"/>
        <w:jc w:val="center"/>
        <w:rPr>
          <w:sz w:val="22"/>
          <w:szCs w:val="22"/>
        </w:rPr>
      </w:pPr>
    </w:p>
    <w:p w:rsidR="007D4719" w:rsidRDefault="007D4719" w:rsidP="00492042">
      <w:pPr>
        <w:pStyle w:val="Corpodetexto"/>
        <w:spacing w:line="276" w:lineRule="auto"/>
        <w:ind w:right="-285"/>
        <w:jc w:val="center"/>
        <w:rPr>
          <w:sz w:val="22"/>
          <w:szCs w:val="22"/>
        </w:rPr>
      </w:pPr>
    </w:p>
    <w:p w:rsidR="007D4719" w:rsidRDefault="007D4719" w:rsidP="00492042">
      <w:pPr>
        <w:pStyle w:val="Corpodetexto"/>
        <w:spacing w:line="276" w:lineRule="auto"/>
        <w:ind w:right="-285"/>
        <w:jc w:val="center"/>
        <w:rPr>
          <w:sz w:val="22"/>
          <w:szCs w:val="22"/>
        </w:rPr>
      </w:pPr>
    </w:p>
    <w:p w:rsidR="007D4719" w:rsidRPr="009E4BF1" w:rsidRDefault="007D4719"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92042">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492042">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492042">
      <w:pPr>
        <w:pStyle w:val="Corpodetexto"/>
        <w:spacing w:line="276" w:lineRule="auto"/>
        <w:jc w:val="center"/>
        <w:rPr>
          <w:sz w:val="22"/>
          <w:szCs w:val="22"/>
        </w:rPr>
      </w:pPr>
    </w:p>
    <w:p w:rsidR="00CC2586" w:rsidRDefault="00CC2586" w:rsidP="00492042">
      <w:pPr>
        <w:spacing w:after="0" w:line="276" w:lineRule="auto"/>
        <w:rPr>
          <w:rFonts w:ascii="Arial" w:eastAsiaTheme="majorEastAsia" w:hAnsi="Arial" w:cs="Arial"/>
          <w:b/>
        </w:rPr>
      </w:pPr>
      <w:r>
        <w:rPr>
          <w:rFonts w:ascii="Arial" w:hAnsi="Arial" w:cs="Arial"/>
        </w:rPr>
        <w:br w:type="page"/>
      </w:r>
    </w:p>
    <w:p w:rsidR="00CC2586" w:rsidRPr="009E4BF1" w:rsidRDefault="00CC2586" w:rsidP="00492042">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7D4719" w:rsidRDefault="007D4719" w:rsidP="00492042">
      <w:pPr>
        <w:pStyle w:val="Corpodetexto"/>
        <w:spacing w:line="276" w:lineRule="auto"/>
        <w:ind w:right="-285"/>
        <w:jc w:val="center"/>
        <w:rPr>
          <w:b/>
          <w:sz w:val="22"/>
          <w:szCs w:val="22"/>
        </w:rPr>
      </w:pPr>
    </w:p>
    <w:p w:rsidR="00CC2586" w:rsidRPr="009E4BF1" w:rsidRDefault="00CC2586" w:rsidP="00492042">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both"/>
        <w:rPr>
          <w:sz w:val="22"/>
          <w:szCs w:val="22"/>
        </w:rPr>
      </w:pPr>
    </w:p>
    <w:p w:rsidR="00CC2586" w:rsidRPr="009E4BF1" w:rsidRDefault="00CC2586" w:rsidP="00492042">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Default="00CC2586" w:rsidP="00492042">
      <w:pPr>
        <w:pStyle w:val="Corpodetexto"/>
        <w:spacing w:line="276" w:lineRule="auto"/>
        <w:ind w:right="-285"/>
        <w:jc w:val="both"/>
        <w:rPr>
          <w:sz w:val="22"/>
          <w:szCs w:val="22"/>
        </w:rPr>
      </w:pPr>
    </w:p>
    <w:p w:rsidR="007D4719" w:rsidRPr="009E4BF1" w:rsidRDefault="007D4719" w:rsidP="00492042">
      <w:pPr>
        <w:pStyle w:val="Corpodetexto"/>
        <w:spacing w:line="276" w:lineRule="auto"/>
        <w:ind w:right="-285"/>
        <w:jc w:val="both"/>
        <w:rPr>
          <w:sz w:val="22"/>
          <w:szCs w:val="22"/>
        </w:rPr>
      </w:pPr>
    </w:p>
    <w:p w:rsidR="00CC2586" w:rsidRPr="009E4BF1" w:rsidRDefault="00CC2586" w:rsidP="00492042">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center"/>
        <w:rPr>
          <w:sz w:val="22"/>
          <w:szCs w:val="22"/>
        </w:rPr>
      </w:pPr>
    </w:p>
    <w:p w:rsidR="00CC2586" w:rsidRDefault="00CC2586" w:rsidP="00492042">
      <w:pPr>
        <w:pStyle w:val="Corpodetexto"/>
        <w:spacing w:line="276" w:lineRule="auto"/>
        <w:ind w:right="-285"/>
        <w:jc w:val="center"/>
        <w:rPr>
          <w:sz w:val="22"/>
          <w:szCs w:val="22"/>
        </w:rPr>
      </w:pPr>
    </w:p>
    <w:p w:rsidR="007D4719" w:rsidRDefault="007D4719" w:rsidP="00492042">
      <w:pPr>
        <w:pStyle w:val="Corpodetexto"/>
        <w:spacing w:line="276" w:lineRule="auto"/>
        <w:ind w:right="-285"/>
        <w:jc w:val="center"/>
        <w:rPr>
          <w:sz w:val="22"/>
          <w:szCs w:val="22"/>
        </w:rPr>
      </w:pPr>
    </w:p>
    <w:p w:rsidR="007D4719" w:rsidRPr="009E4BF1" w:rsidRDefault="007D4719" w:rsidP="00492042">
      <w:pPr>
        <w:pStyle w:val="Corpodetexto"/>
        <w:spacing w:line="276" w:lineRule="auto"/>
        <w:ind w:right="-285"/>
        <w:jc w:val="center"/>
        <w:rPr>
          <w:sz w:val="22"/>
          <w:szCs w:val="22"/>
        </w:rPr>
      </w:pPr>
    </w:p>
    <w:p w:rsidR="00CC2586" w:rsidRPr="009E4BF1" w:rsidRDefault="00CC2586" w:rsidP="00492042">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92042">
      <w:pPr>
        <w:pStyle w:val="Corpodetexto"/>
        <w:spacing w:line="276" w:lineRule="auto"/>
        <w:ind w:right="-284"/>
        <w:jc w:val="center"/>
        <w:rPr>
          <w:sz w:val="22"/>
          <w:szCs w:val="22"/>
        </w:rPr>
      </w:pPr>
      <w:r w:rsidRPr="009E4BF1">
        <w:rPr>
          <w:sz w:val="22"/>
          <w:szCs w:val="22"/>
        </w:rPr>
        <w:t>CONTRATADA</w:t>
      </w:r>
    </w:p>
    <w:p w:rsidR="00CC2586" w:rsidRPr="009E4BF1" w:rsidRDefault="00CC2586" w:rsidP="00492042">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92042">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492042">
      <w:pPr>
        <w:pStyle w:val="Corpodetexto"/>
        <w:spacing w:line="276" w:lineRule="auto"/>
        <w:ind w:right="-285"/>
        <w:jc w:val="both"/>
        <w:rPr>
          <w:sz w:val="22"/>
          <w:szCs w:val="22"/>
        </w:rPr>
      </w:pPr>
    </w:p>
    <w:p w:rsidR="00CC2586" w:rsidRPr="009E4BF1" w:rsidRDefault="00CC2586" w:rsidP="00492042">
      <w:pPr>
        <w:pStyle w:val="Corpodetexto"/>
        <w:spacing w:line="276" w:lineRule="auto"/>
        <w:jc w:val="both"/>
        <w:rPr>
          <w:sz w:val="22"/>
          <w:szCs w:val="22"/>
        </w:rPr>
      </w:pPr>
    </w:p>
    <w:p w:rsidR="00CC2586" w:rsidRPr="009E4BF1" w:rsidRDefault="00CC2586" w:rsidP="00492042">
      <w:pPr>
        <w:pStyle w:val="Corpodetexto"/>
        <w:spacing w:line="276" w:lineRule="auto"/>
        <w:jc w:val="both"/>
        <w:rPr>
          <w:sz w:val="22"/>
          <w:szCs w:val="22"/>
        </w:rPr>
      </w:pPr>
    </w:p>
    <w:p w:rsidR="00CC2586" w:rsidRDefault="00CC2586" w:rsidP="00492042">
      <w:pPr>
        <w:spacing w:after="0" w:line="276" w:lineRule="auto"/>
        <w:rPr>
          <w:rFonts w:ascii="Arial" w:eastAsia="Arial" w:hAnsi="Arial" w:cs="Arial"/>
          <w:lang w:val="pt-PT"/>
        </w:rPr>
      </w:pPr>
      <w:r>
        <w:br w:type="page"/>
      </w:r>
    </w:p>
    <w:p w:rsidR="00CC2586" w:rsidRPr="009E4BF1" w:rsidRDefault="00CC2586" w:rsidP="00492042">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7D4719" w:rsidRDefault="007D4719" w:rsidP="00492042">
      <w:pPr>
        <w:pStyle w:val="Corpodetexto"/>
        <w:spacing w:line="276" w:lineRule="auto"/>
        <w:ind w:right="-284"/>
        <w:jc w:val="center"/>
        <w:rPr>
          <w:b/>
          <w:sz w:val="22"/>
          <w:szCs w:val="22"/>
        </w:rPr>
      </w:pPr>
    </w:p>
    <w:p w:rsidR="00CC2586" w:rsidRPr="009E4BF1" w:rsidRDefault="00CC2586" w:rsidP="00492042">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92042">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92042">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Default="00CC2586" w:rsidP="00492042">
      <w:pPr>
        <w:spacing w:after="0" w:line="276" w:lineRule="auto"/>
        <w:ind w:right="-285"/>
        <w:jc w:val="both"/>
        <w:rPr>
          <w:rFonts w:ascii="Arial" w:eastAsia="Times New Roman" w:hAnsi="Arial" w:cs="Arial"/>
        </w:rPr>
      </w:pPr>
    </w:p>
    <w:p w:rsidR="007D4719" w:rsidRPr="009E4BF1" w:rsidRDefault="007D4719"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Default="00CC2586"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Pr="009E4BF1" w:rsidRDefault="007D4719"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92042">
      <w:pPr>
        <w:pStyle w:val="Corpodetexto"/>
        <w:spacing w:line="276" w:lineRule="auto"/>
        <w:ind w:right="-284"/>
        <w:jc w:val="center"/>
        <w:rPr>
          <w:sz w:val="22"/>
          <w:szCs w:val="22"/>
        </w:rPr>
      </w:pPr>
      <w:r w:rsidRPr="009E4BF1">
        <w:rPr>
          <w:sz w:val="22"/>
          <w:szCs w:val="22"/>
        </w:rPr>
        <w:t>CONTRATADA</w:t>
      </w:r>
    </w:p>
    <w:p w:rsidR="00CC2586" w:rsidRPr="009E4BF1" w:rsidRDefault="00CC2586" w:rsidP="00492042">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92042">
      <w:pPr>
        <w:pStyle w:val="Corpodetexto"/>
        <w:spacing w:line="276" w:lineRule="auto"/>
        <w:ind w:right="-284"/>
        <w:jc w:val="center"/>
        <w:rPr>
          <w:sz w:val="22"/>
          <w:szCs w:val="22"/>
        </w:rPr>
      </w:pPr>
      <w:r w:rsidRPr="009E4BF1">
        <w:rPr>
          <w:sz w:val="22"/>
          <w:szCs w:val="22"/>
        </w:rPr>
        <w:t>(Nome, cargo e carimbo da empresa)</w:t>
      </w:r>
    </w:p>
    <w:p w:rsidR="00CC2586" w:rsidRDefault="00CC2586" w:rsidP="00492042">
      <w:pPr>
        <w:spacing w:after="0" w:line="276" w:lineRule="auto"/>
        <w:rPr>
          <w:rFonts w:ascii="Arial" w:eastAsiaTheme="majorEastAsia" w:hAnsi="Arial" w:cs="Arial"/>
          <w:b/>
        </w:rPr>
      </w:pPr>
      <w:r>
        <w:rPr>
          <w:rFonts w:ascii="Arial" w:hAnsi="Arial" w:cs="Arial"/>
        </w:rPr>
        <w:br w:type="page"/>
      </w:r>
    </w:p>
    <w:p w:rsidR="00CC2586" w:rsidRPr="009E4BF1" w:rsidRDefault="00CC2586" w:rsidP="00492042">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7D4719" w:rsidRDefault="007D4719" w:rsidP="00492042">
      <w:pPr>
        <w:pStyle w:val="TEXTO"/>
      </w:pPr>
    </w:p>
    <w:p w:rsidR="00CC2586" w:rsidRPr="00766F6E" w:rsidRDefault="00CC2586" w:rsidP="00766F6E">
      <w:pPr>
        <w:pStyle w:val="TEXTO"/>
        <w:jc w:val="center"/>
        <w:rPr>
          <w:b/>
        </w:rPr>
      </w:pPr>
      <w:r w:rsidRPr="00766F6E">
        <w:rPr>
          <w:b/>
        </w:rPr>
        <w:t>DECLARAÇÃO REF. AO DECRETO RIO Nº 23.445/2003</w:t>
      </w:r>
    </w:p>
    <w:p w:rsidR="00CC2586" w:rsidRPr="009E4BF1" w:rsidRDefault="00CC2586" w:rsidP="00492042">
      <w:pPr>
        <w:pStyle w:val="TEXTO"/>
      </w:pPr>
    </w:p>
    <w:p w:rsidR="00CC2586" w:rsidRPr="009E4BF1" w:rsidRDefault="00CC2586" w:rsidP="00492042">
      <w:pPr>
        <w:pStyle w:val="TEXTO"/>
      </w:pPr>
      <w:r w:rsidRPr="009E4BF1">
        <w:t>(em papel timbrado da empresa)</w:t>
      </w:r>
    </w:p>
    <w:p w:rsidR="00CC2586" w:rsidRPr="009E4BF1" w:rsidRDefault="00CC2586" w:rsidP="00492042">
      <w:pPr>
        <w:pStyle w:val="TEXTO"/>
      </w:pPr>
    </w:p>
    <w:p w:rsidR="00CC2586" w:rsidRPr="009E4BF1" w:rsidRDefault="00CC2586" w:rsidP="00492042">
      <w:pPr>
        <w:pStyle w:val="TEXTO"/>
      </w:pPr>
    </w:p>
    <w:p w:rsidR="00CC2586" w:rsidRPr="009E4BF1" w:rsidRDefault="00CC2586" w:rsidP="00492042">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492042">
      <w:pPr>
        <w:pStyle w:val="TEXTO"/>
      </w:pPr>
    </w:p>
    <w:p w:rsidR="00CC2586" w:rsidRPr="009E4BF1" w:rsidRDefault="00CC2586" w:rsidP="00492042">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492042">
      <w:pPr>
        <w:pStyle w:val="TEXTO"/>
      </w:pPr>
    </w:p>
    <w:p w:rsidR="00CC2586" w:rsidRPr="009E4BF1" w:rsidRDefault="00CC2586" w:rsidP="00492042">
      <w:pPr>
        <w:pStyle w:val="TEXTO"/>
      </w:pPr>
    </w:p>
    <w:p w:rsidR="00CC2586" w:rsidRPr="009E4BF1" w:rsidRDefault="00CC2586" w:rsidP="00492042">
      <w:pPr>
        <w:pStyle w:val="TEXTO"/>
      </w:pPr>
    </w:p>
    <w:p w:rsidR="00CC2586" w:rsidRPr="009E4BF1" w:rsidRDefault="00CC2586" w:rsidP="00302C1B">
      <w:pPr>
        <w:pStyle w:val="TEXTO"/>
        <w:jc w:val="center"/>
      </w:pPr>
      <w:r w:rsidRPr="009E4BF1">
        <w:t>Rio de Janeiro, ______de ____________de _____.</w:t>
      </w:r>
    </w:p>
    <w:p w:rsidR="00CC2586" w:rsidRDefault="00CC2586" w:rsidP="00302C1B">
      <w:pPr>
        <w:pStyle w:val="TEXTO"/>
        <w:jc w:val="center"/>
      </w:pPr>
    </w:p>
    <w:p w:rsidR="007D4719" w:rsidRDefault="007D4719" w:rsidP="00302C1B">
      <w:pPr>
        <w:pStyle w:val="TEXTO"/>
        <w:jc w:val="center"/>
      </w:pPr>
    </w:p>
    <w:p w:rsidR="007D4719" w:rsidRPr="009E4BF1" w:rsidRDefault="007D4719" w:rsidP="00302C1B">
      <w:pPr>
        <w:pStyle w:val="TEXTO"/>
        <w:jc w:val="center"/>
      </w:pPr>
    </w:p>
    <w:p w:rsidR="00CC2586" w:rsidRPr="009E4BF1" w:rsidRDefault="00CC2586" w:rsidP="00302C1B">
      <w:pPr>
        <w:pStyle w:val="TEXTO"/>
        <w:jc w:val="center"/>
      </w:pPr>
      <w:r w:rsidRPr="009E4BF1">
        <w:t>_______________________________________________</w:t>
      </w:r>
    </w:p>
    <w:p w:rsidR="00CC2586" w:rsidRPr="009E4BF1" w:rsidRDefault="00CC2586" w:rsidP="00492042">
      <w:pPr>
        <w:pStyle w:val="Corpodetexto"/>
        <w:spacing w:line="276" w:lineRule="auto"/>
        <w:ind w:right="-284"/>
        <w:jc w:val="center"/>
        <w:rPr>
          <w:sz w:val="22"/>
          <w:szCs w:val="22"/>
        </w:rPr>
      </w:pPr>
      <w:r w:rsidRPr="009E4BF1">
        <w:rPr>
          <w:sz w:val="22"/>
          <w:szCs w:val="22"/>
        </w:rPr>
        <w:t>CONTRATADA</w:t>
      </w:r>
    </w:p>
    <w:p w:rsidR="00CC2586" w:rsidRPr="009E4BF1" w:rsidRDefault="00CC2586" w:rsidP="00492042">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92042">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92042">
      <w:pPr>
        <w:pStyle w:val="Corpodetexto"/>
        <w:spacing w:line="276" w:lineRule="auto"/>
        <w:ind w:right="-285"/>
        <w:jc w:val="center"/>
        <w:rPr>
          <w:b/>
          <w:sz w:val="22"/>
          <w:szCs w:val="22"/>
        </w:rPr>
      </w:pPr>
    </w:p>
    <w:p w:rsidR="00CC2586" w:rsidRPr="009E4BF1" w:rsidRDefault="00CC2586" w:rsidP="00492042">
      <w:pPr>
        <w:pStyle w:val="Corpodetexto"/>
        <w:spacing w:line="276" w:lineRule="auto"/>
        <w:ind w:right="-285"/>
        <w:jc w:val="center"/>
        <w:rPr>
          <w:b/>
          <w:sz w:val="22"/>
          <w:szCs w:val="22"/>
        </w:rPr>
      </w:pPr>
    </w:p>
    <w:p w:rsidR="00CC2586" w:rsidRPr="009E4BF1" w:rsidRDefault="00CC2586" w:rsidP="00492042">
      <w:pPr>
        <w:pStyle w:val="Corpodetexto"/>
        <w:spacing w:line="276" w:lineRule="auto"/>
        <w:ind w:right="-285"/>
        <w:jc w:val="center"/>
        <w:rPr>
          <w:b/>
          <w:sz w:val="22"/>
          <w:szCs w:val="22"/>
        </w:rPr>
      </w:pPr>
    </w:p>
    <w:p w:rsidR="00CC2586" w:rsidRPr="009E4BF1" w:rsidRDefault="00CC2586" w:rsidP="00492042">
      <w:pPr>
        <w:pStyle w:val="Corpodetexto"/>
        <w:spacing w:line="276" w:lineRule="auto"/>
        <w:ind w:right="-285"/>
        <w:jc w:val="center"/>
        <w:rPr>
          <w:b/>
          <w:sz w:val="22"/>
          <w:szCs w:val="22"/>
        </w:rPr>
      </w:pPr>
    </w:p>
    <w:p w:rsidR="00CC2586" w:rsidRDefault="00CC2586" w:rsidP="00492042">
      <w:pPr>
        <w:spacing w:after="0" w:line="276" w:lineRule="auto"/>
        <w:rPr>
          <w:rFonts w:ascii="Arial" w:eastAsiaTheme="majorEastAsia" w:hAnsi="Arial" w:cs="Arial"/>
          <w:b/>
        </w:rPr>
      </w:pPr>
      <w:r>
        <w:rPr>
          <w:rFonts w:ascii="Arial" w:hAnsi="Arial" w:cs="Arial"/>
        </w:rPr>
        <w:br w:type="page"/>
      </w:r>
    </w:p>
    <w:p w:rsidR="00CC2586" w:rsidRPr="009E4BF1" w:rsidRDefault="00CC2586" w:rsidP="00492042">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7D4719" w:rsidRDefault="007D4719" w:rsidP="00492042">
      <w:pPr>
        <w:pStyle w:val="TEXTO"/>
      </w:pPr>
    </w:p>
    <w:p w:rsidR="00CC2586" w:rsidRPr="00766F6E" w:rsidRDefault="00CC2586" w:rsidP="00766F6E">
      <w:pPr>
        <w:pStyle w:val="TEXTO"/>
        <w:jc w:val="center"/>
        <w:rPr>
          <w:b/>
        </w:rPr>
      </w:pPr>
      <w:r w:rsidRPr="00766F6E">
        <w:rPr>
          <w:b/>
        </w:rPr>
        <w:t>DECLARAÇÃO PARA FINS DE HABILITAÇÃO</w:t>
      </w:r>
    </w:p>
    <w:p w:rsidR="00CC2586" w:rsidRPr="00766F6E" w:rsidRDefault="00CC2586" w:rsidP="00766F6E">
      <w:pPr>
        <w:pStyle w:val="TEXTO"/>
        <w:jc w:val="center"/>
        <w:rPr>
          <w:b/>
        </w:rPr>
      </w:pPr>
      <w:r w:rsidRPr="00766F6E">
        <w:rPr>
          <w:b/>
        </w:rPr>
        <w:t>ART. 63, inciso I e § 1º, DA LEI FEDERAL Nº 14.133/2021</w:t>
      </w:r>
    </w:p>
    <w:p w:rsidR="00CC2586" w:rsidRPr="00766F6E" w:rsidRDefault="00CC2586" w:rsidP="00766F6E">
      <w:pPr>
        <w:pStyle w:val="TEXTO"/>
        <w:jc w:val="center"/>
        <w:rPr>
          <w:b/>
        </w:rPr>
      </w:pPr>
    </w:p>
    <w:p w:rsidR="00CC2586" w:rsidRPr="00766F6E" w:rsidRDefault="00CC2586" w:rsidP="00766F6E">
      <w:pPr>
        <w:spacing w:after="0" w:line="276" w:lineRule="auto"/>
        <w:ind w:right="-285"/>
        <w:jc w:val="center"/>
        <w:rPr>
          <w:rFonts w:ascii="Arial" w:eastAsia="Times New Roman" w:hAnsi="Arial" w:cs="Arial"/>
        </w:rPr>
      </w:pPr>
      <w:r w:rsidRPr="00766F6E">
        <w:rPr>
          <w:rFonts w:ascii="Arial" w:eastAsia="Times New Roman" w:hAnsi="Arial" w:cs="Arial"/>
        </w:rPr>
        <w:t>(em papel timbrado da empresa)</w:t>
      </w:r>
    </w:p>
    <w:p w:rsidR="00CC2586" w:rsidRPr="009E4BF1" w:rsidRDefault="00CC2586"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92042">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92042">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492042">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Default="00CC2586" w:rsidP="00492042">
      <w:pPr>
        <w:spacing w:after="0" w:line="276" w:lineRule="auto"/>
        <w:ind w:right="-285"/>
        <w:jc w:val="both"/>
        <w:rPr>
          <w:rFonts w:ascii="Arial" w:eastAsia="Times New Roman" w:hAnsi="Arial" w:cs="Arial"/>
        </w:rPr>
      </w:pPr>
    </w:p>
    <w:p w:rsidR="007D4719" w:rsidRPr="009E4BF1" w:rsidRDefault="007D4719"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Default="00CC2586"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Default="007D4719" w:rsidP="00492042">
      <w:pPr>
        <w:spacing w:after="0" w:line="276" w:lineRule="auto"/>
        <w:ind w:right="-285"/>
        <w:jc w:val="both"/>
        <w:rPr>
          <w:rFonts w:ascii="Arial" w:eastAsia="Times New Roman" w:hAnsi="Arial" w:cs="Arial"/>
        </w:rPr>
      </w:pPr>
    </w:p>
    <w:p w:rsidR="007D4719" w:rsidRPr="009E4BF1" w:rsidRDefault="007D4719" w:rsidP="00492042">
      <w:pPr>
        <w:spacing w:after="0" w:line="276" w:lineRule="auto"/>
        <w:ind w:right="-285"/>
        <w:jc w:val="both"/>
        <w:rPr>
          <w:rFonts w:ascii="Arial" w:eastAsia="Times New Roman" w:hAnsi="Arial" w:cs="Arial"/>
        </w:rPr>
      </w:pPr>
    </w:p>
    <w:p w:rsidR="00CC2586" w:rsidRPr="009E4BF1" w:rsidRDefault="00CC2586" w:rsidP="00492042">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92042">
      <w:pPr>
        <w:pStyle w:val="Corpodetexto"/>
        <w:spacing w:line="276" w:lineRule="auto"/>
        <w:ind w:right="-284"/>
        <w:jc w:val="center"/>
        <w:rPr>
          <w:sz w:val="22"/>
          <w:szCs w:val="22"/>
        </w:rPr>
      </w:pPr>
      <w:r w:rsidRPr="009E4BF1">
        <w:rPr>
          <w:sz w:val="22"/>
          <w:szCs w:val="22"/>
        </w:rPr>
        <w:t>CONTRATADA</w:t>
      </w:r>
    </w:p>
    <w:p w:rsidR="00CC2586" w:rsidRPr="009E4BF1" w:rsidRDefault="00CC2586" w:rsidP="00492042">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92042">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92042">
      <w:pPr>
        <w:pStyle w:val="TEXTO"/>
      </w:pPr>
    </w:p>
    <w:p w:rsidR="00CC2586" w:rsidRPr="009E4BF1" w:rsidRDefault="00CC2586" w:rsidP="00492042">
      <w:pPr>
        <w:pStyle w:val="TEXTO"/>
      </w:pPr>
    </w:p>
    <w:p w:rsidR="00CC2586" w:rsidRPr="009E4BF1" w:rsidRDefault="00CC2586" w:rsidP="00492042">
      <w:pPr>
        <w:pStyle w:val="TEXTO"/>
      </w:pPr>
    </w:p>
    <w:p w:rsidR="00CC2586" w:rsidRPr="009E4BF1" w:rsidRDefault="00CC2586" w:rsidP="00492042">
      <w:pPr>
        <w:pStyle w:val="TEXTO"/>
      </w:pPr>
    </w:p>
    <w:p w:rsidR="00181859" w:rsidRDefault="00181859" w:rsidP="00492042">
      <w:pPr>
        <w:pStyle w:val="normal0"/>
        <w:suppressAutoHyphens/>
        <w:ind w:right="-40"/>
        <w:jc w:val="both"/>
      </w:pPr>
      <w:r>
        <w:t xml:space="preserve">                                                             </w:t>
      </w:r>
    </w:p>
    <w:p w:rsidR="00181859" w:rsidRDefault="00181859" w:rsidP="00492042">
      <w:pPr>
        <w:spacing w:after="0" w:line="276" w:lineRule="auto"/>
        <w:rPr>
          <w:rFonts w:ascii="Arial" w:eastAsia="Arial" w:hAnsi="Arial" w:cs="Arial"/>
          <w:lang w:eastAsia="pt-BR"/>
        </w:rPr>
      </w:pPr>
      <w:r>
        <w:br w:type="page"/>
      </w:r>
    </w:p>
    <w:p w:rsidR="00181859" w:rsidRDefault="00181859" w:rsidP="00492042">
      <w:pPr>
        <w:pStyle w:val="normal0"/>
        <w:suppressAutoHyphens/>
        <w:ind w:right="-40"/>
        <w:jc w:val="center"/>
        <w:rPr>
          <w:b/>
        </w:rPr>
      </w:pPr>
      <w:r>
        <w:rPr>
          <w:b/>
        </w:rPr>
        <w:lastRenderedPageBreak/>
        <w:t xml:space="preserve">ANEXO </w:t>
      </w:r>
      <w:r w:rsidR="00766F6E">
        <w:rPr>
          <w:b/>
        </w:rPr>
        <w:t>V</w:t>
      </w:r>
      <w:r>
        <w:rPr>
          <w:b/>
        </w:rPr>
        <w:t>III</w:t>
      </w:r>
    </w:p>
    <w:p w:rsidR="007D4719" w:rsidRDefault="007D4719" w:rsidP="00492042">
      <w:pPr>
        <w:pStyle w:val="normal0"/>
        <w:suppressAutoHyphens/>
        <w:ind w:right="-40"/>
        <w:jc w:val="center"/>
        <w:rPr>
          <w:b/>
        </w:rPr>
      </w:pPr>
    </w:p>
    <w:p w:rsidR="00181859" w:rsidRDefault="00181859" w:rsidP="00492042">
      <w:pPr>
        <w:pStyle w:val="normal0"/>
        <w:suppressAutoHyphens/>
        <w:ind w:right="-40"/>
        <w:jc w:val="center"/>
        <w:rPr>
          <w:b/>
        </w:rPr>
      </w:pPr>
      <w:r>
        <w:rPr>
          <w:b/>
        </w:rPr>
        <w:t xml:space="preserve">MODELO DE PROPOSTA </w:t>
      </w:r>
    </w:p>
    <w:p w:rsidR="00181859" w:rsidRDefault="00181859" w:rsidP="00492042">
      <w:pPr>
        <w:pStyle w:val="normal0"/>
        <w:suppressAutoHyphens/>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 xml:space="preserve">Nome do Órgão: </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 xml:space="preserve">Pregão Eletrônico RP/SMS </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Declaramos inteira submissão aos termos desta proposta, do Edital e à Legislação em vigor.</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Rio de Janeiro, _______ de __________________ de ________.</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_____________________________________</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Representante legal (nome por extenso)</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Cargo:</w:t>
            </w:r>
          </w:p>
          <w:p w:rsidR="00181859" w:rsidRDefault="00181859" w:rsidP="00492042">
            <w:pPr>
              <w:pStyle w:val="normal0"/>
              <w:widowControl w:val="0"/>
              <w:pBdr>
                <w:top w:val="nil"/>
                <w:left w:val="nil"/>
                <w:bottom w:val="nil"/>
                <w:right w:val="nil"/>
                <w:between w:val="nil"/>
              </w:pBdr>
              <w:suppressAutoHyphens/>
              <w:ind w:right="-40"/>
              <w:rPr>
                <w:b/>
                <w:sz w:val="20"/>
                <w:szCs w:val="20"/>
              </w:rPr>
            </w:pPr>
            <w:r>
              <w:rPr>
                <w:b/>
                <w:sz w:val="20"/>
                <w:szCs w:val="20"/>
              </w:rPr>
              <w:t>CPF:</w:t>
            </w:r>
          </w:p>
        </w:tc>
      </w:tr>
    </w:tbl>
    <w:p w:rsidR="00181859" w:rsidRDefault="00181859" w:rsidP="00492042">
      <w:pPr>
        <w:pStyle w:val="normal0"/>
        <w:suppressAutoHyphens/>
        <w:ind w:right="-40"/>
        <w:jc w:val="both"/>
        <w:rPr>
          <w:b/>
          <w:sz w:val="20"/>
          <w:szCs w:val="20"/>
        </w:rPr>
      </w:pPr>
      <w:r>
        <w:rPr>
          <w:b/>
          <w:sz w:val="20"/>
          <w:szCs w:val="20"/>
        </w:rPr>
        <w:t>Deverão ser atendidas as especificações constantes no Termo de Referência.</w:t>
      </w:r>
    </w:p>
    <w:p w:rsidR="00181859" w:rsidRDefault="00181859" w:rsidP="00492042">
      <w:pPr>
        <w:pStyle w:val="normal0"/>
        <w:suppressAutoHyphens/>
        <w:ind w:right="-40"/>
        <w:jc w:val="both"/>
        <w:rPr>
          <w:b/>
          <w:sz w:val="20"/>
          <w:szCs w:val="20"/>
        </w:rPr>
      </w:pPr>
      <w:r>
        <w:rPr>
          <w:b/>
          <w:sz w:val="20"/>
          <w:szCs w:val="20"/>
        </w:rPr>
        <w:t>Validade da proposta: 90 (noventa) dias.</w:t>
      </w:r>
    </w:p>
    <w:p w:rsidR="00181859" w:rsidRDefault="00181859" w:rsidP="00492042">
      <w:pPr>
        <w:pStyle w:val="normal0"/>
        <w:suppressAutoHyphens/>
        <w:ind w:right="-40"/>
        <w:jc w:val="both"/>
        <w:rPr>
          <w:b/>
          <w:sz w:val="20"/>
          <w:szCs w:val="20"/>
        </w:rPr>
      </w:pPr>
      <w:r>
        <w:rPr>
          <w:b/>
          <w:sz w:val="20"/>
          <w:szCs w:val="20"/>
        </w:rPr>
        <w:t>Local de Entrega dos materiais: Conforme Termo de Referência.</w:t>
      </w:r>
    </w:p>
    <w:p w:rsidR="00181859" w:rsidRDefault="00181859" w:rsidP="00492042">
      <w:pPr>
        <w:pStyle w:val="normal0"/>
        <w:suppressAutoHyphens/>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492042">
      <w:pPr>
        <w:pStyle w:val="normal0"/>
        <w:suppressAutoHyphens/>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Pr="00B80780" w:rsidRDefault="00181859" w:rsidP="00492042">
      <w:pPr>
        <w:pStyle w:val="normal0"/>
        <w:suppressAutoHyphens/>
        <w:ind w:right="-40"/>
        <w:jc w:val="both"/>
        <w:rPr>
          <w:b/>
          <w:sz w:val="20"/>
          <w:szCs w:val="20"/>
        </w:rPr>
      </w:pPr>
      <w:r>
        <w:rPr>
          <w:b/>
          <w:sz w:val="20"/>
          <w:szCs w:val="20"/>
        </w:rPr>
        <w:t xml:space="preserve">Obs. 3: A proposta deverá ser elaborada em papel timbrado da empresa, com todos os </w:t>
      </w:r>
      <w:r w:rsidRPr="00B80780">
        <w:rPr>
          <w:b/>
          <w:sz w:val="20"/>
          <w:szCs w:val="20"/>
        </w:rPr>
        <w:t>dados da mesma.</w:t>
      </w:r>
    </w:p>
    <w:p w:rsidR="00181859" w:rsidRDefault="00181859" w:rsidP="00492042">
      <w:pPr>
        <w:spacing w:after="0" w:line="276" w:lineRule="auto"/>
        <w:rPr>
          <w:rFonts w:ascii="Arial" w:eastAsiaTheme="majorEastAsia" w:hAnsi="Arial" w:cs="Arial"/>
          <w:b/>
        </w:rPr>
      </w:pPr>
      <w:r>
        <w:rPr>
          <w:rFonts w:ascii="Arial" w:hAnsi="Arial" w:cs="Arial"/>
        </w:rPr>
        <w:br w:type="page"/>
      </w:r>
    </w:p>
    <w:p w:rsidR="007D4719" w:rsidRDefault="00181859" w:rsidP="00492042">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r>
    </w:p>
    <w:p w:rsidR="00181859" w:rsidRPr="009E4BF1" w:rsidRDefault="00181859" w:rsidP="00492042">
      <w:pPr>
        <w:pStyle w:val="Ttulo1"/>
        <w:spacing w:before="0" w:line="276" w:lineRule="auto"/>
        <w:jc w:val="center"/>
        <w:rPr>
          <w:rFonts w:ascii="Arial" w:hAnsi="Arial" w:cs="Arial"/>
          <w:sz w:val="22"/>
          <w:szCs w:val="22"/>
        </w:rPr>
      </w:pPr>
      <w:r w:rsidRPr="009E4BF1">
        <w:rPr>
          <w:rFonts w:ascii="Arial" w:hAnsi="Arial" w:cs="Arial"/>
          <w:sz w:val="22"/>
          <w:szCs w:val="22"/>
        </w:rPr>
        <w:t>ORDEM DE FORNECIMENTO DE MATERIAIS – OFM Nº _____ / ________</w:t>
      </w:r>
    </w:p>
    <w:p w:rsidR="00181859" w:rsidRPr="009E4BF1" w:rsidRDefault="00181859" w:rsidP="00492042">
      <w:pPr>
        <w:pStyle w:val="TEXTO"/>
      </w:pPr>
      <w:r w:rsidRPr="009E4BF1">
        <w:t>REF. ATA DE REGISTRO DE PREÇO Nº _____/______</w:t>
      </w:r>
    </w:p>
    <w:p w:rsidR="00181859" w:rsidRPr="009E4BF1" w:rsidRDefault="00181859" w:rsidP="00492042">
      <w:pPr>
        <w:pStyle w:val="TEXTO"/>
      </w:pPr>
    </w:p>
    <w:p w:rsidR="00181859" w:rsidRPr="009E4BF1" w:rsidRDefault="00181859" w:rsidP="00492042">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CONTA CORRENTE:</w:t>
            </w:r>
          </w:p>
        </w:tc>
      </w:tr>
    </w:tbl>
    <w:p w:rsidR="00181859" w:rsidRPr="009E4BF1" w:rsidRDefault="00181859" w:rsidP="00492042">
      <w:pPr>
        <w:pStyle w:val="TEXTO"/>
      </w:pPr>
    </w:p>
    <w:p w:rsidR="00181859" w:rsidRPr="009E4BF1" w:rsidRDefault="00181859" w:rsidP="00492042">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w:t>
      </w:r>
      <w:r w:rsidRPr="00B80780">
        <w:t xml:space="preserve">Processo Administrativo nº </w:t>
      </w:r>
      <w:r w:rsidR="007D4719" w:rsidRPr="00B80780">
        <w:rPr>
          <w:b/>
        </w:rPr>
        <w:t xml:space="preserve">SMS-PRO-2024/17772 </w:t>
      </w:r>
      <w:r w:rsidRPr="00B80780">
        <w:t xml:space="preserve">de </w:t>
      </w:r>
      <w:r w:rsidR="007D4719" w:rsidRPr="00B80780">
        <w:rPr>
          <w:b/>
        </w:rPr>
        <w:t>03</w:t>
      </w:r>
      <w:r w:rsidRPr="00B80780">
        <w:rPr>
          <w:b/>
        </w:rPr>
        <w:t>/</w:t>
      </w:r>
      <w:r w:rsidR="007D4719" w:rsidRPr="00B80780">
        <w:rPr>
          <w:b/>
        </w:rPr>
        <w:t>04</w:t>
      </w:r>
      <w:r w:rsidRPr="00B80780">
        <w:rPr>
          <w:b/>
        </w:rPr>
        <w:t>/</w:t>
      </w:r>
      <w:r w:rsidR="007D4719" w:rsidRPr="00B80780">
        <w:rPr>
          <w:b/>
        </w:rPr>
        <w:t>2024</w:t>
      </w:r>
      <w:r w:rsidRPr="00B80780">
        <w:t>, após a autorização do</w:t>
      </w:r>
      <w:r w:rsidRPr="009E4BF1">
        <w:t xml:space="preserve"> Órgão Gerenciador do Sistema.</w:t>
      </w:r>
    </w:p>
    <w:p w:rsidR="00181859" w:rsidRDefault="00181859" w:rsidP="00492042">
      <w:pPr>
        <w:pStyle w:val="Ttulo1"/>
        <w:spacing w:before="0" w:line="276" w:lineRule="auto"/>
        <w:rPr>
          <w:rFonts w:ascii="Arial" w:hAnsi="Arial" w:cs="Arial"/>
          <w:sz w:val="22"/>
          <w:szCs w:val="22"/>
        </w:rPr>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492042">
      <w:pPr>
        <w:pStyle w:val="TEXTO"/>
      </w:pPr>
    </w:p>
    <w:p w:rsidR="00181859" w:rsidRPr="009E4BF1" w:rsidRDefault="00181859" w:rsidP="00492042">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VALOR</w:t>
            </w:r>
          </w:p>
          <w:p w:rsidR="00181859" w:rsidRPr="009E4BF1" w:rsidRDefault="00181859" w:rsidP="00492042">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492042">
            <w:pPr>
              <w:pStyle w:val="TEXTO"/>
            </w:pPr>
            <w:r w:rsidRPr="009E4BF1">
              <w:t>VALOR</w:t>
            </w:r>
          </w:p>
          <w:p w:rsidR="00181859" w:rsidRPr="009E4BF1" w:rsidRDefault="00181859" w:rsidP="00492042">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p w:rsidR="00181859" w:rsidRPr="009E4BF1" w:rsidRDefault="00181859" w:rsidP="00492042">
            <w:pPr>
              <w:pStyle w:val="TEXTO"/>
            </w:pPr>
          </w:p>
          <w:p w:rsidR="00181859" w:rsidRPr="009E4BF1" w:rsidRDefault="00181859" w:rsidP="00492042">
            <w:pPr>
              <w:pStyle w:val="TEXTO"/>
            </w:pPr>
          </w:p>
          <w:p w:rsidR="00181859" w:rsidRPr="009E4BF1" w:rsidRDefault="00181859" w:rsidP="00492042">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492042">
            <w:pPr>
              <w:pStyle w:val="TEXTO"/>
            </w:pPr>
          </w:p>
        </w:tc>
      </w:tr>
    </w:tbl>
    <w:p w:rsidR="00181859" w:rsidRPr="009E4BF1" w:rsidRDefault="00181859" w:rsidP="00492042">
      <w:pPr>
        <w:pStyle w:val="TEXTO"/>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492042">
      <w:pPr>
        <w:pStyle w:val="TEXTO"/>
      </w:pPr>
    </w:p>
    <w:p w:rsidR="00181859" w:rsidRDefault="00E32EF8" w:rsidP="00492042">
      <w:pPr>
        <w:pStyle w:val="TEXTO"/>
        <w:rPr>
          <w:b/>
        </w:rPr>
      </w:pPr>
      <w:r w:rsidRPr="0068521A">
        <w:rPr>
          <w:b/>
        </w:rPr>
        <w:t xml:space="preserve">As entregas dos produtos deverão ocorrer em até 30 (trinta) dias corridos, no horário de </w:t>
      </w:r>
      <w:proofErr w:type="gramStart"/>
      <w:r w:rsidRPr="0068521A">
        <w:rPr>
          <w:b/>
        </w:rPr>
        <w:t>08:00</w:t>
      </w:r>
      <w:proofErr w:type="gramEnd"/>
      <w:r w:rsidRPr="0068521A">
        <w:rPr>
          <w:b/>
        </w:rPr>
        <w:t xml:space="preserve"> horas às 15:00 horas; devendo ser previamente agendadas junto às Unidades Orçamentárias (Órgãos Participantes) requisitantes. Os 30 dias corridos serão contados a partir da publicação da convocação, no </w:t>
      </w:r>
      <w:proofErr w:type="spellStart"/>
      <w:proofErr w:type="gramStart"/>
      <w:r w:rsidRPr="0068521A">
        <w:rPr>
          <w:b/>
        </w:rPr>
        <w:t>D.O.</w:t>
      </w:r>
      <w:proofErr w:type="spellEnd"/>
      <w:proofErr w:type="gramEnd"/>
      <w:r w:rsidRPr="0068521A">
        <w:rPr>
          <w:b/>
        </w:rPr>
        <w:t>RIO, ou de outro meio de comunicação, para a retirada da Nota de Empenho e respectiva Autorização de Fornecimento.</w:t>
      </w:r>
    </w:p>
    <w:p w:rsidR="00E32EF8" w:rsidRPr="009E4BF1" w:rsidRDefault="00E32EF8" w:rsidP="00492042">
      <w:pPr>
        <w:pStyle w:val="TEXTO"/>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492042">
      <w:pPr>
        <w:pStyle w:val="TEXTO"/>
      </w:pPr>
    </w:p>
    <w:p w:rsidR="00181859" w:rsidRPr="009E4BF1" w:rsidRDefault="00181859" w:rsidP="00492042">
      <w:pPr>
        <w:pStyle w:val="TEXTO"/>
      </w:pPr>
      <w:r w:rsidRPr="009E4BF1">
        <w:t>São obrigações da CONTRATADA:</w:t>
      </w:r>
    </w:p>
    <w:p w:rsidR="00181859" w:rsidRPr="009E4BF1" w:rsidRDefault="00181859" w:rsidP="00492042">
      <w:pPr>
        <w:pStyle w:val="TEXTO"/>
      </w:pPr>
    </w:p>
    <w:p w:rsidR="00181859" w:rsidRPr="009E4BF1" w:rsidRDefault="00181859" w:rsidP="00492042">
      <w:pPr>
        <w:pStyle w:val="TEXTO"/>
      </w:pPr>
      <w:r w:rsidRPr="009E4BF1">
        <w:t>I. Entregar os materiais de acordo com todas as exigências contidas na Ata de Registro de Preços, no Termo de Referência e na Proposta;</w:t>
      </w:r>
    </w:p>
    <w:p w:rsidR="00181859" w:rsidRPr="009E4BF1" w:rsidRDefault="00181859" w:rsidP="00492042">
      <w:pPr>
        <w:pStyle w:val="TEXTO"/>
      </w:pPr>
      <w:r w:rsidRPr="009E4BF1">
        <w:lastRenderedPageBreak/>
        <w:t>II. Acondicionar os materiais em embalagem com resistência compatível com o transporte por ela adotado.</w:t>
      </w:r>
    </w:p>
    <w:p w:rsidR="00181859" w:rsidRPr="009E4BF1" w:rsidRDefault="00181859" w:rsidP="00492042">
      <w:pPr>
        <w:pStyle w:val="TEXTO"/>
      </w:pPr>
    </w:p>
    <w:p w:rsidR="00181859" w:rsidRPr="009E4BF1" w:rsidRDefault="00181859" w:rsidP="00492042">
      <w:pPr>
        <w:pStyle w:val="TEXTO"/>
      </w:pPr>
      <w:r w:rsidRPr="00B80780">
        <w:t xml:space="preserve">III. Substituir os materiais, no prazo de </w:t>
      </w:r>
      <w:r w:rsidR="00F03A50" w:rsidRPr="00B80780">
        <w:rPr>
          <w:b/>
        </w:rPr>
        <w:t>05</w:t>
      </w:r>
      <w:r w:rsidRPr="00B80780">
        <w:rPr>
          <w:b/>
        </w:rPr>
        <w:t xml:space="preserve"> (</w:t>
      </w:r>
      <w:r w:rsidR="00F03A50" w:rsidRPr="00B80780">
        <w:rPr>
          <w:b/>
        </w:rPr>
        <w:t>cinco</w:t>
      </w:r>
      <w:r w:rsidRPr="00B80780">
        <w:rPr>
          <w:b/>
        </w:rPr>
        <w:t xml:space="preserve">) </w:t>
      </w:r>
      <w:r w:rsidR="00F03A50" w:rsidRPr="00B80780">
        <w:rPr>
          <w:b/>
        </w:rPr>
        <w:t>dias</w:t>
      </w:r>
      <w:r w:rsidRPr="00B80780">
        <w:t xml:space="preserve"> e sem qualquer ônus para</w:t>
      </w:r>
      <w:r w:rsidRPr="009E4BF1">
        <w:t xml:space="preserve"> Requisitante, caso seja constatada a existência de defeitos ou a ocorrência de desconformidades com as especificações contidas no Edital e/ou no Termo de Referência;</w:t>
      </w:r>
    </w:p>
    <w:p w:rsidR="00181859" w:rsidRPr="009E4BF1" w:rsidRDefault="00181859" w:rsidP="00492042">
      <w:pPr>
        <w:pStyle w:val="TEXTO"/>
      </w:pPr>
    </w:p>
    <w:p w:rsidR="00181859" w:rsidRPr="009E4BF1" w:rsidRDefault="00181859" w:rsidP="00492042">
      <w:pPr>
        <w:pStyle w:val="TEXTO"/>
      </w:pPr>
      <w:r w:rsidRPr="009E4BF1">
        <w:t>IV. Atender às determinações e exigências formuladas pelo Requisitante;</w:t>
      </w:r>
    </w:p>
    <w:p w:rsidR="00181859" w:rsidRPr="009E4BF1" w:rsidRDefault="00181859" w:rsidP="00492042">
      <w:pPr>
        <w:pStyle w:val="TEXTO"/>
      </w:pPr>
    </w:p>
    <w:p w:rsidR="00181859" w:rsidRPr="009E4BF1" w:rsidRDefault="00181859" w:rsidP="00492042">
      <w:pPr>
        <w:pStyle w:val="TEXTO"/>
      </w:pPr>
      <w:r w:rsidRPr="009E4BF1">
        <w:t>V. Manter as condições de habilitação e qualificação exigidas no Edital durante todo prazo de execução deste instrumento;</w:t>
      </w:r>
    </w:p>
    <w:p w:rsidR="00181859" w:rsidRPr="009E4BF1" w:rsidRDefault="00181859" w:rsidP="00492042">
      <w:pPr>
        <w:pStyle w:val="TEXTO"/>
      </w:pPr>
    </w:p>
    <w:p w:rsidR="00181859" w:rsidRPr="009E4BF1" w:rsidRDefault="00181859" w:rsidP="00492042">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____/____, para o perfeito cumprimento deste instrumento.</w:t>
      </w:r>
    </w:p>
    <w:p w:rsidR="00181859" w:rsidRPr="009E4BF1" w:rsidRDefault="00181859" w:rsidP="00492042">
      <w:pPr>
        <w:pStyle w:val="TEXTO"/>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492042">
      <w:pPr>
        <w:pStyle w:val="TEXTO"/>
      </w:pPr>
    </w:p>
    <w:p w:rsidR="00181859" w:rsidRPr="009E4BF1" w:rsidRDefault="00181859" w:rsidP="00492042">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492042">
      <w:pPr>
        <w:spacing w:after="0" w:line="276" w:lineRule="auto"/>
        <w:ind w:right="-284"/>
        <w:jc w:val="both"/>
        <w:rPr>
          <w:rFonts w:ascii="Arial" w:hAnsi="Arial" w:cs="Arial"/>
          <w:b/>
        </w:rPr>
      </w:pPr>
    </w:p>
    <w:p w:rsidR="00181859" w:rsidRDefault="00181859" w:rsidP="00492042">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492042">
      <w:pPr>
        <w:spacing w:after="0" w:line="276" w:lineRule="auto"/>
        <w:ind w:right="-284"/>
        <w:jc w:val="both"/>
        <w:rPr>
          <w:rFonts w:ascii="Arial" w:hAnsi="Arial" w:cs="Arial"/>
        </w:rPr>
      </w:pPr>
    </w:p>
    <w:p w:rsidR="00181859" w:rsidRPr="009E4BF1" w:rsidRDefault="00181859" w:rsidP="00492042">
      <w:pPr>
        <w:spacing w:after="0" w:line="276" w:lineRule="auto"/>
        <w:ind w:right="-284"/>
        <w:jc w:val="both"/>
        <w:rPr>
          <w:rFonts w:ascii="Arial" w:hAnsi="Arial" w:cs="Arial"/>
          <w:b/>
        </w:rPr>
      </w:pPr>
      <w:r w:rsidRPr="009E4BF1">
        <w:rPr>
          <w:rFonts w:ascii="Arial" w:hAnsi="Arial" w:cs="Arial"/>
          <w:b/>
        </w:rPr>
        <w:t>Parágrafo Segundo</w:t>
      </w:r>
      <w:r w:rsidR="00F03A50">
        <w:rPr>
          <w:rFonts w:ascii="Arial" w:hAnsi="Arial" w:cs="Arial"/>
          <w:b/>
        </w:rPr>
        <w:t xml:space="preserve"> </w:t>
      </w:r>
      <w:r w:rsidRPr="009E4BF1">
        <w:rPr>
          <w:rFonts w:ascii="Arial" w:hAnsi="Arial" w:cs="Arial"/>
          <w:b/>
        </w:rPr>
        <w:t xml:space="preserve">–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492042">
      <w:pPr>
        <w:spacing w:after="0" w:line="276" w:lineRule="auto"/>
        <w:ind w:right="-284"/>
        <w:jc w:val="both"/>
        <w:rPr>
          <w:rFonts w:ascii="Arial" w:hAnsi="Arial" w:cs="Arial"/>
        </w:rPr>
      </w:pPr>
    </w:p>
    <w:p w:rsidR="00181859" w:rsidRPr="009E4BF1" w:rsidRDefault="00181859" w:rsidP="00492042">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492042">
      <w:pPr>
        <w:pStyle w:val="Corpodetexto"/>
        <w:spacing w:line="276" w:lineRule="auto"/>
        <w:ind w:right="-284"/>
        <w:jc w:val="both"/>
        <w:rPr>
          <w:sz w:val="22"/>
          <w:szCs w:val="22"/>
        </w:rPr>
      </w:pPr>
    </w:p>
    <w:p w:rsidR="00181859" w:rsidRPr="009E4BF1" w:rsidRDefault="00181859" w:rsidP="00492042">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492042">
      <w:pPr>
        <w:pStyle w:val="Corpodetexto"/>
        <w:spacing w:line="276" w:lineRule="auto"/>
        <w:ind w:right="179"/>
        <w:jc w:val="both"/>
        <w:rPr>
          <w:sz w:val="22"/>
          <w:szCs w:val="22"/>
        </w:rPr>
      </w:pPr>
    </w:p>
    <w:p w:rsidR="00181859" w:rsidRPr="009E4BF1" w:rsidRDefault="00181859" w:rsidP="00492042">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492042">
      <w:pPr>
        <w:pStyle w:val="Corpodetexto"/>
        <w:spacing w:line="276" w:lineRule="auto"/>
        <w:ind w:right="-285"/>
        <w:jc w:val="both"/>
        <w:rPr>
          <w:b/>
          <w:sz w:val="22"/>
          <w:szCs w:val="22"/>
        </w:rPr>
      </w:pPr>
    </w:p>
    <w:p w:rsidR="00F03A50" w:rsidRDefault="00F03A50" w:rsidP="00492042">
      <w:pPr>
        <w:pStyle w:val="normal0"/>
        <w:suppressAutoHyphens/>
        <w:ind w:right="-285"/>
        <w:jc w:val="both"/>
        <w:rPr>
          <w:b/>
        </w:rPr>
      </w:pPr>
    </w:p>
    <w:p w:rsidR="00C50E36" w:rsidRDefault="00181859" w:rsidP="00492042">
      <w:pPr>
        <w:pStyle w:val="normal0"/>
        <w:suppressAutoHyphens/>
        <w:ind w:right="-285"/>
        <w:jc w:val="both"/>
        <w:rPr>
          <w:b/>
        </w:rPr>
      </w:pPr>
      <w:r w:rsidRPr="009E4BF1">
        <w:rPr>
          <w:b/>
        </w:rPr>
        <w:lastRenderedPageBreak/>
        <w:t>Parágrafo Sexto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492042">
      <w:pPr>
        <w:pStyle w:val="Corpodetexto"/>
        <w:spacing w:line="276" w:lineRule="auto"/>
        <w:ind w:right="-285"/>
        <w:jc w:val="both"/>
        <w:rPr>
          <w:sz w:val="22"/>
          <w:szCs w:val="22"/>
        </w:rPr>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492042">
      <w:pPr>
        <w:pStyle w:val="TEXTO"/>
      </w:pPr>
    </w:p>
    <w:p w:rsidR="00181859" w:rsidRPr="009E4BF1" w:rsidRDefault="00B724FE" w:rsidP="00492042">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492042">
      <w:pPr>
        <w:pStyle w:val="TEXTO"/>
      </w:pPr>
    </w:p>
    <w:p w:rsidR="00181859" w:rsidRPr="009E4BF1" w:rsidRDefault="00181859" w:rsidP="00492042">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492042">
      <w:pPr>
        <w:pStyle w:val="TEXTO"/>
      </w:pPr>
    </w:p>
    <w:p w:rsidR="00181859" w:rsidRPr="009E4BF1" w:rsidRDefault="00181859" w:rsidP="00492042">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492042">
      <w:pPr>
        <w:pStyle w:val="TEXTO"/>
      </w:pPr>
    </w:p>
    <w:p w:rsidR="00181859" w:rsidRPr="009E4BF1" w:rsidRDefault="00181859" w:rsidP="00492042">
      <w:pPr>
        <w:pStyle w:val="TEXTO"/>
      </w:pPr>
      <w:r w:rsidRPr="009E4BF1">
        <w:t>Rio de Janeiro, ____ de ___________ de _______.</w:t>
      </w:r>
    </w:p>
    <w:p w:rsidR="00181859" w:rsidRPr="009E4BF1" w:rsidRDefault="00181859" w:rsidP="00492042">
      <w:pPr>
        <w:pStyle w:val="TEXTO"/>
      </w:pPr>
    </w:p>
    <w:p w:rsidR="00181859" w:rsidRPr="009E4BF1" w:rsidRDefault="00181859" w:rsidP="00492042">
      <w:pPr>
        <w:pStyle w:val="TEXTO"/>
      </w:pPr>
      <w:r w:rsidRPr="009E4BF1">
        <w:t>___________________________________________________</w:t>
      </w:r>
    </w:p>
    <w:p w:rsidR="00181859" w:rsidRPr="009E4BF1" w:rsidRDefault="00181859" w:rsidP="00492042">
      <w:pPr>
        <w:pStyle w:val="TEXTO"/>
      </w:pPr>
      <w:r w:rsidRPr="009E4BF1">
        <w:t>Agente Público competente do órgão ou entidade contratante</w:t>
      </w:r>
    </w:p>
    <w:p w:rsidR="00181859" w:rsidRPr="009E4BF1" w:rsidRDefault="00181859" w:rsidP="00492042">
      <w:pPr>
        <w:pStyle w:val="TEXTO"/>
      </w:pPr>
      <w:r w:rsidRPr="009E4BF1">
        <w:t>(Nome, cargo, matrícula e lotação)</w:t>
      </w:r>
    </w:p>
    <w:p w:rsidR="00181859" w:rsidRPr="009E4BF1" w:rsidRDefault="00181859" w:rsidP="00492042">
      <w:pPr>
        <w:pStyle w:val="TEXTO"/>
      </w:pPr>
    </w:p>
    <w:p w:rsidR="00181859" w:rsidRPr="009E4BF1" w:rsidRDefault="00181859" w:rsidP="00492042">
      <w:pPr>
        <w:pStyle w:val="TEXTO"/>
      </w:pPr>
      <w:r w:rsidRPr="009E4BF1">
        <w:t>_______________________________________________</w:t>
      </w:r>
    </w:p>
    <w:p w:rsidR="00181859" w:rsidRPr="009E4BF1" w:rsidRDefault="00181859" w:rsidP="00492042">
      <w:pPr>
        <w:pStyle w:val="TEXTO"/>
      </w:pPr>
      <w:r w:rsidRPr="009E4BF1">
        <w:t>Representante Legal da Empresa contratada</w:t>
      </w:r>
    </w:p>
    <w:p w:rsidR="00181859" w:rsidRPr="009E4BF1" w:rsidRDefault="00181859" w:rsidP="00492042">
      <w:pPr>
        <w:pStyle w:val="TEXTO"/>
      </w:pPr>
      <w:r w:rsidRPr="009E4BF1">
        <w:t>(Nome, cargo e carimbo da empresa)</w:t>
      </w:r>
    </w:p>
    <w:p w:rsidR="00181859" w:rsidRPr="009E4BF1" w:rsidRDefault="00181859" w:rsidP="00492042">
      <w:pPr>
        <w:pStyle w:val="TEXTO"/>
      </w:pPr>
    </w:p>
    <w:p w:rsidR="00181859" w:rsidRPr="009E4BF1" w:rsidRDefault="00181859" w:rsidP="00492042">
      <w:pPr>
        <w:pStyle w:val="TEXTO"/>
      </w:pPr>
      <w:r w:rsidRPr="009E4BF1">
        <w:t>_______________________________________________</w:t>
      </w:r>
    </w:p>
    <w:p w:rsidR="00181859" w:rsidRPr="009E4BF1" w:rsidRDefault="00181859" w:rsidP="00492042">
      <w:pPr>
        <w:pStyle w:val="TEXTO"/>
      </w:pPr>
      <w:r w:rsidRPr="009E4BF1">
        <w:t>Testemunha</w:t>
      </w:r>
    </w:p>
    <w:p w:rsidR="00181859" w:rsidRPr="009E4BF1" w:rsidRDefault="00181859" w:rsidP="00492042">
      <w:pPr>
        <w:pStyle w:val="TEXTO"/>
      </w:pPr>
      <w:r w:rsidRPr="009E4BF1">
        <w:t>(Nome, cargo, matrícula e lotação)</w:t>
      </w:r>
    </w:p>
    <w:p w:rsidR="00181859" w:rsidRPr="009E4BF1" w:rsidRDefault="00181859" w:rsidP="00492042">
      <w:pPr>
        <w:pStyle w:val="TEXTO"/>
      </w:pPr>
    </w:p>
    <w:p w:rsidR="00181859" w:rsidRPr="009E4BF1" w:rsidRDefault="00181859" w:rsidP="00492042">
      <w:pPr>
        <w:pStyle w:val="TEXTO"/>
      </w:pPr>
      <w:r w:rsidRPr="009E4BF1">
        <w:t>_______________________________________________</w:t>
      </w:r>
    </w:p>
    <w:p w:rsidR="00181859" w:rsidRPr="009E4BF1" w:rsidRDefault="00181859" w:rsidP="00492042">
      <w:pPr>
        <w:pStyle w:val="TEXTO"/>
      </w:pPr>
      <w:r w:rsidRPr="009E4BF1">
        <w:t>Testemunha</w:t>
      </w:r>
    </w:p>
    <w:p w:rsidR="00181859" w:rsidRPr="009E4BF1" w:rsidRDefault="00181859" w:rsidP="00492042">
      <w:pPr>
        <w:pStyle w:val="TEXTO"/>
      </w:pPr>
      <w:r w:rsidRPr="009E4BF1">
        <w:t>(Nome, cargo, matrícula e lotação)</w:t>
      </w:r>
    </w:p>
    <w:p w:rsidR="00181859" w:rsidRPr="009E4BF1" w:rsidRDefault="00181859" w:rsidP="00492042">
      <w:pPr>
        <w:pStyle w:val="TEXTO"/>
      </w:pPr>
    </w:p>
    <w:p w:rsidR="00F03A50" w:rsidRDefault="00F03A50" w:rsidP="00492042">
      <w:pPr>
        <w:pStyle w:val="Ttulo1"/>
        <w:spacing w:before="0" w:line="276" w:lineRule="auto"/>
        <w:jc w:val="center"/>
        <w:rPr>
          <w:rFonts w:ascii="Arial" w:hAnsi="Arial" w:cs="Arial"/>
          <w:sz w:val="22"/>
          <w:szCs w:val="22"/>
        </w:rPr>
      </w:pPr>
    </w:p>
    <w:p w:rsidR="00181859" w:rsidRPr="009E4BF1" w:rsidRDefault="00181859" w:rsidP="00492042">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Default="00181859" w:rsidP="00492042">
      <w:pPr>
        <w:pStyle w:val="TEXTO"/>
      </w:pPr>
    </w:p>
    <w:p w:rsidR="00F03A50" w:rsidRPr="009E4BF1" w:rsidRDefault="00F03A50" w:rsidP="00492042">
      <w:pPr>
        <w:pStyle w:val="TEXTO"/>
      </w:pPr>
    </w:p>
    <w:p w:rsidR="00181859" w:rsidRPr="009E4BF1" w:rsidRDefault="00181859" w:rsidP="00492042">
      <w:pPr>
        <w:pStyle w:val="TEXTO"/>
      </w:pPr>
      <w:r w:rsidRPr="009E4BF1">
        <w:t>Ratifico que o fornecimento de materiais solicitado pelo requisitante se encontra em consonância com a expectativa (máxima) de fornecimento informada pelo Órgão Participante.</w:t>
      </w:r>
    </w:p>
    <w:p w:rsidR="00F03A50" w:rsidRPr="009E4BF1" w:rsidRDefault="00F03A50" w:rsidP="00492042">
      <w:pPr>
        <w:pStyle w:val="TEXTO"/>
      </w:pPr>
    </w:p>
    <w:p w:rsidR="00181859" w:rsidRPr="009E4BF1" w:rsidRDefault="00181859" w:rsidP="00E32EF8">
      <w:pPr>
        <w:pStyle w:val="TEXTO"/>
        <w:jc w:val="center"/>
      </w:pPr>
      <w:r w:rsidRPr="009E4BF1">
        <w:t>Rio de Janeiro, ____ de ___________ de _______.</w:t>
      </w:r>
    </w:p>
    <w:p w:rsidR="00181859" w:rsidRPr="009E4BF1" w:rsidRDefault="00181859" w:rsidP="00E32EF8">
      <w:pPr>
        <w:pStyle w:val="TEXTO"/>
        <w:jc w:val="center"/>
      </w:pPr>
    </w:p>
    <w:p w:rsidR="00181859" w:rsidRPr="009E4BF1" w:rsidRDefault="00181859" w:rsidP="00E32EF8">
      <w:pPr>
        <w:pStyle w:val="TEXTO"/>
        <w:jc w:val="center"/>
      </w:pPr>
      <w:r w:rsidRPr="009E4BF1">
        <w:t>____________________________________________</w:t>
      </w:r>
    </w:p>
    <w:p w:rsidR="00181859" w:rsidRPr="009E4BF1" w:rsidRDefault="00181859" w:rsidP="00E32EF8">
      <w:pPr>
        <w:pStyle w:val="TEXTO"/>
        <w:jc w:val="center"/>
      </w:pPr>
      <w:r w:rsidRPr="009E4BF1">
        <w:t>Agente Público competente do Órgão Gerenciador</w:t>
      </w:r>
    </w:p>
    <w:p w:rsidR="00181859" w:rsidRPr="009E4BF1" w:rsidRDefault="00181859" w:rsidP="00E32EF8">
      <w:pPr>
        <w:pStyle w:val="TEXTO"/>
        <w:jc w:val="center"/>
      </w:pPr>
      <w:r w:rsidRPr="009E4BF1">
        <w:t>(Nome, cargo, matrícula e lotação)</w:t>
      </w:r>
    </w:p>
    <w:p w:rsidR="00181859" w:rsidRPr="009E4BF1" w:rsidRDefault="00181859" w:rsidP="00492042">
      <w:pPr>
        <w:pStyle w:val="TEXTO"/>
      </w:pPr>
    </w:p>
    <w:p w:rsidR="00F03A50" w:rsidRDefault="009753A4" w:rsidP="00492042">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r>
    </w:p>
    <w:p w:rsidR="00754A93" w:rsidRPr="009E4BF1" w:rsidRDefault="009753A4" w:rsidP="00492042">
      <w:pPr>
        <w:pStyle w:val="Ttulo1"/>
        <w:spacing w:before="0" w:line="276" w:lineRule="auto"/>
        <w:jc w:val="center"/>
        <w:rPr>
          <w:rFonts w:ascii="Arial" w:hAnsi="Arial" w:cs="Arial"/>
          <w:sz w:val="22"/>
          <w:szCs w:val="22"/>
        </w:rPr>
      </w:pPr>
      <w:r w:rsidRPr="009E4BF1">
        <w:rPr>
          <w:rFonts w:ascii="Arial" w:hAnsi="Arial" w:cs="Arial"/>
          <w:sz w:val="22"/>
          <w:szCs w:val="22"/>
        </w:rPr>
        <w:t>ATA DE REGISTRO DE PREÇOS Nº ____/____</w:t>
      </w:r>
    </w:p>
    <w:p w:rsidR="00754A93" w:rsidRPr="009E4BF1" w:rsidRDefault="009753A4" w:rsidP="00492042">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492042">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492042">
      <w:pPr>
        <w:pStyle w:val="Corpodetexto"/>
        <w:spacing w:line="276" w:lineRule="auto"/>
        <w:rPr>
          <w:b/>
          <w:sz w:val="22"/>
          <w:szCs w:val="22"/>
        </w:rPr>
      </w:pPr>
    </w:p>
    <w:p w:rsidR="00754A93" w:rsidRPr="009E4BF1" w:rsidRDefault="00754A93" w:rsidP="00492042">
      <w:pPr>
        <w:pStyle w:val="Corpodetexto"/>
        <w:spacing w:line="276" w:lineRule="auto"/>
        <w:rPr>
          <w:b/>
          <w:sz w:val="22"/>
          <w:szCs w:val="22"/>
        </w:rPr>
      </w:pPr>
    </w:p>
    <w:p w:rsidR="00754A93" w:rsidRDefault="009753A4" w:rsidP="00492042">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 xml:space="preserve">, 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F03A50" w:rsidRPr="00994428">
        <w:rPr>
          <w:b/>
        </w:rPr>
        <w:t>SMS-PRO-2024/</w:t>
      </w:r>
      <w:r w:rsidR="00F03A50">
        <w:rPr>
          <w:b/>
        </w:rPr>
        <w:t xml:space="preserve">17772, </w:t>
      </w:r>
      <w:r w:rsidRPr="009E4BF1">
        <w:t xml:space="preserve">homologado em </w:t>
      </w:r>
      <w:r w:rsidR="00F03A50" w:rsidRPr="009E4BF1">
        <w:t>____/___/___</w:t>
      </w:r>
      <w:r w:rsidRPr="009E4BF1">
        <w:t xml:space="preserve">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492042">
      <w:pPr>
        <w:pStyle w:val="TEXTO"/>
      </w:pPr>
      <w:proofErr w:type="gramStart"/>
      <w:r w:rsidRPr="009E4BF1">
        <w:t>A presente</w:t>
      </w:r>
      <w:proofErr w:type="gramEnd"/>
      <w:r w:rsidRPr="009E4BF1">
        <w:t xml:space="preserve"> Ata tem por objeto a </w:t>
      </w:r>
      <w:r w:rsidR="00F03A50" w:rsidRPr="006C22DB">
        <w:rPr>
          <w:b/>
        </w:rPr>
        <w:t>aquisição de Medicamentos pertencente à classe 6505</w:t>
      </w:r>
      <w:r w:rsidR="00F03A50">
        <w:rPr>
          <w:b/>
        </w:rPr>
        <w:t>,</w:t>
      </w:r>
      <w:r w:rsidRPr="009E4BF1">
        <w:t xml:space="preserve"> 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F03A50" w:rsidRPr="009E4BF1" w:rsidRDefault="00F03A50" w:rsidP="00492042">
      <w:pPr>
        <w:pStyle w:val="TEXTO"/>
      </w:pPr>
    </w:p>
    <w:tbl>
      <w:tblPr>
        <w:tblW w:w="8494" w:type="dxa"/>
        <w:tblInd w:w="113" w:type="dxa"/>
        <w:tblLayout w:type="fixed"/>
        <w:tblLook w:val="04A0"/>
      </w:tblPr>
      <w:tblGrid>
        <w:gridCol w:w="932"/>
        <w:gridCol w:w="2749"/>
        <w:gridCol w:w="2692"/>
        <w:gridCol w:w="2121"/>
      </w:tblGrid>
      <w:tr w:rsidR="00754A93" w:rsidRPr="00F03A50">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QUANTIDADE ESTIMADA</w:t>
            </w:r>
          </w:p>
          <w:p w:rsidR="00754A93" w:rsidRPr="00F03A50" w:rsidRDefault="00754A93" w:rsidP="00492042">
            <w:pPr>
              <w:pStyle w:val="TEXTO"/>
            </w:pPr>
          </w:p>
        </w:tc>
      </w:tr>
      <w:tr w:rsidR="00754A93" w:rsidRPr="00F03A50">
        <w:tc>
          <w:tcPr>
            <w:tcW w:w="3681" w:type="dxa"/>
            <w:gridSpan w:val="2"/>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PREÇO TOTAL</w:t>
            </w:r>
          </w:p>
          <w:p w:rsidR="00754A93" w:rsidRPr="00F03A50" w:rsidRDefault="00754A93" w:rsidP="00492042">
            <w:pPr>
              <w:pStyle w:val="TEXTO"/>
            </w:pPr>
          </w:p>
        </w:tc>
      </w:tr>
      <w:tr w:rsidR="00754A93" w:rsidRPr="00F03A50">
        <w:tc>
          <w:tcPr>
            <w:tcW w:w="8494" w:type="dxa"/>
            <w:gridSpan w:val="4"/>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REPRESENTANTE LEGAL:</w:t>
            </w:r>
          </w:p>
        </w:tc>
      </w:tr>
      <w:tr w:rsidR="00754A93" w:rsidRPr="00F03A50">
        <w:tc>
          <w:tcPr>
            <w:tcW w:w="8494" w:type="dxa"/>
            <w:gridSpan w:val="4"/>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CPF:</w:t>
            </w:r>
          </w:p>
        </w:tc>
      </w:tr>
      <w:tr w:rsidR="00754A93" w:rsidRPr="00F03A50">
        <w:tc>
          <w:tcPr>
            <w:tcW w:w="8494" w:type="dxa"/>
            <w:gridSpan w:val="4"/>
            <w:tcBorders>
              <w:top w:val="single" w:sz="4" w:space="0" w:color="000000"/>
              <w:left w:val="single" w:sz="4" w:space="0" w:color="000000"/>
              <w:bottom w:val="single" w:sz="4" w:space="0" w:color="000000"/>
              <w:right w:val="single" w:sz="4" w:space="0" w:color="000000"/>
            </w:tcBorders>
          </w:tcPr>
          <w:p w:rsidR="00754A93" w:rsidRPr="00F03A50" w:rsidRDefault="009753A4" w:rsidP="00492042">
            <w:pPr>
              <w:pStyle w:val="TEXTO"/>
            </w:pPr>
            <w:r w:rsidRPr="00F03A50">
              <w:t>RG:</w:t>
            </w:r>
          </w:p>
        </w:tc>
      </w:tr>
    </w:tbl>
    <w:p w:rsidR="00754A93" w:rsidRDefault="00754A93" w:rsidP="00492042">
      <w:pPr>
        <w:pStyle w:val="TEXTO"/>
      </w:pPr>
    </w:p>
    <w:p w:rsidR="00F03A50" w:rsidRDefault="00F03A50" w:rsidP="00492042">
      <w:pPr>
        <w:pStyle w:val="TEXTO"/>
      </w:pPr>
    </w:p>
    <w:p w:rsidR="00F03A50" w:rsidRDefault="00F03A50" w:rsidP="00492042">
      <w:pPr>
        <w:pStyle w:val="TEXTO"/>
      </w:pPr>
    </w:p>
    <w:p w:rsidR="00F03A50" w:rsidRDefault="00F03A50" w:rsidP="00492042">
      <w:pPr>
        <w:pStyle w:val="TEXTO"/>
      </w:pPr>
    </w:p>
    <w:p w:rsidR="00F03A50" w:rsidRDefault="00F03A50" w:rsidP="00492042">
      <w:pPr>
        <w:pStyle w:val="TEXTO"/>
      </w:pPr>
    </w:p>
    <w:p w:rsidR="00F03A50" w:rsidRPr="009E4BF1" w:rsidRDefault="00F03A50"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92042">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492042">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92042">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492042">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492042">
      <w:pPr>
        <w:pStyle w:val="Corpodetexto"/>
        <w:spacing w:line="276" w:lineRule="auto"/>
        <w:ind w:right="-285"/>
        <w:jc w:val="both"/>
        <w:rPr>
          <w:b/>
          <w:sz w:val="22"/>
          <w:szCs w:val="22"/>
        </w:rPr>
      </w:pPr>
    </w:p>
    <w:p w:rsidR="00754A93" w:rsidRPr="009E4BF1" w:rsidRDefault="009753A4" w:rsidP="00492042">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F03A50" w:rsidRPr="009E4BF1" w:rsidRDefault="00F03A50" w:rsidP="00492042">
      <w:pPr>
        <w:spacing w:after="0" w:line="276" w:lineRule="auto"/>
        <w:ind w:right="-284"/>
        <w:jc w:val="both"/>
        <w:rPr>
          <w:rFonts w:ascii="Arial" w:hAnsi="Arial" w:cs="Arial"/>
        </w:rPr>
      </w:pPr>
    </w:p>
    <w:p w:rsidR="00754A93" w:rsidRPr="009E4BF1" w:rsidRDefault="009753A4" w:rsidP="00492042">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92042">
      <w:pPr>
        <w:pStyle w:val="Corpodetexto"/>
        <w:spacing w:line="276" w:lineRule="auto"/>
        <w:ind w:right="-284"/>
        <w:jc w:val="both"/>
        <w:rPr>
          <w:sz w:val="22"/>
          <w:szCs w:val="22"/>
        </w:rPr>
      </w:pPr>
    </w:p>
    <w:p w:rsidR="00754A93" w:rsidRPr="009E4BF1" w:rsidRDefault="009753A4" w:rsidP="00492042">
      <w:pPr>
        <w:spacing w:after="0" w:line="276" w:lineRule="auto"/>
        <w:ind w:right="-284"/>
        <w:jc w:val="both"/>
        <w:rPr>
          <w:rFonts w:ascii="Arial" w:hAnsi="Arial" w:cs="Arial"/>
          <w:b/>
        </w:rPr>
      </w:pPr>
      <w:r w:rsidRPr="009E4BF1">
        <w:rPr>
          <w:rFonts w:ascii="Arial" w:hAnsi="Arial" w:cs="Arial"/>
          <w:b/>
        </w:rPr>
        <w:t>Parágrafo Terceiro</w:t>
      </w:r>
      <w:r w:rsidR="00F03A50">
        <w:rPr>
          <w:rFonts w:ascii="Arial" w:hAnsi="Arial" w:cs="Arial"/>
          <w:b/>
        </w:rPr>
        <w:t xml:space="preserve"> </w:t>
      </w:r>
      <w:r w:rsidRPr="009E4BF1">
        <w:rPr>
          <w:rFonts w:ascii="Arial" w:hAnsi="Arial" w:cs="Arial"/>
          <w:b/>
        </w:rPr>
        <w:t xml:space="preserve">–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492042">
      <w:pPr>
        <w:pStyle w:val="Corpodetexto"/>
        <w:spacing w:line="276" w:lineRule="auto"/>
        <w:ind w:right="-284"/>
        <w:jc w:val="both"/>
        <w:rPr>
          <w:sz w:val="22"/>
          <w:szCs w:val="22"/>
        </w:rPr>
      </w:pPr>
    </w:p>
    <w:p w:rsidR="00754A93" w:rsidRPr="00911B3B" w:rsidRDefault="009753A4" w:rsidP="00492042">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492042">
      <w:pPr>
        <w:pStyle w:val="Corpodetexto"/>
        <w:spacing w:line="276" w:lineRule="auto"/>
        <w:ind w:right="179"/>
        <w:jc w:val="both"/>
        <w:rPr>
          <w:sz w:val="22"/>
          <w:szCs w:val="22"/>
        </w:rPr>
      </w:pPr>
    </w:p>
    <w:p w:rsidR="00C50E36" w:rsidRDefault="009753A4" w:rsidP="00492042">
      <w:pPr>
        <w:pStyle w:val="normal0"/>
        <w:suppressAutoHyphens/>
        <w:ind w:right="-285"/>
        <w:jc w:val="both"/>
        <w:rPr>
          <w:b/>
        </w:rPr>
      </w:pPr>
      <w:r w:rsidRPr="00F03A50">
        <w:rPr>
          <w:b/>
        </w:rPr>
        <w:t xml:space="preserve">Parágrafo Quinto – </w:t>
      </w:r>
      <w:r w:rsidR="00C50E36" w:rsidRPr="00F03A50">
        <w:rPr>
          <w:b/>
        </w:rPr>
        <w:t>O pagamento será efetuado à CONTRATADA através de crédito</w:t>
      </w:r>
      <w:r w:rsidR="00C50E36">
        <w:rPr>
          <w:b/>
        </w:rPr>
        <w:t xml:space="preserve">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492042">
      <w:pPr>
        <w:pStyle w:val="Corpodetexto"/>
        <w:spacing w:line="276" w:lineRule="auto"/>
        <w:ind w:right="-285"/>
        <w:jc w:val="both"/>
        <w:rPr>
          <w:sz w:val="22"/>
          <w:szCs w:val="22"/>
        </w:rPr>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492042">
      <w:pPr>
        <w:pStyle w:val="TEXTO"/>
      </w:pPr>
      <w:r w:rsidRPr="009E4BF1">
        <w:t>O fornecimento dos materiais obedecerá à conveniência e às necessidades da Administração.</w:t>
      </w:r>
    </w:p>
    <w:p w:rsidR="00754A93" w:rsidRPr="009E4BF1" w:rsidRDefault="00754A93" w:rsidP="00492042">
      <w:pPr>
        <w:pStyle w:val="TEXTO"/>
      </w:pPr>
    </w:p>
    <w:p w:rsidR="00754A93" w:rsidRPr="009E4BF1" w:rsidRDefault="009753A4" w:rsidP="00492042">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492042">
      <w:pPr>
        <w:pStyle w:val="TEXTO"/>
      </w:pPr>
    </w:p>
    <w:p w:rsidR="00754A93" w:rsidRPr="009E4BF1" w:rsidRDefault="009753A4" w:rsidP="00492042">
      <w:pPr>
        <w:pStyle w:val="TEXTO"/>
      </w:pPr>
      <w:r w:rsidRPr="009E4BF1">
        <w:rPr>
          <w:b/>
        </w:rPr>
        <w:t>Parágrafo Segundo</w:t>
      </w:r>
      <w:r w:rsidRPr="009E4BF1">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492042">
      <w:pPr>
        <w:pStyle w:val="TEXTO"/>
      </w:pPr>
    </w:p>
    <w:p w:rsidR="00754A93" w:rsidRPr="009E4BF1" w:rsidRDefault="009753A4" w:rsidP="00492042">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492042">
      <w:pPr>
        <w:pStyle w:val="TEXTO"/>
      </w:pPr>
    </w:p>
    <w:p w:rsidR="00754A93" w:rsidRPr="009E4BF1" w:rsidRDefault="009753A4" w:rsidP="00492042">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492042">
      <w:pPr>
        <w:pStyle w:val="TEXTO"/>
      </w:pPr>
    </w:p>
    <w:p w:rsidR="00754A93" w:rsidRPr="009E4BF1" w:rsidRDefault="009753A4" w:rsidP="00492042">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492042">
      <w:pPr>
        <w:pStyle w:val="TEXTO"/>
      </w:pPr>
    </w:p>
    <w:p w:rsidR="00754A93" w:rsidRPr="009E4BF1" w:rsidRDefault="009753A4" w:rsidP="00492042">
      <w:pPr>
        <w:pStyle w:val="TEXTO"/>
      </w:pPr>
      <w:r w:rsidRPr="009E4BF1">
        <w:rPr>
          <w:b/>
        </w:rPr>
        <w:lastRenderedPageBreak/>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492042">
      <w:pPr>
        <w:pStyle w:val="TEXTO"/>
      </w:pPr>
    </w:p>
    <w:p w:rsidR="00754A93" w:rsidRPr="009E4BF1" w:rsidRDefault="009753A4" w:rsidP="00492042">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492042">
      <w:pPr>
        <w:pStyle w:val="TEXTO"/>
      </w:pPr>
    </w:p>
    <w:p w:rsidR="00754A93" w:rsidRPr="009E4BF1" w:rsidRDefault="009753A4" w:rsidP="00492042">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492042">
      <w:pPr>
        <w:pStyle w:val="TEXTO"/>
      </w:pPr>
    </w:p>
    <w:p w:rsidR="00754A93" w:rsidRPr="009E4BF1" w:rsidRDefault="009753A4" w:rsidP="00492042">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492042">
      <w:pPr>
        <w:pStyle w:val="TEXTO"/>
      </w:pPr>
    </w:p>
    <w:p w:rsidR="00754A93" w:rsidRPr="009E4BF1" w:rsidRDefault="009753A4" w:rsidP="00492042">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492042">
      <w:pPr>
        <w:pStyle w:val="TEXTO"/>
      </w:pPr>
    </w:p>
    <w:p w:rsidR="00754A93" w:rsidRPr="009E4BF1" w:rsidRDefault="009753A4" w:rsidP="00492042">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492042">
      <w:pPr>
        <w:spacing w:after="0" w:line="276" w:lineRule="auto"/>
        <w:rPr>
          <w:rFonts w:ascii="Arial" w:hAnsi="Arial" w:cs="Arial"/>
        </w:rPr>
      </w:pPr>
    </w:p>
    <w:p w:rsidR="00754A93" w:rsidRPr="009E4BF1" w:rsidRDefault="009753A4" w:rsidP="00492042">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492042">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492042">
      <w:pPr>
        <w:pStyle w:val="Corpodetexto"/>
        <w:spacing w:line="276" w:lineRule="auto"/>
        <w:ind w:right="-285"/>
        <w:jc w:val="both"/>
        <w:rPr>
          <w:b/>
          <w:sz w:val="22"/>
          <w:szCs w:val="22"/>
        </w:rPr>
      </w:pPr>
    </w:p>
    <w:p w:rsidR="00754A93" w:rsidRPr="009E4BF1" w:rsidRDefault="009753A4" w:rsidP="00492042">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492042">
      <w:pPr>
        <w:pStyle w:val="Corpodetexto"/>
        <w:tabs>
          <w:tab w:val="left" w:pos="8511"/>
        </w:tabs>
        <w:spacing w:line="276" w:lineRule="auto"/>
        <w:ind w:right="-285"/>
        <w:jc w:val="both"/>
        <w:rPr>
          <w:b/>
          <w:sz w:val="22"/>
          <w:szCs w:val="22"/>
        </w:rPr>
      </w:pPr>
    </w:p>
    <w:p w:rsidR="00754A93" w:rsidRPr="009E4BF1" w:rsidRDefault="009753A4" w:rsidP="00492042">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492042">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492042">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492042">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F03A50" w:rsidRDefault="00F03A50" w:rsidP="00492042">
      <w:pPr>
        <w:pStyle w:val="TEXTO"/>
      </w:pPr>
    </w:p>
    <w:p w:rsidR="00754A93" w:rsidRPr="009E4BF1" w:rsidRDefault="009753A4" w:rsidP="00492042">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Default="00754A93" w:rsidP="00492042">
      <w:pPr>
        <w:pStyle w:val="Corpodetexto"/>
        <w:spacing w:line="276" w:lineRule="auto"/>
        <w:ind w:right="179"/>
        <w:jc w:val="both"/>
        <w:rPr>
          <w:b/>
          <w:sz w:val="22"/>
          <w:szCs w:val="22"/>
        </w:rPr>
      </w:pPr>
    </w:p>
    <w:p w:rsidR="00E32EF8" w:rsidRDefault="00E32EF8" w:rsidP="00492042">
      <w:pPr>
        <w:pStyle w:val="Corpodetexto"/>
        <w:spacing w:line="276" w:lineRule="auto"/>
        <w:ind w:right="179"/>
        <w:jc w:val="both"/>
        <w:rPr>
          <w:b/>
          <w:sz w:val="22"/>
          <w:szCs w:val="22"/>
        </w:rPr>
      </w:pPr>
    </w:p>
    <w:p w:rsidR="00E32EF8" w:rsidRPr="009E4BF1" w:rsidRDefault="00E32EF8" w:rsidP="00492042">
      <w:pPr>
        <w:pStyle w:val="Corpodetexto"/>
        <w:spacing w:line="276" w:lineRule="auto"/>
        <w:ind w:right="179"/>
        <w:jc w:val="both"/>
        <w:rPr>
          <w:b/>
          <w:sz w:val="22"/>
          <w:szCs w:val="22"/>
        </w:rPr>
      </w:pPr>
    </w:p>
    <w:p w:rsidR="00754A93" w:rsidRPr="009E4BF1" w:rsidRDefault="009753A4" w:rsidP="00492042">
      <w:pPr>
        <w:pStyle w:val="Corpodetexto"/>
        <w:spacing w:line="276" w:lineRule="auto"/>
        <w:ind w:right="-285"/>
        <w:jc w:val="both"/>
        <w:rPr>
          <w:sz w:val="22"/>
          <w:szCs w:val="22"/>
        </w:rPr>
      </w:pPr>
      <w:r w:rsidRPr="009E4BF1">
        <w:rPr>
          <w:b/>
          <w:sz w:val="22"/>
          <w:szCs w:val="22"/>
        </w:rPr>
        <w:lastRenderedPageBreak/>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492042">
      <w:pPr>
        <w:pStyle w:val="Corpodetexto"/>
        <w:spacing w:line="276" w:lineRule="auto"/>
        <w:ind w:right="-285"/>
        <w:jc w:val="both"/>
        <w:rPr>
          <w:b/>
          <w:sz w:val="22"/>
          <w:szCs w:val="22"/>
        </w:rPr>
      </w:pPr>
    </w:p>
    <w:p w:rsidR="00754A93" w:rsidRPr="009E4BF1" w:rsidRDefault="009753A4" w:rsidP="00492042">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492042">
      <w:pPr>
        <w:pStyle w:val="Corpodetexto"/>
        <w:spacing w:line="276" w:lineRule="auto"/>
        <w:ind w:right="-285"/>
        <w:jc w:val="both"/>
        <w:rPr>
          <w:b/>
          <w:sz w:val="22"/>
          <w:szCs w:val="22"/>
        </w:rPr>
      </w:pPr>
    </w:p>
    <w:p w:rsidR="00754A93" w:rsidRPr="009E4BF1" w:rsidRDefault="009753A4" w:rsidP="00492042">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492042">
      <w:pPr>
        <w:pStyle w:val="Corpodetexto"/>
        <w:spacing w:line="276" w:lineRule="auto"/>
        <w:ind w:right="-285"/>
        <w:jc w:val="both"/>
        <w:rPr>
          <w:sz w:val="22"/>
          <w:szCs w:val="22"/>
        </w:rPr>
      </w:pPr>
    </w:p>
    <w:p w:rsidR="00754A93" w:rsidRPr="009E4BF1" w:rsidRDefault="009753A4" w:rsidP="00492042">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492042">
      <w:pPr>
        <w:pStyle w:val="Corpodetexto"/>
        <w:spacing w:line="276" w:lineRule="auto"/>
        <w:ind w:right="-285"/>
        <w:jc w:val="both"/>
        <w:rPr>
          <w:sz w:val="22"/>
          <w:szCs w:val="22"/>
        </w:rPr>
      </w:pPr>
    </w:p>
    <w:p w:rsidR="00754A93" w:rsidRPr="009E4BF1" w:rsidRDefault="009753A4" w:rsidP="00492042">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92042">
      <w:pPr>
        <w:pStyle w:val="Corpodetexto"/>
        <w:tabs>
          <w:tab w:val="left" w:pos="5783"/>
          <w:tab w:val="left" w:pos="8965"/>
        </w:tabs>
        <w:spacing w:line="276" w:lineRule="auto"/>
        <w:ind w:right="-285"/>
        <w:jc w:val="both"/>
        <w:rPr>
          <w:sz w:val="22"/>
          <w:szCs w:val="22"/>
        </w:rPr>
      </w:pPr>
    </w:p>
    <w:p w:rsidR="00754A93" w:rsidRPr="009E4BF1" w:rsidRDefault="009753A4" w:rsidP="00492042">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492042">
      <w:pPr>
        <w:pStyle w:val="TEXTO"/>
      </w:pPr>
    </w:p>
    <w:p w:rsidR="00754A93" w:rsidRPr="009E4BF1" w:rsidRDefault="009753A4" w:rsidP="00492042">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492042">
      <w:pPr>
        <w:pStyle w:val="TEXTO"/>
      </w:pPr>
    </w:p>
    <w:p w:rsidR="00754A93" w:rsidRPr="009E4BF1" w:rsidRDefault="009753A4" w:rsidP="00492042">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F03A50" w:rsidRDefault="00F03A50" w:rsidP="00492042">
      <w:pPr>
        <w:pStyle w:val="TEXTO"/>
      </w:pPr>
    </w:p>
    <w:p w:rsidR="00754A93" w:rsidRPr="009E4BF1" w:rsidRDefault="009753A4" w:rsidP="00492042">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492042">
      <w:pPr>
        <w:pStyle w:val="TEXTO"/>
      </w:pPr>
    </w:p>
    <w:p w:rsidR="00754A93" w:rsidRPr="009E4BF1" w:rsidRDefault="009753A4" w:rsidP="00492042">
      <w:pPr>
        <w:pStyle w:val="TEXTO"/>
      </w:pPr>
      <w:r w:rsidRPr="009E4BF1">
        <w:lastRenderedPageBreak/>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492042">
      <w:pPr>
        <w:pStyle w:val="TEXTO"/>
      </w:pPr>
    </w:p>
    <w:p w:rsidR="00754A93" w:rsidRPr="009E4BF1" w:rsidRDefault="009753A4" w:rsidP="00492042">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492042">
      <w:pPr>
        <w:pStyle w:val="TEXTO"/>
      </w:pPr>
    </w:p>
    <w:p w:rsidR="00754A93" w:rsidRPr="009E4BF1" w:rsidRDefault="009753A4" w:rsidP="00492042">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492042">
      <w:pPr>
        <w:pStyle w:val="TEXTO"/>
      </w:pPr>
    </w:p>
    <w:p w:rsidR="00754A93" w:rsidRPr="009E4BF1" w:rsidRDefault="009753A4" w:rsidP="00492042">
      <w:pPr>
        <w:pStyle w:val="TEXTO"/>
      </w:pPr>
      <w:r w:rsidRPr="009E4BF1">
        <w:rPr>
          <w:b/>
        </w:rPr>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E32EF8" w:rsidRDefault="00E32EF8" w:rsidP="00492042">
      <w:pPr>
        <w:pStyle w:val="TEXTO"/>
      </w:pPr>
    </w:p>
    <w:p w:rsidR="00754A93" w:rsidRPr="009E4BF1" w:rsidRDefault="009753A4" w:rsidP="00492042">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492042">
      <w:pPr>
        <w:pStyle w:val="TEXTO"/>
      </w:pPr>
    </w:p>
    <w:p w:rsidR="00754A93" w:rsidRPr="009E4BF1" w:rsidRDefault="009753A4" w:rsidP="00492042">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492042">
      <w:pPr>
        <w:pStyle w:val="TEXTO"/>
      </w:pPr>
    </w:p>
    <w:p w:rsidR="00754A93" w:rsidRPr="009E4BF1" w:rsidRDefault="009753A4" w:rsidP="00492042">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492042">
      <w:pPr>
        <w:pStyle w:val="TEXTO"/>
      </w:pPr>
    </w:p>
    <w:p w:rsidR="00754A93" w:rsidRPr="009E4BF1" w:rsidRDefault="009753A4" w:rsidP="00492042">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492042">
      <w:pPr>
        <w:pStyle w:val="TEXTO"/>
      </w:pPr>
    </w:p>
    <w:p w:rsidR="00754A93" w:rsidRPr="009E4BF1" w:rsidRDefault="009753A4" w:rsidP="00492042">
      <w:pPr>
        <w:pStyle w:val="TEXTO"/>
      </w:pPr>
      <w:r w:rsidRPr="009E4BF1">
        <w:t>a) pelo decurso do prazo de vigência;</w:t>
      </w:r>
    </w:p>
    <w:p w:rsidR="00754A93" w:rsidRPr="009E4BF1" w:rsidRDefault="00754A93" w:rsidP="00492042">
      <w:pPr>
        <w:pStyle w:val="TEXTO"/>
      </w:pPr>
    </w:p>
    <w:p w:rsidR="00754A93" w:rsidRPr="009E4BF1" w:rsidRDefault="009753A4" w:rsidP="00492042">
      <w:pPr>
        <w:pStyle w:val="TEXTO"/>
      </w:pPr>
      <w:r w:rsidRPr="009E4BF1">
        <w:t>b) pelo cancelamento de todos os preços registrados;</w:t>
      </w:r>
    </w:p>
    <w:p w:rsidR="00754A93" w:rsidRPr="009E4BF1" w:rsidRDefault="00754A93" w:rsidP="00492042">
      <w:pPr>
        <w:pStyle w:val="TEXTO"/>
      </w:pPr>
    </w:p>
    <w:p w:rsidR="00754A93" w:rsidRPr="009E4BF1" w:rsidRDefault="009753A4" w:rsidP="00492042">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492042">
      <w:pPr>
        <w:pStyle w:val="TEXTO"/>
      </w:pPr>
    </w:p>
    <w:p w:rsidR="00754A93" w:rsidRPr="009E4BF1" w:rsidRDefault="009753A4" w:rsidP="00492042">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492042">
      <w:pPr>
        <w:pStyle w:val="TEXTO"/>
      </w:pPr>
    </w:p>
    <w:p w:rsidR="00754A93" w:rsidRPr="009E4BF1" w:rsidRDefault="009753A4" w:rsidP="00492042">
      <w:pPr>
        <w:pStyle w:val="TEXTO"/>
      </w:pPr>
      <w:r w:rsidRPr="009E4BF1">
        <w:t>e) no caso de substancial alteração das condições de mercado.</w:t>
      </w:r>
    </w:p>
    <w:p w:rsidR="00754A93" w:rsidRPr="009E4BF1" w:rsidRDefault="00754A93" w:rsidP="00492042">
      <w:pPr>
        <w:pStyle w:val="TEXTO"/>
      </w:pPr>
    </w:p>
    <w:p w:rsidR="00754A93" w:rsidRPr="009E4BF1" w:rsidRDefault="009753A4" w:rsidP="00492042">
      <w:pPr>
        <w:pStyle w:val="TEXTO"/>
      </w:pPr>
      <w:r w:rsidRPr="009E4BF1">
        <w:rPr>
          <w:b/>
        </w:rPr>
        <w:t xml:space="preserve">Parágrafo Sétimo – </w:t>
      </w:r>
      <w:r w:rsidRPr="009E4BF1">
        <w:t>O preço registrado será cancelado nos seguintes casos:</w:t>
      </w:r>
    </w:p>
    <w:p w:rsidR="00754A93" w:rsidRPr="009E4BF1" w:rsidRDefault="00754A93" w:rsidP="00492042">
      <w:pPr>
        <w:pStyle w:val="TEXTO"/>
      </w:pPr>
    </w:p>
    <w:p w:rsidR="00754A93" w:rsidRPr="009E4BF1" w:rsidRDefault="009753A4" w:rsidP="00492042">
      <w:pPr>
        <w:pStyle w:val="TEXTO"/>
      </w:pPr>
      <w:r w:rsidRPr="009E4BF1">
        <w:rPr>
          <w:b/>
        </w:rPr>
        <w:t xml:space="preserve">I </w:t>
      </w:r>
      <w:r w:rsidRPr="009E4BF1">
        <w:t>–</w:t>
      </w:r>
      <w:r w:rsidR="00F03A50">
        <w:t xml:space="preserve"> </w:t>
      </w:r>
      <w:r w:rsidRPr="009E4BF1">
        <w:t>Por iniciativa da Administração:</w:t>
      </w:r>
    </w:p>
    <w:p w:rsidR="00754A93" w:rsidRPr="009E4BF1" w:rsidRDefault="00754A93" w:rsidP="00492042">
      <w:pPr>
        <w:pStyle w:val="TEXTO"/>
      </w:pPr>
    </w:p>
    <w:p w:rsidR="00754A93" w:rsidRPr="009E4BF1" w:rsidRDefault="009753A4" w:rsidP="00492042">
      <w:pPr>
        <w:pStyle w:val="TEXTO"/>
      </w:pPr>
      <w:r w:rsidRPr="009E4BF1">
        <w:t>a) quando a empresa beneficiária do registro não assinar o contrato no prazo estabelecido pela Administração, sem justificativa aceitável.</w:t>
      </w:r>
    </w:p>
    <w:p w:rsidR="00E32EF8" w:rsidRDefault="00E32EF8" w:rsidP="00492042">
      <w:pPr>
        <w:pStyle w:val="TEXTO"/>
      </w:pPr>
    </w:p>
    <w:p w:rsidR="00754A93" w:rsidRPr="009E4BF1" w:rsidRDefault="009753A4" w:rsidP="00492042">
      <w:pPr>
        <w:pStyle w:val="TEXTO"/>
      </w:pPr>
      <w:r w:rsidRPr="009E4BF1">
        <w:t>b) em qualquer das hipóteses de inexecução total ou parcial do contrato;</w:t>
      </w:r>
    </w:p>
    <w:p w:rsidR="00754A93" w:rsidRPr="009E4BF1" w:rsidRDefault="009753A4" w:rsidP="00492042">
      <w:pPr>
        <w:pStyle w:val="TEXTO"/>
      </w:pPr>
      <w:r w:rsidRPr="009E4BF1">
        <w:lastRenderedPageBreak/>
        <w:t>c) quando a empresa beneficiária do registro for liberada;</w:t>
      </w:r>
    </w:p>
    <w:p w:rsidR="00E32EF8" w:rsidRDefault="00E32EF8" w:rsidP="00492042">
      <w:pPr>
        <w:pStyle w:val="TEXTO"/>
      </w:pPr>
    </w:p>
    <w:p w:rsidR="00754A93" w:rsidRPr="009E4BF1" w:rsidRDefault="009753A4" w:rsidP="00492042">
      <w:pPr>
        <w:pStyle w:val="TEXTO"/>
      </w:pPr>
      <w:r w:rsidRPr="009E4BF1">
        <w:t>d) quando a empresa beneficiária do registro descumprir as condições da ata de registro de preços, sem justificativa aceitável;</w:t>
      </w:r>
    </w:p>
    <w:p w:rsidR="00E32EF8" w:rsidRDefault="00E32EF8" w:rsidP="00492042">
      <w:pPr>
        <w:pStyle w:val="TEXTO"/>
      </w:pPr>
    </w:p>
    <w:p w:rsidR="00754A93" w:rsidRPr="009E4BF1" w:rsidRDefault="009753A4" w:rsidP="00492042">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E32EF8" w:rsidRDefault="00E32EF8" w:rsidP="00492042">
      <w:pPr>
        <w:pStyle w:val="TEXTO"/>
      </w:pPr>
    </w:p>
    <w:p w:rsidR="00754A93" w:rsidRPr="009E4BF1" w:rsidRDefault="009753A4" w:rsidP="00492042">
      <w:pPr>
        <w:pStyle w:val="TEXTO"/>
      </w:pPr>
      <w:r w:rsidRPr="009E4BF1">
        <w:t>f) quando a empresa beneficiária do registro sofrer a sanção prevista no inciso IV do art. 156 da Lei Federal nº 14.133/2021;</w:t>
      </w:r>
    </w:p>
    <w:p w:rsidR="00E32EF8" w:rsidRDefault="00E32EF8" w:rsidP="00492042">
      <w:pPr>
        <w:pStyle w:val="TEXTO"/>
      </w:pPr>
    </w:p>
    <w:p w:rsidR="00754A93" w:rsidRPr="009E4BF1" w:rsidRDefault="009753A4" w:rsidP="00492042">
      <w:pPr>
        <w:pStyle w:val="TEXTO"/>
      </w:pPr>
      <w:r w:rsidRPr="009E4BF1">
        <w:t>g) quando a empresa beneficiária do registro não aceitar o preço revisado pela Administração;</w:t>
      </w:r>
    </w:p>
    <w:p w:rsidR="00754A93" w:rsidRPr="009E4BF1" w:rsidRDefault="00754A93" w:rsidP="00492042">
      <w:pPr>
        <w:pStyle w:val="TEXTO"/>
      </w:pPr>
    </w:p>
    <w:p w:rsidR="00754A93" w:rsidRPr="009E4BF1" w:rsidRDefault="009753A4" w:rsidP="00492042">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492042">
      <w:pPr>
        <w:pStyle w:val="TEXTO"/>
      </w:pPr>
    </w:p>
    <w:p w:rsidR="00754A93" w:rsidRPr="009E4BF1" w:rsidRDefault="009753A4" w:rsidP="00492042">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492042">
      <w:pPr>
        <w:pStyle w:val="TEXTO"/>
      </w:pPr>
    </w:p>
    <w:p w:rsidR="00754A93" w:rsidRPr="009E4BF1" w:rsidRDefault="009753A4" w:rsidP="00492042">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492042">
      <w:pPr>
        <w:pStyle w:val="TEXTO"/>
      </w:pPr>
    </w:p>
    <w:p w:rsidR="00754A93" w:rsidRPr="009E4BF1" w:rsidRDefault="009753A4" w:rsidP="00492042">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492042">
      <w:pPr>
        <w:pStyle w:val="TEXTO"/>
      </w:pPr>
    </w:p>
    <w:p w:rsidR="00754A93" w:rsidRPr="009E4BF1" w:rsidRDefault="009753A4" w:rsidP="00492042">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492042">
      <w:pPr>
        <w:pStyle w:val="TEXTO"/>
      </w:pPr>
    </w:p>
    <w:p w:rsidR="00754A93" w:rsidRPr="009E4BF1" w:rsidRDefault="009753A4" w:rsidP="00492042">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492042">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492042">
      <w:pPr>
        <w:pStyle w:val="TEXTO"/>
      </w:pPr>
    </w:p>
    <w:p w:rsidR="00754A93" w:rsidRPr="009E4BF1" w:rsidRDefault="009753A4" w:rsidP="00492042">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492042">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Nº ____/____ e as propostas de preço das licitantes vencedoras do mencionado Pregão.</w:t>
      </w:r>
    </w:p>
    <w:p w:rsidR="00754A93" w:rsidRPr="009E4BF1" w:rsidRDefault="00754A93" w:rsidP="00492042">
      <w:pPr>
        <w:pStyle w:val="TEXTO"/>
      </w:pPr>
    </w:p>
    <w:p w:rsidR="00F03A50" w:rsidRDefault="00F03A50" w:rsidP="00492042">
      <w:pPr>
        <w:pStyle w:val="TEXTO"/>
      </w:pPr>
    </w:p>
    <w:p w:rsidR="00F03A50" w:rsidRDefault="00F03A50" w:rsidP="00492042">
      <w:pPr>
        <w:pStyle w:val="TEXTO"/>
      </w:pPr>
    </w:p>
    <w:p w:rsidR="00754A93" w:rsidRPr="009E4BF1" w:rsidRDefault="009753A4" w:rsidP="00492042">
      <w:pPr>
        <w:pStyle w:val="TEXTO"/>
      </w:pPr>
      <w:r w:rsidRPr="009E4BF1">
        <w:lastRenderedPageBreak/>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492042">
      <w:pPr>
        <w:pStyle w:val="Corpodetexto"/>
        <w:spacing w:line="276" w:lineRule="auto"/>
        <w:rPr>
          <w:sz w:val="22"/>
          <w:szCs w:val="22"/>
        </w:rPr>
      </w:pPr>
    </w:p>
    <w:p w:rsidR="00754A93" w:rsidRPr="009E4BF1" w:rsidRDefault="00754A93" w:rsidP="00492042">
      <w:pPr>
        <w:pStyle w:val="Corpodetexto"/>
        <w:spacing w:line="276" w:lineRule="auto"/>
        <w:rPr>
          <w:sz w:val="22"/>
          <w:szCs w:val="22"/>
        </w:rPr>
      </w:pPr>
    </w:p>
    <w:p w:rsidR="00754A93" w:rsidRPr="009E4BF1" w:rsidRDefault="009753A4" w:rsidP="00492042">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492042">
      <w:pPr>
        <w:pStyle w:val="Corpodetexto"/>
        <w:tabs>
          <w:tab w:val="left" w:pos="2655"/>
          <w:tab w:val="left" w:pos="5123"/>
          <w:tab w:val="left" w:pos="6126"/>
        </w:tabs>
        <w:spacing w:line="276" w:lineRule="auto"/>
        <w:jc w:val="center"/>
        <w:rPr>
          <w:b/>
          <w:sz w:val="22"/>
          <w:szCs w:val="22"/>
        </w:rPr>
      </w:pPr>
    </w:p>
    <w:p w:rsidR="00754A93" w:rsidRPr="009E4BF1" w:rsidRDefault="00754A93" w:rsidP="00492042">
      <w:pPr>
        <w:pStyle w:val="Corpodetexto"/>
        <w:spacing w:line="276" w:lineRule="auto"/>
        <w:ind w:right="-21"/>
        <w:jc w:val="both"/>
        <w:rPr>
          <w:sz w:val="22"/>
          <w:szCs w:val="22"/>
        </w:rPr>
      </w:pPr>
    </w:p>
    <w:p w:rsidR="00754A93" w:rsidRPr="009E4BF1" w:rsidRDefault="00754A93" w:rsidP="00492042">
      <w:pPr>
        <w:pStyle w:val="Corpodetexto"/>
        <w:spacing w:line="276" w:lineRule="auto"/>
        <w:ind w:right="-21"/>
        <w:jc w:val="both"/>
        <w:rPr>
          <w:sz w:val="22"/>
          <w:szCs w:val="22"/>
        </w:rPr>
      </w:pPr>
    </w:p>
    <w:p w:rsidR="00754A93" w:rsidRPr="009E4BF1" w:rsidRDefault="009753A4" w:rsidP="00492042">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92042">
      <w:pPr>
        <w:pStyle w:val="Corpodetexto"/>
        <w:spacing w:line="276" w:lineRule="auto"/>
        <w:ind w:right="-21"/>
        <w:jc w:val="center"/>
        <w:rPr>
          <w:sz w:val="22"/>
          <w:szCs w:val="22"/>
        </w:rPr>
      </w:pPr>
      <w:r w:rsidRPr="009E4BF1">
        <w:rPr>
          <w:b/>
          <w:sz w:val="22"/>
          <w:szCs w:val="22"/>
        </w:rPr>
        <w:t>Pregoeiro</w:t>
      </w:r>
    </w:p>
    <w:p w:rsidR="00754A93" w:rsidRPr="009E4BF1" w:rsidRDefault="009753A4" w:rsidP="00492042">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92042">
      <w:pPr>
        <w:pStyle w:val="Corpodetexto"/>
        <w:spacing w:line="276" w:lineRule="auto"/>
        <w:ind w:right="-21"/>
        <w:jc w:val="both"/>
        <w:rPr>
          <w:sz w:val="22"/>
          <w:szCs w:val="22"/>
        </w:rPr>
      </w:pPr>
    </w:p>
    <w:p w:rsidR="00754A93" w:rsidRPr="009E4BF1" w:rsidRDefault="009753A4" w:rsidP="00492042">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92042">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492042">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92042">
      <w:pPr>
        <w:pStyle w:val="Corpodetexto"/>
        <w:spacing w:line="276" w:lineRule="auto"/>
        <w:ind w:right="-21"/>
        <w:jc w:val="center"/>
        <w:rPr>
          <w:sz w:val="22"/>
          <w:szCs w:val="22"/>
        </w:rPr>
      </w:pPr>
    </w:p>
    <w:p w:rsidR="00754A93" w:rsidRPr="009E4BF1" w:rsidRDefault="00754A93" w:rsidP="00492042">
      <w:pPr>
        <w:pStyle w:val="Corpodetexto"/>
        <w:spacing w:line="276" w:lineRule="auto"/>
        <w:ind w:right="-21"/>
        <w:jc w:val="center"/>
        <w:rPr>
          <w:sz w:val="22"/>
          <w:szCs w:val="22"/>
        </w:rPr>
      </w:pPr>
    </w:p>
    <w:p w:rsidR="00754A93" w:rsidRPr="009E4BF1" w:rsidRDefault="009753A4" w:rsidP="00492042">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92042">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492042">
      <w:pPr>
        <w:pStyle w:val="Corpodetexto"/>
        <w:spacing w:line="276" w:lineRule="auto"/>
        <w:jc w:val="center"/>
        <w:rPr>
          <w:sz w:val="22"/>
          <w:szCs w:val="22"/>
        </w:rPr>
      </w:pPr>
      <w:r w:rsidRPr="009E4BF1">
        <w:rPr>
          <w:sz w:val="22"/>
          <w:szCs w:val="22"/>
        </w:rPr>
        <w:t>(Nome, cargo e carimbo da empresa)</w:t>
      </w: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9753A4" w:rsidP="00492042">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92042">
      <w:pPr>
        <w:pStyle w:val="Corpodetexto"/>
        <w:spacing w:line="276" w:lineRule="auto"/>
        <w:jc w:val="center"/>
        <w:rPr>
          <w:sz w:val="22"/>
          <w:szCs w:val="22"/>
        </w:rPr>
      </w:pPr>
      <w:r w:rsidRPr="009E4BF1">
        <w:rPr>
          <w:b/>
          <w:sz w:val="22"/>
          <w:szCs w:val="22"/>
        </w:rPr>
        <w:t>Testemunha</w:t>
      </w:r>
    </w:p>
    <w:p w:rsidR="00754A93" w:rsidRPr="009E4BF1" w:rsidRDefault="009753A4" w:rsidP="00492042">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9753A4" w:rsidP="00492042">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92042">
      <w:pPr>
        <w:pStyle w:val="Corpodetexto"/>
        <w:spacing w:line="276" w:lineRule="auto"/>
        <w:jc w:val="center"/>
        <w:rPr>
          <w:sz w:val="22"/>
          <w:szCs w:val="22"/>
        </w:rPr>
      </w:pPr>
      <w:r w:rsidRPr="009E4BF1">
        <w:rPr>
          <w:b/>
          <w:sz w:val="22"/>
          <w:szCs w:val="22"/>
        </w:rPr>
        <w:t>Testemunha</w:t>
      </w:r>
    </w:p>
    <w:p w:rsidR="00754A93" w:rsidRPr="009E4BF1" w:rsidRDefault="009753A4" w:rsidP="00492042">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754A93" w:rsidRPr="009E4BF1" w:rsidRDefault="00754A93" w:rsidP="00492042">
      <w:pPr>
        <w:pStyle w:val="Corpodetexto"/>
        <w:spacing w:line="276" w:lineRule="auto"/>
        <w:jc w:val="center"/>
        <w:rPr>
          <w:sz w:val="22"/>
          <w:szCs w:val="22"/>
        </w:rPr>
      </w:pPr>
    </w:p>
    <w:p w:rsidR="00911B3B" w:rsidRDefault="00911B3B" w:rsidP="00492042">
      <w:pPr>
        <w:spacing w:after="0" w:line="276" w:lineRule="auto"/>
        <w:rPr>
          <w:rFonts w:ascii="Arial" w:eastAsia="Arial" w:hAnsi="Arial" w:cs="Arial"/>
          <w:lang w:val="pt-PT"/>
        </w:rPr>
      </w:pPr>
      <w:r>
        <w:br w:type="page"/>
      </w:r>
    </w:p>
    <w:p w:rsidR="00911B3B" w:rsidRPr="00911B3B" w:rsidRDefault="00911B3B" w:rsidP="00492042">
      <w:pPr>
        <w:pStyle w:val="normal0"/>
        <w:suppressAutoHyphens/>
        <w:ind w:right="-40"/>
        <w:jc w:val="center"/>
        <w:rPr>
          <w:b/>
        </w:rPr>
      </w:pPr>
      <w:r>
        <w:rPr>
          <w:b/>
        </w:rPr>
        <w:lastRenderedPageBreak/>
        <w:t>ANEXO XI</w:t>
      </w:r>
    </w:p>
    <w:p w:rsidR="00F03A50" w:rsidRDefault="00F03A50" w:rsidP="00492042">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p>
    <w:p w:rsidR="00911B3B" w:rsidRPr="00911B3B" w:rsidRDefault="00911B3B" w:rsidP="00492042">
      <w:pPr>
        <w:pStyle w:val="Ttulo1"/>
        <w:keepNext w:val="0"/>
        <w:keepLines w:val="0"/>
        <w:spacing w:before="0" w:line="276" w:lineRule="auto"/>
        <w:ind w:right="-40"/>
        <w:jc w:val="center"/>
        <w:rPr>
          <w:rFonts w:ascii="Arial" w:hAnsi="Arial" w:cs="Arial"/>
          <w:sz w:val="22"/>
          <w:szCs w:val="22"/>
        </w:rPr>
      </w:pPr>
      <w:r w:rsidRPr="00911B3B">
        <w:rPr>
          <w:rFonts w:ascii="Arial" w:hAnsi="Arial" w:cs="Arial"/>
          <w:sz w:val="22"/>
          <w:szCs w:val="22"/>
        </w:rPr>
        <w:t>DECLARAÇÃO DE CRITÉRIO DE DESEMPATE</w:t>
      </w:r>
    </w:p>
    <w:p w:rsidR="00911B3B" w:rsidRPr="00911B3B" w:rsidRDefault="00911B3B" w:rsidP="00492042">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492042">
      <w:pPr>
        <w:pStyle w:val="normal0"/>
        <w:suppressAutoHyphens/>
        <w:ind w:right="-40"/>
        <w:jc w:val="center"/>
      </w:pPr>
      <w:r w:rsidRPr="00911B3B">
        <w:t xml:space="preserve"> </w:t>
      </w:r>
    </w:p>
    <w:p w:rsidR="00911B3B" w:rsidRPr="00911B3B" w:rsidRDefault="00911B3B" w:rsidP="00492042">
      <w:pPr>
        <w:pStyle w:val="normal0"/>
        <w:suppressAutoHyphens/>
        <w:ind w:right="-40"/>
        <w:jc w:val="center"/>
      </w:pPr>
      <w:r w:rsidRPr="00911B3B">
        <w:t>(em papel timbrado da empresa)</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492042">
      <w:pPr>
        <w:pStyle w:val="normal0"/>
        <w:suppressAutoHyphens/>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492042">
      <w:pPr>
        <w:pStyle w:val="normal0"/>
        <w:suppressAutoHyphens/>
        <w:ind w:right="-40"/>
        <w:jc w:val="both"/>
      </w:pPr>
      <w:r w:rsidRPr="00911B3B">
        <w:t>Caso persista o empate será aplicado o § 1º do Art. 60 da Lei 14.133/2021, assegurada preferência, sucessivamente, aos bens e serviços produzidos ou prestados por:</w:t>
      </w:r>
    </w:p>
    <w:p w:rsidR="00911B3B" w:rsidRPr="00911B3B" w:rsidRDefault="00911B3B" w:rsidP="00492042">
      <w:pPr>
        <w:pStyle w:val="normal0"/>
        <w:suppressAutoHyphens/>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492042">
      <w:pPr>
        <w:pStyle w:val="normal0"/>
        <w:suppressAutoHyphens/>
        <w:ind w:right="-40" w:firstLine="440"/>
        <w:jc w:val="both"/>
      </w:pPr>
      <w:proofErr w:type="gramStart"/>
      <w:r w:rsidRPr="00911B3B">
        <w:t xml:space="preserve">(   </w:t>
      </w:r>
      <w:proofErr w:type="gramEnd"/>
      <w:r w:rsidRPr="00911B3B">
        <w:t>) - empresas brasileiras;</w:t>
      </w:r>
    </w:p>
    <w:p w:rsidR="00911B3B" w:rsidRPr="00911B3B" w:rsidRDefault="00911B3B" w:rsidP="00492042">
      <w:pPr>
        <w:pStyle w:val="normal0"/>
        <w:suppressAutoHyphens/>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492042">
      <w:pPr>
        <w:pStyle w:val="normal0"/>
        <w:suppressAutoHyphens/>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492042">
      <w:pPr>
        <w:pStyle w:val="normal0"/>
        <w:suppressAutoHyphens/>
        <w:ind w:right="-40" w:firstLine="440"/>
        <w:jc w:val="both"/>
      </w:pPr>
      <w:r w:rsidRPr="00911B3B">
        <w:t xml:space="preserve"> </w:t>
      </w:r>
    </w:p>
    <w:p w:rsidR="00911B3B" w:rsidRPr="00911B3B" w:rsidRDefault="00911B3B" w:rsidP="00492042">
      <w:pPr>
        <w:pStyle w:val="normal0"/>
        <w:suppressAutoHyphens/>
        <w:ind w:right="-40" w:firstLine="440"/>
        <w:jc w:val="both"/>
      </w:pPr>
      <w:proofErr w:type="spellStart"/>
      <w:r w:rsidRPr="00911B3B">
        <w:t>Obs</w:t>
      </w:r>
      <w:proofErr w:type="spellEnd"/>
      <w:r w:rsidRPr="00911B3B">
        <w:t xml:space="preserve">: </w:t>
      </w:r>
    </w:p>
    <w:p w:rsidR="00911B3B" w:rsidRPr="00911B3B" w:rsidRDefault="00911B3B" w:rsidP="00492042">
      <w:pPr>
        <w:pStyle w:val="normal0"/>
        <w:suppressAutoHyphens/>
        <w:ind w:right="-40"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492042">
      <w:pPr>
        <w:pStyle w:val="normal0"/>
        <w:suppressAutoHyphens/>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center"/>
      </w:pPr>
      <w:r w:rsidRPr="00911B3B">
        <w:t>Rio de Janeiro, _____ de ___________________ de _______.</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center"/>
      </w:pPr>
      <w:r w:rsidRPr="00911B3B">
        <w:t>_____________________________________________________</w:t>
      </w:r>
    </w:p>
    <w:p w:rsidR="00911B3B" w:rsidRPr="00911B3B" w:rsidRDefault="00911B3B" w:rsidP="00492042">
      <w:pPr>
        <w:pStyle w:val="normal0"/>
        <w:suppressAutoHyphens/>
        <w:ind w:right="-40"/>
        <w:jc w:val="center"/>
      </w:pPr>
      <w:r w:rsidRPr="00911B3B">
        <w:t>REPRESENTANTE LEGAL DA EMPRESA</w:t>
      </w:r>
    </w:p>
    <w:p w:rsidR="00911B3B" w:rsidRPr="00911B3B" w:rsidRDefault="00911B3B" w:rsidP="00492042">
      <w:pPr>
        <w:pStyle w:val="normal0"/>
        <w:suppressAutoHyphens/>
        <w:ind w:right="-40"/>
        <w:jc w:val="center"/>
      </w:pPr>
      <w:r w:rsidRPr="00911B3B">
        <w:t>(Nome, cargo e carimbo da empresa)</w:t>
      </w:r>
    </w:p>
    <w:p w:rsidR="00911B3B" w:rsidRPr="00911B3B" w:rsidRDefault="00911B3B" w:rsidP="00492042">
      <w:pPr>
        <w:pStyle w:val="normal0"/>
        <w:suppressAutoHyphens/>
        <w:ind w:right="-40"/>
        <w:jc w:val="center"/>
      </w:pPr>
    </w:p>
    <w:p w:rsidR="00911B3B" w:rsidRPr="00911B3B" w:rsidRDefault="00911B3B" w:rsidP="00492042">
      <w:pPr>
        <w:pStyle w:val="normal0"/>
        <w:suppressAutoHyphens/>
        <w:ind w:right="-40"/>
        <w:jc w:val="center"/>
      </w:pPr>
    </w:p>
    <w:p w:rsidR="00911B3B" w:rsidRPr="00911B3B" w:rsidRDefault="00911B3B" w:rsidP="00492042">
      <w:pPr>
        <w:pStyle w:val="normal0"/>
        <w:suppressAutoHyphens/>
        <w:ind w:right="-40"/>
        <w:rPr>
          <w:b/>
        </w:rPr>
      </w:pPr>
      <w:r w:rsidRPr="00911B3B">
        <w:br w:type="page"/>
      </w:r>
    </w:p>
    <w:p w:rsidR="00911B3B" w:rsidRDefault="0095340F" w:rsidP="00492042">
      <w:pPr>
        <w:pStyle w:val="normal0"/>
        <w:suppressAutoHyphens/>
        <w:ind w:right="-40"/>
        <w:jc w:val="center"/>
        <w:rPr>
          <w:b/>
        </w:rPr>
      </w:pPr>
      <w:r>
        <w:rPr>
          <w:b/>
        </w:rPr>
        <w:lastRenderedPageBreak/>
        <w:t xml:space="preserve">ANEXO </w:t>
      </w:r>
      <w:r w:rsidR="00F03A50">
        <w:rPr>
          <w:b/>
        </w:rPr>
        <w:t>XII</w:t>
      </w:r>
    </w:p>
    <w:p w:rsidR="00F03A50" w:rsidRPr="00911B3B" w:rsidRDefault="00F03A50" w:rsidP="00492042">
      <w:pPr>
        <w:pStyle w:val="normal0"/>
        <w:suppressAutoHyphens/>
        <w:ind w:right="-40"/>
        <w:jc w:val="center"/>
        <w:rPr>
          <w:b/>
        </w:rPr>
      </w:pPr>
    </w:p>
    <w:p w:rsidR="00911B3B" w:rsidRPr="00B80780" w:rsidRDefault="00911B3B" w:rsidP="00492042">
      <w:pPr>
        <w:pStyle w:val="Ttulo1"/>
        <w:spacing w:before="0" w:line="276" w:lineRule="auto"/>
        <w:ind w:right="-40"/>
        <w:jc w:val="center"/>
        <w:rPr>
          <w:rFonts w:ascii="Arial" w:hAnsi="Arial" w:cs="Arial"/>
          <w:sz w:val="22"/>
          <w:szCs w:val="22"/>
        </w:rPr>
      </w:pPr>
      <w:bookmarkStart w:id="10" w:name="_nb40lvb54geh" w:colFirst="0" w:colLast="0"/>
      <w:bookmarkEnd w:id="10"/>
      <w:r w:rsidRPr="00B80780">
        <w:rPr>
          <w:rFonts w:ascii="Arial" w:hAnsi="Arial" w:cs="Arial"/>
          <w:sz w:val="22"/>
          <w:szCs w:val="22"/>
        </w:rPr>
        <w:t>DECLARAÇÃO DOS ITENS</w:t>
      </w:r>
    </w:p>
    <w:p w:rsidR="00911B3B" w:rsidRPr="00B80780" w:rsidRDefault="00911B3B" w:rsidP="00492042">
      <w:pPr>
        <w:pStyle w:val="normal0"/>
        <w:suppressAutoHyphens/>
        <w:ind w:right="-40"/>
        <w:jc w:val="center"/>
        <w:rPr>
          <w:b/>
        </w:rPr>
      </w:pPr>
    </w:p>
    <w:p w:rsidR="00911B3B" w:rsidRPr="00B80780" w:rsidRDefault="00911B3B" w:rsidP="00492042">
      <w:pPr>
        <w:pStyle w:val="normal0"/>
        <w:suppressAutoHyphens/>
        <w:ind w:right="-40"/>
        <w:jc w:val="both"/>
      </w:pPr>
      <w:r w:rsidRPr="00B80780">
        <w:t xml:space="preserve">________________________________________ </w:t>
      </w:r>
      <w:r w:rsidRPr="00B80780">
        <w:rPr>
          <w:i/>
        </w:rPr>
        <w:t>[denominação/razão social da sociedade empresarial]</w:t>
      </w:r>
      <w:r w:rsidRPr="00B80780">
        <w:t xml:space="preserve">, inscrita no Cadastro Nacional de Pessoas Jurídicas – CNPJ sob o n° _________________, por intermédio do </w:t>
      </w:r>
      <w:proofErr w:type="gramStart"/>
      <w:r w:rsidRPr="00B80780">
        <w:t>seu(</w:t>
      </w:r>
      <w:proofErr w:type="gramEnd"/>
      <w:r w:rsidRPr="00B80780">
        <w:t xml:space="preserve">sua) representante legal o(a) Sr.(a)_________________________________________, portador(a) da carteira de identidade n° _____________ e inscrito(a) no Cadastro de Pessoas Físicas – CPF sob o n° ___________________, DECLARA, para fins do disposto no </w:t>
      </w:r>
      <w:r w:rsidRPr="00B80780">
        <w:rPr>
          <w:b/>
        </w:rPr>
        <w:t xml:space="preserve">item 13.1.2 </w:t>
      </w:r>
      <w:r w:rsidRPr="00B80780">
        <w:t xml:space="preserve">do Edital de </w:t>
      </w:r>
      <w:proofErr w:type="spellStart"/>
      <w:r w:rsidRPr="00B80780">
        <w:t>nº___</w:t>
      </w:r>
      <w:proofErr w:type="spellEnd"/>
      <w:r w:rsidRPr="00B80780">
        <w:t>/_____ e sob as penas da lei, estar oferecendo proposta  para os itens listados abaixo:</w:t>
      </w:r>
    </w:p>
    <w:p w:rsidR="00911B3B" w:rsidRPr="00B80780" w:rsidRDefault="00911B3B" w:rsidP="00492042">
      <w:pPr>
        <w:pStyle w:val="normal0"/>
        <w:suppressAutoHyphens/>
        <w:ind w:right="-40"/>
        <w:jc w:val="both"/>
      </w:pPr>
      <w:r w:rsidRPr="00B80780">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B80780" w:rsidRDefault="00911B3B" w:rsidP="00492042">
            <w:pPr>
              <w:pStyle w:val="normal0"/>
              <w:suppressAutoHyphens/>
              <w:ind w:left="100" w:right="-40"/>
              <w:jc w:val="center"/>
              <w:rPr>
                <w:b/>
              </w:rPr>
            </w:pPr>
            <w:r w:rsidRPr="00B80780">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B80780" w:rsidRDefault="00911B3B" w:rsidP="00492042">
            <w:pPr>
              <w:pStyle w:val="normal0"/>
              <w:suppressAutoHyphens/>
              <w:ind w:left="100" w:right="-40"/>
              <w:jc w:val="center"/>
              <w:rPr>
                <w:b/>
              </w:rPr>
            </w:pPr>
            <w:r w:rsidRPr="00B80780">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B80780" w:rsidRDefault="00911B3B" w:rsidP="00492042">
            <w:pPr>
              <w:pStyle w:val="normal0"/>
              <w:suppressAutoHyphens/>
              <w:ind w:left="100" w:right="-40"/>
              <w:jc w:val="center"/>
              <w:rPr>
                <w:b/>
              </w:rPr>
            </w:pPr>
            <w:r w:rsidRPr="00B80780">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center"/>
              <w:rPr>
                <w:b/>
              </w:rPr>
            </w:pPr>
            <w:r w:rsidRPr="00B80780">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492042">
            <w:pPr>
              <w:pStyle w:val="normal0"/>
              <w:suppressAutoHyphens/>
              <w:ind w:left="100" w:right="-40"/>
              <w:jc w:val="both"/>
              <w:rPr>
                <w:b/>
              </w:rPr>
            </w:pPr>
            <w:r w:rsidRPr="00911B3B">
              <w:rPr>
                <w:b/>
              </w:rPr>
              <w:t xml:space="preserve"> </w:t>
            </w:r>
          </w:p>
        </w:tc>
      </w:tr>
    </w:tbl>
    <w:p w:rsidR="00911B3B" w:rsidRPr="00911B3B" w:rsidRDefault="00911B3B" w:rsidP="00492042">
      <w:pPr>
        <w:pStyle w:val="normal0"/>
        <w:suppressAutoHyphens/>
        <w:ind w:right="-40"/>
        <w:jc w:val="both"/>
      </w:pPr>
      <w:r w:rsidRPr="00911B3B">
        <w:t xml:space="preserve">  </w:t>
      </w:r>
    </w:p>
    <w:p w:rsidR="00911B3B" w:rsidRPr="00911B3B" w:rsidRDefault="00911B3B" w:rsidP="00492042">
      <w:pPr>
        <w:pStyle w:val="normal0"/>
        <w:suppressAutoHyphens/>
        <w:ind w:right="-40"/>
        <w:jc w:val="center"/>
      </w:pPr>
      <w:r w:rsidRPr="00911B3B">
        <w:t>Data, _____/_____/_____</w:t>
      </w:r>
    </w:p>
    <w:p w:rsidR="00911B3B" w:rsidRPr="00911B3B" w:rsidRDefault="00911B3B" w:rsidP="00492042">
      <w:pPr>
        <w:pStyle w:val="normal0"/>
        <w:suppressAutoHyphens/>
        <w:ind w:right="-40"/>
        <w:jc w:val="center"/>
      </w:pPr>
      <w:r w:rsidRPr="00911B3B">
        <w:t xml:space="preserve"> </w:t>
      </w:r>
    </w:p>
    <w:p w:rsidR="00911B3B" w:rsidRPr="00911B3B" w:rsidRDefault="00911B3B" w:rsidP="00492042">
      <w:pPr>
        <w:pStyle w:val="normal0"/>
        <w:suppressAutoHyphens/>
        <w:ind w:right="-40"/>
        <w:jc w:val="center"/>
      </w:pPr>
      <w:r w:rsidRPr="00911B3B">
        <w:t>_____________________________________________________</w:t>
      </w:r>
    </w:p>
    <w:p w:rsidR="00911B3B" w:rsidRPr="00911B3B" w:rsidRDefault="00911B3B" w:rsidP="00492042">
      <w:pPr>
        <w:pStyle w:val="normal0"/>
        <w:suppressAutoHyphens/>
        <w:ind w:right="-40"/>
        <w:jc w:val="center"/>
      </w:pPr>
      <w:r w:rsidRPr="00911B3B">
        <w:t>(Assinatura, nome e cargo do representante legal da empresa)</w:t>
      </w:r>
    </w:p>
    <w:p w:rsidR="00911B3B" w:rsidRPr="00911B3B" w:rsidRDefault="00911B3B" w:rsidP="00492042">
      <w:pPr>
        <w:pStyle w:val="normal0"/>
        <w:suppressAutoHyphens/>
        <w:ind w:right="-40"/>
        <w:jc w:val="center"/>
      </w:pPr>
      <w:r w:rsidRPr="00911B3B">
        <w:t xml:space="preserve"> </w:t>
      </w:r>
    </w:p>
    <w:p w:rsidR="00911B3B" w:rsidRPr="00911B3B" w:rsidRDefault="00911B3B" w:rsidP="00492042">
      <w:pPr>
        <w:pStyle w:val="normal0"/>
        <w:suppressAutoHyphens/>
        <w:ind w:right="-40"/>
        <w:jc w:val="both"/>
      </w:pPr>
      <w:r w:rsidRPr="00B80780">
        <w:rPr>
          <w:b/>
        </w:rPr>
        <w:t>OBS:</w:t>
      </w:r>
      <w:r w:rsidRPr="00B80780">
        <w:t xml:space="preserve"> A licitante deverá listar TODOS os itens para os quais cadastrou proposta no Sistema </w:t>
      </w:r>
      <w:proofErr w:type="gramStart"/>
      <w:r w:rsidRPr="00B80780">
        <w:t>COMPRAS.</w:t>
      </w:r>
      <w:proofErr w:type="gramEnd"/>
      <w:r w:rsidRPr="00B80780">
        <w:t>GOV e não somente os itens para os quais tenha ofertado os melhores lances.</w:t>
      </w:r>
    </w:p>
    <w:p w:rsidR="00911B3B" w:rsidRPr="00911B3B" w:rsidRDefault="00911B3B" w:rsidP="00492042">
      <w:pPr>
        <w:pStyle w:val="normal0"/>
        <w:suppressAutoHyphens/>
        <w:ind w:right="-40"/>
        <w:rPr>
          <w:b/>
        </w:rPr>
      </w:pPr>
    </w:p>
    <w:p w:rsidR="00911B3B" w:rsidRDefault="00911B3B" w:rsidP="00492042">
      <w:pPr>
        <w:spacing w:after="0" w:line="276" w:lineRule="auto"/>
        <w:rPr>
          <w:rFonts w:ascii="Arial" w:eastAsia="Times New Roman" w:hAnsi="Arial" w:cs="Arial"/>
          <w:b/>
        </w:rPr>
      </w:pPr>
    </w:p>
    <w:p w:rsidR="00911B3B" w:rsidRDefault="00911B3B" w:rsidP="00492042">
      <w:pPr>
        <w:spacing w:after="0" w:line="276" w:lineRule="auto"/>
        <w:rPr>
          <w:rFonts w:ascii="Arial" w:eastAsia="Times New Roman" w:hAnsi="Arial" w:cs="Arial"/>
          <w:b/>
        </w:rPr>
      </w:pPr>
      <w:r>
        <w:rPr>
          <w:rFonts w:ascii="Arial" w:eastAsia="Times New Roman" w:hAnsi="Arial" w:cs="Arial"/>
          <w:b/>
        </w:rPr>
        <w:br w:type="page"/>
      </w:r>
    </w:p>
    <w:p w:rsidR="00911B3B" w:rsidRDefault="00911B3B" w:rsidP="00492042">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 xml:space="preserve">ANEXO </w:t>
      </w:r>
      <w:r w:rsidR="00F03A50">
        <w:rPr>
          <w:rFonts w:ascii="Arial" w:eastAsia="Times New Roman" w:hAnsi="Arial" w:cs="Arial"/>
          <w:b/>
        </w:rPr>
        <w:t>XIII</w:t>
      </w:r>
    </w:p>
    <w:p w:rsidR="00F03A50" w:rsidRPr="009E4BF1" w:rsidRDefault="00F03A50" w:rsidP="00492042">
      <w:pPr>
        <w:keepNext/>
        <w:keepLines/>
        <w:spacing w:after="0" w:line="276" w:lineRule="auto"/>
        <w:jc w:val="center"/>
        <w:outlineLvl w:val="0"/>
        <w:rPr>
          <w:rFonts w:ascii="Arial" w:eastAsia="Times New Roman" w:hAnsi="Arial" w:cs="Arial"/>
          <w:b/>
        </w:rPr>
      </w:pPr>
    </w:p>
    <w:p w:rsidR="00911B3B" w:rsidRPr="009E4BF1" w:rsidRDefault="00911B3B" w:rsidP="00492042">
      <w:pPr>
        <w:spacing w:after="0" w:line="276" w:lineRule="auto"/>
        <w:jc w:val="center"/>
        <w:rPr>
          <w:rFonts w:ascii="Arial" w:eastAsia="Calibri" w:hAnsi="Arial" w:cs="Arial"/>
          <w:b/>
        </w:rPr>
      </w:pPr>
      <w:r w:rsidRPr="009E4BF1">
        <w:rPr>
          <w:rFonts w:ascii="Arial" w:eastAsia="Calibri" w:hAnsi="Arial" w:cs="Arial"/>
          <w:b/>
        </w:rPr>
        <w:t>DECLARAÇÃO ME/EPP</w:t>
      </w:r>
    </w:p>
    <w:p w:rsidR="00F03A50" w:rsidRDefault="00F03A50" w:rsidP="00492042">
      <w:pPr>
        <w:spacing w:after="0" w:line="276" w:lineRule="auto"/>
        <w:jc w:val="center"/>
        <w:rPr>
          <w:rFonts w:ascii="Arial" w:eastAsia="Calibri" w:hAnsi="Arial" w:cs="Arial"/>
        </w:rPr>
      </w:pPr>
    </w:p>
    <w:p w:rsidR="00911B3B" w:rsidRPr="009E4BF1" w:rsidRDefault="00911B3B" w:rsidP="00492042">
      <w:pPr>
        <w:spacing w:after="0" w:line="276" w:lineRule="auto"/>
        <w:jc w:val="center"/>
        <w:rPr>
          <w:rFonts w:ascii="Arial" w:eastAsia="Calibri" w:hAnsi="Arial" w:cs="Arial"/>
        </w:rPr>
      </w:pPr>
      <w:r w:rsidRPr="009E4BF1">
        <w:rPr>
          <w:rFonts w:ascii="Arial" w:eastAsia="Calibri" w:hAnsi="Arial" w:cs="Arial"/>
        </w:rPr>
        <w:t>(em papel timbrado da empresa)</w:t>
      </w:r>
    </w:p>
    <w:p w:rsidR="00F03A50" w:rsidRDefault="00F03A50" w:rsidP="00492042">
      <w:pPr>
        <w:spacing w:after="0" w:line="276" w:lineRule="auto"/>
        <w:jc w:val="both"/>
        <w:rPr>
          <w:rFonts w:ascii="Arial" w:eastAsia="Calibri" w:hAnsi="Arial" w:cs="Arial"/>
        </w:rPr>
      </w:pPr>
    </w:p>
    <w:p w:rsidR="00911B3B" w:rsidRPr="009E4BF1" w:rsidRDefault="00911B3B" w:rsidP="00492042">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492042">
      <w:pPr>
        <w:spacing w:after="0" w:line="276" w:lineRule="auto"/>
        <w:jc w:val="both"/>
        <w:rPr>
          <w:rFonts w:ascii="Arial" w:eastAsia="Calibri" w:hAnsi="Arial" w:cs="Arial"/>
        </w:rPr>
      </w:pPr>
    </w:p>
    <w:p w:rsidR="00911B3B" w:rsidRPr="009E4BF1" w:rsidRDefault="00911B3B" w:rsidP="00492042">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492042">
      <w:pPr>
        <w:spacing w:after="0" w:line="276" w:lineRule="auto"/>
        <w:jc w:val="both"/>
        <w:rPr>
          <w:rFonts w:ascii="Arial" w:eastAsia="Calibri" w:hAnsi="Arial" w:cs="Arial"/>
        </w:rPr>
      </w:pPr>
    </w:p>
    <w:p w:rsidR="00911B3B" w:rsidRPr="009E4BF1" w:rsidRDefault="00911B3B" w:rsidP="00492042">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492042">
      <w:pPr>
        <w:spacing w:after="0" w:line="276" w:lineRule="auto"/>
        <w:ind w:right="-285"/>
        <w:jc w:val="center"/>
        <w:rPr>
          <w:rFonts w:ascii="Arial" w:eastAsia="ArialMT" w:hAnsi="Arial" w:cs="Arial"/>
          <w:bCs/>
          <w:lang w:eastAsia="pt-BR"/>
        </w:rPr>
      </w:pPr>
    </w:p>
    <w:p w:rsidR="00911B3B" w:rsidRPr="009E4BF1" w:rsidRDefault="00911B3B" w:rsidP="00492042">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492042">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492042">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492042">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492042">
      <w:pPr>
        <w:spacing w:after="0" w:line="276" w:lineRule="auto"/>
        <w:jc w:val="both"/>
        <w:rPr>
          <w:rFonts w:ascii="Arial" w:eastAsia="Calibri" w:hAnsi="Arial" w:cs="Arial"/>
        </w:rPr>
      </w:pPr>
    </w:p>
    <w:p w:rsidR="00911B3B" w:rsidRPr="009E4BF1" w:rsidRDefault="00911B3B" w:rsidP="00492042">
      <w:pPr>
        <w:spacing w:after="0" w:line="276" w:lineRule="auto"/>
        <w:jc w:val="both"/>
        <w:rPr>
          <w:rFonts w:ascii="Arial" w:eastAsia="Calibri" w:hAnsi="Arial" w:cs="Arial"/>
        </w:rPr>
      </w:pPr>
    </w:p>
    <w:p w:rsidR="00911B3B" w:rsidRPr="009E4BF1" w:rsidRDefault="00911B3B" w:rsidP="00492042">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492042">
      <w:pPr>
        <w:pStyle w:val="TEXTO"/>
      </w:pPr>
    </w:p>
    <w:p w:rsidR="00911B3B" w:rsidRPr="009E4BF1" w:rsidRDefault="00911B3B" w:rsidP="00492042">
      <w:pPr>
        <w:pStyle w:val="TEXTO"/>
      </w:pPr>
    </w:p>
    <w:p w:rsidR="00911B3B" w:rsidRPr="009E4BF1" w:rsidRDefault="00911B3B" w:rsidP="00492042">
      <w:pPr>
        <w:pStyle w:val="TEXTO"/>
      </w:pPr>
    </w:p>
    <w:p w:rsidR="00911B3B" w:rsidRDefault="00911B3B" w:rsidP="00492042">
      <w:pPr>
        <w:pStyle w:val="Ttulo1"/>
        <w:spacing w:before="0" w:line="276" w:lineRule="auto"/>
        <w:jc w:val="center"/>
        <w:rPr>
          <w:rFonts w:ascii="Arial" w:hAnsi="Arial" w:cs="Arial"/>
          <w:sz w:val="22"/>
          <w:szCs w:val="22"/>
        </w:rPr>
      </w:pPr>
    </w:p>
    <w:p w:rsidR="00911B3B" w:rsidRDefault="00911B3B" w:rsidP="00492042">
      <w:pPr>
        <w:spacing w:after="0" w:line="276" w:lineRule="auto"/>
        <w:rPr>
          <w:rFonts w:ascii="Arial" w:eastAsiaTheme="majorEastAsia" w:hAnsi="Arial" w:cs="Arial"/>
          <w:b/>
        </w:rPr>
      </w:pPr>
      <w:r>
        <w:rPr>
          <w:rFonts w:ascii="Arial" w:hAnsi="Arial" w:cs="Arial"/>
        </w:rPr>
        <w:br w:type="page"/>
      </w:r>
    </w:p>
    <w:p w:rsidR="00F90318" w:rsidRDefault="00F90318" w:rsidP="00492042">
      <w:pPr>
        <w:pStyle w:val="NormalWeb"/>
        <w:spacing w:beforeAutospacing="0" w:after="0" w:afterAutospacing="0" w:line="276" w:lineRule="auto"/>
        <w:ind w:right="-41"/>
        <w:jc w:val="center"/>
        <w:rPr>
          <w:rFonts w:ascii="Arial" w:hAnsi="Arial" w:cs="Arial"/>
          <w:b/>
          <w:bCs/>
          <w:color w:val="000000"/>
          <w:sz w:val="22"/>
          <w:szCs w:val="22"/>
        </w:rPr>
      </w:pPr>
      <w:r>
        <w:rPr>
          <w:rFonts w:ascii="Arial" w:hAnsi="Arial" w:cs="Arial"/>
          <w:b/>
          <w:bCs/>
          <w:color w:val="000000"/>
          <w:sz w:val="22"/>
          <w:szCs w:val="22"/>
        </w:rPr>
        <w:lastRenderedPageBreak/>
        <w:t xml:space="preserve">ANEXO </w:t>
      </w:r>
      <w:r w:rsidR="00F03A50">
        <w:rPr>
          <w:rFonts w:ascii="Arial" w:hAnsi="Arial" w:cs="Arial"/>
          <w:b/>
          <w:bCs/>
          <w:color w:val="000000"/>
          <w:sz w:val="22"/>
          <w:szCs w:val="22"/>
        </w:rPr>
        <w:t>XIV</w:t>
      </w:r>
    </w:p>
    <w:p w:rsidR="00F03A50" w:rsidRDefault="00F03A50" w:rsidP="00492042">
      <w:pPr>
        <w:pStyle w:val="NormalWeb"/>
        <w:spacing w:beforeAutospacing="0" w:after="0" w:afterAutospacing="0" w:line="276" w:lineRule="auto"/>
        <w:ind w:right="-41"/>
        <w:jc w:val="center"/>
      </w:pPr>
    </w:p>
    <w:p w:rsidR="00F90318" w:rsidRDefault="00F90318" w:rsidP="00492042">
      <w:pPr>
        <w:pStyle w:val="Ttulo1"/>
        <w:spacing w:before="0" w:line="276" w:lineRule="auto"/>
        <w:ind w:right="-41"/>
        <w:jc w:val="center"/>
      </w:pPr>
      <w:r>
        <w:rPr>
          <w:rFonts w:ascii="Arial" w:hAnsi="Arial" w:cs="Arial"/>
          <w:color w:val="000000"/>
          <w:sz w:val="22"/>
          <w:szCs w:val="22"/>
        </w:rPr>
        <w:t>DECLARAÇÃO DE CUMPRIMENTO DAS NORMAS DESTE EDITAL E DA CÂMARA DE REGULAÇÃO </w:t>
      </w:r>
    </w:p>
    <w:p w:rsidR="00F90318" w:rsidRDefault="00F90318" w:rsidP="00492042">
      <w:pPr>
        <w:spacing w:after="0" w:line="276" w:lineRule="auto"/>
      </w:pPr>
    </w:p>
    <w:p w:rsidR="00F03A50" w:rsidRDefault="00F03A50" w:rsidP="00492042">
      <w:pPr>
        <w:spacing w:after="0" w:line="276" w:lineRule="auto"/>
      </w:pP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w:t>
      </w:r>
      <w:proofErr w:type="gramStart"/>
      <w:r>
        <w:rPr>
          <w:rFonts w:ascii="Arial" w:hAnsi="Arial" w:cs="Arial"/>
          <w:color w:val="000000"/>
          <w:sz w:val="22"/>
          <w:szCs w:val="22"/>
        </w:rPr>
        <w:t>seu(</w:t>
      </w:r>
      <w:proofErr w:type="gramEnd"/>
      <w:r>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w:t>
      </w:r>
      <w:r w:rsidRPr="00B80780">
        <w:rPr>
          <w:rFonts w:ascii="Arial" w:hAnsi="Arial" w:cs="Arial"/>
          <w:color w:val="000000"/>
          <w:sz w:val="22"/>
          <w:szCs w:val="22"/>
        </w:rPr>
        <w:t xml:space="preserve">o n° ___________________, DECLARA, para fins do disposto no item </w:t>
      </w:r>
      <w:r w:rsidRPr="00B80780">
        <w:rPr>
          <w:rFonts w:ascii="Arial" w:hAnsi="Arial" w:cs="Arial"/>
          <w:b/>
          <w:bCs/>
          <w:color w:val="000000"/>
          <w:sz w:val="22"/>
          <w:szCs w:val="22"/>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492042">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492042">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492042">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492042">
      <w:pPr>
        <w:spacing w:after="0" w:line="276" w:lineRule="auto"/>
      </w:pPr>
    </w:p>
    <w:p w:rsidR="00F90318" w:rsidRDefault="00F90318" w:rsidP="00492042">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492042">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sectPr w:rsidR="00F90318" w:rsidSect="00492042">
      <w:headerReference w:type="default" r:id="rId20"/>
      <w:pgSz w:w="11906" w:h="16838"/>
      <w:pgMar w:top="1417" w:right="1416"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1B" w:rsidRDefault="00302C1B" w:rsidP="00F90318">
      <w:pPr>
        <w:spacing w:after="0" w:line="240" w:lineRule="auto"/>
      </w:pPr>
      <w:r>
        <w:separator/>
      </w:r>
    </w:p>
  </w:endnote>
  <w:endnote w:type="continuationSeparator" w:id="1">
    <w:p w:rsidR="00302C1B" w:rsidRDefault="00302C1B"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1B" w:rsidRDefault="00302C1B" w:rsidP="00F90318">
      <w:pPr>
        <w:spacing w:after="0" w:line="240" w:lineRule="auto"/>
      </w:pPr>
      <w:r>
        <w:separator/>
      </w:r>
    </w:p>
  </w:footnote>
  <w:footnote w:type="continuationSeparator" w:id="1">
    <w:p w:rsidR="00302C1B" w:rsidRDefault="00302C1B"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1B" w:rsidRDefault="00302C1B">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302C1B" w:rsidRPr="00F83E83" w:rsidTr="00F90318">
      <w:trPr>
        <w:cantSplit/>
        <w:trHeight w:val="279"/>
        <w:tblHeader/>
      </w:trPr>
      <w:tc>
        <w:tcPr>
          <w:tcW w:w="1712" w:type="dxa"/>
          <w:vMerge w:val="restart"/>
          <w:tcBorders>
            <w:top w:val="nil"/>
            <w:left w:val="nil"/>
            <w:bottom w:val="nil"/>
          </w:tcBorders>
        </w:tcPr>
        <w:p w:rsidR="00302C1B" w:rsidRDefault="00302C1B" w:rsidP="00F90318">
          <w:pPr>
            <w:pStyle w:val="normal0"/>
            <w:widowControl w:val="0"/>
            <w:spacing w:line="240" w:lineRule="auto"/>
            <w:jc w:val="right"/>
            <w:rPr>
              <w:b/>
            </w:rPr>
          </w:pPr>
        </w:p>
      </w:tc>
      <w:tc>
        <w:tcPr>
          <w:tcW w:w="3983" w:type="dxa"/>
          <w:gridSpan w:val="2"/>
        </w:tcPr>
        <w:p w:rsidR="00302C1B" w:rsidRPr="005D3251" w:rsidRDefault="00302C1B" w:rsidP="006C22DB">
          <w:pPr>
            <w:pStyle w:val="normal0"/>
            <w:widowControl w:val="0"/>
            <w:spacing w:line="240" w:lineRule="auto"/>
            <w:rPr>
              <w:b/>
            </w:rPr>
          </w:pPr>
          <w:r w:rsidRPr="005D3251">
            <w:rPr>
              <w:b/>
            </w:rPr>
            <w:t>Processo:</w:t>
          </w:r>
          <w:r w:rsidRPr="005D3251">
            <w:t xml:space="preserve"> SMS-PRO-2024/17772</w:t>
          </w:r>
        </w:p>
      </w:tc>
    </w:tr>
    <w:tr w:rsidR="00302C1B" w:rsidTr="00F90318">
      <w:trPr>
        <w:cantSplit/>
        <w:trHeight w:val="395"/>
        <w:tblHeader/>
      </w:trPr>
      <w:tc>
        <w:tcPr>
          <w:tcW w:w="1712" w:type="dxa"/>
          <w:vMerge/>
          <w:tcBorders>
            <w:top w:val="nil"/>
            <w:left w:val="nil"/>
            <w:bottom w:val="nil"/>
          </w:tcBorders>
        </w:tcPr>
        <w:p w:rsidR="00302C1B" w:rsidRDefault="00302C1B" w:rsidP="00F90318">
          <w:pPr>
            <w:pStyle w:val="normal0"/>
            <w:widowControl w:val="0"/>
            <w:spacing w:line="240" w:lineRule="auto"/>
            <w:jc w:val="right"/>
            <w:rPr>
              <w:b/>
            </w:rPr>
          </w:pPr>
        </w:p>
      </w:tc>
      <w:tc>
        <w:tcPr>
          <w:tcW w:w="2816" w:type="dxa"/>
        </w:tcPr>
        <w:p w:rsidR="00302C1B" w:rsidRPr="00F83E83" w:rsidRDefault="00302C1B" w:rsidP="00F90318">
          <w:pPr>
            <w:pStyle w:val="normal0"/>
            <w:widowControl w:val="0"/>
            <w:spacing w:line="240" w:lineRule="auto"/>
          </w:pPr>
          <w:r w:rsidRPr="00F83E83">
            <w:rPr>
              <w:b/>
            </w:rPr>
            <w:t>Autuação:</w:t>
          </w:r>
          <w:r w:rsidRPr="00F83E83">
            <w:t xml:space="preserve"> </w:t>
          </w:r>
          <w:r>
            <w:t>03/04/2024</w:t>
          </w:r>
        </w:p>
      </w:tc>
      <w:tc>
        <w:tcPr>
          <w:tcW w:w="1167" w:type="dxa"/>
        </w:tcPr>
        <w:p w:rsidR="00302C1B" w:rsidRDefault="00302C1B" w:rsidP="00F90318">
          <w:pPr>
            <w:pStyle w:val="normal0"/>
            <w:widowControl w:val="0"/>
            <w:spacing w:line="240" w:lineRule="auto"/>
            <w:rPr>
              <w:b/>
            </w:rPr>
          </w:pPr>
          <w:proofErr w:type="gramStart"/>
          <w:r>
            <w:rPr>
              <w:b/>
            </w:rPr>
            <w:t>fls.</w:t>
          </w:r>
          <w:proofErr w:type="gramEnd"/>
        </w:p>
      </w:tc>
    </w:tr>
  </w:tbl>
  <w:p w:rsidR="00302C1B" w:rsidRDefault="00302C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0177"/>
  </w:hdrShapeDefaults>
  <w:footnotePr>
    <w:footnote w:id="0"/>
    <w:footnote w:id="1"/>
  </w:footnotePr>
  <w:endnotePr>
    <w:endnote w:id="0"/>
    <w:endnote w:id="1"/>
  </w:endnotePr>
  <w:compat>
    <w:doNotExpandShiftReturn/>
  </w:compat>
  <w:rsids>
    <w:rsidRoot w:val="00754A93"/>
    <w:rsid w:val="00037266"/>
    <w:rsid w:val="000533B2"/>
    <w:rsid w:val="00067938"/>
    <w:rsid w:val="00092A12"/>
    <w:rsid w:val="00110188"/>
    <w:rsid w:val="00181859"/>
    <w:rsid w:val="002076AA"/>
    <w:rsid w:val="002101D8"/>
    <w:rsid w:val="0023186C"/>
    <w:rsid w:val="002834EF"/>
    <w:rsid w:val="002928CC"/>
    <w:rsid w:val="002A12ED"/>
    <w:rsid w:val="002D0137"/>
    <w:rsid w:val="00302C1B"/>
    <w:rsid w:val="0030630C"/>
    <w:rsid w:val="00315B3F"/>
    <w:rsid w:val="00335972"/>
    <w:rsid w:val="003412EF"/>
    <w:rsid w:val="00377B76"/>
    <w:rsid w:val="0038366B"/>
    <w:rsid w:val="00390E71"/>
    <w:rsid w:val="003E16DC"/>
    <w:rsid w:val="003F397F"/>
    <w:rsid w:val="00431D15"/>
    <w:rsid w:val="00463E8F"/>
    <w:rsid w:val="00464653"/>
    <w:rsid w:val="004771AF"/>
    <w:rsid w:val="00477884"/>
    <w:rsid w:val="00477D47"/>
    <w:rsid w:val="00492042"/>
    <w:rsid w:val="004A296E"/>
    <w:rsid w:val="004D57F3"/>
    <w:rsid w:val="00504AED"/>
    <w:rsid w:val="00532355"/>
    <w:rsid w:val="005344F5"/>
    <w:rsid w:val="00545217"/>
    <w:rsid w:val="005563C3"/>
    <w:rsid w:val="005934D0"/>
    <w:rsid w:val="005D3251"/>
    <w:rsid w:val="00630208"/>
    <w:rsid w:val="00637773"/>
    <w:rsid w:val="00657302"/>
    <w:rsid w:val="0068521A"/>
    <w:rsid w:val="006C22DB"/>
    <w:rsid w:val="006D7D1B"/>
    <w:rsid w:val="006E4D84"/>
    <w:rsid w:val="006F56FC"/>
    <w:rsid w:val="007070A5"/>
    <w:rsid w:val="00723BD7"/>
    <w:rsid w:val="00724900"/>
    <w:rsid w:val="00747BBE"/>
    <w:rsid w:val="00754A93"/>
    <w:rsid w:val="00760929"/>
    <w:rsid w:val="00766F6E"/>
    <w:rsid w:val="007D4719"/>
    <w:rsid w:val="007F7EDF"/>
    <w:rsid w:val="0080128E"/>
    <w:rsid w:val="008064F1"/>
    <w:rsid w:val="00810B14"/>
    <w:rsid w:val="008569EA"/>
    <w:rsid w:val="0086139E"/>
    <w:rsid w:val="00865127"/>
    <w:rsid w:val="008E5D4C"/>
    <w:rsid w:val="00911B3B"/>
    <w:rsid w:val="00914DF7"/>
    <w:rsid w:val="009224BD"/>
    <w:rsid w:val="009249EC"/>
    <w:rsid w:val="0095340F"/>
    <w:rsid w:val="009753A4"/>
    <w:rsid w:val="009C0A37"/>
    <w:rsid w:val="009E4BF1"/>
    <w:rsid w:val="00A12F17"/>
    <w:rsid w:val="00A24F3D"/>
    <w:rsid w:val="00A31171"/>
    <w:rsid w:val="00A64615"/>
    <w:rsid w:val="00A94DEE"/>
    <w:rsid w:val="00AE78F6"/>
    <w:rsid w:val="00AF0F41"/>
    <w:rsid w:val="00B42AC6"/>
    <w:rsid w:val="00B724FE"/>
    <w:rsid w:val="00B80780"/>
    <w:rsid w:val="00BF7843"/>
    <w:rsid w:val="00C054F2"/>
    <w:rsid w:val="00C50E36"/>
    <w:rsid w:val="00C53A43"/>
    <w:rsid w:val="00C607EF"/>
    <w:rsid w:val="00C9605B"/>
    <w:rsid w:val="00CC2586"/>
    <w:rsid w:val="00D032B0"/>
    <w:rsid w:val="00D30D23"/>
    <w:rsid w:val="00D47CFB"/>
    <w:rsid w:val="00D85F35"/>
    <w:rsid w:val="00DB5141"/>
    <w:rsid w:val="00DC5F43"/>
    <w:rsid w:val="00DC62D5"/>
    <w:rsid w:val="00DE4F9F"/>
    <w:rsid w:val="00DF3FAD"/>
    <w:rsid w:val="00E26FCC"/>
    <w:rsid w:val="00E32EF8"/>
    <w:rsid w:val="00E358CA"/>
    <w:rsid w:val="00E47F01"/>
    <w:rsid w:val="00EA5EDE"/>
    <w:rsid w:val="00ED5EF3"/>
    <w:rsid w:val="00EF3808"/>
    <w:rsid w:val="00F03A50"/>
    <w:rsid w:val="00F46448"/>
    <w:rsid w:val="00F90318"/>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B80780"/>
    <w:pPr>
      <w:spacing w:after="0" w:line="276"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6AE-9819-405A-9D41-4AC6D6B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61</Pages>
  <Words>22405</Words>
  <Characters>120990</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18</cp:revision>
  <cp:lastPrinted>2024-09-26T13:54:00Z</cp:lastPrinted>
  <dcterms:created xsi:type="dcterms:W3CDTF">2024-08-30T16:13:00Z</dcterms:created>
  <dcterms:modified xsi:type="dcterms:W3CDTF">2024-10-09T15:32:00Z</dcterms:modified>
  <dc:language>pt-BR</dc:language>
</cp:coreProperties>
</file>