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480E56">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4C15641" w:rsidR="00355887" w:rsidRPr="00463E06" w:rsidRDefault="00FD2393"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90604</w:t>
      </w:r>
      <w:r w:rsidR="00355887" w:rsidRPr="00480E56">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191AAD42"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480E56">
        <w:rPr>
          <w:rFonts w:eastAsia="Times New Roman" w:cstheme="minorHAnsi"/>
          <w:b/>
          <w:bCs/>
          <w:color w:val="000000" w:themeColor="text1"/>
          <w:sz w:val="20"/>
          <w:szCs w:val="20"/>
          <w:u w:val="single"/>
          <w:lang w:eastAsia="pt-BR"/>
        </w:rPr>
        <w:t>Regi</w:t>
      </w:r>
      <w:r w:rsidR="000F5055" w:rsidRPr="00480E56">
        <w:rPr>
          <w:rFonts w:eastAsia="Times New Roman" w:cstheme="minorHAnsi"/>
          <w:b/>
          <w:bCs/>
          <w:color w:val="000000" w:themeColor="text1"/>
          <w:sz w:val="20"/>
          <w:szCs w:val="20"/>
          <w:u w:val="single"/>
          <w:lang w:eastAsia="pt-BR"/>
        </w:rPr>
        <w:t>stro de preços para contrataç</w:t>
      </w:r>
      <w:r w:rsidRPr="00480E56">
        <w:rPr>
          <w:rFonts w:eastAsia="Times New Roman" w:cstheme="minorHAnsi"/>
          <w:b/>
          <w:bCs/>
          <w:color w:val="000000" w:themeColor="text1"/>
          <w:sz w:val="20"/>
          <w:szCs w:val="20"/>
          <w:u w:val="single"/>
          <w:lang w:eastAsia="pt-BR"/>
        </w:rPr>
        <w:t>ões</w:t>
      </w:r>
      <w:r w:rsidR="000F5055" w:rsidRPr="00480E56">
        <w:rPr>
          <w:rFonts w:eastAsia="Times New Roman" w:cstheme="minorHAnsi"/>
          <w:b/>
          <w:bCs/>
          <w:color w:val="000000" w:themeColor="text1"/>
          <w:sz w:val="20"/>
          <w:szCs w:val="20"/>
          <w:u w:val="single"/>
          <w:lang w:eastAsia="pt-BR"/>
        </w:rPr>
        <w:t xml:space="preserve"> futura</w:t>
      </w:r>
      <w:r w:rsidRPr="00480E56">
        <w:rPr>
          <w:rFonts w:eastAsia="Times New Roman" w:cstheme="minorHAnsi"/>
          <w:b/>
          <w:bCs/>
          <w:color w:val="000000" w:themeColor="text1"/>
          <w:sz w:val="20"/>
          <w:szCs w:val="20"/>
          <w:u w:val="single"/>
          <w:lang w:eastAsia="pt-BR"/>
        </w:rPr>
        <w:t>s de</w:t>
      </w:r>
      <w:r w:rsidR="00F74221" w:rsidRPr="00480E56">
        <w:rPr>
          <w:rFonts w:eastAsia="Times New Roman" w:cstheme="minorHAnsi"/>
          <w:b/>
          <w:bCs/>
          <w:color w:val="000000" w:themeColor="text1"/>
          <w:sz w:val="20"/>
          <w:szCs w:val="20"/>
          <w:u w:val="single"/>
          <w:lang w:eastAsia="pt-BR"/>
        </w:rPr>
        <w:t xml:space="preserve"> </w:t>
      </w:r>
      <w:r w:rsidR="00480E56" w:rsidRPr="00480E56">
        <w:rPr>
          <w:rFonts w:eastAsia="Times New Roman" w:cstheme="minorHAnsi"/>
          <w:sz w:val="20"/>
          <w:szCs w:val="20"/>
          <w:lang w:eastAsia="pt-BR"/>
        </w:rPr>
        <w:t>SUFENTANILA (CITRATO) 50 MCG/ML AMPOLA 1 ML, PROPOFOL 10 MG/ML EMULSAO INJETAVEL FRASCO-AMPOLA 20 ML, FENTANILA (CITRATO) 0,05 MG/ML SOL INJ AMP 5ML, TRANILCIPROMINA 10 MG COMPRIMIDO REVESTIDO, PREGABALINA 75MG CAPSULA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368F2680"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480E56">
        <w:rPr>
          <w:rFonts w:eastAsia="Times New Roman" w:cstheme="minorHAnsi"/>
          <w:b/>
          <w:color w:val="000000" w:themeColor="text1"/>
          <w:sz w:val="20"/>
          <w:szCs w:val="20"/>
          <w:lang w:eastAsia="pt-BR"/>
        </w:rPr>
        <w:t xml:space="preserve">Dia </w:t>
      </w:r>
      <w:r w:rsidR="00480E56" w:rsidRPr="00480E56">
        <w:rPr>
          <w:rFonts w:eastAsia="Times New Roman" w:cstheme="minorHAnsi"/>
          <w:b/>
          <w:bCs/>
          <w:color w:val="000000" w:themeColor="text1"/>
          <w:sz w:val="20"/>
          <w:szCs w:val="20"/>
          <w:lang w:eastAsia="pt-BR"/>
        </w:rPr>
        <w:t>19</w:t>
      </w:r>
      <w:r w:rsidRPr="00480E56">
        <w:rPr>
          <w:rFonts w:eastAsia="Times New Roman" w:cstheme="minorHAnsi"/>
          <w:b/>
          <w:bCs/>
          <w:color w:val="000000" w:themeColor="text1"/>
          <w:sz w:val="20"/>
          <w:szCs w:val="20"/>
          <w:lang w:eastAsia="pt-BR"/>
        </w:rPr>
        <w:t>/</w:t>
      </w:r>
      <w:r w:rsidR="00480E56" w:rsidRPr="00480E56">
        <w:rPr>
          <w:rFonts w:eastAsia="Times New Roman" w:cstheme="minorHAnsi"/>
          <w:b/>
          <w:bCs/>
          <w:color w:val="000000" w:themeColor="text1"/>
          <w:sz w:val="20"/>
          <w:szCs w:val="20"/>
          <w:lang w:eastAsia="pt-BR"/>
        </w:rPr>
        <w:t>11</w:t>
      </w:r>
      <w:r w:rsidRPr="00480E56">
        <w:rPr>
          <w:rFonts w:eastAsia="Times New Roman" w:cstheme="minorHAnsi"/>
          <w:b/>
          <w:bCs/>
          <w:color w:val="000000" w:themeColor="text1"/>
          <w:sz w:val="20"/>
          <w:szCs w:val="20"/>
          <w:lang w:eastAsia="pt-BR"/>
        </w:rPr>
        <w:t>/</w:t>
      </w:r>
      <w:r w:rsidR="00640EB7" w:rsidRPr="00480E56">
        <w:rPr>
          <w:rFonts w:eastAsia="Times New Roman" w:cstheme="minorHAnsi"/>
          <w:b/>
          <w:bCs/>
          <w:color w:val="000000" w:themeColor="text1"/>
          <w:sz w:val="20"/>
          <w:szCs w:val="20"/>
          <w:lang w:eastAsia="pt-BR"/>
        </w:rPr>
        <w:t>2024</w:t>
      </w:r>
      <w:r w:rsidRPr="00480E56">
        <w:rPr>
          <w:rFonts w:eastAsia="Times New Roman" w:cstheme="minorHAnsi"/>
          <w:b/>
          <w:bCs/>
          <w:color w:val="000000" w:themeColor="text1"/>
          <w:sz w:val="20"/>
          <w:szCs w:val="20"/>
          <w:lang w:eastAsia="pt-BR"/>
        </w:rPr>
        <w:t xml:space="preserve"> </w:t>
      </w:r>
      <w:r w:rsidRPr="00480E56">
        <w:rPr>
          <w:rFonts w:eastAsia="Times New Roman" w:cstheme="minorHAnsi"/>
          <w:b/>
          <w:color w:val="000000" w:themeColor="text1"/>
          <w:sz w:val="20"/>
          <w:szCs w:val="20"/>
          <w:lang w:eastAsia="pt-BR"/>
        </w:rPr>
        <w:t>às 09:00</w:t>
      </w:r>
      <w:r w:rsidRPr="00480E56">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FD2393"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786EBF36"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480E56">
        <w:rPr>
          <w:rFonts w:eastAsia="Times New Roman" w:cstheme="minorHAnsi"/>
          <w:b/>
          <w:bCs/>
          <w:sz w:val="20"/>
          <w:szCs w:val="20"/>
          <w:lang w:eastAsia="pt-BR"/>
        </w:rPr>
        <w:t xml:space="preserve">Nº </w:t>
      </w:r>
      <w:r w:rsidR="00FD2393">
        <w:rPr>
          <w:rFonts w:eastAsia="Times New Roman" w:cstheme="minorHAnsi"/>
          <w:b/>
          <w:bCs/>
          <w:sz w:val="20"/>
          <w:szCs w:val="20"/>
          <w:lang w:eastAsia="pt-BR"/>
        </w:rPr>
        <w:t>90604</w:t>
      </w:r>
      <w:bookmarkStart w:id="0" w:name="_GoBack"/>
      <w:bookmarkEnd w:id="0"/>
      <w:r w:rsidRPr="00480E56">
        <w:rPr>
          <w:rFonts w:eastAsia="Times New Roman" w:cstheme="minorHAnsi"/>
          <w:b/>
          <w:bCs/>
          <w:sz w:val="20"/>
          <w:szCs w:val="20"/>
          <w:lang w:eastAsia="pt-BR"/>
        </w:rPr>
        <w:t>/2024</w:t>
      </w:r>
    </w:p>
    <w:p w14:paraId="4B036843" w14:textId="4A1D0E02"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480E56">
        <w:rPr>
          <w:rFonts w:eastAsia="Times New Roman" w:cstheme="minorHAnsi"/>
          <w:sz w:val="20"/>
          <w:szCs w:val="20"/>
          <w:u w:val="single"/>
          <w:lang w:eastAsia="pt-BR"/>
        </w:rPr>
        <w:t xml:space="preserve">° </w:t>
      </w:r>
      <w:r w:rsidR="00480E56" w:rsidRPr="00480E56">
        <w:rPr>
          <w:rFonts w:eastAsia="Times New Roman" w:cstheme="minorHAnsi"/>
          <w:sz w:val="20"/>
          <w:szCs w:val="20"/>
          <w:u w:val="single"/>
          <w:lang w:eastAsia="pt-BR"/>
        </w:rPr>
        <w:t>145.00020773/2024-61</w:t>
      </w:r>
      <w:r w:rsidRPr="00480E56">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4B0B39E9"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480E56" w:rsidRPr="00480E56">
        <w:rPr>
          <w:rFonts w:eastAsia="Times New Roman" w:cstheme="minorHAnsi"/>
          <w:sz w:val="20"/>
          <w:szCs w:val="20"/>
          <w:lang w:eastAsia="pt-BR"/>
        </w:rPr>
        <w:t>SUFENTANILA (CITRATO) 50 MCG/ML AMPOLA 1 ML, PROPOFOL 10 MG/ML EMULSAO INJETAVEL FRASCO-AMPOLA 20 ML, FENTANILA (CITRATO) 0,05 MG/ML SOL INJ AMP 5ML, TRANILCIPROMINA 10 MG COMPRIMIDO REVESTIDO, PREGABALINA 75MG CAPSULA</w:t>
      </w:r>
      <w:r w:rsidRPr="00F43360">
        <w:rPr>
          <w:rFonts w:eastAsia="Times New Roman" w:cstheme="minorHAnsi"/>
          <w:sz w:val="20"/>
          <w:szCs w:val="20"/>
          <w:lang w:eastAsia="pt-BR"/>
        </w:rPr>
        <w:t xml:space="preserve"> conforme condições, quantidades e exigências estabelecidas neste Edital e seus Anexos.</w:t>
      </w:r>
    </w:p>
    <w:p w14:paraId="105C10FE" w14:textId="3EBDAA9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605C94">
        <w:rPr>
          <w:rFonts w:eastAsia="Times New Roman" w:cstheme="minorHAnsi"/>
          <w:iCs/>
          <w:sz w:val="20"/>
          <w:szCs w:val="20"/>
          <w:lang w:eastAsia="pt-BR"/>
        </w:rPr>
        <w:t xml:space="preserve">em </w:t>
      </w:r>
      <w:r w:rsidR="00605C94" w:rsidRPr="00605C94">
        <w:rPr>
          <w:rFonts w:eastAsia="Times New Roman" w:cstheme="minorHAnsi"/>
          <w:iCs/>
          <w:sz w:val="20"/>
          <w:szCs w:val="20"/>
          <w:lang w:eastAsia="pt-BR"/>
        </w:rPr>
        <w:t>cinco itens</w:t>
      </w:r>
      <w:r w:rsidRPr="00605C94">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6962636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DE13F0">
        <w:rPr>
          <w:rFonts w:ascii="Calibri" w:hAnsi="Calibri" w:cs="Calibri"/>
          <w:color w:val="000000"/>
        </w:rPr>
        <w:t>Nesta licitação, </w:t>
      </w:r>
      <w:bookmarkStart w:id="6" w:name="TextoLic"/>
      <w:bookmarkEnd w:id="6"/>
      <w:r w:rsidR="00DE13F0">
        <w:rPr>
          <w:rFonts w:ascii="Calibri" w:hAnsi="Calibri" w:cs="Calibri"/>
          <w:color w:val="000000"/>
        </w:rPr>
        <w:t xml:space="preserve">para o(s) item(ns) ou grupo(s) 2 e 3, a participação é ampla, sendo aplicáveis as regras de tratamento favorecido constantes dos arts. 42 a 45 da Lei Complementar nº 123, de 2006, observado o disposto no § 2º do art. 4º da Lei nº 14.133, de 2021, para o(s) item(ns) ou grupo(s) 1, 4 e 5, a participação é ampla, em razão das condicionantes do art. 49, sendo aplicáveis as regras de tratamento favorecido constantes dos arts. 42 a 45 da Lei Complementar nº 123, de 2006, observado o disposto no § 2º do art. 4º da Lei nº 14.133, de </w:t>
      </w:r>
      <w:r w:rsidR="00DE13F0" w:rsidRPr="00DE13F0">
        <w:rPr>
          <w:rFonts w:ascii="Calibri" w:hAnsi="Calibri" w:cs="Calibri"/>
          <w:color w:val="000000"/>
        </w:rPr>
        <w:t>2021</w:t>
      </w:r>
      <w:r w:rsidRPr="00DE13F0">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lastRenderedPageBreak/>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1E68572E" w14:textId="48DBEBA2" w:rsidR="00355887" w:rsidRDefault="00355887" w:rsidP="00355887">
      <w:pPr>
        <w:spacing w:before="285" w:after="285" w:line="240" w:lineRule="auto"/>
        <w:ind w:firstLine="567"/>
        <w:jc w:val="center"/>
        <w:rPr>
          <w:rFonts w:eastAsia="Times New Roman" w:cstheme="minorHAnsi"/>
          <w:b/>
          <w:bCs/>
          <w:sz w:val="20"/>
          <w:szCs w:val="20"/>
          <w:lang w:eastAsia="pt-BR"/>
        </w:rPr>
      </w:pPr>
    </w:p>
    <w:p w14:paraId="4E618442" w14:textId="17E50ACC" w:rsidR="00E71A17" w:rsidRPr="005D31F9" w:rsidRDefault="005D31F9" w:rsidP="00E71A17">
      <w:pPr>
        <w:spacing w:before="285" w:after="285" w:line="240" w:lineRule="auto"/>
        <w:ind w:firstLine="567"/>
        <w:jc w:val="center"/>
        <w:rPr>
          <w:rFonts w:eastAsia="Times New Roman" w:cstheme="minorHAnsi"/>
          <w:b/>
          <w:bCs/>
          <w:sz w:val="20"/>
          <w:szCs w:val="20"/>
          <w:lang w:eastAsia="pt-BR"/>
        </w:rPr>
      </w:pPr>
      <w:r w:rsidRPr="005D31F9">
        <w:rPr>
          <w:rFonts w:eastAsia="Times New Roman" w:cstheme="minorHAnsi"/>
          <w:b/>
          <w:bCs/>
          <w:sz w:val="20"/>
          <w:szCs w:val="20"/>
          <w:lang w:eastAsia="pt-BR"/>
        </w:rPr>
        <w:t>Darlene Cruz Moura</w:t>
      </w:r>
    </w:p>
    <w:p w14:paraId="7BD8FCA7" w14:textId="6D61DC72" w:rsidR="00E71A17" w:rsidRDefault="004E409F"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2049B6">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655" w:type="dxa"/>
        <w:tblInd w:w="137" w:type="dxa"/>
        <w:tblLook w:val="04A0" w:firstRow="1" w:lastRow="0" w:firstColumn="1" w:lastColumn="0" w:noHBand="0" w:noVBand="1"/>
      </w:tblPr>
      <w:tblGrid>
        <w:gridCol w:w="556"/>
        <w:gridCol w:w="1923"/>
        <w:gridCol w:w="1108"/>
        <w:gridCol w:w="1227"/>
        <w:gridCol w:w="859"/>
        <w:gridCol w:w="990"/>
        <w:gridCol w:w="992"/>
      </w:tblGrid>
      <w:tr w:rsidR="002049B6" w:rsidRPr="00B07534" w14:paraId="127B960E" w14:textId="77777777" w:rsidTr="002E476B">
        <w:tc>
          <w:tcPr>
            <w:tcW w:w="556" w:type="dxa"/>
          </w:tcPr>
          <w:p w14:paraId="7701D938" w14:textId="77777777" w:rsidR="002049B6" w:rsidRPr="00B07534" w:rsidRDefault="002049B6" w:rsidP="002E476B">
            <w:pPr>
              <w:jc w:val="center"/>
              <w:rPr>
                <w:rFonts w:cstheme="minorHAnsi"/>
                <w:b/>
                <w:sz w:val="16"/>
                <w:szCs w:val="16"/>
                <w:u w:val="single"/>
              </w:rPr>
            </w:pPr>
            <w:r w:rsidRPr="00B07534">
              <w:rPr>
                <w:rFonts w:cstheme="minorHAnsi"/>
                <w:b/>
                <w:sz w:val="16"/>
                <w:szCs w:val="16"/>
                <w:u w:val="single"/>
              </w:rPr>
              <w:t>ITEM</w:t>
            </w:r>
          </w:p>
        </w:tc>
        <w:tc>
          <w:tcPr>
            <w:tcW w:w="1925" w:type="dxa"/>
          </w:tcPr>
          <w:p w14:paraId="1CF72FF5" w14:textId="77777777" w:rsidR="002049B6" w:rsidRPr="00B07534" w:rsidRDefault="002049B6" w:rsidP="002E476B">
            <w:pPr>
              <w:jc w:val="center"/>
              <w:rPr>
                <w:rFonts w:cstheme="minorHAnsi"/>
                <w:b/>
                <w:sz w:val="16"/>
                <w:szCs w:val="16"/>
                <w:u w:val="single"/>
              </w:rPr>
            </w:pPr>
            <w:r w:rsidRPr="00B07534">
              <w:rPr>
                <w:rFonts w:cstheme="minorHAnsi"/>
                <w:b/>
                <w:sz w:val="16"/>
                <w:szCs w:val="16"/>
                <w:u w:val="single"/>
              </w:rPr>
              <w:t>ESPECIFICAÇÃO</w:t>
            </w:r>
          </w:p>
        </w:tc>
        <w:tc>
          <w:tcPr>
            <w:tcW w:w="1109" w:type="dxa"/>
          </w:tcPr>
          <w:p w14:paraId="51F79229" w14:textId="77777777" w:rsidR="002049B6" w:rsidRPr="00B07534" w:rsidRDefault="002049B6" w:rsidP="002E476B">
            <w:pPr>
              <w:jc w:val="center"/>
              <w:rPr>
                <w:rFonts w:cstheme="minorHAnsi"/>
                <w:b/>
                <w:sz w:val="16"/>
                <w:szCs w:val="16"/>
                <w:u w:val="single"/>
              </w:rPr>
            </w:pPr>
            <w:r w:rsidRPr="00B07534">
              <w:rPr>
                <w:rFonts w:cstheme="minorHAnsi"/>
                <w:b/>
                <w:sz w:val="16"/>
                <w:szCs w:val="16"/>
                <w:u w:val="single"/>
              </w:rPr>
              <w:t>CÓD HC</w:t>
            </w:r>
          </w:p>
        </w:tc>
        <w:tc>
          <w:tcPr>
            <w:tcW w:w="1230" w:type="dxa"/>
          </w:tcPr>
          <w:p w14:paraId="21AF05AA" w14:textId="77777777" w:rsidR="002049B6" w:rsidRPr="00B07534" w:rsidRDefault="002049B6" w:rsidP="002E476B">
            <w:pPr>
              <w:jc w:val="center"/>
              <w:rPr>
                <w:rFonts w:cstheme="minorHAnsi"/>
                <w:b/>
                <w:sz w:val="16"/>
                <w:szCs w:val="16"/>
                <w:u w:val="single"/>
              </w:rPr>
            </w:pPr>
            <w:r w:rsidRPr="00B07534">
              <w:rPr>
                <w:rFonts w:cstheme="minorHAnsi"/>
                <w:b/>
                <w:sz w:val="16"/>
                <w:szCs w:val="16"/>
                <w:u w:val="single"/>
              </w:rPr>
              <w:t>CADMAT</w:t>
            </w:r>
          </w:p>
        </w:tc>
        <w:tc>
          <w:tcPr>
            <w:tcW w:w="850" w:type="dxa"/>
          </w:tcPr>
          <w:p w14:paraId="52790B45" w14:textId="77777777" w:rsidR="002049B6" w:rsidRPr="00B07534" w:rsidRDefault="002049B6" w:rsidP="002E476B">
            <w:pPr>
              <w:jc w:val="center"/>
              <w:rPr>
                <w:rFonts w:cstheme="minorHAnsi"/>
                <w:b/>
                <w:sz w:val="16"/>
                <w:szCs w:val="16"/>
                <w:u w:val="single"/>
              </w:rPr>
            </w:pPr>
            <w:r w:rsidRPr="00B07534">
              <w:rPr>
                <w:rFonts w:cstheme="minorHAnsi"/>
                <w:b/>
                <w:sz w:val="16"/>
                <w:szCs w:val="16"/>
                <w:u w:val="single"/>
              </w:rPr>
              <w:t>SIAFÍSICO</w:t>
            </w:r>
          </w:p>
        </w:tc>
        <w:tc>
          <w:tcPr>
            <w:tcW w:w="992" w:type="dxa"/>
          </w:tcPr>
          <w:p w14:paraId="08B23EF8" w14:textId="77777777" w:rsidR="002049B6" w:rsidRPr="00B07534" w:rsidRDefault="002049B6" w:rsidP="002E476B">
            <w:pPr>
              <w:jc w:val="center"/>
              <w:rPr>
                <w:rFonts w:cstheme="minorHAnsi"/>
                <w:b/>
                <w:sz w:val="16"/>
                <w:szCs w:val="16"/>
                <w:u w:val="single"/>
              </w:rPr>
            </w:pPr>
            <w:r w:rsidRPr="00B07534">
              <w:rPr>
                <w:rFonts w:cstheme="minorHAnsi"/>
                <w:b/>
                <w:sz w:val="16"/>
                <w:szCs w:val="16"/>
                <w:u w:val="single"/>
              </w:rPr>
              <w:t>UNID. DE MEDIDA</w:t>
            </w:r>
          </w:p>
        </w:tc>
        <w:tc>
          <w:tcPr>
            <w:tcW w:w="993" w:type="dxa"/>
          </w:tcPr>
          <w:p w14:paraId="39266EF6" w14:textId="77777777" w:rsidR="002049B6" w:rsidRPr="00B07534" w:rsidRDefault="002049B6" w:rsidP="002E476B">
            <w:pPr>
              <w:jc w:val="center"/>
              <w:rPr>
                <w:rFonts w:cstheme="minorHAnsi"/>
                <w:b/>
                <w:sz w:val="16"/>
                <w:szCs w:val="16"/>
                <w:u w:val="single"/>
              </w:rPr>
            </w:pPr>
            <w:r w:rsidRPr="00B07534">
              <w:rPr>
                <w:rFonts w:cstheme="minorHAnsi"/>
                <w:b/>
                <w:sz w:val="16"/>
                <w:szCs w:val="16"/>
                <w:u w:val="single"/>
              </w:rPr>
              <w:t>QUANT.</w:t>
            </w:r>
          </w:p>
        </w:tc>
      </w:tr>
      <w:tr w:rsidR="002049B6" w:rsidRPr="00B07534" w14:paraId="404435AD" w14:textId="77777777" w:rsidTr="002E476B">
        <w:tc>
          <w:tcPr>
            <w:tcW w:w="556" w:type="dxa"/>
          </w:tcPr>
          <w:p w14:paraId="2A3863E4" w14:textId="77777777" w:rsidR="002049B6" w:rsidRPr="00C84C92" w:rsidRDefault="002049B6" w:rsidP="002E476B">
            <w:pPr>
              <w:jc w:val="center"/>
              <w:rPr>
                <w:rFonts w:cstheme="minorHAnsi"/>
                <w:sz w:val="18"/>
                <w:szCs w:val="18"/>
              </w:rPr>
            </w:pPr>
            <w:r w:rsidRPr="00C84C92">
              <w:rPr>
                <w:rFonts w:cstheme="minorHAnsi"/>
                <w:sz w:val="18"/>
                <w:szCs w:val="18"/>
              </w:rPr>
              <w:t>1</w:t>
            </w:r>
          </w:p>
          <w:p w14:paraId="505CDC46" w14:textId="77777777" w:rsidR="002049B6" w:rsidRPr="00C84C92" w:rsidRDefault="002049B6" w:rsidP="002E476B">
            <w:pPr>
              <w:jc w:val="center"/>
              <w:rPr>
                <w:rFonts w:cstheme="minorHAnsi"/>
                <w:sz w:val="18"/>
                <w:szCs w:val="18"/>
              </w:rPr>
            </w:pPr>
          </w:p>
          <w:p w14:paraId="157B36FC" w14:textId="77777777" w:rsidR="002049B6" w:rsidRPr="00C84C92" w:rsidRDefault="002049B6" w:rsidP="002E476B">
            <w:pPr>
              <w:jc w:val="center"/>
              <w:rPr>
                <w:rFonts w:cstheme="minorHAnsi"/>
                <w:sz w:val="18"/>
                <w:szCs w:val="18"/>
              </w:rPr>
            </w:pPr>
          </w:p>
        </w:tc>
        <w:tc>
          <w:tcPr>
            <w:tcW w:w="1925" w:type="dxa"/>
          </w:tcPr>
          <w:p w14:paraId="32F914F3" w14:textId="77777777" w:rsidR="002049B6" w:rsidRPr="00C84C92" w:rsidRDefault="002049B6" w:rsidP="002E476B">
            <w:pPr>
              <w:rPr>
                <w:rFonts w:cstheme="minorHAnsi"/>
                <w:sz w:val="18"/>
                <w:szCs w:val="18"/>
              </w:rPr>
            </w:pPr>
            <w:r w:rsidRPr="00C84C92">
              <w:rPr>
                <w:rFonts w:cstheme="minorHAnsi"/>
                <w:sz w:val="18"/>
                <w:szCs w:val="18"/>
              </w:rPr>
              <w:t>SUFENTANILA (CITRATO) 50 MCG/ML SOLUCAO INJETAVEL  AMPOLA 1 ML</w:t>
            </w:r>
          </w:p>
        </w:tc>
        <w:tc>
          <w:tcPr>
            <w:tcW w:w="1109" w:type="dxa"/>
          </w:tcPr>
          <w:p w14:paraId="18A578FC" w14:textId="77777777" w:rsidR="002049B6" w:rsidRPr="00C84C92" w:rsidRDefault="002049B6" w:rsidP="002E476B">
            <w:pPr>
              <w:rPr>
                <w:rFonts w:cstheme="minorHAnsi"/>
                <w:sz w:val="18"/>
                <w:szCs w:val="18"/>
              </w:rPr>
            </w:pPr>
            <w:r w:rsidRPr="00C84C92">
              <w:rPr>
                <w:rFonts w:cstheme="minorHAnsi"/>
                <w:sz w:val="18"/>
                <w:szCs w:val="18"/>
              </w:rPr>
              <w:t>11100039</w:t>
            </w:r>
          </w:p>
        </w:tc>
        <w:tc>
          <w:tcPr>
            <w:tcW w:w="1230" w:type="dxa"/>
          </w:tcPr>
          <w:p w14:paraId="1F1F12B2" w14:textId="77777777" w:rsidR="002049B6" w:rsidRPr="00C84C92" w:rsidRDefault="002049B6" w:rsidP="002E476B">
            <w:pPr>
              <w:rPr>
                <w:rFonts w:cstheme="minorHAnsi"/>
                <w:sz w:val="18"/>
                <w:szCs w:val="18"/>
              </w:rPr>
            </w:pPr>
            <w:r w:rsidRPr="00C84C92">
              <w:rPr>
                <w:rFonts w:cstheme="minorHAnsi"/>
                <w:sz w:val="18"/>
                <w:szCs w:val="18"/>
              </w:rPr>
              <w:t>449401</w:t>
            </w:r>
          </w:p>
        </w:tc>
        <w:tc>
          <w:tcPr>
            <w:tcW w:w="850" w:type="dxa"/>
          </w:tcPr>
          <w:p w14:paraId="061D0485" w14:textId="77777777" w:rsidR="002049B6" w:rsidRPr="00C84C92" w:rsidRDefault="002049B6" w:rsidP="002E476B">
            <w:pPr>
              <w:rPr>
                <w:rFonts w:cstheme="minorHAnsi"/>
                <w:sz w:val="18"/>
                <w:szCs w:val="18"/>
              </w:rPr>
            </w:pPr>
            <w:r w:rsidRPr="00C84C92">
              <w:rPr>
                <w:rFonts w:cstheme="minorHAnsi"/>
                <w:sz w:val="18"/>
                <w:szCs w:val="18"/>
              </w:rPr>
              <w:t>119547</w:t>
            </w:r>
          </w:p>
        </w:tc>
        <w:tc>
          <w:tcPr>
            <w:tcW w:w="992" w:type="dxa"/>
          </w:tcPr>
          <w:p w14:paraId="22430B3B" w14:textId="77777777" w:rsidR="002049B6" w:rsidRPr="00C84C92" w:rsidRDefault="002049B6" w:rsidP="002E476B">
            <w:pPr>
              <w:rPr>
                <w:rFonts w:cstheme="minorHAnsi"/>
                <w:sz w:val="18"/>
                <w:szCs w:val="18"/>
              </w:rPr>
            </w:pPr>
            <w:r w:rsidRPr="00C84C92">
              <w:rPr>
                <w:rFonts w:cstheme="minorHAnsi"/>
                <w:sz w:val="18"/>
                <w:szCs w:val="18"/>
              </w:rPr>
              <w:t>AMP</w:t>
            </w:r>
          </w:p>
        </w:tc>
        <w:tc>
          <w:tcPr>
            <w:tcW w:w="993" w:type="dxa"/>
          </w:tcPr>
          <w:p w14:paraId="011290A8" w14:textId="77777777" w:rsidR="002049B6" w:rsidRPr="00C84C92" w:rsidRDefault="002049B6" w:rsidP="002E476B">
            <w:pPr>
              <w:rPr>
                <w:rFonts w:cstheme="minorHAnsi"/>
                <w:sz w:val="18"/>
                <w:szCs w:val="18"/>
              </w:rPr>
            </w:pPr>
            <w:r w:rsidRPr="00C84C92">
              <w:rPr>
                <w:rFonts w:cstheme="minorHAnsi"/>
                <w:sz w:val="18"/>
                <w:szCs w:val="18"/>
              </w:rPr>
              <w:t xml:space="preserve">  1.572</w:t>
            </w:r>
          </w:p>
        </w:tc>
      </w:tr>
      <w:tr w:rsidR="002049B6" w:rsidRPr="00B07534" w14:paraId="4E32EAA6" w14:textId="77777777" w:rsidTr="002E476B">
        <w:tc>
          <w:tcPr>
            <w:tcW w:w="556" w:type="dxa"/>
          </w:tcPr>
          <w:p w14:paraId="13CC13FB" w14:textId="77777777" w:rsidR="002049B6" w:rsidRPr="00C84C92" w:rsidRDefault="002049B6" w:rsidP="002E476B">
            <w:pPr>
              <w:jc w:val="center"/>
              <w:rPr>
                <w:rFonts w:cstheme="minorHAnsi"/>
                <w:sz w:val="18"/>
                <w:szCs w:val="18"/>
              </w:rPr>
            </w:pPr>
            <w:r w:rsidRPr="00C84C92">
              <w:rPr>
                <w:rFonts w:cstheme="minorHAnsi"/>
                <w:sz w:val="18"/>
                <w:szCs w:val="18"/>
              </w:rPr>
              <w:t>2</w:t>
            </w:r>
          </w:p>
          <w:p w14:paraId="172732DE" w14:textId="77777777" w:rsidR="002049B6" w:rsidRPr="00C84C92" w:rsidRDefault="002049B6" w:rsidP="002E476B">
            <w:pPr>
              <w:jc w:val="center"/>
              <w:rPr>
                <w:rFonts w:cstheme="minorHAnsi"/>
                <w:sz w:val="18"/>
                <w:szCs w:val="18"/>
              </w:rPr>
            </w:pPr>
          </w:p>
          <w:p w14:paraId="55D72858" w14:textId="77777777" w:rsidR="002049B6" w:rsidRPr="00C84C92" w:rsidRDefault="002049B6" w:rsidP="002E476B">
            <w:pPr>
              <w:jc w:val="center"/>
              <w:rPr>
                <w:rFonts w:cstheme="minorHAnsi"/>
                <w:sz w:val="18"/>
                <w:szCs w:val="18"/>
              </w:rPr>
            </w:pPr>
          </w:p>
        </w:tc>
        <w:tc>
          <w:tcPr>
            <w:tcW w:w="1925" w:type="dxa"/>
          </w:tcPr>
          <w:p w14:paraId="3A338C90" w14:textId="77777777" w:rsidR="002049B6" w:rsidRPr="00C84C92" w:rsidRDefault="002049B6" w:rsidP="002E476B">
            <w:pPr>
              <w:rPr>
                <w:rFonts w:cstheme="minorHAnsi"/>
                <w:sz w:val="18"/>
                <w:szCs w:val="18"/>
              </w:rPr>
            </w:pPr>
            <w:r w:rsidRPr="00C84C92">
              <w:rPr>
                <w:rFonts w:cstheme="minorHAnsi"/>
                <w:sz w:val="18"/>
                <w:szCs w:val="18"/>
              </w:rPr>
              <w:t>PROPOFOL 10MG/ML EMULSAO INJETAVEL FRASCO-AMPOLA/AMPOLA 20 ML</w:t>
            </w:r>
          </w:p>
        </w:tc>
        <w:tc>
          <w:tcPr>
            <w:tcW w:w="1109" w:type="dxa"/>
          </w:tcPr>
          <w:p w14:paraId="66A44CEC" w14:textId="77777777" w:rsidR="002049B6" w:rsidRPr="00C84C92" w:rsidRDefault="002049B6" w:rsidP="002E476B">
            <w:pPr>
              <w:rPr>
                <w:rFonts w:cstheme="minorHAnsi"/>
                <w:sz w:val="18"/>
                <w:szCs w:val="18"/>
              </w:rPr>
            </w:pPr>
            <w:r w:rsidRPr="00C84C92">
              <w:rPr>
                <w:rFonts w:cstheme="minorHAnsi"/>
                <w:sz w:val="18"/>
                <w:szCs w:val="18"/>
              </w:rPr>
              <w:t>11100104</w:t>
            </w:r>
          </w:p>
        </w:tc>
        <w:tc>
          <w:tcPr>
            <w:tcW w:w="1230" w:type="dxa"/>
          </w:tcPr>
          <w:p w14:paraId="4827E70E" w14:textId="77777777" w:rsidR="002049B6" w:rsidRPr="00C84C92" w:rsidRDefault="002049B6" w:rsidP="002E476B">
            <w:pPr>
              <w:rPr>
                <w:rFonts w:cstheme="minorHAnsi"/>
                <w:sz w:val="18"/>
                <w:szCs w:val="18"/>
              </w:rPr>
            </w:pPr>
            <w:r w:rsidRPr="00C84C92">
              <w:rPr>
                <w:rFonts w:cstheme="minorHAnsi"/>
                <w:sz w:val="18"/>
                <w:szCs w:val="18"/>
              </w:rPr>
              <w:t>305935</w:t>
            </w:r>
          </w:p>
        </w:tc>
        <w:tc>
          <w:tcPr>
            <w:tcW w:w="850" w:type="dxa"/>
          </w:tcPr>
          <w:p w14:paraId="3DD7DE73" w14:textId="77777777" w:rsidR="002049B6" w:rsidRPr="00C84C92" w:rsidRDefault="002049B6" w:rsidP="002E476B">
            <w:pPr>
              <w:rPr>
                <w:rFonts w:cstheme="minorHAnsi"/>
                <w:sz w:val="18"/>
                <w:szCs w:val="18"/>
              </w:rPr>
            </w:pPr>
            <w:r w:rsidRPr="00C84C92">
              <w:rPr>
                <w:rFonts w:cstheme="minorHAnsi"/>
                <w:sz w:val="18"/>
                <w:szCs w:val="18"/>
              </w:rPr>
              <w:t>844195</w:t>
            </w:r>
          </w:p>
        </w:tc>
        <w:tc>
          <w:tcPr>
            <w:tcW w:w="992" w:type="dxa"/>
          </w:tcPr>
          <w:p w14:paraId="1D7DBDDE" w14:textId="77777777" w:rsidR="002049B6" w:rsidRPr="00C84C92" w:rsidRDefault="002049B6" w:rsidP="002E476B">
            <w:pPr>
              <w:rPr>
                <w:rFonts w:cstheme="minorHAnsi"/>
                <w:sz w:val="18"/>
                <w:szCs w:val="18"/>
              </w:rPr>
            </w:pPr>
            <w:r w:rsidRPr="00C84C92">
              <w:rPr>
                <w:rFonts w:cstheme="minorHAnsi"/>
                <w:sz w:val="18"/>
                <w:szCs w:val="18"/>
              </w:rPr>
              <w:t>FA</w:t>
            </w:r>
          </w:p>
        </w:tc>
        <w:tc>
          <w:tcPr>
            <w:tcW w:w="993" w:type="dxa"/>
          </w:tcPr>
          <w:p w14:paraId="7BE9AA30" w14:textId="77777777" w:rsidR="002049B6" w:rsidRPr="00C84C92" w:rsidRDefault="002049B6" w:rsidP="002E476B">
            <w:pPr>
              <w:rPr>
                <w:rFonts w:cstheme="minorHAnsi"/>
                <w:sz w:val="18"/>
                <w:szCs w:val="18"/>
              </w:rPr>
            </w:pPr>
            <w:r w:rsidRPr="00C84C92">
              <w:rPr>
                <w:rFonts w:cstheme="minorHAnsi"/>
                <w:sz w:val="18"/>
                <w:szCs w:val="18"/>
              </w:rPr>
              <w:t>281.300</w:t>
            </w:r>
          </w:p>
        </w:tc>
      </w:tr>
      <w:tr w:rsidR="002049B6" w:rsidRPr="00B07534" w14:paraId="152F0720" w14:textId="77777777" w:rsidTr="002E476B">
        <w:tc>
          <w:tcPr>
            <w:tcW w:w="556" w:type="dxa"/>
          </w:tcPr>
          <w:p w14:paraId="1260BBD9" w14:textId="77777777" w:rsidR="002049B6" w:rsidRPr="00C84C92" w:rsidRDefault="002049B6" w:rsidP="002E476B">
            <w:pPr>
              <w:jc w:val="center"/>
              <w:rPr>
                <w:rFonts w:cstheme="minorHAnsi"/>
                <w:sz w:val="18"/>
                <w:szCs w:val="18"/>
              </w:rPr>
            </w:pPr>
            <w:r w:rsidRPr="00C84C92">
              <w:rPr>
                <w:rFonts w:cstheme="minorHAnsi"/>
                <w:sz w:val="18"/>
                <w:szCs w:val="18"/>
              </w:rPr>
              <w:t>3</w:t>
            </w:r>
          </w:p>
          <w:p w14:paraId="241329A2" w14:textId="77777777" w:rsidR="002049B6" w:rsidRPr="00C84C92" w:rsidRDefault="002049B6" w:rsidP="002E476B">
            <w:pPr>
              <w:jc w:val="center"/>
              <w:rPr>
                <w:rFonts w:cstheme="minorHAnsi"/>
                <w:sz w:val="18"/>
                <w:szCs w:val="18"/>
              </w:rPr>
            </w:pPr>
          </w:p>
          <w:p w14:paraId="0E30EF5E" w14:textId="77777777" w:rsidR="002049B6" w:rsidRPr="00C84C92" w:rsidRDefault="002049B6" w:rsidP="002E476B">
            <w:pPr>
              <w:jc w:val="center"/>
              <w:rPr>
                <w:rFonts w:cstheme="minorHAnsi"/>
                <w:sz w:val="18"/>
                <w:szCs w:val="18"/>
              </w:rPr>
            </w:pPr>
          </w:p>
        </w:tc>
        <w:tc>
          <w:tcPr>
            <w:tcW w:w="1925" w:type="dxa"/>
          </w:tcPr>
          <w:p w14:paraId="065B8F84" w14:textId="77777777" w:rsidR="002049B6" w:rsidRPr="00C84C92" w:rsidRDefault="002049B6" w:rsidP="002E476B">
            <w:pPr>
              <w:rPr>
                <w:rFonts w:cstheme="minorHAnsi"/>
                <w:sz w:val="18"/>
                <w:szCs w:val="18"/>
              </w:rPr>
            </w:pPr>
            <w:r w:rsidRPr="00C84C92">
              <w:rPr>
                <w:rFonts w:cstheme="minorHAnsi"/>
                <w:sz w:val="18"/>
                <w:szCs w:val="18"/>
              </w:rPr>
              <w:t>FENTANILA (CITRATO) 0,05MG/ML SOLUCAO INJETAVEL 5 ML</w:t>
            </w:r>
          </w:p>
        </w:tc>
        <w:tc>
          <w:tcPr>
            <w:tcW w:w="1109" w:type="dxa"/>
          </w:tcPr>
          <w:p w14:paraId="019D6E6F" w14:textId="77777777" w:rsidR="002049B6" w:rsidRPr="00C84C92" w:rsidRDefault="002049B6" w:rsidP="002E476B">
            <w:pPr>
              <w:rPr>
                <w:rFonts w:cstheme="minorHAnsi"/>
                <w:sz w:val="18"/>
                <w:szCs w:val="18"/>
              </w:rPr>
            </w:pPr>
            <w:r w:rsidRPr="00C84C92">
              <w:rPr>
                <w:rFonts w:cstheme="minorHAnsi"/>
                <w:sz w:val="18"/>
                <w:szCs w:val="18"/>
              </w:rPr>
              <w:t>11100098</w:t>
            </w:r>
          </w:p>
        </w:tc>
        <w:tc>
          <w:tcPr>
            <w:tcW w:w="1230" w:type="dxa"/>
          </w:tcPr>
          <w:p w14:paraId="0FA243A3" w14:textId="77777777" w:rsidR="002049B6" w:rsidRPr="00C84C92" w:rsidRDefault="002049B6" w:rsidP="002E476B">
            <w:pPr>
              <w:rPr>
                <w:rFonts w:cstheme="minorHAnsi"/>
                <w:sz w:val="18"/>
                <w:szCs w:val="18"/>
              </w:rPr>
            </w:pPr>
            <w:r w:rsidRPr="00C84C92">
              <w:rPr>
                <w:rFonts w:cstheme="minorHAnsi"/>
                <w:sz w:val="18"/>
                <w:szCs w:val="18"/>
              </w:rPr>
              <w:t>424712</w:t>
            </w:r>
          </w:p>
        </w:tc>
        <w:tc>
          <w:tcPr>
            <w:tcW w:w="850" w:type="dxa"/>
          </w:tcPr>
          <w:p w14:paraId="5F09773E" w14:textId="77777777" w:rsidR="002049B6" w:rsidRPr="00C84C92" w:rsidRDefault="002049B6" w:rsidP="002E476B">
            <w:pPr>
              <w:rPr>
                <w:rFonts w:cstheme="minorHAnsi"/>
                <w:sz w:val="18"/>
                <w:szCs w:val="18"/>
              </w:rPr>
            </w:pPr>
            <w:r w:rsidRPr="00C84C92">
              <w:rPr>
                <w:rFonts w:cstheme="minorHAnsi"/>
                <w:sz w:val="18"/>
                <w:szCs w:val="18"/>
              </w:rPr>
              <w:t>926612</w:t>
            </w:r>
          </w:p>
        </w:tc>
        <w:tc>
          <w:tcPr>
            <w:tcW w:w="992" w:type="dxa"/>
          </w:tcPr>
          <w:p w14:paraId="09305F41" w14:textId="77777777" w:rsidR="002049B6" w:rsidRPr="00C84C92" w:rsidRDefault="002049B6" w:rsidP="002E476B">
            <w:pPr>
              <w:rPr>
                <w:rFonts w:cstheme="minorHAnsi"/>
                <w:sz w:val="18"/>
                <w:szCs w:val="18"/>
              </w:rPr>
            </w:pPr>
            <w:r w:rsidRPr="00C84C92">
              <w:rPr>
                <w:rFonts w:cstheme="minorHAnsi"/>
                <w:sz w:val="18"/>
                <w:szCs w:val="18"/>
              </w:rPr>
              <w:t>AMP</w:t>
            </w:r>
          </w:p>
        </w:tc>
        <w:tc>
          <w:tcPr>
            <w:tcW w:w="993" w:type="dxa"/>
          </w:tcPr>
          <w:p w14:paraId="1FC2F49E" w14:textId="77777777" w:rsidR="002049B6" w:rsidRPr="00C84C92" w:rsidRDefault="002049B6" w:rsidP="002E476B">
            <w:pPr>
              <w:rPr>
                <w:rFonts w:cstheme="minorHAnsi"/>
                <w:sz w:val="18"/>
                <w:szCs w:val="18"/>
              </w:rPr>
            </w:pPr>
            <w:r w:rsidRPr="00C84C92">
              <w:rPr>
                <w:rFonts w:cstheme="minorHAnsi"/>
                <w:sz w:val="18"/>
                <w:szCs w:val="18"/>
              </w:rPr>
              <w:t xml:space="preserve"> 43.500</w:t>
            </w:r>
          </w:p>
        </w:tc>
      </w:tr>
      <w:tr w:rsidR="002049B6" w:rsidRPr="00B07534" w14:paraId="4B9158E5" w14:textId="77777777" w:rsidTr="002E476B">
        <w:tc>
          <w:tcPr>
            <w:tcW w:w="556" w:type="dxa"/>
            <w:tcBorders>
              <w:bottom w:val="single" w:sz="4" w:space="0" w:color="auto"/>
            </w:tcBorders>
          </w:tcPr>
          <w:p w14:paraId="4831132B" w14:textId="77777777" w:rsidR="002049B6" w:rsidRPr="00C84C92" w:rsidRDefault="002049B6" w:rsidP="002E476B">
            <w:pPr>
              <w:jc w:val="center"/>
              <w:rPr>
                <w:rFonts w:cstheme="minorHAnsi"/>
                <w:sz w:val="18"/>
                <w:szCs w:val="18"/>
              </w:rPr>
            </w:pPr>
            <w:r w:rsidRPr="00C84C92">
              <w:rPr>
                <w:rFonts w:cstheme="minorHAnsi"/>
                <w:sz w:val="18"/>
                <w:szCs w:val="18"/>
              </w:rPr>
              <w:t>4</w:t>
            </w:r>
          </w:p>
          <w:p w14:paraId="1DB92979" w14:textId="77777777" w:rsidR="002049B6" w:rsidRPr="00C84C92" w:rsidRDefault="002049B6" w:rsidP="002E476B">
            <w:pPr>
              <w:jc w:val="center"/>
              <w:rPr>
                <w:rFonts w:cstheme="minorHAnsi"/>
                <w:sz w:val="18"/>
                <w:szCs w:val="18"/>
              </w:rPr>
            </w:pPr>
          </w:p>
          <w:p w14:paraId="6378BA0E" w14:textId="77777777" w:rsidR="002049B6" w:rsidRPr="00C84C92" w:rsidRDefault="002049B6" w:rsidP="002E476B">
            <w:pPr>
              <w:jc w:val="center"/>
              <w:rPr>
                <w:rFonts w:cstheme="minorHAnsi"/>
                <w:sz w:val="18"/>
                <w:szCs w:val="18"/>
              </w:rPr>
            </w:pPr>
          </w:p>
        </w:tc>
        <w:tc>
          <w:tcPr>
            <w:tcW w:w="1925" w:type="dxa"/>
            <w:tcBorders>
              <w:bottom w:val="single" w:sz="4" w:space="0" w:color="auto"/>
            </w:tcBorders>
          </w:tcPr>
          <w:p w14:paraId="2986A6A5" w14:textId="77777777" w:rsidR="002049B6" w:rsidRPr="00C84C92" w:rsidRDefault="002049B6" w:rsidP="002E476B">
            <w:pPr>
              <w:rPr>
                <w:rFonts w:cstheme="minorHAnsi"/>
                <w:sz w:val="18"/>
                <w:szCs w:val="18"/>
              </w:rPr>
            </w:pPr>
            <w:r w:rsidRPr="00C84C92">
              <w:rPr>
                <w:rFonts w:cstheme="minorHAnsi"/>
                <w:sz w:val="18"/>
                <w:szCs w:val="18"/>
              </w:rPr>
              <w:t>TRANILCIPROMINA 10 MG COMPRIMIDO REVESTIDO</w:t>
            </w:r>
          </w:p>
        </w:tc>
        <w:tc>
          <w:tcPr>
            <w:tcW w:w="1109" w:type="dxa"/>
            <w:tcBorders>
              <w:bottom w:val="single" w:sz="4" w:space="0" w:color="auto"/>
            </w:tcBorders>
          </w:tcPr>
          <w:p w14:paraId="2DB3CF93" w14:textId="77777777" w:rsidR="002049B6" w:rsidRPr="00C84C92" w:rsidRDefault="002049B6" w:rsidP="002E476B">
            <w:pPr>
              <w:rPr>
                <w:rFonts w:cstheme="minorHAnsi"/>
                <w:sz w:val="18"/>
                <w:szCs w:val="18"/>
              </w:rPr>
            </w:pPr>
            <w:r w:rsidRPr="00C84C92">
              <w:rPr>
                <w:rFonts w:cstheme="minorHAnsi"/>
                <w:sz w:val="18"/>
                <w:szCs w:val="18"/>
              </w:rPr>
              <w:t>11100057</w:t>
            </w:r>
          </w:p>
        </w:tc>
        <w:tc>
          <w:tcPr>
            <w:tcW w:w="1230" w:type="dxa"/>
            <w:tcBorders>
              <w:bottom w:val="single" w:sz="4" w:space="0" w:color="auto"/>
            </w:tcBorders>
          </w:tcPr>
          <w:p w14:paraId="662F06C1" w14:textId="77777777" w:rsidR="002049B6" w:rsidRPr="00C84C92" w:rsidRDefault="002049B6" w:rsidP="002E476B">
            <w:pPr>
              <w:rPr>
                <w:rFonts w:cstheme="minorHAnsi"/>
                <w:sz w:val="18"/>
                <w:szCs w:val="18"/>
              </w:rPr>
            </w:pPr>
            <w:r w:rsidRPr="00C84C92">
              <w:rPr>
                <w:rFonts w:cstheme="minorHAnsi"/>
                <w:sz w:val="18"/>
                <w:szCs w:val="18"/>
              </w:rPr>
              <w:t>433812</w:t>
            </w:r>
          </w:p>
        </w:tc>
        <w:tc>
          <w:tcPr>
            <w:tcW w:w="850" w:type="dxa"/>
            <w:tcBorders>
              <w:bottom w:val="single" w:sz="4" w:space="0" w:color="auto"/>
            </w:tcBorders>
          </w:tcPr>
          <w:p w14:paraId="3522F77A" w14:textId="77777777" w:rsidR="002049B6" w:rsidRPr="00C84C92" w:rsidRDefault="002049B6" w:rsidP="002E476B">
            <w:pPr>
              <w:rPr>
                <w:rFonts w:cstheme="minorHAnsi"/>
                <w:sz w:val="18"/>
                <w:szCs w:val="18"/>
              </w:rPr>
            </w:pPr>
            <w:r w:rsidRPr="00C84C92">
              <w:rPr>
                <w:rFonts w:cstheme="minorHAnsi"/>
                <w:sz w:val="18"/>
                <w:szCs w:val="18"/>
              </w:rPr>
              <w:t>1075187</w:t>
            </w:r>
          </w:p>
        </w:tc>
        <w:tc>
          <w:tcPr>
            <w:tcW w:w="992" w:type="dxa"/>
            <w:tcBorders>
              <w:bottom w:val="single" w:sz="4" w:space="0" w:color="auto"/>
            </w:tcBorders>
          </w:tcPr>
          <w:p w14:paraId="197CC33D" w14:textId="77777777" w:rsidR="002049B6" w:rsidRPr="00C84C92" w:rsidRDefault="002049B6" w:rsidP="002E476B">
            <w:pPr>
              <w:rPr>
                <w:rFonts w:cstheme="minorHAnsi"/>
                <w:sz w:val="18"/>
                <w:szCs w:val="18"/>
              </w:rPr>
            </w:pPr>
            <w:r w:rsidRPr="00C84C92">
              <w:rPr>
                <w:rFonts w:cstheme="minorHAnsi"/>
                <w:sz w:val="18"/>
                <w:szCs w:val="18"/>
              </w:rPr>
              <w:t>COM</w:t>
            </w:r>
          </w:p>
        </w:tc>
        <w:tc>
          <w:tcPr>
            <w:tcW w:w="993" w:type="dxa"/>
            <w:tcBorders>
              <w:bottom w:val="single" w:sz="4" w:space="0" w:color="auto"/>
            </w:tcBorders>
          </w:tcPr>
          <w:p w14:paraId="625AAC50" w14:textId="77777777" w:rsidR="002049B6" w:rsidRPr="00C84C92" w:rsidRDefault="002049B6" w:rsidP="002E476B">
            <w:pPr>
              <w:rPr>
                <w:rFonts w:cstheme="minorHAnsi"/>
                <w:sz w:val="18"/>
                <w:szCs w:val="18"/>
              </w:rPr>
            </w:pPr>
            <w:r w:rsidRPr="00C84C92">
              <w:rPr>
                <w:rFonts w:cstheme="minorHAnsi"/>
                <w:sz w:val="18"/>
                <w:szCs w:val="18"/>
              </w:rPr>
              <w:t xml:space="preserve">  5.232</w:t>
            </w:r>
          </w:p>
        </w:tc>
      </w:tr>
      <w:tr w:rsidR="002049B6" w:rsidRPr="00B07534" w14:paraId="67236139" w14:textId="77777777" w:rsidTr="002E476B">
        <w:tc>
          <w:tcPr>
            <w:tcW w:w="556" w:type="dxa"/>
            <w:tcBorders>
              <w:bottom w:val="single" w:sz="4" w:space="0" w:color="auto"/>
            </w:tcBorders>
          </w:tcPr>
          <w:p w14:paraId="220C2F3F" w14:textId="77777777" w:rsidR="002049B6" w:rsidRPr="00C84C92" w:rsidRDefault="002049B6" w:rsidP="002E476B">
            <w:pPr>
              <w:jc w:val="center"/>
              <w:rPr>
                <w:rFonts w:cstheme="minorHAnsi"/>
                <w:sz w:val="18"/>
                <w:szCs w:val="18"/>
              </w:rPr>
            </w:pPr>
            <w:r w:rsidRPr="00C84C92">
              <w:rPr>
                <w:rFonts w:cstheme="minorHAnsi"/>
                <w:sz w:val="18"/>
                <w:szCs w:val="18"/>
              </w:rPr>
              <w:t>5</w:t>
            </w:r>
          </w:p>
          <w:p w14:paraId="487D467F" w14:textId="77777777" w:rsidR="002049B6" w:rsidRPr="00C84C92" w:rsidRDefault="002049B6" w:rsidP="002E476B">
            <w:pPr>
              <w:jc w:val="center"/>
              <w:rPr>
                <w:rFonts w:cstheme="minorHAnsi"/>
                <w:sz w:val="18"/>
                <w:szCs w:val="18"/>
              </w:rPr>
            </w:pPr>
          </w:p>
          <w:p w14:paraId="09066256" w14:textId="77777777" w:rsidR="002049B6" w:rsidRPr="00C84C92" w:rsidRDefault="002049B6" w:rsidP="002E476B">
            <w:pPr>
              <w:jc w:val="center"/>
              <w:rPr>
                <w:rFonts w:cstheme="minorHAnsi"/>
                <w:sz w:val="18"/>
                <w:szCs w:val="18"/>
              </w:rPr>
            </w:pPr>
          </w:p>
        </w:tc>
        <w:tc>
          <w:tcPr>
            <w:tcW w:w="1925" w:type="dxa"/>
            <w:tcBorders>
              <w:bottom w:val="single" w:sz="4" w:space="0" w:color="auto"/>
            </w:tcBorders>
          </w:tcPr>
          <w:p w14:paraId="54F73BCE" w14:textId="77777777" w:rsidR="002049B6" w:rsidRPr="00C84C92" w:rsidRDefault="002049B6" w:rsidP="002E476B">
            <w:pPr>
              <w:rPr>
                <w:rFonts w:cstheme="minorHAnsi"/>
                <w:sz w:val="18"/>
                <w:szCs w:val="18"/>
              </w:rPr>
            </w:pPr>
            <w:r w:rsidRPr="00C84C92">
              <w:rPr>
                <w:rFonts w:cstheme="minorHAnsi"/>
                <w:sz w:val="18"/>
                <w:szCs w:val="18"/>
              </w:rPr>
              <w:t>PREGABALINA 75MG CAPSULA VIA ORAL.</w:t>
            </w:r>
          </w:p>
        </w:tc>
        <w:tc>
          <w:tcPr>
            <w:tcW w:w="1109" w:type="dxa"/>
            <w:tcBorders>
              <w:bottom w:val="single" w:sz="4" w:space="0" w:color="auto"/>
            </w:tcBorders>
          </w:tcPr>
          <w:p w14:paraId="2BBE4160" w14:textId="77777777" w:rsidR="002049B6" w:rsidRPr="00C84C92" w:rsidRDefault="002049B6" w:rsidP="002E476B">
            <w:pPr>
              <w:rPr>
                <w:rFonts w:cstheme="minorHAnsi"/>
                <w:sz w:val="18"/>
                <w:szCs w:val="18"/>
              </w:rPr>
            </w:pPr>
            <w:r w:rsidRPr="00C84C92">
              <w:rPr>
                <w:rFonts w:cstheme="minorHAnsi"/>
                <w:sz w:val="18"/>
                <w:szCs w:val="18"/>
              </w:rPr>
              <w:t>11100158</w:t>
            </w:r>
          </w:p>
        </w:tc>
        <w:tc>
          <w:tcPr>
            <w:tcW w:w="1230" w:type="dxa"/>
            <w:tcBorders>
              <w:bottom w:val="single" w:sz="4" w:space="0" w:color="auto"/>
            </w:tcBorders>
          </w:tcPr>
          <w:p w14:paraId="3CDEDD29" w14:textId="77777777" w:rsidR="002049B6" w:rsidRPr="00C84C92" w:rsidRDefault="002049B6" w:rsidP="002E476B">
            <w:pPr>
              <w:rPr>
                <w:rFonts w:cstheme="minorHAnsi"/>
                <w:sz w:val="18"/>
                <w:szCs w:val="18"/>
              </w:rPr>
            </w:pPr>
            <w:r w:rsidRPr="00C84C92">
              <w:rPr>
                <w:rFonts w:cstheme="minorHAnsi"/>
                <w:sz w:val="18"/>
                <w:szCs w:val="18"/>
              </w:rPr>
              <w:t>388712</w:t>
            </w:r>
          </w:p>
        </w:tc>
        <w:tc>
          <w:tcPr>
            <w:tcW w:w="850" w:type="dxa"/>
            <w:tcBorders>
              <w:bottom w:val="single" w:sz="4" w:space="0" w:color="auto"/>
            </w:tcBorders>
          </w:tcPr>
          <w:p w14:paraId="4CD74D34" w14:textId="77777777" w:rsidR="002049B6" w:rsidRPr="00C84C92" w:rsidRDefault="002049B6" w:rsidP="002E476B">
            <w:pPr>
              <w:rPr>
                <w:rFonts w:cstheme="minorHAnsi"/>
                <w:sz w:val="18"/>
                <w:szCs w:val="18"/>
              </w:rPr>
            </w:pPr>
            <w:r w:rsidRPr="00C84C92">
              <w:rPr>
                <w:rFonts w:cstheme="minorHAnsi"/>
                <w:sz w:val="18"/>
                <w:szCs w:val="18"/>
              </w:rPr>
              <w:t>3162249</w:t>
            </w:r>
          </w:p>
        </w:tc>
        <w:tc>
          <w:tcPr>
            <w:tcW w:w="992" w:type="dxa"/>
            <w:tcBorders>
              <w:bottom w:val="single" w:sz="4" w:space="0" w:color="auto"/>
            </w:tcBorders>
          </w:tcPr>
          <w:p w14:paraId="7AB99F86" w14:textId="77777777" w:rsidR="002049B6" w:rsidRPr="00C84C92" w:rsidRDefault="002049B6" w:rsidP="002E476B">
            <w:pPr>
              <w:rPr>
                <w:rFonts w:cstheme="minorHAnsi"/>
                <w:sz w:val="18"/>
                <w:szCs w:val="18"/>
              </w:rPr>
            </w:pPr>
            <w:r w:rsidRPr="00C84C92">
              <w:rPr>
                <w:rFonts w:cstheme="minorHAnsi"/>
                <w:sz w:val="18"/>
                <w:szCs w:val="18"/>
              </w:rPr>
              <w:t>CAP</w:t>
            </w:r>
          </w:p>
        </w:tc>
        <w:tc>
          <w:tcPr>
            <w:tcW w:w="993" w:type="dxa"/>
            <w:tcBorders>
              <w:bottom w:val="single" w:sz="4" w:space="0" w:color="auto"/>
            </w:tcBorders>
          </w:tcPr>
          <w:p w14:paraId="3E29DD81" w14:textId="77777777" w:rsidR="002049B6" w:rsidRPr="00C84C92" w:rsidRDefault="002049B6" w:rsidP="002E476B">
            <w:pPr>
              <w:rPr>
                <w:rFonts w:cstheme="minorHAnsi"/>
                <w:sz w:val="18"/>
                <w:szCs w:val="18"/>
              </w:rPr>
            </w:pPr>
            <w:r w:rsidRPr="00C84C92">
              <w:rPr>
                <w:rFonts w:cstheme="minorHAnsi"/>
                <w:sz w:val="18"/>
                <w:szCs w:val="18"/>
              </w:rPr>
              <w:t>270.754</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D8D59B3" w14:textId="5A74A655" w:rsidR="00D85777" w:rsidRPr="00D85777" w:rsidRDefault="00D85777" w:rsidP="00D85777">
      <w:pPr>
        <w:rPr>
          <w:sz w:val="20"/>
          <w:szCs w:val="20"/>
          <w:lang w:eastAsia="pt-BR"/>
        </w:rPr>
      </w:pPr>
      <w:r w:rsidRPr="00D85777">
        <w:rPr>
          <w:sz w:val="20"/>
          <w:szCs w:val="20"/>
          <w:lang w:eastAsia="pt-BR"/>
        </w:rPr>
        <w:t>Marcelo Girotto Martins</w:t>
      </w:r>
    </w:p>
    <w:p w14:paraId="566B9846" w14:textId="1472F4EF" w:rsidR="00BA20EA" w:rsidRDefault="00D85777" w:rsidP="00D85777">
      <w:pPr>
        <w:rPr>
          <w:sz w:val="20"/>
          <w:szCs w:val="20"/>
          <w:highlight w:val="yellow"/>
          <w:lang w:eastAsia="pt-BR"/>
        </w:rPr>
      </w:pPr>
      <w:r w:rsidRPr="00D85777">
        <w:rPr>
          <w:sz w:val="20"/>
          <w:szCs w:val="20"/>
          <w:lang w:eastAsia="pt-BR"/>
        </w:rPr>
        <w:t>Equipe Técnica</w:t>
      </w:r>
    </w:p>
    <w:p w14:paraId="192B1E7D" w14:textId="77777777" w:rsidR="00D85777" w:rsidRDefault="00D85777" w:rsidP="00D85777">
      <w:pPr>
        <w:rPr>
          <w:sz w:val="20"/>
          <w:szCs w:val="20"/>
          <w:highlight w:val="yellow"/>
          <w:lang w:eastAsia="pt-BR"/>
        </w:rPr>
      </w:pPr>
    </w:p>
    <w:p w14:paraId="794A4CA8" w14:textId="1D28B7C1" w:rsidR="00FE6EE7" w:rsidRPr="00D85777" w:rsidRDefault="00D85777" w:rsidP="00FE6EE7">
      <w:pPr>
        <w:rPr>
          <w:sz w:val="20"/>
          <w:szCs w:val="20"/>
          <w:lang w:eastAsia="pt-BR"/>
        </w:rPr>
      </w:pPr>
      <w:r w:rsidRPr="00D85777">
        <w:rPr>
          <w:sz w:val="20"/>
          <w:szCs w:val="20"/>
          <w:lang w:eastAsia="pt-BR"/>
        </w:rPr>
        <w:t>Jussara Porto Pereira</w:t>
      </w:r>
    </w:p>
    <w:p w14:paraId="326BBD05" w14:textId="360986E1" w:rsidR="00FE6EE7" w:rsidRPr="00D85777" w:rsidRDefault="00D85777" w:rsidP="00FE6EE7">
      <w:pPr>
        <w:rPr>
          <w:sz w:val="20"/>
          <w:szCs w:val="20"/>
          <w:lang w:eastAsia="pt-BR"/>
        </w:rPr>
      </w:pPr>
      <w:r w:rsidRPr="00D85777">
        <w:rPr>
          <w:sz w:val="20"/>
          <w:szCs w:val="20"/>
          <w:lang w:eastAsia="pt-BR"/>
        </w:rPr>
        <w:t>Oficial Administrativo</w:t>
      </w:r>
    </w:p>
    <w:p w14:paraId="6A3F498C" w14:textId="77777777" w:rsidR="00FE6EE7" w:rsidRPr="00FE6EE7" w:rsidRDefault="00FE6EE7" w:rsidP="00FE6EE7">
      <w:pPr>
        <w:rPr>
          <w:sz w:val="20"/>
          <w:szCs w:val="20"/>
          <w:highlight w:val="yellow"/>
          <w:lang w:eastAsia="pt-BR"/>
        </w:rPr>
      </w:pPr>
    </w:p>
    <w:p w14:paraId="18F56CCF" w14:textId="1792BB57" w:rsidR="00FE6EE7" w:rsidRPr="00D85777" w:rsidRDefault="00D85777" w:rsidP="00FE6EE7">
      <w:pPr>
        <w:rPr>
          <w:sz w:val="20"/>
          <w:szCs w:val="20"/>
          <w:lang w:eastAsia="pt-BR"/>
        </w:rPr>
      </w:pPr>
      <w:r w:rsidRPr="00D85777">
        <w:rPr>
          <w:sz w:val="20"/>
          <w:szCs w:val="20"/>
          <w:lang w:eastAsia="pt-BR"/>
        </w:rPr>
        <w:t>Patricia Nunes dos Santos</w:t>
      </w:r>
    </w:p>
    <w:p w14:paraId="1A5BF8B9" w14:textId="6A8EE343" w:rsidR="00FE6EE7" w:rsidRPr="00D85777" w:rsidRDefault="00D85777" w:rsidP="00FE6EE7">
      <w:pPr>
        <w:rPr>
          <w:sz w:val="20"/>
          <w:szCs w:val="20"/>
          <w:lang w:eastAsia="pt-BR"/>
        </w:rPr>
      </w:pPr>
      <w:r w:rsidRPr="00D85777">
        <w:rPr>
          <w:sz w:val="20"/>
          <w:szCs w:val="20"/>
          <w:lang w:eastAsia="pt-BR"/>
        </w:rPr>
        <w:t>Encarregado I</w:t>
      </w:r>
    </w:p>
    <w:p w14:paraId="55619B89" w14:textId="77777777" w:rsidR="00FE6EE7" w:rsidRPr="00FE6EE7" w:rsidRDefault="00FE6EE7" w:rsidP="00FE6EE7">
      <w:pPr>
        <w:rPr>
          <w:sz w:val="20"/>
          <w:szCs w:val="20"/>
          <w:highlight w:val="yellow"/>
          <w:lang w:eastAsia="pt-BR"/>
        </w:rPr>
      </w:pPr>
    </w:p>
    <w:p w14:paraId="691621CD" w14:textId="06B1800C" w:rsidR="0099770A" w:rsidRDefault="0099770A" w:rsidP="00FE6EE7">
      <w:pPr>
        <w:rPr>
          <w:rFonts w:asciiTheme="majorHAnsi" w:hAnsiTheme="majorHAnsi" w:cstheme="majorHAnsi"/>
          <w:b/>
          <w:sz w:val="19"/>
          <w:szCs w:val="19"/>
        </w:rPr>
      </w:pPr>
    </w:p>
    <w:p w14:paraId="628A05C1" w14:textId="640B9C32" w:rsidR="00D85777" w:rsidRDefault="00D85777" w:rsidP="00FE6EE7">
      <w:pPr>
        <w:rPr>
          <w:rFonts w:asciiTheme="majorHAnsi" w:hAnsiTheme="majorHAnsi" w:cstheme="majorHAnsi"/>
          <w:b/>
          <w:sz w:val="19"/>
          <w:szCs w:val="19"/>
        </w:rPr>
      </w:pPr>
    </w:p>
    <w:p w14:paraId="2C741743" w14:textId="77777777" w:rsidR="00D85777" w:rsidRDefault="00D85777" w:rsidP="00FE6EE7">
      <w:pPr>
        <w:rPr>
          <w:rFonts w:asciiTheme="majorHAnsi" w:hAnsiTheme="majorHAnsi" w:cstheme="majorHAnsi"/>
          <w:b/>
          <w:sz w:val="19"/>
          <w:szCs w:val="19"/>
        </w:rPr>
      </w:pPr>
    </w:p>
    <w:p w14:paraId="07627BFA" w14:textId="77777777" w:rsidR="00D85777" w:rsidRDefault="00D85777" w:rsidP="001126C0">
      <w:pPr>
        <w:spacing w:before="100" w:beforeAutospacing="1" w:after="100" w:afterAutospacing="1" w:line="240" w:lineRule="auto"/>
        <w:jc w:val="center"/>
        <w:rPr>
          <w:rFonts w:eastAsia="Times New Roman" w:cstheme="minorHAnsi"/>
          <w:b/>
          <w:sz w:val="20"/>
          <w:szCs w:val="20"/>
          <w:lang w:eastAsia="pt-BR"/>
        </w:rPr>
      </w:pPr>
    </w:p>
    <w:p w14:paraId="33D4941C" w14:textId="77777777" w:rsidR="00D85777" w:rsidRDefault="00D85777" w:rsidP="001126C0">
      <w:pPr>
        <w:spacing w:before="100" w:beforeAutospacing="1" w:after="100" w:afterAutospacing="1" w:line="240" w:lineRule="auto"/>
        <w:jc w:val="center"/>
        <w:rPr>
          <w:rFonts w:eastAsia="Times New Roman" w:cstheme="minorHAnsi"/>
          <w:b/>
          <w:sz w:val="20"/>
          <w:szCs w:val="20"/>
          <w:lang w:eastAsia="pt-BR"/>
        </w:rPr>
      </w:pPr>
    </w:p>
    <w:p w14:paraId="1D3BB9FE" w14:textId="683AD399"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7765E759"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2049B6">
        <w:rPr>
          <w:rFonts w:eastAsia="Calibri" w:cstheme="minorHAnsi"/>
          <w:sz w:val="20"/>
          <w:szCs w:val="20"/>
        </w:rPr>
        <w:t xml:space="preserve">: </w:t>
      </w:r>
      <w:r w:rsidR="00480E56" w:rsidRPr="002049B6">
        <w:rPr>
          <w:rFonts w:eastAsia="Calibri" w:cstheme="minorHAnsi"/>
          <w:sz w:val="20"/>
          <w:szCs w:val="20"/>
        </w:rPr>
        <w:t>145.00020773/2024-61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w:t>
      </w:r>
      <w:r w:rsidRPr="002049B6">
        <w:rPr>
          <w:rFonts w:cstheme="minorHAnsi"/>
          <w:sz w:val="20"/>
          <w:szCs w:val="20"/>
        </w:rPr>
        <w:t xml:space="preserve">de </w:t>
      </w:r>
      <w:r w:rsidRPr="002049B6">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655" w:type="dxa"/>
        <w:tblInd w:w="137" w:type="dxa"/>
        <w:tblLook w:val="04A0" w:firstRow="1" w:lastRow="0" w:firstColumn="1" w:lastColumn="0" w:noHBand="0" w:noVBand="1"/>
      </w:tblPr>
      <w:tblGrid>
        <w:gridCol w:w="556"/>
        <w:gridCol w:w="1923"/>
        <w:gridCol w:w="1108"/>
        <w:gridCol w:w="1227"/>
        <w:gridCol w:w="859"/>
        <w:gridCol w:w="990"/>
        <w:gridCol w:w="992"/>
      </w:tblGrid>
      <w:tr w:rsidR="001E6F3C" w:rsidRPr="00B07534" w14:paraId="736CE6C3" w14:textId="77777777" w:rsidTr="002E476B">
        <w:tc>
          <w:tcPr>
            <w:tcW w:w="556" w:type="dxa"/>
          </w:tcPr>
          <w:p w14:paraId="2C35E10A" w14:textId="77777777" w:rsidR="001E6F3C" w:rsidRPr="00B07534" w:rsidRDefault="001E6F3C" w:rsidP="002E476B">
            <w:pPr>
              <w:jc w:val="center"/>
              <w:rPr>
                <w:rFonts w:cstheme="minorHAnsi"/>
                <w:b/>
                <w:sz w:val="16"/>
                <w:szCs w:val="16"/>
                <w:u w:val="single"/>
              </w:rPr>
            </w:pPr>
            <w:r w:rsidRPr="00B07534">
              <w:rPr>
                <w:rFonts w:cstheme="minorHAnsi"/>
                <w:b/>
                <w:sz w:val="16"/>
                <w:szCs w:val="16"/>
                <w:u w:val="single"/>
              </w:rPr>
              <w:t>ITEM</w:t>
            </w:r>
          </w:p>
        </w:tc>
        <w:tc>
          <w:tcPr>
            <w:tcW w:w="1925" w:type="dxa"/>
          </w:tcPr>
          <w:p w14:paraId="2A071161" w14:textId="77777777" w:rsidR="001E6F3C" w:rsidRPr="00B07534" w:rsidRDefault="001E6F3C" w:rsidP="002E476B">
            <w:pPr>
              <w:jc w:val="center"/>
              <w:rPr>
                <w:rFonts w:cstheme="minorHAnsi"/>
                <w:b/>
                <w:sz w:val="16"/>
                <w:szCs w:val="16"/>
                <w:u w:val="single"/>
              </w:rPr>
            </w:pPr>
            <w:r w:rsidRPr="00B07534">
              <w:rPr>
                <w:rFonts w:cstheme="minorHAnsi"/>
                <w:b/>
                <w:sz w:val="16"/>
                <w:szCs w:val="16"/>
                <w:u w:val="single"/>
              </w:rPr>
              <w:t>ESPECIFICAÇÃO</w:t>
            </w:r>
          </w:p>
        </w:tc>
        <w:tc>
          <w:tcPr>
            <w:tcW w:w="1109" w:type="dxa"/>
          </w:tcPr>
          <w:p w14:paraId="6C327A6C" w14:textId="77777777" w:rsidR="001E6F3C" w:rsidRPr="00B07534" w:rsidRDefault="001E6F3C" w:rsidP="002E476B">
            <w:pPr>
              <w:jc w:val="center"/>
              <w:rPr>
                <w:rFonts w:cstheme="minorHAnsi"/>
                <w:b/>
                <w:sz w:val="16"/>
                <w:szCs w:val="16"/>
                <w:u w:val="single"/>
              </w:rPr>
            </w:pPr>
            <w:r w:rsidRPr="00B07534">
              <w:rPr>
                <w:rFonts w:cstheme="minorHAnsi"/>
                <w:b/>
                <w:sz w:val="16"/>
                <w:szCs w:val="16"/>
                <w:u w:val="single"/>
              </w:rPr>
              <w:t>CÓD HC</w:t>
            </w:r>
          </w:p>
        </w:tc>
        <w:tc>
          <w:tcPr>
            <w:tcW w:w="1230" w:type="dxa"/>
          </w:tcPr>
          <w:p w14:paraId="678F6650" w14:textId="77777777" w:rsidR="001E6F3C" w:rsidRPr="00B07534" w:rsidRDefault="001E6F3C" w:rsidP="002E476B">
            <w:pPr>
              <w:jc w:val="center"/>
              <w:rPr>
                <w:rFonts w:cstheme="minorHAnsi"/>
                <w:b/>
                <w:sz w:val="16"/>
                <w:szCs w:val="16"/>
                <w:u w:val="single"/>
              </w:rPr>
            </w:pPr>
            <w:r w:rsidRPr="00B07534">
              <w:rPr>
                <w:rFonts w:cstheme="minorHAnsi"/>
                <w:b/>
                <w:sz w:val="16"/>
                <w:szCs w:val="16"/>
                <w:u w:val="single"/>
              </w:rPr>
              <w:t>CADMAT</w:t>
            </w:r>
          </w:p>
        </w:tc>
        <w:tc>
          <w:tcPr>
            <w:tcW w:w="850" w:type="dxa"/>
          </w:tcPr>
          <w:p w14:paraId="0354E641" w14:textId="77777777" w:rsidR="001E6F3C" w:rsidRPr="00B07534" w:rsidRDefault="001E6F3C" w:rsidP="002E476B">
            <w:pPr>
              <w:jc w:val="center"/>
              <w:rPr>
                <w:rFonts w:cstheme="minorHAnsi"/>
                <w:b/>
                <w:sz w:val="16"/>
                <w:szCs w:val="16"/>
                <w:u w:val="single"/>
              </w:rPr>
            </w:pPr>
            <w:r w:rsidRPr="00B07534">
              <w:rPr>
                <w:rFonts w:cstheme="minorHAnsi"/>
                <w:b/>
                <w:sz w:val="16"/>
                <w:szCs w:val="16"/>
                <w:u w:val="single"/>
              </w:rPr>
              <w:t>SIAFÍSICO</w:t>
            </w:r>
          </w:p>
        </w:tc>
        <w:tc>
          <w:tcPr>
            <w:tcW w:w="992" w:type="dxa"/>
          </w:tcPr>
          <w:p w14:paraId="6B120142" w14:textId="77777777" w:rsidR="001E6F3C" w:rsidRPr="00B07534" w:rsidRDefault="001E6F3C" w:rsidP="002E476B">
            <w:pPr>
              <w:jc w:val="center"/>
              <w:rPr>
                <w:rFonts w:cstheme="minorHAnsi"/>
                <w:b/>
                <w:sz w:val="16"/>
                <w:szCs w:val="16"/>
                <w:u w:val="single"/>
              </w:rPr>
            </w:pPr>
            <w:r w:rsidRPr="00B07534">
              <w:rPr>
                <w:rFonts w:cstheme="minorHAnsi"/>
                <w:b/>
                <w:sz w:val="16"/>
                <w:szCs w:val="16"/>
                <w:u w:val="single"/>
              </w:rPr>
              <w:t>UNID. DE MEDIDA</w:t>
            </w:r>
          </w:p>
        </w:tc>
        <w:tc>
          <w:tcPr>
            <w:tcW w:w="993" w:type="dxa"/>
          </w:tcPr>
          <w:p w14:paraId="2CC74348" w14:textId="77777777" w:rsidR="001E6F3C" w:rsidRPr="00B07534" w:rsidRDefault="001E6F3C" w:rsidP="002E476B">
            <w:pPr>
              <w:jc w:val="center"/>
              <w:rPr>
                <w:rFonts w:cstheme="minorHAnsi"/>
                <w:b/>
                <w:sz w:val="16"/>
                <w:szCs w:val="16"/>
                <w:u w:val="single"/>
              </w:rPr>
            </w:pPr>
            <w:r w:rsidRPr="00B07534">
              <w:rPr>
                <w:rFonts w:cstheme="minorHAnsi"/>
                <w:b/>
                <w:sz w:val="16"/>
                <w:szCs w:val="16"/>
                <w:u w:val="single"/>
              </w:rPr>
              <w:t>QUANT.</w:t>
            </w:r>
          </w:p>
        </w:tc>
      </w:tr>
      <w:tr w:rsidR="001E6F3C" w:rsidRPr="00B07534" w14:paraId="1ED66AC5" w14:textId="77777777" w:rsidTr="002E476B">
        <w:tc>
          <w:tcPr>
            <w:tcW w:w="556" w:type="dxa"/>
          </w:tcPr>
          <w:p w14:paraId="33DDBD3A" w14:textId="77777777" w:rsidR="001E6F3C" w:rsidRPr="00C84C92" w:rsidRDefault="001E6F3C" w:rsidP="002E476B">
            <w:pPr>
              <w:jc w:val="center"/>
              <w:rPr>
                <w:rFonts w:cstheme="minorHAnsi"/>
                <w:sz w:val="18"/>
                <w:szCs w:val="18"/>
              </w:rPr>
            </w:pPr>
            <w:r w:rsidRPr="00C84C92">
              <w:rPr>
                <w:rFonts w:cstheme="minorHAnsi"/>
                <w:sz w:val="18"/>
                <w:szCs w:val="18"/>
              </w:rPr>
              <w:t>1</w:t>
            </w:r>
          </w:p>
          <w:p w14:paraId="5CB1339C" w14:textId="77777777" w:rsidR="001E6F3C" w:rsidRPr="00C84C92" w:rsidRDefault="001E6F3C" w:rsidP="002E476B">
            <w:pPr>
              <w:jc w:val="center"/>
              <w:rPr>
                <w:rFonts w:cstheme="minorHAnsi"/>
                <w:sz w:val="18"/>
                <w:szCs w:val="18"/>
              </w:rPr>
            </w:pPr>
          </w:p>
          <w:p w14:paraId="1515C3D6" w14:textId="77777777" w:rsidR="001E6F3C" w:rsidRPr="00C84C92" w:rsidRDefault="001E6F3C" w:rsidP="002E476B">
            <w:pPr>
              <w:jc w:val="center"/>
              <w:rPr>
                <w:rFonts w:cstheme="minorHAnsi"/>
                <w:sz w:val="18"/>
                <w:szCs w:val="18"/>
              </w:rPr>
            </w:pPr>
          </w:p>
        </w:tc>
        <w:tc>
          <w:tcPr>
            <w:tcW w:w="1925" w:type="dxa"/>
          </w:tcPr>
          <w:p w14:paraId="7F06AC40" w14:textId="77777777" w:rsidR="001E6F3C" w:rsidRPr="00C84C92" w:rsidRDefault="001E6F3C" w:rsidP="002E476B">
            <w:pPr>
              <w:rPr>
                <w:rFonts w:cstheme="minorHAnsi"/>
                <w:sz w:val="18"/>
                <w:szCs w:val="18"/>
              </w:rPr>
            </w:pPr>
            <w:r w:rsidRPr="00C84C92">
              <w:rPr>
                <w:rFonts w:cstheme="minorHAnsi"/>
                <w:sz w:val="18"/>
                <w:szCs w:val="18"/>
              </w:rPr>
              <w:t>SUFENTANILA (CITRATO) 50 MCG/ML SOLUCAO INJETAVEL  AMPOLA 1 ML</w:t>
            </w:r>
          </w:p>
        </w:tc>
        <w:tc>
          <w:tcPr>
            <w:tcW w:w="1109" w:type="dxa"/>
          </w:tcPr>
          <w:p w14:paraId="3E0B0657" w14:textId="77777777" w:rsidR="001E6F3C" w:rsidRPr="00C84C92" w:rsidRDefault="001E6F3C" w:rsidP="002E476B">
            <w:pPr>
              <w:rPr>
                <w:rFonts w:cstheme="minorHAnsi"/>
                <w:sz w:val="18"/>
                <w:szCs w:val="18"/>
              </w:rPr>
            </w:pPr>
            <w:r w:rsidRPr="00C84C92">
              <w:rPr>
                <w:rFonts w:cstheme="minorHAnsi"/>
                <w:sz w:val="18"/>
                <w:szCs w:val="18"/>
              </w:rPr>
              <w:t>11100039</w:t>
            </w:r>
          </w:p>
        </w:tc>
        <w:tc>
          <w:tcPr>
            <w:tcW w:w="1230" w:type="dxa"/>
          </w:tcPr>
          <w:p w14:paraId="47FF1172" w14:textId="77777777" w:rsidR="001E6F3C" w:rsidRPr="00C84C92" w:rsidRDefault="001E6F3C" w:rsidP="002E476B">
            <w:pPr>
              <w:rPr>
                <w:rFonts w:cstheme="minorHAnsi"/>
                <w:sz w:val="18"/>
                <w:szCs w:val="18"/>
              </w:rPr>
            </w:pPr>
            <w:r w:rsidRPr="00C84C92">
              <w:rPr>
                <w:rFonts w:cstheme="minorHAnsi"/>
                <w:sz w:val="18"/>
                <w:szCs w:val="18"/>
              </w:rPr>
              <w:t>449401</w:t>
            </w:r>
          </w:p>
        </w:tc>
        <w:tc>
          <w:tcPr>
            <w:tcW w:w="850" w:type="dxa"/>
          </w:tcPr>
          <w:p w14:paraId="1F4D1417" w14:textId="77777777" w:rsidR="001E6F3C" w:rsidRPr="00C84C92" w:rsidRDefault="001E6F3C" w:rsidP="002E476B">
            <w:pPr>
              <w:rPr>
                <w:rFonts w:cstheme="minorHAnsi"/>
                <w:sz w:val="18"/>
                <w:szCs w:val="18"/>
              </w:rPr>
            </w:pPr>
            <w:r w:rsidRPr="00C84C92">
              <w:rPr>
                <w:rFonts w:cstheme="minorHAnsi"/>
                <w:sz w:val="18"/>
                <w:szCs w:val="18"/>
              </w:rPr>
              <w:t>119547</w:t>
            </w:r>
          </w:p>
        </w:tc>
        <w:tc>
          <w:tcPr>
            <w:tcW w:w="992" w:type="dxa"/>
          </w:tcPr>
          <w:p w14:paraId="6B086961" w14:textId="77777777" w:rsidR="001E6F3C" w:rsidRPr="00C84C92" w:rsidRDefault="001E6F3C" w:rsidP="002E476B">
            <w:pPr>
              <w:rPr>
                <w:rFonts w:cstheme="minorHAnsi"/>
                <w:sz w:val="18"/>
                <w:szCs w:val="18"/>
              </w:rPr>
            </w:pPr>
            <w:r w:rsidRPr="00C84C92">
              <w:rPr>
                <w:rFonts w:cstheme="minorHAnsi"/>
                <w:sz w:val="18"/>
                <w:szCs w:val="18"/>
              </w:rPr>
              <w:t>AMP</w:t>
            </w:r>
          </w:p>
        </w:tc>
        <w:tc>
          <w:tcPr>
            <w:tcW w:w="993" w:type="dxa"/>
          </w:tcPr>
          <w:p w14:paraId="3CBFA2D4" w14:textId="77777777" w:rsidR="001E6F3C" w:rsidRPr="00C84C92" w:rsidRDefault="001E6F3C" w:rsidP="002E476B">
            <w:pPr>
              <w:rPr>
                <w:rFonts w:cstheme="minorHAnsi"/>
                <w:sz w:val="18"/>
                <w:szCs w:val="18"/>
              </w:rPr>
            </w:pPr>
            <w:r w:rsidRPr="00C84C92">
              <w:rPr>
                <w:rFonts w:cstheme="minorHAnsi"/>
                <w:sz w:val="18"/>
                <w:szCs w:val="18"/>
              </w:rPr>
              <w:t xml:space="preserve">  1.572</w:t>
            </w:r>
          </w:p>
        </w:tc>
      </w:tr>
      <w:tr w:rsidR="001E6F3C" w:rsidRPr="00B07534" w14:paraId="6BA443E4" w14:textId="77777777" w:rsidTr="002E476B">
        <w:tc>
          <w:tcPr>
            <w:tcW w:w="556" w:type="dxa"/>
          </w:tcPr>
          <w:p w14:paraId="22CAD38C" w14:textId="77777777" w:rsidR="001E6F3C" w:rsidRPr="00C84C92" w:rsidRDefault="001E6F3C" w:rsidP="002E476B">
            <w:pPr>
              <w:jc w:val="center"/>
              <w:rPr>
                <w:rFonts w:cstheme="minorHAnsi"/>
                <w:sz w:val="18"/>
                <w:szCs w:val="18"/>
              </w:rPr>
            </w:pPr>
            <w:r w:rsidRPr="00C84C92">
              <w:rPr>
                <w:rFonts w:cstheme="minorHAnsi"/>
                <w:sz w:val="18"/>
                <w:szCs w:val="18"/>
              </w:rPr>
              <w:t>2</w:t>
            </w:r>
          </w:p>
          <w:p w14:paraId="5A225C61" w14:textId="77777777" w:rsidR="001E6F3C" w:rsidRPr="00C84C92" w:rsidRDefault="001E6F3C" w:rsidP="002E476B">
            <w:pPr>
              <w:jc w:val="center"/>
              <w:rPr>
                <w:rFonts w:cstheme="minorHAnsi"/>
                <w:sz w:val="18"/>
                <w:szCs w:val="18"/>
              </w:rPr>
            </w:pPr>
          </w:p>
          <w:p w14:paraId="733EC9C1" w14:textId="77777777" w:rsidR="001E6F3C" w:rsidRPr="00C84C92" w:rsidRDefault="001E6F3C" w:rsidP="002E476B">
            <w:pPr>
              <w:jc w:val="center"/>
              <w:rPr>
                <w:rFonts w:cstheme="minorHAnsi"/>
                <w:sz w:val="18"/>
                <w:szCs w:val="18"/>
              </w:rPr>
            </w:pPr>
          </w:p>
        </w:tc>
        <w:tc>
          <w:tcPr>
            <w:tcW w:w="1925" w:type="dxa"/>
          </w:tcPr>
          <w:p w14:paraId="4ACEED1F" w14:textId="77777777" w:rsidR="001E6F3C" w:rsidRPr="00C84C92" w:rsidRDefault="001E6F3C" w:rsidP="002E476B">
            <w:pPr>
              <w:rPr>
                <w:rFonts w:cstheme="minorHAnsi"/>
                <w:sz w:val="18"/>
                <w:szCs w:val="18"/>
              </w:rPr>
            </w:pPr>
            <w:r w:rsidRPr="00C84C92">
              <w:rPr>
                <w:rFonts w:cstheme="minorHAnsi"/>
                <w:sz w:val="18"/>
                <w:szCs w:val="18"/>
              </w:rPr>
              <w:t>PROPOFOL 10MG/ML EMULSAO INJETAVEL FRASCO-AMPOLA/AMPOLA 20 ML</w:t>
            </w:r>
          </w:p>
        </w:tc>
        <w:tc>
          <w:tcPr>
            <w:tcW w:w="1109" w:type="dxa"/>
          </w:tcPr>
          <w:p w14:paraId="7F6B8969" w14:textId="77777777" w:rsidR="001E6F3C" w:rsidRPr="00C84C92" w:rsidRDefault="001E6F3C" w:rsidP="002E476B">
            <w:pPr>
              <w:rPr>
                <w:rFonts w:cstheme="minorHAnsi"/>
                <w:sz w:val="18"/>
                <w:szCs w:val="18"/>
              </w:rPr>
            </w:pPr>
            <w:r w:rsidRPr="00C84C92">
              <w:rPr>
                <w:rFonts w:cstheme="minorHAnsi"/>
                <w:sz w:val="18"/>
                <w:szCs w:val="18"/>
              </w:rPr>
              <w:t>11100104</w:t>
            </w:r>
          </w:p>
        </w:tc>
        <w:tc>
          <w:tcPr>
            <w:tcW w:w="1230" w:type="dxa"/>
          </w:tcPr>
          <w:p w14:paraId="5B838877" w14:textId="77777777" w:rsidR="001E6F3C" w:rsidRPr="00C84C92" w:rsidRDefault="001E6F3C" w:rsidP="002E476B">
            <w:pPr>
              <w:rPr>
                <w:rFonts w:cstheme="minorHAnsi"/>
                <w:sz w:val="18"/>
                <w:szCs w:val="18"/>
              </w:rPr>
            </w:pPr>
            <w:r w:rsidRPr="00C84C92">
              <w:rPr>
                <w:rFonts w:cstheme="minorHAnsi"/>
                <w:sz w:val="18"/>
                <w:szCs w:val="18"/>
              </w:rPr>
              <w:t>305935</w:t>
            </w:r>
          </w:p>
        </w:tc>
        <w:tc>
          <w:tcPr>
            <w:tcW w:w="850" w:type="dxa"/>
          </w:tcPr>
          <w:p w14:paraId="601718DE" w14:textId="77777777" w:rsidR="001E6F3C" w:rsidRPr="00C84C92" w:rsidRDefault="001E6F3C" w:rsidP="002E476B">
            <w:pPr>
              <w:rPr>
                <w:rFonts w:cstheme="minorHAnsi"/>
                <w:sz w:val="18"/>
                <w:szCs w:val="18"/>
              </w:rPr>
            </w:pPr>
            <w:r w:rsidRPr="00C84C92">
              <w:rPr>
                <w:rFonts w:cstheme="minorHAnsi"/>
                <w:sz w:val="18"/>
                <w:szCs w:val="18"/>
              </w:rPr>
              <w:t>844195</w:t>
            </w:r>
          </w:p>
        </w:tc>
        <w:tc>
          <w:tcPr>
            <w:tcW w:w="992" w:type="dxa"/>
          </w:tcPr>
          <w:p w14:paraId="7121DC1B" w14:textId="77777777" w:rsidR="001E6F3C" w:rsidRPr="00C84C92" w:rsidRDefault="001E6F3C" w:rsidP="002E476B">
            <w:pPr>
              <w:rPr>
                <w:rFonts w:cstheme="minorHAnsi"/>
                <w:sz w:val="18"/>
                <w:szCs w:val="18"/>
              </w:rPr>
            </w:pPr>
            <w:r w:rsidRPr="00C84C92">
              <w:rPr>
                <w:rFonts w:cstheme="minorHAnsi"/>
                <w:sz w:val="18"/>
                <w:szCs w:val="18"/>
              </w:rPr>
              <w:t>FA</w:t>
            </w:r>
          </w:p>
        </w:tc>
        <w:tc>
          <w:tcPr>
            <w:tcW w:w="993" w:type="dxa"/>
          </w:tcPr>
          <w:p w14:paraId="3B05E162" w14:textId="77777777" w:rsidR="001E6F3C" w:rsidRPr="00C84C92" w:rsidRDefault="001E6F3C" w:rsidP="002E476B">
            <w:pPr>
              <w:rPr>
                <w:rFonts w:cstheme="minorHAnsi"/>
                <w:sz w:val="18"/>
                <w:szCs w:val="18"/>
              </w:rPr>
            </w:pPr>
            <w:r w:rsidRPr="00C84C92">
              <w:rPr>
                <w:rFonts w:cstheme="minorHAnsi"/>
                <w:sz w:val="18"/>
                <w:szCs w:val="18"/>
              </w:rPr>
              <w:t>281.300</w:t>
            </w:r>
          </w:p>
        </w:tc>
      </w:tr>
      <w:tr w:rsidR="001E6F3C" w:rsidRPr="00B07534" w14:paraId="33B473C2" w14:textId="77777777" w:rsidTr="002E476B">
        <w:tc>
          <w:tcPr>
            <w:tcW w:w="556" w:type="dxa"/>
          </w:tcPr>
          <w:p w14:paraId="17CD731F" w14:textId="77777777" w:rsidR="001E6F3C" w:rsidRPr="00C84C92" w:rsidRDefault="001E6F3C" w:rsidP="002E476B">
            <w:pPr>
              <w:jc w:val="center"/>
              <w:rPr>
                <w:rFonts w:cstheme="minorHAnsi"/>
                <w:sz w:val="18"/>
                <w:szCs w:val="18"/>
              </w:rPr>
            </w:pPr>
            <w:r w:rsidRPr="00C84C92">
              <w:rPr>
                <w:rFonts w:cstheme="minorHAnsi"/>
                <w:sz w:val="18"/>
                <w:szCs w:val="18"/>
              </w:rPr>
              <w:t>3</w:t>
            </w:r>
          </w:p>
          <w:p w14:paraId="3FC63850" w14:textId="77777777" w:rsidR="001E6F3C" w:rsidRPr="00C84C92" w:rsidRDefault="001E6F3C" w:rsidP="002E476B">
            <w:pPr>
              <w:jc w:val="center"/>
              <w:rPr>
                <w:rFonts w:cstheme="minorHAnsi"/>
                <w:sz w:val="18"/>
                <w:szCs w:val="18"/>
              </w:rPr>
            </w:pPr>
          </w:p>
          <w:p w14:paraId="326B3CEA" w14:textId="77777777" w:rsidR="001E6F3C" w:rsidRPr="00C84C92" w:rsidRDefault="001E6F3C" w:rsidP="002E476B">
            <w:pPr>
              <w:jc w:val="center"/>
              <w:rPr>
                <w:rFonts w:cstheme="minorHAnsi"/>
                <w:sz w:val="18"/>
                <w:szCs w:val="18"/>
              </w:rPr>
            </w:pPr>
          </w:p>
        </w:tc>
        <w:tc>
          <w:tcPr>
            <w:tcW w:w="1925" w:type="dxa"/>
          </w:tcPr>
          <w:p w14:paraId="570CAD68" w14:textId="77777777" w:rsidR="001E6F3C" w:rsidRPr="00C84C92" w:rsidRDefault="001E6F3C" w:rsidP="002E476B">
            <w:pPr>
              <w:rPr>
                <w:rFonts w:cstheme="minorHAnsi"/>
                <w:sz w:val="18"/>
                <w:szCs w:val="18"/>
              </w:rPr>
            </w:pPr>
            <w:r w:rsidRPr="00C84C92">
              <w:rPr>
                <w:rFonts w:cstheme="minorHAnsi"/>
                <w:sz w:val="18"/>
                <w:szCs w:val="18"/>
              </w:rPr>
              <w:t>FENTANILA (CITRATO) 0,05MG/ML SOLUCAO INJETAVEL 5 ML</w:t>
            </w:r>
          </w:p>
        </w:tc>
        <w:tc>
          <w:tcPr>
            <w:tcW w:w="1109" w:type="dxa"/>
          </w:tcPr>
          <w:p w14:paraId="1C6544CD" w14:textId="77777777" w:rsidR="001E6F3C" w:rsidRPr="00C84C92" w:rsidRDefault="001E6F3C" w:rsidP="002E476B">
            <w:pPr>
              <w:rPr>
                <w:rFonts w:cstheme="minorHAnsi"/>
                <w:sz w:val="18"/>
                <w:szCs w:val="18"/>
              </w:rPr>
            </w:pPr>
            <w:r w:rsidRPr="00C84C92">
              <w:rPr>
                <w:rFonts w:cstheme="minorHAnsi"/>
                <w:sz w:val="18"/>
                <w:szCs w:val="18"/>
              </w:rPr>
              <w:t>11100098</w:t>
            </w:r>
          </w:p>
        </w:tc>
        <w:tc>
          <w:tcPr>
            <w:tcW w:w="1230" w:type="dxa"/>
          </w:tcPr>
          <w:p w14:paraId="740D3407" w14:textId="77777777" w:rsidR="001E6F3C" w:rsidRPr="00C84C92" w:rsidRDefault="001E6F3C" w:rsidP="002E476B">
            <w:pPr>
              <w:rPr>
                <w:rFonts w:cstheme="minorHAnsi"/>
                <w:sz w:val="18"/>
                <w:szCs w:val="18"/>
              </w:rPr>
            </w:pPr>
            <w:r w:rsidRPr="00C84C92">
              <w:rPr>
                <w:rFonts w:cstheme="minorHAnsi"/>
                <w:sz w:val="18"/>
                <w:szCs w:val="18"/>
              </w:rPr>
              <w:t>424712</w:t>
            </w:r>
          </w:p>
        </w:tc>
        <w:tc>
          <w:tcPr>
            <w:tcW w:w="850" w:type="dxa"/>
          </w:tcPr>
          <w:p w14:paraId="3991DC4A" w14:textId="77777777" w:rsidR="001E6F3C" w:rsidRPr="00C84C92" w:rsidRDefault="001E6F3C" w:rsidP="002E476B">
            <w:pPr>
              <w:rPr>
                <w:rFonts w:cstheme="minorHAnsi"/>
                <w:sz w:val="18"/>
                <w:szCs w:val="18"/>
              </w:rPr>
            </w:pPr>
            <w:r w:rsidRPr="00C84C92">
              <w:rPr>
                <w:rFonts w:cstheme="minorHAnsi"/>
                <w:sz w:val="18"/>
                <w:szCs w:val="18"/>
              </w:rPr>
              <w:t>926612</w:t>
            </w:r>
          </w:p>
        </w:tc>
        <w:tc>
          <w:tcPr>
            <w:tcW w:w="992" w:type="dxa"/>
          </w:tcPr>
          <w:p w14:paraId="2BBCE484" w14:textId="77777777" w:rsidR="001E6F3C" w:rsidRPr="00C84C92" w:rsidRDefault="001E6F3C" w:rsidP="002E476B">
            <w:pPr>
              <w:rPr>
                <w:rFonts w:cstheme="minorHAnsi"/>
                <w:sz w:val="18"/>
                <w:szCs w:val="18"/>
              </w:rPr>
            </w:pPr>
            <w:r w:rsidRPr="00C84C92">
              <w:rPr>
                <w:rFonts w:cstheme="minorHAnsi"/>
                <w:sz w:val="18"/>
                <w:szCs w:val="18"/>
              </w:rPr>
              <w:t>AMP</w:t>
            </w:r>
          </w:p>
        </w:tc>
        <w:tc>
          <w:tcPr>
            <w:tcW w:w="993" w:type="dxa"/>
          </w:tcPr>
          <w:p w14:paraId="0897696F" w14:textId="77777777" w:rsidR="001E6F3C" w:rsidRPr="00C84C92" w:rsidRDefault="001E6F3C" w:rsidP="002E476B">
            <w:pPr>
              <w:rPr>
                <w:rFonts w:cstheme="minorHAnsi"/>
                <w:sz w:val="18"/>
                <w:szCs w:val="18"/>
              </w:rPr>
            </w:pPr>
            <w:r w:rsidRPr="00C84C92">
              <w:rPr>
                <w:rFonts w:cstheme="minorHAnsi"/>
                <w:sz w:val="18"/>
                <w:szCs w:val="18"/>
              </w:rPr>
              <w:t xml:space="preserve"> 43.500</w:t>
            </w:r>
          </w:p>
        </w:tc>
      </w:tr>
      <w:tr w:rsidR="001E6F3C" w:rsidRPr="00B07534" w14:paraId="411EAB9E" w14:textId="77777777" w:rsidTr="002E476B">
        <w:tc>
          <w:tcPr>
            <w:tcW w:w="556" w:type="dxa"/>
            <w:tcBorders>
              <w:bottom w:val="single" w:sz="4" w:space="0" w:color="auto"/>
            </w:tcBorders>
          </w:tcPr>
          <w:p w14:paraId="2CC9A84D" w14:textId="77777777" w:rsidR="001E6F3C" w:rsidRPr="00C84C92" w:rsidRDefault="001E6F3C" w:rsidP="002E476B">
            <w:pPr>
              <w:jc w:val="center"/>
              <w:rPr>
                <w:rFonts w:cstheme="minorHAnsi"/>
                <w:sz w:val="18"/>
                <w:szCs w:val="18"/>
              </w:rPr>
            </w:pPr>
            <w:r w:rsidRPr="00C84C92">
              <w:rPr>
                <w:rFonts w:cstheme="minorHAnsi"/>
                <w:sz w:val="18"/>
                <w:szCs w:val="18"/>
              </w:rPr>
              <w:t>4</w:t>
            </w:r>
          </w:p>
          <w:p w14:paraId="4F4A6F1C" w14:textId="77777777" w:rsidR="001E6F3C" w:rsidRPr="00C84C92" w:rsidRDefault="001E6F3C" w:rsidP="002E476B">
            <w:pPr>
              <w:jc w:val="center"/>
              <w:rPr>
                <w:rFonts w:cstheme="minorHAnsi"/>
                <w:sz w:val="18"/>
                <w:szCs w:val="18"/>
              </w:rPr>
            </w:pPr>
          </w:p>
          <w:p w14:paraId="7595568B" w14:textId="77777777" w:rsidR="001E6F3C" w:rsidRPr="00C84C92" w:rsidRDefault="001E6F3C" w:rsidP="002E476B">
            <w:pPr>
              <w:jc w:val="center"/>
              <w:rPr>
                <w:rFonts w:cstheme="minorHAnsi"/>
                <w:sz w:val="18"/>
                <w:szCs w:val="18"/>
              </w:rPr>
            </w:pPr>
          </w:p>
        </w:tc>
        <w:tc>
          <w:tcPr>
            <w:tcW w:w="1925" w:type="dxa"/>
            <w:tcBorders>
              <w:bottom w:val="single" w:sz="4" w:space="0" w:color="auto"/>
            </w:tcBorders>
          </w:tcPr>
          <w:p w14:paraId="7D25F65F" w14:textId="77777777" w:rsidR="001E6F3C" w:rsidRPr="00C84C92" w:rsidRDefault="001E6F3C" w:rsidP="002E476B">
            <w:pPr>
              <w:rPr>
                <w:rFonts w:cstheme="minorHAnsi"/>
                <w:sz w:val="18"/>
                <w:szCs w:val="18"/>
              </w:rPr>
            </w:pPr>
            <w:r w:rsidRPr="00C84C92">
              <w:rPr>
                <w:rFonts w:cstheme="minorHAnsi"/>
                <w:sz w:val="18"/>
                <w:szCs w:val="18"/>
              </w:rPr>
              <w:t>TRANILCIPROMINA 10 MG COMPRIMIDO REVESTIDO</w:t>
            </w:r>
          </w:p>
        </w:tc>
        <w:tc>
          <w:tcPr>
            <w:tcW w:w="1109" w:type="dxa"/>
            <w:tcBorders>
              <w:bottom w:val="single" w:sz="4" w:space="0" w:color="auto"/>
            </w:tcBorders>
          </w:tcPr>
          <w:p w14:paraId="34699FA9" w14:textId="77777777" w:rsidR="001E6F3C" w:rsidRPr="00C84C92" w:rsidRDefault="001E6F3C" w:rsidP="002E476B">
            <w:pPr>
              <w:rPr>
                <w:rFonts w:cstheme="minorHAnsi"/>
                <w:sz w:val="18"/>
                <w:szCs w:val="18"/>
              </w:rPr>
            </w:pPr>
            <w:r w:rsidRPr="00C84C92">
              <w:rPr>
                <w:rFonts w:cstheme="minorHAnsi"/>
                <w:sz w:val="18"/>
                <w:szCs w:val="18"/>
              </w:rPr>
              <w:t>11100057</w:t>
            </w:r>
          </w:p>
        </w:tc>
        <w:tc>
          <w:tcPr>
            <w:tcW w:w="1230" w:type="dxa"/>
            <w:tcBorders>
              <w:bottom w:val="single" w:sz="4" w:space="0" w:color="auto"/>
            </w:tcBorders>
          </w:tcPr>
          <w:p w14:paraId="531EE7B1" w14:textId="77777777" w:rsidR="001E6F3C" w:rsidRPr="00C84C92" w:rsidRDefault="001E6F3C" w:rsidP="002E476B">
            <w:pPr>
              <w:rPr>
                <w:rFonts w:cstheme="minorHAnsi"/>
                <w:sz w:val="18"/>
                <w:szCs w:val="18"/>
              </w:rPr>
            </w:pPr>
            <w:r w:rsidRPr="00C84C92">
              <w:rPr>
                <w:rFonts w:cstheme="minorHAnsi"/>
                <w:sz w:val="18"/>
                <w:szCs w:val="18"/>
              </w:rPr>
              <w:t>433812</w:t>
            </w:r>
          </w:p>
        </w:tc>
        <w:tc>
          <w:tcPr>
            <w:tcW w:w="850" w:type="dxa"/>
            <w:tcBorders>
              <w:bottom w:val="single" w:sz="4" w:space="0" w:color="auto"/>
            </w:tcBorders>
          </w:tcPr>
          <w:p w14:paraId="63AB4E36" w14:textId="77777777" w:rsidR="001E6F3C" w:rsidRPr="00C84C92" w:rsidRDefault="001E6F3C" w:rsidP="002E476B">
            <w:pPr>
              <w:rPr>
                <w:rFonts w:cstheme="minorHAnsi"/>
                <w:sz w:val="18"/>
                <w:szCs w:val="18"/>
              </w:rPr>
            </w:pPr>
            <w:r w:rsidRPr="00C84C92">
              <w:rPr>
                <w:rFonts w:cstheme="minorHAnsi"/>
                <w:sz w:val="18"/>
                <w:szCs w:val="18"/>
              </w:rPr>
              <w:t>1075187</w:t>
            </w:r>
          </w:p>
        </w:tc>
        <w:tc>
          <w:tcPr>
            <w:tcW w:w="992" w:type="dxa"/>
            <w:tcBorders>
              <w:bottom w:val="single" w:sz="4" w:space="0" w:color="auto"/>
            </w:tcBorders>
          </w:tcPr>
          <w:p w14:paraId="3DE45073" w14:textId="77777777" w:rsidR="001E6F3C" w:rsidRPr="00C84C92" w:rsidRDefault="001E6F3C" w:rsidP="002E476B">
            <w:pPr>
              <w:rPr>
                <w:rFonts w:cstheme="minorHAnsi"/>
                <w:sz w:val="18"/>
                <w:szCs w:val="18"/>
              </w:rPr>
            </w:pPr>
            <w:r w:rsidRPr="00C84C92">
              <w:rPr>
                <w:rFonts w:cstheme="minorHAnsi"/>
                <w:sz w:val="18"/>
                <w:szCs w:val="18"/>
              </w:rPr>
              <w:t>COM</w:t>
            </w:r>
          </w:p>
        </w:tc>
        <w:tc>
          <w:tcPr>
            <w:tcW w:w="993" w:type="dxa"/>
            <w:tcBorders>
              <w:bottom w:val="single" w:sz="4" w:space="0" w:color="auto"/>
            </w:tcBorders>
          </w:tcPr>
          <w:p w14:paraId="7AEF15A7" w14:textId="77777777" w:rsidR="001E6F3C" w:rsidRPr="00C84C92" w:rsidRDefault="001E6F3C" w:rsidP="002E476B">
            <w:pPr>
              <w:rPr>
                <w:rFonts w:cstheme="minorHAnsi"/>
                <w:sz w:val="18"/>
                <w:szCs w:val="18"/>
              </w:rPr>
            </w:pPr>
            <w:r w:rsidRPr="00C84C92">
              <w:rPr>
                <w:rFonts w:cstheme="minorHAnsi"/>
                <w:sz w:val="18"/>
                <w:szCs w:val="18"/>
              </w:rPr>
              <w:t xml:space="preserve">  5.232</w:t>
            </w:r>
          </w:p>
        </w:tc>
      </w:tr>
      <w:tr w:rsidR="001E6F3C" w:rsidRPr="00B07534" w14:paraId="1DA686E6" w14:textId="77777777" w:rsidTr="002E476B">
        <w:tc>
          <w:tcPr>
            <w:tcW w:w="556" w:type="dxa"/>
            <w:tcBorders>
              <w:bottom w:val="single" w:sz="4" w:space="0" w:color="auto"/>
            </w:tcBorders>
          </w:tcPr>
          <w:p w14:paraId="50AAA14B" w14:textId="77777777" w:rsidR="001E6F3C" w:rsidRPr="00C84C92" w:rsidRDefault="001E6F3C" w:rsidP="002E476B">
            <w:pPr>
              <w:jc w:val="center"/>
              <w:rPr>
                <w:rFonts w:cstheme="minorHAnsi"/>
                <w:sz w:val="18"/>
                <w:szCs w:val="18"/>
              </w:rPr>
            </w:pPr>
            <w:r w:rsidRPr="00C84C92">
              <w:rPr>
                <w:rFonts w:cstheme="minorHAnsi"/>
                <w:sz w:val="18"/>
                <w:szCs w:val="18"/>
              </w:rPr>
              <w:t>5</w:t>
            </w:r>
          </w:p>
          <w:p w14:paraId="3CFA8C5E" w14:textId="77777777" w:rsidR="001E6F3C" w:rsidRPr="00C84C92" w:rsidRDefault="001E6F3C" w:rsidP="002E476B">
            <w:pPr>
              <w:jc w:val="center"/>
              <w:rPr>
                <w:rFonts w:cstheme="minorHAnsi"/>
                <w:sz w:val="18"/>
                <w:szCs w:val="18"/>
              </w:rPr>
            </w:pPr>
          </w:p>
          <w:p w14:paraId="72E7CEFB" w14:textId="77777777" w:rsidR="001E6F3C" w:rsidRPr="00C84C92" w:rsidRDefault="001E6F3C" w:rsidP="002E476B">
            <w:pPr>
              <w:jc w:val="center"/>
              <w:rPr>
                <w:rFonts w:cstheme="minorHAnsi"/>
                <w:sz w:val="18"/>
                <w:szCs w:val="18"/>
              </w:rPr>
            </w:pPr>
          </w:p>
        </w:tc>
        <w:tc>
          <w:tcPr>
            <w:tcW w:w="1925" w:type="dxa"/>
            <w:tcBorders>
              <w:bottom w:val="single" w:sz="4" w:space="0" w:color="auto"/>
            </w:tcBorders>
          </w:tcPr>
          <w:p w14:paraId="41FC7569" w14:textId="77777777" w:rsidR="001E6F3C" w:rsidRPr="00C84C92" w:rsidRDefault="001E6F3C" w:rsidP="002E476B">
            <w:pPr>
              <w:rPr>
                <w:rFonts w:cstheme="minorHAnsi"/>
                <w:sz w:val="18"/>
                <w:szCs w:val="18"/>
              </w:rPr>
            </w:pPr>
            <w:r w:rsidRPr="00C84C92">
              <w:rPr>
                <w:rFonts w:cstheme="minorHAnsi"/>
                <w:sz w:val="18"/>
                <w:szCs w:val="18"/>
              </w:rPr>
              <w:t>PREGABALINA 75MG CAPSULA VIA ORAL.</w:t>
            </w:r>
          </w:p>
        </w:tc>
        <w:tc>
          <w:tcPr>
            <w:tcW w:w="1109" w:type="dxa"/>
            <w:tcBorders>
              <w:bottom w:val="single" w:sz="4" w:space="0" w:color="auto"/>
            </w:tcBorders>
          </w:tcPr>
          <w:p w14:paraId="0D310B4C" w14:textId="77777777" w:rsidR="001E6F3C" w:rsidRPr="00C84C92" w:rsidRDefault="001E6F3C" w:rsidP="002E476B">
            <w:pPr>
              <w:rPr>
                <w:rFonts w:cstheme="minorHAnsi"/>
                <w:sz w:val="18"/>
                <w:szCs w:val="18"/>
              </w:rPr>
            </w:pPr>
            <w:r w:rsidRPr="00C84C92">
              <w:rPr>
                <w:rFonts w:cstheme="minorHAnsi"/>
                <w:sz w:val="18"/>
                <w:szCs w:val="18"/>
              </w:rPr>
              <w:t>11100158</w:t>
            </w:r>
          </w:p>
        </w:tc>
        <w:tc>
          <w:tcPr>
            <w:tcW w:w="1230" w:type="dxa"/>
            <w:tcBorders>
              <w:bottom w:val="single" w:sz="4" w:space="0" w:color="auto"/>
            </w:tcBorders>
          </w:tcPr>
          <w:p w14:paraId="2D8B2765" w14:textId="77777777" w:rsidR="001E6F3C" w:rsidRPr="00C84C92" w:rsidRDefault="001E6F3C" w:rsidP="002E476B">
            <w:pPr>
              <w:rPr>
                <w:rFonts w:cstheme="minorHAnsi"/>
                <w:sz w:val="18"/>
                <w:szCs w:val="18"/>
              </w:rPr>
            </w:pPr>
            <w:r w:rsidRPr="00C84C92">
              <w:rPr>
                <w:rFonts w:cstheme="minorHAnsi"/>
                <w:sz w:val="18"/>
                <w:szCs w:val="18"/>
              </w:rPr>
              <w:t>388712</w:t>
            </w:r>
          </w:p>
        </w:tc>
        <w:tc>
          <w:tcPr>
            <w:tcW w:w="850" w:type="dxa"/>
            <w:tcBorders>
              <w:bottom w:val="single" w:sz="4" w:space="0" w:color="auto"/>
            </w:tcBorders>
          </w:tcPr>
          <w:p w14:paraId="4E731DCA" w14:textId="77777777" w:rsidR="001E6F3C" w:rsidRPr="00C84C92" w:rsidRDefault="001E6F3C" w:rsidP="002E476B">
            <w:pPr>
              <w:rPr>
                <w:rFonts w:cstheme="minorHAnsi"/>
                <w:sz w:val="18"/>
                <w:szCs w:val="18"/>
              </w:rPr>
            </w:pPr>
            <w:r w:rsidRPr="00C84C92">
              <w:rPr>
                <w:rFonts w:cstheme="minorHAnsi"/>
                <w:sz w:val="18"/>
                <w:szCs w:val="18"/>
              </w:rPr>
              <w:t>3162249</w:t>
            </w:r>
          </w:p>
        </w:tc>
        <w:tc>
          <w:tcPr>
            <w:tcW w:w="992" w:type="dxa"/>
            <w:tcBorders>
              <w:bottom w:val="single" w:sz="4" w:space="0" w:color="auto"/>
            </w:tcBorders>
          </w:tcPr>
          <w:p w14:paraId="314AAEE4" w14:textId="77777777" w:rsidR="001E6F3C" w:rsidRPr="00C84C92" w:rsidRDefault="001E6F3C" w:rsidP="002E476B">
            <w:pPr>
              <w:rPr>
                <w:rFonts w:cstheme="minorHAnsi"/>
                <w:sz w:val="18"/>
                <w:szCs w:val="18"/>
              </w:rPr>
            </w:pPr>
            <w:r w:rsidRPr="00C84C92">
              <w:rPr>
                <w:rFonts w:cstheme="minorHAnsi"/>
                <w:sz w:val="18"/>
                <w:szCs w:val="18"/>
              </w:rPr>
              <w:t>CAP</w:t>
            </w:r>
          </w:p>
        </w:tc>
        <w:tc>
          <w:tcPr>
            <w:tcW w:w="993" w:type="dxa"/>
            <w:tcBorders>
              <w:bottom w:val="single" w:sz="4" w:space="0" w:color="auto"/>
            </w:tcBorders>
          </w:tcPr>
          <w:p w14:paraId="192438DF" w14:textId="77777777" w:rsidR="001E6F3C" w:rsidRPr="00C84C92" w:rsidRDefault="001E6F3C" w:rsidP="002E476B">
            <w:pPr>
              <w:rPr>
                <w:rFonts w:cstheme="minorHAnsi"/>
                <w:sz w:val="18"/>
                <w:szCs w:val="18"/>
              </w:rPr>
            </w:pPr>
            <w:r w:rsidRPr="00C84C92">
              <w:rPr>
                <w:rFonts w:cstheme="minorHAnsi"/>
                <w:sz w:val="18"/>
                <w:szCs w:val="18"/>
              </w:rPr>
              <w:t>270.754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2CD95AFD"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480E56">
        <w:rPr>
          <w:rFonts w:cstheme="minorHAnsi"/>
          <w:sz w:val="20"/>
          <w:szCs w:val="20"/>
        </w:rPr>
        <w:t>145.00020773/2024-61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68F9BFC"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480E56">
        <w:rPr>
          <w:rFonts w:cstheme="minorHAnsi"/>
          <w:sz w:val="20"/>
          <w:szCs w:val="20"/>
        </w:rPr>
        <w:t>145.00020773/2024-61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2196FC36" w14:textId="77777777" w:rsidR="000158C5" w:rsidRPr="00D85777" w:rsidRDefault="000158C5" w:rsidP="000158C5">
      <w:pPr>
        <w:rPr>
          <w:sz w:val="20"/>
          <w:szCs w:val="20"/>
          <w:lang w:eastAsia="pt-BR"/>
        </w:rPr>
      </w:pPr>
      <w:r w:rsidRPr="00D85777">
        <w:rPr>
          <w:sz w:val="20"/>
          <w:szCs w:val="20"/>
          <w:lang w:eastAsia="pt-BR"/>
        </w:rPr>
        <w:t>Marcelo Girotto Martins</w:t>
      </w:r>
    </w:p>
    <w:p w14:paraId="38566122" w14:textId="77777777" w:rsidR="000158C5" w:rsidRDefault="000158C5" w:rsidP="000158C5">
      <w:pPr>
        <w:rPr>
          <w:sz w:val="20"/>
          <w:szCs w:val="20"/>
          <w:highlight w:val="yellow"/>
          <w:lang w:eastAsia="pt-BR"/>
        </w:rPr>
      </w:pPr>
      <w:r w:rsidRPr="00D85777">
        <w:rPr>
          <w:sz w:val="20"/>
          <w:szCs w:val="20"/>
          <w:lang w:eastAsia="pt-BR"/>
        </w:rPr>
        <w:t>Equipe Técnica</w:t>
      </w:r>
    </w:p>
    <w:p w14:paraId="64D9340F" w14:textId="77777777" w:rsidR="000158C5" w:rsidRDefault="000158C5" w:rsidP="000158C5">
      <w:pPr>
        <w:rPr>
          <w:sz w:val="20"/>
          <w:szCs w:val="20"/>
          <w:highlight w:val="yellow"/>
          <w:lang w:eastAsia="pt-BR"/>
        </w:rPr>
      </w:pPr>
    </w:p>
    <w:p w14:paraId="7BAF1410" w14:textId="5C98C3AC" w:rsidR="000158C5" w:rsidRPr="00D85777" w:rsidRDefault="00666F2E" w:rsidP="000158C5">
      <w:pPr>
        <w:rPr>
          <w:sz w:val="20"/>
          <w:szCs w:val="20"/>
          <w:lang w:eastAsia="pt-BR"/>
        </w:rPr>
      </w:pPr>
      <w:r>
        <w:rPr>
          <w:sz w:val="20"/>
          <w:szCs w:val="20"/>
          <w:lang w:eastAsia="pt-BR"/>
        </w:rPr>
        <w:t>Patricia Nunes do Santos</w:t>
      </w:r>
    </w:p>
    <w:p w14:paraId="06A1AA3E" w14:textId="79BF1F9B" w:rsidR="000158C5" w:rsidRPr="00D85777" w:rsidRDefault="00666F2E" w:rsidP="000158C5">
      <w:pPr>
        <w:rPr>
          <w:sz w:val="20"/>
          <w:szCs w:val="20"/>
          <w:lang w:eastAsia="pt-BR"/>
        </w:rPr>
      </w:pPr>
      <w:r>
        <w:rPr>
          <w:sz w:val="20"/>
          <w:szCs w:val="20"/>
          <w:lang w:eastAsia="pt-BR"/>
        </w:rPr>
        <w:t>Encarregado I</w:t>
      </w:r>
    </w:p>
    <w:p w14:paraId="5FF734E0" w14:textId="52B2F57A" w:rsidR="00FE6EE7" w:rsidRPr="00FE6EE7" w:rsidRDefault="00FE6EE7" w:rsidP="00FE6EE7">
      <w:pPr>
        <w:rPr>
          <w:sz w:val="20"/>
          <w:szCs w:val="20"/>
          <w:highlight w:val="yellow"/>
          <w:lang w:eastAsia="pt-BR"/>
        </w:rPr>
      </w:pPr>
    </w:p>
    <w:p w14:paraId="29B459EE" w14:textId="77777777" w:rsidR="00FE6EE7" w:rsidRPr="000158C5" w:rsidRDefault="00FE6EE7" w:rsidP="00FE6EE7">
      <w:pPr>
        <w:rPr>
          <w:sz w:val="20"/>
          <w:szCs w:val="20"/>
          <w:lang w:eastAsia="pt-BR"/>
        </w:rPr>
      </w:pPr>
      <w:r w:rsidRPr="000158C5">
        <w:rPr>
          <w:sz w:val="20"/>
          <w:szCs w:val="20"/>
          <w:lang w:eastAsia="pt-BR"/>
        </w:rPr>
        <w:t>Claudia Teixeira Cesena</w:t>
      </w:r>
    </w:p>
    <w:p w14:paraId="06EAD02A" w14:textId="3D22F861" w:rsidR="00FE6EE7" w:rsidRPr="000158C5" w:rsidRDefault="000158C5" w:rsidP="00FE6EE7">
      <w:pPr>
        <w:rPr>
          <w:sz w:val="20"/>
          <w:szCs w:val="20"/>
          <w:lang w:eastAsia="pt-BR"/>
        </w:rPr>
      </w:pPr>
      <w:r w:rsidRPr="000158C5">
        <w:rPr>
          <w:sz w:val="20"/>
          <w:szCs w:val="20"/>
          <w:lang w:eastAsia="pt-BR"/>
        </w:rPr>
        <w:t>Chefe I</w:t>
      </w:r>
    </w:p>
    <w:p w14:paraId="7940806B" w14:textId="77777777" w:rsidR="00FE6EE7" w:rsidRPr="00FE6EE7" w:rsidRDefault="00FE6EE7" w:rsidP="00FE6EE7">
      <w:pPr>
        <w:rPr>
          <w:sz w:val="20"/>
          <w:szCs w:val="20"/>
          <w:highlight w:val="yellow"/>
          <w:lang w:eastAsia="pt-BR"/>
        </w:rPr>
      </w:pPr>
    </w:p>
    <w:p w14:paraId="3A8B8CAC" w14:textId="77777777" w:rsidR="00FE6EE7" w:rsidRPr="000158C5" w:rsidRDefault="00FE6EE7" w:rsidP="00FE6EE7">
      <w:pPr>
        <w:rPr>
          <w:sz w:val="20"/>
          <w:szCs w:val="20"/>
          <w:lang w:eastAsia="pt-BR"/>
        </w:rPr>
      </w:pPr>
      <w:r w:rsidRPr="000158C5">
        <w:rPr>
          <w:sz w:val="20"/>
          <w:szCs w:val="20"/>
          <w:lang w:eastAsia="pt-BR"/>
        </w:rPr>
        <w:t>Darlene Cruz Moura</w:t>
      </w:r>
    </w:p>
    <w:p w14:paraId="09674451" w14:textId="16A06972" w:rsidR="00F560F2" w:rsidRDefault="00FE6EE7" w:rsidP="00FE6EE7">
      <w:pPr>
        <w:rPr>
          <w:lang w:eastAsia="pt-BR"/>
        </w:rPr>
      </w:pPr>
      <w:r w:rsidRPr="000158C5">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24076097"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8B0ACC">
        <w:rPr>
          <w:rFonts w:cstheme="minorHAnsi"/>
          <w:b/>
          <w:color w:val="000000" w:themeColor="text1"/>
          <w:sz w:val="20"/>
          <w:szCs w:val="20"/>
        </w:rPr>
        <w:t>nº</w:t>
      </w:r>
      <w:r w:rsidRPr="008B0ACC">
        <w:rPr>
          <w:rFonts w:cstheme="minorHAnsi"/>
          <w:b/>
          <w:sz w:val="20"/>
          <w:szCs w:val="20"/>
        </w:rPr>
        <w:t xml:space="preserve"> </w:t>
      </w:r>
      <w:r w:rsidR="00480E56" w:rsidRPr="008B0ACC">
        <w:rPr>
          <w:rFonts w:cstheme="minorHAnsi"/>
          <w:b/>
          <w:color w:val="000000" w:themeColor="text1"/>
          <w:sz w:val="20"/>
          <w:szCs w:val="20"/>
        </w:rPr>
        <w:t>145.00020773/2024-61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161C187C"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480E56" w:rsidRPr="008B0ACC">
        <w:rPr>
          <w:rFonts w:eastAsia="Arial" w:cstheme="minorHAnsi"/>
          <w:sz w:val="20"/>
          <w:szCs w:val="20"/>
        </w:rPr>
        <w:t>145.00020773/2024-61</w:t>
      </w:r>
      <w:r w:rsidRPr="008B0ACC">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8B0ACC">
        <w:rPr>
          <w:rFonts w:eastAsia="Arial" w:cstheme="minorHAnsi"/>
          <w:sz w:val="20"/>
          <w:szCs w:val="20"/>
        </w:rPr>
        <w:t>..........</w:t>
      </w:r>
      <w:r w:rsidRPr="008B0ACC">
        <w:rPr>
          <w:rFonts w:eastAsia="Arial" w:cstheme="minorHAnsi"/>
          <w:sz w:val="20"/>
          <w:szCs w:val="20"/>
        </w:rPr>
        <w:t>/2024,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8B0ACC"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8B0ACC" w:rsidRDefault="00681240" w:rsidP="002D0DF5">
            <w:pPr>
              <w:widowControl w:val="0"/>
              <w:spacing w:before="120" w:line="312" w:lineRule="auto"/>
              <w:jc w:val="center"/>
              <w:rPr>
                <w:rFonts w:eastAsia="Arial" w:cstheme="minorHAnsi"/>
                <w:b/>
                <w:bCs/>
                <w:color w:val="000000"/>
                <w:sz w:val="20"/>
                <w:szCs w:val="20"/>
              </w:rPr>
            </w:pPr>
            <w:r w:rsidRPr="008B0ACC">
              <w:rPr>
                <w:rFonts w:eastAsia="Arial" w:cstheme="minorHAnsi"/>
                <w:b/>
                <w:bCs/>
                <w:color w:val="000000" w:themeColor="text1"/>
                <w:sz w:val="20"/>
                <w:szCs w:val="20"/>
              </w:rPr>
              <w:t>ITEM</w:t>
            </w:r>
          </w:p>
          <w:p w14:paraId="219361F1" w14:textId="77777777" w:rsidR="00681240" w:rsidRPr="008B0ACC"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8B0ACC" w:rsidRDefault="00681240" w:rsidP="002D0DF5">
            <w:pPr>
              <w:widowControl w:val="0"/>
              <w:spacing w:before="120" w:line="312" w:lineRule="auto"/>
              <w:jc w:val="center"/>
              <w:rPr>
                <w:rFonts w:eastAsia="Arial" w:cstheme="minorHAnsi"/>
                <w:color w:val="000000"/>
                <w:sz w:val="20"/>
                <w:szCs w:val="20"/>
              </w:rPr>
            </w:pPr>
            <w:r w:rsidRPr="008B0ACC">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8B0ACC" w:rsidRDefault="00681240" w:rsidP="002D0DF5">
            <w:pPr>
              <w:widowControl w:val="0"/>
              <w:spacing w:before="120" w:line="312" w:lineRule="auto"/>
              <w:jc w:val="center"/>
              <w:rPr>
                <w:rFonts w:eastAsia="Arial" w:cstheme="minorHAnsi"/>
                <w:color w:val="000000"/>
                <w:sz w:val="20"/>
                <w:szCs w:val="20"/>
              </w:rPr>
            </w:pPr>
            <w:r w:rsidRPr="008B0ACC">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8B0ACC" w:rsidRDefault="00681240" w:rsidP="002D0DF5">
            <w:pPr>
              <w:widowControl w:val="0"/>
              <w:spacing w:before="120" w:line="312" w:lineRule="auto"/>
              <w:jc w:val="center"/>
              <w:rPr>
                <w:rFonts w:eastAsia="Arial" w:cstheme="minorHAnsi"/>
                <w:color w:val="000000"/>
                <w:sz w:val="20"/>
                <w:szCs w:val="20"/>
              </w:rPr>
            </w:pPr>
            <w:r w:rsidRPr="008B0ACC">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8B0ACC" w:rsidRDefault="00681240" w:rsidP="002D0DF5">
            <w:pPr>
              <w:widowControl w:val="0"/>
              <w:spacing w:before="120" w:line="312" w:lineRule="auto"/>
              <w:jc w:val="center"/>
              <w:rPr>
                <w:rFonts w:eastAsia="Arial" w:cstheme="minorHAnsi"/>
                <w:b/>
                <w:bCs/>
                <w:sz w:val="20"/>
                <w:szCs w:val="20"/>
              </w:rPr>
            </w:pPr>
            <w:r w:rsidRPr="008B0ACC">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8B0ACC" w:rsidRDefault="00681240" w:rsidP="002D0DF5">
            <w:pPr>
              <w:widowControl w:val="0"/>
              <w:spacing w:before="120" w:line="312" w:lineRule="auto"/>
              <w:jc w:val="center"/>
              <w:rPr>
                <w:rFonts w:eastAsia="Arial" w:cstheme="minorHAnsi"/>
                <w:b/>
                <w:bCs/>
                <w:sz w:val="20"/>
                <w:szCs w:val="20"/>
              </w:rPr>
            </w:pPr>
            <w:r w:rsidRPr="008B0ACC">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8B0ACC" w:rsidRDefault="00681240" w:rsidP="002D0DF5">
            <w:pPr>
              <w:widowControl w:val="0"/>
              <w:spacing w:before="120" w:line="312" w:lineRule="auto"/>
              <w:jc w:val="center"/>
              <w:rPr>
                <w:rFonts w:eastAsia="Arial" w:cstheme="minorHAnsi"/>
                <w:b/>
                <w:bCs/>
                <w:sz w:val="20"/>
                <w:szCs w:val="20"/>
              </w:rPr>
            </w:pPr>
            <w:r w:rsidRPr="008B0ACC">
              <w:rPr>
                <w:rFonts w:eastAsia="Arial" w:cstheme="minorHAnsi"/>
                <w:b/>
                <w:bCs/>
                <w:sz w:val="20"/>
                <w:szCs w:val="20"/>
              </w:rPr>
              <w:t>VALOR TOTAL</w:t>
            </w:r>
          </w:p>
        </w:tc>
      </w:tr>
      <w:tr w:rsidR="00681240" w:rsidRPr="008B0ACC"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8B0ACC" w:rsidRDefault="00681240" w:rsidP="002D0DF5">
            <w:pPr>
              <w:widowControl w:val="0"/>
              <w:spacing w:before="120" w:line="312" w:lineRule="auto"/>
              <w:jc w:val="center"/>
              <w:rPr>
                <w:rFonts w:eastAsia="Arial" w:cstheme="minorHAnsi"/>
                <w:b/>
                <w:bCs/>
                <w:color w:val="000000"/>
                <w:sz w:val="20"/>
                <w:szCs w:val="20"/>
              </w:rPr>
            </w:pPr>
            <w:r w:rsidRPr="008B0ACC">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8B0ACC" w:rsidRDefault="00F65388" w:rsidP="002D0DF5">
            <w:pPr>
              <w:widowControl w:val="0"/>
              <w:spacing w:before="120" w:line="312" w:lineRule="auto"/>
              <w:rPr>
                <w:rFonts w:eastAsia="Arial" w:cstheme="minorHAnsi"/>
                <w:color w:val="000000"/>
                <w:sz w:val="20"/>
                <w:szCs w:val="20"/>
              </w:rPr>
            </w:pPr>
            <w:r w:rsidRPr="008B0ACC">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8B0ACC" w:rsidRDefault="00F65388" w:rsidP="002D0DF5">
            <w:pPr>
              <w:widowControl w:val="0"/>
              <w:spacing w:before="120" w:line="312" w:lineRule="auto"/>
              <w:rPr>
                <w:rFonts w:eastAsia="Arial" w:cstheme="minorHAnsi"/>
                <w:color w:val="000000"/>
                <w:sz w:val="20"/>
                <w:szCs w:val="20"/>
              </w:rPr>
            </w:pPr>
            <w:r w:rsidRPr="008B0ACC">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8B0ACC" w:rsidRDefault="00F65388" w:rsidP="002D0DF5">
            <w:pPr>
              <w:widowControl w:val="0"/>
              <w:spacing w:before="120" w:line="312" w:lineRule="auto"/>
              <w:rPr>
                <w:rFonts w:eastAsia="Arial" w:cstheme="minorHAnsi"/>
                <w:color w:val="000000"/>
                <w:sz w:val="20"/>
                <w:szCs w:val="20"/>
              </w:rPr>
            </w:pPr>
            <w:r w:rsidRPr="008B0ACC">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8B0ACC" w:rsidRDefault="00681240" w:rsidP="002D0DF5">
            <w:pPr>
              <w:widowControl w:val="0"/>
              <w:spacing w:before="120" w:line="312" w:lineRule="auto"/>
              <w:rPr>
                <w:rFonts w:eastAsia="Arial" w:cstheme="minorHAnsi"/>
                <w:color w:val="000000"/>
                <w:sz w:val="20"/>
                <w:szCs w:val="20"/>
              </w:rPr>
            </w:pPr>
            <w:r w:rsidRPr="008B0ACC">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8B0ACC" w:rsidRDefault="00681240" w:rsidP="002D0DF5">
            <w:pPr>
              <w:widowControl w:val="0"/>
              <w:spacing w:before="120" w:line="312" w:lineRule="auto"/>
              <w:rPr>
                <w:rFonts w:eastAsia="Arial" w:cstheme="minorHAnsi"/>
                <w:color w:val="000000"/>
                <w:sz w:val="20"/>
                <w:szCs w:val="20"/>
              </w:rPr>
            </w:pPr>
            <w:r w:rsidRPr="008B0ACC">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8B0ACC" w:rsidRDefault="00E6564F" w:rsidP="002D0DF5">
            <w:pPr>
              <w:widowControl w:val="0"/>
              <w:spacing w:before="120" w:line="312" w:lineRule="auto"/>
              <w:rPr>
                <w:rFonts w:eastAsia="Arial" w:cstheme="minorHAnsi"/>
                <w:color w:val="000000"/>
                <w:sz w:val="20"/>
                <w:szCs w:val="20"/>
              </w:rPr>
            </w:pPr>
            <w:r w:rsidRPr="008B0ACC">
              <w:rPr>
                <w:rFonts w:eastAsia="Arial" w:cstheme="minorHAnsi"/>
                <w:color w:val="000000"/>
                <w:sz w:val="20"/>
                <w:szCs w:val="20"/>
              </w:rPr>
              <w:t>R$..................</w:t>
            </w:r>
            <w:r w:rsidR="00681240" w:rsidRPr="008B0ACC">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8B0ACC">
        <w:rPr>
          <w:rFonts w:asciiTheme="minorHAnsi" w:hAnsiTheme="minorHAnsi" w:cstheme="minorHAnsi"/>
        </w:rPr>
        <w:t>O presente Termo de Contrato vincula-se à seguinte documentação, que se considera parte integrante deste</w:t>
      </w:r>
      <w:r w:rsidRPr="00F43360">
        <w:rPr>
          <w:rFonts w:asciiTheme="minorHAnsi" w:hAnsiTheme="minorHAnsi" w:cstheme="minorHAnsi"/>
        </w:rPr>
        <w:t xml:space="preserv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204D544E"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8B0ACC">
        <w:rPr>
          <w:rStyle w:val="Forte"/>
          <w:rFonts w:asciiTheme="minorHAnsi" w:hAnsiTheme="minorHAnsi" w:cstheme="minorHAnsi"/>
          <w:sz w:val="20"/>
          <w:szCs w:val="20"/>
        </w:rPr>
        <w:t xml:space="preserve">: </w:t>
      </w:r>
      <w:r w:rsidR="00480E56" w:rsidRPr="008B0ACC">
        <w:rPr>
          <w:rStyle w:val="Forte"/>
          <w:rFonts w:asciiTheme="minorHAnsi" w:hAnsiTheme="minorHAnsi" w:cstheme="minorHAnsi"/>
          <w:sz w:val="20"/>
          <w:szCs w:val="20"/>
        </w:rPr>
        <w:t>145.00020773/2024-61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33D92CB0"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480E56" w:rsidRPr="008B0ACC">
        <w:rPr>
          <w:rStyle w:val="Forte"/>
          <w:rFonts w:asciiTheme="minorHAnsi" w:hAnsiTheme="minorHAnsi" w:cstheme="minorHAnsi"/>
          <w:sz w:val="20"/>
          <w:szCs w:val="20"/>
        </w:rPr>
        <w:t>145.00020773/2024-61</w:t>
      </w:r>
      <w:r w:rsidRPr="008B0ACC">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4F848F90"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480E56" w:rsidRPr="008B0ACC">
        <w:rPr>
          <w:rFonts w:asciiTheme="minorHAnsi" w:hAnsiTheme="minorHAnsi" w:cstheme="minorHAnsi"/>
          <w:b/>
          <w:sz w:val="20"/>
          <w:szCs w:val="20"/>
        </w:rPr>
        <w:t>SUFENTANILA (CITRATO) 50 MCG/ML AMPOLA 1 ML, PROPOFOL 10 MG/ML EMULSAO INJETAVEL FRASCO-AMPOLA 20 ML, FENTANILA (CITRATO) 0,05 MG/ML SOL INJ AMP 5ML, TRANILCIPROMINA 10 MG COMPRIMIDO REVESTIDO, PREGABALINA 75MG CAPSULA</w:t>
      </w:r>
      <w:r w:rsidRPr="008B0ACC">
        <w:rPr>
          <w:rFonts w:asciiTheme="minorHAnsi" w:hAnsiTheme="minorHAnsi" w:cstheme="minorHAnsi"/>
          <w:sz w:val="20"/>
          <w:szCs w:val="20"/>
        </w:rPr>
        <w:t>,</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DE7F88" w:rsidRDefault="00DE7F88" w:rsidP="00CD63E8">
      <w:pPr>
        <w:spacing w:after="0" w:line="240" w:lineRule="auto"/>
      </w:pPr>
      <w:r>
        <w:separator/>
      </w:r>
    </w:p>
  </w:endnote>
  <w:endnote w:type="continuationSeparator" w:id="0">
    <w:p w14:paraId="006F6C37" w14:textId="77777777" w:rsidR="00DE7F88" w:rsidRDefault="00DE7F88"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DE7F88" w:rsidRDefault="00DE7F88" w:rsidP="00CD63E8">
      <w:pPr>
        <w:spacing w:after="0" w:line="240" w:lineRule="auto"/>
      </w:pPr>
      <w:r>
        <w:separator/>
      </w:r>
    </w:p>
  </w:footnote>
  <w:footnote w:type="continuationSeparator" w:id="0">
    <w:p w14:paraId="4BD0FC99" w14:textId="77777777" w:rsidR="00DE7F88" w:rsidRDefault="00DE7F88"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158C5"/>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E6F3C"/>
    <w:rsid w:val="001F3004"/>
    <w:rsid w:val="002011D5"/>
    <w:rsid w:val="002049B6"/>
    <w:rsid w:val="002367D7"/>
    <w:rsid w:val="00260C93"/>
    <w:rsid w:val="002A7022"/>
    <w:rsid w:val="002D0DF5"/>
    <w:rsid w:val="002D74C3"/>
    <w:rsid w:val="002F6B4B"/>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80E56"/>
    <w:rsid w:val="00492108"/>
    <w:rsid w:val="004D76DA"/>
    <w:rsid w:val="004E409F"/>
    <w:rsid w:val="004F4D78"/>
    <w:rsid w:val="005178D2"/>
    <w:rsid w:val="00532A12"/>
    <w:rsid w:val="00553308"/>
    <w:rsid w:val="005A4EC6"/>
    <w:rsid w:val="005B6DBF"/>
    <w:rsid w:val="005D31F9"/>
    <w:rsid w:val="005D6244"/>
    <w:rsid w:val="006037D3"/>
    <w:rsid w:val="00605C94"/>
    <w:rsid w:val="00607807"/>
    <w:rsid w:val="00616DDD"/>
    <w:rsid w:val="00640EB7"/>
    <w:rsid w:val="00666E73"/>
    <w:rsid w:val="00666F2E"/>
    <w:rsid w:val="006721E0"/>
    <w:rsid w:val="00676B5F"/>
    <w:rsid w:val="00681240"/>
    <w:rsid w:val="00685CB5"/>
    <w:rsid w:val="006A12FD"/>
    <w:rsid w:val="006B7CE5"/>
    <w:rsid w:val="006D10C1"/>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92DCD"/>
    <w:rsid w:val="008B0ACC"/>
    <w:rsid w:val="008F772C"/>
    <w:rsid w:val="00952EAF"/>
    <w:rsid w:val="0095532A"/>
    <w:rsid w:val="009554D0"/>
    <w:rsid w:val="00960BA6"/>
    <w:rsid w:val="00972E49"/>
    <w:rsid w:val="009765FF"/>
    <w:rsid w:val="00981C90"/>
    <w:rsid w:val="0099770A"/>
    <w:rsid w:val="009A0F12"/>
    <w:rsid w:val="009F66F7"/>
    <w:rsid w:val="00A17884"/>
    <w:rsid w:val="00A4142D"/>
    <w:rsid w:val="00A45D56"/>
    <w:rsid w:val="00A6148A"/>
    <w:rsid w:val="00A70D2C"/>
    <w:rsid w:val="00A9533C"/>
    <w:rsid w:val="00AA7247"/>
    <w:rsid w:val="00AA7BF6"/>
    <w:rsid w:val="00AB0EE3"/>
    <w:rsid w:val="00AF64CB"/>
    <w:rsid w:val="00B06FDB"/>
    <w:rsid w:val="00B204E5"/>
    <w:rsid w:val="00B41AF1"/>
    <w:rsid w:val="00B57A18"/>
    <w:rsid w:val="00B60558"/>
    <w:rsid w:val="00B650C8"/>
    <w:rsid w:val="00B72727"/>
    <w:rsid w:val="00B81255"/>
    <w:rsid w:val="00B92DC5"/>
    <w:rsid w:val="00BA20EA"/>
    <w:rsid w:val="00BF7550"/>
    <w:rsid w:val="00C54544"/>
    <w:rsid w:val="00C57DEC"/>
    <w:rsid w:val="00C84C92"/>
    <w:rsid w:val="00C93AE9"/>
    <w:rsid w:val="00C94946"/>
    <w:rsid w:val="00CB349E"/>
    <w:rsid w:val="00CC5E57"/>
    <w:rsid w:val="00CD63E8"/>
    <w:rsid w:val="00D220FB"/>
    <w:rsid w:val="00D253AB"/>
    <w:rsid w:val="00D41945"/>
    <w:rsid w:val="00D55207"/>
    <w:rsid w:val="00D7074A"/>
    <w:rsid w:val="00D753CA"/>
    <w:rsid w:val="00D75B5B"/>
    <w:rsid w:val="00D85777"/>
    <w:rsid w:val="00D970F1"/>
    <w:rsid w:val="00DA45B9"/>
    <w:rsid w:val="00DC57CB"/>
    <w:rsid w:val="00DE13F0"/>
    <w:rsid w:val="00DE7F88"/>
    <w:rsid w:val="00DE7FDE"/>
    <w:rsid w:val="00DF53D4"/>
    <w:rsid w:val="00E354F4"/>
    <w:rsid w:val="00E418E5"/>
    <w:rsid w:val="00E62F76"/>
    <w:rsid w:val="00E6564F"/>
    <w:rsid w:val="00E71A17"/>
    <w:rsid w:val="00E757C8"/>
    <w:rsid w:val="00E827DC"/>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D2393"/>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20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7405-687B-4C67-9F11-35AC8249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63</Pages>
  <Words>33424</Words>
  <Characters>180494</Characters>
  <Application>Microsoft Office Word</Application>
  <DocSecurity>0</DocSecurity>
  <Lines>1504</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16</cp:revision>
  <dcterms:created xsi:type="dcterms:W3CDTF">2024-10-30T17:43:00Z</dcterms:created>
  <dcterms:modified xsi:type="dcterms:W3CDTF">2024-11-04T18:43:00Z</dcterms:modified>
</cp:coreProperties>
</file>