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0F555E">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0E9B65C" w:rsidR="00355887" w:rsidRPr="00463E06" w:rsidRDefault="00730104"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90645</w:t>
      </w:r>
      <w:r w:rsidR="00355887" w:rsidRPr="000F555E">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49E7ACF8"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A10AA8">
        <w:rPr>
          <w:rFonts w:eastAsia="Times New Roman" w:cstheme="minorHAnsi"/>
          <w:b/>
          <w:bCs/>
          <w:color w:val="000000" w:themeColor="text1"/>
          <w:sz w:val="20"/>
          <w:szCs w:val="20"/>
          <w:u w:val="single"/>
          <w:lang w:eastAsia="pt-BR"/>
        </w:rPr>
        <w:t>Regi</w:t>
      </w:r>
      <w:r w:rsidR="000F5055" w:rsidRPr="00A10AA8">
        <w:rPr>
          <w:rFonts w:eastAsia="Times New Roman" w:cstheme="minorHAnsi"/>
          <w:b/>
          <w:bCs/>
          <w:color w:val="000000" w:themeColor="text1"/>
          <w:sz w:val="20"/>
          <w:szCs w:val="20"/>
          <w:u w:val="single"/>
          <w:lang w:eastAsia="pt-BR"/>
        </w:rPr>
        <w:t>stro de preços para contrataç</w:t>
      </w:r>
      <w:r w:rsidRPr="00A10AA8">
        <w:rPr>
          <w:rFonts w:eastAsia="Times New Roman" w:cstheme="minorHAnsi"/>
          <w:b/>
          <w:bCs/>
          <w:color w:val="000000" w:themeColor="text1"/>
          <w:sz w:val="20"/>
          <w:szCs w:val="20"/>
          <w:u w:val="single"/>
          <w:lang w:eastAsia="pt-BR"/>
        </w:rPr>
        <w:t>ões</w:t>
      </w:r>
      <w:r w:rsidR="000F5055" w:rsidRPr="00A10AA8">
        <w:rPr>
          <w:rFonts w:eastAsia="Times New Roman" w:cstheme="minorHAnsi"/>
          <w:b/>
          <w:bCs/>
          <w:color w:val="000000" w:themeColor="text1"/>
          <w:sz w:val="20"/>
          <w:szCs w:val="20"/>
          <w:u w:val="single"/>
          <w:lang w:eastAsia="pt-BR"/>
        </w:rPr>
        <w:t xml:space="preserve"> futura</w:t>
      </w:r>
      <w:r w:rsidRPr="00A10AA8">
        <w:rPr>
          <w:rFonts w:eastAsia="Times New Roman" w:cstheme="minorHAnsi"/>
          <w:b/>
          <w:bCs/>
          <w:color w:val="000000" w:themeColor="text1"/>
          <w:sz w:val="20"/>
          <w:szCs w:val="20"/>
          <w:u w:val="single"/>
          <w:lang w:eastAsia="pt-BR"/>
        </w:rPr>
        <w:t>s de</w:t>
      </w:r>
      <w:r w:rsidR="00F74221" w:rsidRPr="00A10AA8">
        <w:rPr>
          <w:rFonts w:eastAsia="Times New Roman" w:cstheme="minorHAnsi"/>
          <w:b/>
          <w:bCs/>
          <w:color w:val="000000" w:themeColor="text1"/>
          <w:sz w:val="20"/>
          <w:szCs w:val="20"/>
          <w:u w:val="single"/>
          <w:lang w:eastAsia="pt-BR"/>
        </w:rPr>
        <w:t xml:space="preserve"> </w:t>
      </w:r>
      <w:r w:rsidR="000F555E" w:rsidRPr="00A10AA8">
        <w:rPr>
          <w:rFonts w:ascii="Calibri" w:hAnsi="Calibri" w:cs="Calibri"/>
          <w:color w:val="000000"/>
          <w:sz w:val="20"/>
          <w:szCs w:val="20"/>
        </w:rPr>
        <w:t>PANCURONIO (BROMETO) 2 MG/ML SOLUÇÃO INJETAVEL AMPOLA 2 ML, PREDNISOLONA (ACETATO) 1 % SOLUÇÃO</w:t>
      </w:r>
      <w:r w:rsidR="000F555E" w:rsidRPr="003B2F4D">
        <w:rPr>
          <w:rFonts w:ascii="Calibri" w:hAnsi="Calibri" w:cs="Calibri"/>
          <w:color w:val="000000"/>
          <w:sz w:val="20"/>
          <w:szCs w:val="20"/>
        </w:rPr>
        <w:t xml:space="preserve"> OFTALMICA FRASCO 5 ML, SALBUTAMOL (SULFATO) 100 MCG/DOSE AEROSOL ORAL FR 200 DOSES, SULFADIAZINA DE PRATA 1 % + NITRATO CEROSO 0,4 % CREME, PARECOXIBE (SODICO) 40 MG PO LIOF SOL INJ FA 2 ML, PLERIXAFOR 24 MG FRASCO AMPOLA 1,2 ML (20 MG/ML), SOLUÇÃO P/ CO</w:t>
      </w:r>
      <w:r w:rsidR="006504A6">
        <w:rPr>
          <w:rFonts w:ascii="Calibri" w:hAnsi="Calibri" w:cs="Calibri"/>
          <w:color w:val="000000"/>
          <w:sz w:val="20"/>
          <w:szCs w:val="20"/>
        </w:rPr>
        <w:t>NSERVAÇÃO DE ORGÂOS SOL EST BOL.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4A6C705"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642BA4">
        <w:rPr>
          <w:rFonts w:eastAsia="Times New Roman" w:cstheme="minorHAnsi"/>
          <w:b/>
          <w:color w:val="000000" w:themeColor="text1"/>
          <w:sz w:val="20"/>
          <w:szCs w:val="20"/>
          <w:lang w:eastAsia="pt-BR"/>
        </w:rPr>
        <w:t xml:space="preserve">Dia </w:t>
      </w:r>
      <w:r w:rsidR="00642BA4" w:rsidRPr="00642BA4">
        <w:rPr>
          <w:rFonts w:eastAsia="Times New Roman" w:cstheme="minorHAnsi"/>
          <w:b/>
          <w:bCs/>
          <w:color w:val="000000" w:themeColor="text1"/>
          <w:sz w:val="20"/>
          <w:szCs w:val="20"/>
          <w:lang w:eastAsia="pt-BR"/>
        </w:rPr>
        <w:t>29</w:t>
      </w:r>
      <w:r w:rsidRPr="00642BA4">
        <w:rPr>
          <w:rFonts w:eastAsia="Times New Roman" w:cstheme="minorHAnsi"/>
          <w:b/>
          <w:bCs/>
          <w:color w:val="000000" w:themeColor="text1"/>
          <w:sz w:val="20"/>
          <w:szCs w:val="20"/>
          <w:lang w:eastAsia="pt-BR"/>
        </w:rPr>
        <w:t>/</w:t>
      </w:r>
      <w:r w:rsidR="003201D8" w:rsidRPr="00642BA4">
        <w:rPr>
          <w:rFonts w:eastAsia="Times New Roman" w:cstheme="minorHAnsi"/>
          <w:b/>
          <w:bCs/>
          <w:color w:val="000000" w:themeColor="text1"/>
          <w:sz w:val="20"/>
          <w:szCs w:val="20"/>
          <w:lang w:eastAsia="pt-BR"/>
        </w:rPr>
        <w:t>11</w:t>
      </w:r>
      <w:r w:rsidRPr="00642BA4">
        <w:rPr>
          <w:rFonts w:eastAsia="Times New Roman" w:cstheme="minorHAnsi"/>
          <w:b/>
          <w:bCs/>
          <w:color w:val="000000" w:themeColor="text1"/>
          <w:sz w:val="20"/>
          <w:szCs w:val="20"/>
          <w:lang w:eastAsia="pt-BR"/>
        </w:rPr>
        <w:t>/</w:t>
      </w:r>
      <w:r w:rsidR="00640EB7" w:rsidRPr="00642BA4">
        <w:rPr>
          <w:rFonts w:eastAsia="Times New Roman" w:cstheme="minorHAnsi"/>
          <w:b/>
          <w:bCs/>
          <w:color w:val="000000" w:themeColor="text1"/>
          <w:sz w:val="20"/>
          <w:szCs w:val="20"/>
          <w:lang w:eastAsia="pt-BR"/>
        </w:rPr>
        <w:t>2024</w:t>
      </w:r>
      <w:r w:rsidRPr="00642BA4">
        <w:rPr>
          <w:rFonts w:eastAsia="Times New Roman" w:cstheme="minorHAnsi"/>
          <w:b/>
          <w:bCs/>
          <w:color w:val="000000" w:themeColor="text1"/>
          <w:sz w:val="20"/>
          <w:szCs w:val="20"/>
          <w:lang w:eastAsia="pt-BR"/>
        </w:rPr>
        <w:t xml:space="preserve"> </w:t>
      </w:r>
      <w:r w:rsidRPr="00642BA4">
        <w:rPr>
          <w:rFonts w:eastAsia="Times New Roman" w:cstheme="minorHAnsi"/>
          <w:b/>
          <w:color w:val="000000" w:themeColor="text1"/>
          <w:sz w:val="20"/>
          <w:szCs w:val="20"/>
          <w:lang w:eastAsia="pt-BR"/>
        </w:rPr>
        <w:t>às 09:00</w:t>
      </w:r>
      <w:r w:rsidRPr="00642BA4">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BD055E"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62580FC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w:t>
      </w:r>
      <w:r w:rsidRPr="000F555E">
        <w:rPr>
          <w:rFonts w:eastAsia="Times New Roman" w:cstheme="minorHAnsi"/>
          <w:b/>
          <w:bCs/>
          <w:sz w:val="20"/>
          <w:szCs w:val="20"/>
          <w:lang w:eastAsia="pt-BR"/>
        </w:rPr>
        <w:t xml:space="preserve">Nº </w:t>
      </w:r>
      <w:r w:rsidR="00730104">
        <w:rPr>
          <w:rFonts w:eastAsia="Times New Roman" w:cstheme="minorHAnsi"/>
          <w:b/>
          <w:bCs/>
          <w:sz w:val="20"/>
          <w:szCs w:val="20"/>
          <w:lang w:eastAsia="pt-BR"/>
        </w:rPr>
        <w:t>90645</w:t>
      </w:r>
      <w:r w:rsidRPr="000F555E">
        <w:rPr>
          <w:rFonts w:eastAsia="Times New Roman" w:cstheme="minorHAnsi"/>
          <w:b/>
          <w:bCs/>
          <w:sz w:val="20"/>
          <w:szCs w:val="20"/>
          <w:lang w:eastAsia="pt-BR"/>
        </w:rPr>
        <w:t>/2024</w:t>
      </w:r>
    </w:p>
    <w:p w14:paraId="4B036843" w14:textId="1DB78F2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A10AA8" w:rsidRPr="00A10AA8">
        <w:rPr>
          <w:rFonts w:eastAsia="Times New Roman" w:cstheme="minorHAnsi"/>
          <w:sz w:val="20"/>
          <w:szCs w:val="20"/>
          <w:u w:val="single"/>
          <w:lang w:eastAsia="pt-BR"/>
        </w:rPr>
        <w:t>145.00020576/2024-42</w:t>
      </w:r>
      <w:r w:rsidRPr="00A10AA8">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75CD5069"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F555E" w:rsidRPr="003B2F4D">
        <w:rPr>
          <w:rFonts w:ascii="Calibri" w:hAnsi="Calibri" w:cs="Calibri"/>
          <w:color w:val="000000"/>
          <w:sz w:val="20"/>
          <w:szCs w:val="20"/>
        </w:rPr>
        <w:t>PANCURONIO (BROMETO) 2 MG/ML SOLUÇÃO INJETAVEL AMPOLA 2 ML, PREDNISOLONA (ACETATO) 1 % SOLUÇÃO OFTALMICA FRASCO 5 ML, SALBUTAMOL (SULFATO) 100 MCG/DOSE AEROSOL ORAL FR 200 DOSES, SULFADIAZINA DE PRATA 1 % + NITRATO CEROSO 0,4 % CREME, PARECOXIBE (SODICO) 40 MG PO LIOF SOL INJ FA 2 ML, PLERIXAFOR 24 MG FRASCO AMPOLA 1,2 ML (20 MG/ML), SOLUÇÃO P/ CONSERVAÇÃO DE ORGÂOS SOL EST BOL</w:t>
      </w:r>
      <w:r w:rsidR="006504A6">
        <w:rPr>
          <w:rFonts w:ascii="Calibri" w:hAnsi="Calibri" w:cs="Calibri"/>
          <w:color w:val="000000"/>
          <w:sz w:val="20"/>
          <w:szCs w:val="20"/>
        </w:rPr>
        <w:t>,</w:t>
      </w:r>
      <w:r w:rsidRPr="00F43360">
        <w:rPr>
          <w:rFonts w:eastAsia="Times New Roman" w:cstheme="minorHAnsi"/>
          <w:sz w:val="20"/>
          <w:szCs w:val="20"/>
          <w:lang w:eastAsia="pt-BR"/>
        </w:rPr>
        <w:t>conforme condições, quantidades e exigências estabelecidas neste Edital e seus Anexos.</w:t>
      </w:r>
    </w:p>
    <w:p w14:paraId="105C10FE" w14:textId="739C485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A10AA8" w:rsidRPr="00A10AA8">
        <w:rPr>
          <w:rFonts w:eastAsia="Times New Roman" w:cstheme="minorHAnsi"/>
          <w:iCs/>
          <w:sz w:val="20"/>
          <w:szCs w:val="20"/>
          <w:lang w:eastAsia="pt-BR"/>
        </w:rPr>
        <w:t>sete itens</w:t>
      </w:r>
      <w:r w:rsidRPr="00A10AA8">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B088F9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2A6FF6" w:rsidRPr="006504A6">
        <w:rPr>
          <w:rFonts w:eastAsia="Times New Roman" w:cstheme="minorHAnsi"/>
          <w:sz w:val="20"/>
          <w:szCs w:val="20"/>
          <w:lang w:eastAsia="pt-BR"/>
        </w:rPr>
        <w:t>Nesta licitação, </w:t>
      </w:r>
      <w:bookmarkStart w:id="5" w:name="TextoLic"/>
      <w:bookmarkEnd w:id="5"/>
      <w:r w:rsidR="002A6FF6" w:rsidRPr="006504A6">
        <w:rPr>
          <w:rFonts w:eastAsia="Times New Roman" w:cstheme="minorHAnsi"/>
          <w:sz w:val="20"/>
          <w:szCs w:val="20"/>
          <w:lang w:eastAsia="pt-BR"/>
        </w:rPr>
        <w:t>para o(s) item(ns) ou grupo(s) 3, 4, 6 e 7, a participação é ampla, sendo aplicáveis as regras de tratamento favorecido constantes dos arts. 42 a 45 da Lei Complementar nº 123, de 2006, observado o disposto no § 2º do art. 4º da Lei nº 14.133, de 2021, para o(s) item(ns) ou grupo(s) 1, 2 e 5, a participação é ampla, em razão das condicionantes do art. 49, sendo aplicáveis as regras de tratamento favorecido constantes dos arts. 42 a 45 da Lei Complementar nº 123, de 2006, observado o disposto no § 2º do art. 4º da Lei nº 14.133, de 2021</w:t>
      </w:r>
      <w:r w:rsidRPr="006504A6">
        <w:rPr>
          <w:rFonts w:eastAsia="Times New Roman" w:cstheme="minorHAnsi"/>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CCD93A0" w:rsidR="00E71A17" w:rsidRPr="00B94DF2" w:rsidRDefault="00B94DF2" w:rsidP="00E71A17">
      <w:pPr>
        <w:spacing w:before="285" w:after="285" w:line="240" w:lineRule="auto"/>
        <w:ind w:firstLine="567"/>
        <w:jc w:val="center"/>
        <w:rPr>
          <w:rFonts w:eastAsia="Times New Roman" w:cstheme="minorHAnsi"/>
          <w:b/>
          <w:bCs/>
          <w:sz w:val="20"/>
          <w:szCs w:val="20"/>
          <w:lang w:eastAsia="pt-BR"/>
        </w:rPr>
      </w:pPr>
      <w:r w:rsidRPr="00B94DF2">
        <w:rPr>
          <w:rFonts w:eastAsia="Times New Roman" w:cstheme="minorHAnsi"/>
          <w:b/>
          <w:bCs/>
          <w:sz w:val="20"/>
          <w:szCs w:val="20"/>
          <w:lang w:eastAsia="pt-BR"/>
        </w:rPr>
        <w:t>Darlene Cruz Moura</w:t>
      </w:r>
    </w:p>
    <w:p w14:paraId="7BD8FCA7" w14:textId="4920BF71" w:rsidR="00E71A17" w:rsidRDefault="00B94DF2" w:rsidP="00E71A1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AF2E24F" w14:textId="77777777" w:rsidR="00BD055E" w:rsidRDefault="00BD055E" w:rsidP="00355887">
      <w:pPr>
        <w:spacing w:after="0" w:line="240" w:lineRule="auto"/>
        <w:jc w:val="center"/>
        <w:rPr>
          <w:rFonts w:eastAsia="Times New Roman" w:cstheme="minorHAnsi"/>
          <w:b/>
          <w:bCs/>
          <w:sz w:val="20"/>
          <w:szCs w:val="20"/>
          <w:lang w:eastAsia="pt-BR"/>
        </w:rPr>
      </w:pPr>
    </w:p>
    <w:p w14:paraId="45427C3E" w14:textId="77777777" w:rsidR="00BD055E" w:rsidRDefault="00BD055E" w:rsidP="00355887">
      <w:pPr>
        <w:spacing w:after="0" w:line="240" w:lineRule="auto"/>
        <w:jc w:val="center"/>
        <w:rPr>
          <w:rFonts w:eastAsia="Times New Roman" w:cstheme="minorHAnsi"/>
          <w:b/>
          <w:bCs/>
          <w:sz w:val="20"/>
          <w:szCs w:val="20"/>
          <w:lang w:eastAsia="pt-BR"/>
        </w:rPr>
      </w:pPr>
    </w:p>
    <w:p w14:paraId="385C7904" w14:textId="77777777" w:rsidR="00BD055E" w:rsidRDefault="00BD055E" w:rsidP="00355887">
      <w:pPr>
        <w:spacing w:after="0" w:line="240" w:lineRule="auto"/>
        <w:jc w:val="center"/>
        <w:rPr>
          <w:rFonts w:eastAsia="Times New Roman" w:cstheme="minorHAnsi"/>
          <w:b/>
          <w:bCs/>
          <w:sz w:val="20"/>
          <w:szCs w:val="20"/>
          <w:lang w:eastAsia="pt-BR"/>
        </w:rPr>
      </w:pPr>
    </w:p>
    <w:p w14:paraId="392E0BBD" w14:textId="77777777" w:rsidR="00BD055E" w:rsidRDefault="00BD055E" w:rsidP="00355887">
      <w:pPr>
        <w:spacing w:after="0" w:line="240" w:lineRule="auto"/>
        <w:jc w:val="center"/>
        <w:rPr>
          <w:rFonts w:eastAsia="Times New Roman" w:cstheme="minorHAnsi"/>
          <w:b/>
          <w:bCs/>
          <w:sz w:val="20"/>
          <w:szCs w:val="20"/>
          <w:lang w:eastAsia="pt-BR"/>
        </w:rPr>
      </w:pPr>
    </w:p>
    <w:p w14:paraId="4E0BA751" w14:textId="4E9B5C3A" w:rsidR="00355887" w:rsidRPr="00F43360" w:rsidRDefault="00355887" w:rsidP="00355887">
      <w:pPr>
        <w:spacing w:after="0" w:line="240" w:lineRule="auto"/>
        <w:jc w:val="center"/>
        <w:rPr>
          <w:rFonts w:eastAsia="Times New Roman" w:cstheme="minorHAnsi"/>
          <w:sz w:val="20"/>
          <w:szCs w:val="20"/>
          <w:lang w:eastAsia="pt-BR"/>
        </w:rPr>
      </w:pPr>
      <w:bookmarkStart w:id="70" w:name="_GoBack"/>
      <w:bookmarkEnd w:id="70"/>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BF0439">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99"/>
        <w:gridCol w:w="2100"/>
        <w:gridCol w:w="988"/>
        <w:gridCol w:w="890"/>
        <w:gridCol w:w="988"/>
        <w:gridCol w:w="980"/>
        <w:gridCol w:w="1109"/>
      </w:tblGrid>
      <w:tr w:rsidR="00BF0439" w:rsidRPr="002E63F9" w14:paraId="768644B7" w14:textId="77777777" w:rsidTr="00742F46">
        <w:tc>
          <w:tcPr>
            <w:tcW w:w="557" w:type="dxa"/>
            <w:tcBorders>
              <w:top w:val="single" w:sz="4" w:space="0" w:color="auto"/>
              <w:left w:val="single" w:sz="4" w:space="0" w:color="auto"/>
              <w:bottom w:val="single" w:sz="4" w:space="0" w:color="auto"/>
              <w:right w:val="single" w:sz="4" w:space="0" w:color="auto"/>
            </w:tcBorders>
          </w:tcPr>
          <w:p w14:paraId="7DE8E811"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ITEM</w:t>
            </w:r>
          </w:p>
        </w:tc>
        <w:tc>
          <w:tcPr>
            <w:tcW w:w="2136" w:type="dxa"/>
            <w:tcBorders>
              <w:top w:val="single" w:sz="4" w:space="0" w:color="auto"/>
              <w:left w:val="single" w:sz="4" w:space="0" w:color="auto"/>
              <w:bottom w:val="single" w:sz="4" w:space="0" w:color="auto"/>
              <w:right w:val="single" w:sz="4" w:space="0" w:color="auto"/>
            </w:tcBorders>
          </w:tcPr>
          <w:p w14:paraId="6B1BDFD7"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27672B20"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CÓD HC</w:t>
            </w:r>
          </w:p>
        </w:tc>
        <w:tc>
          <w:tcPr>
            <w:tcW w:w="851" w:type="dxa"/>
            <w:tcBorders>
              <w:top w:val="single" w:sz="4" w:space="0" w:color="auto"/>
              <w:left w:val="single" w:sz="4" w:space="0" w:color="auto"/>
              <w:bottom w:val="single" w:sz="4" w:space="0" w:color="auto"/>
              <w:right w:val="single" w:sz="4" w:space="0" w:color="auto"/>
            </w:tcBorders>
          </w:tcPr>
          <w:p w14:paraId="3BEE3362"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CADMAT</w:t>
            </w:r>
          </w:p>
        </w:tc>
        <w:tc>
          <w:tcPr>
            <w:tcW w:w="992" w:type="dxa"/>
            <w:tcBorders>
              <w:top w:val="single" w:sz="4" w:space="0" w:color="auto"/>
              <w:left w:val="single" w:sz="4" w:space="0" w:color="auto"/>
              <w:bottom w:val="single" w:sz="4" w:space="0" w:color="auto"/>
              <w:right w:val="single" w:sz="4" w:space="0" w:color="auto"/>
            </w:tcBorders>
          </w:tcPr>
          <w:p w14:paraId="3C35F864"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SIAFÍSICO</w:t>
            </w:r>
          </w:p>
        </w:tc>
        <w:tc>
          <w:tcPr>
            <w:tcW w:w="992" w:type="dxa"/>
            <w:tcBorders>
              <w:top w:val="single" w:sz="4" w:space="0" w:color="auto"/>
              <w:left w:val="single" w:sz="4" w:space="0" w:color="auto"/>
              <w:bottom w:val="single" w:sz="4" w:space="0" w:color="auto"/>
              <w:right w:val="single" w:sz="4" w:space="0" w:color="auto"/>
            </w:tcBorders>
          </w:tcPr>
          <w:p w14:paraId="7D86DA3C"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UNID. DE MEDIDA</w:t>
            </w:r>
          </w:p>
        </w:tc>
        <w:tc>
          <w:tcPr>
            <w:tcW w:w="1134" w:type="dxa"/>
            <w:tcBorders>
              <w:top w:val="single" w:sz="4" w:space="0" w:color="auto"/>
              <w:left w:val="single" w:sz="4" w:space="0" w:color="auto"/>
              <w:bottom w:val="single" w:sz="4" w:space="0" w:color="auto"/>
              <w:right w:val="single" w:sz="4" w:space="0" w:color="auto"/>
            </w:tcBorders>
          </w:tcPr>
          <w:p w14:paraId="396F1BB2"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QUANT.</w:t>
            </w:r>
          </w:p>
        </w:tc>
      </w:tr>
      <w:tr w:rsidR="00BF0439" w:rsidRPr="002E63F9" w14:paraId="38D68DC0" w14:textId="77777777" w:rsidTr="00742F46">
        <w:tc>
          <w:tcPr>
            <w:tcW w:w="557" w:type="dxa"/>
            <w:tcBorders>
              <w:top w:val="single" w:sz="4" w:space="0" w:color="auto"/>
              <w:left w:val="single" w:sz="4" w:space="0" w:color="auto"/>
              <w:bottom w:val="single" w:sz="4" w:space="0" w:color="auto"/>
              <w:right w:val="single" w:sz="4" w:space="0" w:color="auto"/>
            </w:tcBorders>
          </w:tcPr>
          <w:p w14:paraId="18072482" w14:textId="77777777" w:rsidR="00BF0439" w:rsidRPr="00CF25E1" w:rsidRDefault="00BF0439" w:rsidP="00742F46">
            <w:pPr>
              <w:jc w:val="center"/>
              <w:rPr>
                <w:rFonts w:cstheme="minorHAnsi"/>
                <w:sz w:val="18"/>
                <w:szCs w:val="18"/>
              </w:rPr>
            </w:pPr>
            <w:r w:rsidRPr="00CF25E1">
              <w:rPr>
                <w:rFonts w:cstheme="minorHAnsi"/>
                <w:sz w:val="18"/>
                <w:szCs w:val="18"/>
              </w:rPr>
              <w:t>1</w:t>
            </w:r>
          </w:p>
          <w:p w14:paraId="651044CC" w14:textId="77777777" w:rsidR="00BF0439" w:rsidRPr="00CF25E1" w:rsidRDefault="00BF0439" w:rsidP="00742F46">
            <w:pPr>
              <w:jc w:val="center"/>
              <w:rPr>
                <w:rFonts w:cstheme="minorHAnsi"/>
                <w:sz w:val="18"/>
                <w:szCs w:val="18"/>
              </w:rPr>
            </w:pPr>
          </w:p>
          <w:p w14:paraId="3C2C4171"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08D76525" w14:textId="77777777" w:rsidR="00BF0439" w:rsidRPr="00CF25E1" w:rsidRDefault="00BF0439" w:rsidP="00742F46">
            <w:pPr>
              <w:rPr>
                <w:rFonts w:cstheme="minorHAnsi"/>
                <w:sz w:val="18"/>
                <w:szCs w:val="18"/>
              </w:rPr>
            </w:pPr>
            <w:r w:rsidRPr="00CF25E1">
              <w:rPr>
                <w:rFonts w:cstheme="minorHAnsi"/>
                <w:sz w:val="18"/>
                <w:szCs w:val="18"/>
              </w:rPr>
              <w:t>PANCURONIO (BROMETO) 2 MG/ML SOLUCAO INJETAVEL AMPOLA 2 ML</w:t>
            </w:r>
          </w:p>
        </w:tc>
        <w:tc>
          <w:tcPr>
            <w:tcW w:w="992" w:type="dxa"/>
            <w:tcBorders>
              <w:top w:val="single" w:sz="4" w:space="0" w:color="auto"/>
              <w:left w:val="single" w:sz="4" w:space="0" w:color="auto"/>
              <w:bottom w:val="single" w:sz="4" w:space="0" w:color="auto"/>
              <w:right w:val="single" w:sz="4" w:space="0" w:color="auto"/>
            </w:tcBorders>
          </w:tcPr>
          <w:p w14:paraId="4A4FEECB" w14:textId="77777777" w:rsidR="00BF0439" w:rsidRPr="00CF25E1" w:rsidRDefault="00BF0439" w:rsidP="00742F46">
            <w:pPr>
              <w:rPr>
                <w:rFonts w:cstheme="minorHAnsi"/>
                <w:sz w:val="18"/>
                <w:szCs w:val="18"/>
              </w:rPr>
            </w:pPr>
            <w:r w:rsidRPr="00CF25E1">
              <w:rPr>
                <w:rFonts w:cstheme="minorHAnsi"/>
                <w:sz w:val="18"/>
                <w:szCs w:val="18"/>
              </w:rPr>
              <w:t>11090006</w:t>
            </w:r>
          </w:p>
        </w:tc>
        <w:tc>
          <w:tcPr>
            <w:tcW w:w="851" w:type="dxa"/>
            <w:tcBorders>
              <w:top w:val="single" w:sz="4" w:space="0" w:color="auto"/>
              <w:left w:val="single" w:sz="4" w:space="0" w:color="auto"/>
              <w:bottom w:val="single" w:sz="4" w:space="0" w:color="auto"/>
              <w:right w:val="single" w:sz="4" w:space="0" w:color="auto"/>
            </w:tcBorders>
          </w:tcPr>
          <w:p w14:paraId="7788BDFB" w14:textId="77777777" w:rsidR="00BF0439" w:rsidRPr="00CF25E1" w:rsidRDefault="00BF0439" w:rsidP="00742F46">
            <w:pPr>
              <w:rPr>
                <w:rFonts w:cstheme="minorHAnsi"/>
                <w:sz w:val="18"/>
                <w:szCs w:val="18"/>
              </w:rPr>
            </w:pPr>
            <w:r w:rsidRPr="00CF25E1">
              <w:rPr>
                <w:rFonts w:cstheme="minorHAnsi"/>
                <w:sz w:val="18"/>
                <w:szCs w:val="18"/>
              </w:rPr>
              <w:t>269567</w:t>
            </w:r>
          </w:p>
        </w:tc>
        <w:tc>
          <w:tcPr>
            <w:tcW w:w="992" w:type="dxa"/>
            <w:tcBorders>
              <w:top w:val="single" w:sz="4" w:space="0" w:color="auto"/>
              <w:left w:val="single" w:sz="4" w:space="0" w:color="auto"/>
              <w:bottom w:val="single" w:sz="4" w:space="0" w:color="auto"/>
              <w:right w:val="single" w:sz="4" w:space="0" w:color="auto"/>
            </w:tcBorders>
          </w:tcPr>
          <w:p w14:paraId="53ED3706" w14:textId="77777777" w:rsidR="00BF0439" w:rsidRPr="00CF25E1" w:rsidRDefault="00BF0439" w:rsidP="00742F46">
            <w:pPr>
              <w:rPr>
                <w:rFonts w:cstheme="minorHAnsi"/>
                <w:sz w:val="18"/>
                <w:szCs w:val="18"/>
              </w:rPr>
            </w:pPr>
            <w:r w:rsidRPr="00CF25E1">
              <w:rPr>
                <w:rFonts w:cstheme="minorHAnsi"/>
                <w:sz w:val="18"/>
                <w:szCs w:val="18"/>
              </w:rPr>
              <w:t>110256</w:t>
            </w:r>
          </w:p>
        </w:tc>
        <w:tc>
          <w:tcPr>
            <w:tcW w:w="992" w:type="dxa"/>
            <w:tcBorders>
              <w:top w:val="single" w:sz="4" w:space="0" w:color="auto"/>
              <w:left w:val="single" w:sz="4" w:space="0" w:color="auto"/>
              <w:bottom w:val="single" w:sz="4" w:space="0" w:color="auto"/>
              <w:right w:val="single" w:sz="4" w:space="0" w:color="auto"/>
            </w:tcBorders>
          </w:tcPr>
          <w:p w14:paraId="4E64D04C" w14:textId="77777777" w:rsidR="00BF0439" w:rsidRPr="00CF25E1" w:rsidRDefault="00BF0439" w:rsidP="00742F46">
            <w:pPr>
              <w:rPr>
                <w:rFonts w:cstheme="minorHAnsi"/>
                <w:sz w:val="18"/>
                <w:szCs w:val="18"/>
              </w:rPr>
            </w:pPr>
            <w:r w:rsidRPr="00CF25E1">
              <w:rPr>
                <w:rFonts w:cstheme="minorHAnsi"/>
                <w:sz w:val="18"/>
                <w:szCs w:val="18"/>
              </w:rPr>
              <w:t>AMP</w:t>
            </w:r>
          </w:p>
        </w:tc>
        <w:tc>
          <w:tcPr>
            <w:tcW w:w="1134" w:type="dxa"/>
            <w:tcBorders>
              <w:top w:val="single" w:sz="4" w:space="0" w:color="auto"/>
              <w:left w:val="single" w:sz="4" w:space="0" w:color="auto"/>
              <w:bottom w:val="single" w:sz="4" w:space="0" w:color="auto"/>
              <w:right w:val="single" w:sz="4" w:space="0" w:color="auto"/>
            </w:tcBorders>
          </w:tcPr>
          <w:p w14:paraId="0C97DBC3" w14:textId="77777777" w:rsidR="00BF0439" w:rsidRPr="00CF25E1" w:rsidRDefault="00BF0439" w:rsidP="00742F46">
            <w:pPr>
              <w:rPr>
                <w:rFonts w:cstheme="minorHAnsi"/>
                <w:sz w:val="18"/>
                <w:szCs w:val="18"/>
              </w:rPr>
            </w:pPr>
            <w:r w:rsidRPr="00CF25E1">
              <w:rPr>
                <w:rFonts w:cstheme="minorHAnsi"/>
                <w:sz w:val="18"/>
                <w:szCs w:val="18"/>
              </w:rPr>
              <w:t xml:space="preserve">  3.730</w:t>
            </w:r>
          </w:p>
        </w:tc>
      </w:tr>
      <w:tr w:rsidR="00BF0439" w:rsidRPr="002E63F9" w14:paraId="116B5984" w14:textId="77777777" w:rsidTr="00742F46">
        <w:tc>
          <w:tcPr>
            <w:tcW w:w="557" w:type="dxa"/>
            <w:tcBorders>
              <w:top w:val="single" w:sz="4" w:space="0" w:color="auto"/>
              <w:left w:val="single" w:sz="4" w:space="0" w:color="auto"/>
              <w:bottom w:val="single" w:sz="4" w:space="0" w:color="auto"/>
              <w:right w:val="single" w:sz="4" w:space="0" w:color="auto"/>
            </w:tcBorders>
          </w:tcPr>
          <w:p w14:paraId="1A08C449" w14:textId="77777777" w:rsidR="00BF0439" w:rsidRPr="00CF25E1" w:rsidRDefault="00BF0439" w:rsidP="00742F46">
            <w:pPr>
              <w:jc w:val="center"/>
              <w:rPr>
                <w:rFonts w:cstheme="minorHAnsi"/>
                <w:sz w:val="18"/>
                <w:szCs w:val="18"/>
              </w:rPr>
            </w:pPr>
            <w:r w:rsidRPr="00CF25E1">
              <w:rPr>
                <w:rFonts w:cstheme="minorHAnsi"/>
                <w:sz w:val="18"/>
                <w:szCs w:val="18"/>
              </w:rPr>
              <w:t>2</w:t>
            </w:r>
          </w:p>
          <w:p w14:paraId="5D5EED93" w14:textId="77777777" w:rsidR="00BF0439" w:rsidRPr="00CF25E1" w:rsidRDefault="00BF0439" w:rsidP="00742F46">
            <w:pPr>
              <w:jc w:val="center"/>
              <w:rPr>
                <w:rFonts w:cstheme="minorHAnsi"/>
                <w:sz w:val="18"/>
                <w:szCs w:val="18"/>
              </w:rPr>
            </w:pPr>
          </w:p>
          <w:p w14:paraId="1DCCFE11"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5C3B8799" w14:textId="77777777" w:rsidR="00BF0439" w:rsidRPr="00CF25E1" w:rsidRDefault="00BF0439" w:rsidP="00742F46">
            <w:pPr>
              <w:rPr>
                <w:rFonts w:cstheme="minorHAnsi"/>
                <w:sz w:val="18"/>
                <w:szCs w:val="18"/>
              </w:rPr>
            </w:pPr>
            <w:r w:rsidRPr="00CF25E1">
              <w:rPr>
                <w:rFonts w:cstheme="minorHAnsi"/>
                <w:sz w:val="18"/>
                <w:szCs w:val="18"/>
              </w:rPr>
              <w:t>PREDNISOLONA (ACETATO) 1 % SOLUCAO OFTALMICA FRASCO 5 ML</w:t>
            </w:r>
          </w:p>
        </w:tc>
        <w:tc>
          <w:tcPr>
            <w:tcW w:w="992" w:type="dxa"/>
            <w:tcBorders>
              <w:top w:val="single" w:sz="4" w:space="0" w:color="auto"/>
              <w:left w:val="single" w:sz="4" w:space="0" w:color="auto"/>
              <w:bottom w:val="single" w:sz="4" w:space="0" w:color="auto"/>
              <w:right w:val="single" w:sz="4" w:space="0" w:color="auto"/>
            </w:tcBorders>
          </w:tcPr>
          <w:p w14:paraId="72CDE5F9" w14:textId="77777777" w:rsidR="00BF0439" w:rsidRPr="00CF25E1" w:rsidRDefault="00BF0439" w:rsidP="00742F46">
            <w:pPr>
              <w:rPr>
                <w:rFonts w:cstheme="minorHAnsi"/>
                <w:sz w:val="18"/>
                <w:szCs w:val="18"/>
              </w:rPr>
            </w:pPr>
            <w:r w:rsidRPr="00CF25E1">
              <w:rPr>
                <w:rFonts w:cstheme="minorHAnsi"/>
                <w:sz w:val="18"/>
                <w:szCs w:val="18"/>
              </w:rPr>
              <w:t>11130021</w:t>
            </w:r>
          </w:p>
        </w:tc>
        <w:tc>
          <w:tcPr>
            <w:tcW w:w="851" w:type="dxa"/>
            <w:tcBorders>
              <w:top w:val="single" w:sz="4" w:space="0" w:color="auto"/>
              <w:left w:val="single" w:sz="4" w:space="0" w:color="auto"/>
              <w:bottom w:val="single" w:sz="4" w:space="0" w:color="auto"/>
              <w:right w:val="single" w:sz="4" w:space="0" w:color="auto"/>
            </w:tcBorders>
          </w:tcPr>
          <w:p w14:paraId="5FFC8927" w14:textId="77777777" w:rsidR="00BF0439" w:rsidRPr="00CF25E1" w:rsidRDefault="00BF0439" w:rsidP="00742F46">
            <w:pPr>
              <w:rPr>
                <w:rFonts w:cstheme="minorHAnsi"/>
                <w:sz w:val="18"/>
                <w:szCs w:val="18"/>
              </w:rPr>
            </w:pPr>
            <w:r w:rsidRPr="00CF25E1">
              <w:rPr>
                <w:rFonts w:cstheme="minorHAnsi"/>
                <w:sz w:val="18"/>
                <w:szCs w:val="18"/>
              </w:rPr>
              <w:t>448591</w:t>
            </w:r>
          </w:p>
        </w:tc>
        <w:tc>
          <w:tcPr>
            <w:tcW w:w="992" w:type="dxa"/>
            <w:tcBorders>
              <w:top w:val="single" w:sz="4" w:space="0" w:color="auto"/>
              <w:left w:val="single" w:sz="4" w:space="0" w:color="auto"/>
              <w:bottom w:val="single" w:sz="4" w:space="0" w:color="auto"/>
              <w:right w:val="single" w:sz="4" w:space="0" w:color="auto"/>
            </w:tcBorders>
          </w:tcPr>
          <w:p w14:paraId="76267535" w14:textId="77777777" w:rsidR="00BF0439" w:rsidRPr="00CF25E1" w:rsidRDefault="00BF0439" w:rsidP="00742F46">
            <w:pPr>
              <w:rPr>
                <w:rFonts w:cstheme="minorHAnsi"/>
                <w:sz w:val="18"/>
                <w:szCs w:val="18"/>
              </w:rPr>
            </w:pPr>
            <w:r w:rsidRPr="00CF25E1">
              <w:rPr>
                <w:rFonts w:cstheme="minorHAnsi"/>
                <w:sz w:val="18"/>
                <w:szCs w:val="18"/>
              </w:rPr>
              <w:t>277436</w:t>
            </w:r>
          </w:p>
        </w:tc>
        <w:tc>
          <w:tcPr>
            <w:tcW w:w="992" w:type="dxa"/>
            <w:tcBorders>
              <w:top w:val="single" w:sz="4" w:space="0" w:color="auto"/>
              <w:left w:val="single" w:sz="4" w:space="0" w:color="auto"/>
              <w:bottom w:val="single" w:sz="4" w:space="0" w:color="auto"/>
              <w:right w:val="single" w:sz="4" w:space="0" w:color="auto"/>
            </w:tcBorders>
          </w:tcPr>
          <w:p w14:paraId="3C6B5C81" w14:textId="77777777" w:rsidR="00BF0439" w:rsidRPr="00CF25E1" w:rsidRDefault="00BF0439" w:rsidP="00742F46">
            <w:pPr>
              <w:rPr>
                <w:rFonts w:cstheme="minorHAnsi"/>
                <w:sz w:val="18"/>
                <w:szCs w:val="18"/>
              </w:rPr>
            </w:pPr>
            <w:r w:rsidRPr="00CF25E1">
              <w:rPr>
                <w:rFonts w:cstheme="minorHAnsi"/>
                <w:sz w:val="18"/>
                <w:szCs w:val="18"/>
              </w:rPr>
              <w:t>FR</w:t>
            </w:r>
          </w:p>
        </w:tc>
        <w:tc>
          <w:tcPr>
            <w:tcW w:w="1134" w:type="dxa"/>
            <w:tcBorders>
              <w:top w:val="single" w:sz="4" w:space="0" w:color="auto"/>
              <w:left w:val="single" w:sz="4" w:space="0" w:color="auto"/>
              <w:bottom w:val="single" w:sz="4" w:space="0" w:color="auto"/>
              <w:right w:val="single" w:sz="4" w:space="0" w:color="auto"/>
            </w:tcBorders>
          </w:tcPr>
          <w:p w14:paraId="7DC88A37" w14:textId="77777777" w:rsidR="00BF0439" w:rsidRPr="00CF25E1" w:rsidRDefault="00BF0439" w:rsidP="00742F46">
            <w:pPr>
              <w:rPr>
                <w:rFonts w:cstheme="minorHAnsi"/>
                <w:sz w:val="18"/>
                <w:szCs w:val="18"/>
              </w:rPr>
            </w:pPr>
            <w:r w:rsidRPr="00CF25E1">
              <w:rPr>
                <w:rFonts w:cstheme="minorHAnsi"/>
                <w:sz w:val="18"/>
                <w:szCs w:val="18"/>
              </w:rPr>
              <w:t xml:space="preserve">  3.398</w:t>
            </w:r>
          </w:p>
        </w:tc>
      </w:tr>
      <w:tr w:rsidR="00BF0439" w:rsidRPr="002E63F9" w14:paraId="49C00285" w14:textId="77777777" w:rsidTr="00742F46">
        <w:tc>
          <w:tcPr>
            <w:tcW w:w="557" w:type="dxa"/>
            <w:tcBorders>
              <w:top w:val="single" w:sz="4" w:space="0" w:color="auto"/>
              <w:left w:val="single" w:sz="4" w:space="0" w:color="auto"/>
              <w:bottom w:val="single" w:sz="4" w:space="0" w:color="auto"/>
              <w:right w:val="single" w:sz="4" w:space="0" w:color="auto"/>
            </w:tcBorders>
          </w:tcPr>
          <w:p w14:paraId="5E55E868" w14:textId="77777777" w:rsidR="00BF0439" w:rsidRPr="00CF25E1" w:rsidRDefault="00BF0439" w:rsidP="00742F46">
            <w:pPr>
              <w:jc w:val="center"/>
              <w:rPr>
                <w:rFonts w:cstheme="minorHAnsi"/>
                <w:sz w:val="18"/>
                <w:szCs w:val="18"/>
              </w:rPr>
            </w:pPr>
            <w:r w:rsidRPr="00CF25E1">
              <w:rPr>
                <w:rFonts w:cstheme="minorHAnsi"/>
                <w:sz w:val="18"/>
                <w:szCs w:val="18"/>
              </w:rPr>
              <w:t>3</w:t>
            </w:r>
          </w:p>
          <w:p w14:paraId="20C1B440" w14:textId="77777777" w:rsidR="00BF0439" w:rsidRPr="00CF25E1" w:rsidRDefault="00BF0439" w:rsidP="00742F46">
            <w:pPr>
              <w:jc w:val="center"/>
              <w:rPr>
                <w:rFonts w:cstheme="minorHAnsi"/>
                <w:sz w:val="18"/>
                <w:szCs w:val="18"/>
              </w:rPr>
            </w:pPr>
          </w:p>
          <w:p w14:paraId="422CC641"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4ABE7EA2" w14:textId="77777777" w:rsidR="00BF0439" w:rsidRPr="00CF25E1" w:rsidRDefault="00BF0439" w:rsidP="00742F46">
            <w:pPr>
              <w:rPr>
                <w:rFonts w:cstheme="minorHAnsi"/>
                <w:sz w:val="18"/>
                <w:szCs w:val="18"/>
              </w:rPr>
            </w:pPr>
            <w:r w:rsidRPr="00CF25E1">
              <w:rPr>
                <w:rFonts w:cstheme="minorHAnsi"/>
                <w:sz w:val="18"/>
                <w:szCs w:val="18"/>
              </w:rPr>
              <w:t>SALBUTAMOL (SULFATO) 100 MCG/DOSE AEROSOL ORAL FRASCO 200 DOSES</w:t>
            </w:r>
          </w:p>
        </w:tc>
        <w:tc>
          <w:tcPr>
            <w:tcW w:w="992" w:type="dxa"/>
            <w:tcBorders>
              <w:top w:val="single" w:sz="4" w:space="0" w:color="auto"/>
              <w:left w:val="single" w:sz="4" w:space="0" w:color="auto"/>
              <w:bottom w:val="single" w:sz="4" w:space="0" w:color="auto"/>
              <w:right w:val="single" w:sz="4" w:space="0" w:color="auto"/>
            </w:tcBorders>
          </w:tcPr>
          <w:p w14:paraId="090CF096" w14:textId="77777777" w:rsidR="00BF0439" w:rsidRPr="00CF25E1" w:rsidRDefault="00BF0439" w:rsidP="00742F46">
            <w:pPr>
              <w:rPr>
                <w:rFonts w:cstheme="minorHAnsi"/>
                <w:sz w:val="18"/>
                <w:szCs w:val="18"/>
              </w:rPr>
            </w:pPr>
            <w:r w:rsidRPr="00CF25E1">
              <w:rPr>
                <w:rFonts w:cstheme="minorHAnsi"/>
                <w:sz w:val="18"/>
                <w:szCs w:val="18"/>
              </w:rPr>
              <w:t>11120012</w:t>
            </w:r>
          </w:p>
        </w:tc>
        <w:tc>
          <w:tcPr>
            <w:tcW w:w="851" w:type="dxa"/>
            <w:tcBorders>
              <w:top w:val="single" w:sz="4" w:space="0" w:color="auto"/>
              <w:left w:val="single" w:sz="4" w:space="0" w:color="auto"/>
              <w:bottom w:val="single" w:sz="4" w:space="0" w:color="auto"/>
              <w:right w:val="single" w:sz="4" w:space="0" w:color="auto"/>
            </w:tcBorders>
          </w:tcPr>
          <w:p w14:paraId="507654E7" w14:textId="77777777" w:rsidR="00BF0439" w:rsidRPr="00CF25E1" w:rsidRDefault="00BF0439" w:rsidP="00742F46">
            <w:pPr>
              <w:rPr>
                <w:rFonts w:cstheme="minorHAnsi"/>
                <w:sz w:val="18"/>
                <w:szCs w:val="18"/>
              </w:rPr>
            </w:pPr>
            <w:r w:rsidRPr="00CF25E1">
              <w:rPr>
                <w:rFonts w:cstheme="minorHAnsi"/>
                <w:sz w:val="18"/>
                <w:szCs w:val="18"/>
              </w:rPr>
              <w:t>294887</w:t>
            </w:r>
          </w:p>
        </w:tc>
        <w:tc>
          <w:tcPr>
            <w:tcW w:w="992" w:type="dxa"/>
            <w:tcBorders>
              <w:top w:val="single" w:sz="4" w:space="0" w:color="auto"/>
              <w:left w:val="single" w:sz="4" w:space="0" w:color="auto"/>
              <w:bottom w:val="single" w:sz="4" w:space="0" w:color="auto"/>
              <w:right w:val="single" w:sz="4" w:space="0" w:color="auto"/>
            </w:tcBorders>
          </w:tcPr>
          <w:p w14:paraId="66A3F469" w14:textId="77777777" w:rsidR="00BF0439" w:rsidRPr="00CF25E1" w:rsidRDefault="00BF0439" w:rsidP="00742F46">
            <w:pPr>
              <w:rPr>
                <w:rFonts w:cstheme="minorHAnsi"/>
                <w:sz w:val="18"/>
                <w:szCs w:val="18"/>
              </w:rPr>
            </w:pPr>
            <w:r w:rsidRPr="00CF25E1">
              <w:rPr>
                <w:rFonts w:cstheme="minorHAnsi"/>
                <w:sz w:val="18"/>
                <w:szCs w:val="18"/>
              </w:rPr>
              <w:t>472832</w:t>
            </w:r>
          </w:p>
        </w:tc>
        <w:tc>
          <w:tcPr>
            <w:tcW w:w="992" w:type="dxa"/>
            <w:tcBorders>
              <w:top w:val="single" w:sz="4" w:space="0" w:color="auto"/>
              <w:left w:val="single" w:sz="4" w:space="0" w:color="auto"/>
              <w:bottom w:val="single" w:sz="4" w:space="0" w:color="auto"/>
              <w:right w:val="single" w:sz="4" w:space="0" w:color="auto"/>
            </w:tcBorders>
          </w:tcPr>
          <w:p w14:paraId="3AE45FD3" w14:textId="77777777" w:rsidR="00BF0439" w:rsidRPr="00CF25E1" w:rsidRDefault="00BF0439" w:rsidP="00742F46">
            <w:pPr>
              <w:rPr>
                <w:rFonts w:cstheme="minorHAnsi"/>
                <w:sz w:val="18"/>
                <w:szCs w:val="18"/>
              </w:rPr>
            </w:pPr>
            <w:r w:rsidRPr="00CF25E1">
              <w:rPr>
                <w:rFonts w:cstheme="minorHAnsi"/>
                <w:sz w:val="18"/>
                <w:szCs w:val="18"/>
              </w:rPr>
              <w:t>FR</w:t>
            </w:r>
          </w:p>
        </w:tc>
        <w:tc>
          <w:tcPr>
            <w:tcW w:w="1134" w:type="dxa"/>
            <w:tcBorders>
              <w:top w:val="single" w:sz="4" w:space="0" w:color="auto"/>
              <w:left w:val="single" w:sz="4" w:space="0" w:color="auto"/>
              <w:bottom w:val="single" w:sz="4" w:space="0" w:color="auto"/>
              <w:right w:val="single" w:sz="4" w:space="0" w:color="auto"/>
            </w:tcBorders>
          </w:tcPr>
          <w:p w14:paraId="663CE8E8" w14:textId="77777777" w:rsidR="00BF0439" w:rsidRPr="00CF25E1" w:rsidRDefault="00BF0439" w:rsidP="00742F46">
            <w:pPr>
              <w:rPr>
                <w:rFonts w:cstheme="minorHAnsi"/>
                <w:sz w:val="18"/>
                <w:szCs w:val="18"/>
              </w:rPr>
            </w:pPr>
            <w:r w:rsidRPr="00CF25E1">
              <w:rPr>
                <w:rFonts w:cstheme="minorHAnsi"/>
                <w:sz w:val="18"/>
                <w:szCs w:val="18"/>
              </w:rPr>
              <w:t xml:space="preserve"> 14.784</w:t>
            </w:r>
          </w:p>
        </w:tc>
      </w:tr>
      <w:tr w:rsidR="00BF0439" w:rsidRPr="002E63F9" w14:paraId="1349A009" w14:textId="77777777" w:rsidTr="00742F46">
        <w:tc>
          <w:tcPr>
            <w:tcW w:w="557" w:type="dxa"/>
            <w:tcBorders>
              <w:top w:val="single" w:sz="4" w:space="0" w:color="auto"/>
              <w:left w:val="single" w:sz="4" w:space="0" w:color="auto"/>
              <w:bottom w:val="single" w:sz="4" w:space="0" w:color="auto"/>
              <w:right w:val="single" w:sz="4" w:space="0" w:color="auto"/>
            </w:tcBorders>
          </w:tcPr>
          <w:p w14:paraId="662D73EB" w14:textId="77777777" w:rsidR="00BF0439" w:rsidRPr="00CF25E1" w:rsidRDefault="00BF0439" w:rsidP="00742F46">
            <w:pPr>
              <w:jc w:val="center"/>
              <w:rPr>
                <w:rFonts w:cstheme="minorHAnsi"/>
                <w:sz w:val="18"/>
                <w:szCs w:val="18"/>
              </w:rPr>
            </w:pPr>
            <w:r w:rsidRPr="00CF25E1">
              <w:rPr>
                <w:rFonts w:cstheme="minorHAnsi"/>
                <w:sz w:val="18"/>
                <w:szCs w:val="18"/>
              </w:rPr>
              <w:t>4</w:t>
            </w:r>
          </w:p>
          <w:p w14:paraId="78C4E2C6" w14:textId="77777777" w:rsidR="00BF0439" w:rsidRPr="00CF25E1" w:rsidRDefault="00BF0439" w:rsidP="00742F46">
            <w:pPr>
              <w:jc w:val="center"/>
              <w:rPr>
                <w:rFonts w:cstheme="minorHAnsi"/>
                <w:sz w:val="18"/>
                <w:szCs w:val="18"/>
              </w:rPr>
            </w:pPr>
          </w:p>
          <w:p w14:paraId="343CAF0E"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17147FEF" w14:textId="77777777" w:rsidR="00BF0439" w:rsidRPr="00CF25E1" w:rsidRDefault="00BF0439" w:rsidP="00742F46">
            <w:pPr>
              <w:rPr>
                <w:rFonts w:cstheme="minorHAnsi"/>
                <w:sz w:val="18"/>
                <w:szCs w:val="18"/>
              </w:rPr>
            </w:pPr>
            <w:r w:rsidRPr="00CF25E1">
              <w:rPr>
                <w:rFonts w:cstheme="minorHAnsi"/>
                <w:sz w:val="18"/>
                <w:szCs w:val="18"/>
              </w:rPr>
              <w:t>SULFADIAZINA DE PRATA MICRONIZADA 1 % CREME BASICO (ESTABILIZADO) NITRATO CEROSO HEXAHIDRATADO 0,4 % BISNAGA CONTENDO DE 120 GRAMAS</w:t>
            </w:r>
          </w:p>
        </w:tc>
        <w:tc>
          <w:tcPr>
            <w:tcW w:w="992" w:type="dxa"/>
            <w:tcBorders>
              <w:top w:val="single" w:sz="4" w:space="0" w:color="auto"/>
              <w:left w:val="single" w:sz="4" w:space="0" w:color="auto"/>
              <w:bottom w:val="single" w:sz="4" w:space="0" w:color="auto"/>
              <w:right w:val="single" w:sz="4" w:space="0" w:color="auto"/>
            </w:tcBorders>
          </w:tcPr>
          <w:p w14:paraId="087CB11F" w14:textId="77777777" w:rsidR="00BF0439" w:rsidRPr="00CF25E1" w:rsidRDefault="00BF0439" w:rsidP="00742F46">
            <w:pPr>
              <w:rPr>
                <w:rFonts w:cstheme="minorHAnsi"/>
                <w:sz w:val="18"/>
                <w:szCs w:val="18"/>
              </w:rPr>
            </w:pPr>
            <w:r w:rsidRPr="00CF25E1">
              <w:rPr>
                <w:rFonts w:cstheme="minorHAnsi"/>
                <w:sz w:val="18"/>
                <w:szCs w:val="18"/>
              </w:rPr>
              <w:t>11040013</w:t>
            </w:r>
          </w:p>
        </w:tc>
        <w:tc>
          <w:tcPr>
            <w:tcW w:w="851" w:type="dxa"/>
            <w:tcBorders>
              <w:top w:val="single" w:sz="4" w:space="0" w:color="auto"/>
              <w:left w:val="single" w:sz="4" w:space="0" w:color="auto"/>
              <w:bottom w:val="single" w:sz="4" w:space="0" w:color="auto"/>
              <w:right w:val="single" w:sz="4" w:space="0" w:color="auto"/>
            </w:tcBorders>
          </w:tcPr>
          <w:p w14:paraId="32A395B4" w14:textId="77777777" w:rsidR="00BF0439" w:rsidRPr="00CF25E1" w:rsidRDefault="00BF0439" w:rsidP="00742F46">
            <w:pPr>
              <w:rPr>
                <w:rFonts w:cstheme="minorHAnsi"/>
                <w:sz w:val="18"/>
                <w:szCs w:val="18"/>
              </w:rPr>
            </w:pPr>
            <w:r w:rsidRPr="00CF25E1">
              <w:rPr>
                <w:rFonts w:cstheme="minorHAnsi"/>
                <w:sz w:val="18"/>
                <w:szCs w:val="18"/>
              </w:rPr>
              <w:t>272088</w:t>
            </w:r>
          </w:p>
        </w:tc>
        <w:tc>
          <w:tcPr>
            <w:tcW w:w="992" w:type="dxa"/>
            <w:tcBorders>
              <w:top w:val="single" w:sz="4" w:space="0" w:color="auto"/>
              <w:left w:val="single" w:sz="4" w:space="0" w:color="auto"/>
              <w:bottom w:val="single" w:sz="4" w:space="0" w:color="auto"/>
              <w:right w:val="single" w:sz="4" w:space="0" w:color="auto"/>
            </w:tcBorders>
          </w:tcPr>
          <w:p w14:paraId="48B2F102" w14:textId="77777777" w:rsidR="00BF0439" w:rsidRPr="00CF25E1" w:rsidRDefault="00BF0439" w:rsidP="00742F46">
            <w:pPr>
              <w:rPr>
                <w:rFonts w:cstheme="minorHAnsi"/>
                <w:sz w:val="18"/>
                <w:szCs w:val="18"/>
              </w:rPr>
            </w:pPr>
            <w:r w:rsidRPr="00CF25E1">
              <w:rPr>
                <w:rFonts w:cstheme="minorHAnsi"/>
                <w:sz w:val="18"/>
                <w:szCs w:val="18"/>
              </w:rPr>
              <w:t>1059122</w:t>
            </w:r>
          </w:p>
        </w:tc>
        <w:tc>
          <w:tcPr>
            <w:tcW w:w="992" w:type="dxa"/>
            <w:tcBorders>
              <w:top w:val="single" w:sz="4" w:space="0" w:color="auto"/>
              <w:left w:val="single" w:sz="4" w:space="0" w:color="auto"/>
              <w:bottom w:val="single" w:sz="4" w:space="0" w:color="auto"/>
              <w:right w:val="single" w:sz="4" w:space="0" w:color="auto"/>
            </w:tcBorders>
          </w:tcPr>
          <w:p w14:paraId="13D4B2AB" w14:textId="77777777" w:rsidR="00BF0439" w:rsidRPr="00CF25E1" w:rsidRDefault="00BF0439" w:rsidP="00742F46">
            <w:pPr>
              <w:rPr>
                <w:rFonts w:cstheme="minorHAnsi"/>
                <w:sz w:val="18"/>
                <w:szCs w:val="18"/>
              </w:rPr>
            </w:pPr>
            <w:r w:rsidRPr="00CF25E1">
              <w:rPr>
                <w:rFonts w:cstheme="minorHAnsi"/>
                <w:sz w:val="18"/>
                <w:szCs w:val="18"/>
              </w:rPr>
              <w:t>BG</w:t>
            </w:r>
          </w:p>
        </w:tc>
        <w:tc>
          <w:tcPr>
            <w:tcW w:w="1134" w:type="dxa"/>
            <w:tcBorders>
              <w:top w:val="single" w:sz="4" w:space="0" w:color="auto"/>
              <w:left w:val="single" w:sz="4" w:space="0" w:color="auto"/>
              <w:bottom w:val="single" w:sz="4" w:space="0" w:color="auto"/>
              <w:right w:val="single" w:sz="4" w:space="0" w:color="auto"/>
            </w:tcBorders>
          </w:tcPr>
          <w:p w14:paraId="61D714E6" w14:textId="77777777" w:rsidR="00BF0439" w:rsidRPr="00CF25E1" w:rsidRDefault="00BF0439" w:rsidP="00742F46">
            <w:pPr>
              <w:rPr>
                <w:rFonts w:cstheme="minorHAnsi"/>
                <w:sz w:val="18"/>
                <w:szCs w:val="18"/>
              </w:rPr>
            </w:pPr>
            <w:r w:rsidRPr="00CF25E1">
              <w:rPr>
                <w:rFonts w:cstheme="minorHAnsi"/>
                <w:sz w:val="18"/>
                <w:szCs w:val="18"/>
              </w:rPr>
              <w:t xml:space="preserve">  3.572</w:t>
            </w:r>
          </w:p>
        </w:tc>
      </w:tr>
      <w:tr w:rsidR="00BF0439" w:rsidRPr="002E63F9" w14:paraId="4413CF22" w14:textId="77777777" w:rsidTr="00742F46">
        <w:tc>
          <w:tcPr>
            <w:tcW w:w="557" w:type="dxa"/>
            <w:tcBorders>
              <w:top w:val="single" w:sz="4" w:space="0" w:color="auto"/>
              <w:left w:val="single" w:sz="4" w:space="0" w:color="auto"/>
              <w:bottom w:val="single" w:sz="4" w:space="0" w:color="auto"/>
              <w:right w:val="single" w:sz="4" w:space="0" w:color="auto"/>
            </w:tcBorders>
          </w:tcPr>
          <w:p w14:paraId="0A8D4301" w14:textId="77777777" w:rsidR="00BF0439" w:rsidRPr="00CF25E1" w:rsidRDefault="00BF0439" w:rsidP="00742F46">
            <w:pPr>
              <w:jc w:val="center"/>
              <w:rPr>
                <w:rFonts w:cstheme="minorHAnsi"/>
                <w:sz w:val="18"/>
                <w:szCs w:val="18"/>
              </w:rPr>
            </w:pPr>
            <w:r w:rsidRPr="00CF25E1">
              <w:rPr>
                <w:rFonts w:cstheme="minorHAnsi"/>
                <w:sz w:val="18"/>
                <w:szCs w:val="18"/>
              </w:rPr>
              <w:t>5</w:t>
            </w:r>
          </w:p>
          <w:p w14:paraId="685026A6" w14:textId="77777777" w:rsidR="00BF0439" w:rsidRPr="00CF25E1" w:rsidRDefault="00BF0439" w:rsidP="00742F46">
            <w:pPr>
              <w:jc w:val="center"/>
              <w:rPr>
                <w:rFonts w:cstheme="minorHAnsi"/>
                <w:sz w:val="18"/>
                <w:szCs w:val="18"/>
              </w:rPr>
            </w:pPr>
          </w:p>
          <w:p w14:paraId="65E78B5D"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7EDA5F8C" w14:textId="77777777" w:rsidR="00BF0439" w:rsidRPr="00CF25E1" w:rsidRDefault="00BF0439" w:rsidP="00742F46">
            <w:pPr>
              <w:rPr>
                <w:rFonts w:cstheme="minorHAnsi"/>
                <w:sz w:val="18"/>
                <w:szCs w:val="18"/>
              </w:rPr>
            </w:pPr>
            <w:r w:rsidRPr="00CF25E1">
              <w:rPr>
                <w:rFonts w:cstheme="minorHAnsi"/>
                <w:sz w:val="18"/>
                <w:szCs w:val="18"/>
              </w:rPr>
              <w:t xml:space="preserve"> PARECOXIBE (SODICO) 40 MG PO LIOFILIZADO PARA SOLUCAO INJETAVEL FRASCO-AMPOLA 2 ML</w:t>
            </w:r>
          </w:p>
        </w:tc>
        <w:tc>
          <w:tcPr>
            <w:tcW w:w="992" w:type="dxa"/>
            <w:tcBorders>
              <w:top w:val="single" w:sz="4" w:space="0" w:color="auto"/>
              <w:left w:val="single" w:sz="4" w:space="0" w:color="auto"/>
              <w:bottom w:val="single" w:sz="4" w:space="0" w:color="auto"/>
              <w:right w:val="single" w:sz="4" w:space="0" w:color="auto"/>
            </w:tcBorders>
          </w:tcPr>
          <w:p w14:paraId="1A908C3A" w14:textId="77777777" w:rsidR="00BF0439" w:rsidRPr="00CF25E1" w:rsidRDefault="00BF0439" w:rsidP="00742F46">
            <w:pPr>
              <w:rPr>
                <w:rFonts w:cstheme="minorHAnsi"/>
                <w:sz w:val="18"/>
                <w:szCs w:val="18"/>
              </w:rPr>
            </w:pPr>
            <w:r w:rsidRPr="00CF25E1">
              <w:rPr>
                <w:rFonts w:cstheme="minorHAnsi"/>
                <w:sz w:val="18"/>
                <w:szCs w:val="18"/>
              </w:rPr>
              <w:t>11099901</w:t>
            </w:r>
          </w:p>
        </w:tc>
        <w:tc>
          <w:tcPr>
            <w:tcW w:w="851" w:type="dxa"/>
            <w:tcBorders>
              <w:top w:val="single" w:sz="4" w:space="0" w:color="auto"/>
              <w:left w:val="single" w:sz="4" w:space="0" w:color="auto"/>
              <w:bottom w:val="single" w:sz="4" w:space="0" w:color="auto"/>
              <w:right w:val="single" w:sz="4" w:space="0" w:color="auto"/>
            </w:tcBorders>
          </w:tcPr>
          <w:p w14:paraId="3660450B" w14:textId="77777777" w:rsidR="00BF0439" w:rsidRPr="00CF25E1" w:rsidRDefault="00BF0439" w:rsidP="00742F46">
            <w:pPr>
              <w:rPr>
                <w:rFonts w:cstheme="minorHAnsi"/>
                <w:sz w:val="18"/>
                <w:szCs w:val="18"/>
              </w:rPr>
            </w:pPr>
            <w:r w:rsidRPr="00CF25E1">
              <w:rPr>
                <w:rFonts w:cstheme="minorHAnsi"/>
                <w:sz w:val="18"/>
                <w:szCs w:val="18"/>
              </w:rPr>
              <w:t>273939</w:t>
            </w:r>
          </w:p>
        </w:tc>
        <w:tc>
          <w:tcPr>
            <w:tcW w:w="992" w:type="dxa"/>
            <w:tcBorders>
              <w:top w:val="single" w:sz="4" w:space="0" w:color="auto"/>
              <w:left w:val="single" w:sz="4" w:space="0" w:color="auto"/>
              <w:bottom w:val="single" w:sz="4" w:space="0" w:color="auto"/>
              <w:right w:val="single" w:sz="4" w:space="0" w:color="auto"/>
            </w:tcBorders>
          </w:tcPr>
          <w:p w14:paraId="264584C6" w14:textId="77777777" w:rsidR="00BF0439" w:rsidRPr="00CF25E1" w:rsidRDefault="00BF0439" w:rsidP="00742F46">
            <w:pPr>
              <w:rPr>
                <w:rFonts w:cstheme="minorHAnsi"/>
                <w:sz w:val="18"/>
                <w:szCs w:val="18"/>
              </w:rPr>
            </w:pPr>
            <w:r w:rsidRPr="00CF25E1">
              <w:rPr>
                <w:rFonts w:cstheme="minorHAnsi"/>
                <w:sz w:val="18"/>
                <w:szCs w:val="18"/>
              </w:rPr>
              <w:t>3702596</w:t>
            </w:r>
          </w:p>
        </w:tc>
        <w:tc>
          <w:tcPr>
            <w:tcW w:w="992" w:type="dxa"/>
            <w:tcBorders>
              <w:top w:val="single" w:sz="4" w:space="0" w:color="auto"/>
              <w:left w:val="single" w:sz="4" w:space="0" w:color="auto"/>
              <w:bottom w:val="single" w:sz="4" w:space="0" w:color="auto"/>
              <w:right w:val="single" w:sz="4" w:space="0" w:color="auto"/>
            </w:tcBorders>
          </w:tcPr>
          <w:p w14:paraId="5403683C" w14:textId="77777777" w:rsidR="00BF0439" w:rsidRPr="00CF25E1" w:rsidRDefault="00BF0439" w:rsidP="00742F46">
            <w:pPr>
              <w:rPr>
                <w:rFonts w:cstheme="minorHAnsi"/>
                <w:sz w:val="18"/>
                <w:szCs w:val="18"/>
              </w:rPr>
            </w:pPr>
            <w:r w:rsidRPr="00CF25E1">
              <w:rPr>
                <w:rFonts w:cstheme="minorHAnsi"/>
                <w:sz w:val="18"/>
                <w:szCs w:val="18"/>
              </w:rPr>
              <w:t>FA</w:t>
            </w:r>
          </w:p>
        </w:tc>
        <w:tc>
          <w:tcPr>
            <w:tcW w:w="1134" w:type="dxa"/>
            <w:tcBorders>
              <w:top w:val="single" w:sz="4" w:space="0" w:color="auto"/>
              <w:left w:val="single" w:sz="4" w:space="0" w:color="auto"/>
              <w:bottom w:val="single" w:sz="4" w:space="0" w:color="auto"/>
              <w:right w:val="single" w:sz="4" w:space="0" w:color="auto"/>
            </w:tcBorders>
          </w:tcPr>
          <w:p w14:paraId="21C2AA81" w14:textId="77777777" w:rsidR="00BF0439" w:rsidRPr="00CF25E1" w:rsidRDefault="00BF0439" w:rsidP="00742F46">
            <w:pPr>
              <w:rPr>
                <w:rFonts w:cstheme="minorHAnsi"/>
                <w:sz w:val="18"/>
                <w:szCs w:val="18"/>
              </w:rPr>
            </w:pPr>
            <w:r w:rsidRPr="00CF25E1">
              <w:rPr>
                <w:rFonts w:cstheme="minorHAnsi"/>
                <w:sz w:val="18"/>
                <w:szCs w:val="18"/>
              </w:rPr>
              <w:t xml:space="preserve">    150</w:t>
            </w:r>
          </w:p>
        </w:tc>
      </w:tr>
      <w:tr w:rsidR="00BF0439" w:rsidRPr="002E63F9" w14:paraId="4091CCA7" w14:textId="77777777" w:rsidTr="00742F46">
        <w:tc>
          <w:tcPr>
            <w:tcW w:w="557" w:type="dxa"/>
            <w:tcBorders>
              <w:top w:val="single" w:sz="4" w:space="0" w:color="auto"/>
              <w:left w:val="single" w:sz="4" w:space="0" w:color="auto"/>
              <w:bottom w:val="single" w:sz="4" w:space="0" w:color="auto"/>
              <w:right w:val="single" w:sz="4" w:space="0" w:color="auto"/>
            </w:tcBorders>
          </w:tcPr>
          <w:p w14:paraId="46FE3500" w14:textId="77777777" w:rsidR="00BF0439" w:rsidRPr="00CF25E1" w:rsidRDefault="00BF0439" w:rsidP="00742F46">
            <w:pPr>
              <w:jc w:val="center"/>
              <w:rPr>
                <w:rFonts w:cstheme="minorHAnsi"/>
                <w:sz w:val="18"/>
                <w:szCs w:val="18"/>
              </w:rPr>
            </w:pPr>
            <w:r w:rsidRPr="00CF25E1">
              <w:rPr>
                <w:rFonts w:cstheme="minorHAnsi"/>
                <w:sz w:val="18"/>
                <w:szCs w:val="18"/>
              </w:rPr>
              <w:t>6</w:t>
            </w:r>
          </w:p>
          <w:p w14:paraId="21441F30" w14:textId="77777777" w:rsidR="00BF0439" w:rsidRPr="00CF25E1" w:rsidRDefault="00BF0439" w:rsidP="00742F46">
            <w:pPr>
              <w:jc w:val="center"/>
              <w:rPr>
                <w:rFonts w:cstheme="minorHAnsi"/>
                <w:sz w:val="18"/>
                <w:szCs w:val="18"/>
              </w:rPr>
            </w:pPr>
          </w:p>
          <w:p w14:paraId="4D6D3447"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717B5857" w14:textId="77777777" w:rsidR="00BF0439" w:rsidRPr="00CF25E1" w:rsidRDefault="00BF0439" w:rsidP="00742F46">
            <w:pPr>
              <w:rPr>
                <w:rFonts w:cstheme="minorHAnsi"/>
                <w:sz w:val="18"/>
                <w:szCs w:val="18"/>
              </w:rPr>
            </w:pPr>
            <w:r w:rsidRPr="00CF25E1">
              <w:rPr>
                <w:rFonts w:cstheme="minorHAnsi"/>
                <w:sz w:val="18"/>
                <w:szCs w:val="18"/>
              </w:rPr>
              <w:t>PLERIXAFOR 24 MG SOLUÇÃO INJETÁVEL FRASCO AMPOLA 1,2 ML VIA SUBCUTÂNEA (20 MG/ML)</w:t>
            </w:r>
          </w:p>
        </w:tc>
        <w:tc>
          <w:tcPr>
            <w:tcW w:w="992" w:type="dxa"/>
            <w:tcBorders>
              <w:top w:val="single" w:sz="4" w:space="0" w:color="auto"/>
              <w:left w:val="single" w:sz="4" w:space="0" w:color="auto"/>
              <w:bottom w:val="single" w:sz="4" w:space="0" w:color="auto"/>
              <w:right w:val="single" w:sz="4" w:space="0" w:color="auto"/>
            </w:tcBorders>
          </w:tcPr>
          <w:p w14:paraId="23F8E590" w14:textId="77777777" w:rsidR="00BF0439" w:rsidRPr="00CF25E1" w:rsidRDefault="00BF0439" w:rsidP="00742F46">
            <w:pPr>
              <w:rPr>
                <w:rFonts w:cstheme="minorHAnsi"/>
                <w:sz w:val="18"/>
                <w:szCs w:val="18"/>
              </w:rPr>
            </w:pPr>
            <w:r w:rsidRPr="00CF25E1">
              <w:rPr>
                <w:rFonts w:cstheme="minorHAnsi"/>
                <w:sz w:val="18"/>
                <w:szCs w:val="18"/>
              </w:rPr>
              <w:t>11080161</w:t>
            </w:r>
          </w:p>
        </w:tc>
        <w:tc>
          <w:tcPr>
            <w:tcW w:w="851" w:type="dxa"/>
            <w:tcBorders>
              <w:top w:val="single" w:sz="4" w:space="0" w:color="auto"/>
              <w:left w:val="single" w:sz="4" w:space="0" w:color="auto"/>
              <w:bottom w:val="single" w:sz="4" w:space="0" w:color="auto"/>
              <w:right w:val="single" w:sz="4" w:space="0" w:color="auto"/>
            </w:tcBorders>
          </w:tcPr>
          <w:p w14:paraId="1E8B84C7" w14:textId="77777777" w:rsidR="00BF0439" w:rsidRPr="00CF25E1" w:rsidRDefault="00BF0439" w:rsidP="00742F46">
            <w:pPr>
              <w:rPr>
                <w:rFonts w:cstheme="minorHAnsi"/>
                <w:sz w:val="18"/>
                <w:szCs w:val="18"/>
              </w:rPr>
            </w:pPr>
            <w:r w:rsidRPr="00CF25E1">
              <w:rPr>
                <w:rFonts w:cstheme="minorHAnsi"/>
                <w:sz w:val="18"/>
                <w:szCs w:val="18"/>
              </w:rPr>
              <w:t>413041</w:t>
            </w:r>
          </w:p>
        </w:tc>
        <w:tc>
          <w:tcPr>
            <w:tcW w:w="992" w:type="dxa"/>
            <w:tcBorders>
              <w:top w:val="single" w:sz="4" w:space="0" w:color="auto"/>
              <w:left w:val="single" w:sz="4" w:space="0" w:color="auto"/>
              <w:bottom w:val="single" w:sz="4" w:space="0" w:color="auto"/>
              <w:right w:val="single" w:sz="4" w:space="0" w:color="auto"/>
            </w:tcBorders>
          </w:tcPr>
          <w:p w14:paraId="69719A5C" w14:textId="77777777" w:rsidR="00BF0439" w:rsidRPr="00CF25E1" w:rsidRDefault="00BF0439" w:rsidP="00742F46">
            <w:pPr>
              <w:rPr>
                <w:rFonts w:cstheme="minorHAnsi"/>
                <w:sz w:val="18"/>
                <w:szCs w:val="18"/>
              </w:rPr>
            </w:pPr>
            <w:r w:rsidRPr="00CF25E1">
              <w:rPr>
                <w:rFonts w:cstheme="minorHAnsi"/>
                <w:sz w:val="18"/>
                <w:szCs w:val="18"/>
              </w:rPr>
              <w:t>4029763</w:t>
            </w:r>
          </w:p>
        </w:tc>
        <w:tc>
          <w:tcPr>
            <w:tcW w:w="992" w:type="dxa"/>
            <w:tcBorders>
              <w:top w:val="single" w:sz="4" w:space="0" w:color="auto"/>
              <w:left w:val="single" w:sz="4" w:space="0" w:color="auto"/>
              <w:bottom w:val="single" w:sz="4" w:space="0" w:color="auto"/>
              <w:right w:val="single" w:sz="4" w:space="0" w:color="auto"/>
            </w:tcBorders>
          </w:tcPr>
          <w:p w14:paraId="463BB3FB" w14:textId="77777777" w:rsidR="00BF0439" w:rsidRPr="00CF25E1" w:rsidRDefault="00BF0439" w:rsidP="00742F46">
            <w:pPr>
              <w:rPr>
                <w:rFonts w:cstheme="minorHAnsi"/>
                <w:sz w:val="18"/>
                <w:szCs w:val="18"/>
              </w:rPr>
            </w:pPr>
            <w:r w:rsidRPr="00CF25E1">
              <w:rPr>
                <w:rFonts w:cstheme="minorHAnsi"/>
                <w:sz w:val="18"/>
                <w:szCs w:val="18"/>
              </w:rPr>
              <w:t>FA</w:t>
            </w:r>
          </w:p>
        </w:tc>
        <w:tc>
          <w:tcPr>
            <w:tcW w:w="1134" w:type="dxa"/>
            <w:tcBorders>
              <w:top w:val="single" w:sz="4" w:space="0" w:color="auto"/>
              <w:left w:val="single" w:sz="4" w:space="0" w:color="auto"/>
              <w:bottom w:val="single" w:sz="4" w:space="0" w:color="auto"/>
              <w:right w:val="single" w:sz="4" w:space="0" w:color="auto"/>
            </w:tcBorders>
          </w:tcPr>
          <w:p w14:paraId="7B7487FC" w14:textId="3B33DE60" w:rsidR="00BF0439" w:rsidRPr="00CF25E1" w:rsidRDefault="00912D3F" w:rsidP="00742F46">
            <w:pPr>
              <w:rPr>
                <w:rFonts w:cstheme="minorHAnsi"/>
                <w:sz w:val="18"/>
                <w:szCs w:val="18"/>
              </w:rPr>
            </w:pPr>
            <w:r>
              <w:rPr>
                <w:rFonts w:cstheme="minorHAnsi"/>
                <w:sz w:val="18"/>
                <w:szCs w:val="18"/>
              </w:rPr>
              <w:t xml:space="preserve">     30</w:t>
            </w:r>
          </w:p>
        </w:tc>
      </w:tr>
      <w:tr w:rsidR="00BF0439" w:rsidRPr="002E63F9" w14:paraId="10739624" w14:textId="77777777" w:rsidTr="00742F46">
        <w:tc>
          <w:tcPr>
            <w:tcW w:w="557" w:type="dxa"/>
            <w:tcBorders>
              <w:top w:val="single" w:sz="4" w:space="0" w:color="auto"/>
              <w:left w:val="single" w:sz="4" w:space="0" w:color="auto"/>
              <w:bottom w:val="single" w:sz="4" w:space="0" w:color="auto"/>
              <w:right w:val="single" w:sz="4" w:space="0" w:color="auto"/>
            </w:tcBorders>
          </w:tcPr>
          <w:p w14:paraId="3464F11E" w14:textId="77777777" w:rsidR="00BF0439" w:rsidRPr="00CF25E1" w:rsidRDefault="00BF0439" w:rsidP="00742F46">
            <w:pPr>
              <w:jc w:val="center"/>
              <w:rPr>
                <w:rFonts w:cstheme="minorHAnsi"/>
                <w:sz w:val="18"/>
                <w:szCs w:val="18"/>
              </w:rPr>
            </w:pPr>
            <w:r w:rsidRPr="00CF25E1">
              <w:rPr>
                <w:rFonts w:cstheme="minorHAnsi"/>
                <w:sz w:val="18"/>
                <w:szCs w:val="18"/>
              </w:rPr>
              <w:t>7</w:t>
            </w:r>
          </w:p>
          <w:p w14:paraId="1F82EC8F" w14:textId="77777777" w:rsidR="00BF0439" w:rsidRPr="00CF25E1" w:rsidRDefault="00BF0439" w:rsidP="00742F46">
            <w:pPr>
              <w:jc w:val="center"/>
              <w:rPr>
                <w:rFonts w:cstheme="minorHAnsi"/>
                <w:sz w:val="18"/>
                <w:szCs w:val="18"/>
              </w:rPr>
            </w:pPr>
          </w:p>
          <w:p w14:paraId="7CB9E98F"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03421B53" w14:textId="687BAC36" w:rsidR="00BF0439" w:rsidRPr="00CF25E1" w:rsidRDefault="00BF0439" w:rsidP="006504A6">
            <w:pPr>
              <w:rPr>
                <w:rFonts w:cstheme="minorHAnsi"/>
                <w:sz w:val="18"/>
                <w:szCs w:val="18"/>
              </w:rPr>
            </w:pPr>
            <w:r w:rsidRPr="00CF25E1">
              <w:rPr>
                <w:rFonts w:cstheme="minorHAnsi"/>
                <w:sz w:val="18"/>
                <w:szCs w:val="18"/>
              </w:rPr>
              <w:t>SOLUÇÃO PARA CONSERVAÇÃO DE ÓRGÃOS, SOLUÇÃO ESTÉRIL. COMPOSIÇÃO: HIDROXIETILAMIDO (HES) 50 G/1000 ML OU POLIETILENOGLICOL (PEG 35) 1 G/1000 ML + ÁCIDO LACTOBIÔNICO 35,83 G/1000 ML (100 MM) + FOSFATO DE POTÁSSIO MONOBÁSICO 3,4 G/1000 ML (25 MM) + SULFATO DE MAGNÉSIO HEPTAHIDRATADO 1,23 G/1000 ML (5 MM) + RAFINOSE PENTAHIDRATADA 17,83 G/1000 ML (30 MM) + ADENOSINA 1,34 G/1000 ML (5 MM) + ALOPURINOL 0,136 G/1000 ML (1 MM) + GLUTATIONA 0,922 G/1000 ML (3 MM) + HIDRÓXIDO DE SÓDIO OU ÁCIDO CLORÍDRICO PARA AJUSTE DE PH PARA 7,4. OSMOLALIDADE DE 290 A 325 MOSM/KG. BOLSA CONTENDO 1000</w:t>
            </w:r>
            <w:r w:rsidR="006C1A0D">
              <w:rPr>
                <w:rFonts w:cstheme="minorHAnsi"/>
                <w:sz w:val="18"/>
                <w:szCs w:val="18"/>
              </w:rPr>
              <w:t xml:space="preserve"> ML</w:t>
            </w:r>
            <w:r w:rsidRPr="00CF25E1">
              <w:rPr>
                <w:rFonts w:cstheme="minorHAnsi"/>
                <w:sz w:val="18"/>
                <w:szCs w:val="18"/>
              </w:rPr>
              <w:t xml:space="preserve"> DE SOLUÇÃO.</w:t>
            </w:r>
          </w:p>
        </w:tc>
        <w:tc>
          <w:tcPr>
            <w:tcW w:w="992" w:type="dxa"/>
            <w:tcBorders>
              <w:top w:val="single" w:sz="4" w:space="0" w:color="auto"/>
              <w:left w:val="single" w:sz="4" w:space="0" w:color="auto"/>
              <w:bottom w:val="single" w:sz="4" w:space="0" w:color="auto"/>
              <w:right w:val="single" w:sz="4" w:space="0" w:color="auto"/>
            </w:tcBorders>
          </w:tcPr>
          <w:p w14:paraId="1A1EE2BF" w14:textId="77777777" w:rsidR="00BF0439" w:rsidRPr="00CF25E1" w:rsidRDefault="00BF0439" w:rsidP="00742F46">
            <w:pPr>
              <w:rPr>
                <w:rFonts w:cstheme="minorHAnsi"/>
                <w:sz w:val="18"/>
                <w:szCs w:val="18"/>
              </w:rPr>
            </w:pPr>
            <w:r w:rsidRPr="00CF25E1">
              <w:rPr>
                <w:rFonts w:cstheme="minorHAnsi"/>
                <w:sz w:val="18"/>
                <w:szCs w:val="18"/>
              </w:rPr>
              <w:t>11140084</w:t>
            </w:r>
          </w:p>
        </w:tc>
        <w:tc>
          <w:tcPr>
            <w:tcW w:w="851" w:type="dxa"/>
            <w:tcBorders>
              <w:top w:val="single" w:sz="4" w:space="0" w:color="auto"/>
              <w:left w:val="single" w:sz="4" w:space="0" w:color="auto"/>
              <w:bottom w:val="single" w:sz="4" w:space="0" w:color="auto"/>
              <w:right w:val="single" w:sz="4" w:space="0" w:color="auto"/>
            </w:tcBorders>
          </w:tcPr>
          <w:p w14:paraId="2DED7795" w14:textId="77777777" w:rsidR="00BF0439" w:rsidRPr="00CF25E1" w:rsidRDefault="00BF0439" w:rsidP="00742F46">
            <w:pPr>
              <w:rPr>
                <w:rFonts w:cstheme="minorHAnsi"/>
                <w:sz w:val="18"/>
                <w:szCs w:val="18"/>
              </w:rPr>
            </w:pPr>
            <w:r w:rsidRPr="00CF25E1">
              <w:rPr>
                <w:rFonts w:cstheme="minorHAnsi"/>
                <w:sz w:val="18"/>
                <w:szCs w:val="18"/>
              </w:rPr>
              <w:t>410857</w:t>
            </w:r>
          </w:p>
        </w:tc>
        <w:tc>
          <w:tcPr>
            <w:tcW w:w="992" w:type="dxa"/>
            <w:tcBorders>
              <w:top w:val="single" w:sz="4" w:space="0" w:color="auto"/>
              <w:left w:val="single" w:sz="4" w:space="0" w:color="auto"/>
              <w:bottom w:val="single" w:sz="4" w:space="0" w:color="auto"/>
              <w:right w:val="single" w:sz="4" w:space="0" w:color="auto"/>
            </w:tcBorders>
          </w:tcPr>
          <w:p w14:paraId="0A115078" w14:textId="77777777" w:rsidR="00BF0439" w:rsidRPr="00CF25E1" w:rsidRDefault="00BF0439" w:rsidP="00742F46">
            <w:pPr>
              <w:rPr>
                <w:rFonts w:cstheme="minorHAnsi"/>
                <w:sz w:val="18"/>
                <w:szCs w:val="18"/>
              </w:rPr>
            </w:pPr>
            <w:r w:rsidRPr="00CF25E1">
              <w:rPr>
                <w:rFonts w:cstheme="minorHAnsi"/>
                <w:sz w:val="18"/>
                <w:szCs w:val="18"/>
              </w:rPr>
              <w:t>5084091</w:t>
            </w:r>
          </w:p>
        </w:tc>
        <w:tc>
          <w:tcPr>
            <w:tcW w:w="992" w:type="dxa"/>
            <w:tcBorders>
              <w:top w:val="single" w:sz="4" w:space="0" w:color="auto"/>
              <w:left w:val="single" w:sz="4" w:space="0" w:color="auto"/>
              <w:bottom w:val="single" w:sz="4" w:space="0" w:color="auto"/>
              <w:right w:val="single" w:sz="4" w:space="0" w:color="auto"/>
            </w:tcBorders>
          </w:tcPr>
          <w:p w14:paraId="5548CE0E" w14:textId="219A02E1" w:rsidR="00BF0439" w:rsidRPr="00CF25E1" w:rsidRDefault="006504A6" w:rsidP="00742F46">
            <w:pPr>
              <w:rPr>
                <w:rFonts w:cstheme="minorHAnsi"/>
                <w:sz w:val="18"/>
                <w:szCs w:val="18"/>
              </w:rPr>
            </w:pPr>
            <w:r>
              <w:rPr>
                <w:rFonts w:cstheme="minorHAnsi"/>
                <w:sz w:val="18"/>
                <w:szCs w:val="18"/>
              </w:rPr>
              <w:t>BOL</w:t>
            </w:r>
          </w:p>
        </w:tc>
        <w:tc>
          <w:tcPr>
            <w:tcW w:w="1134" w:type="dxa"/>
            <w:tcBorders>
              <w:top w:val="single" w:sz="4" w:space="0" w:color="auto"/>
              <w:left w:val="single" w:sz="4" w:space="0" w:color="auto"/>
              <w:bottom w:val="single" w:sz="4" w:space="0" w:color="auto"/>
              <w:right w:val="single" w:sz="4" w:space="0" w:color="auto"/>
            </w:tcBorders>
          </w:tcPr>
          <w:p w14:paraId="6515CD58" w14:textId="277F265C" w:rsidR="00BF0439" w:rsidRPr="00CF25E1" w:rsidRDefault="00E53C27" w:rsidP="006504A6">
            <w:pPr>
              <w:rPr>
                <w:rFonts w:cstheme="minorHAnsi"/>
                <w:sz w:val="18"/>
                <w:szCs w:val="18"/>
              </w:rPr>
            </w:pPr>
            <w:r>
              <w:rPr>
                <w:rFonts w:cstheme="minorHAnsi"/>
                <w:sz w:val="18"/>
                <w:szCs w:val="18"/>
              </w:rPr>
              <w:t>1.619</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12D8F628" w14:textId="77777777" w:rsidR="00F128BB" w:rsidRPr="00F128BB" w:rsidRDefault="00F128BB" w:rsidP="00F128BB">
      <w:pPr>
        <w:rPr>
          <w:sz w:val="20"/>
          <w:szCs w:val="20"/>
          <w:lang w:eastAsia="pt-BR"/>
        </w:rPr>
      </w:pPr>
      <w:r w:rsidRPr="00F128BB">
        <w:rPr>
          <w:sz w:val="20"/>
          <w:szCs w:val="20"/>
          <w:lang w:eastAsia="pt-BR"/>
        </w:rPr>
        <w:t>Maristela Barros de Sousa</w:t>
      </w:r>
    </w:p>
    <w:p w14:paraId="28681D32" w14:textId="77777777" w:rsidR="00F128BB" w:rsidRPr="00F128BB" w:rsidRDefault="00F128BB" w:rsidP="00F128BB">
      <w:pPr>
        <w:rPr>
          <w:sz w:val="20"/>
          <w:szCs w:val="20"/>
          <w:lang w:eastAsia="pt-BR"/>
        </w:rPr>
      </w:pPr>
      <w:r w:rsidRPr="00F128BB">
        <w:rPr>
          <w:sz w:val="20"/>
          <w:szCs w:val="20"/>
          <w:lang w:eastAsia="pt-BR"/>
        </w:rPr>
        <w:t>Equipe Técnica</w:t>
      </w:r>
    </w:p>
    <w:p w14:paraId="566B9846" w14:textId="3D34D7A3" w:rsidR="00BA20EA" w:rsidRPr="00F128BB" w:rsidRDefault="00BA20EA" w:rsidP="00FE6EE7">
      <w:pPr>
        <w:rPr>
          <w:sz w:val="20"/>
          <w:szCs w:val="20"/>
          <w:lang w:eastAsia="pt-BR"/>
        </w:rPr>
      </w:pPr>
    </w:p>
    <w:p w14:paraId="3B8E3F46" w14:textId="5D4653E8" w:rsidR="00F128BB" w:rsidRPr="00F128BB" w:rsidRDefault="00F128BB" w:rsidP="00FE6EE7">
      <w:pPr>
        <w:rPr>
          <w:sz w:val="20"/>
          <w:szCs w:val="20"/>
          <w:lang w:eastAsia="pt-BR"/>
        </w:rPr>
      </w:pPr>
      <w:r w:rsidRPr="00F128BB">
        <w:rPr>
          <w:sz w:val="20"/>
          <w:szCs w:val="20"/>
          <w:lang w:eastAsia="pt-BR"/>
        </w:rPr>
        <w:t>Jussara Porto Pereira</w:t>
      </w:r>
    </w:p>
    <w:p w14:paraId="6E0DCD96" w14:textId="62F7275C" w:rsidR="00F128BB" w:rsidRPr="00F128BB" w:rsidRDefault="00F128BB" w:rsidP="00FE6EE7">
      <w:pPr>
        <w:rPr>
          <w:sz w:val="20"/>
          <w:szCs w:val="20"/>
          <w:lang w:eastAsia="pt-BR"/>
        </w:rPr>
      </w:pPr>
      <w:r w:rsidRPr="00F128BB">
        <w:rPr>
          <w:sz w:val="20"/>
          <w:szCs w:val="20"/>
          <w:lang w:eastAsia="pt-BR"/>
        </w:rPr>
        <w:t>Oficial Administrativo</w:t>
      </w:r>
    </w:p>
    <w:p w14:paraId="3EADED0F" w14:textId="77777777" w:rsidR="00F128BB" w:rsidRPr="00F128BB" w:rsidRDefault="00F128BB" w:rsidP="00FE6EE7">
      <w:pPr>
        <w:rPr>
          <w:sz w:val="20"/>
          <w:szCs w:val="20"/>
          <w:lang w:eastAsia="pt-BR"/>
        </w:rPr>
      </w:pPr>
    </w:p>
    <w:p w14:paraId="794A4CA8" w14:textId="21CCC04F" w:rsidR="00FE6EE7" w:rsidRPr="00F128BB" w:rsidRDefault="00BA20EA" w:rsidP="00FE6EE7">
      <w:pPr>
        <w:rPr>
          <w:sz w:val="20"/>
          <w:szCs w:val="20"/>
          <w:lang w:eastAsia="pt-BR"/>
        </w:rPr>
      </w:pPr>
      <w:r w:rsidRPr="00F128BB">
        <w:rPr>
          <w:sz w:val="20"/>
          <w:szCs w:val="20"/>
          <w:lang w:eastAsia="pt-BR"/>
        </w:rPr>
        <w:t>Patricia Nunes dos Santos</w:t>
      </w:r>
    </w:p>
    <w:p w14:paraId="326BBD05" w14:textId="09B61BA2" w:rsidR="00FE6EE7" w:rsidRPr="00F128BB" w:rsidRDefault="00BA20EA" w:rsidP="00FE6EE7">
      <w:pPr>
        <w:rPr>
          <w:sz w:val="20"/>
          <w:szCs w:val="20"/>
          <w:lang w:eastAsia="pt-BR"/>
        </w:rPr>
      </w:pPr>
      <w:r w:rsidRPr="00F128BB">
        <w:rPr>
          <w:sz w:val="20"/>
          <w:szCs w:val="20"/>
          <w:lang w:eastAsia="pt-BR"/>
        </w:rPr>
        <w:t>Encarregado I</w:t>
      </w:r>
    </w:p>
    <w:p w14:paraId="6A3F498C" w14:textId="77777777" w:rsidR="00FE6EE7" w:rsidRPr="00FE6EE7" w:rsidRDefault="00FE6EE7" w:rsidP="00FE6EE7">
      <w:pPr>
        <w:rPr>
          <w:sz w:val="20"/>
          <w:szCs w:val="20"/>
          <w:highlight w:val="yellow"/>
          <w:lang w:eastAsia="pt-BR"/>
        </w:rPr>
      </w:pP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29821C46" w:rsidR="00BA20EA" w:rsidRDefault="00BA20EA" w:rsidP="00FE6EE7">
      <w:pPr>
        <w:rPr>
          <w:rFonts w:asciiTheme="majorHAnsi" w:hAnsiTheme="majorHAnsi" w:cstheme="majorHAnsi"/>
          <w:b/>
          <w:sz w:val="19"/>
          <w:szCs w:val="19"/>
        </w:rPr>
      </w:pPr>
    </w:p>
    <w:p w14:paraId="7F83654B" w14:textId="6ED1F377" w:rsidR="00F128BB" w:rsidRDefault="00F128BB" w:rsidP="00FE6EE7">
      <w:pPr>
        <w:rPr>
          <w:rFonts w:asciiTheme="majorHAnsi" w:hAnsiTheme="majorHAnsi" w:cstheme="majorHAnsi"/>
          <w:b/>
          <w:sz w:val="19"/>
          <w:szCs w:val="19"/>
        </w:rPr>
      </w:pPr>
    </w:p>
    <w:p w14:paraId="07761AF0" w14:textId="77777777" w:rsidR="00F128BB" w:rsidRPr="002011D5" w:rsidRDefault="00F128BB"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405DE1C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w:t>
      </w:r>
      <w:r w:rsidRPr="00F128BB">
        <w:rPr>
          <w:rFonts w:eastAsia="Calibri" w:cstheme="minorHAnsi"/>
          <w:sz w:val="20"/>
          <w:szCs w:val="20"/>
        </w:rPr>
        <w:t xml:space="preserve">processo: </w:t>
      </w:r>
      <w:r w:rsidR="00A10AA8" w:rsidRPr="00F128BB">
        <w:rPr>
          <w:rFonts w:eastAsia="Calibri" w:cstheme="minorHAnsi"/>
          <w:sz w:val="20"/>
          <w:szCs w:val="20"/>
        </w:rPr>
        <w:t>145.00020576/2024-42</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F128BB">
        <w:rPr>
          <w:rFonts w:cstheme="minorHAnsi"/>
          <w:sz w:val="20"/>
          <w:szCs w:val="20"/>
        </w:rPr>
        <w:t xml:space="preserve">de </w:t>
      </w:r>
      <w:r w:rsidRPr="00F128BB">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654" w:type="dxa"/>
        <w:tblInd w:w="421" w:type="dxa"/>
        <w:tblLook w:val="04A0" w:firstRow="1" w:lastRow="0" w:firstColumn="1" w:lastColumn="0" w:noHBand="0" w:noVBand="1"/>
      </w:tblPr>
      <w:tblGrid>
        <w:gridCol w:w="599"/>
        <w:gridCol w:w="2100"/>
        <w:gridCol w:w="988"/>
        <w:gridCol w:w="890"/>
        <w:gridCol w:w="988"/>
        <w:gridCol w:w="980"/>
        <w:gridCol w:w="1109"/>
      </w:tblGrid>
      <w:tr w:rsidR="00BF0439" w:rsidRPr="002E63F9" w14:paraId="55A54872" w14:textId="77777777" w:rsidTr="00742F46">
        <w:tc>
          <w:tcPr>
            <w:tcW w:w="557" w:type="dxa"/>
            <w:tcBorders>
              <w:top w:val="single" w:sz="4" w:space="0" w:color="auto"/>
              <w:left w:val="single" w:sz="4" w:space="0" w:color="auto"/>
              <w:bottom w:val="single" w:sz="4" w:space="0" w:color="auto"/>
              <w:right w:val="single" w:sz="4" w:space="0" w:color="auto"/>
            </w:tcBorders>
          </w:tcPr>
          <w:p w14:paraId="3D53AF81"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ITEM</w:t>
            </w:r>
          </w:p>
        </w:tc>
        <w:tc>
          <w:tcPr>
            <w:tcW w:w="2136" w:type="dxa"/>
            <w:tcBorders>
              <w:top w:val="single" w:sz="4" w:space="0" w:color="auto"/>
              <w:left w:val="single" w:sz="4" w:space="0" w:color="auto"/>
              <w:bottom w:val="single" w:sz="4" w:space="0" w:color="auto"/>
              <w:right w:val="single" w:sz="4" w:space="0" w:color="auto"/>
            </w:tcBorders>
          </w:tcPr>
          <w:p w14:paraId="4E80CC31"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ESPECIFICAÇÃO</w:t>
            </w:r>
          </w:p>
        </w:tc>
        <w:tc>
          <w:tcPr>
            <w:tcW w:w="992" w:type="dxa"/>
            <w:tcBorders>
              <w:top w:val="single" w:sz="4" w:space="0" w:color="auto"/>
              <w:left w:val="single" w:sz="4" w:space="0" w:color="auto"/>
              <w:bottom w:val="single" w:sz="4" w:space="0" w:color="auto"/>
              <w:right w:val="single" w:sz="4" w:space="0" w:color="auto"/>
            </w:tcBorders>
          </w:tcPr>
          <w:p w14:paraId="3E2655F5"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CÓD HC</w:t>
            </w:r>
          </w:p>
        </w:tc>
        <w:tc>
          <w:tcPr>
            <w:tcW w:w="851" w:type="dxa"/>
            <w:tcBorders>
              <w:top w:val="single" w:sz="4" w:space="0" w:color="auto"/>
              <w:left w:val="single" w:sz="4" w:space="0" w:color="auto"/>
              <w:bottom w:val="single" w:sz="4" w:space="0" w:color="auto"/>
              <w:right w:val="single" w:sz="4" w:space="0" w:color="auto"/>
            </w:tcBorders>
          </w:tcPr>
          <w:p w14:paraId="5FBC6FE5"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CADMAT</w:t>
            </w:r>
          </w:p>
        </w:tc>
        <w:tc>
          <w:tcPr>
            <w:tcW w:w="992" w:type="dxa"/>
            <w:tcBorders>
              <w:top w:val="single" w:sz="4" w:space="0" w:color="auto"/>
              <w:left w:val="single" w:sz="4" w:space="0" w:color="auto"/>
              <w:bottom w:val="single" w:sz="4" w:space="0" w:color="auto"/>
              <w:right w:val="single" w:sz="4" w:space="0" w:color="auto"/>
            </w:tcBorders>
          </w:tcPr>
          <w:p w14:paraId="5B1D8080"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SIAFÍSICO</w:t>
            </w:r>
          </w:p>
        </w:tc>
        <w:tc>
          <w:tcPr>
            <w:tcW w:w="992" w:type="dxa"/>
            <w:tcBorders>
              <w:top w:val="single" w:sz="4" w:space="0" w:color="auto"/>
              <w:left w:val="single" w:sz="4" w:space="0" w:color="auto"/>
              <w:bottom w:val="single" w:sz="4" w:space="0" w:color="auto"/>
              <w:right w:val="single" w:sz="4" w:space="0" w:color="auto"/>
            </w:tcBorders>
          </w:tcPr>
          <w:p w14:paraId="15D7A650"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UNID. DE MEDIDA</w:t>
            </w:r>
          </w:p>
        </w:tc>
        <w:tc>
          <w:tcPr>
            <w:tcW w:w="1134" w:type="dxa"/>
            <w:tcBorders>
              <w:top w:val="single" w:sz="4" w:space="0" w:color="auto"/>
              <w:left w:val="single" w:sz="4" w:space="0" w:color="auto"/>
              <w:bottom w:val="single" w:sz="4" w:space="0" w:color="auto"/>
              <w:right w:val="single" w:sz="4" w:space="0" w:color="auto"/>
            </w:tcBorders>
          </w:tcPr>
          <w:p w14:paraId="0D140F8D" w14:textId="77777777" w:rsidR="00BF0439" w:rsidRPr="00CF25E1" w:rsidRDefault="00BF0439" w:rsidP="00742F46">
            <w:pPr>
              <w:jc w:val="center"/>
              <w:rPr>
                <w:rFonts w:cstheme="minorHAnsi"/>
                <w:b/>
                <w:sz w:val="18"/>
                <w:szCs w:val="18"/>
                <w:u w:val="single"/>
              </w:rPr>
            </w:pPr>
            <w:r w:rsidRPr="00CF25E1">
              <w:rPr>
                <w:rFonts w:cstheme="minorHAnsi"/>
                <w:b/>
                <w:sz w:val="18"/>
                <w:szCs w:val="18"/>
                <w:u w:val="single"/>
              </w:rPr>
              <w:t>QUANT.</w:t>
            </w:r>
          </w:p>
        </w:tc>
      </w:tr>
      <w:tr w:rsidR="00BF0439" w:rsidRPr="002E63F9" w14:paraId="6FC61650" w14:textId="77777777" w:rsidTr="00742F46">
        <w:tc>
          <w:tcPr>
            <w:tcW w:w="557" w:type="dxa"/>
            <w:tcBorders>
              <w:top w:val="single" w:sz="4" w:space="0" w:color="auto"/>
              <w:left w:val="single" w:sz="4" w:space="0" w:color="auto"/>
              <w:bottom w:val="single" w:sz="4" w:space="0" w:color="auto"/>
              <w:right w:val="single" w:sz="4" w:space="0" w:color="auto"/>
            </w:tcBorders>
          </w:tcPr>
          <w:p w14:paraId="40D92E68" w14:textId="77777777" w:rsidR="00BF0439" w:rsidRPr="00CF25E1" w:rsidRDefault="00BF0439" w:rsidP="00742F46">
            <w:pPr>
              <w:jc w:val="center"/>
              <w:rPr>
                <w:rFonts w:cstheme="minorHAnsi"/>
                <w:sz w:val="18"/>
                <w:szCs w:val="18"/>
              </w:rPr>
            </w:pPr>
            <w:r w:rsidRPr="00CF25E1">
              <w:rPr>
                <w:rFonts w:cstheme="minorHAnsi"/>
                <w:sz w:val="18"/>
                <w:szCs w:val="18"/>
              </w:rPr>
              <w:t>1</w:t>
            </w:r>
          </w:p>
          <w:p w14:paraId="66D62252" w14:textId="77777777" w:rsidR="00BF0439" w:rsidRPr="00CF25E1" w:rsidRDefault="00BF0439" w:rsidP="00742F46">
            <w:pPr>
              <w:jc w:val="center"/>
              <w:rPr>
                <w:rFonts w:cstheme="minorHAnsi"/>
                <w:sz w:val="18"/>
                <w:szCs w:val="18"/>
              </w:rPr>
            </w:pPr>
          </w:p>
          <w:p w14:paraId="3FEF9C20"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66454686" w14:textId="77777777" w:rsidR="00BF0439" w:rsidRPr="00CF25E1" w:rsidRDefault="00BF0439" w:rsidP="00742F46">
            <w:pPr>
              <w:rPr>
                <w:rFonts w:cstheme="minorHAnsi"/>
                <w:sz w:val="18"/>
                <w:szCs w:val="18"/>
              </w:rPr>
            </w:pPr>
            <w:r w:rsidRPr="00CF25E1">
              <w:rPr>
                <w:rFonts w:cstheme="minorHAnsi"/>
                <w:sz w:val="18"/>
                <w:szCs w:val="18"/>
              </w:rPr>
              <w:t>PANCURONIO (BROMETO) 2 MG/ML SOLUCAO INJETAVEL AMPOLA 2 ML</w:t>
            </w:r>
          </w:p>
        </w:tc>
        <w:tc>
          <w:tcPr>
            <w:tcW w:w="992" w:type="dxa"/>
            <w:tcBorders>
              <w:top w:val="single" w:sz="4" w:space="0" w:color="auto"/>
              <w:left w:val="single" w:sz="4" w:space="0" w:color="auto"/>
              <w:bottom w:val="single" w:sz="4" w:space="0" w:color="auto"/>
              <w:right w:val="single" w:sz="4" w:space="0" w:color="auto"/>
            </w:tcBorders>
          </w:tcPr>
          <w:p w14:paraId="0AAF66CA" w14:textId="77777777" w:rsidR="00BF0439" w:rsidRPr="00CF25E1" w:rsidRDefault="00BF0439" w:rsidP="00742F46">
            <w:pPr>
              <w:rPr>
                <w:rFonts w:cstheme="minorHAnsi"/>
                <w:sz w:val="18"/>
                <w:szCs w:val="18"/>
              </w:rPr>
            </w:pPr>
            <w:r w:rsidRPr="00CF25E1">
              <w:rPr>
                <w:rFonts w:cstheme="minorHAnsi"/>
                <w:sz w:val="18"/>
                <w:szCs w:val="18"/>
              </w:rPr>
              <w:t>11090006</w:t>
            </w:r>
          </w:p>
        </w:tc>
        <w:tc>
          <w:tcPr>
            <w:tcW w:w="851" w:type="dxa"/>
            <w:tcBorders>
              <w:top w:val="single" w:sz="4" w:space="0" w:color="auto"/>
              <w:left w:val="single" w:sz="4" w:space="0" w:color="auto"/>
              <w:bottom w:val="single" w:sz="4" w:space="0" w:color="auto"/>
              <w:right w:val="single" w:sz="4" w:space="0" w:color="auto"/>
            </w:tcBorders>
          </w:tcPr>
          <w:p w14:paraId="0606FA46" w14:textId="77777777" w:rsidR="00BF0439" w:rsidRPr="00CF25E1" w:rsidRDefault="00BF0439" w:rsidP="00742F46">
            <w:pPr>
              <w:rPr>
                <w:rFonts w:cstheme="minorHAnsi"/>
                <w:sz w:val="18"/>
                <w:szCs w:val="18"/>
              </w:rPr>
            </w:pPr>
            <w:r w:rsidRPr="00CF25E1">
              <w:rPr>
                <w:rFonts w:cstheme="minorHAnsi"/>
                <w:sz w:val="18"/>
                <w:szCs w:val="18"/>
              </w:rPr>
              <w:t>269567</w:t>
            </w:r>
          </w:p>
        </w:tc>
        <w:tc>
          <w:tcPr>
            <w:tcW w:w="992" w:type="dxa"/>
            <w:tcBorders>
              <w:top w:val="single" w:sz="4" w:space="0" w:color="auto"/>
              <w:left w:val="single" w:sz="4" w:space="0" w:color="auto"/>
              <w:bottom w:val="single" w:sz="4" w:space="0" w:color="auto"/>
              <w:right w:val="single" w:sz="4" w:space="0" w:color="auto"/>
            </w:tcBorders>
          </w:tcPr>
          <w:p w14:paraId="54BC0D52" w14:textId="77777777" w:rsidR="00BF0439" w:rsidRPr="00CF25E1" w:rsidRDefault="00BF0439" w:rsidP="00742F46">
            <w:pPr>
              <w:rPr>
                <w:rFonts w:cstheme="minorHAnsi"/>
                <w:sz w:val="18"/>
                <w:szCs w:val="18"/>
              </w:rPr>
            </w:pPr>
            <w:r w:rsidRPr="00CF25E1">
              <w:rPr>
                <w:rFonts w:cstheme="minorHAnsi"/>
                <w:sz w:val="18"/>
                <w:szCs w:val="18"/>
              </w:rPr>
              <w:t>110256</w:t>
            </w:r>
          </w:p>
        </w:tc>
        <w:tc>
          <w:tcPr>
            <w:tcW w:w="992" w:type="dxa"/>
            <w:tcBorders>
              <w:top w:val="single" w:sz="4" w:space="0" w:color="auto"/>
              <w:left w:val="single" w:sz="4" w:space="0" w:color="auto"/>
              <w:bottom w:val="single" w:sz="4" w:space="0" w:color="auto"/>
              <w:right w:val="single" w:sz="4" w:space="0" w:color="auto"/>
            </w:tcBorders>
          </w:tcPr>
          <w:p w14:paraId="4D57DDFA" w14:textId="77777777" w:rsidR="00BF0439" w:rsidRPr="00CF25E1" w:rsidRDefault="00BF0439" w:rsidP="00742F46">
            <w:pPr>
              <w:rPr>
                <w:rFonts w:cstheme="minorHAnsi"/>
                <w:sz w:val="18"/>
                <w:szCs w:val="18"/>
              </w:rPr>
            </w:pPr>
            <w:r w:rsidRPr="00CF25E1">
              <w:rPr>
                <w:rFonts w:cstheme="minorHAnsi"/>
                <w:sz w:val="18"/>
                <w:szCs w:val="18"/>
              </w:rPr>
              <w:t>AMP</w:t>
            </w:r>
          </w:p>
        </w:tc>
        <w:tc>
          <w:tcPr>
            <w:tcW w:w="1134" w:type="dxa"/>
            <w:tcBorders>
              <w:top w:val="single" w:sz="4" w:space="0" w:color="auto"/>
              <w:left w:val="single" w:sz="4" w:space="0" w:color="auto"/>
              <w:bottom w:val="single" w:sz="4" w:space="0" w:color="auto"/>
              <w:right w:val="single" w:sz="4" w:space="0" w:color="auto"/>
            </w:tcBorders>
          </w:tcPr>
          <w:p w14:paraId="3EEB9BD5" w14:textId="77777777" w:rsidR="00BF0439" w:rsidRPr="00CF25E1" w:rsidRDefault="00BF0439" w:rsidP="00742F46">
            <w:pPr>
              <w:rPr>
                <w:rFonts w:cstheme="minorHAnsi"/>
                <w:sz w:val="18"/>
                <w:szCs w:val="18"/>
              </w:rPr>
            </w:pPr>
            <w:r w:rsidRPr="00CF25E1">
              <w:rPr>
                <w:rFonts w:cstheme="minorHAnsi"/>
                <w:sz w:val="18"/>
                <w:szCs w:val="18"/>
              </w:rPr>
              <w:t xml:space="preserve">  3.730</w:t>
            </w:r>
          </w:p>
        </w:tc>
      </w:tr>
      <w:tr w:rsidR="00BF0439" w:rsidRPr="002E63F9" w14:paraId="06164839" w14:textId="77777777" w:rsidTr="00742F46">
        <w:tc>
          <w:tcPr>
            <w:tcW w:w="557" w:type="dxa"/>
            <w:tcBorders>
              <w:top w:val="single" w:sz="4" w:space="0" w:color="auto"/>
              <w:left w:val="single" w:sz="4" w:space="0" w:color="auto"/>
              <w:bottom w:val="single" w:sz="4" w:space="0" w:color="auto"/>
              <w:right w:val="single" w:sz="4" w:space="0" w:color="auto"/>
            </w:tcBorders>
          </w:tcPr>
          <w:p w14:paraId="1D52F666" w14:textId="77777777" w:rsidR="00BF0439" w:rsidRPr="00CF25E1" w:rsidRDefault="00BF0439" w:rsidP="00742F46">
            <w:pPr>
              <w:jc w:val="center"/>
              <w:rPr>
                <w:rFonts w:cstheme="minorHAnsi"/>
                <w:sz w:val="18"/>
                <w:szCs w:val="18"/>
              </w:rPr>
            </w:pPr>
            <w:r w:rsidRPr="00CF25E1">
              <w:rPr>
                <w:rFonts w:cstheme="minorHAnsi"/>
                <w:sz w:val="18"/>
                <w:szCs w:val="18"/>
              </w:rPr>
              <w:t>2</w:t>
            </w:r>
          </w:p>
          <w:p w14:paraId="12C359EF" w14:textId="77777777" w:rsidR="00BF0439" w:rsidRPr="00CF25E1" w:rsidRDefault="00BF0439" w:rsidP="00742F46">
            <w:pPr>
              <w:jc w:val="center"/>
              <w:rPr>
                <w:rFonts w:cstheme="minorHAnsi"/>
                <w:sz w:val="18"/>
                <w:szCs w:val="18"/>
              </w:rPr>
            </w:pPr>
          </w:p>
          <w:p w14:paraId="6B5DE61C"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0C51BA89" w14:textId="77777777" w:rsidR="00BF0439" w:rsidRPr="00CF25E1" w:rsidRDefault="00BF0439" w:rsidP="00742F46">
            <w:pPr>
              <w:rPr>
                <w:rFonts w:cstheme="minorHAnsi"/>
                <w:sz w:val="18"/>
                <w:szCs w:val="18"/>
              </w:rPr>
            </w:pPr>
            <w:r w:rsidRPr="00CF25E1">
              <w:rPr>
                <w:rFonts w:cstheme="minorHAnsi"/>
                <w:sz w:val="18"/>
                <w:szCs w:val="18"/>
              </w:rPr>
              <w:t>PREDNISOLONA (ACETATO) 1 % SOLUCAO OFTALMICA FRASCO 5 ML</w:t>
            </w:r>
          </w:p>
        </w:tc>
        <w:tc>
          <w:tcPr>
            <w:tcW w:w="992" w:type="dxa"/>
            <w:tcBorders>
              <w:top w:val="single" w:sz="4" w:space="0" w:color="auto"/>
              <w:left w:val="single" w:sz="4" w:space="0" w:color="auto"/>
              <w:bottom w:val="single" w:sz="4" w:space="0" w:color="auto"/>
              <w:right w:val="single" w:sz="4" w:space="0" w:color="auto"/>
            </w:tcBorders>
          </w:tcPr>
          <w:p w14:paraId="366DBEB6" w14:textId="77777777" w:rsidR="00BF0439" w:rsidRPr="00CF25E1" w:rsidRDefault="00BF0439" w:rsidP="00742F46">
            <w:pPr>
              <w:rPr>
                <w:rFonts w:cstheme="minorHAnsi"/>
                <w:sz w:val="18"/>
                <w:szCs w:val="18"/>
              </w:rPr>
            </w:pPr>
            <w:r w:rsidRPr="00CF25E1">
              <w:rPr>
                <w:rFonts w:cstheme="minorHAnsi"/>
                <w:sz w:val="18"/>
                <w:szCs w:val="18"/>
              </w:rPr>
              <w:t>11130021</w:t>
            </w:r>
          </w:p>
        </w:tc>
        <w:tc>
          <w:tcPr>
            <w:tcW w:w="851" w:type="dxa"/>
            <w:tcBorders>
              <w:top w:val="single" w:sz="4" w:space="0" w:color="auto"/>
              <w:left w:val="single" w:sz="4" w:space="0" w:color="auto"/>
              <w:bottom w:val="single" w:sz="4" w:space="0" w:color="auto"/>
              <w:right w:val="single" w:sz="4" w:space="0" w:color="auto"/>
            </w:tcBorders>
          </w:tcPr>
          <w:p w14:paraId="2B3A14A6" w14:textId="77777777" w:rsidR="00BF0439" w:rsidRPr="00CF25E1" w:rsidRDefault="00BF0439" w:rsidP="00742F46">
            <w:pPr>
              <w:rPr>
                <w:rFonts w:cstheme="minorHAnsi"/>
                <w:sz w:val="18"/>
                <w:szCs w:val="18"/>
              </w:rPr>
            </w:pPr>
            <w:r w:rsidRPr="00CF25E1">
              <w:rPr>
                <w:rFonts w:cstheme="minorHAnsi"/>
                <w:sz w:val="18"/>
                <w:szCs w:val="18"/>
              </w:rPr>
              <w:t>448591</w:t>
            </w:r>
          </w:p>
        </w:tc>
        <w:tc>
          <w:tcPr>
            <w:tcW w:w="992" w:type="dxa"/>
            <w:tcBorders>
              <w:top w:val="single" w:sz="4" w:space="0" w:color="auto"/>
              <w:left w:val="single" w:sz="4" w:space="0" w:color="auto"/>
              <w:bottom w:val="single" w:sz="4" w:space="0" w:color="auto"/>
              <w:right w:val="single" w:sz="4" w:space="0" w:color="auto"/>
            </w:tcBorders>
          </w:tcPr>
          <w:p w14:paraId="6E36F78C" w14:textId="77777777" w:rsidR="00BF0439" w:rsidRPr="00CF25E1" w:rsidRDefault="00BF0439" w:rsidP="00742F46">
            <w:pPr>
              <w:rPr>
                <w:rFonts w:cstheme="minorHAnsi"/>
                <w:sz w:val="18"/>
                <w:szCs w:val="18"/>
              </w:rPr>
            </w:pPr>
            <w:r w:rsidRPr="00CF25E1">
              <w:rPr>
                <w:rFonts w:cstheme="minorHAnsi"/>
                <w:sz w:val="18"/>
                <w:szCs w:val="18"/>
              </w:rPr>
              <w:t>277436</w:t>
            </w:r>
          </w:p>
        </w:tc>
        <w:tc>
          <w:tcPr>
            <w:tcW w:w="992" w:type="dxa"/>
            <w:tcBorders>
              <w:top w:val="single" w:sz="4" w:space="0" w:color="auto"/>
              <w:left w:val="single" w:sz="4" w:space="0" w:color="auto"/>
              <w:bottom w:val="single" w:sz="4" w:space="0" w:color="auto"/>
              <w:right w:val="single" w:sz="4" w:space="0" w:color="auto"/>
            </w:tcBorders>
          </w:tcPr>
          <w:p w14:paraId="4DC3AE7E" w14:textId="77777777" w:rsidR="00BF0439" w:rsidRPr="00CF25E1" w:rsidRDefault="00BF0439" w:rsidP="00742F46">
            <w:pPr>
              <w:rPr>
                <w:rFonts w:cstheme="minorHAnsi"/>
                <w:sz w:val="18"/>
                <w:szCs w:val="18"/>
              </w:rPr>
            </w:pPr>
            <w:r w:rsidRPr="00CF25E1">
              <w:rPr>
                <w:rFonts w:cstheme="minorHAnsi"/>
                <w:sz w:val="18"/>
                <w:szCs w:val="18"/>
              </w:rPr>
              <w:t>FR</w:t>
            </w:r>
          </w:p>
        </w:tc>
        <w:tc>
          <w:tcPr>
            <w:tcW w:w="1134" w:type="dxa"/>
            <w:tcBorders>
              <w:top w:val="single" w:sz="4" w:space="0" w:color="auto"/>
              <w:left w:val="single" w:sz="4" w:space="0" w:color="auto"/>
              <w:bottom w:val="single" w:sz="4" w:space="0" w:color="auto"/>
              <w:right w:val="single" w:sz="4" w:space="0" w:color="auto"/>
            </w:tcBorders>
          </w:tcPr>
          <w:p w14:paraId="670A02B2" w14:textId="77777777" w:rsidR="00BF0439" w:rsidRPr="00CF25E1" w:rsidRDefault="00BF0439" w:rsidP="00742F46">
            <w:pPr>
              <w:rPr>
                <w:rFonts w:cstheme="minorHAnsi"/>
                <w:sz w:val="18"/>
                <w:szCs w:val="18"/>
              </w:rPr>
            </w:pPr>
            <w:r w:rsidRPr="00CF25E1">
              <w:rPr>
                <w:rFonts w:cstheme="minorHAnsi"/>
                <w:sz w:val="18"/>
                <w:szCs w:val="18"/>
              </w:rPr>
              <w:t xml:space="preserve">  3.398</w:t>
            </w:r>
          </w:p>
        </w:tc>
      </w:tr>
      <w:tr w:rsidR="00BF0439" w:rsidRPr="002E63F9" w14:paraId="443F0261" w14:textId="77777777" w:rsidTr="00742F46">
        <w:tc>
          <w:tcPr>
            <w:tcW w:w="557" w:type="dxa"/>
            <w:tcBorders>
              <w:top w:val="single" w:sz="4" w:space="0" w:color="auto"/>
              <w:left w:val="single" w:sz="4" w:space="0" w:color="auto"/>
              <w:bottom w:val="single" w:sz="4" w:space="0" w:color="auto"/>
              <w:right w:val="single" w:sz="4" w:space="0" w:color="auto"/>
            </w:tcBorders>
          </w:tcPr>
          <w:p w14:paraId="1FDD7938" w14:textId="77777777" w:rsidR="00BF0439" w:rsidRPr="00CF25E1" w:rsidRDefault="00BF0439" w:rsidP="00742F46">
            <w:pPr>
              <w:jc w:val="center"/>
              <w:rPr>
                <w:rFonts w:cstheme="minorHAnsi"/>
                <w:sz w:val="18"/>
                <w:szCs w:val="18"/>
              </w:rPr>
            </w:pPr>
            <w:r w:rsidRPr="00CF25E1">
              <w:rPr>
                <w:rFonts w:cstheme="minorHAnsi"/>
                <w:sz w:val="18"/>
                <w:szCs w:val="18"/>
              </w:rPr>
              <w:t>3</w:t>
            </w:r>
          </w:p>
          <w:p w14:paraId="0E8009E7" w14:textId="77777777" w:rsidR="00BF0439" w:rsidRPr="00CF25E1" w:rsidRDefault="00BF0439" w:rsidP="00742F46">
            <w:pPr>
              <w:jc w:val="center"/>
              <w:rPr>
                <w:rFonts w:cstheme="minorHAnsi"/>
                <w:sz w:val="18"/>
                <w:szCs w:val="18"/>
              </w:rPr>
            </w:pPr>
          </w:p>
          <w:p w14:paraId="61088B01"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1FC98606" w14:textId="77777777" w:rsidR="00BF0439" w:rsidRPr="00CF25E1" w:rsidRDefault="00BF0439" w:rsidP="00742F46">
            <w:pPr>
              <w:rPr>
                <w:rFonts w:cstheme="minorHAnsi"/>
                <w:sz w:val="18"/>
                <w:szCs w:val="18"/>
              </w:rPr>
            </w:pPr>
            <w:r w:rsidRPr="00CF25E1">
              <w:rPr>
                <w:rFonts w:cstheme="minorHAnsi"/>
                <w:sz w:val="18"/>
                <w:szCs w:val="18"/>
              </w:rPr>
              <w:t>SALBUTAMOL (SULFATO) 100 MCG/DOSE AEROSOL ORAL FRASCO 200 DOSES</w:t>
            </w:r>
          </w:p>
        </w:tc>
        <w:tc>
          <w:tcPr>
            <w:tcW w:w="992" w:type="dxa"/>
            <w:tcBorders>
              <w:top w:val="single" w:sz="4" w:space="0" w:color="auto"/>
              <w:left w:val="single" w:sz="4" w:space="0" w:color="auto"/>
              <w:bottom w:val="single" w:sz="4" w:space="0" w:color="auto"/>
              <w:right w:val="single" w:sz="4" w:space="0" w:color="auto"/>
            </w:tcBorders>
          </w:tcPr>
          <w:p w14:paraId="112753CC" w14:textId="77777777" w:rsidR="00BF0439" w:rsidRPr="00CF25E1" w:rsidRDefault="00BF0439" w:rsidP="00742F46">
            <w:pPr>
              <w:rPr>
                <w:rFonts w:cstheme="minorHAnsi"/>
                <w:sz w:val="18"/>
                <w:szCs w:val="18"/>
              </w:rPr>
            </w:pPr>
            <w:r w:rsidRPr="00CF25E1">
              <w:rPr>
                <w:rFonts w:cstheme="minorHAnsi"/>
                <w:sz w:val="18"/>
                <w:szCs w:val="18"/>
              </w:rPr>
              <w:t>11120012</w:t>
            </w:r>
          </w:p>
        </w:tc>
        <w:tc>
          <w:tcPr>
            <w:tcW w:w="851" w:type="dxa"/>
            <w:tcBorders>
              <w:top w:val="single" w:sz="4" w:space="0" w:color="auto"/>
              <w:left w:val="single" w:sz="4" w:space="0" w:color="auto"/>
              <w:bottom w:val="single" w:sz="4" w:space="0" w:color="auto"/>
              <w:right w:val="single" w:sz="4" w:space="0" w:color="auto"/>
            </w:tcBorders>
          </w:tcPr>
          <w:p w14:paraId="2CC674C1" w14:textId="77777777" w:rsidR="00BF0439" w:rsidRPr="00CF25E1" w:rsidRDefault="00BF0439" w:rsidP="00742F46">
            <w:pPr>
              <w:rPr>
                <w:rFonts w:cstheme="minorHAnsi"/>
                <w:sz w:val="18"/>
                <w:szCs w:val="18"/>
              </w:rPr>
            </w:pPr>
            <w:r w:rsidRPr="00CF25E1">
              <w:rPr>
                <w:rFonts w:cstheme="minorHAnsi"/>
                <w:sz w:val="18"/>
                <w:szCs w:val="18"/>
              </w:rPr>
              <w:t>294887</w:t>
            </w:r>
          </w:p>
        </w:tc>
        <w:tc>
          <w:tcPr>
            <w:tcW w:w="992" w:type="dxa"/>
            <w:tcBorders>
              <w:top w:val="single" w:sz="4" w:space="0" w:color="auto"/>
              <w:left w:val="single" w:sz="4" w:space="0" w:color="auto"/>
              <w:bottom w:val="single" w:sz="4" w:space="0" w:color="auto"/>
              <w:right w:val="single" w:sz="4" w:space="0" w:color="auto"/>
            </w:tcBorders>
          </w:tcPr>
          <w:p w14:paraId="5479DA11" w14:textId="77777777" w:rsidR="00BF0439" w:rsidRPr="00CF25E1" w:rsidRDefault="00BF0439" w:rsidP="00742F46">
            <w:pPr>
              <w:rPr>
                <w:rFonts w:cstheme="minorHAnsi"/>
                <w:sz w:val="18"/>
                <w:szCs w:val="18"/>
              </w:rPr>
            </w:pPr>
            <w:r w:rsidRPr="00CF25E1">
              <w:rPr>
                <w:rFonts w:cstheme="minorHAnsi"/>
                <w:sz w:val="18"/>
                <w:szCs w:val="18"/>
              </w:rPr>
              <w:t>472832</w:t>
            </w:r>
          </w:p>
        </w:tc>
        <w:tc>
          <w:tcPr>
            <w:tcW w:w="992" w:type="dxa"/>
            <w:tcBorders>
              <w:top w:val="single" w:sz="4" w:space="0" w:color="auto"/>
              <w:left w:val="single" w:sz="4" w:space="0" w:color="auto"/>
              <w:bottom w:val="single" w:sz="4" w:space="0" w:color="auto"/>
              <w:right w:val="single" w:sz="4" w:space="0" w:color="auto"/>
            </w:tcBorders>
          </w:tcPr>
          <w:p w14:paraId="61AFA2BA" w14:textId="77777777" w:rsidR="00BF0439" w:rsidRPr="00CF25E1" w:rsidRDefault="00BF0439" w:rsidP="00742F46">
            <w:pPr>
              <w:rPr>
                <w:rFonts w:cstheme="minorHAnsi"/>
                <w:sz w:val="18"/>
                <w:szCs w:val="18"/>
              </w:rPr>
            </w:pPr>
            <w:r w:rsidRPr="00CF25E1">
              <w:rPr>
                <w:rFonts w:cstheme="minorHAnsi"/>
                <w:sz w:val="18"/>
                <w:szCs w:val="18"/>
              </w:rPr>
              <w:t>FR</w:t>
            </w:r>
          </w:p>
        </w:tc>
        <w:tc>
          <w:tcPr>
            <w:tcW w:w="1134" w:type="dxa"/>
            <w:tcBorders>
              <w:top w:val="single" w:sz="4" w:space="0" w:color="auto"/>
              <w:left w:val="single" w:sz="4" w:space="0" w:color="auto"/>
              <w:bottom w:val="single" w:sz="4" w:space="0" w:color="auto"/>
              <w:right w:val="single" w:sz="4" w:space="0" w:color="auto"/>
            </w:tcBorders>
          </w:tcPr>
          <w:p w14:paraId="2A02B0A2" w14:textId="77777777" w:rsidR="00BF0439" w:rsidRPr="00CF25E1" w:rsidRDefault="00BF0439" w:rsidP="00742F46">
            <w:pPr>
              <w:rPr>
                <w:rFonts w:cstheme="minorHAnsi"/>
                <w:sz w:val="18"/>
                <w:szCs w:val="18"/>
              </w:rPr>
            </w:pPr>
            <w:r w:rsidRPr="00CF25E1">
              <w:rPr>
                <w:rFonts w:cstheme="minorHAnsi"/>
                <w:sz w:val="18"/>
                <w:szCs w:val="18"/>
              </w:rPr>
              <w:t xml:space="preserve"> 14.784</w:t>
            </w:r>
          </w:p>
        </w:tc>
      </w:tr>
      <w:tr w:rsidR="00BF0439" w:rsidRPr="002E63F9" w14:paraId="56682827" w14:textId="77777777" w:rsidTr="00742F46">
        <w:tc>
          <w:tcPr>
            <w:tcW w:w="557" w:type="dxa"/>
            <w:tcBorders>
              <w:top w:val="single" w:sz="4" w:space="0" w:color="auto"/>
              <w:left w:val="single" w:sz="4" w:space="0" w:color="auto"/>
              <w:bottom w:val="single" w:sz="4" w:space="0" w:color="auto"/>
              <w:right w:val="single" w:sz="4" w:space="0" w:color="auto"/>
            </w:tcBorders>
          </w:tcPr>
          <w:p w14:paraId="404B20AD" w14:textId="77777777" w:rsidR="00BF0439" w:rsidRPr="00CF25E1" w:rsidRDefault="00BF0439" w:rsidP="00742F46">
            <w:pPr>
              <w:jc w:val="center"/>
              <w:rPr>
                <w:rFonts w:cstheme="minorHAnsi"/>
                <w:sz w:val="18"/>
                <w:szCs w:val="18"/>
              </w:rPr>
            </w:pPr>
            <w:r w:rsidRPr="00CF25E1">
              <w:rPr>
                <w:rFonts w:cstheme="minorHAnsi"/>
                <w:sz w:val="18"/>
                <w:szCs w:val="18"/>
              </w:rPr>
              <w:t>4</w:t>
            </w:r>
          </w:p>
          <w:p w14:paraId="1D3153BB" w14:textId="77777777" w:rsidR="00BF0439" w:rsidRPr="00CF25E1" w:rsidRDefault="00BF0439" w:rsidP="00742F46">
            <w:pPr>
              <w:jc w:val="center"/>
              <w:rPr>
                <w:rFonts w:cstheme="minorHAnsi"/>
                <w:sz w:val="18"/>
                <w:szCs w:val="18"/>
              </w:rPr>
            </w:pPr>
          </w:p>
          <w:p w14:paraId="08660055"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4C2776B9" w14:textId="77777777" w:rsidR="00BF0439" w:rsidRPr="00CF25E1" w:rsidRDefault="00BF0439" w:rsidP="00742F46">
            <w:pPr>
              <w:rPr>
                <w:rFonts w:cstheme="minorHAnsi"/>
                <w:sz w:val="18"/>
                <w:szCs w:val="18"/>
              </w:rPr>
            </w:pPr>
            <w:r w:rsidRPr="00CF25E1">
              <w:rPr>
                <w:rFonts w:cstheme="minorHAnsi"/>
                <w:sz w:val="18"/>
                <w:szCs w:val="18"/>
              </w:rPr>
              <w:t>SULFADIAZINA DE PRATA MICRONIZADA 1 % CREME BASICO (ESTABILIZADO) NITRATO CEROSO HEXAHIDRATADO 0,4 % BISNAGA CONTENDO DE 120 GRAMAS</w:t>
            </w:r>
          </w:p>
        </w:tc>
        <w:tc>
          <w:tcPr>
            <w:tcW w:w="992" w:type="dxa"/>
            <w:tcBorders>
              <w:top w:val="single" w:sz="4" w:space="0" w:color="auto"/>
              <w:left w:val="single" w:sz="4" w:space="0" w:color="auto"/>
              <w:bottom w:val="single" w:sz="4" w:space="0" w:color="auto"/>
              <w:right w:val="single" w:sz="4" w:space="0" w:color="auto"/>
            </w:tcBorders>
          </w:tcPr>
          <w:p w14:paraId="210279BD" w14:textId="77777777" w:rsidR="00BF0439" w:rsidRPr="00CF25E1" w:rsidRDefault="00BF0439" w:rsidP="00742F46">
            <w:pPr>
              <w:rPr>
                <w:rFonts w:cstheme="minorHAnsi"/>
                <w:sz w:val="18"/>
                <w:szCs w:val="18"/>
              </w:rPr>
            </w:pPr>
            <w:r w:rsidRPr="00CF25E1">
              <w:rPr>
                <w:rFonts w:cstheme="minorHAnsi"/>
                <w:sz w:val="18"/>
                <w:szCs w:val="18"/>
              </w:rPr>
              <w:t>11040013</w:t>
            </w:r>
          </w:p>
        </w:tc>
        <w:tc>
          <w:tcPr>
            <w:tcW w:w="851" w:type="dxa"/>
            <w:tcBorders>
              <w:top w:val="single" w:sz="4" w:space="0" w:color="auto"/>
              <w:left w:val="single" w:sz="4" w:space="0" w:color="auto"/>
              <w:bottom w:val="single" w:sz="4" w:space="0" w:color="auto"/>
              <w:right w:val="single" w:sz="4" w:space="0" w:color="auto"/>
            </w:tcBorders>
          </w:tcPr>
          <w:p w14:paraId="77051C07" w14:textId="77777777" w:rsidR="00BF0439" w:rsidRPr="00CF25E1" w:rsidRDefault="00BF0439" w:rsidP="00742F46">
            <w:pPr>
              <w:rPr>
                <w:rFonts w:cstheme="minorHAnsi"/>
                <w:sz w:val="18"/>
                <w:szCs w:val="18"/>
              </w:rPr>
            </w:pPr>
            <w:r w:rsidRPr="00CF25E1">
              <w:rPr>
                <w:rFonts w:cstheme="minorHAnsi"/>
                <w:sz w:val="18"/>
                <w:szCs w:val="18"/>
              </w:rPr>
              <w:t>272088</w:t>
            </w:r>
          </w:p>
        </w:tc>
        <w:tc>
          <w:tcPr>
            <w:tcW w:w="992" w:type="dxa"/>
            <w:tcBorders>
              <w:top w:val="single" w:sz="4" w:space="0" w:color="auto"/>
              <w:left w:val="single" w:sz="4" w:space="0" w:color="auto"/>
              <w:bottom w:val="single" w:sz="4" w:space="0" w:color="auto"/>
              <w:right w:val="single" w:sz="4" w:space="0" w:color="auto"/>
            </w:tcBorders>
          </w:tcPr>
          <w:p w14:paraId="1A11269E" w14:textId="77777777" w:rsidR="00BF0439" w:rsidRPr="00CF25E1" w:rsidRDefault="00BF0439" w:rsidP="00742F46">
            <w:pPr>
              <w:rPr>
                <w:rFonts w:cstheme="minorHAnsi"/>
                <w:sz w:val="18"/>
                <w:szCs w:val="18"/>
              </w:rPr>
            </w:pPr>
            <w:r w:rsidRPr="00CF25E1">
              <w:rPr>
                <w:rFonts w:cstheme="minorHAnsi"/>
                <w:sz w:val="18"/>
                <w:szCs w:val="18"/>
              </w:rPr>
              <w:t>1059122</w:t>
            </w:r>
          </w:p>
        </w:tc>
        <w:tc>
          <w:tcPr>
            <w:tcW w:w="992" w:type="dxa"/>
            <w:tcBorders>
              <w:top w:val="single" w:sz="4" w:space="0" w:color="auto"/>
              <w:left w:val="single" w:sz="4" w:space="0" w:color="auto"/>
              <w:bottom w:val="single" w:sz="4" w:space="0" w:color="auto"/>
              <w:right w:val="single" w:sz="4" w:space="0" w:color="auto"/>
            </w:tcBorders>
          </w:tcPr>
          <w:p w14:paraId="1F03286F" w14:textId="77777777" w:rsidR="00BF0439" w:rsidRPr="00CF25E1" w:rsidRDefault="00BF0439" w:rsidP="00742F46">
            <w:pPr>
              <w:rPr>
                <w:rFonts w:cstheme="minorHAnsi"/>
                <w:sz w:val="18"/>
                <w:szCs w:val="18"/>
              </w:rPr>
            </w:pPr>
            <w:r w:rsidRPr="00CF25E1">
              <w:rPr>
                <w:rFonts w:cstheme="minorHAnsi"/>
                <w:sz w:val="18"/>
                <w:szCs w:val="18"/>
              </w:rPr>
              <w:t>BG</w:t>
            </w:r>
          </w:p>
        </w:tc>
        <w:tc>
          <w:tcPr>
            <w:tcW w:w="1134" w:type="dxa"/>
            <w:tcBorders>
              <w:top w:val="single" w:sz="4" w:space="0" w:color="auto"/>
              <w:left w:val="single" w:sz="4" w:space="0" w:color="auto"/>
              <w:bottom w:val="single" w:sz="4" w:space="0" w:color="auto"/>
              <w:right w:val="single" w:sz="4" w:space="0" w:color="auto"/>
            </w:tcBorders>
          </w:tcPr>
          <w:p w14:paraId="5732E42B" w14:textId="77777777" w:rsidR="00BF0439" w:rsidRPr="00CF25E1" w:rsidRDefault="00BF0439" w:rsidP="00742F46">
            <w:pPr>
              <w:rPr>
                <w:rFonts w:cstheme="minorHAnsi"/>
                <w:sz w:val="18"/>
                <w:szCs w:val="18"/>
              </w:rPr>
            </w:pPr>
            <w:r w:rsidRPr="00CF25E1">
              <w:rPr>
                <w:rFonts w:cstheme="minorHAnsi"/>
                <w:sz w:val="18"/>
                <w:szCs w:val="18"/>
              </w:rPr>
              <w:t xml:space="preserve">  3.572</w:t>
            </w:r>
          </w:p>
        </w:tc>
      </w:tr>
      <w:tr w:rsidR="00BF0439" w:rsidRPr="002E63F9" w14:paraId="399935DF" w14:textId="77777777" w:rsidTr="00742F46">
        <w:tc>
          <w:tcPr>
            <w:tcW w:w="557" w:type="dxa"/>
            <w:tcBorders>
              <w:top w:val="single" w:sz="4" w:space="0" w:color="auto"/>
              <w:left w:val="single" w:sz="4" w:space="0" w:color="auto"/>
              <w:bottom w:val="single" w:sz="4" w:space="0" w:color="auto"/>
              <w:right w:val="single" w:sz="4" w:space="0" w:color="auto"/>
            </w:tcBorders>
          </w:tcPr>
          <w:p w14:paraId="74D93489" w14:textId="77777777" w:rsidR="00BF0439" w:rsidRPr="00CF25E1" w:rsidRDefault="00BF0439" w:rsidP="00742F46">
            <w:pPr>
              <w:jc w:val="center"/>
              <w:rPr>
                <w:rFonts w:cstheme="minorHAnsi"/>
                <w:sz w:val="18"/>
                <w:szCs w:val="18"/>
              </w:rPr>
            </w:pPr>
            <w:r w:rsidRPr="00CF25E1">
              <w:rPr>
                <w:rFonts w:cstheme="minorHAnsi"/>
                <w:sz w:val="18"/>
                <w:szCs w:val="18"/>
              </w:rPr>
              <w:t>5</w:t>
            </w:r>
          </w:p>
          <w:p w14:paraId="4BC159D7" w14:textId="77777777" w:rsidR="00BF0439" w:rsidRPr="00CF25E1" w:rsidRDefault="00BF0439" w:rsidP="00742F46">
            <w:pPr>
              <w:jc w:val="center"/>
              <w:rPr>
                <w:rFonts w:cstheme="minorHAnsi"/>
                <w:sz w:val="18"/>
                <w:szCs w:val="18"/>
              </w:rPr>
            </w:pPr>
          </w:p>
          <w:p w14:paraId="53A06080"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4AA2EEB5" w14:textId="77777777" w:rsidR="00BF0439" w:rsidRPr="00CF25E1" w:rsidRDefault="00BF0439" w:rsidP="00742F46">
            <w:pPr>
              <w:rPr>
                <w:rFonts w:cstheme="minorHAnsi"/>
                <w:sz w:val="18"/>
                <w:szCs w:val="18"/>
              </w:rPr>
            </w:pPr>
            <w:r w:rsidRPr="00CF25E1">
              <w:rPr>
                <w:rFonts w:cstheme="minorHAnsi"/>
                <w:sz w:val="18"/>
                <w:szCs w:val="18"/>
              </w:rPr>
              <w:t xml:space="preserve"> PARECOXIBE (SODICO) 40 MG PO LIOFILIZADO PARA SOLUCAO INJETAVEL FRASCO-AMPOLA 2 ML</w:t>
            </w:r>
          </w:p>
        </w:tc>
        <w:tc>
          <w:tcPr>
            <w:tcW w:w="992" w:type="dxa"/>
            <w:tcBorders>
              <w:top w:val="single" w:sz="4" w:space="0" w:color="auto"/>
              <w:left w:val="single" w:sz="4" w:space="0" w:color="auto"/>
              <w:bottom w:val="single" w:sz="4" w:space="0" w:color="auto"/>
              <w:right w:val="single" w:sz="4" w:space="0" w:color="auto"/>
            </w:tcBorders>
          </w:tcPr>
          <w:p w14:paraId="67AC7848" w14:textId="77777777" w:rsidR="00BF0439" w:rsidRPr="00CF25E1" w:rsidRDefault="00BF0439" w:rsidP="00742F46">
            <w:pPr>
              <w:rPr>
                <w:rFonts w:cstheme="minorHAnsi"/>
                <w:sz w:val="18"/>
                <w:szCs w:val="18"/>
              </w:rPr>
            </w:pPr>
            <w:r w:rsidRPr="00CF25E1">
              <w:rPr>
                <w:rFonts w:cstheme="minorHAnsi"/>
                <w:sz w:val="18"/>
                <w:szCs w:val="18"/>
              </w:rPr>
              <w:t>11099901</w:t>
            </w:r>
          </w:p>
        </w:tc>
        <w:tc>
          <w:tcPr>
            <w:tcW w:w="851" w:type="dxa"/>
            <w:tcBorders>
              <w:top w:val="single" w:sz="4" w:space="0" w:color="auto"/>
              <w:left w:val="single" w:sz="4" w:space="0" w:color="auto"/>
              <w:bottom w:val="single" w:sz="4" w:space="0" w:color="auto"/>
              <w:right w:val="single" w:sz="4" w:space="0" w:color="auto"/>
            </w:tcBorders>
          </w:tcPr>
          <w:p w14:paraId="5E8F5CE3" w14:textId="77777777" w:rsidR="00BF0439" w:rsidRPr="00CF25E1" w:rsidRDefault="00BF0439" w:rsidP="00742F46">
            <w:pPr>
              <w:rPr>
                <w:rFonts w:cstheme="minorHAnsi"/>
                <w:sz w:val="18"/>
                <w:szCs w:val="18"/>
              </w:rPr>
            </w:pPr>
            <w:r w:rsidRPr="00CF25E1">
              <w:rPr>
                <w:rFonts w:cstheme="minorHAnsi"/>
                <w:sz w:val="18"/>
                <w:szCs w:val="18"/>
              </w:rPr>
              <w:t>273939</w:t>
            </w:r>
          </w:p>
        </w:tc>
        <w:tc>
          <w:tcPr>
            <w:tcW w:w="992" w:type="dxa"/>
            <w:tcBorders>
              <w:top w:val="single" w:sz="4" w:space="0" w:color="auto"/>
              <w:left w:val="single" w:sz="4" w:space="0" w:color="auto"/>
              <w:bottom w:val="single" w:sz="4" w:space="0" w:color="auto"/>
              <w:right w:val="single" w:sz="4" w:space="0" w:color="auto"/>
            </w:tcBorders>
          </w:tcPr>
          <w:p w14:paraId="3CEB5E89" w14:textId="77777777" w:rsidR="00BF0439" w:rsidRPr="00CF25E1" w:rsidRDefault="00BF0439" w:rsidP="00742F46">
            <w:pPr>
              <w:rPr>
                <w:rFonts w:cstheme="minorHAnsi"/>
                <w:sz w:val="18"/>
                <w:szCs w:val="18"/>
              </w:rPr>
            </w:pPr>
            <w:r w:rsidRPr="00CF25E1">
              <w:rPr>
                <w:rFonts w:cstheme="minorHAnsi"/>
                <w:sz w:val="18"/>
                <w:szCs w:val="18"/>
              </w:rPr>
              <w:t>3702596</w:t>
            </w:r>
          </w:p>
        </w:tc>
        <w:tc>
          <w:tcPr>
            <w:tcW w:w="992" w:type="dxa"/>
            <w:tcBorders>
              <w:top w:val="single" w:sz="4" w:space="0" w:color="auto"/>
              <w:left w:val="single" w:sz="4" w:space="0" w:color="auto"/>
              <w:bottom w:val="single" w:sz="4" w:space="0" w:color="auto"/>
              <w:right w:val="single" w:sz="4" w:space="0" w:color="auto"/>
            </w:tcBorders>
          </w:tcPr>
          <w:p w14:paraId="2C968117" w14:textId="77777777" w:rsidR="00BF0439" w:rsidRPr="00CF25E1" w:rsidRDefault="00BF0439" w:rsidP="00742F46">
            <w:pPr>
              <w:rPr>
                <w:rFonts w:cstheme="minorHAnsi"/>
                <w:sz w:val="18"/>
                <w:szCs w:val="18"/>
              </w:rPr>
            </w:pPr>
            <w:r w:rsidRPr="00CF25E1">
              <w:rPr>
                <w:rFonts w:cstheme="minorHAnsi"/>
                <w:sz w:val="18"/>
                <w:szCs w:val="18"/>
              </w:rPr>
              <w:t>FA</w:t>
            </w:r>
          </w:p>
        </w:tc>
        <w:tc>
          <w:tcPr>
            <w:tcW w:w="1134" w:type="dxa"/>
            <w:tcBorders>
              <w:top w:val="single" w:sz="4" w:space="0" w:color="auto"/>
              <w:left w:val="single" w:sz="4" w:space="0" w:color="auto"/>
              <w:bottom w:val="single" w:sz="4" w:space="0" w:color="auto"/>
              <w:right w:val="single" w:sz="4" w:space="0" w:color="auto"/>
            </w:tcBorders>
          </w:tcPr>
          <w:p w14:paraId="24E32899" w14:textId="77777777" w:rsidR="00BF0439" w:rsidRPr="00CF25E1" w:rsidRDefault="00BF0439" w:rsidP="00742F46">
            <w:pPr>
              <w:rPr>
                <w:rFonts w:cstheme="minorHAnsi"/>
                <w:sz w:val="18"/>
                <w:szCs w:val="18"/>
              </w:rPr>
            </w:pPr>
            <w:r w:rsidRPr="00CF25E1">
              <w:rPr>
                <w:rFonts w:cstheme="minorHAnsi"/>
                <w:sz w:val="18"/>
                <w:szCs w:val="18"/>
              </w:rPr>
              <w:t xml:space="preserve">    150</w:t>
            </w:r>
          </w:p>
        </w:tc>
      </w:tr>
      <w:tr w:rsidR="00BF0439" w:rsidRPr="002E63F9" w14:paraId="27A2D30A" w14:textId="77777777" w:rsidTr="00742F46">
        <w:tc>
          <w:tcPr>
            <w:tcW w:w="557" w:type="dxa"/>
            <w:tcBorders>
              <w:top w:val="single" w:sz="4" w:space="0" w:color="auto"/>
              <w:left w:val="single" w:sz="4" w:space="0" w:color="auto"/>
              <w:bottom w:val="single" w:sz="4" w:space="0" w:color="auto"/>
              <w:right w:val="single" w:sz="4" w:space="0" w:color="auto"/>
            </w:tcBorders>
          </w:tcPr>
          <w:p w14:paraId="45B48002" w14:textId="77777777" w:rsidR="00BF0439" w:rsidRPr="00CF25E1" w:rsidRDefault="00BF0439" w:rsidP="00742F46">
            <w:pPr>
              <w:jc w:val="center"/>
              <w:rPr>
                <w:rFonts w:cstheme="minorHAnsi"/>
                <w:sz w:val="18"/>
                <w:szCs w:val="18"/>
              </w:rPr>
            </w:pPr>
            <w:r w:rsidRPr="00CF25E1">
              <w:rPr>
                <w:rFonts w:cstheme="minorHAnsi"/>
                <w:sz w:val="18"/>
                <w:szCs w:val="18"/>
              </w:rPr>
              <w:t>6</w:t>
            </w:r>
          </w:p>
          <w:p w14:paraId="389F97F5" w14:textId="77777777" w:rsidR="00BF0439" w:rsidRPr="00CF25E1" w:rsidRDefault="00BF0439" w:rsidP="00742F46">
            <w:pPr>
              <w:jc w:val="center"/>
              <w:rPr>
                <w:rFonts w:cstheme="minorHAnsi"/>
                <w:sz w:val="18"/>
                <w:szCs w:val="18"/>
              </w:rPr>
            </w:pPr>
          </w:p>
          <w:p w14:paraId="5D955391"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44B3B90B" w14:textId="77777777" w:rsidR="00BF0439" w:rsidRPr="00CF25E1" w:rsidRDefault="00BF0439" w:rsidP="00742F46">
            <w:pPr>
              <w:rPr>
                <w:rFonts w:cstheme="minorHAnsi"/>
                <w:sz w:val="18"/>
                <w:szCs w:val="18"/>
              </w:rPr>
            </w:pPr>
            <w:r w:rsidRPr="00CF25E1">
              <w:rPr>
                <w:rFonts w:cstheme="minorHAnsi"/>
                <w:sz w:val="18"/>
                <w:szCs w:val="18"/>
              </w:rPr>
              <w:t>PLERIXAFOR 24 MG SOLUÇÃO INJETÁVEL FRASCO AMPOLA 1,2 ML VIA SUBCUTÂNEA (20 MG/ML)</w:t>
            </w:r>
          </w:p>
        </w:tc>
        <w:tc>
          <w:tcPr>
            <w:tcW w:w="992" w:type="dxa"/>
            <w:tcBorders>
              <w:top w:val="single" w:sz="4" w:space="0" w:color="auto"/>
              <w:left w:val="single" w:sz="4" w:space="0" w:color="auto"/>
              <w:bottom w:val="single" w:sz="4" w:space="0" w:color="auto"/>
              <w:right w:val="single" w:sz="4" w:space="0" w:color="auto"/>
            </w:tcBorders>
          </w:tcPr>
          <w:p w14:paraId="3DCEACE5" w14:textId="77777777" w:rsidR="00BF0439" w:rsidRPr="00CF25E1" w:rsidRDefault="00BF0439" w:rsidP="00742F46">
            <w:pPr>
              <w:rPr>
                <w:rFonts w:cstheme="minorHAnsi"/>
                <w:sz w:val="18"/>
                <w:szCs w:val="18"/>
              </w:rPr>
            </w:pPr>
            <w:r w:rsidRPr="00CF25E1">
              <w:rPr>
                <w:rFonts w:cstheme="minorHAnsi"/>
                <w:sz w:val="18"/>
                <w:szCs w:val="18"/>
              </w:rPr>
              <w:t>11080161</w:t>
            </w:r>
          </w:p>
        </w:tc>
        <w:tc>
          <w:tcPr>
            <w:tcW w:w="851" w:type="dxa"/>
            <w:tcBorders>
              <w:top w:val="single" w:sz="4" w:space="0" w:color="auto"/>
              <w:left w:val="single" w:sz="4" w:space="0" w:color="auto"/>
              <w:bottom w:val="single" w:sz="4" w:space="0" w:color="auto"/>
              <w:right w:val="single" w:sz="4" w:space="0" w:color="auto"/>
            </w:tcBorders>
          </w:tcPr>
          <w:p w14:paraId="3CCB9520" w14:textId="77777777" w:rsidR="00BF0439" w:rsidRPr="00CF25E1" w:rsidRDefault="00BF0439" w:rsidP="00742F46">
            <w:pPr>
              <w:rPr>
                <w:rFonts w:cstheme="minorHAnsi"/>
                <w:sz w:val="18"/>
                <w:szCs w:val="18"/>
              </w:rPr>
            </w:pPr>
            <w:r w:rsidRPr="00CF25E1">
              <w:rPr>
                <w:rFonts w:cstheme="minorHAnsi"/>
                <w:sz w:val="18"/>
                <w:szCs w:val="18"/>
              </w:rPr>
              <w:t>413041</w:t>
            </w:r>
          </w:p>
        </w:tc>
        <w:tc>
          <w:tcPr>
            <w:tcW w:w="992" w:type="dxa"/>
            <w:tcBorders>
              <w:top w:val="single" w:sz="4" w:space="0" w:color="auto"/>
              <w:left w:val="single" w:sz="4" w:space="0" w:color="auto"/>
              <w:bottom w:val="single" w:sz="4" w:space="0" w:color="auto"/>
              <w:right w:val="single" w:sz="4" w:space="0" w:color="auto"/>
            </w:tcBorders>
          </w:tcPr>
          <w:p w14:paraId="6924AE7C" w14:textId="77777777" w:rsidR="00BF0439" w:rsidRPr="00CF25E1" w:rsidRDefault="00BF0439" w:rsidP="00742F46">
            <w:pPr>
              <w:rPr>
                <w:rFonts w:cstheme="minorHAnsi"/>
                <w:sz w:val="18"/>
                <w:szCs w:val="18"/>
              </w:rPr>
            </w:pPr>
            <w:r w:rsidRPr="00CF25E1">
              <w:rPr>
                <w:rFonts w:cstheme="minorHAnsi"/>
                <w:sz w:val="18"/>
                <w:szCs w:val="18"/>
              </w:rPr>
              <w:t>4029763</w:t>
            </w:r>
          </w:p>
        </w:tc>
        <w:tc>
          <w:tcPr>
            <w:tcW w:w="992" w:type="dxa"/>
            <w:tcBorders>
              <w:top w:val="single" w:sz="4" w:space="0" w:color="auto"/>
              <w:left w:val="single" w:sz="4" w:space="0" w:color="auto"/>
              <w:bottom w:val="single" w:sz="4" w:space="0" w:color="auto"/>
              <w:right w:val="single" w:sz="4" w:space="0" w:color="auto"/>
            </w:tcBorders>
          </w:tcPr>
          <w:p w14:paraId="3F46BE49" w14:textId="77777777" w:rsidR="00BF0439" w:rsidRPr="00CF25E1" w:rsidRDefault="00BF0439" w:rsidP="00742F46">
            <w:pPr>
              <w:rPr>
                <w:rFonts w:cstheme="minorHAnsi"/>
                <w:sz w:val="18"/>
                <w:szCs w:val="18"/>
              </w:rPr>
            </w:pPr>
            <w:r w:rsidRPr="00CF25E1">
              <w:rPr>
                <w:rFonts w:cstheme="minorHAnsi"/>
                <w:sz w:val="18"/>
                <w:szCs w:val="18"/>
              </w:rPr>
              <w:t>FA</w:t>
            </w:r>
          </w:p>
        </w:tc>
        <w:tc>
          <w:tcPr>
            <w:tcW w:w="1134" w:type="dxa"/>
            <w:tcBorders>
              <w:top w:val="single" w:sz="4" w:space="0" w:color="auto"/>
              <w:left w:val="single" w:sz="4" w:space="0" w:color="auto"/>
              <w:bottom w:val="single" w:sz="4" w:space="0" w:color="auto"/>
              <w:right w:val="single" w:sz="4" w:space="0" w:color="auto"/>
            </w:tcBorders>
          </w:tcPr>
          <w:p w14:paraId="17FEDE4C" w14:textId="3727525C" w:rsidR="00BF0439" w:rsidRPr="00CF25E1" w:rsidRDefault="00F142F3" w:rsidP="00742F46">
            <w:pPr>
              <w:rPr>
                <w:rFonts w:cstheme="minorHAnsi"/>
                <w:sz w:val="18"/>
                <w:szCs w:val="18"/>
              </w:rPr>
            </w:pPr>
            <w:r>
              <w:rPr>
                <w:rFonts w:cstheme="minorHAnsi"/>
                <w:sz w:val="18"/>
                <w:szCs w:val="18"/>
              </w:rPr>
              <w:t xml:space="preserve">     30</w:t>
            </w:r>
          </w:p>
        </w:tc>
      </w:tr>
      <w:tr w:rsidR="00BF0439" w:rsidRPr="002E63F9" w14:paraId="74B399BB" w14:textId="77777777" w:rsidTr="00742F46">
        <w:tc>
          <w:tcPr>
            <w:tcW w:w="557" w:type="dxa"/>
            <w:tcBorders>
              <w:top w:val="single" w:sz="4" w:space="0" w:color="auto"/>
              <w:left w:val="single" w:sz="4" w:space="0" w:color="auto"/>
              <w:bottom w:val="single" w:sz="4" w:space="0" w:color="auto"/>
              <w:right w:val="single" w:sz="4" w:space="0" w:color="auto"/>
            </w:tcBorders>
          </w:tcPr>
          <w:p w14:paraId="2C8700C6" w14:textId="77777777" w:rsidR="00BF0439" w:rsidRPr="00CF25E1" w:rsidRDefault="00BF0439" w:rsidP="00742F46">
            <w:pPr>
              <w:jc w:val="center"/>
              <w:rPr>
                <w:rFonts w:cstheme="minorHAnsi"/>
                <w:sz w:val="18"/>
                <w:szCs w:val="18"/>
              </w:rPr>
            </w:pPr>
            <w:r w:rsidRPr="00CF25E1">
              <w:rPr>
                <w:rFonts w:cstheme="minorHAnsi"/>
                <w:sz w:val="18"/>
                <w:szCs w:val="18"/>
              </w:rPr>
              <w:t>7</w:t>
            </w:r>
          </w:p>
          <w:p w14:paraId="5235731C" w14:textId="77777777" w:rsidR="00BF0439" w:rsidRPr="00CF25E1" w:rsidRDefault="00BF0439" w:rsidP="00742F46">
            <w:pPr>
              <w:jc w:val="center"/>
              <w:rPr>
                <w:rFonts w:cstheme="minorHAnsi"/>
                <w:sz w:val="18"/>
                <w:szCs w:val="18"/>
              </w:rPr>
            </w:pPr>
          </w:p>
          <w:p w14:paraId="678DE870" w14:textId="77777777" w:rsidR="00BF0439" w:rsidRPr="00CF25E1" w:rsidRDefault="00BF0439" w:rsidP="00742F46">
            <w:pPr>
              <w:jc w:val="center"/>
              <w:rPr>
                <w:rFonts w:cstheme="minorHAnsi"/>
                <w:sz w:val="18"/>
                <w:szCs w:val="18"/>
              </w:rPr>
            </w:pPr>
          </w:p>
        </w:tc>
        <w:tc>
          <w:tcPr>
            <w:tcW w:w="2136" w:type="dxa"/>
            <w:tcBorders>
              <w:top w:val="single" w:sz="4" w:space="0" w:color="auto"/>
              <w:left w:val="single" w:sz="4" w:space="0" w:color="auto"/>
              <w:bottom w:val="single" w:sz="4" w:space="0" w:color="auto"/>
              <w:right w:val="single" w:sz="4" w:space="0" w:color="auto"/>
            </w:tcBorders>
          </w:tcPr>
          <w:p w14:paraId="4A1B06C6" w14:textId="2C6D3759" w:rsidR="00BF0439" w:rsidRPr="00CF25E1" w:rsidRDefault="00BF0439" w:rsidP="006504A6">
            <w:pPr>
              <w:rPr>
                <w:rFonts w:cstheme="minorHAnsi"/>
                <w:sz w:val="18"/>
                <w:szCs w:val="18"/>
              </w:rPr>
            </w:pPr>
            <w:r w:rsidRPr="00CF25E1">
              <w:rPr>
                <w:rFonts w:cstheme="minorHAnsi"/>
                <w:sz w:val="18"/>
                <w:szCs w:val="18"/>
              </w:rPr>
              <w:t>SOLUÇÃO PARA CONSERVAÇÃO DE ÓRGÃOS, SOLUÇÃO ESTÉRIL. COMPOSIÇÃO: HIDROXIETILAMIDO (HES) 50 G/1000 ML OU POLIETILENOGLICOL (PEG 35) 1 G/1000 ML + ÁCIDO LACTOBIÔNICO 35,83 G/1000 ML (100 MM) + FOSFATO DE POTÁSSIO MONOBÁSICO 3,4 G/1000 ML (25 MM) + SULFATO DE MAGNÉSIO HEPTAHIDRATADO 1,23 G/1000 ML (5 MM) + RAFINOSE PENTAHIDRATADA 17,83 G/1000 ML (30 MM) + ADENOSINA 1,34 G/1000 ML (5 MM) + ALOPURINOL 0,136 G/1000 ML (1 MM) + GLUTATIONA 0,922 G/1000 ML (3 MM) + HIDRÓXIDO DE SÓDIO OU ÁCIDO CLORÍDRICO PARA AJUSTE DE PH PARA 7,4. OSMOLALIDADE DE 290 A 325 MOSM/KG. BOLSA CONTENDO 1000 ML DE SOLUÇÃO.</w:t>
            </w:r>
          </w:p>
        </w:tc>
        <w:tc>
          <w:tcPr>
            <w:tcW w:w="992" w:type="dxa"/>
            <w:tcBorders>
              <w:top w:val="single" w:sz="4" w:space="0" w:color="auto"/>
              <w:left w:val="single" w:sz="4" w:space="0" w:color="auto"/>
              <w:bottom w:val="single" w:sz="4" w:space="0" w:color="auto"/>
              <w:right w:val="single" w:sz="4" w:space="0" w:color="auto"/>
            </w:tcBorders>
          </w:tcPr>
          <w:p w14:paraId="09DFBDF6" w14:textId="77777777" w:rsidR="00BF0439" w:rsidRPr="00CF25E1" w:rsidRDefault="00BF0439" w:rsidP="00742F46">
            <w:pPr>
              <w:rPr>
                <w:rFonts w:cstheme="minorHAnsi"/>
                <w:sz w:val="18"/>
                <w:szCs w:val="18"/>
              </w:rPr>
            </w:pPr>
            <w:r w:rsidRPr="00CF25E1">
              <w:rPr>
                <w:rFonts w:cstheme="minorHAnsi"/>
                <w:sz w:val="18"/>
                <w:szCs w:val="18"/>
              </w:rPr>
              <w:t>11140084</w:t>
            </w:r>
          </w:p>
        </w:tc>
        <w:tc>
          <w:tcPr>
            <w:tcW w:w="851" w:type="dxa"/>
            <w:tcBorders>
              <w:top w:val="single" w:sz="4" w:space="0" w:color="auto"/>
              <w:left w:val="single" w:sz="4" w:space="0" w:color="auto"/>
              <w:bottom w:val="single" w:sz="4" w:space="0" w:color="auto"/>
              <w:right w:val="single" w:sz="4" w:space="0" w:color="auto"/>
            </w:tcBorders>
          </w:tcPr>
          <w:p w14:paraId="67874CA6" w14:textId="77777777" w:rsidR="00BF0439" w:rsidRPr="00CF25E1" w:rsidRDefault="00BF0439" w:rsidP="00742F46">
            <w:pPr>
              <w:rPr>
                <w:rFonts w:cstheme="minorHAnsi"/>
                <w:sz w:val="18"/>
                <w:szCs w:val="18"/>
              </w:rPr>
            </w:pPr>
            <w:r w:rsidRPr="00CF25E1">
              <w:rPr>
                <w:rFonts w:cstheme="minorHAnsi"/>
                <w:sz w:val="18"/>
                <w:szCs w:val="18"/>
              </w:rPr>
              <w:t>410857</w:t>
            </w:r>
          </w:p>
        </w:tc>
        <w:tc>
          <w:tcPr>
            <w:tcW w:w="992" w:type="dxa"/>
            <w:tcBorders>
              <w:top w:val="single" w:sz="4" w:space="0" w:color="auto"/>
              <w:left w:val="single" w:sz="4" w:space="0" w:color="auto"/>
              <w:bottom w:val="single" w:sz="4" w:space="0" w:color="auto"/>
              <w:right w:val="single" w:sz="4" w:space="0" w:color="auto"/>
            </w:tcBorders>
          </w:tcPr>
          <w:p w14:paraId="4C9464AE" w14:textId="77777777" w:rsidR="00BF0439" w:rsidRPr="00CF25E1" w:rsidRDefault="00BF0439" w:rsidP="00742F46">
            <w:pPr>
              <w:rPr>
                <w:rFonts w:cstheme="minorHAnsi"/>
                <w:sz w:val="18"/>
                <w:szCs w:val="18"/>
              </w:rPr>
            </w:pPr>
            <w:r w:rsidRPr="00CF25E1">
              <w:rPr>
                <w:rFonts w:cstheme="minorHAnsi"/>
                <w:sz w:val="18"/>
                <w:szCs w:val="18"/>
              </w:rPr>
              <w:t>5084091</w:t>
            </w:r>
          </w:p>
        </w:tc>
        <w:tc>
          <w:tcPr>
            <w:tcW w:w="992" w:type="dxa"/>
            <w:tcBorders>
              <w:top w:val="single" w:sz="4" w:space="0" w:color="auto"/>
              <w:left w:val="single" w:sz="4" w:space="0" w:color="auto"/>
              <w:bottom w:val="single" w:sz="4" w:space="0" w:color="auto"/>
              <w:right w:val="single" w:sz="4" w:space="0" w:color="auto"/>
            </w:tcBorders>
          </w:tcPr>
          <w:p w14:paraId="73E74205" w14:textId="799D6B2C" w:rsidR="00BF0439" w:rsidRPr="00CF25E1" w:rsidRDefault="006504A6" w:rsidP="00742F46">
            <w:pPr>
              <w:rPr>
                <w:rFonts w:cstheme="minorHAnsi"/>
                <w:sz w:val="18"/>
                <w:szCs w:val="18"/>
              </w:rPr>
            </w:pPr>
            <w:r>
              <w:rPr>
                <w:rFonts w:cstheme="minorHAnsi"/>
                <w:sz w:val="18"/>
                <w:szCs w:val="18"/>
              </w:rPr>
              <w:t>BOL</w:t>
            </w:r>
          </w:p>
        </w:tc>
        <w:tc>
          <w:tcPr>
            <w:tcW w:w="1134" w:type="dxa"/>
            <w:tcBorders>
              <w:top w:val="single" w:sz="4" w:space="0" w:color="auto"/>
              <w:left w:val="single" w:sz="4" w:space="0" w:color="auto"/>
              <w:bottom w:val="single" w:sz="4" w:space="0" w:color="auto"/>
              <w:right w:val="single" w:sz="4" w:space="0" w:color="auto"/>
            </w:tcBorders>
          </w:tcPr>
          <w:p w14:paraId="09DCBFB8" w14:textId="4BCFE441" w:rsidR="00BF0439" w:rsidRPr="00CF25E1" w:rsidRDefault="006504A6" w:rsidP="00742F46">
            <w:pPr>
              <w:rPr>
                <w:rFonts w:cstheme="minorHAnsi"/>
                <w:sz w:val="18"/>
                <w:szCs w:val="18"/>
              </w:rPr>
            </w:pPr>
            <w:r>
              <w:rPr>
                <w:rFonts w:cstheme="minorHAnsi"/>
                <w:sz w:val="18"/>
                <w:szCs w:val="18"/>
              </w:rPr>
              <w:t>1.619</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715287D8"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A10AA8">
        <w:rPr>
          <w:rFonts w:cstheme="minorHAnsi"/>
          <w:sz w:val="20"/>
          <w:szCs w:val="20"/>
        </w:rPr>
        <w:t>145.00020576/2024-42</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5529D2F5"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A10AA8">
        <w:rPr>
          <w:rFonts w:cstheme="minorHAnsi"/>
          <w:sz w:val="20"/>
          <w:szCs w:val="20"/>
        </w:rPr>
        <w:t>145.00020576/2024-42</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58F422A8" w14:textId="77777777" w:rsidR="00F128BB" w:rsidRPr="00F128BB" w:rsidRDefault="00F128BB" w:rsidP="00F128BB">
      <w:pPr>
        <w:rPr>
          <w:sz w:val="20"/>
          <w:szCs w:val="20"/>
          <w:lang w:eastAsia="pt-BR"/>
        </w:rPr>
      </w:pPr>
      <w:r w:rsidRPr="00F128BB">
        <w:rPr>
          <w:sz w:val="20"/>
          <w:szCs w:val="20"/>
          <w:lang w:eastAsia="pt-BR"/>
        </w:rPr>
        <w:t>Maristela Barros de Sousa</w:t>
      </w:r>
    </w:p>
    <w:p w14:paraId="28E26D16" w14:textId="77777777" w:rsidR="00F128BB" w:rsidRPr="00F128BB" w:rsidRDefault="00F128BB" w:rsidP="00F128BB">
      <w:pPr>
        <w:rPr>
          <w:sz w:val="20"/>
          <w:szCs w:val="20"/>
          <w:lang w:eastAsia="pt-BR"/>
        </w:rPr>
      </w:pPr>
      <w:r w:rsidRPr="00F128BB">
        <w:rPr>
          <w:sz w:val="20"/>
          <w:szCs w:val="20"/>
          <w:lang w:eastAsia="pt-BR"/>
        </w:rPr>
        <w:t>Equipe Técnica</w:t>
      </w:r>
    </w:p>
    <w:p w14:paraId="117FA79B" w14:textId="77777777" w:rsidR="00F128BB" w:rsidRPr="00F128BB" w:rsidRDefault="00F128BB" w:rsidP="00F128BB">
      <w:pPr>
        <w:rPr>
          <w:sz w:val="20"/>
          <w:szCs w:val="20"/>
          <w:lang w:eastAsia="pt-BR"/>
        </w:rPr>
      </w:pPr>
    </w:p>
    <w:p w14:paraId="694DAB24" w14:textId="77777777" w:rsidR="00F128BB" w:rsidRPr="00F128BB" w:rsidRDefault="00F128BB" w:rsidP="00F128BB">
      <w:pPr>
        <w:rPr>
          <w:sz w:val="20"/>
          <w:szCs w:val="20"/>
          <w:lang w:eastAsia="pt-BR"/>
        </w:rPr>
      </w:pPr>
      <w:r w:rsidRPr="00F128BB">
        <w:rPr>
          <w:sz w:val="20"/>
          <w:szCs w:val="20"/>
          <w:lang w:eastAsia="pt-BR"/>
        </w:rPr>
        <w:t>Jussara Porto Pereira</w:t>
      </w:r>
    </w:p>
    <w:p w14:paraId="63AB6901" w14:textId="77777777" w:rsidR="00F128BB" w:rsidRPr="00F128BB" w:rsidRDefault="00F128BB" w:rsidP="00F128BB">
      <w:pPr>
        <w:rPr>
          <w:sz w:val="20"/>
          <w:szCs w:val="20"/>
          <w:lang w:eastAsia="pt-BR"/>
        </w:rPr>
      </w:pPr>
      <w:r w:rsidRPr="00F128BB">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F128BB" w:rsidRDefault="00FE6EE7" w:rsidP="00FE6EE7">
      <w:pPr>
        <w:rPr>
          <w:sz w:val="20"/>
          <w:szCs w:val="20"/>
          <w:lang w:eastAsia="pt-BR"/>
        </w:rPr>
      </w:pPr>
      <w:r w:rsidRPr="00F128BB">
        <w:rPr>
          <w:sz w:val="20"/>
          <w:szCs w:val="20"/>
          <w:lang w:eastAsia="pt-BR"/>
        </w:rPr>
        <w:t>Patricia Nunes dos Santos</w:t>
      </w:r>
    </w:p>
    <w:p w14:paraId="50120FDB" w14:textId="54CA6F04" w:rsidR="00FE6EE7" w:rsidRPr="00F128BB" w:rsidRDefault="00F128BB" w:rsidP="00FE6EE7">
      <w:pPr>
        <w:rPr>
          <w:sz w:val="20"/>
          <w:szCs w:val="20"/>
          <w:lang w:eastAsia="pt-BR"/>
        </w:rPr>
      </w:pPr>
      <w:r w:rsidRPr="00F128BB">
        <w:rPr>
          <w:sz w:val="20"/>
          <w:szCs w:val="20"/>
          <w:lang w:eastAsia="pt-BR"/>
        </w:rPr>
        <w:t>Encarregado I</w:t>
      </w:r>
    </w:p>
    <w:p w14:paraId="5FF734E0" w14:textId="77777777" w:rsidR="00FE6EE7" w:rsidRPr="00F128BB" w:rsidRDefault="00FE6EE7" w:rsidP="00FE6EE7">
      <w:pPr>
        <w:rPr>
          <w:sz w:val="20"/>
          <w:szCs w:val="20"/>
          <w:lang w:eastAsia="pt-BR"/>
        </w:rPr>
      </w:pPr>
    </w:p>
    <w:p w14:paraId="29B459EE" w14:textId="77777777" w:rsidR="00FE6EE7" w:rsidRPr="00F128BB" w:rsidRDefault="00FE6EE7" w:rsidP="00FE6EE7">
      <w:pPr>
        <w:rPr>
          <w:sz w:val="20"/>
          <w:szCs w:val="20"/>
          <w:lang w:eastAsia="pt-BR"/>
        </w:rPr>
      </w:pPr>
      <w:r w:rsidRPr="00F128BB">
        <w:rPr>
          <w:sz w:val="20"/>
          <w:szCs w:val="20"/>
          <w:lang w:eastAsia="pt-BR"/>
        </w:rPr>
        <w:t>Claudia Teixeira Cesena</w:t>
      </w:r>
    </w:p>
    <w:p w14:paraId="06EAD02A" w14:textId="742C3285" w:rsidR="00FE6EE7" w:rsidRPr="00F128BB" w:rsidRDefault="00F128BB" w:rsidP="00FE6EE7">
      <w:pPr>
        <w:rPr>
          <w:sz w:val="20"/>
          <w:szCs w:val="20"/>
          <w:lang w:eastAsia="pt-BR"/>
        </w:rPr>
      </w:pPr>
      <w:r w:rsidRPr="00F128BB">
        <w:rPr>
          <w:sz w:val="20"/>
          <w:szCs w:val="20"/>
          <w:lang w:eastAsia="pt-BR"/>
        </w:rPr>
        <w:t>Chefe I</w:t>
      </w:r>
    </w:p>
    <w:p w14:paraId="7940806B" w14:textId="77777777" w:rsidR="00FE6EE7" w:rsidRPr="00F128BB" w:rsidRDefault="00FE6EE7" w:rsidP="00FE6EE7">
      <w:pPr>
        <w:rPr>
          <w:sz w:val="20"/>
          <w:szCs w:val="20"/>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4AD73C9"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5976DF">
        <w:rPr>
          <w:rFonts w:cstheme="minorHAnsi"/>
          <w:b/>
          <w:color w:val="000000" w:themeColor="text1"/>
          <w:sz w:val="20"/>
          <w:szCs w:val="20"/>
        </w:rPr>
        <w:t>nº</w:t>
      </w:r>
      <w:r w:rsidRPr="005976DF">
        <w:rPr>
          <w:rFonts w:cstheme="minorHAnsi"/>
          <w:b/>
          <w:sz w:val="20"/>
          <w:szCs w:val="20"/>
        </w:rPr>
        <w:t xml:space="preserve"> </w:t>
      </w:r>
      <w:r w:rsidR="00A10AA8" w:rsidRPr="005976DF">
        <w:rPr>
          <w:rFonts w:cstheme="minorHAnsi"/>
          <w:b/>
          <w:color w:val="000000" w:themeColor="text1"/>
          <w:sz w:val="20"/>
          <w:szCs w:val="20"/>
        </w:rPr>
        <w:t>145.00020576/2024-42</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220F0854"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w:t>
      </w:r>
      <w:r w:rsidRPr="005976DF">
        <w:rPr>
          <w:rFonts w:eastAsia="Arial" w:cstheme="minorHAnsi"/>
          <w:sz w:val="20"/>
          <w:szCs w:val="20"/>
        </w:rPr>
        <w:t xml:space="preserve">nº </w:t>
      </w:r>
      <w:r w:rsidR="00A10AA8" w:rsidRPr="005976DF">
        <w:rPr>
          <w:rFonts w:eastAsia="Arial" w:cstheme="minorHAnsi"/>
          <w:sz w:val="20"/>
          <w:szCs w:val="20"/>
        </w:rPr>
        <w:t>145.00020576/2024-42</w:t>
      </w:r>
      <w:r w:rsidRPr="005976DF">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5976DF">
        <w:rPr>
          <w:rFonts w:eastAsia="Arial" w:cstheme="minorHAnsi"/>
          <w:sz w:val="20"/>
          <w:szCs w:val="20"/>
        </w:rPr>
        <w:t>..........</w:t>
      </w:r>
      <w:r w:rsidRPr="005976DF">
        <w:rPr>
          <w:rFonts w:eastAsia="Arial" w:cstheme="minorHAnsi"/>
          <w:sz w:val="20"/>
          <w:szCs w:val="20"/>
        </w:rPr>
        <w:t>/2024,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5976DF" w:rsidRDefault="00681240" w:rsidP="002D0DF5">
            <w:pPr>
              <w:widowControl w:val="0"/>
              <w:spacing w:before="120" w:line="312" w:lineRule="auto"/>
              <w:jc w:val="center"/>
              <w:rPr>
                <w:rFonts w:eastAsia="Arial" w:cstheme="minorHAnsi"/>
                <w:b/>
                <w:bCs/>
                <w:color w:val="000000"/>
                <w:sz w:val="20"/>
                <w:szCs w:val="20"/>
              </w:rPr>
            </w:pPr>
            <w:r w:rsidRPr="005976DF">
              <w:rPr>
                <w:rFonts w:eastAsia="Arial" w:cstheme="minorHAnsi"/>
                <w:b/>
                <w:bCs/>
                <w:color w:val="000000" w:themeColor="text1"/>
                <w:sz w:val="20"/>
                <w:szCs w:val="20"/>
              </w:rPr>
              <w:t>ITEM</w:t>
            </w:r>
          </w:p>
          <w:p w14:paraId="219361F1" w14:textId="77777777" w:rsidR="00681240" w:rsidRPr="005976DF"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5976DF" w:rsidRDefault="00681240" w:rsidP="002D0DF5">
            <w:pPr>
              <w:widowControl w:val="0"/>
              <w:spacing w:before="120" w:line="312" w:lineRule="auto"/>
              <w:jc w:val="center"/>
              <w:rPr>
                <w:rFonts w:eastAsia="Arial" w:cstheme="minorHAnsi"/>
                <w:color w:val="000000"/>
                <w:sz w:val="20"/>
                <w:szCs w:val="20"/>
              </w:rPr>
            </w:pPr>
            <w:r w:rsidRPr="005976DF">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5976DF" w:rsidRDefault="00681240" w:rsidP="002D0DF5">
            <w:pPr>
              <w:widowControl w:val="0"/>
              <w:spacing w:before="120" w:line="312" w:lineRule="auto"/>
              <w:jc w:val="center"/>
              <w:rPr>
                <w:rFonts w:eastAsia="Arial" w:cstheme="minorHAnsi"/>
                <w:color w:val="000000"/>
                <w:sz w:val="20"/>
                <w:szCs w:val="20"/>
              </w:rPr>
            </w:pPr>
            <w:r w:rsidRPr="005976DF">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5976DF" w:rsidRDefault="00681240" w:rsidP="002D0DF5">
            <w:pPr>
              <w:widowControl w:val="0"/>
              <w:spacing w:before="120" w:line="312" w:lineRule="auto"/>
              <w:jc w:val="center"/>
              <w:rPr>
                <w:rFonts w:eastAsia="Arial" w:cstheme="minorHAnsi"/>
                <w:color w:val="000000"/>
                <w:sz w:val="20"/>
                <w:szCs w:val="20"/>
              </w:rPr>
            </w:pPr>
            <w:r w:rsidRPr="005976DF">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5976DF" w:rsidRDefault="00681240" w:rsidP="002D0DF5">
            <w:pPr>
              <w:widowControl w:val="0"/>
              <w:spacing w:before="120" w:line="312" w:lineRule="auto"/>
              <w:jc w:val="center"/>
              <w:rPr>
                <w:rFonts w:eastAsia="Arial" w:cstheme="minorHAnsi"/>
                <w:b/>
                <w:bCs/>
                <w:sz w:val="20"/>
                <w:szCs w:val="20"/>
              </w:rPr>
            </w:pPr>
            <w:r w:rsidRPr="005976DF">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5976DF" w:rsidRDefault="00681240" w:rsidP="002D0DF5">
            <w:pPr>
              <w:widowControl w:val="0"/>
              <w:spacing w:before="120" w:line="312" w:lineRule="auto"/>
              <w:jc w:val="center"/>
              <w:rPr>
                <w:rFonts w:eastAsia="Arial" w:cstheme="minorHAnsi"/>
                <w:b/>
                <w:bCs/>
                <w:sz w:val="20"/>
                <w:szCs w:val="20"/>
              </w:rPr>
            </w:pPr>
            <w:r w:rsidRPr="005976DF">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5976DF" w:rsidRDefault="00681240" w:rsidP="002D0DF5">
            <w:pPr>
              <w:widowControl w:val="0"/>
              <w:spacing w:before="120" w:line="312" w:lineRule="auto"/>
              <w:jc w:val="center"/>
              <w:rPr>
                <w:rFonts w:eastAsia="Arial" w:cstheme="minorHAnsi"/>
                <w:b/>
                <w:bCs/>
                <w:sz w:val="20"/>
                <w:szCs w:val="20"/>
              </w:rPr>
            </w:pPr>
            <w:r w:rsidRPr="005976DF">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5976DF" w:rsidRDefault="00681240" w:rsidP="002D0DF5">
            <w:pPr>
              <w:widowControl w:val="0"/>
              <w:spacing w:before="120" w:line="312" w:lineRule="auto"/>
              <w:jc w:val="center"/>
              <w:rPr>
                <w:rFonts w:eastAsia="Arial" w:cstheme="minorHAnsi"/>
                <w:b/>
                <w:bCs/>
                <w:color w:val="000000"/>
                <w:sz w:val="20"/>
                <w:szCs w:val="20"/>
              </w:rPr>
            </w:pPr>
            <w:r w:rsidRPr="005976DF">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5976DF" w:rsidRDefault="00F65388"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5976DF" w:rsidRDefault="00F65388"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5976DF" w:rsidRDefault="00F65388"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5976DF" w:rsidRDefault="00681240"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5976DF" w:rsidRDefault="00681240"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5976DF" w:rsidRDefault="00E6564F" w:rsidP="002D0DF5">
            <w:pPr>
              <w:widowControl w:val="0"/>
              <w:spacing w:before="120" w:line="312" w:lineRule="auto"/>
              <w:rPr>
                <w:rFonts w:eastAsia="Arial" w:cstheme="minorHAnsi"/>
                <w:color w:val="000000"/>
                <w:sz w:val="20"/>
                <w:szCs w:val="20"/>
              </w:rPr>
            </w:pPr>
            <w:r w:rsidRPr="005976DF">
              <w:rPr>
                <w:rFonts w:eastAsia="Arial" w:cstheme="minorHAnsi"/>
                <w:color w:val="000000"/>
                <w:sz w:val="20"/>
                <w:szCs w:val="20"/>
              </w:rPr>
              <w:t>R$..................</w:t>
            </w:r>
            <w:r w:rsidR="00681240" w:rsidRPr="005976DF">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057A3198" w:rsidR="001F3004" w:rsidRPr="005976DF"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A10AA8" w:rsidRPr="005976DF">
        <w:rPr>
          <w:rStyle w:val="Forte"/>
          <w:rFonts w:asciiTheme="minorHAnsi" w:hAnsiTheme="minorHAnsi" w:cstheme="minorHAnsi"/>
          <w:sz w:val="20"/>
          <w:szCs w:val="20"/>
        </w:rPr>
        <w:t>145.00020576/2024-42</w:t>
      </w:r>
    </w:p>
    <w:p w14:paraId="5E191F23" w14:textId="7A7CB053" w:rsidR="001F3004" w:rsidRPr="005976DF" w:rsidRDefault="001F3004" w:rsidP="001F3004">
      <w:pPr>
        <w:pStyle w:val="NormalWeb"/>
        <w:spacing w:before="0" w:beforeAutospacing="0" w:after="0" w:afterAutospacing="0"/>
        <w:jc w:val="center"/>
        <w:rPr>
          <w:rFonts w:asciiTheme="minorHAnsi" w:hAnsiTheme="minorHAnsi" w:cstheme="minorHAnsi"/>
          <w:sz w:val="20"/>
          <w:szCs w:val="20"/>
        </w:rPr>
      </w:pPr>
      <w:r w:rsidRPr="005976DF">
        <w:rPr>
          <w:rStyle w:val="Forte"/>
          <w:rFonts w:asciiTheme="minorHAnsi" w:hAnsiTheme="minorHAnsi" w:cstheme="minorHAnsi"/>
          <w:sz w:val="20"/>
          <w:szCs w:val="20"/>
        </w:rPr>
        <w:t xml:space="preserve">PREGÃO ELETRÔNICO Nº </w:t>
      </w:r>
      <w:r w:rsidR="00B06FDB" w:rsidRPr="005976DF">
        <w:rPr>
          <w:rStyle w:val="Forte"/>
          <w:rFonts w:asciiTheme="minorHAnsi" w:hAnsiTheme="minorHAnsi" w:cstheme="minorHAnsi"/>
          <w:sz w:val="20"/>
          <w:szCs w:val="20"/>
        </w:rPr>
        <w:t>..........</w:t>
      </w:r>
      <w:r w:rsidRPr="005976DF">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5976DF">
        <w:rPr>
          <w:rStyle w:val="Forte"/>
          <w:rFonts w:asciiTheme="minorHAnsi" w:hAnsiTheme="minorHAnsi" w:cstheme="minorHAnsi"/>
          <w:sz w:val="20"/>
          <w:szCs w:val="20"/>
        </w:rPr>
        <w:t>ATA DE REGISTRO DE PREÇOS Nº </w:t>
      </w:r>
      <w:r w:rsidR="00B06FDB" w:rsidRPr="005976DF">
        <w:rPr>
          <w:rStyle w:val="Forte"/>
          <w:rFonts w:asciiTheme="minorHAnsi" w:hAnsiTheme="minorHAnsi" w:cstheme="minorHAnsi"/>
          <w:sz w:val="20"/>
          <w:szCs w:val="20"/>
        </w:rPr>
        <w:t>.......</w:t>
      </w:r>
      <w:r w:rsidRPr="005976DF">
        <w:rPr>
          <w:rStyle w:val="Forte"/>
          <w:rFonts w:asciiTheme="minorHAnsi" w:hAnsiTheme="minorHAnsi" w:cstheme="minorHAnsi"/>
          <w:sz w:val="20"/>
          <w:szCs w:val="20"/>
        </w:rPr>
        <w:t>/</w:t>
      </w:r>
      <w:r w:rsidR="00B06FDB" w:rsidRPr="005976DF">
        <w:rPr>
          <w:rStyle w:val="Forte"/>
          <w:rFonts w:asciiTheme="minorHAnsi" w:hAnsiTheme="minorHAnsi" w:cstheme="minorHAnsi"/>
          <w:sz w:val="20"/>
          <w:szCs w:val="20"/>
        </w:rPr>
        <w:t>20</w:t>
      </w:r>
      <w:r w:rsidRPr="005976DF">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4AFCC397"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A10AA8" w:rsidRPr="005976DF">
        <w:rPr>
          <w:rStyle w:val="Forte"/>
          <w:rFonts w:asciiTheme="minorHAnsi" w:hAnsiTheme="minorHAnsi" w:cstheme="minorHAnsi"/>
          <w:sz w:val="20"/>
          <w:szCs w:val="20"/>
        </w:rPr>
        <w:t>145.00020576/2024-42</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304101E"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F555E" w:rsidRPr="000F555E">
        <w:rPr>
          <w:rFonts w:ascii="Calibri" w:hAnsi="Calibri" w:cs="Calibri"/>
          <w:b/>
          <w:color w:val="000000"/>
          <w:sz w:val="20"/>
          <w:szCs w:val="20"/>
        </w:rPr>
        <w:t>PANCURONIO (BROMETO) 2 MG/ML SOLUÇÃO INJETAVEL AMPOLA 2 ML, PREDNISOLONA (ACETATO) 1 % SOLUÇÃO OFTALMICA FRASCO 5 ML, SALBUTAMOL (SULFATO) 100 MCG/DOSE AEROSOL ORAL FR 200 DOSES, SULFADIAZINA DE PRATA 1 % + NITRATO CEROSO 0,4 % CREME, PARECOXIBE (SODICO) 40 MG PO LIOF SOL INJ FA 2 ML, PLERIXAFOR 24 MG FRASCO AMPOLA 1,2 ML (20 MG/ML), SOLUÇÃO P/ CO</w:t>
      </w:r>
      <w:r w:rsidR="006504A6">
        <w:rPr>
          <w:rFonts w:ascii="Calibri" w:hAnsi="Calibri" w:cs="Calibri"/>
          <w:b/>
          <w:color w:val="000000"/>
          <w:sz w:val="20"/>
          <w:szCs w:val="20"/>
        </w:rPr>
        <w:t>NSERVAÇÃO DE ORGÂOS SOL EST BOL</w:t>
      </w:r>
      <w:r w:rsidRPr="000F555E">
        <w:rPr>
          <w:rFonts w:asciiTheme="minorHAnsi" w:hAnsiTheme="minorHAnsi" w:cstheme="minorHAnsi"/>
          <w:sz w:val="20"/>
          <w:szCs w:val="20"/>
        </w:rPr>
        <w:t>,</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DE7F88" w:rsidRDefault="00DE7F88" w:rsidP="00CD63E8">
      <w:pPr>
        <w:spacing w:after="0" w:line="240" w:lineRule="auto"/>
      </w:pPr>
      <w:r>
        <w:separator/>
      </w:r>
    </w:p>
  </w:endnote>
  <w:endnote w:type="continuationSeparator" w:id="0">
    <w:p w14:paraId="006F6C37" w14:textId="77777777" w:rsidR="00DE7F88" w:rsidRDefault="00DE7F88"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DE7F88" w:rsidRDefault="00DE7F88" w:rsidP="00CD63E8">
      <w:pPr>
        <w:spacing w:after="0" w:line="240" w:lineRule="auto"/>
      </w:pPr>
      <w:r>
        <w:separator/>
      </w:r>
    </w:p>
  </w:footnote>
  <w:footnote w:type="continuationSeparator" w:id="0">
    <w:p w14:paraId="4BD0FC99" w14:textId="77777777" w:rsidR="00DE7F88" w:rsidRDefault="00DE7F88"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0F555E"/>
    <w:rsid w:val="001126C0"/>
    <w:rsid w:val="00112F76"/>
    <w:rsid w:val="00115C76"/>
    <w:rsid w:val="00126445"/>
    <w:rsid w:val="00163D51"/>
    <w:rsid w:val="00175EF3"/>
    <w:rsid w:val="00180AE2"/>
    <w:rsid w:val="00191541"/>
    <w:rsid w:val="001A73DF"/>
    <w:rsid w:val="001C29B6"/>
    <w:rsid w:val="001C74C9"/>
    <w:rsid w:val="001D60E1"/>
    <w:rsid w:val="001F3004"/>
    <w:rsid w:val="002011D5"/>
    <w:rsid w:val="002367D7"/>
    <w:rsid w:val="00260C93"/>
    <w:rsid w:val="002A6FF6"/>
    <w:rsid w:val="002A7022"/>
    <w:rsid w:val="002D0DF5"/>
    <w:rsid w:val="002D74C3"/>
    <w:rsid w:val="002F6B4B"/>
    <w:rsid w:val="003201D8"/>
    <w:rsid w:val="0032344A"/>
    <w:rsid w:val="00355887"/>
    <w:rsid w:val="00361B8A"/>
    <w:rsid w:val="003645FF"/>
    <w:rsid w:val="00365395"/>
    <w:rsid w:val="00374FAB"/>
    <w:rsid w:val="003969E0"/>
    <w:rsid w:val="00396C2B"/>
    <w:rsid w:val="003A1EAF"/>
    <w:rsid w:val="003B2F4D"/>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976DF"/>
    <w:rsid w:val="005A4EC6"/>
    <w:rsid w:val="005B6DBF"/>
    <w:rsid w:val="005D6244"/>
    <w:rsid w:val="006037D3"/>
    <w:rsid w:val="00607807"/>
    <w:rsid w:val="00616DDD"/>
    <w:rsid w:val="00621134"/>
    <w:rsid w:val="00640EB7"/>
    <w:rsid w:val="00642BA4"/>
    <w:rsid w:val="006504A6"/>
    <w:rsid w:val="00652B58"/>
    <w:rsid w:val="00666E73"/>
    <w:rsid w:val="006721E0"/>
    <w:rsid w:val="00676B5F"/>
    <w:rsid w:val="00681240"/>
    <w:rsid w:val="00685CB5"/>
    <w:rsid w:val="006A12FD"/>
    <w:rsid w:val="006B7CE5"/>
    <w:rsid w:val="006C1A0D"/>
    <w:rsid w:val="006D10C1"/>
    <w:rsid w:val="00711738"/>
    <w:rsid w:val="00726E39"/>
    <w:rsid w:val="00730104"/>
    <w:rsid w:val="00765B43"/>
    <w:rsid w:val="00783287"/>
    <w:rsid w:val="007A44DE"/>
    <w:rsid w:val="007B6D00"/>
    <w:rsid w:val="007B71FE"/>
    <w:rsid w:val="007C2029"/>
    <w:rsid w:val="007D17F1"/>
    <w:rsid w:val="007F6E63"/>
    <w:rsid w:val="008141C9"/>
    <w:rsid w:val="00815764"/>
    <w:rsid w:val="008225D3"/>
    <w:rsid w:val="00824099"/>
    <w:rsid w:val="00892DCD"/>
    <w:rsid w:val="008F772C"/>
    <w:rsid w:val="00912D3F"/>
    <w:rsid w:val="00952EAF"/>
    <w:rsid w:val="0095532A"/>
    <w:rsid w:val="009554D0"/>
    <w:rsid w:val="00960BA6"/>
    <w:rsid w:val="00972E49"/>
    <w:rsid w:val="009765FF"/>
    <w:rsid w:val="00981C90"/>
    <w:rsid w:val="0099770A"/>
    <w:rsid w:val="009A0F12"/>
    <w:rsid w:val="009F66F7"/>
    <w:rsid w:val="00A10AA8"/>
    <w:rsid w:val="00A17884"/>
    <w:rsid w:val="00A4142D"/>
    <w:rsid w:val="00A45D56"/>
    <w:rsid w:val="00A70D2C"/>
    <w:rsid w:val="00A9533C"/>
    <w:rsid w:val="00AA6667"/>
    <w:rsid w:val="00AA7247"/>
    <w:rsid w:val="00AA7BF6"/>
    <w:rsid w:val="00AB0EE3"/>
    <w:rsid w:val="00AF64CB"/>
    <w:rsid w:val="00B06FDB"/>
    <w:rsid w:val="00B204E5"/>
    <w:rsid w:val="00B41AF1"/>
    <w:rsid w:val="00B57A18"/>
    <w:rsid w:val="00B60558"/>
    <w:rsid w:val="00B650C8"/>
    <w:rsid w:val="00B72727"/>
    <w:rsid w:val="00B81255"/>
    <w:rsid w:val="00B92DC5"/>
    <w:rsid w:val="00B94DF2"/>
    <w:rsid w:val="00BA20EA"/>
    <w:rsid w:val="00BD055E"/>
    <w:rsid w:val="00BF0439"/>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354F4"/>
    <w:rsid w:val="00E418E5"/>
    <w:rsid w:val="00E53C27"/>
    <w:rsid w:val="00E62F76"/>
    <w:rsid w:val="00E6564F"/>
    <w:rsid w:val="00E71A17"/>
    <w:rsid w:val="00E757C8"/>
    <w:rsid w:val="00EA3054"/>
    <w:rsid w:val="00ED25B5"/>
    <w:rsid w:val="00F1141F"/>
    <w:rsid w:val="00F128BB"/>
    <w:rsid w:val="00F142F3"/>
    <w:rsid w:val="00F148D6"/>
    <w:rsid w:val="00F43360"/>
    <w:rsid w:val="00F560F2"/>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BF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6142-CCB4-48C9-BAE9-7D7E8627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64</Pages>
  <Words>33785</Words>
  <Characters>182442</Characters>
  <Application>Microsoft Office Word</Application>
  <DocSecurity>0</DocSecurity>
  <Lines>1520</Lines>
  <Paragraphs>431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34</cp:revision>
  <dcterms:created xsi:type="dcterms:W3CDTF">2024-11-07T15:28:00Z</dcterms:created>
  <dcterms:modified xsi:type="dcterms:W3CDTF">2024-11-14T18:54:00Z</dcterms:modified>
</cp:coreProperties>
</file>