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C9494C">
        <w:rPr>
          <w:rFonts w:ascii="Arial" w:hAnsi="Arial" w:cs="Arial"/>
          <w:b/>
          <w:bCs/>
          <w:color w:val="405CA1"/>
          <w:sz w:val="28"/>
          <w:szCs w:val="28"/>
        </w:rPr>
        <w:t>142</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052A58">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3555F4">
        <w:rPr>
          <w:rFonts w:ascii="Arial" w:hAnsi="Arial" w:cs="Arial"/>
          <w:color w:val="5B5B5F"/>
          <w:sz w:val="28"/>
          <w:szCs w:val="28"/>
        </w:rPr>
        <w:t>CIPROTERONA</w:t>
      </w:r>
      <w:r w:rsidR="00837541">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20206">
      <w:pPr>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C9494C">
        <w:rPr>
          <w:rFonts w:ascii="Arial" w:hAnsi="Arial" w:cs="Arial"/>
          <w:color w:val="5B5B5F"/>
          <w:sz w:val="28"/>
          <w:szCs w:val="28"/>
        </w:rPr>
        <w:t>10/12</w:t>
      </w:r>
      <w:r w:rsidR="004A7BD3">
        <w:rPr>
          <w:rFonts w:ascii="Arial" w:hAnsi="Arial" w:cs="Arial"/>
          <w:color w:val="5B5B5F"/>
          <w:sz w:val="28"/>
          <w:szCs w:val="28"/>
        </w:rPr>
        <w:t xml:space="preserve">/2024 às </w:t>
      </w:r>
      <w:r w:rsidR="00C9494C">
        <w:rPr>
          <w:rFonts w:ascii="Arial" w:hAnsi="Arial" w:cs="Arial"/>
          <w:color w:val="5B5B5F"/>
          <w:sz w:val="28"/>
          <w:szCs w:val="28"/>
        </w:rPr>
        <w:t>8</w:t>
      </w:r>
      <w:r w:rsidR="004A7BD3">
        <w:rPr>
          <w:rFonts w:ascii="Arial" w:hAnsi="Arial" w:cs="Arial"/>
          <w:color w:val="5B5B5F"/>
          <w:sz w:val="28"/>
          <w:szCs w:val="28"/>
        </w:rPr>
        <w:t>h</w:t>
      </w:r>
      <w:r w:rsidR="00C9494C">
        <w:rPr>
          <w:rFonts w:ascii="Arial" w:hAnsi="Arial" w:cs="Arial"/>
          <w:color w:val="5B5B5F"/>
          <w:sz w:val="28"/>
          <w:szCs w:val="28"/>
        </w:rPr>
        <w:t>10</w:t>
      </w:r>
      <w:bookmarkStart w:id="0" w:name="_GoBack"/>
      <w:bookmarkEnd w:id="0"/>
      <w:r w:rsidR="004A7BD3">
        <w:rPr>
          <w:rFonts w:ascii="Arial" w:hAnsi="Arial" w:cs="Arial"/>
          <w:color w:val="5B5B5F"/>
          <w:sz w:val="28"/>
          <w:szCs w:val="28"/>
        </w:rPr>
        <w:t>min</w:t>
      </w:r>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C9494C">
        <w:rPr>
          <w:rFonts w:ascii="Arial" w:hAnsi="Arial" w:cs="Arial"/>
          <w:b/>
          <w:color w:val="000000"/>
          <w:sz w:val="20"/>
          <w:szCs w:val="20"/>
        </w:rPr>
        <w:t>142</w:t>
      </w:r>
      <w:r>
        <w:rPr>
          <w:rFonts w:ascii="Arial" w:hAnsi="Arial" w:cs="Arial"/>
          <w:b/>
          <w:color w:val="000000"/>
          <w:sz w:val="20"/>
          <w:szCs w:val="20"/>
        </w:rPr>
        <w:t>/2024</w:t>
      </w:r>
    </w:p>
    <w:p w:rsidR="001238C9" w:rsidRDefault="00A20206" w:rsidP="00EB4ED3">
      <w:pPr>
        <w:spacing w:beforeLines="120" w:before="288" w:afterLines="120" w:after="288" w:line="312" w:lineRule="auto"/>
        <w:ind w:firstLine="567"/>
        <w:jc w:val="center"/>
        <w:rPr>
          <w:rFonts w:ascii="Arial" w:hAnsi="Arial" w:cs="Arial"/>
          <w:bCs/>
          <w:i/>
          <w:iCs/>
          <w:color w:val="FF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4B2399">
        <w:rPr>
          <w:rFonts w:ascii="Arial" w:hAnsi="Arial" w:cs="Arial"/>
          <w:bCs/>
          <w:i/>
          <w:iCs/>
          <w:color w:val="FF0000"/>
          <w:sz w:val="20"/>
          <w:szCs w:val="20"/>
        </w:rPr>
        <w:t>1</w:t>
      </w:r>
      <w:r w:rsidR="003555F4">
        <w:rPr>
          <w:rFonts w:ascii="Arial" w:hAnsi="Arial" w:cs="Arial"/>
          <w:bCs/>
          <w:i/>
          <w:iCs/>
          <w:color w:val="FF0000"/>
          <w:sz w:val="20"/>
          <w:szCs w:val="20"/>
        </w:rPr>
        <w:t>31186</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842576">
        <w:rPr>
          <w:rFonts w:ascii="Arial" w:hAnsi="Arial" w:cs="Arial"/>
          <w:bCs/>
          <w:i/>
          <w:iCs/>
          <w:color w:val="FF0000"/>
          <w:sz w:val="20"/>
          <w:szCs w:val="20"/>
        </w:rPr>
        <w:t>4</w:t>
      </w:r>
      <w:r w:rsidR="003555F4">
        <w:rPr>
          <w:rFonts w:ascii="Arial" w:hAnsi="Arial" w:cs="Arial"/>
          <w:bCs/>
          <w:i/>
          <w:iCs/>
          <w:color w:val="FF0000"/>
          <w:sz w:val="20"/>
          <w:szCs w:val="20"/>
        </w:rPr>
        <w:t>6</w:t>
      </w:r>
    </w:p>
    <w:p w:rsidR="00EB4ED3" w:rsidRDefault="00EB4ED3" w:rsidP="00EB4ED3">
      <w:pPr>
        <w:spacing w:beforeLines="120" w:before="288" w:afterLines="120" w:after="288" w:line="312" w:lineRule="auto"/>
        <w:ind w:firstLine="567"/>
        <w:jc w:val="center"/>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3555F4">
        <w:rPr>
          <w:b/>
          <w:color w:val="auto"/>
        </w:rPr>
        <w:t>CIPROTERONA 50MG</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422259" w:rsidP="00A20206">
      <w:pPr>
        <w:pStyle w:val="Nvel2-Red"/>
      </w:pPr>
      <w:r w:rsidRPr="006E1990">
        <w:t>A licitação será realizada em único item</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590D22">
        <w:rPr>
          <w:i/>
          <w:iCs/>
          <w:color w:val="FF0000"/>
        </w:rPr>
        <w:t xml:space="preserve">A disciplina deste item </w:t>
      </w:r>
      <w:proofErr w:type="gramStart"/>
      <w:r w:rsidRPr="00590D22">
        <w:rPr>
          <w:i/>
          <w:iCs/>
          <w:color w:val="FF0000"/>
        </w:rPr>
        <w:t>2</w:t>
      </w:r>
      <w:proofErr w:type="gramEnd"/>
      <w:r w:rsidRPr="00590D22">
        <w:rPr>
          <w:i/>
          <w:iCs/>
          <w:color w:val="FF0000"/>
        </w:rPr>
        <w:t xml:space="preserve"> não se aplica no presente procedimento, por não se tratar de licitação para registro de preços.</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w:t>
      </w:r>
      <w:proofErr w:type="gramStart"/>
      <w:r w:rsidRPr="00535637">
        <w:t>praticados diretamente ou por seu representante, excluída</w:t>
      </w:r>
      <w:proofErr w:type="gramEnd"/>
      <w:r w:rsidRPr="00535637">
        <w:t xml:space="preserve"> a responsabilidade do provedor do sistema ou do órgão ou entidade promotora da licitação </w:t>
      </w:r>
      <w:r w:rsidRPr="00535637">
        <w:lastRenderedPageBreak/>
        <w:t>por eventuais danos decorrentes de uso indevido das credenciais de acesso, ainda que por terceiros.</w:t>
      </w:r>
    </w:p>
    <w:p w:rsidR="00A20206" w:rsidRPr="00535637" w:rsidRDefault="00A20206" w:rsidP="00A20206">
      <w:pPr>
        <w:pStyle w:val="Nivel2"/>
      </w:pPr>
      <w:r w:rsidRPr="00535637">
        <w:t xml:space="preserve">É de responsabilidade </w:t>
      </w:r>
      <w:proofErr w:type="gramStart"/>
      <w:r w:rsidRPr="00535637">
        <w:t>do cadastrado conferir</w:t>
      </w:r>
      <w:proofErr w:type="gramEnd"/>
      <w:r w:rsidRPr="00535637">
        <w:t xml:space="preserve">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 xml:space="preserve">Lei nº 14.133, de </w:t>
        </w:r>
        <w:proofErr w:type="gramStart"/>
        <w:r w:rsidRPr="00F03A8B">
          <w:rPr>
            <w:rStyle w:val="Hyperlink"/>
          </w:rPr>
          <w:t>2021</w:t>
        </w:r>
      </w:hyperlink>
      <w:r w:rsidRPr="0039543C">
        <w:t>, para o agricultor familiar, para o produtor rural pessoa</w:t>
      </w:r>
      <w:proofErr w:type="gramEnd"/>
      <w:r w:rsidRPr="0039543C">
        <w:t xml:space="preserve">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w:t>
      </w:r>
      <w:proofErr w:type="gramStart"/>
      <w:r w:rsidRPr="000F3D7F">
        <w:rPr>
          <w:bCs/>
          <w:color w:val="auto"/>
        </w:rPr>
        <w:t xml:space="preserve">42 a 49 da </w:t>
      </w:r>
      <w:hyperlink r:id="rId17" w:history="1">
        <w:r w:rsidRPr="000F3D7F">
          <w:rPr>
            <w:rStyle w:val="Hyperlink"/>
            <w:bCs/>
            <w:color w:val="auto"/>
          </w:rPr>
          <w:t>Lei Complementar nº</w:t>
        </w:r>
        <w:proofErr w:type="gramEnd"/>
        <w:r w:rsidRPr="000F3D7F">
          <w:rPr>
            <w:rStyle w:val="Hyperlink"/>
            <w:bCs/>
            <w:color w:val="auto"/>
          </w:rPr>
          <w:t xml:space="preserve">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proofErr w:type="gramStart"/>
      <w:r w:rsidRPr="006E1990">
        <w:t>aquele</w:t>
      </w:r>
      <w:proofErr w:type="gramEnd"/>
      <w:r w:rsidRPr="006E1990">
        <w:t xml:space="preserv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lastRenderedPageBreak/>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lastRenderedPageBreak/>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lastRenderedPageBreak/>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lastRenderedPageBreak/>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 item</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lastRenderedPageBreak/>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lastRenderedPageBreak/>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lastRenderedPageBreak/>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lastRenderedPageBreak/>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lastRenderedPageBreak/>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w:t>
      </w:r>
      <w:r w:rsidRPr="006E1990">
        <w:lastRenderedPageBreak/>
        <w:t>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837541">
        <w:rPr>
          <w:i/>
          <w:iCs/>
          <w:color w:val="FF0000"/>
        </w:rPr>
        <w:t>0</w:t>
      </w:r>
      <w:r w:rsidR="00377677">
        <w:rPr>
          <w:i/>
          <w:iCs/>
          <w:color w:val="FF0000"/>
        </w:rPr>
        <w:t>2</w:t>
      </w:r>
      <w:r w:rsidRPr="008D4627">
        <w:rPr>
          <w:i/>
          <w:iCs/>
          <w:color w:val="FF0000"/>
        </w:rPr>
        <w:t xml:space="preserve"> (</w:t>
      </w:r>
      <w:r w:rsidR="00377677">
        <w:rPr>
          <w:i/>
          <w:iCs/>
          <w:color w:val="FF0000"/>
        </w:rPr>
        <w:t>duas</w:t>
      </w:r>
      <w:r w:rsidRPr="008D4627">
        <w:rPr>
          <w:i/>
          <w:iCs/>
          <w:color w:val="FF0000"/>
        </w:rPr>
        <w:t xml:space="preserve">) </w:t>
      </w:r>
      <w:r w:rsidR="00377677">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lastRenderedPageBreak/>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lastRenderedPageBreak/>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lastRenderedPageBreak/>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w:t>
      </w:r>
      <w:r w:rsidRPr="0052428D">
        <w:lastRenderedPageBreak/>
        <w:t>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lastRenderedPageBreak/>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w:t>
      </w:r>
      <w:r w:rsidRPr="006E1990">
        <w:lastRenderedPageBreak/>
        <w:t xml:space="preserve">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lastRenderedPageBreak/>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837541">
        <w:rPr>
          <w:i/>
          <w:iCs/>
          <w:color w:val="FF0000"/>
        </w:rPr>
        <w:t>0</w:t>
      </w:r>
      <w:r w:rsidR="00377677">
        <w:rPr>
          <w:i/>
          <w:iCs/>
          <w:color w:val="FF0000"/>
        </w:rPr>
        <w:t>2</w:t>
      </w:r>
      <w:r w:rsidRPr="008D4627">
        <w:rPr>
          <w:i/>
          <w:iCs/>
          <w:color w:val="FF0000"/>
        </w:rPr>
        <w:t xml:space="preserve"> (</w:t>
      </w:r>
      <w:r w:rsidR="00377677">
        <w:rPr>
          <w:i/>
          <w:iCs/>
          <w:color w:val="FF0000"/>
        </w:rPr>
        <w:t>DUAS</w:t>
      </w:r>
      <w:r w:rsidRPr="008D4627">
        <w:rPr>
          <w:i/>
          <w:iCs/>
          <w:color w:val="FF0000"/>
        </w:rPr>
        <w:t xml:space="preserve">) </w:t>
      </w:r>
      <w:r w:rsidR="00377677">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lastRenderedPageBreak/>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lastRenderedPageBreak/>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lastRenderedPageBreak/>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lastRenderedPageBreak/>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lastRenderedPageBreak/>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lastRenderedPageBreak/>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w:t>
      </w:r>
      <w:r w:rsidRPr="00447F3E">
        <w:lastRenderedPageBreak/>
        <w:t xml:space="preserve">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lastRenderedPageBreak/>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3A37CB">
        <w:rPr>
          <w:rFonts w:ascii="Arial" w:eastAsia="MS Mincho" w:hAnsi="Arial" w:cs="Arial"/>
          <w:i/>
          <w:iCs/>
          <w:color w:val="FF0000"/>
          <w:sz w:val="20"/>
          <w:szCs w:val="20"/>
        </w:rPr>
        <w:t>29 de outubro</w:t>
      </w:r>
      <w:r>
        <w:rPr>
          <w:rFonts w:ascii="Arial" w:eastAsia="MS Mincho" w:hAnsi="Arial" w:cs="Arial"/>
          <w:i/>
          <w:iCs/>
          <w:color w:val="FF0000"/>
          <w:sz w:val="20"/>
          <w:szCs w:val="20"/>
        </w:rPr>
        <w:t xml:space="preserve"> de 2024</w:t>
      </w:r>
      <w:r w:rsidR="003A37CB">
        <w:rPr>
          <w:rFonts w:ascii="Arial" w:eastAsia="MS Mincho" w:hAnsi="Arial" w:cs="Arial"/>
          <w:i/>
          <w:iCs/>
          <w:color w:val="FF0000"/>
          <w:sz w:val="20"/>
          <w:szCs w:val="20"/>
        </w:rPr>
        <w:t>.</w:t>
      </w:r>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EA371F">
      <w:pPr>
        <w:spacing w:line="360" w:lineRule="auto"/>
        <w:jc w:val="both"/>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3555F4">
        <w:rPr>
          <w:rFonts w:ascii="Arial" w:hAnsi="Arial" w:cs="Arial"/>
          <w:b/>
          <w:sz w:val="20"/>
          <w:szCs w:val="20"/>
        </w:rPr>
        <w:t>CIPROTERONA 50MG</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9654" w:type="dxa"/>
        <w:jc w:val="center"/>
        <w:tblInd w:w="55" w:type="dxa"/>
        <w:tblLayout w:type="fixed"/>
        <w:tblCellMar>
          <w:left w:w="70" w:type="dxa"/>
          <w:right w:w="70" w:type="dxa"/>
        </w:tblCellMar>
        <w:tblLook w:val="04A0" w:firstRow="1" w:lastRow="0" w:firstColumn="1" w:lastColumn="0" w:noHBand="0" w:noVBand="1"/>
      </w:tblPr>
      <w:tblGrid>
        <w:gridCol w:w="720"/>
        <w:gridCol w:w="4398"/>
        <w:gridCol w:w="2268"/>
        <w:gridCol w:w="993"/>
        <w:gridCol w:w="1275"/>
      </w:tblGrid>
      <w:tr w:rsidR="00004ECD" w:rsidRPr="00004ECD" w:rsidTr="00842576">
        <w:trPr>
          <w:trHeight w:val="300"/>
          <w:jc w:val="center"/>
        </w:trPr>
        <w:tc>
          <w:tcPr>
            <w:tcW w:w="720"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004ECD" w:rsidRPr="00004ECD" w:rsidRDefault="00004ECD" w:rsidP="00837541">
            <w:pPr>
              <w:jc w:val="center"/>
              <w:rPr>
                <w:rFonts w:ascii="Arial" w:hAnsi="Arial" w:cs="Arial"/>
                <w:b/>
                <w:bCs/>
                <w:sz w:val="20"/>
                <w:szCs w:val="20"/>
              </w:rPr>
            </w:pPr>
            <w:r w:rsidRPr="00004ECD">
              <w:rPr>
                <w:rFonts w:ascii="Arial" w:hAnsi="Arial" w:cs="Arial"/>
                <w:b/>
                <w:bCs/>
                <w:sz w:val="20"/>
                <w:szCs w:val="20"/>
              </w:rPr>
              <w:t>ITEM</w:t>
            </w:r>
          </w:p>
        </w:tc>
        <w:tc>
          <w:tcPr>
            <w:tcW w:w="4398" w:type="dxa"/>
            <w:tcBorders>
              <w:top w:val="single" w:sz="4" w:space="0" w:color="000000"/>
              <w:left w:val="nil"/>
              <w:bottom w:val="single" w:sz="4" w:space="0" w:color="auto"/>
              <w:right w:val="single" w:sz="4" w:space="0" w:color="000000"/>
            </w:tcBorders>
            <w:shd w:val="clear" w:color="000000" w:fill="E7E6E6"/>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2268"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993"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275" w:type="dxa"/>
            <w:tcBorders>
              <w:top w:val="single" w:sz="4" w:space="0" w:color="000000"/>
              <w:left w:val="nil"/>
              <w:bottom w:val="single" w:sz="4" w:space="0" w:color="auto"/>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3555F4" w:rsidRPr="00004ECD" w:rsidTr="00842576">
        <w:trPr>
          <w:trHeight w:val="827"/>
          <w:jc w:val="center"/>
        </w:trPr>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5F4" w:rsidRDefault="003555F4" w:rsidP="004B2399">
            <w:pPr>
              <w:jc w:val="center"/>
              <w:rPr>
                <w:rFonts w:ascii="Arial" w:hAnsi="Arial" w:cs="Arial"/>
                <w:sz w:val="20"/>
                <w:szCs w:val="20"/>
              </w:rPr>
            </w:pPr>
          </w:p>
          <w:p w:rsidR="003555F4" w:rsidRPr="00486E1A" w:rsidRDefault="003555F4" w:rsidP="004B2399">
            <w:pPr>
              <w:jc w:val="center"/>
              <w:rPr>
                <w:rFonts w:ascii="Arial" w:hAnsi="Arial" w:cs="Arial"/>
                <w:sz w:val="20"/>
                <w:szCs w:val="20"/>
              </w:rPr>
            </w:pPr>
            <w:r w:rsidRPr="00486E1A">
              <w:rPr>
                <w:rFonts w:ascii="Arial" w:hAnsi="Arial" w:cs="Arial"/>
                <w:sz w:val="20"/>
                <w:szCs w:val="20"/>
              </w:rPr>
              <w:t>01</w:t>
            </w:r>
          </w:p>
          <w:p w:rsidR="003555F4" w:rsidRPr="00486E1A" w:rsidRDefault="003555F4" w:rsidP="004B2399">
            <w:pPr>
              <w:jc w:val="center"/>
              <w:rPr>
                <w:rFonts w:ascii="Arial" w:hAnsi="Arial" w:cs="Arial"/>
                <w:sz w:val="20"/>
                <w:szCs w:val="20"/>
              </w:rPr>
            </w:pPr>
          </w:p>
        </w:tc>
        <w:tc>
          <w:tcPr>
            <w:tcW w:w="4398" w:type="dxa"/>
            <w:tcBorders>
              <w:top w:val="single" w:sz="4" w:space="0" w:color="auto"/>
              <w:left w:val="single" w:sz="4" w:space="0" w:color="auto"/>
              <w:bottom w:val="single" w:sz="4" w:space="0" w:color="auto"/>
              <w:right w:val="single" w:sz="4" w:space="0" w:color="auto"/>
            </w:tcBorders>
            <w:shd w:val="clear" w:color="auto" w:fill="auto"/>
            <w:vAlign w:val="center"/>
          </w:tcPr>
          <w:p w:rsidR="003555F4" w:rsidRPr="003555F4" w:rsidRDefault="003555F4" w:rsidP="00DE0222">
            <w:pPr>
              <w:rPr>
                <w:rFonts w:ascii="Arial" w:eastAsia="Times New Roman" w:hAnsi="Arial" w:cs="Arial"/>
                <w:color w:val="0E2F44"/>
                <w:sz w:val="20"/>
                <w:szCs w:val="20"/>
              </w:rPr>
            </w:pPr>
            <w:r w:rsidRPr="003555F4">
              <w:rPr>
                <w:rFonts w:ascii="Arial" w:eastAsia="Times New Roman" w:hAnsi="Arial" w:cs="Arial"/>
                <w:color w:val="0E2F44"/>
                <w:sz w:val="20"/>
                <w:szCs w:val="20"/>
              </w:rPr>
              <w:t>CIPROTERONA, ACETATO 50MG;</w:t>
            </w:r>
            <w:proofErr w:type="gramStart"/>
            <w:r w:rsidRPr="003555F4">
              <w:rPr>
                <w:rFonts w:ascii="Arial" w:eastAsia="Times New Roman" w:hAnsi="Arial" w:cs="Arial"/>
                <w:color w:val="0E2F44"/>
                <w:sz w:val="20"/>
                <w:szCs w:val="20"/>
              </w:rPr>
              <w:t xml:space="preserve">  </w:t>
            </w:r>
            <w:proofErr w:type="gramEnd"/>
            <w:r w:rsidRPr="003555F4">
              <w:rPr>
                <w:rFonts w:ascii="Arial" w:eastAsia="Times New Roman" w:hAnsi="Arial" w:cs="Arial"/>
                <w:color w:val="0E2F44"/>
                <w:sz w:val="20"/>
                <w:szCs w:val="20"/>
              </w:rPr>
              <w:t>VIA DE ADMINISTRACAO ORAL;</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555F4" w:rsidRPr="003555F4" w:rsidRDefault="003555F4" w:rsidP="00DE0222">
            <w:pPr>
              <w:rPr>
                <w:rFonts w:ascii="Arial" w:eastAsia="Times New Roman" w:hAnsi="Arial" w:cs="Arial"/>
                <w:color w:val="000000"/>
                <w:sz w:val="20"/>
                <w:szCs w:val="20"/>
              </w:rPr>
            </w:pPr>
            <w:r w:rsidRPr="003555F4">
              <w:rPr>
                <w:rFonts w:ascii="Arial" w:eastAsia="Times New Roman" w:hAnsi="Arial" w:cs="Arial"/>
                <w:color w:val="000000"/>
                <w:sz w:val="20"/>
                <w:szCs w:val="20"/>
              </w:rPr>
              <w:t>CAPSULA/COMPRIMIDO/COMPRIMIDO REVESTIDO</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3555F4" w:rsidRPr="003555F4" w:rsidRDefault="003555F4" w:rsidP="00DE0222">
            <w:pPr>
              <w:jc w:val="center"/>
              <w:rPr>
                <w:rFonts w:ascii="Arial" w:eastAsia="Times New Roman" w:hAnsi="Arial" w:cs="Arial"/>
                <w:color w:val="000000"/>
                <w:sz w:val="20"/>
                <w:szCs w:val="20"/>
              </w:rPr>
            </w:pPr>
            <w:r w:rsidRPr="003555F4">
              <w:rPr>
                <w:rFonts w:ascii="Arial" w:eastAsia="Times New Roman" w:hAnsi="Arial" w:cs="Arial"/>
                <w:color w:val="000000"/>
                <w:sz w:val="20"/>
                <w:szCs w:val="20"/>
              </w:rPr>
              <w:t>275.000</w:t>
            </w:r>
          </w:p>
        </w:tc>
        <w:tc>
          <w:tcPr>
            <w:tcW w:w="1275" w:type="dxa"/>
            <w:tcBorders>
              <w:top w:val="single" w:sz="4" w:space="0" w:color="auto"/>
              <w:left w:val="single" w:sz="4" w:space="0" w:color="auto"/>
              <w:bottom w:val="single" w:sz="4" w:space="0" w:color="auto"/>
              <w:right w:val="single" w:sz="4" w:space="0" w:color="auto"/>
            </w:tcBorders>
            <w:vAlign w:val="center"/>
          </w:tcPr>
          <w:p w:rsidR="003555F4" w:rsidRPr="003555F4" w:rsidRDefault="003555F4" w:rsidP="004B2399">
            <w:pPr>
              <w:jc w:val="center"/>
              <w:rPr>
                <w:rFonts w:ascii="Arial" w:hAnsi="Arial" w:cs="Arial"/>
                <w:color w:val="000000"/>
                <w:sz w:val="20"/>
                <w:szCs w:val="20"/>
              </w:rPr>
            </w:pPr>
            <w:r w:rsidRPr="003555F4">
              <w:rPr>
                <w:rFonts w:ascii="Arial" w:eastAsia="Times New Roman" w:hAnsi="Arial" w:cs="Arial"/>
                <w:color w:val="000000"/>
                <w:sz w:val="20"/>
                <w:szCs w:val="20"/>
              </w:rPr>
              <w:t>107620</w:t>
            </w:r>
          </w:p>
        </w:tc>
      </w:tr>
    </w:tbl>
    <w:p w:rsidR="00004ECD" w:rsidRDefault="00004ECD" w:rsidP="00004ECD">
      <w:pPr>
        <w:pStyle w:val="PargrafodaLista"/>
        <w:spacing w:line="360" w:lineRule="auto"/>
        <w:jc w:val="both"/>
        <w:outlineLvl w:val="0"/>
        <w:rPr>
          <w:rFonts w:ascii="Arial" w:hAnsi="Arial" w:cs="Arial"/>
          <w:b/>
          <w:sz w:val="20"/>
          <w:szCs w:val="20"/>
        </w:rPr>
      </w:pPr>
    </w:p>
    <w:p w:rsidR="009E0619" w:rsidRPr="00377677" w:rsidRDefault="009E0619" w:rsidP="00377677">
      <w:pPr>
        <w:pStyle w:val="PargrafodaLista"/>
        <w:numPr>
          <w:ilvl w:val="0"/>
          <w:numId w:val="30"/>
        </w:numPr>
        <w:spacing w:line="360" w:lineRule="auto"/>
        <w:jc w:val="both"/>
        <w:rPr>
          <w:rFonts w:ascii="Arial" w:hAnsi="Arial" w:cs="Arial"/>
          <w:b/>
          <w:sz w:val="20"/>
          <w:szCs w:val="20"/>
        </w:rPr>
      </w:pPr>
      <w:r w:rsidRPr="00377677">
        <w:rPr>
          <w:rFonts w:ascii="Arial" w:hAnsi="Arial" w:cs="Arial"/>
          <w:b/>
          <w:sz w:val="20"/>
          <w:szCs w:val="20"/>
        </w:rPr>
        <w:t>LOCAL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9E0619" w:rsidRPr="00004ECD" w:rsidTr="00361136">
        <w:tc>
          <w:tcPr>
            <w:tcW w:w="2835" w:type="dxa"/>
            <w:shd w:val="clear" w:color="auto" w:fill="D5DCE4"/>
          </w:tcPr>
          <w:p w:rsidR="009E0619" w:rsidRPr="00004ECD" w:rsidRDefault="009E0619" w:rsidP="00361136">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9E0619" w:rsidRPr="00004ECD" w:rsidRDefault="009E0619" w:rsidP="00361136">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9E0619" w:rsidRPr="00004ECD" w:rsidTr="00361136">
        <w:tc>
          <w:tcPr>
            <w:tcW w:w="2835" w:type="dxa"/>
          </w:tcPr>
          <w:p w:rsidR="009E0619" w:rsidRDefault="009E0619" w:rsidP="00361136">
            <w:pPr>
              <w:spacing w:line="360" w:lineRule="auto"/>
              <w:jc w:val="both"/>
              <w:rPr>
                <w:rFonts w:ascii="Arial" w:hAnsi="Arial" w:cs="Arial"/>
                <w:sz w:val="20"/>
                <w:szCs w:val="20"/>
              </w:rPr>
            </w:pPr>
          </w:p>
          <w:p w:rsidR="009E0619" w:rsidRPr="00004ECD" w:rsidRDefault="009E0619" w:rsidP="00361136">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9E0619" w:rsidRDefault="009E0619" w:rsidP="00361136">
            <w:pPr>
              <w:spacing w:line="360" w:lineRule="auto"/>
              <w:jc w:val="both"/>
              <w:rPr>
                <w:rFonts w:ascii="Arial" w:hAnsi="Arial" w:cs="Arial"/>
                <w:color w:val="FF0000"/>
                <w:sz w:val="20"/>
                <w:szCs w:val="20"/>
              </w:rPr>
            </w:pPr>
          </w:p>
          <w:p w:rsidR="009E0619" w:rsidRPr="00004ECD" w:rsidRDefault="009E0619" w:rsidP="00361136">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9E0619" w:rsidRPr="00004ECD" w:rsidRDefault="009E0619" w:rsidP="00361136">
            <w:pPr>
              <w:spacing w:line="360" w:lineRule="auto"/>
              <w:jc w:val="both"/>
              <w:rPr>
                <w:rFonts w:ascii="Arial" w:hAnsi="Arial" w:cs="Arial"/>
                <w:sz w:val="20"/>
                <w:szCs w:val="20"/>
              </w:rPr>
            </w:pPr>
          </w:p>
        </w:tc>
      </w:tr>
    </w:tbl>
    <w:p w:rsidR="009E0619" w:rsidRPr="00004ECD" w:rsidRDefault="009E0619" w:rsidP="009E0619">
      <w:pPr>
        <w:rPr>
          <w:rFonts w:ascii="Arial" w:hAnsi="Arial" w:cs="Arial"/>
          <w:sz w:val="20"/>
          <w:szCs w:val="20"/>
        </w:rPr>
      </w:pPr>
    </w:p>
    <w:p w:rsidR="009E0619" w:rsidRPr="00475108" w:rsidRDefault="009E0619" w:rsidP="00377677">
      <w:pPr>
        <w:pStyle w:val="Nvel1-SemNum"/>
        <w:numPr>
          <w:ilvl w:val="0"/>
          <w:numId w:val="30"/>
        </w:numPr>
        <w:spacing w:line="360" w:lineRule="auto"/>
        <w:rPr>
          <w:color w:val="auto"/>
        </w:rPr>
      </w:pPr>
      <w:r w:rsidRPr="00475108">
        <w:rPr>
          <w:color w:val="auto"/>
        </w:rPr>
        <w:t>CONDIÇÕES DE ENTREGA</w:t>
      </w:r>
    </w:p>
    <w:p w:rsidR="009E0619" w:rsidRPr="00475108" w:rsidRDefault="009E0619" w:rsidP="009E0619">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9E0619" w:rsidRPr="00475108" w:rsidRDefault="009E0619" w:rsidP="00377677">
      <w:pPr>
        <w:pStyle w:val="Nvel1-SemNumPreto"/>
        <w:numPr>
          <w:ilvl w:val="0"/>
          <w:numId w:val="30"/>
        </w:numPr>
        <w:spacing w:line="360" w:lineRule="auto"/>
        <w:rPr>
          <w:color w:val="auto"/>
        </w:rPr>
      </w:pPr>
      <w:r w:rsidRPr="00475108">
        <w:rPr>
          <w:color w:val="auto"/>
        </w:rPr>
        <w:t>PRAZO DE PAGAMENTO</w:t>
      </w:r>
    </w:p>
    <w:p w:rsidR="009E0619" w:rsidRPr="00475108" w:rsidRDefault="009E0619" w:rsidP="009E0619">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9E0619" w:rsidRPr="00004ECD" w:rsidRDefault="009E0619" w:rsidP="009E0619">
      <w:pPr>
        <w:rPr>
          <w:rFonts w:ascii="Arial" w:hAnsi="Arial" w:cs="Arial"/>
          <w:sz w:val="20"/>
          <w:szCs w:val="20"/>
        </w:rPr>
      </w:pPr>
    </w:p>
    <w:p w:rsidR="009E0619" w:rsidRPr="003959D9" w:rsidRDefault="009E0619" w:rsidP="00377677">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rsidR="009E0619" w:rsidRPr="003959D9" w:rsidRDefault="009E0619" w:rsidP="009E061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xml:space="preserve">b) cópia do registro do objeto licitado concedido pelo órgão sanitário competente do Ministério da Saúde. Estando o registro vencido, deverá ser apresentada cópia da petição de revalidação, acompanhada de cópia do registro vencido. A não apresentação do registro </w:t>
      </w:r>
      <w:r w:rsidRPr="003959D9">
        <w:rPr>
          <w:rFonts w:ascii="Arial" w:hAnsi="Arial" w:cs="Arial"/>
          <w:sz w:val="20"/>
          <w:szCs w:val="20"/>
        </w:rPr>
        <w:lastRenderedPageBreak/>
        <w:t>e/ou do pedido de revalidação do produto (protocolo) implicará na desclassificação da proposta em relação ao item cotado;</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9E0619" w:rsidRPr="003959D9" w:rsidRDefault="009E0619" w:rsidP="009E061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9E0619" w:rsidRPr="000620BB" w:rsidRDefault="009E0619" w:rsidP="009E0619">
      <w:pPr>
        <w:pStyle w:val="PargrafodaLista"/>
        <w:tabs>
          <w:tab w:val="left" w:pos="2268"/>
          <w:tab w:val="left" w:pos="8460"/>
          <w:tab w:val="left" w:pos="8789"/>
        </w:tabs>
        <w:spacing w:line="360" w:lineRule="auto"/>
        <w:jc w:val="both"/>
        <w:rPr>
          <w:rFonts w:ascii="Arial" w:hAnsi="Arial" w:cs="Arial"/>
          <w:b/>
          <w:sz w:val="20"/>
          <w:szCs w:val="20"/>
        </w:rPr>
      </w:pPr>
    </w:p>
    <w:p w:rsidR="009E0619" w:rsidRPr="00C7630D" w:rsidRDefault="009E0619" w:rsidP="00377677">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9E0619" w:rsidRPr="00C7630D" w:rsidRDefault="009E0619" w:rsidP="009E0619">
      <w:pPr>
        <w:pStyle w:val="PargrafodaLista"/>
        <w:tabs>
          <w:tab w:val="left" w:pos="2268"/>
          <w:tab w:val="left" w:pos="8460"/>
          <w:tab w:val="left" w:pos="8789"/>
        </w:tabs>
        <w:spacing w:line="360" w:lineRule="auto"/>
        <w:jc w:val="both"/>
        <w:rPr>
          <w:rFonts w:ascii="Arial" w:hAnsi="Arial" w:cs="Arial"/>
          <w:b/>
          <w:sz w:val="20"/>
          <w:szCs w:val="20"/>
        </w:rPr>
      </w:pPr>
    </w:p>
    <w:p w:rsidR="009E0619" w:rsidRPr="003959D9" w:rsidRDefault="009E0619" w:rsidP="009E061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9E0619" w:rsidRPr="003959D9" w:rsidRDefault="009E0619" w:rsidP="009E061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9E0619" w:rsidRPr="003959D9" w:rsidRDefault="009E0619" w:rsidP="009E061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422259" w:rsidRPr="00004ECD" w:rsidRDefault="00422259" w:rsidP="005D2DE8">
      <w:pPr>
        <w:rPr>
          <w:rFonts w:ascii="Arial" w:hAnsi="Arial" w:cs="Arial"/>
          <w:sz w:val="20"/>
          <w:szCs w:val="20"/>
        </w:rPr>
      </w:pPr>
    </w:p>
    <w:p w:rsidR="005D2DE8" w:rsidRPr="00004ECD" w:rsidRDefault="005D2DE8" w:rsidP="009E0619">
      <w:pPr>
        <w:spacing w:line="360" w:lineRule="auto"/>
        <w:jc w:val="center"/>
        <w:rPr>
          <w:rFonts w:ascii="Arial" w:hAnsi="Arial" w:cs="Arial"/>
          <w:b/>
          <w:sz w:val="20"/>
          <w:szCs w:val="20"/>
        </w:rPr>
      </w:pPr>
      <w:r w:rsidRPr="00004ECD">
        <w:rPr>
          <w:rFonts w:ascii="Arial" w:hAnsi="Arial" w:cs="Arial"/>
          <w:b/>
          <w:sz w:val="20"/>
          <w:szCs w:val="20"/>
        </w:rPr>
        <w:t>PAULO CÉSAR SOARES MINEIRO</w:t>
      </w:r>
    </w:p>
    <w:p w:rsidR="005D2DE8" w:rsidRDefault="005D2DE8" w:rsidP="009E0619">
      <w:pPr>
        <w:spacing w:line="360" w:lineRule="auto"/>
        <w:jc w:val="center"/>
        <w:rPr>
          <w:rFonts w:ascii="Arial" w:hAnsi="Arial" w:cs="Arial"/>
          <w:b/>
          <w:sz w:val="20"/>
          <w:szCs w:val="20"/>
        </w:rPr>
      </w:pPr>
      <w:r w:rsidRPr="00004ECD">
        <w:rPr>
          <w:rFonts w:ascii="Arial" w:hAnsi="Arial" w:cs="Arial"/>
          <w:b/>
          <w:sz w:val="20"/>
          <w:szCs w:val="20"/>
        </w:rPr>
        <w:t>Diretor Técnico I</w:t>
      </w:r>
    </w:p>
    <w:p w:rsidR="009E0619" w:rsidRPr="00004ECD" w:rsidRDefault="009E0619" w:rsidP="009E0619">
      <w:pPr>
        <w:spacing w:line="360" w:lineRule="auto"/>
        <w:jc w:val="center"/>
        <w:rPr>
          <w:rFonts w:ascii="Arial" w:hAnsi="Arial" w:cs="Arial"/>
          <w:b/>
          <w:sz w:val="20"/>
          <w:szCs w:val="20"/>
        </w:rPr>
      </w:pPr>
    </w:p>
    <w:p w:rsidR="005D2DE8" w:rsidRPr="00004ECD" w:rsidRDefault="005D2DE8" w:rsidP="009E0619">
      <w:pPr>
        <w:spacing w:line="360" w:lineRule="auto"/>
        <w:jc w:val="center"/>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9E0619">
      <w:pPr>
        <w:spacing w:line="360" w:lineRule="auto"/>
        <w:jc w:val="center"/>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9E0619">
      <w:pPr>
        <w:spacing w:line="360" w:lineRule="auto"/>
        <w:jc w:val="center"/>
        <w:rPr>
          <w:rFonts w:ascii="Arial" w:hAnsi="Arial" w:cs="Arial"/>
          <w:b/>
          <w:color w:val="000000"/>
          <w:sz w:val="20"/>
          <w:szCs w:val="20"/>
        </w:rPr>
      </w:pPr>
      <w:r w:rsidRPr="00004ECD">
        <w:rPr>
          <w:rFonts w:ascii="Arial" w:hAnsi="Arial" w:cs="Arial"/>
          <w:b/>
          <w:color w:val="000000"/>
          <w:sz w:val="20"/>
          <w:szCs w:val="20"/>
        </w:rPr>
        <w:t>Diretor Técnico de Saúde III</w:t>
      </w: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821EAD">
        <w:rPr>
          <w:rFonts w:ascii="Arial" w:hAnsi="Arial" w:cs="Arial"/>
          <w:b/>
          <w:sz w:val="20"/>
          <w:szCs w:val="20"/>
        </w:rPr>
        <w:t>CIPROTERONA 50MG</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9440" w:type="dxa"/>
        <w:tblInd w:w="55" w:type="dxa"/>
        <w:tblLayout w:type="fixed"/>
        <w:tblCellMar>
          <w:left w:w="70" w:type="dxa"/>
          <w:right w:w="70" w:type="dxa"/>
        </w:tblCellMar>
        <w:tblLook w:val="04A0" w:firstRow="1" w:lastRow="0" w:firstColumn="1" w:lastColumn="0" w:noHBand="0" w:noVBand="1"/>
      </w:tblPr>
      <w:tblGrid>
        <w:gridCol w:w="651"/>
        <w:gridCol w:w="3050"/>
        <w:gridCol w:w="3051"/>
        <w:gridCol w:w="1000"/>
        <w:gridCol w:w="844"/>
        <w:gridCol w:w="844"/>
      </w:tblGrid>
      <w:tr w:rsidR="00004ECD" w:rsidRPr="00004ECD" w:rsidTr="00B86845">
        <w:trPr>
          <w:trHeight w:val="300"/>
        </w:trPr>
        <w:tc>
          <w:tcPr>
            <w:tcW w:w="651"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004ECD" w:rsidRPr="00004ECD" w:rsidRDefault="00004ECD" w:rsidP="00837541">
            <w:pPr>
              <w:jc w:val="center"/>
              <w:rPr>
                <w:rFonts w:ascii="Arial" w:hAnsi="Arial" w:cs="Arial"/>
                <w:b/>
                <w:bCs/>
                <w:sz w:val="20"/>
                <w:szCs w:val="20"/>
              </w:rPr>
            </w:pPr>
            <w:r w:rsidRPr="00004ECD">
              <w:rPr>
                <w:rFonts w:ascii="Arial" w:hAnsi="Arial" w:cs="Arial"/>
                <w:b/>
                <w:bCs/>
                <w:sz w:val="20"/>
                <w:szCs w:val="20"/>
              </w:rPr>
              <w:t>ITEM</w:t>
            </w:r>
          </w:p>
        </w:tc>
        <w:tc>
          <w:tcPr>
            <w:tcW w:w="3050" w:type="dxa"/>
            <w:tcBorders>
              <w:top w:val="single" w:sz="4" w:space="0" w:color="000000"/>
              <w:left w:val="nil"/>
              <w:bottom w:val="single" w:sz="4" w:space="0" w:color="000000"/>
              <w:right w:val="single" w:sz="4" w:space="0" w:color="000000"/>
            </w:tcBorders>
            <w:shd w:val="clear" w:color="000000" w:fill="E7E6E6"/>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3051"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1000"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UNIT.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37541">
            <w:pPr>
              <w:jc w:val="center"/>
              <w:rPr>
                <w:rFonts w:ascii="Arial" w:hAnsi="Arial" w:cs="Arial"/>
                <w:b/>
                <w:bCs/>
                <w:color w:val="000000"/>
                <w:sz w:val="20"/>
                <w:szCs w:val="20"/>
              </w:rPr>
            </w:pPr>
            <w:r w:rsidRPr="00004ECD">
              <w:rPr>
                <w:rFonts w:ascii="Arial" w:hAnsi="Arial" w:cs="Arial"/>
                <w:b/>
                <w:bCs/>
                <w:color w:val="000000"/>
                <w:sz w:val="20"/>
                <w:szCs w:val="20"/>
              </w:rPr>
              <w:t>TOTAL</w:t>
            </w:r>
          </w:p>
        </w:tc>
      </w:tr>
      <w:tr w:rsidR="003555F4" w:rsidRPr="00004ECD" w:rsidTr="00361136">
        <w:trPr>
          <w:trHeight w:val="315"/>
        </w:trPr>
        <w:tc>
          <w:tcPr>
            <w:tcW w:w="651" w:type="dxa"/>
            <w:tcBorders>
              <w:top w:val="nil"/>
              <w:left w:val="single" w:sz="4" w:space="0" w:color="000000"/>
              <w:bottom w:val="single" w:sz="4" w:space="0" w:color="auto"/>
              <w:right w:val="single" w:sz="4" w:space="0" w:color="000000"/>
            </w:tcBorders>
            <w:shd w:val="clear" w:color="auto" w:fill="auto"/>
            <w:noWrap/>
            <w:vAlign w:val="center"/>
          </w:tcPr>
          <w:p w:rsidR="003555F4" w:rsidRDefault="003555F4" w:rsidP="00361136">
            <w:pPr>
              <w:jc w:val="center"/>
              <w:rPr>
                <w:rFonts w:ascii="Arial" w:hAnsi="Arial" w:cs="Arial"/>
                <w:sz w:val="20"/>
                <w:szCs w:val="20"/>
              </w:rPr>
            </w:pPr>
          </w:p>
          <w:p w:rsidR="003555F4" w:rsidRPr="00486E1A" w:rsidRDefault="003555F4" w:rsidP="00361136">
            <w:pPr>
              <w:jc w:val="center"/>
              <w:rPr>
                <w:rFonts w:ascii="Arial" w:hAnsi="Arial" w:cs="Arial"/>
                <w:sz w:val="20"/>
                <w:szCs w:val="20"/>
              </w:rPr>
            </w:pPr>
            <w:r w:rsidRPr="00486E1A">
              <w:rPr>
                <w:rFonts w:ascii="Arial" w:hAnsi="Arial" w:cs="Arial"/>
                <w:sz w:val="20"/>
                <w:szCs w:val="20"/>
              </w:rPr>
              <w:t>01</w:t>
            </w:r>
          </w:p>
          <w:p w:rsidR="003555F4" w:rsidRPr="00486E1A" w:rsidRDefault="003555F4" w:rsidP="00361136">
            <w:pPr>
              <w:jc w:val="center"/>
              <w:rPr>
                <w:rFonts w:ascii="Arial" w:hAnsi="Arial" w:cs="Arial"/>
                <w:sz w:val="20"/>
                <w:szCs w:val="20"/>
              </w:rPr>
            </w:pPr>
          </w:p>
        </w:tc>
        <w:tc>
          <w:tcPr>
            <w:tcW w:w="3050" w:type="dxa"/>
            <w:tcBorders>
              <w:top w:val="nil"/>
              <w:left w:val="nil"/>
              <w:bottom w:val="single" w:sz="4" w:space="0" w:color="auto"/>
              <w:right w:val="single" w:sz="4" w:space="0" w:color="000000"/>
            </w:tcBorders>
            <w:shd w:val="clear" w:color="auto" w:fill="auto"/>
            <w:vAlign w:val="center"/>
          </w:tcPr>
          <w:p w:rsidR="003555F4" w:rsidRPr="003555F4" w:rsidRDefault="003555F4" w:rsidP="00DE0222">
            <w:pPr>
              <w:rPr>
                <w:rFonts w:ascii="Arial" w:eastAsia="Times New Roman" w:hAnsi="Arial" w:cs="Arial"/>
                <w:color w:val="0E2F44"/>
                <w:sz w:val="20"/>
                <w:szCs w:val="20"/>
              </w:rPr>
            </w:pPr>
            <w:r w:rsidRPr="003555F4">
              <w:rPr>
                <w:rFonts w:ascii="Arial" w:eastAsia="Times New Roman" w:hAnsi="Arial" w:cs="Arial"/>
                <w:color w:val="0E2F44"/>
                <w:sz w:val="20"/>
                <w:szCs w:val="20"/>
              </w:rPr>
              <w:t>CIPROTERONA, ACETATO 50MG;</w:t>
            </w:r>
            <w:proofErr w:type="gramStart"/>
            <w:r w:rsidRPr="003555F4">
              <w:rPr>
                <w:rFonts w:ascii="Arial" w:eastAsia="Times New Roman" w:hAnsi="Arial" w:cs="Arial"/>
                <w:color w:val="0E2F44"/>
                <w:sz w:val="20"/>
                <w:szCs w:val="20"/>
              </w:rPr>
              <w:t xml:space="preserve">  </w:t>
            </w:r>
            <w:proofErr w:type="gramEnd"/>
            <w:r w:rsidRPr="003555F4">
              <w:rPr>
                <w:rFonts w:ascii="Arial" w:eastAsia="Times New Roman" w:hAnsi="Arial" w:cs="Arial"/>
                <w:color w:val="0E2F44"/>
                <w:sz w:val="20"/>
                <w:szCs w:val="20"/>
              </w:rPr>
              <w:t>VIA DE ADMINISTRACAO ORAL;</w:t>
            </w:r>
          </w:p>
        </w:tc>
        <w:tc>
          <w:tcPr>
            <w:tcW w:w="3051" w:type="dxa"/>
            <w:tcBorders>
              <w:top w:val="nil"/>
              <w:left w:val="nil"/>
              <w:bottom w:val="single" w:sz="4" w:space="0" w:color="auto"/>
              <w:right w:val="single" w:sz="4" w:space="0" w:color="000000"/>
            </w:tcBorders>
            <w:shd w:val="clear" w:color="auto" w:fill="auto"/>
            <w:vAlign w:val="center"/>
          </w:tcPr>
          <w:p w:rsidR="003555F4" w:rsidRPr="003555F4" w:rsidRDefault="003555F4" w:rsidP="00DE0222">
            <w:pPr>
              <w:rPr>
                <w:rFonts w:ascii="Arial" w:eastAsia="Times New Roman" w:hAnsi="Arial" w:cs="Arial"/>
                <w:color w:val="000000"/>
                <w:sz w:val="20"/>
                <w:szCs w:val="20"/>
              </w:rPr>
            </w:pPr>
            <w:r w:rsidRPr="003555F4">
              <w:rPr>
                <w:rFonts w:ascii="Arial" w:eastAsia="Times New Roman" w:hAnsi="Arial" w:cs="Arial"/>
                <w:color w:val="000000"/>
                <w:sz w:val="20"/>
                <w:szCs w:val="20"/>
              </w:rPr>
              <w:t>CAPSULA/COMPRIMIDO/</w:t>
            </w:r>
            <w:r>
              <w:rPr>
                <w:rFonts w:ascii="Arial" w:eastAsia="Times New Roman" w:hAnsi="Arial" w:cs="Arial"/>
                <w:color w:val="000000"/>
                <w:sz w:val="20"/>
                <w:szCs w:val="20"/>
              </w:rPr>
              <w:t xml:space="preserve"> </w:t>
            </w:r>
            <w:r w:rsidRPr="003555F4">
              <w:rPr>
                <w:rFonts w:ascii="Arial" w:eastAsia="Times New Roman" w:hAnsi="Arial" w:cs="Arial"/>
                <w:color w:val="000000"/>
                <w:sz w:val="20"/>
                <w:szCs w:val="20"/>
              </w:rPr>
              <w:t>COMPRIMIDO REVESTIDO</w:t>
            </w:r>
          </w:p>
        </w:tc>
        <w:tc>
          <w:tcPr>
            <w:tcW w:w="1000" w:type="dxa"/>
            <w:tcBorders>
              <w:top w:val="nil"/>
              <w:left w:val="nil"/>
              <w:bottom w:val="single" w:sz="4" w:space="0" w:color="auto"/>
              <w:right w:val="single" w:sz="4" w:space="0" w:color="000000"/>
            </w:tcBorders>
            <w:shd w:val="clear" w:color="auto" w:fill="auto"/>
            <w:noWrap/>
            <w:vAlign w:val="center"/>
          </w:tcPr>
          <w:p w:rsidR="003555F4" w:rsidRPr="003555F4" w:rsidRDefault="003555F4" w:rsidP="00DE0222">
            <w:pPr>
              <w:jc w:val="center"/>
              <w:rPr>
                <w:rFonts w:ascii="Arial" w:eastAsia="Times New Roman" w:hAnsi="Arial" w:cs="Arial"/>
                <w:color w:val="000000"/>
                <w:sz w:val="20"/>
                <w:szCs w:val="20"/>
              </w:rPr>
            </w:pPr>
            <w:r w:rsidRPr="003555F4">
              <w:rPr>
                <w:rFonts w:ascii="Arial" w:eastAsia="Times New Roman" w:hAnsi="Arial" w:cs="Arial"/>
                <w:color w:val="000000"/>
                <w:sz w:val="20"/>
                <w:szCs w:val="20"/>
              </w:rPr>
              <w:t>275.000</w:t>
            </w:r>
          </w:p>
        </w:tc>
        <w:tc>
          <w:tcPr>
            <w:tcW w:w="844" w:type="dxa"/>
            <w:tcBorders>
              <w:top w:val="nil"/>
              <w:left w:val="nil"/>
              <w:bottom w:val="single" w:sz="4" w:space="0" w:color="auto"/>
              <w:right w:val="single" w:sz="4" w:space="0" w:color="000000"/>
            </w:tcBorders>
            <w:vAlign w:val="center"/>
          </w:tcPr>
          <w:p w:rsidR="003555F4" w:rsidRPr="00842576" w:rsidRDefault="003555F4" w:rsidP="00842576">
            <w:pPr>
              <w:jc w:val="center"/>
              <w:rPr>
                <w:rFonts w:ascii="Arial" w:hAnsi="Arial" w:cs="Arial"/>
                <w:color w:val="000000"/>
                <w:sz w:val="20"/>
                <w:szCs w:val="20"/>
              </w:rPr>
            </w:pPr>
          </w:p>
        </w:tc>
        <w:tc>
          <w:tcPr>
            <w:tcW w:w="844" w:type="dxa"/>
            <w:tcBorders>
              <w:top w:val="nil"/>
              <w:left w:val="nil"/>
              <w:bottom w:val="single" w:sz="4" w:space="0" w:color="auto"/>
              <w:right w:val="single" w:sz="4" w:space="0" w:color="000000"/>
            </w:tcBorders>
          </w:tcPr>
          <w:p w:rsidR="003555F4" w:rsidRPr="00004ECD" w:rsidRDefault="003555F4" w:rsidP="00837541">
            <w:pPr>
              <w:jc w:val="center"/>
              <w:rPr>
                <w:rFonts w:ascii="Arial" w:hAnsi="Arial" w:cs="Arial"/>
                <w:color w:val="000000"/>
                <w:sz w:val="20"/>
                <w:szCs w:val="20"/>
              </w:rPr>
            </w:pPr>
          </w:p>
        </w:tc>
      </w:tr>
    </w:tbl>
    <w:p w:rsidR="00D26895" w:rsidRDefault="00D26895" w:rsidP="00D26895">
      <w:pPr>
        <w:pStyle w:val="PargrafodaLista"/>
        <w:rPr>
          <w:rStyle w:val="PGE-Alteraesdestacadas"/>
          <w:rFonts w:cs="Arial"/>
          <w:b w:val="0"/>
          <w:sz w:val="20"/>
          <w:szCs w:val="20"/>
          <w:u w:val="none"/>
        </w:rPr>
      </w:pPr>
    </w:p>
    <w:p w:rsidR="000B21F0" w:rsidRPr="00004ECD" w:rsidRDefault="000B21F0" w:rsidP="00D26895">
      <w:pPr>
        <w:pStyle w:val="PargrafodaLista"/>
        <w:rPr>
          <w:rStyle w:val="PGE-Alteraesdestacadas"/>
          <w:rFonts w:cs="Arial"/>
          <w:b w:val="0"/>
          <w:sz w:val="20"/>
          <w:szCs w:val="20"/>
          <w:u w:val="none"/>
        </w:rPr>
      </w:pPr>
    </w:p>
    <w:p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t>LOCAL DE ENTREGA:</w:t>
      </w:r>
    </w:p>
    <w:p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rsidTr="00361136">
        <w:tc>
          <w:tcPr>
            <w:tcW w:w="2835" w:type="dxa"/>
            <w:shd w:val="clear" w:color="auto" w:fill="D5DCE4"/>
          </w:tcPr>
          <w:p w:rsidR="000B21F0" w:rsidRPr="00004ECD" w:rsidRDefault="000B21F0" w:rsidP="00361136">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0B21F0" w:rsidRPr="00004ECD" w:rsidRDefault="000B21F0" w:rsidP="00361136">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rsidTr="00361136">
        <w:tc>
          <w:tcPr>
            <w:tcW w:w="2835" w:type="dxa"/>
          </w:tcPr>
          <w:p w:rsidR="000B21F0" w:rsidRDefault="000B21F0" w:rsidP="00361136">
            <w:pPr>
              <w:spacing w:line="360" w:lineRule="auto"/>
              <w:jc w:val="both"/>
              <w:rPr>
                <w:rFonts w:ascii="Arial" w:hAnsi="Arial" w:cs="Arial"/>
                <w:sz w:val="20"/>
                <w:szCs w:val="20"/>
              </w:rPr>
            </w:pPr>
          </w:p>
          <w:p w:rsidR="000B21F0" w:rsidRPr="00004ECD" w:rsidRDefault="000B21F0" w:rsidP="00361136">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B21F0" w:rsidRDefault="000B21F0" w:rsidP="00361136">
            <w:pPr>
              <w:spacing w:line="360" w:lineRule="auto"/>
              <w:jc w:val="both"/>
              <w:rPr>
                <w:rFonts w:ascii="Arial" w:hAnsi="Arial" w:cs="Arial"/>
                <w:color w:val="FF0000"/>
                <w:sz w:val="20"/>
                <w:szCs w:val="20"/>
              </w:rPr>
            </w:pPr>
          </w:p>
          <w:p w:rsidR="000B21F0" w:rsidRPr="00004ECD" w:rsidRDefault="000B21F0" w:rsidP="00361136">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SANTA CRUZ, 81 – VILA MARIANA, SÃO PAULO, </w:t>
            </w:r>
            <w:proofErr w:type="gramStart"/>
            <w:r w:rsidRPr="00004ECD">
              <w:rPr>
                <w:rFonts w:ascii="Arial" w:hAnsi="Arial" w:cs="Arial"/>
                <w:color w:val="FF0000"/>
                <w:sz w:val="20"/>
                <w:szCs w:val="20"/>
              </w:rPr>
              <w:t>CAPITAL</w:t>
            </w:r>
            <w:proofErr w:type="gramEnd"/>
          </w:p>
          <w:p w:rsidR="000B21F0" w:rsidRPr="00004ECD" w:rsidRDefault="000B21F0" w:rsidP="00361136">
            <w:pPr>
              <w:spacing w:line="360" w:lineRule="auto"/>
              <w:jc w:val="both"/>
              <w:rPr>
                <w:rFonts w:ascii="Arial" w:hAnsi="Arial" w:cs="Arial"/>
                <w:sz w:val="20"/>
                <w:szCs w:val="20"/>
              </w:rPr>
            </w:pPr>
          </w:p>
        </w:tc>
      </w:tr>
    </w:tbl>
    <w:p w:rsidR="000B21F0" w:rsidRPr="00004ECD" w:rsidRDefault="000B21F0" w:rsidP="000B21F0">
      <w:pPr>
        <w:rPr>
          <w:rFonts w:ascii="Arial" w:hAnsi="Arial" w:cs="Arial"/>
          <w:sz w:val="20"/>
          <w:szCs w:val="20"/>
        </w:rPr>
      </w:pPr>
    </w:p>
    <w:p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0B21F0" w:rsidRPr="00004ECD" w:rsidRDefault="000B21F0" w:rsidP="000B21F0">
      <w:pPr>
        <w:rPr>
          <w:rFonts w:ascii="Arial" w:hAnsi="Arial" w:cs="Arial"/>
          <w:sz w:val="20"/>
          <w:szCs w:val="20"/>
        </w:rPr>
      </w:pPr>
    </w:p>
    <w:p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lastRenderedPageBreak/>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B21F0" w:rsidRPr="00004ECD"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004ECD">
        <w:rPr>
          <w:rStyle w:val="PGE-Alteraesdestacadas"/>
          <w:rFonts w:cs="Arial"/>
          <w:color w:val="FF0000"/>
          <w:sz w:val="20"/>
          <w:szCs w:val="20"/>
        </w:rPr>
        <w:t xml:space="preserve">por </w:t>
      </w:r>
      <w:r w:rsidR="003555F4">
        <w:rPr>
          <w:rStyle w:val="PGE-Alteraesdestacadas"/>
          <w:rFonts w:cs="Arial"/>
          <w:color w:val="FF0000"/>
          <w:sz w:val="20"/>
          <w:szCs w:val="20"/>
        </w:rPr>
        <w:t>CÁPSULA/ COMPRIMIDO/ COMPRIMIDO REVESTIDO</w:t>
      </w:r>
      <w:r w:rsidRPr="00004ECD">
        <w:rPr>
          <w:rStyle w:val="PGE-Alteraesdestacadas"/>
          <w:rFonts w:cs="Arial"/>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A02" w:rsidRDefault="00627A02" w:rsidP="00852304">
      <w:r>
        <w:separator/>
      </w:r>
    </w:p>
  </w:endnote>
  <w:endnote w:type="continuationSeparator" w:id="0">
    <w:p w:rsidR="00627A02" w:rsidRDefault="00627A02"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A02" w:rsidRDefault="00627A02" w:rsidP="00852304">
      <w:r>
        <w:separator/>
      </w:r>
    </w:p>
  </w:footnote>
  <w:footnote w:type="continuationSeparator" w:id="0">
    <w:p w:rsidR="00627A02" w:rsidRDefault="00627A02"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02" w:rsidRDefault="00627A02"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627A02" w:rsidRDefault="00627A02" w:rsidP="00852304">
    <w:pPr>
      <w:jc w:val="center"/>
      <w:rPr>
        <w:rFonts w:cs="Calibri"/>
        <w:sz w:val="20"/>
        <w:szCs w:val="20"/>
      </w:rPr>
    </w:pPr>
    <w:r>
      <w:rPr>
        <w:rFonts w:cs="Calibri"/>
        <w:sz w:val="20"/>
        <w:szCs w:val="20"/>
      </w:rPr>
      <w:t>Secretaria da Saúde</w:t>
    </w:r>
  </w:p>
  <w:p w:rsidR="00627A02" w:rsidRDefault="00627A02" w:rsidP="00852304">
    <w:pPr>
      <w:jc w:val="center"/>
      <w:rPr>
        <w:rFonts w:cs="Calibri"/>
        <w:sz w:val="20"/>
        <w:szCs w:val="20"/>
      </w:rPr>
    </w:pPr>
    <w:r>
      <w:rPr>
        <w:rFonts w:cs="Calibri"/>
        <w:sz w:val="20"/>
        <w:szCs w:val="20"/>
      </w:rPr>
      <w:t>Coordenadoria de Controle de Doenças</w:t>
    </w:r>
  </w:p>
  <w:p w:rsidR="00627A02" w:rsidRDefault="00627A02"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627A02" w:rsidRDefault="00627A02" w:rsidP="00852304">
    <w:pPr>
      <w:jc w:val="center"/>
      <w:rPr>
        <w:rFonts w:cs="Calibri"/>
        <w:sz w:val="20"/>
        <w:szCs w:val="20"/>
      </w:rPr>
    </w:pPr>
    <w:r>
      <w:rPr>
        <w:rFonts w:cs="Calibri"/>
        <w:sz w:val="20"/>
        <w:szCs w:val="20"/>
      </w:rPr>
      <w:t>Núcleo de Compras e Gestão de Contratos</w:t>
    </w:r>
  </w:p>
  <w:p w:rsidR="00627A02" w:rsidRDefault="00627A02" w:rsidP="00852304">
    <w:pPr>
      <w:pStyle w:val="Cabealho"/>
      <w:jc w:val="right"/>
    </w:pPr>
    <w:r>
      <w:t>EDITAL 90</w:t>
    </w:r>
    <w:r w:rsidR="00C9494C">
      <w:t>142</w:t>
    </w:r>
    <w:r>
      <w:t>/2024</w:t>
    </w:r>
  </w:p>
  <w:p w:rsidR="00627A02" w:rsidRDefault="00627A02"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16E2F4B"/>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4">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95631EF"/>
    <w:multiLevelType w:val="hybridMultilevel"/>
    <w:tmpl w:val="3DF679F0"/>
    <w:lvl w:ilvl="0" w:tplc="6598173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9690AB8"/>
    <w:multiLevelType w:val="singleLevel"/>
    <w:tmpl w:val="0416000F"/>
    <w:lvl w:ilvl="0">
      <w:start w:val="1"/>
      <w:numFmt w:val="decimal"/>
      <w:lvlText w:val="%1."/>
      <w:lvlJc w:val="left"/>
      <w:pPr>
        <w:tabs>
          <w:tab w:val="num" w:pos="360"/>
        </w:tabs>
        <w:ind w:left="360" w:hanging="360"/>
      </w:pPr>
    </w:lvl>
  </w:abstractNum>
  <w:abstractNum w:abstractNumId="28">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4"/>
  </w:num>
  <w:num w:numId="4">
    <w:abstractNumId w:val="28"/>
  </w:num>
  <w:num w:numId="5">
    <w:abstractNumId w:val="15"/>
  </w:num>
  <w:num w:numId="6">
    <w:abstractNumId w:val="13"/>
  </w:num>
  <w:num w:numId="7">
    <w:abstractNumId w:val="17"/>
  </w:num>
  <w:num w:numId="8">
    <w:abstractNumId w:val="2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7"/>
    <w:lvlOverride w:ilvl="0">
      <w:startOverride w:val="1"/>
    </w:lvlOverride>
  </w:num>
  <w:num w:numId="12">
    <w:abstractNumId w:val="31"/>
  </w:num>
  <w:num w:numId="13">
    <w:abstractNumId w:val="20"/>
  </w:num>
  <w:num w:numId="14">
    <w:abstractNumId w:val="29"/>
  </w:num>
  <w:num w:numId="15">
    <w:abstractNumId w:val="4"/>
  </w:num>
  <w:num w:numId="16">
    <w:abstractNumId w:val="30"/>
  </w:num>
  <w:num w:numId="17">
    <w:abstractNumId w:val="5"/>
  </w:num>
  <w:num w:numId="18">
    <w:abstractNumId w:val="16"/>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4"/>
  </w:num>
  <w:num w:numId="22">
    <w:abstractNumId w:val="6"/>
  </w:num>
  <w:num w:numId="23">
    <w:abstractNumId w:val="7"/>
  </w:num>
  <w:num w:numId="24">
    <w:abstractNumId w:val="2"/>
  </w:num>
  <w:num w:numId="25">
    <w:abstractNumId w:val="3"/>
    <w:lvlOverride w:ilvl="0">
      <w:startOverride w:val="1"/>
    </w:lvlOverride>
  </w:num>
  <w:num w:numId="26">
    <w:abstractNumId w:val="10"/>
  </w:num>
  <w:num w:numId="27">
    <w:abstractNumId w:val="21"/>
  </w:num>
  <w:num w:numId="28">
    <w:abstractNumId w:val="18"/>
  </w:num>
  <w:num w:numId="29">
    <w:abstractNumId w:val="23"/>
  </w:num>
  <w:num w:numId="30">
    <w:abstractNumId w:val="26"/>
  </w:num>
  <w:num w:numId="31">
    <w:abstractNumId w:val="11"/>
  </w:num>
  <w:num w:numId="32">
    <w:abstractNumId w:val="25"/>
  </w:num>
  <w:num w:numId="33">
    <w:abstractNumId w:val="12"/>
  </w:num>
  <w:num w:numId="3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52A58"/>
    <w:rsid w:val="000B21F0"/>
    <w:rsid w:val="000F3D7F"/>
    <w:rsid w:val="000F528B"/>
    <w:rsid w:val="001238C9"/>
    <w:rsid w:val="001E7D14"/>
    <w:rsid w:val="002F62AD"/>
    <w:rsid w:val="002F6A13"/>
    <w:rsid w:val="00354AB6"/>
    <w:rsid w:val="003555F4"/>
    <w:rsid w:val="00361136"/>
    <w:rsid w:val="00375734"/>
    <w:rsid w:val="00377677"/>
    <w:rsid w:val="003856DB"/>
    <w:rsid w:val="003A37CB"/>
    <w:rsid w:val="003E4AA2"/>
    <w:rsid w:val="00422259"/>
    <w:rsid w:val="00475108"/>
    <w:rsid w:val="00486E1A"/>
    <w:rsid w:val="004A7BD3"/>
    <w:rsid w:val="004B2399"/>
    <w:rsid w:val="004E19C3"/>
    <w:rsid w:val="00500EFD"/>
    <w:rsid w:val="00546573"/>
    <w:rsid w:val="005D2DE8"/>
    <w:rsid w:val="005D754B"/>
    <w:rsid w:val="005E0C8F"/>
    <w:rsid w:val="0062420D"/>
    <w:rsid w:val="00627A02"/>
    <w:rsid w:val="006657C5"/>
    <w:rsid w:val="00670A9C"/>
    <w:rsid w:val="006A5C0D"/>
    <w:rsid w:val="007043F6"/>
    <w:rsid w:val="007747C2"/>
    <w:rsid w:val="00790CED"/>
    <w:rsid w:val="00792392"/>
    <w:rsid w:val="007B749A"/>
    <w:rsid w:val="0080326E"/>
    <w:rsid w:val="00807DB2"/>
    <w:rsid w:val="00821EAD"/>
    <w:rsid w:val="008323B9"/>
    <w:rsid w:val="0083370F"/>
    <w:rsid w:val="00837541"/>
    <w:rsid w:val="00842576"/>
    <w:rsid w:val="00847F2D"/>
    <w:rsid w:val="00852304"/>
    <w:rsid w:val="00874DB4"/>
    <w:rsid w:val="009107FD"/>
    <w:rsid w:val="009502C3"/>
    <w:rsid w:val="009607E4"/>
    <w:rsid w:val="009778F6"/>
    <w:rsid w:val="009E0619"/>
    <w:rsid w:val="009E4B3A"/>
    <w:rsid w:val="00A20206"/>
    <w:rsid w:val="00A41853"/>
    <w:rsid w:val="00AF1F26"/>
    <w:rsid w:val="00B51F76"/>
    <w:rsid w:val="00B86845"/>
    <w:rsid w:val="00B91BEB"/>
    <w:rsid w:val="00B92192"/>
    <w:rsid w:val="00BD1B12"/>
    <w:rsid w:val="00BF75CF"/>
    <w:rsid w:val="00C14A38"/>
    <w:rsid w:val="00C80B78"/>
    <w:rsid w:val="00C9494C"/>
    <w:rsid w:val="00D20410"/>
    <w:rsid w:val="00D26895"/>
    <w:rsid w:val="00D409B7"/>
    <w:rsid w:val="00D60BAD"/>
    <w:rsid w:val="00D66399"/>
    <w:rsid w:val="00D901C3"/>
    <w:rsid w:val="00D9292B"/>
    <w:rsid w:val="00D965F3"/>
    <w:rsid w:val="00DD154A"/>
    <w:rsid w:val="00DD7DED"/>
    <w:rsid w:val="00DF4097"/>
    <w:rsid w:val="00E05C46"/>
    <w:rsid w:val="00E33D58"/>
    <w:rsid w:val="00E77076"/>
    <w:rsid w:val="00E770F9"/>
    <w:rsid w:val="00E96F11"/>
    <w:rsid w:val="00EA371F"/>
    <w:rsid w:val="00EB4ED3"/>
    <w:rsid w:val="00EC5F7B"/>
    <w:rsid w:val="00F14908"/>
    <w:rsid w:val="00F85394"/>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244A-14AB-4252-A406-50B549AF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14722</Words>
  <Characters>79500</Characters>
  <Application>Microsoft Office Word</Application>
  <DocSecurity>0</DocSecurity>
  <Lines>662</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2024-11-27T14:49:00Z</cp:lastPrinted>
  <dcterms:created xsi:type="dcterms:W3CDTF">2024-11-27T14:48:00Z</dcterms:created>
  <dcterms:modified xsi:type="dcterms:W3CDTF">2024-11-27T15:21:00Z</dcterms:modified>
</cp:coreProperties>
</file>