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284" w:leader="none"/>
        </w:tabs>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EDITAL DE LICITAÇÃO – LEI Nº </w:t>
      </w:r>
      <w:r>
        <w:rPr>
          <w:rFonts w:ascii="Calibri Light" w:hAnsi="Calibri Light" w:cs="Calibri Light" w:eastAsia="Calibri Light"/>
          <w:b/>
          <w:color w:val="auto"/>
          <w:spacing w:val="0"/>
          <w:position w:val="0"/>
          <w:sz w:val="24"/>
          <w:shd w:fill="auto" w:val="clear"/>
        </w:rPr>
        <w:t xml:space="preserve">14</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133</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2021</w:t>
      </w:r>
    </w:p>
    <w:p>
      <w:pPr>
        <w:tabs>
          <w:tab w:val="left" w:pos="284" w:leader="none"/>
        </w:tabs>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tabs>
          <w:tab w:val="left" w:pos="284" w:leader="none"/>
        </w:tabs>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PREGÃO ELETRÔNICO PARA REGISTRO DE PREÇO Nº </w:t>
      </w:r>
      <w:r>
        <w:rPr>
          <w:rFonts w:ascii="Calibri Light" w:hAnsi="Calibri Light" w:cs="Calibri Light" w:eastAsia="Calibri Light"/>
          <w:b/>
          <w:color w:val="auto"/>
          <w:spacing w:val="0"/>
          <w:position w:val="0"/>
          <w:sz w:val="24"/>
          <w:shd w:fill="auto" w:val="clear"/>
        </w:rPr>
        <w:t xml:space="preserve">004</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2025</w:t>
      </w:r>
    </w:p>
    <w:p>
      <w:pPr>
        <w:tabs>
          <w:tab w:val="left" w:pos="284" w:leader="none"/>
        </w:tabs>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PROCESSO ADMINISTRATIVO Nº </w:t>
      </w:r>
      <w:r>
        <w:rPr>
          <w:rFonts w:ascii="Calibri Light" w:hAnsi="Calibri Light" w:cs="Calibri Light" w:eastAsia="Calibri Light"/>
          <w:b/>
          <w:color w:val="auto"/>
          <w:spacing w:val="0"/>
          <w:position w:val="0"/>
          <w:sz w:val="24"/>
          <w:shd w:fill="auto" w:val="clear"/>
        </w:rPr>
        <w:t xml:space="preserve">018</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2025</w:t>
      </w: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tabs>
          <w:tab w:val="left" w:pos="284" w:leader="none"/>
        </w:tabs>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PREÂMBULO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 Município de Cravolândia - BA, por intermédio da Secretaria Municipal de Saúde, torna público para conhecimento dos </w:t>
      </w:r>
      <w:r>
        <w:rPr>
          <w:rFonts w:ascii="Calibri Light" w:hAnsi="Calibri Light" w:cs="Calibri Light" w:eastAsia="Calibri Light"/>
          <w:b/>
          <w:color w:val="auto"/>
          <w:spacing w:val="0"/>
          <w:position w:val="0"/>
          <w:sz w:val="24"/>
          <w:shd w:fill="auto" w:val="clear"/>
        </w:rPr>
        <w:t xml:space="preserve">interessados</w:t>
      </w:r>
      <w:r>
        <w:rPr>
          <w:rFonts w:ascii="Calibri Light" w:hAnsi="Calibri Light" w:cs="Calibri Light" w:eastAsia="Calibri Light"/>
          <w:color w:val="auto"/>
          <w:spacing w:val="0"/>
          <w:position w:val="0"/>
          <w:sz w:val="24"/>
          <w:shd w:fill="auto" w:val="clear"/>
        </w:rPr>
        <w:t xml:space="preserve"> que na data, horário e local indicados, fará realizar licitação na modalidade </w:t>
      </w:r>
      <w:r>
        <w:rPr>
          <w:rFonts w:ascii="Calibri Light" w:hAnsi="Calibri Light" w:cs="Calibri Light" w:eastAsia="Calibri Light"/>
          <w:b/>
          <w:color w:val="auto"/>
          <w:spacing w:val="0"/>
          <w:position w:val="0"/>
          <w:sz w:val="24"/>
          <w:shd w:fill="auto" w:val="clear"/>
        </w:rPr>
        <w:t xml:space="preserve">Pregão Eletrônico, do tipo Menor Preço Por Lote, para contratação de empresa para futura e eventual aquisição de medicamentos para suprir as necessidades do Hospital Municipal de Cravolândia (HMC), Central de Abastecimento Farmacêutico – CAF, Programa Saúde Mental e Unidades Básicas de Saúde, através do Sistema de Registro de Preços, Modo de Disputa Aberto e Fechado, </w:t>
      </w:r>
      <w:r>
        <w:rPr>
          <w:rFonts w:ascii="Calibri Light" w:hAnsi="Calibri Light" w:cs="Calibri Light" w:eastAsia="Calibri Light"/>
          <w:color w:val="auto"/>
          <w:spacing w:val="0"/>
          <w:position w:val="0"/>
          <w:sz w:val="24"/>
          <w:shd w:fill="auto" w:val="clear"/>
        </w:rPr>
        <w:t xml:space="preserve">nos termos e condições estabelecidas neste edital e seus anexos. O procedimento licitatório observará as disposições da Lei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da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 </w:t>
      </w:r>
      <w:r>
        <w:rPr>
          <w:rFonts w:ascii="Calibri Light" w:hAnsi="Calibri Light" w:cs="Calibri Light" w:eastAsia="Calibri Light"/>
          <w:color w:val="auto"/>
          <w:spacing w:val="0"/>
          <w:position w:val="0"/>
          <w:sz w:val="24"/>
          <w:shd w:fill="auto" w:val="clear"/>
        </w:rPr>
        <w:t xml:space="preserve">e demais legislação aplicável. Agente de Contratação designado para a condução do certame: </w:t>
      </w:r>
      <w:r>
        <w:rPr>
          <w:rFonts w:ascii="Calibri Light" w:hAnsi="Calibri Light" w:cs="Calibri Light" w:eastAsia="Calibri Light"/>
          <w:b/>
          <w:color w:val="auto"/>
          <w:spacing w:val="0"/>
          <w:position w:val="0"/>
          <w:sz w:val="24"/>
          <w:shd w:fill="auto" w:val="clear"/>
        </w:rPr>
        <w:t xml:space="preserve">Edpo Vinicius Dias Santana,</w:t>
      </w:r>
      <w:r>
        <w:rPr>
          <w:rFonts w:ascii="Calibri Light" w:hAnsi="Calibri Light" w:cs="Calibri Light" w:eastAsia="Calibri Light"/>
          <w:color w:val="auto"/>
          <w:spacing w:val="0"/>
          <w:position w:val="0"/>
          <w:sz w:val="24"/>
          <w:shd w:fill="auto" w:val="clear"/>
        </w:rPr>
        <w:t xml:space="preserve"> Decreto nº </w:t>
      </w:r>
      <w:r>
        <w:rPr>
          <w:rFonts w:ascii="Calibri Light" w:hAnsi="Calibri Light" w:cs="Calibri Light" w:eastAsia="Calibri Light"/>
          <w:color w:val="auto"/>
          <w:spacing w:val="0"/>
          <w:position w:val="0"/>
          <w:sz w:val="24"/>
          <w:shd w:fill="auto" w:val="clear"/>
        </w:rPr>
        <w:t xml:space="preserve">012 </w:t>
      </w:r>
      <w:r>
        <w:rPr>
          <w:rFonts w:ascii="Calibri Light" w:hAnsi="Calibri Light" w:cs="Calibri Light" w:eastAsia="Calibri Light"/>
          <w:color w:val="auto"/>
          <w:spacing w:val="0"/>
          <w:position w:val="0"/>
          <w:sz w:val="24"/>
          <w:shd w:fill="auto" w:val="clear"/>
        </w:rPr>
        <w:t xml:space="preserve">de </w:t>
      </w:r>
      <w:r>
        <w:rPr>
          <w:rFonts w:ascii="Calibri Light" w:hAnsi="Calibri Light" w:cs="Calibri Light" w:eastAsia="Calibri Light"/>
          <w:color w:val="auto"/>
          <w:spacing w:val="0"/>
          <w:position w:val="0"/>
          <w:sz w:val="24"/>
          <w:shd w:fill="auto" w:val="clear"/>
        </w:rPr>
        <w:t xml:space="preserve">2025</w:t>
      </w:r>
      <w:r>
        <w:rPr>
          <w:rFonts w:ascii="Calibri Light" w:hAnsi="Calibri Light" w:cs="Calibri Light" w:eastAsia="Calibri Light"/>
          <w:color w:val="auto"/>
          <w:spacing w:val="0"/>
          <w:position w:val="0"/>
          <w:sz w:val="24"/>
          <w:shd w:fill="auto" w:val="clear"/>
        </w:rPr>
        <w:t xml:space="preserve">, publicado no Diário Oficial do Município no dia </w:t>
      </w:r>
      <w:r>
        <w:rPr>
          <w:rFonts w:ascii="Calibri Light" w:hAnsi="Calibri Light" w:cs="Calibri Light" w:eastAsia="Calibri Light"/>
          <w:color w:val="auto"/>
          <w:spacing w:val="0"/>
          <w:position w:val="0"/>
          <w:sz w:val="24"/>
          <w:shd w:fill="auto" w:val="clear"/>
        </w:rPr>
        <w:t xml:space="preserve">02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2025</w:t>
      </w:r>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tabs>
          <w:tab w:val="left" w:pos="284" w:leader="none"/>
        </w:tabs>
        <w:spacing w:before="0" w:after="0" w:line="240"/>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DA SESSÃO PÚBLICA DO PREGÃO ELETRÔNICO:</w:t>
      </w:r>
    </w:p>
    <w:p>
      <w:pPr>
        <w:tabs>
          <w:tab w:val="left" w:pos="284" w:leader="none"/>
        </w:tabs>
        <w:spacing w:before="0" w:after="0" w:line="240"/>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DIA: </w:t>
      </w:r>
      <w:r>
        <w:rPr>
          <w:rFonts w:ascii="Calibri Light" w:hAnsi="Calibri Light" w:cs="Calibri Light" w:eastAsia="Calibri Light"/>
          <w:b/>
          <w:color w:val="auto"/>
          <w:spacing w:val="0"/>
          <w:position w:val="0"/>
          <w:sz w:val="24"/>
          <w:shd w:fill="auto" w:val="clear"/>
        </w:rPr>
        <w:t xml:space="preserve">06</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02</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2025</w:t>
      </w:r>
    </w:p>
    <w:p>
      <w:pPr>
        <w:tabs>
          <w:tab w:val="left" w:pos="284" w:leader="none"/>
        </w:tabs>
        <w:spacing w:before="0" w:after="0" w:line="240"/>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HORÁRIO: </w:t>
      </w:r>
      <w:r>
        <w:rPr>
          <w:rFonts w:ascii="Calibri Light" w:hAnsi="Calibri Light" w:cs="Calibri Light" w:eastAsia="Calibri Light"/>
          <w:b/>
          <w:color w:val="auto"/>
          <w:spacing w:val="0"/>
          <w:position w:val="0"/>
          <w:sz w:val="24"/>
          <w:shd w:fill="auto" w:val="clear"/>
        </w:rPr>
        <w:t xml:space="preserve">09</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00 </w:t>
      </w:r>
      <w:r>
        <w:rPr>
          <w:rFonts w:ascii="Calibri Light" w:hAnsi="Calibri Light" w:cs="Calibri Light" w:eastAsia="Calibri Light"/>
          <w:b/>
          <w:color w:val="auto"/>
          <w:spacing w:val="0"/>
          <w:position w:val="0"/>
          <w:sz w:val="24"/>
          <w:shd w:fill="auto" w:val="clear"/>
        </w:rPr>
        <w:t xml:space="preserve">horas (horário de Brasília/DF)</w:t>
      </w:r>
    </w:p>
    <w:p>
      <w:pPr>
        <w:tabs>
          <w:tab w:val="left" w:pos="284" w:leader="none"/>
        </w:tabs>
        <w:spacing w:before="0" w:after="0" w:line="240"/>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ENDEREÇO ELETRÔNICO: </w:t>
      </w:r>
      <w:hyperlink xmlns:r="http://schemas.openxmlformats.org/officeDocument/2006/relationships" r:id="docRId0">
        <w:r>
          <w:rPr>
            <w:rFonts w:ascii="Calibri Light" w:hAnsi="Calibri Light" w:cs="Calibri Light" w:eastAsia="Calibri Light"/>
            <w:b/>
            <w:color w:val="0000FF"/>
            <w:spacing w:val="0"/>
            <w:position w:val="0"/>
            <w:sz w:val="24"/>
            <w:u w:val="single"/>
            <w:shd w:fill="auto" w:val="clear"/>
          </w:rPr>
          <w:t xml:space="preserve">https://bll.org.br/</w:t>
        </w:r>
      </w:hyperlink>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I - DO OBJETO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numPr>
          <w:ilvl w:val="0"/>
          <w:numId w:val="7"/>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 presente licitação tem como objeto a </w:t>
      </w:r>
      <w:r>
        <w:rPr>
          <w:rFonts w:ascii="Calibri Light" w:hAnsi="Calibri Light" w:cs="Calibri Light" w:eastAsia="Calibri Light"/>
          <w:b/>
          <w:color w:val="auto"/>
          <w:spacing w:val="0"/>
          <w:position w:val="0"/>
          <w:sz w:val="24"/>
          <w:shd w:fill="auto" w:val="clear"/>
        </w:rPr>
        <w:t xml:space="preserve">contratação de empresa para futura e eventual aquisição de medicamentos para suprir as necessidades do Hospital Municipal de Cravolândia (HMC), Central de Abastecimento Farmacêutico – CAF, Programa Saúde Mental e Unidades Básicas de Saúde, através do Sistema de Registro de Preço,</w:t>
      </w:r>
      <w:r>
        <w:rPr>
          <w:rFonts w:ascii="Calibri Light" w:hAnsi="Calibri Light" w:cs="Calibri Light" w:eastAsia="Calibri Light"/>
          <w:color w:val="auto"/>
          <w:spacing w:val="0"/>
          <w:position w:val="0"/>
          <w:sz w:val="24"/>
          <w:shd w:fill="auto" w:val="clear"/>
        </w:rPr>
        <w:t xml:space="preserve"> conforme especificações constantes no Termo de Referência - Anexo I.</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numPr>
          <w:ilvl w:val="0"/>
          <w:numId w:val="9"/>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Em caso de divergência entre as especificações do objeto descritas no Portal BLL e as especificações técnicas constantes no Termo de Referência - Anexo I, o licitante deverá obedecer a este último.</w:t>
      </w:r>
    </w:p>
    <w:p>
      <w:pPr>
        <w:tabs>
          <w:tab w:val="left" w:pos="284" w:leader="none"/>
          <w:tab w:val="left" w:pos="1134" w:leader="none"/>
        </w:tabs>
        <w:spacing w:before="120" w:after="120" w:line="276"/>
        <w:ind w:right="0" w:left="0" w:firstLine="0"/>
        <w:jc w:val="both"/>
        <w:rPr>
          <w:rFonts w:ascii="Calibri Light" w:hAnsi="Calibri Light" w:cs="Calibri Light" w:eastAsia="Calibri Light"/>
          <w:b/>
          <w:color w:val="auto"/>
          <w:spacing w:val="0"/>
          <w:position w:val="0"/>
          <w:sz w:val="24"/>
          <w:shd w:fill="auto" w:val="clear"/>
        </w:rPr>
      </w:pPr>
    </w:p>
    <w:p>
      <w:pPr>
        <w:tabs>
          <w:tab w:val="left" w:pos="284" w:leader="none"/>
          <w:tab w:val="left" w:pos="1134" w:leader="none"/>
        </w:tabs>
        <w:spacing w:before="120" w:after="12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II - DA DESPESA E DOS RECURSOS ORÇAMENTÁRIOS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Para a licitação para registro de preços não é necessário indicar a dotação orçamentária, que somente será exigida para a formalização do contrato ou outro instrumento hábil.</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III – DO ÓRGÃO GERENCIADOR, DOS ÓRGÃOS PARTICIPANTES E DA ADESÃO À ATA</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numPr>
          <w:ilvl w:val="0"/>
          <w:numId w:val="13"/>
        </w:num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 órgão gerenciador será a Secretaria Municipal de Saúde.</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numPr>
          <w:ilvl w:val="0"/>
          <w:numId w:val="15"/>
        </w:num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São participantes os seguintes órgãos:</w:t>
      </w:r>
    </w:p>
    <w:p>
      <w:pPr>
        <w:tabs>
          <w:tab w:val="left" w:pos="284" w:leader="none"/>
          <w:tab w:val="left" w:pos="426"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tabs>
          <w:tab w:val="left" w:pos="284" w:leader="none"/>
        </w:tabs>
        <w:suppressAutoHyphens w:val="true"/>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 Secretaria Municipal de Saúde.</w:t>
      </w:r>
    </w:p>
    <w:p>
      <w:pPr>
        <w:tabs>
          <w:tab w:val="left" w:pos="284" w:leader="none"/>
        </w:tabs>
        <w:suppressAutoHyphens w:val="true"/>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numPr>
          <w:ilvl w:val="0"/>
          <w:numId w:val="18"/>
        </w:num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DA ADESÃO À ATA DE REGISTRO DE PREÇOS</w:t>
      </w: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numPr>
          <w:ilvl w:val="0"/>
          <w:numId w:val="20"/>
        </w:num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 ata de registro de preços, durante sua validade, poderá ser utilizada por qualquer órgão ou entidade da administração pública que não tenha participado do certame licitatório, mediante anuência do órgão gerenciador e aceitação do fornecedor, desde que devidamente justificada a vantagem e respeitadas, no que couber, as condições e as regras estabelecidas na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 xml:space="preserve">.</w:t>
      </w:r>
    </w:p>
    <w:p>
      <w:pPr>
        <w:numPr>
          <w:ilvl w:val="0"/>
          <w:numId w:val="20"/>
        </w:num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pPr>
        <w:numPr>
          <w:ilvl w:val="0"/>
          <w:numId w:val="20"/>
        </w:num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 </w:t>
      </w:r>
    </w:p>
    <w:p>
      <w:pPr>
        <w:numPr>
          <w:ilvl w:val="0"/>
          <w:numId w:val="20"/>
        </w:num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As adesões à ata de registro de preços são limitadas, na totalidade, ao máximo quíntuplo do quantitativo de cada item registrado na ata de registro de preços para o órgão gerenciador e órgãos participantes, independentemente do número de órgãos não participantes que eventualmente aderirem. </w:t>
      </w:r>
    </w:p>
    <w:p>
      <w:pPr>
        <w:numPr>
          <w:ilvl w:val="0"/>
          <w:numId w:val="20"/>
        </w:num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 </w:t>
      </w:r>
    </w:p>
    <w:p>
      <w:pPr>
        <w:numPr>
          <w:ilvl w:val="0"/>
          <w:numId w:val="20"/>
        </w:num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Após a autorização do órgão gerenciador, o órgão não participante deverá efetivar a contratação solicitada em até noventa dias, observado o prazo de validade da Ata de Registro de Preços. </w:t>
      </w:r>
    </w:p>
    <w:p>
      <w:pPr>
        <w:numPr>
          <w:ilvl w:val="0"/>
          <w:numId w:val="20"/>
        </w:num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Caberá ao órgão gerenciador autorizar, excepcional e justificadamente, a prorrogação do prazo para efetivação da contratação, respeitado o prazo de vigência da ata, desde que solicitada pelo órgão não participante.</w:t>
      </w:r>
    </w:p>
    <w:p>
      <w:pPr>
        <w:tabs>
          <w:tab w:val="left" w:pos="284" w:leader="none"/>
        </w:tabs>
        <w:spacing w:before="0" w:after="0" w:line="276"/>
        <w:ind w:right="0" w:left="360" w:firstLine="0"/>
        <w:jc w:val="both"/>
        <w:rPr>
          <w:rFonts w:ascii="Calibri Light" w:hAnsi="Calibri Light" w:cs="Calibri Light" w:eastAsia="Calibri Light"/>
          <w:b/>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IV - DA PARTICIPAÇÃO NA LICITAÇÃO</w:t>
      </w: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numPr>
          <w:ilvl w:val="0"/>
          <w:numId w:val="23"/>
        </w:numPr>
        <w:tabs>
          <w:tab w:val="left" w:pos="284" w:leader="none"/>
        </w:tabs>
        <w:spacing w:before="0" w:after="0" w:line="276"/>
        <w:ind w:right="0" w:left="720" w:hanging="72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Poderão participar deste Pregão interessadosque estiverem previamente credenciados no Portal, por meio do sítio </w:t>
      </w:r>
      <w:hyperlink xmlns:r="http://schemas.openxmlformats.org/officeDocument/2006/relationships" r:id="docRId1">
        <w:r>
          <w:rPr>
            <w:rFonts w:ascii="Calibri Light" w:hAnsi="Calibri Light" w:cs="Calibri Light" w:eastAsia="Calibri Light"/>
            <w:b/>
            <w:color w:val="0000FF"/>
            <w:spacing w:val="0"/>
            <w:position w:val="0"/>
            <w:sz w:val="24"/>
            <w:u w:val="single"/>
            <w:shd w:fill="auto" w:val="clear"/>
          </w:rPr>
          <w:t xml:space="preserve">https://bll.org.br/</w:t>
        </w:r>
      </w:hyperlink>
      <w:r>
        <w:rPr>
          <w:rFonts w:ascii="Calibri Light" w:hAnsi="Calibri Light" w:cs="Calibri Light" w:eastAsia="Calibri Light"/>
          <w:b/>
          <w:color w:val="auto"/>
          <w:spacing w:val="0"/>
          <w:position w:val="0"/>
          <w:sz w:val="24"/>
          <w:u w:val="single"/>
          <w:shd w:fill="auto" w:val="clear"/>
        </w:rPr>
        <w:t xml:space="preserve">.</w:t>
      </w:r>
    </w:p>
    <w:p>
      <w:pPr>
        <w:numPr>
          <w:ilvl w:val="0"/>
          <w:numId w:val="23"/>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Como requisito para participação neste Pregão, o licitante deverá manifestar, em campo próprio do sistema eletrônico, que está ciente e concorda com as condições previstas neste edital e seus anexos e que cumpre plenamente os requisitos de habilitação definidos na Seção “DA HABILITAÇÃO”.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numPr>
          <w:ilvl w:val="0"/>
          <w:numId w:val="26"/>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 declaração falsa relativa ao cumprimento dos requisitos de habilitação e proposta sujeitará o licitante às sanções previstas neste edital.</w:t>
      </w:r>
    </w:p>
    <w:p>
      <w:pPr>
        <w:spacing w:before="0" w:after="200" w:line="276"/>
        <w:ind w:right="0" w:left="720" w:firstLine="0"/>
        <w:jc w:val="left"/>
        <w:rPr>
          <w:rFonts w:ascii="Calibri Light" w:hAnsi="Calibri Light" w:cs="Calibri Light" w:eastAsia="Calibri Light"/>
          <w:color w:val="auto"/>
          <w:spacing w:val="0"/>
          <w:position w:val="0"/>
          <w:sz w:val="24"/>
          <w:shd w:fill="auto" w:val="clear"/>
        </w:rPr>
      </w:pPr>
    </w:p>
    <w:p>
      <w:pPr>
        <w:numPr>
          <w:ilvl w:val="0"/>
          <w:numId w:val="28"/>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Serão reservadas vagas para usuários de programas sociais do governo. </w:t>
      </w:r>
    </w:p>
    <w:p>
      <w:pPr>
        <w:spacing w:before="0" w:after="200" w:line="276"/>
        <w:ind w:right="0" w:left="720" w:firstLine="0"/>
        <w:jc w:val="both"/>
        <w:rPr>
          <w:rFonts w:ascii="Calibri Light" w:hAnsi="Calibri Light" w:cs="Calibri Light" w:eastAsia="Calibri Light"/>
          <w:color w:val="auto"/>
          <w:spacing w:val="0"/>
          <w:position w:val="0"/>
          <w:sz w:val="24"/>
          <w:shd w:fill="auto" w:val="clear"/>
        </w:rPr>
      </w:pPr>
    </w:p>
    <w:p>
      <w:pPr>
        <w:numPr>
          <w:ilvl w:val="0"/>
          <w:numId w:val="30"/>
        </w:numPr>
        <w:tabs>
          <w:tab w:val="left" w:pos="284" w:leader="none"/>
        </w:tabs>
        <w:spacing w:before="0" w:after="0" w:line="276"/>
        <w:ind w:right="0" w:left="720" w:hanging="72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Não poderão participar deste Pregão:</w:t>
      </w:r>
    </w:p>
    <w:p>
      <w:pPr>
        <w:numPr>
          <w:ilvl w:val="0"/>
          <w:numId w:val="30"/>
        </w:numPr>
        <w:tabs>
          <w:tab w:val="left" w:pos="284" w:leader="none"/>
        </w:tabs>
        <w:spacing w:before="0" w:after="0" w:line="276"/>
        <w:ind w:right="0" w:left="720" w:hanging="72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Aquele que não atenda às condições deste Edital e seu(s) anexo(s);</w:t>
      </w:r>
    </w:p>
    <w:p>
      <w:pPr>
        <w:numPr>
          <w:ilvl w:val="0"/>
          <w:numId w:val="30"/>
        </w:numPr>
        <w:tabs>
          <w:tab w:val="left" w:pos="284" w:leader="none"/>
        </w:tabs>
        <w:spacing w:before="0" w:after="0" w:line="276"/>
        <w:ind w:right="0" w:left="720" w:hanging="72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FFFFFF" w:val="clear"/>
        </w:rPr>
        <w:t xml:space="preserve">Empresas cujo objeto social não seja pertinente e compatível com o objeto deste Pregão.</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FFFFFF" w:val="clear"/>
        </w:rPr>
        <w:t xml:space="preserve">Pessoas Físicas, em razão do impacto da contratação nos limites de despesas com pessoal, previstos na Lei Complementar nº.  </w:t>
      </w:r>
      <w:r>
        <w:rPr>
          <w:rFonts w:ascii="Calibri Light" w:hAnsi="Calibri Light" w:cs="Calibri Light" w:eastAsia="Calibri Light"/>
          <w:color w:val="auto"/>
          <w:spacing w:val="0"/>
          <w:position w:val="0"/>
          <w:sz w:val="24"/>
          <w:shd w:fill="FFFFFF" w:val="clear"/>
        </w:rPr>
        <w:t xml:space="preserve">101</w:t>
      </w:r>
      <w:r>
        <w:rPr>
          <w:rFonts w:ascii="Calibri Light" w:hAnsi="Calibri Light" w:cs="Calibri Light" w:eastAsia="Calibri Light"/>
          <w:color w:val="auto"/>
          <w:spacing w:val="0"/>
          <w:position w:val="0"/>
          <w:sz w:val="24"/>
          <w:shd w:fill="FFFFFF" w:val="clear"/>
        </w:rPr>
        <w:t xml:space="preserve">/</w:t>
      </w:r>
      <w:r>
        <w:rPr>
          <w:rFonts w:ascii="Calibri Light" w:hAnsi="Calibri Light" w:cs="Calibri Light" w:eastAsia="Calibri Light"/>
          <w:color w:val="auto"/>
          <w:spacing w:val="0"/>
          <w:position w:val="0"/>
          <w:sz w:val="24"/>
          <w:shd w:fill="FFFFFF" w:val="clear"/>
        </w:rPr>
        <w:t xml:space="preserve">00</w:t>
      </w:r>
      <w:r>
        <w:rPr>
          <w:rFonts w:ascii="Calibri Light" w:hAnsi="Calibri Light" w:cs="Calibri Light" w:eastAsia="Calibri Light"/>
          <w:color w:val="auto"/>
          <w:spacing w:val="0"/>
          <w:position w:val="0"/>
          <w:sz w:val="24"/>
          <w:shd w:fill="FFFFFF" w:val="clear"/>
        </w:rPr>
        <w:t xml:space="preserve">;</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Empresas ou sociedades estrangeiras que não funcionem no país;</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Empresas de que sejam proprietários, controladores ou diretores Vereadores (cfr. art. </w:t>
      </w:r>
      <w:r>
        <w:rPr>
          <w:rFonts w:ascii="Calibri Light" w:hAnsi="Calibri Light" w:cs="Calibri Light" w:eastAsia="Calibri Light"/>
          <w:color w:val="auto"/>
          <w:spacing w:val="0"/>
          <w:position w:val="0"/>
          <w:sz w:val="24"/>
          <w:shd w:fill="auto" w:val="clear"/>
        </w:rPr>
        <w:t xml:space="preserve">54</w:t>
      </w:r>
      <w:r>
        <w:rPr>
          <w:rFonts w:ascii="Calibri Light" w:hAnsi="Calibri Light" w:cs="Calibri Light" w:eastAsia="Calibri Light"/>
          <w:color w:val="auto"/>
          <w:spacing w:val="0"/>
          <w:position w:val="0"/>
          <w:sz w:val="24"/>
          <w:shd w:fill="auto" w:val="clear"/>
        </w:rPr>
        <w:t xml:space="preserve">, II da Constituição e art. </w:t>
      </w:r>
      <w:r>
        <w:rPr>
          <w:rFonts w:ascii="Calibri Light" w:hAnsi="Calibri Light" w:cs="Calibri Light" w:eastAsia="Calibri Light"/>
          <w:color w:val="auto"/>
          <w:spacing w:val="0"/>
          <w:position w:val="0"/>
          <w:sz w:val="24"/>
          <w:shd w:fill="auto" w:val="clear"/>
        </w:rPr>
        <w:t xml:space="preserve">61</w:t>
      </w:r>
      <w:r>
        <w:rPr>
          <w:rFonts w:ascii="Calibri Light" w:hAnsi="Calibri Light" w:cs="Calibri Light" w:eastAsia="Calibri Light"/>
          <w:color w:val="auto"/>
          <w:spacing w:val="0"/>
          <w:position w:val="0"/>
          <w:sz w:val="24"/>
          <w:shd w:fill="auto" w:val="clear"/>
        </w:rPr>
        <w:t xml:space="preserve">, inciso I, alínea a Lei Orgânica Municipal);</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Empresas proibidas de contratar com o Poder Público nos termos do art. </w:t>
      </w:r>
      <w:r>
        <w:rPr>
          <w:rFonts w:ascii="Calibri Light" w:hAnsi="Calibri Light" w:cs="Calibri Light" w:eastAsia="Calibri Light"/>
          <w:color w:val="auto"/>
          <w:spacing w:val="0"/>
          <w:position w:val="0"/>
          <w:sz w:val="24"/>
          <w:shd w:fill="auto" w:val="clear"/>
        </w:rPr>
        <w:t xml:space="preserve">12 </w:t>
      </w:r>
      <w:r>
        <w:rPr>
          <w:rFonts w:ascii="Calibri Light" w:hAnsi="Calibri Light" w:cs="Calibri Light" w:eastAsia="Calibri Light"/>
          <w:color w:val="auto"/>
          <w:spacing w:val="0"/>
          <w:position w:val="0"/>
          <w:sz w:val="24"/>
          <w:shd w:fill="auto" w:val="clear"/>
        </w:rPr>
        <w:t xml:space="preserve">da Lei nº </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92 </w:t>
      </w:r>
      <w:r>
        <w:rPr>
          <w:rFonts w:ascii="Calibri Light" w:hAnsi="Calibri Light" w:cs="Calibri Light" w:eastAsia="Calibri Light"/>
          <w:color w:val="auto"/>
          <w:spacing w:val="0"/>
          <w:position w:val="0"/>
          <w:sz w:val="24"/>
          <w:shd w:fill="auto" w:val="clear"/>
        </w:rPr>
        <w:t xml:space="preserve">(Lei de Improbidade Administrativa).</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 autor do anteprojeto, do projeto básico ou do projeto executivo, pessoa física ou jurídica, quando a licitação versar sobre serviços ou fornecimento de bens a ele relacionados;</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Empresa, isoladamente ou em consórcio, responsável pela elaboração do projeto básico ou do projeto executivo, ou empresa da qual o autor do projeto seja dirigente, gerente, controlador, acionista ou detentor de mais de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(cinco por cento) do capital com direito a voto, responsável técnico ou subcontratado, quando a licitação versar sobre serviços ou fornecimento de bens a ela necessários; </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Pessoa física ou jurídica que se encontre, ao tempo da licitação, impossibilitada de participar da licitação em decorrência de sanção que lhe foi imposta;</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Empresas controladoras, controladas ou coligadas, nos termos da Lei nº </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404</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15 </w:t>
      </w:r>
      <w:r>
        <w:rPr>
          <w:rFonts w:ascii="Calibri Light" w:hAnsi="Calibri Light" w:cs="Calibri Light" w:eastAsia="Calibri Light"/>
          <w:color w:val="auto"/>
          <w:spacing w:val="0"/>
          <w:position w:val="0"/>
          <w:sz w:val="24"/>
          <w:shd w:fill="auto" w:val="clear"/>
        </w:rPr>
        <w:t xml:space="preserve">de dezembro de </w:t>
      </w:r>
      <w:r>
        <w:rPr>
          <w:rFonts w:ascii="Calibri Light" w:hAnsi="Calibri Light" w:cs="Calibri Light" w:eastAsia="Calibri Light"/>
          <w:color w:val="auto"/>
          <w:spacing w:val="0"/>
          <w:position w:val="0"/>
          <w:sz w:val="24"/>
          <w:shd w:fill="auto" w:val="clear"/>
        </w:rPr>
        <w:t xml:space="preserve">1976</w:t>
      </w:r>
      <w:r>
        <w:rPr>
          <w:rFonts w:ascii="Calibri Light" w:hAnsi="Calibri Light" w:cs="Calibri Light" w:eastAsia="Calibri Light"/>
          <w:color w:val="auto"/>
          <w:spacing w:val="0"/>
          <w:position w:val="0"/>
          <w:sz w:val="24"/>
          <w:shd w:fill="auto" w:val="clear"/>
        </w:rPr>
        <w:t xml:space="preserve">, concorrendo entre si;</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Pessoa física ou jurídica que, nos </w:t>
      </w:r>
      <w:r>
        <w:rPr>
          <w:rFonts w:ascii="Calibri Light" w:hAnsi="Calibri Light" w:cs="Calibri Light" w:eastAsia="Calibri Light"/>
          <w:color w:val="auto"/>
          <w:spacing w:val="0"/>
          <w:position w:val="0"/>
          <w:sz w:val="24"/>
          <w:shd w:fill="auto" w:val="clear"/>
        </w:rPr>
        <w:t xml:space="preserve">5 </w:t>
      </w:r>
      <w:r>
        <w:rPr>
          <w:rFonts w:ascii="Calibri Light" w:hAnsi="Calibri Light" w:cs="Calibri Light" w:eastAsia="Calibri Light"/>
          <w:color w:val="auto"/>
          <w:spacing w:val="0"/>
          <w:position w:val="0"/>
          <w:sz w:val="24"/>
          <w:shd w:fill="auto" w:val="clear"/>
        </w:rPr>
        <w:t xml:space="preserve">(cinco)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Agente público do órgão ou entidade licitante;</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Pessoas jurídicas reunidas em consórcio;</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Organizações da Sociedade Civil de Interesse Público - OSCIP, atuando nessa condição;</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º do art. </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º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 impedimento de que trata o item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 </w:t>
      </w:r>
      <w:r>
        <w:rPr>
          <w:rFonts w:ascii="Calibri Light" w:hAnsi="Calibri Light" w:cs="Calibri Light" w:eastAsia="Calibri Light"/>
          <w:color w:val="auto"/>
          <w:spacing w:val="0"/>
          <w:position w:val="0"/>
          <w:sz w:val="24"/>
          <w:shd w:fill="auto" w:val="clear"/>
        </w:rPr>
        <w:t xml:space="preserve">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 critério da Administração e exclusivamente a seu serviço, o autor dos projetos e a empresa a que se referem os itens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 </w:t>
      </w:r>
      <w:r>
        <w:rPr>
          <w:rFonts w:ascii="Calibri Light" w:hAnsi="Calibri Light" w:cs="Calibri Light" w:eastAsia="Calibri Light"/>
          <w:color w:val="auto"/>
          <w:spacing w:val="0"/>
          <w:position w:val="0"/>
          <w:sz w:val="24"/>
          <w:shd w:fill="auto" w:val="clear"/>
        </w:rPr>
        <w:t xml:space="preserve">e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 </w:t>
      </w:r>
      <w:r>
        <w:rPr>
          <w:rFonts w:ascii="Calibri Light" w:hAnsi="Calibri Light" w:cs="Calibri Light" w:eastAsia="Calibri Light"/>
          <w:color w:val="auto"/>
          <w:spacing w:val="0"/>
          <w:position w:val="0"/>
          <w:sz w:val="24"/>
          <w:shd w:fill="auto" w:val="clear"/>
        </w:rPr>
        <w:t xml:space="preserve">poderão participar no apoio das atividades de planejamento da contratação, de execução da licitação ou de gestão do contrato, desde que sob supervisão exclusiva de agentes públicos do órgão ou entidade.</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Equiparam-se aos autores do projeto as empresas integrantes do mesmo grupo econômico.</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 disposto nos itens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 </w:t>
      </w:r>
      <w:r>
        <w:rPr>
          <w:rFonts w:ascii="Calibri Light" w:hAnsi="Calibri Light" w:cs="Calibri Light" w:eastAsia="Calibri Light"/>
          <w:color w:val="auto"/>
          <w:spacing w:val="0"/>
          <w:position w:val="0"/>
          <w:sz w:val="24"/>
          <w:shd w:fill="auto" w:val="clear"/>
        </w:rPr>
        <w:t xml:space="preserve">e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 </w:t>
      </w:r>
      <w:r>
        <w:rPr>
          <w:rFonts w:ascii="Calibri Light" w:hAnsi="Calibri Light" w:cs="Calibri Light" w:eastAsia="Calibri Light"/>
          <w:color w:val="auto"/>
          <w:spacing w:val="0"/>
          <w:position w:val="0"/>
          <w:sz w:val="24"/>
          <w:shd w:fill="auto" w:val="clear"/>
        </w:rPr>
        <w:t xml:space="preserve">não impede a licitação ou a contratação de serviço que inclua como encargo do contratado a elaboração do projeto básico e do projeto executivo, nas contratações integradas, e do projeto executivo, nos demais regimes de execução.</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 vedação de que trata o item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 </w:t>
      </w:r>
      <w:r>
        <w:rPr>
          <w:rFonts w:ascii="Calibri Light" w:hAnsi="Calibri Light" w:cs="Calibri Light" w:eastAsia="Calibri Light"/>
          <w:color w:val="auto"/>
          <w:spacing w:val="0"/>
          <w:position w:val="0"/>
          <w:sz w:val="24"/>
          <w:shd w:fill="auto" w:val="clear"/>
        </w:rPr>
        <w:t xml:space="preserve">estende-se a terceiro que auxilie a condução da contratação na qualidade de integrante de equipe de apoio, profissional especializado ou funcionário ou representante de empresa que preste assessoria técnica.</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Só participarão da reabertura da sessão pública, prevista na Seção “DA REABERTURA DA SESSÃO PÚBLICA”, os licitantes que informarem seus endereços eletrônicos em campo próprio disponibilizado pelo sistema, após a fase de aceitação, caracterizando renúncia a esta possibilidade a ausência de manifestação neste momento.</w:t>
      </w:r>
    </w:p>
    <w:p>
      <w:pPr>
        <w:numPr>
          <w:ilvl w:val="0"/>
          <w:numId w:val="3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 descumprimento de qualquer condição de participação acarretará a inabilitação do licitante.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keepNext w:val="true"/>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V – DO TRATAMENTO DAS MICROEMPRESAS, EMPRESAS DE PEQUENO PORTE E EQUIPARADOS</w:t>
      </w:r>
    </w:p>
    <w:p>
      <w:pPr>
        <w:keepNext w:val="true"/>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numPr>
          <w:ilvl w:val="0"/>
          <w:numId w:val="34"/>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No caso de participação de microempresas, empresas de pequeno porte ou equiparados, será observado o disposto na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 notadamente os seus arts. </w:t>
      </w:r>
      <w:r>
        <w:rPr>
          <w:rFonts w:ascii="Calibri Light" w:hAnsi="Calibri Light" w:cs="Calibri Light" w:eastAsia="Calibri Light"/>
          <w:color w:val="auto"/>
          <w:spacing w:val="0"/>
          <w:position w:val="0"/>
          <w:sz w:val="24"/>
          <w:shd w:fill="auto" w:val="clear"/>
        </w:rPr>
        <w:t xml:space="preserve">42 </w:t>
      </w:r>
      <w:r>
        <w:rPr>
          <w:rFonts w:ascii="Calibri Light" w:hAnsi="Calibri Light" w:cs="Calibri Light" w:eastAsia="Calibri Light"/>
          <w:color w:val="auto"/>
          <w:spacing w:val="0"/>
          <w:position w:val="0"/>
          <w:sz w:val="24"/>
          <w:shd w:fill="auto" w:val="clear"/>
        </w:rPr>
        <w:t xml:space="preserve">a </w:t>
      </w:r>
      <w:r>
        <w:rPr>
          <w:rFonts w:ascii="Calibri Light" w:hAnsi="Calibri Light" w:cs="Calibri Light" w:eastAsia="Calibri Light"/>
          <w:color w:val="auto"/>
          <w:spacing w:val="0"/>
          <w:position w:val="0"/>
          <w:sz w:val="24"/>
          <w:shd w:fill="auto" w:val="clear"/>
        </w:rPr>
        <w:t xml:space="preserve">49</w:t>
      </w:r>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numPr>
          <w:ilvl w:val="0"/>
          <w:numId w:val="36"/>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 enquadramento como microempresa - ME ou empresa de pequeno porte - EPP dar-se-á nas condições do Estatuto Nacional da Microempresa e Empresa de Pequeno Porte, instituído pela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 </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numPr>
          <w:ilvl w:val="0"/>
          <w:numId w:val="38"/>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No caso de participação de sociedade cooperativa com receita bruta igual ou inferior a R$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600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000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00</w:t>
      </w:r>
      <w:r>
        <w:rPr>
          <w:rFonts w:ascii="Calibri Light" w:hAnsi="Calibri Light" w:cs="Calibri Light" w:eastAsia="Calibri Light"/>
          <w:color w:val="auto"/>
          <w:spacing w:val="0"/>
          <w:position w:val="0"/>
          <w:sz w:val="24"/>
          <w:shd w:fill="auto" w:val="clear"/>
        </w:rPr>
        <w:t xml:space="preserve">, em conformidade com as disposições do art. </w:t>
      </w:r>
      <w:r>
        <w:rPr>
          <w:rFonts w:ascii="Calibri Light" w:hAnsi="Calibri Light" w:cs="Calibri Light" w:eastAsia="Calibri Light"/>
          <w:color w:val="auto"/>
          <w:spacing w:val="0"/>
          <w:position w:val="0"/>
          <w:sz w:val="24"/>
          <w:shd w:fill="auto" w:val="clear"/>
        </w:rPr>
        <w:t xml:space="preserve">34 </w:t>
      </w:r>
      <w:r>
        <w:rPr>
          <w:rFonts w:ascii="Calibri Light" w:hAnsi="Calibri Light" w:cs="Calibri Light" w:eastAsia="Calibri Light"/>
          <w:color w:val="auto"/>
          <w:spacing w:val="0"/>
          <w:position w:val="0"/>
          <w:sz w:val="24"/>
          <w:shd w:fill="auto" w:val="clear"/>
        </w:rPr>
        <w:t xml:space="preserve">da Lei nº </w:t>
      </w: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488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07 </w:t>
      </w:r>
      <w:r>
        <w:rPr>
          <w:rFonts w:ascii="Calibri Light" w:hAnsi="Calibri Light" w:cs="Calibri Light" w:eastAsia="Calibri Light"/>
          <w:color w:val="auto"/>
          <w:spacing w:val="0"/>
          <w:position w:val="0"/>
          <w:sz w:val="24"/>
          <w:shd w:fill="auto" w:val="clear"/>
        </w:rPr>
        <w:t xml:space="preserve">e do art.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º,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º, VI da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 a sociedade cooperativa receberá o mesmo tratamento concedido pela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 </w:t>
      </w:r>
      <w:r>
        <w:rPr>
          <w:rFonts w:ascii="Calibri Light" w:hAnsi="Calibri Light" w:cs="Calibri Light" w:eastAsia="Calibri Light"/>
          <w:color w:val="auto"/>
          <w:spacing w:val="0"/>
          <w:position w:val="0"/>
          <w:sz w:val="24"/>
          <w:shd w:fill="auto" w:val="clear"/>
        </w:rPr>
        <w:t xml:space="preserve">às ME/EPP.</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numPr>
          <w:ilvl w:val="0"/>
          <w:numId w:val="4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 empresário individual enquadrado nos limites definidos pelo art.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º da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 </w:t>
      </w:r>
      <w:r>
        <w:rPr>
          <w:rFonts w:ascii="Calibri Light" w:hAnsi="Calibri Light" w:cs="Calibri Light" w:eastAsia="Calibri Light"/>
          <w:color w:val="auto"/>
          <w:spacing w:val="0"/>
          <w:position w:val="0"/>
          <w:sz w:val="24"/>
          <w:shd w:fill="auto" w:val="clear"/>
        </w:rPr>
        <w:t xml:space="preserve">receberá o mesmo tratamento concedido pela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 às ME/EPP.</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numPr>
          <w:ilvl w:val="0"/>
          <w:numId w:val="42"/>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 fruição dos benefícios licitatórios determinados pela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 </w:t>
      </w:r>
      <w:r>
        <w:rPr>
          <w:rFonts w:ascii="Calibri Light" w:hAnsi="Calibri Light" w:cs="Calibri Light" w:eastAsia="Calibri Light"/>
          <w:color w:val="auto"/>
          <w:spacing w:val="0"/>
          <w:position w:val="0"/>
          <w:sz w:val="24"/>
          <w:shd w:fill="auto" w:val="clear"/>
        </w:rPr>
        <w:t xml:space="preserve">independe da habilitação da ME/EPP ou equiparado para a obtenção do regime tributário simplificado.</w:t>
      </w:r>
    </w:p>
    <w:p>
      <w:pPr>
        <w:spacing w:before="0" w:after="200" w:line="276"/>
        <w:ind w:right="0" w:left="720" w:firstLine="0"/>
        <w:jc w:val="both"/>
        <w:rPr>
          <w:rFonts w:ascii="Calibri Light" w:hAnsi="Calibri Light" w:cs="Calibri Light" w:eastAsia="Calibri Light"/>
          <w:color w:val="auto"/>
          <w:spacing w:val="0"/>
          <w:position w:val="0"/>
          <w:sz w:val="24"/>
          <w:shd w:fill="auto" w:val="clear"/>
        </w:rPr>
      </w:pPr>
    </w:p>
    <w:p>
      <w:pPr>
        <w:numPr>
          <w:ilvl w:val="0"/>
          <w:numId w:val="44"/>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 fornecedor enquadrado como microempresa, empresa de pequeno porte ou sociedade cooperativa deverá declarar, ainda, em campo próprio do sistema eletrônico, que cumpre os requisitos estabelecidos no artigo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da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2006</w:t>
      </w:r>
      <w:r>
        <w:rPr>
          <w:rFonts w:ascii="Calibri Light" w:hAnsi="Calibri Light" w:cs="Calibri Light" w:eastAsia="Calibri Light"/>
          <w:color w:val="auto"/>
          <w:spacing w:val="0"/>
          <w:position w:val="0"/>
          <w:sz w:val="24"/>
          <w:shd w:fill="auto" w:val="clear"/>
        </w:rPr>
        <w:t xml:space="preserve">, estando apto a usufruir do tratamento favorecido estabelecido em seus arts. </w:t>
      </w:r>
      <w:r>
        <w:rPr>
          <w:rFonts w:ascii="Calibri Light" w:hAnsi="Calibri Light" w:cs="Calibri Light" w:eastAsia="Calibri Light"/>
          <w:color w:val="auto"/>
          <w:spacing w:val="0"/>
          <w:position w:val="0"/>
          <w:sz w:val="24"/>
          <w:shd w:fill="auto" w:val="clear"/>
        </w:rPr>
        <w:t xml:space="preserve">42 </w:t>
      </w:r>
      <w:r>
        <w:rPr>
          <w:rFonts w:ascii="Calibri Light" w:hAnsi="Calibri Light" w:cs="Calibri Light" w:eastAsia="Calibri Light"/>
          <w:color w:val="auto"/>
          <w:spacing w:val="0"/>
          <w:position w:val="0"/>
          <w:sz w:val="24"/>
          <w:shd w:fill="auto" w:val="clear"/>
        </w:rPr>
        <w:t xml:space="preserve">a </w:t>
      </w:r>
      <w:r>
        <w:rPr>
          <w:rFonts w:ascii="Calibri Light" w:hAnsi="Calibri Light" w:cs="Calibri Light" w:eastAsia="Calibri Light"/>
          <w:color w:val="auto"/>
          <w:spacing w:val="0"/>
          <w:position w:val="0"/>
          <w:sz w:val="24"/>
          <w:shd w:fill="auto" w:val="clear"/>
        </w:rPr>
        <w:t xml:space="preserve">49</w:t>
      </w:r>
      <w:r>
        <w:rPr>
          <w:rFonts w:ascii="Calibri Light" w:hAnsi="Calibri Light" w:cs="Calibri Light" w:eastAsia="Calibri Light"/>
          <w:color w:val="auto"/>
          <w:spacing w:val="0"/>
          <w:position w:val="0"/>
          <w:sz w:val="24"/>
          <w:shd w:fill="auto" w:val="clear"/>
        </w:rPr>
        <w:t xml:space="preserve">, observado o disposto nos §§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º ao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º do art.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º,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numPr>
          <w:ilvl w:val="0"/>
          <w:numId w:val="46"/>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Caso inexistente campo próprio no sistema eletrônico, adeclaração deverá ser enviada à Pregoeiro até a data e horário marcados para abertura da sessão.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numPr>
          <w:ilvl w:val="0"/>
          <w:numId w:val="48"/>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 não apresentação da declaração de ME/EPP e equiparado importará na renúncia ao tratamento consagrado na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numPr>
          <w:ilvl w:val="0"/>
          <w:numId w:val="5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 A identificação das ME/EPP ou equiparados na sessão pública do pregão eletrônico só deverá ocorrer após o encerramento dos lances, de modo a impedir a possibilidade de conluio ou fraude no procedimento.</w:t>
      </w:r>
    </w:p>
    <w:p>
      <w:pPr>
        <w:spacing w:before="0" w:after="200" w:line="276"/>
        <w:ind w:right="0" w:left="720" w:firstLine="0"/>
        <w:jc w:val="both"/>
        <w:rPr>
          <w:rFonts w:ascii="Calibri Light" w:hAnsi="Calibri Light" w:cs="Calibri Light" w:eastAsia="Calibri Light"/>
          <w:color w:val="auto"/>
          <w:spacing w:val="0"/>
          <w:position w:val="0"/>
          <w:sz w:val="24"/>
          <w:shd w:fill="auto" w:val="clear"/>
        </w:rPr>
      </w:pPr>
    </w:p>
    <w:p>
      <w:pPr>
        <w:numPr>
          <w:ilvl w:val="0"/>
          <w:numId w:val="52"/>
        </w:numPr>
        <w:spacing w:before="0" w:after="200" w:line="276"/>
        <w:ind w:right="0" w:left="720" w:hanging="72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 falsidade da declaração de que trata o item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 </w:t>
      </w:r>
      <w:r>
        <w:rPr>
          <w:rFonts w:ascii="Calibri Light" w:hAnsi="Calibri Light" w:cs="Calibri Light" w:eastAsia="Calibri Light"/>
          <w:color w:val="auto"/>
          <w:spacing w:val="0"/>
          <w:position w:val="0"/>
          <w:sz w:val="24"/>
          <w:shd w:fill="auto" w:val="clear"/>
        </w:rPr>
        <w:t xml:space="preserve">sujeitará o licitante às sanções previstas na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e neste Edital.</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V – DA HABILITAÇÃO</w:t>
      </w:r>
    </w:p>
    <w:p>
      <w:pPr>
        <w:numPr>
          <w:ilvl w:val="0"/>
          <w:numId w:val="54"/>
        </w:numPr>
        <w:tabs>
          <w:tab w:val="left" w:pos="284" w:leader="none"/>
        </w:tabs>
        <w:spacing w:before="0" w:after="0" w:line="276"/>
        <w:ind w:right="0" w:left="360" w:hanging="36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Para habilitação na licitação, exigir-se-á dos interessados documentação relativa 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Habilitação Jurídica;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Qualificação econômico-financeira;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Regularidade fiscal e trabalhista;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Qualificação técnica e</w:t>
      </w:r>
    </w:p>
    <w:p>
      <w:p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.Documentação complementar.</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Documentos relativos à </w:t>
      </w:r>
      <w:r>
        <w:rPr>
          <w:rFonts w:ascii="Calibri Light" w:hAnsi="Calibri Light" w:cs="Calibri Light" w:eastAsia="Calibri Light"/>
          <w:b/>
          <w:color w:val="auto"/>
          <w:spacing w:val="0"/>
          <w:position w:val="0"/>
          <w:sz w:val="24"/>
          <w:u w:val="thick"/>
          <w:shd w:fill="auto" w:val="clear"/>
        </w:rPr>
        <w:t xml:space="preserve">habilitação jurídica</w:t>
      </w:r>
      <w:r>
        <w:rPr>
          <w:rFonts w:ascii="Calibri Light" w:hAnsi="Calibri Light" w:cs="Calibri Light" w:eastAsia="Calibri Light"/>
          <w:b/>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Registro comercial, no caso de empresa individual;</w:t>
      </w:r>
    </w:p>
    <w:p>
      <w:pPr>
        <w:numPr>
          <w:ilvl w:val="0"/>
          <w:numId w:val="58"/>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Ato constitutivo, estatuto ou contrato social em vigor, devidamente registrado, em se tratando de sociedades empresárias e, no caso de sociedades por ações, acompanhado de documentos de eleição de seus administradores;</w:t>
      </w:r>
    </w:p>
    <w:p>
      <w:pPr>
        <w:numPr>
          <w:ilvl w:val="0"/>
          <w:numId w:val="58"/>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Decreto de autorização, no caso de empresa ou sociedade estrangeira em funcionamento no país, e ato de registro ou autorização para funcionamento expedido pelo órgão competente, quando a atividade assim o exigir.</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Documentos relativos à </w:t>
      </w:r>
      <w:r>
        <w:rPr>
          <w:rFonts w:ascii="Calibri Light" w:hAnsi="Calibri Light" w:cs="Calibri Light" w:eastAsia="Calibri Light"/>
          <w:b/>
          <w:color w:val="auto"/>
          <w:spacing w:val="0"/>
          <w:position w:val="0"/>
          <w:sz w:val="24"/>
          <w:u w:val="thick"/>
          <w:shd w:fill="auto" w:val="clear"/>
        </w:rPr>
        <w:t xml:space="preserve">qualificação econômico-financeira</w:t>
      </w:r>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Certidão negativa de falência, concordata, recuperação judicial ou extrajudicial, expedida pelo distribuidor judicial da sede do licitante, pessoa jurídica de direito privados, sob qualquer forma de constituição empresarial;</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Balanço patrimonial e demonstrações contábeis do dois últimos exercícios social, já exigíveis e apresentados na forma da lei, que comprovem a boa situação financeira da empresa, vedada a sua substituição por balancetes ou balanços provisórios, podendo ser atualizados por índices oficiais quando encerrado há mais de </w:t>
      </w:r>
      <w:r>
        <w:rPr>
          <w:rFonts w:ascii="Calibri Light" w:hAnsi="Calibri Light" w:cs="Calibri Light" w:eastAsia="Calibri Light"/>
          <w:color w:val="auto"/>
          <w:spacing w:val="0"/>
          <w:position w:val="0"/>
          <w:sz w:val="24"/>
          <w:shd w:fill="auto" w:val="clear"/>
        </w:rPr>
        <w:t xml:space="preserve">03 </w:t>
      </w:r>
      <w:r>
        <w:rPr>
          <w:rFonts w:ascii="Calibri Light" w:hAnsi="Calibri Light" w:cs="Calibri Light" w:eastAsia="Calibri Light"/>
          <w:color w:val="auto"/>
          <w:spacing w:val="0"/>
          <w:position w:val="0"/>
          <w:sz w:val="24"/>
          <w:shd w:fill="auto" w:val="clear"/>
        </w:rPr>
        <w:t xml:space="preserve">(três) meses da data de apresentação da proposta;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Os documentos referidos no item </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limitar-se-ão ao último exercício no caso de a pessoa jurídica ter sido constituída há menos de </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(dois) anos.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No caso de empresa constituída no exercício social vigente, admite-se a apresentação de balanço patrimonial e demonstrações contábeis referentes ao período de existência da sociedade.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A comprovação exigida no item anterior deverá ser feita da seguinte forma:</w:t>
      </w:r>
    </w:p>
    <w:p>
      <w:pPr>
        <w:numPr>
          <w:ilvl w:val="0"/>
          <w:numId w:val="6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No caso de sociedades anônimas, cópia autenticada do balanço patrimonial e demonstrações contábeis, publicados no Diário Oficial do Estado/ Distrito Federal ou, se houver, do Município da sede da empresa;</w:t>
      </w:r>
    </w:p>
    <w:p>
      <w:pPr>
        <w:numPr>
          <w:ilvl w:val="0"/>
          <w:numId w:val="60"/>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No caso de empresas de responsabilidade limitada, cópia autenticada das páginas do Livro Diário, contendo Termo de Abertura, Balanço Patrimonial, Demonstrações Contábeis e Termo de Encerramento, com o respectivo registro na Junta Comercial e, no caso de sociedades simples (cooperativas), no cartório competente.</w:t>
      </w:r>
    </w:p>
    <w:p>
      <w:pPr>
        <w:numPr>
          <w:ilvl w:val="0"/>
          <w:numId w:val="60"/>
        </w:numPr>
        <w:tabs>
          <w:tab w:val="left" w:pos="284" w:leader="none"/>
        </w:tabs>
        <w:spacing w:before="0" w:after="0" w:line="276"/>
        <w:ind w:right="0" w:left="720" w:hanging="72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 licitante deverá apresentar os seguintes índices contábeis, extraídos do último balanço patrimonial ou do balanço patrimonial referente ao período de existência da sociedade, atestando a boa situação financeira: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LG= Liquidez Geral – superior a </w:t>
      </w:r>
      <w:r>
        <w:rPr>
          <w:rFonts w:ascii="Calibri Light" w:hAnsi="Calibri Light" w:cs="Calibri Light" w:eastAsia="Calibri Light"/>
          <w:color w:val="auto"/>
          <w:spacing w:val="0"/>
          <w:position w:val="0"/>
          <w:sz w:val="24"/>
          <w:shd w:fill="auto" w:val="clear"/>
        </w:rPr>
        <w:t xml:space="preserve">1</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SG= Solvência Geral – superior a </w:t>
      </w:r>
      <w:r>
        <w:rPr>
          <w:rFonts w:ascii="Calibri Light" w:hAnsi="Calibri Light" w:cs="Calibri Light" w:eastAsia="Calibri Light"/>
          <w:color w:val="auto"/>
          <w:spacing w:val="0"/>
          <w:position w:val="0"/>
          <w:sz w:val="24"/>
          <w:shd w:fill="auto" w:val="clear"/>
        </w:rPr>
        <w:t xml:space="preserve">1</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LC= Liquidez Corrente – superior a </w:t>
      </w:r>
      <w:r>
        <w:rPr>
          <w:rFonts w:ascii="Calibri Light" w:hAnsi="Calibri Light" w:cs="Calibri Light" w:eastAsia="Calibri Light"/>
          <w:color w:val="auto"/>
          <w:spacing w:val="0"/>
          <w:position w:val="0"/>
          <w:sz w:val="24"/>
          <w:shd w:fill="auto" w:val="clear"/>
        </w:rPr>
        <w:t xml:space="preserve">1</w:t>
      </w:r>
    </w:p>
    <w:p>
      <w:pPr>
        <w:tabs>
          <w:tab w:val="left" w:pos="284" w:leader="none"/>
        </w:tabs>
        <w:spacing w:before="0" w:after="0" w:line="276"/>
        <w:ind w:right="0" w:left="709"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Sendo,</w:t>
      </w:r>
    </w:p>
    <w:p>
      <w:pPr>
        <w:tabs>
          <w:tab w:val="left" w:pos="284" w:leader="none"/>
        </w:tabs>
        <w:spacing w:before="0" w:after="0" w:line="276"/>
        <w:ind w:right="0" w:left="1418"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LG= (AC+RLP) / (PC+PNC)</w:t>
      </w:r>
    </w:p>
    <w:p>
      <w:pPr>
        <w:tabs>
          <w:tab w:val="left" w:pos="284" w:leader="none"/>
        </w:tabs>
        <w:spacing w:before="0" w:after="0" w:line="276"/>
        <w:ind w:right="0" w:left="1418"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SG= AT / (PC+PNC)</w:t>
      </w:r>
    </w:p>
    <w:p>
      <w:pPr>
        <w:tabs>
          <w:tab w:val="left" w:pos="284" w:leader="none"/>
        </w:tabs>
        <w:spacing w:before="0" w:after="0" w:line="276"/>
        <w:ind w:right="0" w:left="1418"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LC= AC / PC</w:t>
      </w:r>
    </w:p>
    <w:p>
      <w:pPr>
        <w:tabs>
          <w:tab w:val="left" w:pos="284" w:leader="none"/>
        </w:tabs>
        <w:spacing w:before="0" w:after="0" w:line="276"/>
        <w:ind w:right="0" w:left="709"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Onde:</w:t>
      </w:r>
    </w:p>
    <w:p>
      <w:pPr>
        <w:tabs>
          <w:tab w:val="left" w:pos="284" w:leader="none"/>
        </w:tabs>
        <w:spacing w:before="0" w:after="0" w:line="276"/>
        <w:ind w:right="0" w:left="1418"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AC= Ativo Circulante</w:t>
      </w:r>
    </w:p>
    <w:p>
      <w:pPr>
        <w:tabs>
          <w:tab w:val="left" w:pos="284" w:leader="none"/>
        </w:tabs>
        <w:spacing w:before="0" w:after="0" w:line="276"/>
        <w:ind w:right="0" w:left="1418"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RLP= Realizável a Longo Prazo</w:t>
      </w:r>
    </w:p>
    <w:p>
      <w:pPr>
        <w:tabs>
          <w:tab w:val="left" w:pos="284" w:leader="none"/>
        </w:tabs>
        <w:spacing w:before="0" w:after="0" w:line="276"/>
        <w:ind w:right="0" w:left="1418"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PC= Passivo Circulante</w:t>
      </w:r>
    </w:p>
    <w:p>
      <w:pPr>
        <w:tabs>
          <w:tab w:val="left" w:pos="284" w:leader="none"/>
        </w:tabs>
        <w:spacing w:before="0" w:after="0" w:line="276"/>
        <w:ind w:right="0" w:left="1418"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PNC= Passivo não Circulante</w:t>
      </w:r>
    </w:p>
    <w:p>
      <w:pPr>
        <w:tabs>
          <w:tab w:val="left" w:pos="284" w:leader="none"/>
        </w:tabs>
        <w:spacing w:before="0" w:after="0" w:line="276"/>
        <w:ind w:right="0" w:left="1418"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AT= Ativo Total </w:t>
      </w:r>
    </w:p>
    <w:p>
      <w:pPr>
        <w:numPr>
          <w:ilvl w:val="0"/>
          <w:numId w:val="67"/>
        </w:numPr>
        <w:tabs>
          <w:tab w:val="left" w:pos="284" w:leader="none"/>
        </w:tabs>
        <w:spacing w:before="0" w:after="0" w:line="276"/>
        <w:ind w:right="0" w:left="720" w:hanging="72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 empresa que apresentar resultado igual ou menor do que </w:t>
      </w:r>
      <w:r>
        <w:rPr>
          <w:rFonts w:ascii="Calibri Light" w:hAnsi="Calibri Light" w:cs="Calibri Light" w:eastAsia="Calibri Light"/>
          <w:color w:val="auto"/>
          <w:spacing w:val="0"/>
          <w:position w:val="0"/>
          <w:sz w:val="24"/>
          <w:shd w:fill="auto" w:val="clear"/>
        </w:rPr>
        <w:t xml:space="preserve">01 </w:t>
      </w:r>
      <w:r>
        <w:rPr>
          <w:rFonts w:ascii="Calibri Light" w:hAnsi="Calibri Light" w:cs="Calibri Light" w:eastAsia="Calibri Light"/>
          <w:color w:val="auto"/>
          <w:spacing w:val="0"/>
          <w:position w:val="0"/>
          <w:sz w:val="24"/>
          <w:shd w:fill="auto" w:val="clear"/>
        </w:rPr>
        <w:t xml:space="preserve">(um) em quaisquer dos índices acima referidos deverá comprovar patrimônio líquido de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 do valor cumulativo de todos os contratos/ ata de registro de preços a serem celebrados pelo licitante, como dado objetivo de qualificação econômico-financeira.</w:t>
      </w:r>
    </w:p>
    <w:p>
      <w:pPr>
        <w:tabs>
          <w:tab w:val="left" w:pos="284" w:leader="none"/>
        </w:tabs>
        <w:spacing w:before="0" w:after="0" w:line="276"/>
        <w:ind w:right="0" w:left="0" w:firstLine="0"/>
        <w:jc w:val="both"/>
        <w:rPr>
          <w:rFonts w:ascii="Calibri Light" w:hAnsi="Calibri Light" w:cs="Calibri Light" w:eastAsia="Calibri Light"/>
          <w:i/>
          <w:color w:val="auto"/>
          <w:spacing w:val="0"/>
          <w:position w:val="0"/>
          <w:sz w:val="24"/>
          <w:shd w:fill="auto" w:val="clear"/>
        </w:rPr>
      </w:pPr>
    </w:p>
    <w:p>
      <w:pPr>
        <w:numPr>
          <w:ilvl w:val="0"/>
          <w:numId w:val="69"/>
        </w:numPr>
        <w:tabs>
          <w:tab w:val="left" w:pos="284" w:leader="none"/>
        </w:tabs>
        <w:spacing w:before="0" w:after="0" w:line="276"/>
        <w:ind w:right="0" w:left="720" w:hanging="72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 balanço patrimonial e as demonstrações contábeis deverão estar assinados por contador ou outro profissional equivalente, devidamente registrado no Conselho Regional de Contabilidade.</w:t>
      </w:r>
    </w:p>
    <w:p>
      <w:pPr>
        <w:spacing w:before="0" w:after="200" w:line="276"/>
        <w:ind w:right="0" w:left="720" w:firstLine="0"/>
        <w:jc w:val="left"/>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.Documentos relativos à </w:t>
      </w:r>
      <w:r>
        <w:rPr>
          <w:rFonts w:ascii="Calibri Light" w:hAnsi="Calibri Light" w:cs="Calibri Light" w:eastAsia="Calibri Light"/>
          <w:b/>
          <w:color w:val="auto"/>
          <w:spacing w:val="0"/>
          <w:position w:val="0"/>
          <w:sz w:val="24"/>
          <w:u w:val="thick"/>
          <w:shd w:fill="auto" w:val="clear"/>
        </w:rPr>
        <w:t xml:space="preserve">regularidade fiscal e trabalhista</w:t>
      </w:r>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Prova de inscrição do licitante no Cadastro Nacional de Pessoa Jurídica (CNPJ);</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Prova de regularidade perante: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A Fazenda Federal, mediante certidão conjunta, emitida pela Secretaria da Receita Federal do Brasil e Procuradoria-Geral da Fazenda Nacional, quanto aos demais tributos federais e à dívida ativa da União, por elas administrados;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Prova de regularidade para com as Fazendas Estadual e Municipal do domicílio ou sede da licitante, ou outra equivalente, na forma da lei; 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Prova de regularidade para com a Fazenda Federal e com a Previdência Social, em conformidade com os termos do Decreto Federal n.º </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302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2014</w:t>
      </w:r>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Prova de regularidade relativa ao Fundo de Garantia por Tempo de Serviço (FGTS) por meio de apresentação do Certificado de Regularidade do FGTS – CRF, emitido pela Caixa Econômica Federal.</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Prova de inexistência de débitos inadimplidos perante a Justiça do Trabalho, mediante a apresentação de certidão negativa de débitos trabalhistas.</w:t>
      </w:r>
    </w:p>
    <w:p>
      <w:p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 Quando o contrato/ata de registro de preçosfor executado por filial da empresa, o licitante deverá comprovar a regularidade fiscal e trabalhista da matriz e da filial.</w:t>
      </w:r>
    </w:p>
    <w:p>
      <w:pPr>
        <w:numPr>
          <w:ilvl w:val="0"/>
          <w:numId w:val="73"/>
        </w:num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As certidões de comprovação da regularidade fiscal e trabalhista dos licitantes deverão ser apresentadas dentro do prazo de validade estabelecido em lei ou pelo órgão expedidor, ou, na hipótese de ausência de prazo estabelecido, deverão estar datadas dos últimos </w:t>
      </w:r>
      <w:r>
        <w:rPr>
          <w:rFonts w:ascii="Calibri Light" w:hAnsi="Calibri Light" w:cs="Calibri Light" w:eastAsia="Calibri Light"/>
          <w:color w:val="auto"/>
          <w:spacing w:val="0"/>
          <w:position w:val="0"/>
          <w:sz w:val="24"/>
          <w:shd w:fill="auto" w:val="clear"/>
        </w:rPr>
        <w:t xml:space="preserve">180 </w:t>
      </w:r>
      <w:r>
        <w:rPr>
          <w:rFonts w:ascii="Calibri Light" w:hAnsi="Calibri Light" w:cs="Calibri Light" w:eastAsia="Calibri Light"/>
          <w:color w:val="auto"/>
          <w:spacing w:val="0"/>
          <w:position w:val="0"/>
          <w:sz w:val="24"/>
          <w:shd w:fill="auto" w:val="clear"/>
        </w:rPr>
        <w:t xml:space="preserve">dias contados da data da abertura da sessão pública.</w:t>
      </w:r>
    </w:p>
    <w:p>
      <w:p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numPr>
          <w:ilvl w:val="0"/>
          <w:numId w:val="75"/>
        </w:num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As ME/EPP e seus equiparados deverão apresentar toda a documentação exigida para efeito de comprovação de regularidade fiscal, mesmo que esta apresente alguma restrição (art. </w:t>
      </w:r>
      <w:r>
        <w:rPr>
          <w:rFonts w:ascii="Calibri Light" w:hAnsi="Calibri Light" w:cs="Calibri Light" w:eastAsia="Calibri Light"/>
          <w:color w:val="auto"/>
          <w:spacing w:val="0"/>
          <w:position w:val="0"/>
          <w:sz w:val="24"/>
          <w:shd w:fill="auto" w:val="clear"/>
        </w:rPr>
        <w:t xml:space="preserve">43 </w:t>
      </w:r>
      <w:r>
        <w:rPr>
          <w:rFonts w:ascii="Calibri Light" w:hAnsi="Calibri Light" w:cs="Calibri Light" w:eastAsia="Calibri Light"/>
          <w:color w:val="auto"/>
          <w:spacing w:val="0"/>
          <w:position w:val="0"/>
          <w:sz w:val="24"/>
          <w:shd w:fill="auto" w:val="clear"/>
        </w:rPr>
        <w:t xml:space="preserve">da LC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w:t>
      </w:r>
    </w:p>
    <w:p>
      <w:p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numPr>
          <w:ilvl w:val="0"/>
          <w:numId w:val="77"/>
        </w:num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Havendo alguma restrição na comprovação da regularidade fiscal, será assegurado o prazo de </w:t>
      </w:r>
      <w:r>
        <w:rPr>
          <w:rFonts w:ascii="Calibri Light" w:hAnsi="Calibri Light" w:cs="Calibri Light" w:eastAsia="Calibri Light"/>
          <w:color w:val="auto"/>
          <w:spacing w:val="0"/>
          <w:position w:val="0"/>
          <w:sz w:val="24"/>
          <w:shd w:fill="auto" w:val="clear"/>
        </w:rPr>
        <w:t xml:space="preserve">05 </w:t>
      </w:r>
      <w:r>
        <w:rPr>
          <w:rFonts w:ascii="Calibri Light" w:hAnsi="Calibri Light" w:cs="Calibri Light" w:eastAsia="Calibri Light"/>
          <w:color w:val="auto"/>
          <w:spacing w:val="0"/>
          <w:position w:val="0"/>
          <w:sz w:val="24"/>
          <w:shd w:fill="auto" w:val="clear"/>
        </w:rPr>
        <w:t xml:space="preserve">(cinco)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 (art. </w:t>
      </w:r>
      <w:r>
        <w:rPr>
          <w:rFonts w:ascii="Calibri Light" w:hAnsi="Calibri Light" w:cs="Calibri Light" w:eastAsia="Calibri Light"/>
          <w:color w:val="auto"/>
          <w:spacing w:val="0"/>
          <w:position w:val="0"/>
          <w:sz w:val="24"/>
          <w:shd w:fill="auto" w:val="clear"/>
        </w:rPr>
        <w:t xml:space="preserve">43</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º, da LC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w:t>
      </w:r>
    </w:p>
    <w:p>
      <w:p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numPr>
          <w:ilvl w:val="0"/>
          <w:numId w:val="79"/>
        </w:num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 declaração do vencedor do certame acontecerá no momento imediatamente posterior à fase de habilitação, aguardando-se os prazos de regularização fiscal para a abertura da fase recursal;</w:t>
      </w:r>
    </w:p>
    <w:p>
      <w:p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numPr>
          <w:ilvl w:val="0"/>
          <w:numId w:val="81"/>
        </w:num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 não-regularização da documentação, no prazo previsto acima, implicará decadência do direito à contratação, sem prejuízo das sanções previstas no art. </w:t>
      </w:r>
      <w:r>
        <w:rPr>
          <w:rFonts w:ascii="Calibri Light" w:hAnsi="Calibri Light" w:cs="Calibri Light" w:eastAsia="Calibri Light"/>
          <w:color w:val="auto"/>
          <w:spacing w:val="0"/>
          <w:position w:val="0"/>
          <w:sz w:val="24"/>
          <w:shd w:fill="auto" w:val="clear"/>
        </w:rPr>
        <w:t xml:space="preserve">156 </w:t>
      </w:r>
      <w:r>
        <w:rPr>
          <w:rFonts w:ascii="Calibri Light" w:hAnsi="Calibri Light" w:cs="Calibri Light" w:eastAsia="Calibri Light"/>
          <w:color w:val="auto"/>
          <w:spacing w:val="0"/>
          <w:position w:val="0"/>
          <w:sz w:val="24"/>
          <w:shd w:fill="auto" w:val="clear"/>
        </w:rPr>
        <w:t xml:space="preserve">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sendo facultado à Administração convocar os licitantes remanescentes, nos termos da Seção “DA REABERTURA DA SESSÃO PÚBLICA”, para a assinatura do contrato ou ata de registro de preços, ou revogar a licitação.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numPr>
          <w:ilvl w:val="0"/>
          <w:numId w:val="83"/>
        </w:numPr>
        <w:tabs>
          <w:tab w:val="left" w:pos="284" w:leader="none"/>
        </w:tabs>
        <w:spacing w:before="0" w:after="0" w:line="276"/>
        <w:ind w:right="0" w:left="720" w:hanging="72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Documentos relativos à </w:t>
      </w:r>
      <w:r>
        <w:rPr>
          <w:rFonts w:ascii="Calibri Light" w:hAnsi="Calibri Light" w:cs="Calibri Light" w:eastAsia="Calibri Light"/>
          <w:b/>
          <w:color w:val="auto"/>
          <w:spacing w:val="0"/>
          <w:position w:val="0"/>
          <w:sz w:val="24"/>
          <w:u w:val="thick"/>
          <w:shd w:fill="auto" w:val="clear"/>
        </w:rPr>
        <w:t xml:space="preserve">Qualificação Técnica</w:t>
      </w:r>
      <w:r>
        <w:rPr>
          <w:rFonts w:ascii="Calibri Light" w:hAnsi="Calibri Light" w:cs="Calibri Light" w:eastAsia="Calibri Light"/>
          <w:color w:val="auto"/>
          <w:spacing w:val="0"/>
          <w:position w:val="0"/>
          <w:sz w:val="24"/>
          <w:shd w:fill="auto" w:val="clear"/>
        </w:rPr>
        <w:t xml:space="preserve">:</w:t>
      </w:r>
    </w:p>
    <w:p>
      <w:pPr>
        <w:tabs>
          <w:tab w:val="left" w:pos="567" w:leader="none"/>
        </w:tabs>
        <w:spacing w:before="0" w:after="0" w:line="276"/>
        <w:ind w:right="0" w:left="0" w:firstLine="0"/>
        <w:jc w:val="both"/>
        <w:rPr>
          <w:rFonts w:ascii="Calibri Light" w:hAnsi="Calibri Light" w:cs="Calibri Light" w:eastAsia="Calibri Light"/>
          <w:color w:val="auto"/>
          <w:spacing w:val="-1"/>
          <w:position w:val="0"/>
          <w:sz w:val="24"/>
          <w:shd w:fill="auto" w:val="clear"/>
        </w:rPr>
      </w:pPr>
    </w:p>
    <w:p>
      <w:pPr>
        <w:numPr>
          <w:ilvl w:val="0"/>
          <w:numId w:val="85"/>
        </w:numPr>
        <w:tabs>
          <w:tab w:val="left" w:pos="567" w:leader="none"/>
        </w:tabs>
        <w:spacing w:before="0" w:after="0" w:line="276"/>
        <w:ind w:right="0" w:left="720" w:hanging="720"/>
        <w:jc w:val="both"/>
        <w:rPr>
          <w:rFonts w:ascii="Calibri Light" w:hAnsi="Calibri Light" w:cs="Calibri Light" w:eastAsia="Calibri Light"/>
          <w:color w:val="auto"/>
          <w:spacing w:val="-1"/>
          <w:position w:val="0"/>
          <w:sz w:val="24"/>
          <w:shd w:fill="auto" w:val="clear"/>
        </w:rPr>
      </w:pPr>
      <w:r>
        <w:rPr>
          <w:rFonts w:ascii="Calibri Light" w:hAnsi="Calibri Light" w:cs="Calibri Light" w:eastAsia="Calibri Light"/>
          <w:color w:val="auto"/>
          <w:spacing w:val="-1"/>
          <w:position w:val="0"/>
          <w:sz w:val="24"/>
          <w:shd w:fill="auto" w:val="clear"/>
        </w:rPr>
        <w:t xml:space="preserve">Comprovação de aptidão do desempenho de atividade pertinente e compatível em características, quantidades e prazos com oobjeto da licitação, através da apresentação de </w:t>
      </w:r>
      <w:r>
        <w:rPr>
          <w:rFonts w:ascii="Calibri Light" w:hAnsi="Calibri Light" w:cs="Calibri Light" w:eastAsia="Calibri Light"/>
          <w:color w:val="auto"/>
          <w:spacing w:val="-1"/>
          <w:position w:val="0"/>
          <w:sz w:val="24"/>
          <w:shd w:fill="auto" w:val="clear"/>
        </w:rPr>
        <w:t xml:space="preserve">01 </w:t>
      </w:r>
      <w:r>
        <w:rPr>
          <w:rFonts w:ascii="Calibri Light" w:hAnsi="Calibri Light" w:cs="Calibri Light" w:eastAsia="Calibri Light"/>
          <w:color w:val="auto"/>
          <w:spacing w:val="-1"/>
          <w:position w:val="0"/>
          <w:sz w:val="24"/>
          <w:shd w:fill="auto" w:val="clear"/>
        </w:rPr>
        <w:t xml:space="preserve">(um) ou mais atestados, fornecido(s) por pessoa jurídica de direito público ou privado.</w:t>
      </w:r>
      <w:r>
        <w:rPr>
          <w:rFonts w:ascii="Calibri Light" w:hAnsi="Calibri Light" w:cs="Calibri Light" w:eastAsia="Calibri Light"/>
          <w:color w:val="auto"/>
          <w:spacing w:val="-1"/>
          <w:position w:val="0"/>
          <w:sz w:val="24"/>
          <w:shd w:fill="auto" w:val="clear"/>
        </w:rPr>
        <w:br/>
      </w:r>
    </w:p>
    <w:p>
      <w:pPr>
        <w:numPr>
          <w:ilvl w:val="0"/>
          <w:numId w:val="85"/>
        </w:numPr>
        <w:tabs>
          <w:tab w:val="left" w:pos="567" w:leader="none"/>
        </w:tabs>
        <w:spacing w:before="0" w:after="0" w:line="276"/>
        <w:ind w:right="0" w:left="720" w:hanging="720"/>
        <w:jc w:val="both"/>
        <w:rPr>
          <w:rFonts w:ascii="Calibri Light" w:hAnsi="Calibri Light" w:cs="Calibri Light" w:eastAsia="Calibri Light"/>
          <w:color w:val="auto"/>
          <w:spacing w:val="-1"/>
          <w:position w:val="0"/>
          <w:sz w:val="24"/>
          <w:shd w:fill="auto" w:val="clear"/>
        </w:rPr>
      </w:pPr>
      <w:r>
        <w:rPr>
          <w:rFonts w:ascii="Calibri Light" w:hAnsi="Calibri Light" w:cs="Calibri Light" w:eastAsia="Calibri Light"/>
          <w:color w:val="auto"/>
          <w:spacing w:val="-1"/>
          <w:position w:val="0"/>
          <w:sz w:val="24"/>
          <w:shd w:fill="auto" w:val="clear"/>
        </w:rPr>
        <w:t xml:space="preserve">Licença de Funcionamento/Alvará de Saúde ou equivalente, expedida pelo órgão de Vigilância Sanitária de competência Estadual ou Municipal da licitante para exercer atividades de comercialização e venda de produtos, válida para o ano em exercício ou conforme dispuser a própria certidão ou a legislação competente; </w:t>
      </w:r>
    </w:p>
    <w:p>
      <w:pPr>
        <w:numPr>
          <w:ilvl w:val="0"/>
          <w:numId w:val="85"/>
        </w:numPr>
        <w:tabs>
          <w:tab w:val="left" w:pos="567" w:leader="none"/>
        </w:tabs>
        <w:spacing w:before="0" w:after="0" w:line="276"/>
        <w:ind w:right="0" w:left="720" w:hanging="720"/>
        <w:jc w:val="both"/>
        <w:rPr>
          <w:rFonts w:ascii="Calibri Light" w:hAnsi="Calibri Light" w:cs="Calibri Light" w:eastAsia="Calibri Light"/>
          <w:color w:val="auto"/>
          <w:spacing w:val="-1"/>
          <w:position w:val="0"/>
          <w:sz w:val="24"/>
          <w:shd w:fill="auto" w:val="clear"/>
        </w:rPr>
      </w:pPr>
      <w:r>
        <w:rPr>
          <w:rFonts w:ascii="Calibri Light" w:hAnsi="Calibri Light" w:cs="Calibri Light" w:eastAsia="Calibri Light"/>
          <w:color w:val="auto"/>
          <w:spacing w:val="-1"/>
          <w:position w:val="0"/>
          <w:sz w:val="24"/>
          <w:shd w:fill="auto" w:val="clear"/>
        </w:rPr>
        <w:t xml:space="preserve">Autorização de Funcionamento da empresa proponente, emitida pelo órgão competente da Agência Nacional da Vigilância Sanitária – ANVISA e prova da sua vigência mediante publicação no Diário Oficial da União atualizada anualmente;</w:t>
      </w:r>
    </w:p>
    <w:p>
      <w:pPr>
        <w:numPr>
          <w:ilvl w:val="0"/>
          <w:numId w:val="85"/>
        </w:numPr>
        <w:tabs>
          <w:tab w:val="left" w:pos="567" w:leader="none"/>
        </w:tabs>
        <w:spacing w:before="0" w:after="0" w:line="276"/>
        <w:ind w:right="0" w:left="720" w:hanging="720"/>
        <w:jc w:val="both"/>
        <w:rPr>
          <w:rFonts w:ascii="Calibri Light" w:hAnsi="Calibri Light" w:cs="Calibri Light" w:eastAsia="Calibri Light"/>
          <w:color w:val="auto"/>
          <w:spacing w:val="-1"/>
          <w:position w:val="0"/>
          <w:sz w:val="24"/>
          <w:shd w:fill="auto" w:val="clear"/>
        </w:rPr>
      </w:pPr>
      <w:r>
        <w:rPr>
          <w:rFonts w:ascii="Calibri Light" w:hAnsi="Calibri Light" w:cs="Calibri Light" w:eastAsia="Calibri Light"/>
          <w:color w:val="auto"/>
          <w:spacing w:val="-1"/>
          <w:position w:val="0"/>
          <w:sz w:val="24"/>
          <w:shd w:fill="auto" w:val="clear"/>
        </w:rPr>
        <w:t xml:space="preserve">Cópia da autorização especial, quando a licitante – matriz e/ou filial – cotar preço para os medicamentos sujeitos a controle especial, observadas às normas da Agência Nacional da Vigilância Sanitária – ANVISA e prova da sua vigência mediante publicação no Diário Oficial da União atualizada anualmente.</w:t>
      </w:r>
    </w:p>
    <w:p>
      <w:pPr>
        <w:numPr>
          <w:ilvl w:val="0"/>
          <w:numId w:val="85"/>
        </w:numPr>
        <w:tabs>
          <w:tab w:val="left" w:pos="567" w:leader="none"/>
        </w:tabs>
        <w:spacing w:before="0" w:after="0" w:line="276"/>
        <w:ind w:right="0" w:left="720" w:hanging="720"/>
        <w:jc w:val="both"/>
        <w:rPr>
          <w:rFonts w:ascii="Calibri Light" w:hAnsi="Calibri Light" w:cs="Calibri Light" w:eastAsia="Calibri Light"/>
          <w:color w:val="auto"/>
          <w:spacing w:val="-1"/>
          <w:position w:val="0"/>
          <w:sz w:val="24"/>
          <w:shd w:fill="auto" w:val="clear"/>
        </w:rPr>
      </w:pPr>
      <w:r>
        <w:rPr>
          <w:rFonts w:ascii="Calibri Light" w:hAnsi="Calibri Light" w:cs="Calibri Light" w:eastAsia="Calibri Light"/>
          <w:color w:val="auto"/>
          <w:spacing w:val="-1"/>
          <w:position w:val="0"/>
          <w:sz w:val="24"/>
          <w:shd w:fill="auto" w:val="clear"/>
        </w:rPr>
        <w:t xml:space="preserve">Comprovação de responsabilidade técnica da empresa proponente, exercida por um profissional farmacêutico, emitida pelo Conselho de Farmácia em plena vigência.</w:t>
      </w:r>
    </w:p>
    <w:p>
      <w:pPr>
        <w:numPr>
          <w:ilvl w:val="0"/>
          <w:numId w:val="85"/>
        </w:numPr>
        <w:tabs>
          <w:tab w:val="left" w:pos="567" w:leader="none"/>
        </w:tabs>
        <w:spacing w:before="0" w:after="0" w:line="276"/>
        <w:ind w:right="0" w:left="720" w:hanging="720"/>
        <w:jc w:val="both"/>
        <w:rPr>
          <w:rFonts w:ascii="Calibri Light" w:hAnsi="Calibri Light" w:cs="Calibri Light" w:eastAsia="Calibri Light"/>
          <w:color w:val="auto"/>
          <w:spacing w:val="-1"/>
          <w:position w:val="0"/>
          <w:sz w:val="24"/>
          <w:shd w:fill="auto" w:val="clear"/>
        </w:rPr>
      </w:pPr>
      <w:r>
        <w:rPr>
          <w:rFonts w:ascii="Calibri Light" w:hAnsi="Calibri Light" w:cs="Calibri Light" w:eastAsia="Calibri Light"/>
          <w:color w:val="auto"/>
          <w:spacing w:val="-1"/>
          <w:position w:val="0"/>
          <w:sz w:val="24"/>
          <w:shd w:fill="auto" w:val="clear"/>
        </w:rPr>
        <w:t xml:space="preserve">Caso a revalidação da licença de funcionamento para o presente exercício não tenha sido concedida, a proponente deverá apresentar a licença de funcionamento do exercício anterior acompanhada do protocolo tempestivo de revalidação, sendo necessário que esta tenha sido requerida nos primeiros </w:t>
      </w:r>
      <w:r>
        <w:rPr>
          <w:rFonts w:ascii="Calibri Light" w:hAnsi="Calibri Light" w:cs="Calibri Light" w:eastAsia="Calibri Light"/>
          <w:color w:val="auto"/>
          <w:spacing w:val="-1"/>
          <w:position w:val="0"/>
          <w:sz w:val="24"/>
          <w:shd w:fill="auto" w:val="clear"/>
        </w:rPr>
        <w:t xml:space="preserve">120 </w:t>
      </w:r>
      <w:r>
        <w:rPr>
          <w:rFonts w:ascii="Calibri Light" w:hAnsi="Calibri Light" w:cs="Calibri Light" w:eastAsia="Calibri Light"/>
          <w:color w:val="auto"/>
          <w:spacing w:val="-1"/>
          <w:position w:val="0"/>
          <w:sz w:val="24"/>
          <w:shd w:fill="auto" w:val="clear"/>
        </w:rPr>
        <w:t xml:space="preserve">dias de cada exercício, conforme disposto no art. </w:t>
      </w:r>
      <w:r>
        <w:rPr>
          <w:rFonts w:ascii="Calibri Light" w:hAnsi="Calibri Light" w:cs="Calibri Light" w:eastAsia="Calibri Light"/>
          <w:color w:val="auto"/>
          <w:spacing w:val="-1"/>
          <w:position w:val="0"/>
          <w:sz w:val="24"/>
          <w:shd w:fill="auto" w:val="clear"/>
        </w:rPr>
        <w:t xml:space="preserve">22 </w:t>
      </w:r>
      <w:r>
        <w:rPr>
          <w:rFonts w:ascii="Calibri Light" w:hAnsi="Calibri Light" w:cs="Calibri Light" w:eastAsia="Calibri Light"/>
          <w:color w:val="auto"/>
          <w:spacing w:val="-1"/>
          <w:position w:val="0"/>
          <w:sz w:val="24"/>
          <w:shd w:fill="auto" w:val="clear"/>
        </w:rPr>
        <w:t xml:space="preserve">do Decreto nº </w:t>
      </w:r>
      <w:r>
        <w:rPr>
          <w:rFonts w:ascii="Calibri Light" w:hAnsi="Calibri Light" w:cs="Calibri Light" w:eastAsia="Calibri Light"/>
          <w:color w:val="auto"/>
          <w:spacing w:val="-1"/>
          <w:position w:val="0"/>
          <w:sz w:val="24"/>
          <w:shd w:fill="auto" w:val="clear"/>
        </w:rPr>
        <w:t xml:space="preserve">74</w:t>
      </w:r>
      <w:r>
        <w:rPr>
          <w:rFonts w:ascii="Calibri Light" w:hAnsi="Calibri Light" w:cs="Calibri Light" w:eastAsia="Calibri Light"/>
          <w:color w:val="auto"/>
          <w:spacing w:val="-1"/>
          <w:position w:val="0"/>
          <w:sz w:val="24"/>
          <w:shd w:fill="auto" w:val="clear"/>
        </w:rPr>
        <w:t xml:space="preserve">.</w:t>
      </w:r>
      <w:r>
        <w:rPr>
          <w:rFonts w:ascii="Calibri Light" w:hAnsi="Calibri Light" w:cs="Calibri Light" w:eastAsia="Calibri Light"/>
          <w:color w:val="auto"/>
          <w:spacing w:val="-1"/>
          <w:position w:val="0"/>
          <w:sz w:val="24"/>
          <w:shd w:fill="auto" w:val="clear"/>
        </w:rPr>
        <w:t xml:space="preserve">170</w:t>
      </w:r>
      <w:r>
        <w:rPr>
          <w:rFonts w:ascii="Calibri Light" w:hAnsi="Calibri Light" w:cs="Calibri Light" w:eastAsia="Calibri Light"/>
          <w:color w:val="auto"/>
          <w:spacing w:val="-1"/>
          <w:position w:val="0"/>
          <w:sz w:val="24"/>
          <w:shd w:fill="auto" w:val="clear"/>
        </w:rPr>
        <w:t xml:space="preserve">/</w:t>
      </w:r>
      <w:r>
        <w:rPr>
          <w:rFonts w:ascii="Calibri Light" w:hAnsi="Calibri Light" w:cs="Calibri Light" w:eastAsia="Calibri Light"/>
          <w:color w:val="auto"/>
          <w:spacing w:val="-1"/>
          <w:position w:val="0"/>
          <w:sz w:val="24"/>
          <w:shd w:fill="auto" w:val="clear"/>
        </w:rPr>
        <w:t xml:space="preserve">74</w:t>
      </w:r>
      <w:r>
        <w:rPr>
          <w:rFonts w:ascii="Calibri Light" w:hAnsi="Calibri Light" w:cs="Calibri Light" w:eastAsia="Calibri Light"/>
          <w:color w:val="auto"/>
          <w:spacing w:val="-1"/>
          <w:position w:val="0"/>
          <w:sz w:val="24"/>
          <w:shd w:fill="auto" w:val="clear"/>
        </w:rPr>
        <w:t xml:space="preserve">.</w:t>
      </w:r>
    </w:p>
    <w:p>
      <w:pPr>
        <w:numPr>
          <w:ilvl w:val="0"/>
          <w:numId w:val="85"/>
        </w:numPr>
        <w:tabs>
          <w:tab w:val="left" w:pos="567" w:leader="none"/>
        </w:tabs>
        <w:spacing w:before="0" w:after="0" w:line="276"/>
        <w:ind w:right="0" w:left="720" w:hanging="720"/>
        <w:jc w:val="both"/>
        <w:rPr>
          <w:rFonts w:ascii="Calibri Light" w:hAnsi="Calibri Light" w:cs="Calibri Light" w:eastAsia="Calibri Light"/>
          <w:color w:val="auto"/>
          <w:spacing w:val="-1"/>
          <w:position w:val="0"/>
          <w:sz w:val="24"/>
          <w:shd w:fill="auto" w:val="clear"/>
        </w:rPr>
      </w:pPr>
      <w:r>
        <w:rPr>
          <w:rFonts w:ascii="Calibri Light" w:hAnsi="Calibri Light" w:cs="Calibri Light" w:eastAsia="Calibri Light"/>
          <w:color w:val="auto"/>
          <w:spacing w:val="-1"/>
          <w:position w:val="0"/>
          <w:sz w:val="24"/>
          <w:shd w:fill="auto" w:val="clear"/>
        </w:rPr>
        <w:t xml:space="preserve">A(s) Autorização(ões) emitidas pela ANVISA e apresentada(s) pelo licitante deverá guardar pertinência com a Legislação Sanitária que rege a venda do material e será analisada especificamente a cada lote(s).</w:t>
      </w:r>
    </w:p>
    <w:p>
      <w:pPr>
        <w:numPr>
          <w:ilvl w:val="0"/>
          <w:numId w:val="85"/>
        </w:numPr>
        <w:tabs>
          <w:tab w:val="left" w:pos="567"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1"/>
          <w:position w:val="0"/>
          <w:sz w:val="24"/>
          <w:shd w:fill="auto" w:val="clear"/>
        </w:rPr>
        <w:t xml:space="preserve">O Pregoeiro, visando a certificação da fidedignidade do Atestado de Capacidade Técnica apresentado, poderá realizar diligências, solicitando Cópias de Contratos e Notas Fiscais, referente ao fornecimento declarado no Atestado.</w:t>
      </w:r>
      <w:r>
        <w:rPr>
          <w:rFonts w:ascii="Calibri Light" w:hAnsi="Calibri Light" w:cs="Calibri Light" w:eastAsia="Calibri Light"/>
          <w:color w:val="auto"/>
          <w:spacing w:val="-1"/>
          <w:position w:val="0"/>
          <w:sz w:val="24"/>
          <w:shd w:fill="auto" w:val="clear"/>
        </w:rPr>
        <w:br/>
      </w:r>
    </w:p>
    <w:p>
      <w:pPr>
        <w:numPr>
          <w:ilvl w:val="0"/>
          <w:numId w:val="85"/>
        </w:numPr>
        <w:tabs>
          <w:tab w:val="left" w:pos="284" w:leader="none"/>
        </w:tabs>
        <w:spacing w:before="0" w:after="0" w:line="276"/>
        <w:ind w:right="0" w:left="720" w:hanging="72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b/>
          <w:color w:val="auto"/>
          <w:spacing w:val="0"/>
          <w:position w:val="0"/>
          <w:sz w:val="24"/>
          <w:u w:val="thick"/>
          <w:shd w:fill="auto" w:val="clear"/>
        </w:rPr>
        <w:t xml:space="preserve">Documentação complementar</w:t>
      </w:r>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 licitante deverá declarar:</w:t>
      </w:r>
    </w:p>
    <w:p>
      <w:p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que cumpre todos os requisitos de habilitação e que sua proposta está em conformidade com as exigências deste Edital,  o declarante responderá pela veracidade das informações prestadas, na forma da lei (art. </w:t>
      </w:r>
      <w:r>
        <w:rPr>
          <w:rFonts w:ascii="Calibri Light" w:hAnsi="Calibri Light" w:cs="Calibri Light" w:eastAsia="Calibri Light"/>
          <w:color w:val="auto"/>
          <w:spacing w:val="0"/>
          <w:position w:val="0"/>
          <w:sz w:val="24"/>
          <w:shd w:fill="auto" w:val="clear"/>
        </w:rPr>
        <w:t xml:space="preserve">63</w:t>
      </w:r>
      <w:r>
        <w:rPr>
          <w:rFonts w:ascii="Calibri Light" w:hAnsi="Calibri Light" w:cs="Calibri Light" w:eastAsia="Calibri Light"/>
          <w:color w:val="auto"/>
          <w:spacing w:val="0"/>
          <w:position w:val="0"/>
          <w:sz w:val="24"/>
          <w:shd w:fill="auto" w:val="clear"/>
        </w:rPr>
        <w:t xml:space="preserve">, I,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que não utiliza mão-de-obra direta ou indireta de menores, conforme Lei nº </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854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99</w:t>
      </w:r>
      <w:r>
        <w:rPr>
          <w:rFonts w:ascii="Calibri Light" w:hAnsi="Calibri Light" w:cs="Calibri Light" w:eastAsia="Calibri Light"/>
          <w:color w:val="auto"/>
          <w:spacing w:val="0"/>
          <w:position w:val="0"/>
          <w:sz w:val="24"/>
          <w:shd w:fill="auto" w:val="clear"/>
        </w:rPr>
        <w:t xml:space="preserve">, preferencialmente, conforme Modelo sugerido pelo Edital;</w:t>
      </w:r>
    </w:p>
    <w:p>
      <w:p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declaração de que cumpre as exigências de reserva de cargos para pessoa com deficiência e para reabilitado da Previdência Social, previstas em lei e em outras normas específicas.</w:t>
      </w:r>
    </w:p>
    <w:p>
      <w:p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que a proposta foi elaborada de forma independente, preferencialmente, conforme Modelo sugerido pelo Edital;</w:t>
      </w:r>
    </w:p>
    <w:p>
      <w:p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tabs>
          <w:tab w:val="left" w:pos="0"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O enquadramento como microempresa, empresa de pequeno porte ou equiparado, nos termos da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 preferencialmente, conforme Modelo sugerido pelo Edital.</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 A pessoa que assinar os documentos exigidos na documentação complementar prevista no item </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 deverá comprovar que detém poderes para agir em nome do licitante.</w:t>
      </w:r>
    </w:p>
    <w:p>
      <w:pPr>
        <w:numPr>
          <w:ilvl w:val="0"/>
          <w:numId w:val="91"/>
        </w:numPr>
        <w:tabs>
          <w:tab w:val="left" w:pos="284" w:leader="none"/>
        </w:tabs>
        <w:spacing w:before="0" w:after="0" w:line="276"/>
        <w:ind w:right="0" w:left="720" w:hanging="72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Não serão aceitos documentos rasurados ou ilegíveis.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.Para fins de habilitação, serão aceitas certidões expedidas pelos órgãos da administração fiscal, tributária e trabalhista emitidas pela internet, nos termos do art. </w:t>
      </w:r>
      <w:r>
        <w:rPr>
          <w:rFonts w:ascii="Calibri Light" w:hAnsi="Calibri Light" w:cs="Calibri Light" w:eastAsia="Calibri Light"/>
          <w:color w:val="auto"/>
          <w:spacing w:val="0"/>
          <w:position w:val="0"/>
          <w:sz w:val="24"/>
          <w:shd w:fill="auto" w:val="clear"/>
        </w:rPr>
        <w:t xml:space="preserve">35 </w:t>
      </w:r>
      <w:r>
        <w:rPr>
          <w:rFonts w:ascii="Calibri Light" w:hAnsi="Calibri Light" w:cs="Calibri Light" w:eastAsia="Calibri Light"/>
          <w:color w:val="auto"/>
          <w:spacing w:val="0"/>
          <w:position w:val="0"/>
          <w:sz w:val="24"/>
          <w:shd w:fill="auto" w:val="clear"/>
        </w:rPr>
        <w:t xml:space="preserve">da Lei nº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522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02</w:t>
      </w:r>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 xml:space="preserve">.Sob pena de inabilitação, todos os documentos deverão ser apresentados: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.Na forma prevista em lei, e quando não houver regulamentação específica, deverão sempre ser apresentados em nome do licitante e com o número do CNPJ ou CPF, se pessoa física;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.Em nome da matriz, se o licitante for a matriz;</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.Em nome da filial, se o licitante for a filial, exceto aqueles documentos que, pela própria natureza, forem emitidos somente em nome da matriz;</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.Em original, em publicação da imprensa oficial ou em cópia autenticada por cartório ou por servidor qualificado do Município de Cravolândia, lotado na Secretaria Municipal de Administração, designado para a Comissão Permanente de Licitações, Pregoeiro ou Membro da Equipe de Apoio.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22</w:t>
      </w:r>
      <w:r>
        <w:rPr>
          <w:rFonts w:ascii="Calibri Light" w:hAnsi="Calibri Light" w:cs="Calibri Light" w:eastAsia="Calibri Light"/>
          <w:color w:val="auto"/>
          <w:spacing w:val="0"/>
          <w:position w:val="0"/>
          <w:sz w:val="24"/>
          <w:shd w:fill="auto" w:val="clear"/>
        </w:rPr>
        <w:t xml:space="preserve">.Constatado o atendimento às exigências previstas neste Edital, o licitante será declarado habilitado.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VII – DO CREDENCIAMENTO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Os interessados em participar deste Pregão deverão se credenciar, previamente, perante o sistema eletrônico provido pelo Portal BLL, por meio do sítio </w:t>
      </w:r>
      <w:hyperlink xmlns:r="http://schemas.openxmlformats.org/officeDocument/2006/relationships" r:id="docRId2">
        <w:r>
          <w:rPr>
            <w:rFonts w:ascii="Calibri Light" w:hAnsi="Calibri Light" w:cs="Calibri Light" w:eastAsia="Calibri Light"/>
            <w:b/>
            <w:color w:val="0000FF"/>
            <w:spacing w:val="0"/>
            <w:position w:val="0"/>
            <w:sz w:val="24"/>
            <w:u w:val="single"/>
            <w:shd w:fill="auto" w:val="clear"/>
          </w:rPr>
          <w:t xml:space="preserve">https://bll.org.br/</w:t>
        </w:r>
      </w:hyperlink>
      <w:r>
        <w:rPr>
          <w:rFonts w:ascii="Calibri Light" w:hAnsi="Calibri Light" w:cs="Calibri Light" w:eastAsia="Calibri Light"/>
          <w:b/>
          <w:color w:val="auto"/>
          <w:spacing w:val="0"/>
          <w:position w:val="0"/>
          <w:sz w:val="24"/>
          <w:u w:val="single"/>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Para ter acesso ao sistema eletrônico, os interessados deverão dispor de chave de identificação e senha pessoal, obtidas junto ao provedor do sistema eletrônico (BLL), onde também deverão se informar a respeito do seu funcionamento e regulamento, obtendo instruções detalhadas para sua correta utilização.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567"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Os interessados em se credenciar no Portal BLL poderão obter maiores informações na página </w:t>
      </w:r>
      <w:hyperlink xmlns:r="http://schemas.openxmlformats.org/officeDocument/2006/relationships" r:id="docRId3">
        <w:r>
          <w:rPr>
            <w:rFonts w:ascii="Calibri Light" w:hAnsi="Calibri Light" w:cs="Calibri Light" w:eastAsia="Calibri Light"/>
            <w:b/>
            <w:color w:val="0000FF"/>
            <w:spacing w:val="0"/>
            <w:position w:val="0"/>
            <w:sz w:val="24"/>
            <w:u w:val="single"/>
            <w:shd w:fill="auto" w:val="clear"/>
          </w:rPr>
          <w:t xml:space="preserve">https://bll.org.br/</w:t>
        </w:r>
      </w:hyperlink>
      <w:r>
        <w:rPr>
          <w:rFonts w:ascii="Calibri Light" w:hAnsi="Calibri Light" w:cs="Calibri Light" w:eastAsia="Calibri Light"/>
          <w:color w:val="auto"/>
          <w:spacing w:val="0"/>
          <w:position w:val="0"/>
          <w:sz w:val="24"/>
          <w:shd w:fill="auto" w:val="clear"/>
        </w:rPr>
        <w:t xml:space="preserve">, podendo sanar eventuais dúvidas pela central de atendimentos do Portal.</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O licitante será responsável por todas as transações que forem efetuadas em seu nome no sistema eletrônico, assumindo como firmes e verdadeiras suas propostas e lances. </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567"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 uso da senha de acesso pela licitante é de sua responsabilidade exclusiva, incluindo qualquer transação por ela efetuada diretamente, ou por seu representante, não cabendo ao provedor do sistema ou ao Município de Cravolândia responder por eventuais danos decorrentes do uso indevido da senha, ainda que por terceiros.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.O credenciamento junto ao Portal BLL implica a responsabilidade do licitante ou de seu representante legal e a presunção de sua capacidade técnica para realização das transações inerentes a este Pregão.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A perda da senha ou a quebra de sigilo deverão ser comunicadas imediatamente ao provedor do sistema para imediato bloqueio de acesso.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O Pregão será conduzido pelo Município de Cravolândia com apoio técnico e operacional do Sistema BLL, que atuará como provedor do sistema eletrônico para esta licitação.</w:t>
      </w: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VIII – DA IMPUGNAÇÃO E PEDIDO DE INFORMAÇÕES SOBRE O EDITAL</w:t>
      </w: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Qualquer pessoa é parte legítima para impugnar este Edital por irregularidade na aplicação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devendo protocolar o pedido até </w:t>
      </w:r>
      <w:r>
        <w:rPr>
          <w:rFonts w:ascii="Calibri Light" w:hAnsi="Calibri Light" w:cs="Calibri Light" w:eastAsia="Calibri Light"/>
          <w:color w:val="auto"/>
          <w:spacing w:val="0"/>
          <w:position w:val="0"/>
          <w:sz w:val="24"/>
          <w:shd w:fill="auto" w:val="clear"/>
        </w:rPr>
        <w:t xml:space="preserve">3 </w:t>
      </w:r>
      <w:r>
        <w:rPr>
          <w:rFonts w:ascii="Calibri Light" w:hAnsi="Calibri Light" w:cs="Calibri Light" w:eastAsia="Calibri Light"/>
          <w:color w:val="auto"/>
          <w:spacing w:val="0"/>
          <w:position w:val="0"/>
          <w:sz w:val="24"/>
          <w:shd w:fill="auto" w:val="clear"/>
        </w:rPr>
        <w:t xml:space="preserve">(três) dias úteis antes da data da abertura do certame.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A resposta à impugnação ou ao pedido de esclarecimento será divulgado em sítio eletrônico oficial no prazo de até </w:t>
      </w:r>
      <w:r>
        <w:rPr>
          <w:rFonts w:ascii="Calibri Light" w:hAnsi="Calibri Light" w:cs="Calibri Light" w:eastAsia="Calibri Light"/>
          <w:color w:val="auto"/>
          <w:spacing w:val="0"/>
          <w:position w:val="0"/>
          <w:sz w:val="24"/>
          <w:shd w:fill="auto" w:val="clear"/>
        </w:rPr>
        <w:t xml:space="preserve">3 </w:t>
      </w:r>
      <w:r>
        <w:rPr>
          <w:rFonts w:ascii="Calibri Light" w:hAnsi="Calibri Light" w:cs="Calibri Light" w:eastAsia="Calibri Light"/>
          <w:color w:val="auto"/>
          <w:spacing w:val="0"/>
          <w:position w:val="0"/>
          <w:sz w:val="24"/>
          <w:shd w:fill="auto" w:val="clear"/>
        </w:rPr>
        <w:t xml:space="preserve">(três) dias úteis, limitado ao último dia útil anterior à data da abertura do certame.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impugnação deverá ser enviada </w:t>
      </w:r>
      <w:r>
        <w:rPr>
          <w:rFonts w:ascii="Calibri Light" w:hAnsi="Calibri Light" w:cs="Calibri Light" w:eastAsia="Calibri Light"/>
          <w:b/>
          <w:color w:val="auto"/>
          <w:spacing w:val="0"/>
          <w:position w:val="0"/>
          <w:sz w:val="24"/>
          <w:shd w:fill="auto" w:val="clear"/>
        </w:rPr>
        <w:t xml:space="preserve">exclusivamente</w:t>
      </w:r>
      <w:r>
        <w:rPr>
          <w:rFonts w:ascii="Calibri Light" w:hAnsi="Calibri Light" w:cs="Calibri Light" w:eastAsia="Calibri Light"/>
          <w:color w:val="auto"/>
          <w:spacing w:val="0"/>
          <w:position w:val="0"/>
          <w:sz w:val="24"/>
          <w:shd w:fill="auto" w:val="clear"/>
        </w:rPr>
        <w:t xml:space="preserve"> por meio eletrônico, em campo próprio do Sistema BLL, no endereço eletrônico </w:t>
      </w:r>
      <w:hyperlink xmlns:r="http://schemas.openxmlformats.org/officeDocument/2006/relationships" r:id="docRId4">
        <w:r>
          <w:rPr>
            <w:rFonts w:ascii="Calibri Light" w:hAnsi="Calibri Light" w:cs="Calibri Light" w:eastAsia="Calibri Light"/>
            <w:b/>
            <w:color w:val="0000FF"/>
            <w:spacing w:val="0"/>
            <w:position w:val="0"/>
            <w:sz w:val="24"/>
            <w:u w:val="single"/>
            <w:shd w:fill="auto" w:val="clear"/>
          </w:rPr>
          <w:t xml:space="preserve">https://bll.org.br/</w:t>
        </w:r>
      </w:hyperlink>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Acolhida a impugnação, será definida e publicada nova data para a realização do certame, exceto quando, inquestionavelmente, a alteração não afetar a formulação de propostas.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As impugnações e pedidos de esclarecimentos não suspendem os prazos previstos no certame.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participação no certame, sem que tenha sido tempestivamente impugnado o presente Edital, implica na aceitação por parte dos interessados das condições nele estabelecidas.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As respostas às impugnações e aos esclarecimentos solicitados, bem como outros avisos de ordem geral, serão cadastradas no sítio </w:t>
      </w:r>
      <w:hyperlink xmlns:r="http://schemas.openxmlformats.org/officeDocument/2006/relationships" r:id="docRId5">
        <w:r>
          <w:rPr>
            <w:rFonts w:ascii="Calibri Light" w:hAnsi="Calibri Light" w:cs="Calibri Light" w:eastAsia="Calibri Light"/>
            <w:b/>
            <w:color w:val="0000FF"/>
            <w:spacing w:val="0"/>
            <w:position w:val="0"/>
            <w:sz w:val="24"/>
            <w:u w:val="single"/>
            <w:shd w:fill="auto" w:val="clear"/>
          </w:rPr>
          <w:t xml:space="preserve">https://bll.org.br/</w:t>
        </w:r>
      </w:hyperlink>
      <w:r>
        <w:rPr>
          <w:rFonts w:ascii="Calibri Light" w:hAnsi="Calibri Light" w:cs="Calibri Light" w:eastAsia="Calibri Light"/>
          <w:color w:val="auto"/>
          <w:spacing w:val="0"/>
          <w:position w:val="0"/>
          <w:sz w:val="24"/>
          <w:shd w:fill="auto" w:val="clear"/>
        </w:rPr>
        <w:t xml:space="preserve">, sendo de responsabilidade dos licitantes, seu acompanhamento.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Não serão conhecidas as impugnações apresentadas após o respectivo prazo legal ou, no caso de empresas, que estejam subscritas por representante não habilitado legalmente ou não identificado no processo para responder pela proponente.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IX – DA PROPOSTA E DOCUMENTOS DE HABILITAÇÃO</w:t>
      </w: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.Após a divulgação do Edital no endereço eletrônico </w:t>
      </w:r>
      <w:hyperlink xmlns:r="http://schemas.openxmlformats.org/officeDocument/2006/relationships" r:id="docRId6">
        <w:r>
          <w:rPr>
            <w:rFonts w:ascii="Calibri Light" w:hAnsi="Calibri Light" w:cs="Calibri Light" w:eastAsia="Calibri Light"/>
            <w:b/>
            <w:color w:val="0000FF"/>
            <w:spacing w:val="0"/>
            <w:position w:val="0"/>
            <w:sz w:val="24"/>
            <w:u w:val="single"/>
            <w:shd w:fill="auto" w:val="clear"/>
          </w:rPr>
          <w:t xml:space="preserve">https://bll.org.br/</w:t>
        </w:r>
      </w:hyperlink>
      <w:r>
        <w:rPr>
          <w:rFonts w:ascii="Calibri Light" w:hAnsi="Calibri Light" w:cs="Calibri Light" w:eastAsia="Calibri Light"/>
          <w:b/>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e até a data e hora marcadas para abertura da sessão, os licitantes deverão encaminhar proposta com a descrição do objeto ofertado e preço, bem como os documentos de habilitação, exclusivamente por meio do sistema eletrônico no endereço acima, quando, então, encerrar-se-á automaticamente a fase de recebimento de propostas.</w:t>
      </w:r>
    </w:p>
    <w:p>
      <w:pPr>
        <w:spacing w:before="0" w:after="200" w:line="276"/>
        <w:ind w:right="0" w:left="720" w:firstLine="0"/>
        <w:jc w:val="both"/>
        <w:rPr>
          <w:rFonts w:ascii="Calibri Light" w:hAnsi="Calibri Light" w:cs="Calibri Light" w:eastAsia="Calibri Light"/>
          <w:color w:val="auto"/>
          <w:spacing w:val="0"/>
          <w:position w:val="0"/>
          <w:sz w:val="24"/>
          <w:shd w:fill="auto" w:val="clear"/>
        </w:rPr>
      </w:pPr>
    </w:p>
    <w:p>
      <w:pPr>
        <w:spacing w:before="0" w:after="200" w:line="276"/>
        <w:ind w:right="0" w:left="72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licitante deverá elaborar a sua proposta com base no edital e seus anexos, sendo de sua exclusiva responsabilidade o levantamento de custos necessários para o cumprimento total das obrigações necessárias para a execução do objeto desta licitação.</w:t>
      </w:r>
      <w:r>
        <w:rPr>
          <w:rFonts w:ascii="Calibri Light" w:hAnsi="Calibri Light" w:cs="Calibri Light" w:eastAsia="Calibri Light"/>
          <w:color w:val="auto"/>
          <w:spacing w:val="0"/>
          <w:position w:val="0"/>
          <w:sz w:val="24"/>
          <w:shd w:fill="auto" w:val="clear"/>
        </w:rPr>
        <w:br/>
      </w: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Até a abertura da sessão, os licitantes poderão retirar ou substituir as propostas apresentadas.</w:t>
      </w: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licitante deverá enviar sua proposta, no idioma oficial do Brasil, mediante o preenchimento, no sistema eletrônico, dos seguintes campos:</w:t>
      </w:r>
    </w:p>
    <w:p>
      <w:pPr>
        <w:spacing w:before="0" w:after="200" w:line="276"/>
        <w:ind w:right="0" w:left="720" w:firstLine="0"/>
        <w:jc w:val="both"/>
        <w:rPr>
          <w:rFonts w:ascii="Calibri Light" w:hAnsi="Calibri Light" w:cs="Calibri Light" w:eastAsia="Calibri Light"/>
          <w:color w:val="auto"/>
          <w:spacing w:val="0"/>
          <w:position w:val="0"/>
          <w:sz w:val="24"/>
          <w:shd w:fill="auto" w:val="clear"/>
        </w:rPr>
      </w:pPr>
    </w:p>
    <w:p>
      <w:pPr>
        <w:spacing w:before="0" w:after="200" w:line="276"/>
        <w:ind w:right="0" w:left="72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Valor unitário e total para cada item ou lote de itens (conforme o caso), em moeda corrente nacional;</w:t>
      </w:r>
    </w:p>
    <w:p>
      <w:pPr>
        <w:spacing w:before="0" w:after="200" w:line="276"/>
        <w:ind w:right="0" w:left="720" w:firstLine="0"/>
        <w:jc w:val="both"/>
        <w:rPr>
          <w:rFonts w:ascii="Calibri Light" w:hAnsi="Calibri Light" w:cs="Calibri Light" w:eastAsia="Calibri Light"/>
          <w:color w:val="auto"/>
          <w:spacing w:val="0"/>
          <w:position w:val="0"/>
          <w:sz w:val="24"/>
          <w:shd w:fill="auto" w:val="clear"/>
        </w:rPr>
      </w:pPr>
    </w:p>
    <w:p>
      <w:pPr>
        <w:spacing w:before="0" w:after="200" w:line="276"/>
        <w:ind w:right="0" w:left="72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Descrição detalhada do serviço cotado indicando, no que for aplicável, o modelo, prazo de validade ou de garantia, número do registro ou inscrição do bem no órgão competente, quando for o caso;</w:t>
      </w: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Todas as especificações do objeto contidas na proposta vinculam a Contratada e, havendo divergência entre as condições da proposta e as cláusulas deste Edital, incluindo seus anexos, prevalecerão as últimas.</w:t>
      </w: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Nos valores propostos estarão inclusos todos os custos operacionais, encargos previdenciários, trabalhistas, tributários, comerciais e quaisquer outros que incidam direta ou indiretamente na contratação.</w:t>
      </w: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prazo de validade da proposta não será inferior a </w:t>
      </w:r>
      <w:r>
        <w:rPr>
          <w:rFonts w:ascii="Calibri Light" w:hAnsi="Calibri Light" w:cs="Calibri Light" w:eastAsia="Calibri Light"/>
          <w:color w:val="auto"/>
          <w:spacing w:val="0"/>
          <w:position w:val="0"/>
          <w:sz w:val="24"/>
          <w:shd w:fill="auto" w:val="clear"/>
        </w:rPr>
        <w:t xml:space="preserve">60 </w:t>
      </w:r>
      <w:r>
        <w:rPr>
          <w:rFonts w:ascii="Calibri Light" w:hAnsi="Calibri Light" w:cs="Calibri Light" w:eastAsia="Calibri Light"/>
          <w:color w:val="auto"/>
          <w:spacing w:val="0"/>
          <w:position w:val="0"/>
          <w:sz w:val="24"/>
          <w:shd w:fill="auto" w:val="clear"/>
        </w:rPr>
        <w:t xml:space="preserve">(sessenta) dias, a contar da data de sua apresentação.</w:t>
      </w: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licitante, ao enviar sua proposta, deverá preencher, em campo próprio do sistema eletrônico, as seguintes Declarações online, fornecidas pelo Sistema de Pregão Eletrônico:</w:t>
      </w:r>
    </w:p>
    <w:p>
      <w:pPr>
        <w:spacing w:before="0" w:after="200" w:line="276"/>
        <w:ind w:right="0" w:left="720" w:firstLine="0"/>
        <w:jc w:val="both"/>
        <w:rPr>
          <w:rFonts w:ascii="Calibri Light" w:hAnsi="Calibri Light" w:cs="Calibri Light" w:eastAsia="Calibri Light"/>
          <w:color w:val="auto"/>
          <w:spacing w:val="0"/>
          <w:position w:val="0"/>
          <w:sz w:val="24"/>
          <w:shd w:fill="auto" w:val="clear"/>
        </w:rPr>
      </w:pPr>
    </w:p>
    <w:p>
      <w:pPr>
        <w:spacing w:before="0" w:after="200" w:line="276"/>
        <w:ind w:right="0" w:left="72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Declaração de que cumpre os requisitos estabelecidos no artigo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da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2006</w:t>
      </w:r>
      <w:r>
        <w:rPr>
          <w:rFonts w:ascii="Calibri Light" w:hAnsi="Calibri Light" w:cs="Calibri Light" w:eastAsia="Calibri Light"/>
          <w:color w:val="auto"/>
          <w:spacing w:val="0"/>
          <w:position w:val="0"/>
          <w:sz w:val="24"/>
          <w:shd w:fill="auto" w:val="clear"/>
        </w:rPr>
        <w:t xml:space="preserve">, estando apta a usufruir do tratamento favorecido estabelecido em seus arts. </w:t>
      </w:r>
      <w:r>
        <w:rPr>
          <w:rFonts w:ascii="Calibri Light" w:hAnsi="Calibri Light" w:cs="Calibri Light" w:eastAsia="Calibri Light"/>
          <w:color w:val="auto"/>
          <w:spacing w:val="0"/>
          <w:position w:val="0"/>
          <w:sz w:val="24"/>
          <w:shd w:fill="auto" w:val="clear"/>
        </w:rPr>
        <w:t xml:space="preserve">42 </w:t>
      </w:r>
      <w:r>
        <w:rPr>
          <w:rFonts w:ascii="Calibri Light" w:hAnsi="Calibri Light" w:cs="Calibri Light" w:eastAsia="Calibri Light"/>
          <w:color w:val="auto"/>
          <w:spacing w:val="0"/>
          <w:position w:val="0"/>
          <w:sz w:val="24"/>
          <w:shd w:fill="auto" w:val="clear"/>
        </w:rPr>
        <w:t xml:space="preserve">a </w:t>
      </w:r>
      <w:r>
        <w:rPr>
          <w:rFonts w:ascii="Calibri Light" w:hAnsi="Calibri Light" w:cs="Calibri Light" w:eastAsia="Calibri Light"/>
          <w:color w:val="auto"/>
          <w:spacing w:val="0"/>
          <w:position w:val="0"/>
          <w:sz w:val="24"/>
          <w:shd w:fill="auto" w:val="clear"/>
        </w:rPr>
        <w:t xml:space="preserve">49</w:t>
      </w:r>
      <w:r>
        <w:rPr>
          <w:rFonts w:ascii="Calibri Light" w:hAnsi="Calibri Light" w:cs="Calibri Light" w:eastAsia="Calibri Light"/>
          <w:color w:val="auto"/>
          <w:spacing w:val="0"/>
          <w:position w:val="0"/>
          <w:sz w:val="24"/>
          <w:shd w:fill="auto" w:val="clear"/>
        </w:rPr>
        <w:t xml:space="preserve">, quando for o caso;</w:t>
      </w:r>
    </w:p>
    <w:p>
      <w:pPr>
        <w:spacing w:before="0" w:after="200" w:line="276"/>
        <w:ind w:right="0" w:left="720" w:firstLine="0"/>
        <w:jc w:val="both"/>
        <w:rPr>
          <w:rFonts w:ascii="Calibri Light" w:hAnsi="Calibri Light" w:cs="Calibri Light" w:eastAsia="Calibri Light"/>
          <w:color w:val="auto"/>
          <w:spacing w:val="0"/>
          <w:position w:val="0"/>
          <w:sz w:val="24"/>
          <w:shd w:fill="auto" w:val="clear"/>
        </w:rPr>
      </w:pPr>
    </w:p>
    <w:p>
      <w:pPr>
        <w:spacing w:before="0" w:after="200" w:line="276"/>
        <w:ind w:right="0" w:left="1418"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indicação do campo “não” apenas produzirá o efeito de a licitante não ter direito ao tratamento favorecido previsto na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2006</w:t>
      </w:r>
      <w:r>
        <w:rPr>
          <w:rFonts w:ascii="Calibri Light" w:hAnsi="Calibri Light" w:cs="Calibri Light" w:eastAsia="Calibri Light"/>
          <w:color w:val="auto"/>
          <w:spacing w:val="0"/>
          <w:position w:val="0"/>
          <w:sz w:val="24"/>
          <w:shd w:fill="auto" w:val="clear"/>
        </w:rPr>
        <w:t xml:space="preserve">, mesmo que seja qualificada como microempresa ou empresa de pequeno porte;</w:t>
      </w:r>
    </w:p>
    <w:p>
      <w:pPr>
        <w:spacing w:before="0" w:after="200" w:line="276"/>
        <w:ind w:right="0" w:left="720" w:firstLine="0"/>
        <w:jc w:val="both"/>
        <w:rPr>
          <w:rFonts w:ascii="Calibri Light" w:hAnsi="Calibri Light" w:cs="Calibri Light" w:eastAsia="Calibri Light"/>
          <w:color w:val="auto"/>
          <w:spacing w:val="0"/>
          <w:position w:val="0"/>
          <w:sz w:val="24"/>
          <w:shd w:fill="auto" w:val="clear"/>
        </w:rPr>
      </w:pPr>
    </w:p>
    <w:p>
      <w:pPr>
        <w:spacing w:before="0" w:after="200" w:line="276"/>
        <w:ind w:right="0" w:left="72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Declaração de que cumpre plenamente os requisitos de habilitação e que sua proposta está em conformidade com as exigências do Edital.</w:t>
      </w:r>
    </w:p>
    <w:p>
      <w:pPr>
        <w:spacing w:before="0" w:after="200" w:line="276"/>
        <w:ind w:right="0" w:left="720" w:firstLine="0"/>
        <w:jc w:val="both"/>
        <w:rPr>
          <w:rFonts w:ascii="Calibri Light" w:hAnsi="Calibri Light" w:cs="Calibri Light" w:eastAsia="Calibri Light"/>
          <w:color w:val="auto"/>
          <w:spacing w:val="0"/>
          <w:position w:val="0"/>
          <w:sz w:val="24"/>
          <w:shd w:fill="auto" w:val="clear"/>
        </w:rPr>
      </w:pP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As declarações exigidas neste edital e não disponibilizadas diretamente no sistema deverão ser confeccionadas e enviadas juntamente com a proposta de preços e os documentos de habilitação. </w:t>
      </w: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Declarações falsas, relativas ao cumprimento dos requisitos de habilitação e proposta, sujeitarão a licitante às sanções previstas no art. </w:t>
      </w:r>
      <w:r>
        <w:rPr>
          <w:rFonts w:ascii="Calibri Light" w:hAnsi="Calibri Light" w:cs="Calibri Light" w:eastAsia="Calibri Light"/>
          <w:color w:val="auto"/>
          <w:spacing w:val="0"/>
          <w:position w:val="0"/>
          <w:sz w:val="24"/>
          <w:shd w:fill="auto" w:val="clear"/>
        </w:rPr>
        <w:t xml:space="preserve">156 </w:t>
      </w:r>
      <w:r>
        <w:rPr>
          <w:rFonts w:ascii="Calibri Light" w:hAnsi="Calibri Light" w:cs="Calibri Light" w:eastAsia="Calibri Light"/>
          <w:color w:val="auto"/>
          <w:spacing w:val="0"/>
          <w:position w:val="0"/>
          <w:sz w:val="24"/>
          <w:shd w:fill="auto" w:val="clear"/>
        </w:rPr>
        <w:t xml:space="preserve">da Lei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constantes também neste edital.</w:t>
      </w:r>
    </w:p>
    <w:p>
      <w:pPr>
        <w:keepNext w:val="true"/>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 – DA ABERTURA DA SESSÃO PÚBLICA</w:t>
      </w:r>
    </w:p>
    <w:p>
      <w:pPr>
        <w:keepNext w:val="true"/>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.A abertura da sessão pública deste Pregão, conduzida pelo Pregoeiro, ocorrerá na data e na hora indicadas no preâmbulo deste Edital, no sítio </w:t>
      </w:r>
      <w:hyperlink xmlns:r="http://schemas.openxmlformats.org/officeDocument/2006/relationships" r:id="docRId7">
        <w:r>
          <w:rPr>
            <w:rFonts w:ascii="Calibri Light" w:hAnsi="Calibri Light" w:cs="Calibri Light" w:eastAsia="Calibri Light"/>
            <w:b/>
            <w:color w:val="0000FF"/>
            <w:spacing w:val="0"/>
            <w:position w:val="0"/>
            <w:sz w:val="24"/>
            <w:u w:val="single"/>
            <w:shd w:fill="auto" w:val="clear"/>
          </w:rPr>
          <w:t xml:space="preserve">https://bll.org.br/</w:t>
        </w:r>
      </w:hyperlink>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Durante a sessão pública, a comunicação entre o Pregoeiro e as licitantes ocorrerá exclusivamente mediante troca de mensagens, em campo próprio do sistema eletrônico.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Cabe a licitante acompanhar as operações no sistema eletrônico durante a sessão pública do Pregão, ficando responsável pelo ônus decorrente da perda de negócios diante da inobservância de qualquer mensagem emitida pelo sistema ou de sua desconexão.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keepNext w:val="true"/>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XI – DA REABERTURA DA SESSÃO PÚBLICA</w:t>
      </w:r>
    </w:p>
    <w:p>
      <w:pPr>
        <w:keepNext w:val="true"/>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 sessão pública poderá ser reaberta: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Quando o licitante detentor do lance mais vantajoso for inabilitado, tiver sua amostra rejeitada, não assinar o contrato/ ata de registro de preços, ou não retirar o instrumento equivalente, ou, ainda, quando houver erro na aceitação do preço; 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Nas hipóteses de provimento de recurso que leve à anulação de atos anteriores à realização da sessão pública precedente ou em que seja anulada a própria sessão pública.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Todos os licitantes remanescentes deverão ser convocados para acompanhar a sessão reaberta.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O licitante subsequente, sendo respeitada a ordem de classificação, e observadas as regras de desempate da Seção “DAS REGRAS GERAIS DE DESEMPATE”</w:t>
      </w:r>
      <w:r>
        <w:rPr>
          <w:rFonts w:ascii="Calibri Light" w:hAnsi="Calibri Light" w:cs="Calibri Light" w:eastAsia="Calibri Light"/>
          <w:b/>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será convocado tendo por base o próprio preço que ofereceu na sessão de lances;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O direito de preferência previsto na Seção “DO DIREITO DE PREFERÊNCIA DAS MICROEMPRESAS, EMPRESAS DE PEQUENO PORTE E EQUIPARADOS” deverá ser recalculado levando-se em consideração o lance apresentado pelo licitante subsequente;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Existindo ME/EPP ou equiparado dentro do novo critério de preferência, prosseguir-se-á, normalmente, nos termos da Seção “DO DIREITO DE PREFERÊNCIA DAS MICROEMPRESAS, EMPRESAS DE PEQUENO PORTE E EQUIPARADOS”;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Finalizado o procedimento previsto na Seção “DO DIREITO DE PREFERÊNCIA DAS MICROEMPRESAS, EMPRESAS DE PEQUENO PORTE E EQUIPARADOS”, ou inexistindo direito de preferência de ME/EPP ou equiparado, será realizada a negociação prevista na Seção “DA NEGOCIAÇÃO”;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 Declarado o vencedor, o procedimento deverá ser registrado em ata e abrir-se-á novo prazo recursal, nos termos da Seção “DOS RECURSOS”, prosseguindo-se, normalmente, com as demais fases previstas neste Edital.</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 A convocação poderá ser por meio do “chat” ou e-mail de acordo com a fase do procedimento licitatório.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 A convocação feita por e-mail dar-se-á de acordo com os dados contidos no Cadastro de Fornecedores, sendo da responsabilidade do licitante manter seus dados cadastrais atualizados.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XII – DA CLASSIFICAÇÃO DAS PROPOSTAS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.Aberta a sessão, o Pregoeiro verificará as propostas apresentadas e desclassificará aquelas que não estejam em conformidade com os requisitos estabelecidos no edital.</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A desclassificação de proposta será sempre fundamentada e registrada no sistema, com acompanhamento em tempo real por todos os participantes.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.O sistema ordenará, automaticamente, as propostas classificadas pelo Pregoeiro, sendo que somente estas participarão da fase de lance.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XIII– DA FORMULAÇÃO DE LANCES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.Aberta a etapa competitiva, os licitantes com propostas classificadas poderão encaminhar lances exclusivamente por meio do sistema eletrônico, sendo imediatamente informados do recebimento e respectivo horário de registro e valor.</w:t>
      </w:r>
    </w:p>
    <w:p>
      <w:pPr>
        <w:tabs>
          <w:tab w:val="left" w:pos="0" w:leader="none"/>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0" w:leader="none"/>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.Os licitantes poderão oferecer lances sucessivos, não sendo aceitos dois ou mais lances de mesmo valor, prevalecendo aquele que for recebido e registrado em primeiro lugar pelo sistema.</w:t>
      </w:r>
    </w:p>
    <w:p>
      <w:pPr>
        <w:tabs>
          <w:tab w:val="left" w:pos="0" w:leader="none"/>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.Olicitante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.Durante o transcurso da sessão, os licitantes serão informados, em tempo real, do valor do menor lance registrado, vedada a identificação do ofertante.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.Os lances apresentados serão de exclusiva e total responsabilidade do licitante, não lhe cabendo o direito de pleitear qualquer alteração.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426" w:leader="none"/>
          <w:tab w:val="left" w:pos="851" w:leader="none"/>
        </w:tabs>
        <w:spacing w:before="0" w:after="12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XIV– DO MODO DE DISPUTA</w:t>
      </w:r>
    </w:p>
    <w:p>
      <w:pPr>
        <w:tabs>
          <w:tab w:val="left" w:pos="426" w:leader="none"/>
          <w:tab w:val="left" w:pos="851" w:leader="none"/>
          <w:tab w:val="center" w:pos="4419" w:leader="none"/>
          <w:tab w:val="right" w:pos="8838" w:leader="none"/>
        </w:tabs>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 Será adotado para o envio de lances no pregão eletrônico o modo de disputa </w:t>
      </w:r>
      <w:r>
        <w:rPr>
          <w:rFonts w:ascii="Calibri Light" w:hAnsi="Calibri Light" w:cs="Calibri Light" w:eastAsia="Calibri Light"/>
          <w:b/>
          <w:color w:val="auto"/>
          <w:spacing w:val="0"/>
          <w:position w:val="0"/>
          <w:sz w:val="24"/>
          <w:shd w:fill="auto" w:val="clear"/>
        </w:rPr>
        <w:t xml:space="preserve">aberto e fechado</w:t>
      </w:r>
      <w:r>
        <w:rPr>
          <w:rFonts w:ascii="Calibri Light" w:hAnsi="Calibri Light" w:cs="Calibri Light" w:eastAsia="Calibri Light"/>
          <w:color w:val="auto"/>
          <w:spacing w:val="0"/>
          <w:position w:val="0"/>
          <w:sz w:val="24"/>
          <w:shd w:fill="auto" w:val="clear"/>
        </w:rPr>
        <w:t xml:space="preserve">, em que os licitantes apresentarão lances públicos e sucessivos, com lance final e fechado, a etapa de envio de lances da sessão pública terá duração de </w:t>
      </w:r>
      <w:r>
        <w:rPr>
          <w:rFonts w:ascii="Calibri Light" w:hAnsi="Calibri Light" w:cs="Calibri Light" w:eastAsia="Calibri Light"/>
          <w:b/>
          <w:color w:val="auto"/>
          <w:spacing w:val="0"/>
          <w:position w:val="0"/>
          <w:sz w:val="24"/>
          <w:shd w:fill="auto" w:val="clear"/>
        </w:rPr>
        <w:t xml:space="preserve">quinze minutos</w:t>
      </w:r>
      <w:r>
        <w:rPr>
          <w:rFonts w:ascii="Calibri Light" w:hAnsi="Calibri Light" w:cs="Calibri Light" w:eastAsia="Calibri Light"/>
          <w:color w:val="auto"/>
          <w:spacing w:val="0"/>
          <w:position w:val="0"/>
          <w:sz w:val="24"/>
          <w:shd w:fill="auto" w:val="clear"/>
        </w:rPr>
        <w:t xml:space="preserve">. </w:t>
      </w:r>
    </w:p>
    <w:p>
      <w:pPr>
        <w:tabs>
          <w:tab w:val="left" w:pos="426" w:leader="none"/>
          <w:tab w:val="left" w:pos="851" w:leader="none"/>
          <w:tab w:val="center" w:pos="4419" w:leader="none"/>
          <w:tab w:val="right" w:pos="8838" w:leader="none"/>
        </w:tabs>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Encerrado o prazo previsto no caput, o sistema encaminhará o aviso de fechamento iminente dos lances e, transcorrido o período de até dez minutos, aleatoriamente determinado, a recepção de lances será automaticamente encerrada.</w:t>
      </w:r>
    </w:p>
    <w:p>
      <w:pPr>
        <w:tabs>
          <w:tab w:val="left" w:pos="426" w:leader="none"/>
          <w:tab w:val="left" w:pos="851" w:leader="none"/>
          <w:tab w:val="center" w:pos="4419" w:leader="none"/>
          <w:tab w:val="right" w:pos="8838" w:leader="none"/>
        </w:tabs>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Encerrado o prazo de dez minutos, o sistema abrirá a oportunidade para que o autor da oferta de valor mais baixo e os autores das ofertas com valores até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 (dez por cento) superiores àquela possam ofertar um lance final e fechado em até cinco minutos, que será sigiloso até o encerramento deste prazo.</w:t>
      </w:r>
    </w:p>
    <w:p>
      <w:pPr>
        <w:tabs>
          <w:tab w:val="left" w:pos="426" w:leader="none"/>
          <w:tab w:val="left" w:pos="851" w:leader="none"/>
          <w:tab w:val="center" w:pos="4419" w:leader="none"/>
          <w:tab w:val="right" w:pos="8838" w:leader="none"/>
        </w:tabs>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Na ausência de, no mínimo, três ofertas nas condições de que trata este item, os autores dos melhores lances subsequentes, na ordem de classificação, até o máximo de três, poderão oferecer um lance final e fechado em até cinco minutos, que será sigiloso até o encerramento do prazo.</w:t>
      </w:r>
    </w:p>
    <w:p>
      <w:pPr>
        <w:tabs>
          <w:tab w:val="left" w:pos="426" w:leader="none"/>
          <w:tab w:val="left" w:pos="851" w:leader="none"/>
          <w:tab w:val="center" w:pos="4419" w:leader="none"/>
          <w:tab w:val="right" w:pos="8838" w:leader="none"/>
        </w:tabs>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Encerrados os prazos estabelecidos nos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e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o sistema ordenará os lances em ordem crescente de vantajosidade.</w:t>
      </w:r>
    </w:p>
    <w:p>
      <w:pPr>
        <w:tabs>
          <w:tab w:val="left" w:pos="426" w:leader="none"/>
          <w:tab w:val="left" w:pos="851" w:leader="none"/>
          <w:tab w:val="center" w:pos="4419" w:leader="none"/>
          <w:tab w:val="right" w:pos="8838" w:leader="none"/>
        </w:tabs>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 Na ausência de lance final e fechado classificado, haverá o reinício da etapa fechada para que os demais licitantes, até o máximo de três, na ordem de classificação, possam ofertar um lance final e fechado em até cinco minutos, que será sigiloso até o encerramento deste prazo, observado, após esta etapa, a ordem crescente de vantajosidade.</w:t>
      </w:r>
    </w:p>
    <w:p>
      <w:pPr>
        <w:tabs>
          <w:tab w:val="left" w:pos="426" w:leader="none"/>
          <w:tab w:val="left" w:pos="851" w:leader="none"/>
        </w:tabs>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 Na hipótese de não haver licitante classificado na etapa de lance fechado que atenda às exigências para habilitação, o pregoeiro poderá, auxiliado pela equipe de apoio, mediante justificativa, admitir o reinício da etapa fechada.</w:t>
      </w: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XV - DA DESCONEXÃO DO PREGOEIRO</w:t>
      </w: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Em caso de falha no sistema, os lances em desacordo com a norma deverão ser desconsiderados pelo pregoeiro, devendo a ocorrência ser comunicada imediatamente ao provedor do sistema eletrônico.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Na hipótese do subitem anterior, a ocorrência será registrada em campo próprio do sistema.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No caso de desconexão com o Pregoeiro, no decorrer da etapa competitiva do Pregão, o sistema eletrônico poderá permanecer acessível aos licitantes para a recepção dos lances. </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Se a desconexão perdurar por tempo superior a </w:t>
      </w:r>
      <w:r>
        <w:rPr>
          <w:rFonts w:ascii="Calibri Light" w:hAnsi="Calibri Light" w:cs="Calibri Light" w:eastAsia="Calibri Light"/>
          <w:color w:val="auto"/>
          <w:spacing w:val="0"/>
          <w:position w:val="0"/>
          <w:sz w:val="24"/>
          <w:shd w:fill="auto" w:val="clear"/>
        </w:rPr>
        <w:t xml:space="preserve">10 </w:t>
      </w:r>
      <w:r>
        <w:rPr>
          <w:rFonts w:ascii="Calibri Light" w:hAnsi="Calibri Light" w:cs="Calibri Light" w:eastAsia="Calibri Light"/>
          <w:color w:val="auto"/>
          <w:spacing w:val="0"/>
          <w:position w:val="0"/>
          <w:sz w:val="24"/>
          <w:shd w:fill="auto" w:val="clear"/>
        </w:rPr>
        <w:t xml:space="preserve">(dez) minutos, a sessão será suspensa e terá reinício somente após comunicação expressa do Pregoeiro aos participantes do certame publicada no Portal BLL, </w:t>
      </w:r>
      <w:hyperlink xmlns:r="http://schemas.openxmlformats.org/officeDocument/2006/relationships" r:id="docRId8">
        <w:r>
          <w:rPr>
            <w:rFonts w:ascii="Calibri Light" w:hAnsi="Calibri Light" w:cs="Calibri Light" w:eastAsia="Calibri Light"/>
            <w:color w:val="0000FF"/>
            <w:spacing w:val="0"/>
            <w:position w:val="0"/>
            <w:sz w:val="24"/>
            <w:u w:val="single"/>
            <w:shd w:fill="auto" w:val="clear"/>
          </w:rPr>
          <w:t xml:space="preserve">https://bll.org.br/</w:t>
        </w:r>
      </w:hyperlink>
      <w:r>
        <w:rPr>
          <w:rFonts w:ascii="Calibri Light" w:hAnsi="Calibri Light" w:cs="Calibri Light" w:eastAsia="Calibri Light"/>
          <w:color w:val="auto"/>
          <w:spacing w:val="0"/>
          <w:position w:val="0"/>
          <w:sz w:val="24"/>
          <w:shd w:fill="auto" w:val="clear"/>
        </w:rPr>
        <w:t xml:space="preserve">, quando serão divulgadas data e hora para a sua reabertura.</w:t>
      </w: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XVI – DO DIREITO DE PREFERÊNCIA DAS ME/EPP E EQUIPARADOS</w:t>
      </w: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Todos os licitantes deverão permanecer conectados até que o Pregoeiro possa verificar a ocorrência de um possível empate, pois, caso aconteça, serão tomadas as seguintes providências:</w:t>
      </w:r>
    </w:p>
    <w:p>
      <w:pPr>
        <w:tabs>
          <w:tab w:val="left" w:pos="284" w:leader="none"/>
          <w:tab w:val="left" w:pos="426"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 w:val="left" w:pos="426"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A ME/EPP ou equiparado considerado empatado e mais bem classificado deverá ser convocado, após o término dos lances, para apresentar nova proposta de preço inferior àquela considerada vencedora do certame em até </w:t>
      </w:r>
      <w:r>
        <w:rPr>
          <w:rFonts w:ascii="Calibri Light" w:hAnsi="Calibri Light" w:cs="Calibri Light" w:eastAsia="Calibri Light"/>
          <w:color w:val="auto"/>
          <w:spacing w:val="0"/>
          <w:position w:val="0"/>
          <w:sz w:val="24"/>
          <w:shd w:fill="auto" w:val="clear"/>
        </w:rPr>
        <w:t xml:space="preserve">05 </w:t>
      </w:r>
      <w:r>
        <w:rPr>
          <w:rFonts w:ascii="Calibri Light" w:hAnsi="Calibri Light" w:cs="Calibri Light" w:eastAsia="Calibri Light"/>
          <w:color w:val="auto"/>
          <w:spacing w:val="0"/>
          <w:position w:val="0"/>
          <w:sz w:val="24"/>
          <w:shd w:fill="auto" w:val="clear"/>
        </w:rPr>
        <w:t xml:space="preserve">(cinco) minutos da convocação, sob pena de preclusão (Art. </w:t>
      </w:r>
      <w:r>
        <w:rPr>
          <w:rFonts w:ascii="Calibri Light" w:hAnsi="Calibri Light" w:cs="Calibri Light" w:eastAsia="Calibri Light"/>
          <w:color w:val="auto"/>
          <w:spacing w:val="0"/>
          <w:position w:val="0"/>
          <w:sz w:val="24"/>
          <w:shd w:fill="auto" w:val="clear"/>
        </w:rPr>
        <w:t xml:space="preserve">45</w:t>
      </w:r>
      <w:r>
        <w:rPr>
          <w:rFonts w:ascii="Calibri Light" w:hAnsi="Calibri Light" w:cs="Calibri Light" w:eastAsia="Calibri Light"/>
          <w:color w:val="auto"/>
          <w:spacing w:val="0"/>
          <w:position w:val="0"/>
          <w:sz w:val="24"/>
          <w:shd w:fill="auto" w:val="clear"/>
        </w:rPr>
        <w:t xml:space="preserve">, inciso I c/c §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º, da LC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w:t>
      </w:r>
    </w:p>
    <w:p>
      <w:pPr>
        <w:tabs>
          <w:tab w:val="left" w:pos="284" w:leader="none"/>
          <w:tab w:val="left" w:pos="426"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A ME/EPP ou equiparado acima indicado que efetivamente apresente nova proposta de preço inferior àquela considerada vencedora do certame, desde que em tempo hábil, e atenda as demais exigências previstas neste Edital, terá adjudicado em seu favor o objeto licitado (Art. </w:t>
      </w:r>
      <w:r>
        <w:rPr>
          <w:rFonts w:ascii="Calibri Light" w:hAnsi="Calibri Light" w:cs="Calibri Light" w:eastAsia="Calibri Light"/>
          <w:color w:val="auto"/>
          <w:spacing w:val="0"/>
          <w:position w:val="0"/>
          <w:sz w:val="24"/>
          <w:shd w:fill="auto" w:val="clear"/>
        </w:rPr>
        <w:t xml:space="preserve">45</w:t>
      </w:r>
      <w:r>
        <w:rPr>
          <w:rFonts w:ascii="Calibri Light" w:hAnsi="Calibri Light" w:cs="Calibri Light" w:eastAsia="Calibri Light"/>
          <w:color w:val="auto"/>
          <w:spacing w:val="0"/>
          <w:position w:val="0"/>
          <w:sz w:val="24"/>
          <w:shd w:fill="auto" w:val="clear"/>
        </w:rPr>
        <w:t xml:space="preserve">, I, da LC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Não ocorrendo contratação de ME/EPP ou equiparado na forma do subitem anterior, serão convocadas as ME/EPP e equiparados remanescentes considerados empatados na ordem classificatória para o exercício do direito de ofertar proposta de preço inferior àquela considerada vencedora do certame (Art. </w:t>
      </w:r>
      <w:r>
        <w:rPr>
          <w:rFonts w:ascii="Calibri Light" w:hAnsi="Calibri Light" w:cs="Calibri Light" w:eastAsia="Calibri Light"/>
          <w:color w:val="auto"/>
          <w:spacing w:val="0"/>
          <w:position w:val="0"/>
          <w:sz w:val="24"/>
          <w:shd w:fill="auto" w:val="clear"/>
        </w:rPr>
        <w:t xml:space="preserve">45</w:t>
      </w:r>
      <w:r>
        <w:rPr>
          <w:rFonts w:ascii="Calibri Light" w:hAnsi="Calibri Light" w:cs="Calibri Light" w:eastAsia="Calibri Light"/>
          <w:color w:val="auto"/>
          <w:spacing w:val="0"/>
          <w:position w:val="0"/>
          <w:sz w:val="24"/>
          <w:shd w:fill="auto" w:val="clear"/>
        </w:rPr>
        <w:t xml:space="preserve">, II, da LC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Entende-se por empate aquelas situações em que as propostas apresentadas pelas ME/EPP e equiparados sejam iguais ou até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(cinco por cento) superiores ao lance mais vantajoso (Art. </w:t>
      </w:r>
      <w:r>
        <w:rPr>
          <w:rFonts w:ascii="Calibri Light" w:hAnsi="Calibri Light" w:cs="Calibri Light" w:eastAsia="Calibri Light"/>
          <w:color w:val="auto"/>
          <w:spacing w:val="0"/>
          <w:position w:val="0"/>
          <w:sz w:val="24"/>
          <w:shd w:fill="auto" w:val="clear"/>
        </w:rPr>
        <w:t xml:space="preserve">44</w:t>
      </w:r>
      <w:r>
        <w:rPr>
          <w:rFonts w:ascii="Calibri Light" w:hAnsi="Calibri Light" w:cs="Calibri Light" w:eastAsia="Calibri Light"/>
          <w:color w:val="auto"/>
          <w:spacing w:val="0"/>
          <w:position w:val="0"/>
          <w:sz w:val="24"/>
          <w:shd w:fill="auto" w:val="clear"/>
        </w:rPr>
        <w:t xml:space="preserve">, §§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º e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º, da LC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O critério de empate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deverá ser aferido segundo o preço obtido antes da negociação prevista na Seção “DA NEGOCIAÇÃO”.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Não serão aceitos dois ou mais lances iguais, prevalecendo aquele que for recebido e registrado primeiro. No caso de não haver lances e verificada equivalência dos valores constantes das propostas de ME/EPP e equiparados que se encontrem em situação de empate, a proposta vencedoraserá sorteada pelo sistema eletrônico dentre as propostas empatadas.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 Somente se a contratação de ME/EPP ou equiparado que esteja dentro do critério de empate falhar é que o objeto licitado será adjudicado em favor da proposta originalmente vencedora, atendidas as demais disposições deste Edital (§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º do art. </w:t>
      </w:r>
      <w:r>
        <w:rPr>
          <w:rFonts w:ascii="Calibri Light" w:hAnsi="Calibri Light" w:cs="Calibri Light" w:eastAsia="Calibri Light"/>
          <w:color w:val="auto"/>
          <w:spacing w:val="0"/>
          <w:position w:val="0"/>
          <w:sz w:val="24"/>
          <w:shd w:fill="auto" w:val="clear"/>
        </w:rPr>
        <w:t xml:space="preserve">45 </w:t>
      </w:r>
      <w:r>
        <w:rPr>
          <w:rFonts w:ascii="Calibri Light" w:hAnsi="Calibri Light" w:cs="Calibri Light" w:eastAsia="Calibri Light"/>
          <w:color w:val="auto"/>
          <w:spacing w:val="0"/>
          <w:position w:val="0"/>
          <w:sz w:val="24"/>
          <w:shd w:fill="auto" w:val="clear"/>
        </w:rPr>
        <w:t xml:space="preserve">da LC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 O disposto nesta Seção somente será aplicável quando a melhor oferta inicial não tiver sido apresentada por ME/EPP ou equiparado (Art. </w:t>
      </w:r>
      <w:r>
        <w:rPr>
          <w:rFonts w:ascii="Calibri Light" w:hAnsi="Calibri Light" w:cs="Calibri Light" w:eastAsia="Calibri Light"/>
          <w:color w:val="auto"/>
          <w:spacing w:val="0"/>
          <w:position w:val="0"/>
          <w:sz w:val="24"/>
          <w:shd w:fill="auto" w:val="clear"/>
        </w:rPr>
        <w:t xml:space="preserve">45</w:t>
      </w:r>
      <w:r>
        <w:rPr>
          <w:rFonts w:ascii="Calibri Light" w:hAnsi="Calibri Light" w:cs="Calibri Light" w:eastAsia="Calibri Light"/>
          <w:color w:val="auto"/>
          <w:spacing w:val="0"/>
          <w:position w:val="0"/>
          <w:sz w:val="24"/>
          <w:shd w:fill="auto" w:val="clear"/>
        </w:rPr>
        <w:t xml:space="preserve">, §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º, da LC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 Será assegurado nos termos do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º do art </w:t>
      </w:r>
      <w:r>
        <w:rPr>
          <w:rFonts w:ascii="Calibri Light" w:hAnsi="Calibri Light" w:cs="Calibri Light" w:eastAsia="Calibri Light"/>
          <w:color w:val="auto"/>
          <w:spacing w:val="0"/>
          <w:position w:val="0"/>
          <w:sz w:val="24"/>
          <w:shd w:fill="auto" w:val="clear"/>
        </w:rPr>
        <w:t xml:space="preserve">48 </w:t>
      </w:r>
      <w:r>
        <w:rPr>
          <w:rFonts w:ascii="Calibri Light" w:hAnsi="Calibri Light" w:cs="Calibri Light" w:eastAsia="Calibri Light"/>
          <w:color w:val="auto"/>
          <w:spacing w:val="0"/>
          <w:position w:val="0"/>
          <w:sz w:val="24"/>
          <w:shd w:fill="auto" w:val="clear"/>
        </w:rPr>
        <w:t xml:space="preserve">da LC </w:t>
      </w:r>
      <w:r>
        <w:rPr>
          <w:rFonts w:ascii="Calibri Light" w:hAnsi="Calibri Light" w:cs="Calibri Light" w:eastAsia="Calibri Light"/>
          <w:color w:val="auto"/>
          <w:spacing w:val="0"/>
          <w:position w:val="0"/>
          <w:sz w:val="24"/>
          <w:shd w:fill="auto" w:val="clear"/>
        </w:rPr>
        <w:t xml:space="preserve">147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14 </w:t>
      </w:r>
      <w:r>
        <w:rPr>
          <w:rFonts w:ascii="Calibri Light" w:hAnsi="Calibri Light" w:cs="Calibri Light" w:eastAsia="Calibri Light"/>
          <w:color w:val="auto"/>
          <w:spacing w:val="0"/>
          <w:position w:val="0"/>
          <w:sz w:val="24"/>
          <w:shd w:fill="auto" w:val="clear"/>
        </w:rPr>
        <w:t xml:space="preserve">a prioridade de contratação para as microempresas e empresas de pequeno porte sediadas no município de Cravolândia, até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 (dez por cento) do melhor preço válido.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XVII – DAS REGRAS GERAIS DE DESEMPATE</w:t>
      </w:r>
    </w:p>
    <w:p>
      <w:pPr>
        <w:tabs>
          <w:tab w:val="left" w:pos="284" w:leader="none"/>
        </w:tabs>
        <w:spacing w:before="0" w:after="0" w:line="276"/>
        <w:ind w:right="0" w:left="0" w:firstLine="0"/>
        <w:jc w:val="both"/>
        <w:rPr>
          <w:rFonts w:ascii="Calibri Light" w:hAnsi="Calibri Light" w:cs="Calibri Light" w:eastAsia="Calibri Light"/>
          <w:i/>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Havendo eventual empate entre propostas ou lances, o critério de desempate será aquele previsto no art. </w:t>
      </w:r>
      <w:r>
        <w:rPr>
          <w:rFonts w:ascii="Calibri Light" w:hAnsi="Calibri Light" w:cs="Calibri Light" w:eastAsia="Calibri Light"/>
          <w:color w:val="auto"/>
          <w:spacing w:val="0"/>
          <w:position w:val="0"/>
          <w:sz w:val="24"/>
          <w:shd w:fill="auto" w:val="clear"/>
        </w:rPr>
        <w:t xml:space="preserve">60 </w:t>
      </w:r>
      <w:r>
        <w:rPr>
          <w:rFonts w:ascii="Calibri Light" w:hAnsi="Calibri Light" w:cs="Calibri Light" w:eastAsia="Calibri Light"/>
          <w:color w:val="auto"/>
          <w:spacing w:val="0"/>
          <w:position w:val="0"/>
          <w:sz w:val="24"/>
          <w:shd w:fill="auto" w:val="clear"/>
        </w:rPr>
        <w:t xml:space="preserve">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nesta ordem:</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disputa final, hipótese em que os licitantes empatados poderão apresentar nova proposta em ato contínuo à classificação;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avaliação do desempenho contratual prévio dos licitantes, para a qual deverão preferencialmente ser utilizados registros cadastrais para efeito de atesto de cumprimento de obrigações previstos nesta Lei;</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desenvolvimento pelo licitante de ações de equidade entre homens e mulheres no ambiente de trabalho, conforme regulamento;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desenvolvimento pelo licitante de programa de integridade, conforme orientações dos órgãos de controle.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Persistindo o empate, será assegurada preferência, sucessivamente, aos bens e serviços produzidos ou prestados por:</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empresas brasileiras;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empresas que invistam em pesquisa e no desenvolvimento de tecnologia no País;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empresas que comprovem a prática de mitigação, nos termos da Lei nº </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187</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29 </w:t>
      </w:r>
      <w:r>
        <w:rPr>
          <w:rFonts w:ascii="Calibri Light" w:hAnsi="Calibri Light" w:cs="Calibri Light" w:eastAsia="Calibri Light"/>
          <w:color w:val="auto"/>
          <w:spacing w:val="0"/>
          <w:position w:val="0"/>
          <w:sz w:val="24"/>
          <w:shd w:fill="auto" w:val="clear"/>
        </w:rPr>
        <w:t xml:space="preserve">de dezembro de </w:t>
      </w:r>
      <w:r>
        <w:rPr>
          <w:rFonts w:ascii="Calibri Light" w:hAnsi="Calibri Light" w:cs="Calibri Light" w:eastAsia="Calibri Light"/>
          <w:color w:val="auto"/>
          <w:spacing w:val="0"/>
          <w:position w:val="0"/>
          <w:sz w:val="24"/>
          <w:shd w:fill="auto" w:val="clear"/>
        </w:rPr>
        <w:t xml:space="preserve">2009</w:t>
      </w:r>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12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XVIII - DA NEGOCIAÇÃO</w:t>
      </w:r>
    </w:p>
    <w:p>
      <w:pPr>
        <w:tabs>
          <w:tab w:val="left" w:pos="284" w:leader="none"/>
        </w:tabs>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.Após o encerramento da etapa de lances, o Pregoeiro poderá encaminhar contraproposta diretamente ao licitante que tenha apresentado o lance mais vantajoso, para que seja obtida melhor proposta, observado o critério de o valor estimado para a contratação, não se admitindo negociar condições diferentes das previstas neste Edital.</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.A negociação será realizada por meio do sistema, podendo ser acompanhada pelos demais licitantes.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O resultado da negociação será divulgado a todos os licitantes e anexado aos autos do processo licitatório.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O pregoeiro solicitará ao licitante mais bem classificado que, no prazo de </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(duas) horas, envie a proposta adequada ao último lance ofertado após a negociação realizada, acompanhada, se for o caso, dos documentos complementares, quando necessários à confirmação daqueles exigidos neste Edital e já apresentados.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É facultado ao pregoeiro prorrogar o prazo estabelecido, a partir de solicitação fundamentada feita no chat pelo licitante, antes de findo o prazo.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Após a negociação do preço, o Pregoeiro iniciará a fase de aceitação e julgamento da proposta.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A proposta declarada vencedora será inserida, na fase de Aceitação, no campo "Valor Negociado", com a devida justificativa.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XIX- DA ACEITABILIDADE DA PROPOSTA VENCEDORA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Encerrada a etapa de lances e depois de concluída a negociação e verificação de possível empate, o Pregoeiro examinará a proposta classificada em primeiro lugar quanto às especificações do produto e compatibilidade do preço em relação ao valor estimado para a contratação.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O critério de julgamento será o de </w:t>
      </w:r>
      <w:r>
        <w:rPr>
          <w:rFonts w:ascii="Calibri Light" w:hAnsi="Calibri Light" w:cs="Calibri Light" w:eastAsia="Calibri Light"/>
          <w:b/>
          <w:color w:val="auto"/>
          <w:spacing w:val="0"/>
          <w:position w:val="0"/>
          <w:sz w:val="24"/>
          <w:u w:val="single"/>
          <w:shd w:fill="auto" w:val="clear"/>
        </w:rPr>
        <w:t xml:space="preserve">Menor Preço Global</w:t>
      </w:r>
      <w:r>
        <w:rPr>
          <w:rFonts w:ascii="Calibri Light" w:hAnsi="Calibri Light" w:cs="Calibri Light" w:eastAsia="Calibri Light"/>
          <w:b/>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i/>
          <w:color w:val="auto"/>
          <w:spacing w:val="0"/>
          <w:position w:val="0"/>
          <w:sz w:val="24"/>
          <w:shd w:fill="auto" w:val="clear"/>
        </w:rPr>
      </w:pPr>
    </w:p>
    <w:p>
      <w:pPr>
        <w:tabs>
          <w:tab w:val="left" w:pos="284" w:leader="none"/>
          <w:tab w:val="left" w:pos="567"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.Será desclassificada a proposta final que: </w:t>
      </w:r>
    </w:p>
    <w:p>
      <w:pPr>
        <w:tabs>
          <w:tab w:val="left" w:pos="284" w:leader="none"/>
          <w:tab w:val="left" w:pos="567"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Contenha vícios ou ilegalidades;</w:t>
      </w:r>
    </w:p>
    <w:p>
      <w:pPr>
        <w:tabs>
          <w:tab w:val="left" w:pos="284" w:leader="none"/>
          <w:tab w:val="left" w:pos="567"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Não apresente as especificações técnicas exigidas pelo Edital ou Termo de Referência;</w:t>
      </w:r>
    </w:p>
    <w:p>
      <w:pPr>
        <w:tabs>
          <w:tab w:val="left" w:pos="284" w:leader="none"/>
          <w:tab w:val="left" w:pos="567"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Apresentar preços finais superiores ao valor máximo estabelecido neste Edital;</w:t>
      </w:r>
    </w:p>
    <w:p>
      <w:pPr>
        <w:tabs>
          <w:tab w:val="left" w:pos="284" w:leader="none"/>
          <w:tab w:val="left" w:pos="567"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Apresentar preços que sejam manifestamente inexequíveis;</w:t>
      </w:r>
    </w:p>
    <w:p>
      <w:pPr>
        <w:tabs>
          <w:tab w:val="left" w:pos="284" w:leader="none"/>
          <w:tab w:val="left" w:pos="567"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Consideram-se preços manifestamente inexequíveis aqueles que, comprovadamente, forem insuficientes para a cobertura dos custos decorrentes da contratação pretendida.</w:t>
      </w:r>
    </w:p>
    <w:p>
      <w:pPr>
        <w:tabs>
          <w:tab w:val="left" w:pos="284" w:leader="none"/>
          <w:tab w:val="left" w:pos="567"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0" w:leader="none"/>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.Não se considera inexequível a proposta quando se referir a bens e instalações de propriedade do próprio licitante, para os quais ele renuncie à parcela ou à totalidade da remuneração.</w:t>
      </w:r>
    </w:p>
    <w:p>
      <w:pPr>
        <w:tabs>
          <w:tab w:val="left" w:pos="0" w:leader="none"/>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.O Pregoeiro poderá solicitar parecer de técnicos pertencentes ao quadro de pessoal doMunicípio de Cravolândia para orientar sua decisão. Caso o Órgão não possua, no seu quadro de pessoal, profissionais habilitados para emitirem parecer técnico, poderá ser formulado por pessoa física ou jurídica qualificada.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Em contratação de serviços de engenharia, além das disposições acima, a análise de exequibilidade e sobrepreço considerará o seguinte: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Nos regimes de execução por tarefa, empreitada por preço global ou empreitada integral, semi-integrada ou integrada, a caracterização do sobrepreço se dará pela superação do valor global estimado;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No regime de empreitada por preço unitário, a caracterização do sobrepreço se dará pela superação do valor global estimado e pela superação de custo unitário tido como relevante, conforme planilha anexa ao edital;</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No caso de serviços de engenharia, serão consideradas inexequíveis as propostas cujos valores forem inferiores a </w:t>
      </w:r>
      <w:r>
        <w:rPr>
          <w:rFonts w:ascii="Calibri Light" w:hAnsi="Calibri Light" w:cs="Calibri Light" w:eastAsia="Calibri Light"/>
          <w:color w:val="auto"/>
          <w:spacing w:val="0"/>
          <w:position w:val="0"/>
          <w:sz w:val="24"/>
          <w:shd w:fill="auto" w:val="clear"/>
        </w:rPr>
        <w:t xml:space="preserve">75</w:t>
      </w:r>
      <w:r>
        <w:rPr>
          <w:rFonts w:ascii="Calibri Light" w:hAnsi="Calibri Light" w:cs="Calibri Light" w:eastAsia="Calibri Light"/>
          <w:color w:val="auto"/>
          <w:spacing w:val="0"/>
          <w:position w:val="0"/>
          <w:sz w:val="24"/>
          <w:shd w:fill="auto" w:val="clear"/>
        </w:rPr>
        <w:t xml:space="preserve">% (setenta e cinco por cento) do valor orçado pela Administração, independentemente do regime de execução.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Será exigida garantia adicional do licitante vencedor cuja proposta for inferior a </w:t>
      </w:r>
      <w:r>
        <w:rPr>
          <w:rFonts w:ascii="Calibri Light" w:hAnsi="Calibri Light" w:cs="Calibri Light" w:eastAsia="Calibri Light"/>
          <w:color w:val="auto"/>
          <w:spacing w:val="0"/>
          <w:position w:val="0"/>
          <w:sz w:val="24"/>
          <w:shd w:fill="auto" w:val="clear"/>
        </w:rPr>
        <w:t xml:space="preserve">85</w:t>
      </w:r>
      <w:r>
        <w:rPr>
          <w:rFonts w:ascii="Calibri Light" w:hAnsi="Calibri Light" w:cs="Calibri Light" w:eastAsia="Calibri Light"/>
          <w:color w:val="auto"/>
          <w:spacing w:val="0"/>
          <w:position w:val="0"/>
          <w:sz w:val="24"/>
          <w:shd w:fill="auto" w:val="clear"/>
        </w:rPr>
        <w:t xml:space="preserve">% (oitenta e cinco por cento) do valor orçado pela Administração, equivalente à diferença entre este último e o valor da proposta, sem prejuízo das demais garantias exigíveis de acordo com a Lei.</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Será exigida garantia adicional do licitante vencedor cuja proposta for inferior a </w:t>
      </w:r>
      <w:r>
        <w:rPr>
          <w:rFonts w:ascii="Calibri Light" w:hAnsi="Calibri Light" w:cs="Calibri Light" w:eastAsia="Calibri Light"/>
          <w:color w:val="auto"/>
          <w:spacing w:val="0"/>
          <w:position w:val="0"/>
          <w:sz w:val="24"/>
          <w:shd w:fill="auto" w:val="clear"/>
        </w:rPr>
        <w:t xml:space="preserve">85</w:t>
      </w:r>
      <w:r>
        <w:rPr>
          <w:rFonts w:ascii="Calibri Light" w:hAnsi="Calibri Light" w:cs="Calibri Light" w:eastAsia="Calibri Light"/>
          <w:color w:val="auto"/>
          <w:spacing w:val="0"/>
          <w:position w:val="0"/>
          <w:sz w:val="24"/>
          <w:shd w:fill="auto" w:val="clear"/>
        </w:rPr>
        <w:t xml:space="preserve">% (oitenta e cinco por cento) do valor orçado pela Administração, equivalente à diferença entre este último e o valor da proposta, sem prejuízo das demais garantias exigíveis de acordo com a Lei.</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Se houver indícios de inexequibilidade da proposta de preço, ou em caso da necessidade de esclarecimentos complementares, poderão ser efetuadas diligências, para que a empresa comprove a exequibilidade da proposta.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 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 Erros no preenchimento da planilha não constituem motivo para a desclassificação da proposta. A planilha </w:t>
      </w:r>
      <w:r>
        <w:rPr>
          <w:rFonts w:ascii="Calibri Light" w:hAnsi="Calibri Light" w:cs="Calibri Light" w:eastAsia="Calibri Light"/>
          <w:color w:val="auto"/>
          <w:spacing w:val="0"/>
          <w:position w:val="0"/>
          <w:sz w:val="24"/>
          <w:shd w:fill="auto" w:val="clear"/>
        </w:rPr>
        <w:t xml:space="preserve">poderá́ </w:t>
      </w:r>
      <w:r>
        <w:rPr>
          <w:rFonts w:ascii="Calibri Light" w:hAnsi="Calibri Light" w:cs="Calibri Light" w:eastAsia="Calibri Light"/>
          <w:color w:val="auto"/>
          <w:spacing w:val="0"/>
          <w:position w:val="0"/>
          <w:sz w:val="24"/>
          <w:shd w:fill="auto" w:val="clear"/>
        </w:rPr>
        <w:t xml:space="preserve">ser ajustada pelo fornecedor, no prazo indicado pelo sistema, desde que não haja majoração do preço.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 ajuste de que trata este dispositivo se limita a sanar erros ou falhas que não alterem a substância das propostas;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Considera-se erro no preenchimento da planilha passível de correção a indicação de recolhimento de impostos e contribuições na forma do Simples Nacional, quando não cabível esse regime.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 Caso o Termo de Referência exija a apresentação de amostra, o licitante classificado em primeiro lugar deverá apresentá-la, conforme disciplinado no Termo de Referência, sob pena de não aceitação da proposta.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 Por meio de mensagem no sistema, será divulgado o local e horário de realização do procedimento para a avaliação das amostras, cuja presença será facultada a todos os interessados, incluindo os demais licitantes.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 Os resultados das avaliações serão divulgados por meio de mensagem no sistema.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15</w:t>
      </w:r>
      <w:r>
        <w:rPr>
          <w:rFonts w:ascii="Calibri Light" w:hAnsi="Calibri Light" w:cs="Calibri Light" w:eastAsia="Calibri Light"/>
          <w:color w:val="auto"/>
          <w:spacing w:val="0"/>
          <w:position w:val="0"/>
          <w:sz w:val="24"/>
          <w:shd w:fill="auto" w:val="clear"/>
        </w:rPr>
        <w:t xml:space="preserve">. No caso de não haver entrega da amostra ou ocorrer atraso na entrega, sem justificativa aceita pelo Pregoeiro, ou havendo entrega de amostra fora das especificações previstas neste Edital, a proposta do licitante será recusada.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 Se a proposta não for aceitável, o Pregoeiro examinará a subsequente, e assim prosseguindo até a apuração de uma proposta que atenda a este Edital.</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18</w:t>
      </w:r>
      <w:r>
        <w:rPr>
          <w:rFonts w:ascii="Calibri Light" w:hAnsi="Calibri Light" w:cs="Calibri Light" w:eastAsia="Calibri Light"/>
          <w:color w:val="auto"/>
          <w:spacing w:val="0"/>
          <w:position w:val="0"/>
          <w:sz w:val="24"/>
          <w:shd w:fill="auto" w:val="clear"/>
        </w:rPr>
        <w:t xml:space="preserve">. No julgamento das propostas, o Pregoeiro poderá sanar erros ou falhas que não alterem a substância das propostas, dos documentos e sua validade jurídica, mediante despacho fundamentado, registrado em ata e acessível a todos os licitantes, atribuindo-lhes validade e eficácia para fins de habilitação e classificação.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 Após o encerramento da etapa competitiva, os licitantes poderão reduzir seus preços ao valor da proposta do licitante mais bem classificado.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 A apresentação de novas propostas nesta fase do certame não prejudicará o resultado do certame em relação ao licitante mais bem classificado.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XX – DA VERIFICAÇÃO DAS CONDIÇÕES DE PARTICIPAÇÃO E DA DOCUMENTAÇÃO DE HABILITAÇÃO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 Havendo aceitação da proposta classificada em primeiro lugar quanto às especificações do produto e compatibilidade do preço, o Pregoeiro verificará, como condição prévia ao exame da documentação de habilitação, o eventual descumprimento das condições de participação, especialmente quanto à existência de sanção que impeça a participação no certame ou a futura contratação, mediante a consulta aos seguintes cadastros: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 Cadastro Nacional de Empresas Inidôneas e Suspensas – CEIS, mantido pela Controladoria-Geral da União (</w:t>
      </w:r>
      <w:hyperlink xmlns:r="http://schemas.openxmlformats.org/officeDocument/2006/relationships" r:id="docRId9">
        <w:r>
          <w:rPr>
            <w:rFonts w:ascii="Calibri Light" w:hAnsi="Calibri Light" w:cs="Calibri Light" w:eastAsia="Calibri Light"/>
            <w:color w:val="0000FF"/>
            <w:spacing w:val="0"/>
            <w:position w:val="0"/>
            <w:sz w:val="24"/>
            <w:u w:val="single"/>
            <w:shd w:fill="auto" w:val="clear"/>
          </w:rPr>
          <w:t xml:space="preserve">www.portaldatransparencia.gov.br/ceis</w:t>
        </w:r>
      </w:hyperlink>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b) Cadastro Nacional de Condenações Cíveis por Atos de Improbidade Administrativa, mantido pelo Conselho Nacional de Justiça (</w:t>
      </w:r>
      <w:hyperlink xmlns:r="http://schemas.openxmlformats.org/officeDocument/2006/relationships" r:id="docRId10">
        <w:r>
          <w:rPr>
            <w:rFonts w:ascii="Calibri Light" w:hAnsi="Calibri Light" w:cs="Calibri Light" w:eastAsia="Calibri Light"/>
            <w:color w:val="0000FF"/>
            <w:spacing w:val="0"/>
            <w:position w:val="0"/>
            <w:sz w:val="24"/>
            <w:u w:val="single"/>
            <w:shd w:fill="auto" w:val="clear"/>
          </w:rPr>
          <w:t xml:space="preserve">www.cnj.jus.br/improbidade_adm/consultar_requerido.php</w:t>
        </w:r>
      </w:hyperlink>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A consulta aos cadastros será realizada em nome da empresa licitante e também de eventual matriz ou filial (cfr. Acórdão TCU nº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793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 e de seu sócio majoritário (cfr. art. </w:t>
      </w:r>
      <w:r>
        <w:rPr>
          <w:rFonts w:ascii="Calibri Light" w:hAnsi="Calibri Light" w:cs="Calibri Light" w:eastAsia="Calibri Light"/>
          <w:color w:val="auto"/>
          <w:spacing w:val="0"/>
          <w:position w:val="0"/>
          <w:sz w:val="24"/>
          <w:shd w:fill="auto" w:val="clear"/>
        </w:rPr>
        <w:t xml:space="preserve">12 </w:t>
      </w:r>
      <w:r>
        <w:rPr>
          <w:rFonts w:ascii="Calibri Light" w:hAnsi="Calibri Light" w:cs="Calibri Light" w:eastAsia="Calibri Light"/>
          <w:color w:val="auto"/>
          <w:spacing w:val="0"/>
          <w:position w:val="0"/>
          <w:sz w:val="24"/>
          <w:shd w:fill="auto" w:val="clear"/>
        </w:rPr>
        <w:t xml:space="preserve">da Lei n° </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92</w:t>
      </w:r>
      <w:r>
        <w:rPr>
          <w:rFonts w:ascii="Calibri Light" w:hAnsi="Calibri Light" w:cs="Calibri Light" w:eastAsia="Calibri Light"/>
          <w:color w:val="auto"/>
          <w:spacing w:val="0"/>
          <w:position w:val="0"/>
          <w:sz w:val="24"/>
          <w:shd w:fill="auto" w:val="clear"/>
        </w:rPr>
        <w:t xml:space="preserve">, que prevê, dentre as sanções impostas ao responsável pela prática de ato de improbidade administrativa, a proibição de contratar com o Poder Público, inclusive por intermédio de pessoa jurídica da qual seja sócio majoritário).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Constatada a existência de vedação à participação no certame, o Pregoeiro reputará o licitante inabilitado.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Ainda como condição prévia à habilitação, para os itens ou grupos de participação exclusiva para ME/EPP ou equiparados, ou na hipótese de exercício da prerrogativa de efetuar o lance de desempate previsto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2006</w:t>
      </w:r>
      <w:r>
        <w:rPr>
          <w:rFonts w:ascii="Calibri Light" w:hAnsi="Calibri Light" w:cs="Calibri Light" w:eastAsia="Calibri Light"/>
          <w:color w:val="auto"/>
          <w:spacing w:val="0"/>
          <w:position w:val="0"/>
          <w:sz w:val="24"/>
          <w:shd w:fill="auto" w:val="clear"/>
        </w:rPr>
        <w:t xml:space="preserve">, o Pregoeiro poderá consultar o Portal da Transparência do Governo Federal (www.portaldatransparencia.gov.br), na seção “Despesas – Gastos Diretos do Governo – Favorecido (pessoas físicas, empresas e outros)”, para verificar se o somatório dos valores das ordens bancárias recebidas pelo licitante detentor da proposta classificada em primeiro lugar no exercício anterior ou corrente extrapola o faturamento máximo permitido como condição para esse benefício.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Constatada a ocorrência de qualquer das situações de extrapolamento do limite legal, o Pregoeiro indeferirá a aplicação do tratamento diferenciado em favor do licitante, conforme artigo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 </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°-A, </w:t>
      </w:r>
      <w:r>
        <w:rPr>
          <w:rFonts w:ascii="Calibri Light" w:hAnsi="Calibri Light" w:cs="Calibri Light" w:eastAsia="Calibri Light"/>
          <w:color w:val="auto"/>
          <w:spacing w:val="0"/>
          <w:position w:val="0"/>
          <w:sz w:val="24"/>
          <w:shd w:fill="auto" w:val="clear"/>
        </w:rPr>
        <w:t xml:space="preserve">10 </w:t>
      </w:r>
      <w:r>
        <w:rPr>
          <w:rFonts w:ascii="Calibri Light" w:hAnsi="Calibri Light" w:cs="Calibri Light" w:eastAsia="Calibri Light"/>
          <w:color w:val="auto"/>
          <w:spacing w:val="0"/>
          <w:position w:val="0"/>
          <w:sz w:val="24"/>
          <w:shd w:fill="auto" w:val="clear"/>
        </w:rPr>
        <w:t xml:space="preserve">e </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 da Lei Complementar n°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2006</w:t>
      </w:r>
      <w:r>
        <w:rPr>
          <w:rFonts w:ascii="Calibri Light" w:hAnsi="Calibri Light" w:cs="Calibri Light" w:eastAsia="Calibri Light"/>
          <w:color w:val="auto"/>
          <w:spacing w:val="0"/>
          <w:position w:val="0"/>
          <w:sz w:val="24"/>
          <w:shd w:fill="auto" w:val="clear"/>
        </w:rPr>
        <w:t xml:space="preserve">, com a consequente inabilitação, sem prejuízo das penalidades incidentes.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Não ocorrendo inabilitação de que tratam os itens anteriores, o Pregoeiro solicitará do respectivo licitante o encaminhamento dos documentos de habilitação que não tiverem sido previamente encaminhados por meio do sistema eletrônico.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Se o licitante não atender às exigências de habilitação, o Pregoeiro procederá na forma prevista na Seção “DA REABERTURA DA SESSÃO PÚBLICA”.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12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XXI – DO ENCAMINHAMENTO DA PROPOSTA REFORMULADA</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 xml:space="preserve">. A proposta ajustada ao lance final do licitante vencedor deverá ser enviadapor meio do sistema </w:t>
      </w:r>
      <w:hyperlink xmlns:r="http://schemas.openxmlformats.org/officeDocument/2006/relationships" r:id="docRId11">
        <w:r>
          <w:rPr>
            <w:rFonts w:ascii="Calibri Light" w:hAnsi="Calibri Light" w:cs="Calibri Light" w:eastAsia="Calibri Light"/>
            <w:b/>
            <w:color w:val="0000FF"/>
            <w:spacing w:val="0"/>
            <w:position w:val="0"/>
            <w:sz w:val="24"/>
            <w:u w:val="single"/>
            <w:shd w:fill="auto" w:val="clear"/>
          </w:rPr>
          <w:t xml:space="preserve">https://bll.org.br/</w:t>
        </w:r>
      </w:hyperlink>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b/>
          <w:color w:val="auto"/>
          <w:spacing w:val="0"/>
          <w:position w:val="0"/>
          <w:sz w:val="24"/>
          <w:shd w:fill="auto" w:val="clear"/>
        </w:rPr>
        <w:t xml:space="preserve">no prazo de </w:t>
      </w:r>
      <w:r>
        <w:rPr>
          <w:rFonts w:ascii="Calibri Light" w:hAnsi="Calibri Light" w:cs="Calibri Light" w:eastAsia="Calibri Light"/>
          <w:b/>
          <w:color w:val="auto"/>
          <w:spacing w:val="0"/>
          <w:position w:val="0"/>
          <w:sz w:val="24"/>
          <w:shd w:fill="auto" w:val="clear"/>
        </w:rPr>
        <w:t xml:space="preserve">02 </w:t>
      </w:r>
      <w:r>
        <w:rPr>
          <w:rFonts w:ascii="Calibri Light" w:hAnsi="Calibri Light" w:cs="Calibri Light" w:eastAsia="Calibri Light"/>
          <w:b/>
          <w:color w:val="auto"/>
          <w:spacing w:val="0"/>
          <w:position w:val="0"/>
          <w:sz w:val="24"/>
          <w:shd w:fill="auto" w:val="clear"/>
        </w:rPr>
        <w:t xml:space="preserve">(duas) horas</w:t>
      </w:r>
      <w:r>
        <w:rPr>
          <w:rFonts w:ascii="Calibri Light" w:hAnsi="Calibri Light" w:cs="Calibri Light" w:eastAsia="Calibri Light"/>
          <w:color w:val="auto"/>
          <w:spacing w:val="0"/>
          <w:position w:val="0"/>
          <w:sz w:val="24"/>
          <w:shd w:fill="auto" w:val="clear"/>
        </w:rPr>
        <w:t xml:space="preserve">, contados da solicitação do Pregoeiro.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.A</w:t>
      </w:r>
      <w:r>
        <w:rPr>
          <w:rFonts w:ascii="Calibri Light" w:hAnsi="Calibri Light" w:cs="Calibri Light" w:eastAsia="Calibri Light"/>
          <w:color w:val="auto"/>
          <w:spacing w:val="-2"/>
          <w:position w:val="0"/>
          <w:sz w:val="24"/>
          <w:shd w:fill="auto" w:val="clear"/>
        </w:rPr>
        <w:t xml:space="preserve">proposta</w:t>
      </w:r>
      <w:r>
        <w:rPr>
          <w:rFonts w:ascii="Calibri Light" w:hAnsi="Calibri Light" w:cs="Calibri Light" w:eastAsia="Calibri Light"/>
          <w:color w:val="auto"/>
          <w:spacing w:val="-1"/>
          <w:position w:val="0"/>
          <w:sz w:val="24"/>
          <w:shd w:fill="auto" w:val="clear"/>
        </w:rPr>
        <w:t xml:space="preserve">comercialdeveráconter</w:t>
      </w:r>
      <w:r>
        <w:rPr>
          <w:rFonts w:ascii="Calibri Light" w:hAnsi="Calibri Light" w:cs="Calibri Light" w:eastAsia="Calibri Light"/>
          <w:color w:val="auto"/>
          <w:spacing w:val="1"/>
          <w:position w:val="0"/>
          <w:sz w:val="24"/>
          <w:shd w:fill="auto" w:val="clear"/>
        </w:rPr>
        <w:t xml:space="preserve">os</w:t>
      </w:r>
      <w:r>
        <w:rPr>
          <w:rFonts w:ascii="Calibri Light" w:hAnsi="Calibri Light" w:cs="Calibri Light" w:eastAsia="Calibri Light"/>
          <w:color w:val="auto"/>
          <w:spacing w:val="-2"/>
          <w:position w:val="0"/>
          <w:sz w:val="24"/>
          <w:shd w:fill="auto" w:val="clear"/>
        </w:rPr>
        <w:t xml:space="preserve">seguintes</w:t>
      </w:r>
      <w:r>
        <w:rPr>
          <w:rFonts w:ascii="Calibri Light" w:hAnsi="Calibri Light" w:cs="Calibri Light" w:eastAsia="Calibri Light"/>
          <w:color w:val="auto"/>
          <w:spacing w:val="-1"/>
          <w:position w:val="0"/>
          <w:sz w:val="24"/>
          <w:shd w:fill="auto" w:val="clear"/>
        </w:rPr>
        <w:t xml:space="preserve">elementos:</w:t>
      </w:r>
    </w:p>
    <w:p>
      <w:pPr>
        <w:numPr>
          <w:ilvl w:val="0"/>
          <w:numId w:val="127"/>
        </w:numPr>
        <w:tabs>
          <w:tab w:val="left" w:pos="284" w:leader="none"/>
        </w:tabs>
        <w:spacing w:before="0" w:after="0" w:line="276"/>
        <w:ind w:right="-1"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1"/>
          <w:position w:val="0"/>
          <w:sz w:val="24"/>
          <w:shd w:fill="auto" w:val="clear"/>
        </w:rPr>
        <w:t xml:space="preserve">Nome, endereço, CNPJ </w:t>
      </w:r>
      <w:r>
        <w:rPr>
          <w:rFonts w:ascii="Calibri Light" w:hAnsi="Calibri Light" w:cs="Calibri Light" w:eastAsia="Calibri Light"/>
          <w:color w:val="auto"/>
          <w:spacing w:val="0"/>
          <w:position w:val="0"/>
          <w:sz w:val="24"/>
          <w:shd w:fill="auto" w:val="clear"/>
        </w:rPr>
        <w:t xml:space="preserve">e </w:t>
      </w:r>
      <w:r>
        <w:rPr>
          <w:rFonts w:ascii="Calibri Light" w:hAnsi="Calibri Light" w:cs="Calibri Light" w:eastAsia="Calibri Light"/>
          <w:color w:val="auto"/>
          <w:spacing w:val="-1"/>
          <w:position w:val="0"/>
          <w:sz w:val="24"/>
          <w:shd w:fill="auto" w:val="clear"/>
        </w:rPr>
        <w:t xml:space="preserve">Inscrição estadual/municipal;</w:t>
      </w:r>
    </w:p>
    <w:p>
      <w:pPr>
        <w:numPr>
          <w:ilvl w:val="0"/>
          <w:numId w:val="127"/>
        </w:numPr>
        <w:tabs>
          <w:tab w:val="left" w:pos="284" w:leader="none"/>
          <w:tab w:val="left" w:pos="629" w:leader="none"/>
        </w:tabs>
        <w:spacing w:before="0" w:after="0" w:line="276"/>
        <w:ind w:right="-1"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2"/>
          <w:position w:val="0"/>
          <w:sz w:val="24"/>
          <w:shd w:fill="auto" w:val="clear"/>
        </w:rPr>
        <w:t xml:space="preserve">Número </w:t>
      </w:r>
      <w:r>
        <w:rPr>
          <w:rFonts w:ascii="Calibri Light" w:hAnsi="Calibri Light" w:cs="Calibri Light" w:eastAsia="Calibri Light"/>
          <w:color w:val="auto"/>
          <w:spacing w:val="-1"/>
          <w:position w:val="0"/>
          <w:sz w:val="24"/>
          <w:shd w:fill="auto" w:val="clear"/>
        </w:rPr>
        <w:t xml:space="preserve">do processo</w:t>
      </w:r>
      <w:r>
        <w:rPr>
          <w:rFonts w:ascii="Calibri Light" w:hAnsi="Calibri Light" w:cs="Calibri Light" w:eastAsia="Calibri Light"/>
          <w:color w:val="auto"/>
          <w:spacing w:val="0"/>
          <w:position w:val="0"/>
          <w:sz w:val="24"/>
          <w:shd w:fill="auto" w:val="clear"/>
        </w:rPr>
        <w:t xml:space="preserve"> e </w:t>
      </w:r>
      <w:r>
        <w:rPr>
          <w:rFonts w:ascii="Calibri Light" w:hAnsi="Calibri Light" w:cs="Calibri Light" w:eastAsia="Calibri Light"/>
          <w:color w:val="auto"/>
          <w:spacing w:val="-1"/>
          <w:position w:val="0"/>
          <w:sz w:val="24"/>
          <w:shd w:fill="auto" w:val="clear"/>
        </w:rPr>
        <w:t xml:space="preserve">do pregão;</w:t>
      </w:r>
    </w:p>
    <w:p>
      <w:pPr>
        <w:numPr>
          <w:ilvl w:val="0"/>
          <w:numId w:val="127"/>
        </w:numPr>
        <w:tabs>
          <w:tab w:val="left" w:pos="284" w:leader="none"/>
          <w:tab w:val="left" w:pos="687" w:leader="none"/>
        </w:tabs>
        <w:spacing w:before="0" w:after="0" w:line="276"/>
        <w:ind w:right="-1"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2"/>
          <w:position w:val="0"/>
          <w:sz w:val="24"/>
          <w:shd w:fill="auto" w:val="clear"/>
        </w:rPr>
        <w:t xml:space="preserve">E-mail válido e telefone para contato;</w:t>
      </w:r>
    </w:p>
    <w:p>
      <w:pPr>
        <w:numPr>
          <w:ilvl w:val="0"/>
          <w:numId w:val="127"/>
        </w:numPr>
        <w:tabs>
          <w:tab w:val="left" w:pos="284" w:leader="none"/>
          <w:tab w:val="left" w:pos="687" w:leader="none"/>
        </w:tabs>
        <w:spacing w:before="0" w:after="0" w:line="276"/>
        <w:ind w:right="-1"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2"/>
          <w:position w:val="0"/>
          <w:sz w:val="24"/>
          <w:shd w:fill="auto" w:val="clear"/>
        </w:rPr>
        <w:t xml:space="preserve">Dados bancários e chave PIX</w:t>
      </w:r>
      <w:r>
        <w:rPr>
          <w:rFonts w:ascii="Calibri Light" w:hAnsi="Calibri Light" w:cs="Calibri Light" w:eastAsia="Calibri Light"/>
          <w:color w:val="auto"/>
          <w:spacing w:val="0"/>
          <w:position w:val="0"/>
          <w:sz w:val="24"/>
          <w:shd w:fill="auto" w:val="clear"/>
        </w:rPr>
        <w:t xml:space="preserve">;</w:t>
      </w:r>
    </w:p>
    <w:p>
      <w:pPr>
        <w:numPr>
          <w:ilvl w:val="0"/>
          <w:numId w:val="127"/>
        </w:numPr>
        <w:tabs>
          <w:tab w:val="left" w:pos="284" w:leader="none"/>
          <w:tab w:val="left" w:pos="687" w:leader="none"/>
        </w:tabs>
        <w:spacing w:before="0" w:after="0" w:line="276"/>
        <w:ind w:right="-1"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2"/>
          <w:position w:val="0"/>
          <w:sz w:val="24"/>
          <w:shd w:fill="auto" w:val="clear"/>
        </w:rPr>
        <w:t xml:space="preserve">Especificação </w:t>
      </w:r>
      <w:r>
        <w:rPr>
          <w:rFonts w:ascii="Calibri Light" w:hAnsi="Calibri Light" w:cs="Calibri Light" w:eastAsia="Calibri Light"/>
          <w:color w:val="auto"/>
          <w:spacing w:val="-1"/>
          <w:position w:val="0"/>
          <w:sz w:val="24"/>
          <w:shd w:fill="auto" w:val="clear"/>
        </w:rPr>
        <w:t xml:space="preserve">de </w:t>
      </w:r>
      <w:r>
        <w:rPr>
          <w:rFonts w:ascii="Calibri Light" w:hAnsi="Calibri Light" w:cs="Calibri Light" w:eastAsia="Calibri Light"/>
          <w:color w:val="auto"/>
          <w:spacing w:val="-2"/>
          <w:position w:val="0"/>
          <w:sz w:val="24"/>
          <w:shd w:fill="auto" w:val="clear"/>
        </w:rPr>
        <w:t xml:space="preserve">forma </w:t>
      </w:r>
      <w:r>
        <w:rPr>
          <w:rFonts w:ascii="Calibri Light" w:hAnsi="Calibri Light" w:cs="Calibri Light" w:eastAsia="Calibri Light"/>
          <w:color w:val="auto"/>
          <w:spacing w:val="-1"/>
          <w:position w:val="0"/>
          <w:sz w:val="24"/>
          <w:shd w:fill="auto" w:val="clear"/>
        </w:rPr>
        <w:t xml:space="preserve">detalhada do objeto da </w:t>
      </w:r>
      <w:r>
        <w:rPr>
          <w:rFonts w:ascii="Calibri Light" w:hAnsi="Calibri Light" w:cs="Calibri Light" w:eastAsia="Calibri Light"/>
          <w:color w:val="auto"/>
          <w:spacing w:val="-2"/>
          <w:position w:val="0"/>
          <w:sz w:val="24"/>
          <w:shd w:fill="auto" w:val="clear"/>
        </w:rPr>
        <w:t xml:space="preserve">presente </w:t>
      </w:r>
      <w:r>
        <w:rPr>
          <w:rFonts w:ascii="Calibri Light" w:hAnsi="Calibri Light" w:cs="Calibri Light" w:eastAsia="Calibri Light"/>
          <w:color w:val="auto"/>
          <w:spacing w:val="-1"/>
          <w:position w:val="0"/>
          <w:sz w:val="24"/>
          <w:shd w:fill="auto" w:val="clear"/>
        </w:rPr>
        <w:t xml:space="preserve">licitação, em </w:t>
      </w:r>
      <w:r>
        <w:rPr>
          <w:rFonts w:ascii="Calibri Light" w:hAnsi="Calibri Light" w:cs="Calibri Light" w:eastAsia="Calibri Light"/>
          <w:color w:val="auto"/>
          <w:spacing w:val="-2"/>
          <w:position w:val="0"/>
          <w:sz w:val="24"/>
          <w:shd w:fill="auto" w:val="clear"/>
        </w:rPr>
        <w:t xml:space="preserve">rigorosa </w:t>
      </w:r>
      <w:r>
        <w:rPr>
          <w:rFonts w:ascii="Calibri Light" w:hAnsi="Calibri Light" w:cs="Calibri Light" w:eastAsia="Calibri Light"/>
          <w:color w:val="auto"/>
          <w:spacing w:val="-1"/>
          <w:position w:val="0"/>
          <w:sz w:val="24"/>
          <w:shd w:fill="auto" w:val="clear"/>
        </w:rPr>
        <w:t xml:space="preserve">conformidade com </w:t>
      </w:r>
      <w:r>
        <w:rPr>
          <w:rFonts w:ascii="Calibri Light" w:hAnsi="Calibri Light" w:cs="Calibri Light" w:eastAsia="Calibri Light"/>
          <w:color w:val="auto"/>
          <w:spacing w:val="1"/>
          <w:position w:val="0"/>
          <w:sz w:val="24"/>
          <w:shd w:fill="auto" w:val="clear"/>
        </w:rPr>
        <w:t xml:space="preserve">as </w:t>
      </w:r>
      <w:r>
        <w:rPr>
          <w:rFonts w:ascii="Calibri Light" w:hAnsi="Calibri Light" w:cs="Calibri Light" w:eastAsia="Calibri Light"/>
          <w:color w:val="auto"/>
          <w:spacing w:val="-1"/>
          <w:position w:val="0"/>
          <w:sz w:val="24"/>
          <w:shd w:fill="auto" w:val="clear"/>
        </w:rPr>
        <w:t xml:space="preserve">especificações do </w:t>
      </w:r>
      <w:r>
        <w:rPr>
          <w:rFonts w:ascii="Calibri Light" w:hAnsi="Calibri Light" w:cs="Calibri Light" w:eastAsia="Calibri Light"/>
          <w:color w:val="auto"/>
          <w:spacing w:val="-2"/>
          <w:position w:val="0"/>
          <w:sz w:val="24"/>
          <w:shd w:fill="auto" w:val="clear"/>
        </w:rPr>
        <w:t xml:space="preserve">Edital</w:t>
      </w:r>
      <w:r>
        <w:rPr>
          <w:rFonts w:ascii="Calibri Light" w:hAnsi="Calibri Light" w:cs="Calibri Light" w:eastAsia="Calibri Light"/>
          <w:color w:val="auto"/>
          <w:spacing w:val="0"/>
          <w:position w:val="0"/>
          <w:sz w:val="24"/>
          <w:shd w:fill="auto" w:val="clear"/>
        </w:rPr>
        <w:t xml:space="preserve"> e </w:t>
      </w:r>
      <w:r>
        <w:rPr>
          <w:rFonts w:ascii="Calibri Light" w:hAnsi="Calibri Light" w:cs="Calibri Light" w:eastAsia="Calibri Light"/>
          <w:color w:val="auto"/>
          <w:spacing w:val="-2"/>
          <w:position w:val="0"/>
          <w:sz w:val="24"/>
          <w:shd w:fill="auto" w:val="clear"/>
        </w:rPr>
        <w:t xml:space="preserve">seus Anexos, </w:t>
      </w:r>
      <w:r>
        <w:rPr>
          <w:rFonts w:ascii="Calibri Light" w:hAnsi="Calibri Light" w:cs="Calibri Light" w:eastAsia="Calibri Light"/>
          <w:color w:val="auto"/>
          <w:spacing w:val="0"/>
          <w:position w:val="0"/>
          <w:sz w:val="24"/>
          <w:shd w:fill="auto" w:val="clear"/>
        </w:rPr>
        <w:t xml:space="preserve">não se </w:t>
      </w:r>
      <w:r>
        <w:rPr>
          <w:rFonts w:ascii="Calibri Light" w:hAnsi="Calibri Light" w:cs="Calibri Light" w:eastAsia="Calibri Light"/>
          <w:color w:val="auto"/>
          <w:spacing w:val="-1"/>
          <w:position w:val="0"/>
          <w:sz w:val="24"/>
          <w:shd w:fill="auto" w:val="clear"/>
        </w:rPr>
        <w:t xml:space="preserve">admitindo propostas </w:t>
      </w:r>
      <w:r>
        <w:rPr>
          <w:rFonts w:ascii="Calibri Light" w:hAnsi="Calibri Light" w:cs="Calibri Light" w:eastAsia="Calibri Light"/>
          <w:color w:val="auto"/>
          <w:spacing w:val="-2"/>
          <w:position w:val="0"/>
          <w:sz w:val="24"/>
          <w:shd w:fill="auto" w:val="clear"/>
        </w:rPr>
        <w:t xml:space="preserve">alternativas;</w:t>
      </w:r>
    </w:p>
    <w:p>
      <w:pPr>
        <w:tabs>
          <w:tab w:val="left" w:pos="567"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567" w:leader="none"/>
        </w:tabs>
        <w:spacing w:before="0" w:after="0" w:line="24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A proposta de </w:t>
      </w:r>
      <w:r>
        <w:rPr>
          <w:rFonts w:ascii="Calibri Light" w:hAnsi="Calibri Light" w:cs="Calibri Light" w:eastAsia="Calibri Light"/>
          <w:color w:val="auto"/>
          <w:spacing w:val="-1"/>
          <w:position w:val="0"/>
          <w:sz w:val="24"/>
          <w:shd w:fill="auto" w:val="clear"/>
        </w:rPr>
        <w:t xml:space="preserve">preços </w:t>
      </w:r>
      <w:r>
        <w:rPr>
          <w:rFonts w:ascii="Calibri Light" w:hAnsi="Calibri Light" w:cs="Calibri Light" w:eastAsia="Calibri Light"/>
          <w:color w:val="auto"/>
          <w:spacing w:val="-2"/>
          <w:position w:val="0"/>
          <w:sz w:val="24"/>
          <w:shd w:fill="auto" w:val="clear"/>
        </w:rPr>
        <w:t xml:space="preserve">deverá ser </w:t>
      </w:r>
      <w:r>
        <w:rPr>
          <w:rFonts w:ascii="Calibri Light" w:hAnsi="Calibri Light" w:cs="Calibri Light" w:eastAsia="Calibri Light"/>
          <w:color w:val="auto"/>
          <w:spacing w:val="-1"/>
          <w:position w:val="0"/>
          <w:sz w:val="24"/>
          <w:shd w:fill="auto" w:val="clear"/>
        </w:rPr>
        <w:t xml:space="preserve">apresentada </w:t>
      </w:r>
      <w:r>
        <w:rPr>
          <w:rFonts w:ascii="Calibri Light" w:hAnsi="Calibri Light" w:cs="Calibri Light" w:eastAsia="Calibri Light"/>
          <w:color w:val="auto"/>
          <w:spacing w:val="-2"/>
          <w:position w:val="0"/>
          <w:sz w:val="24"/>
          <w:shd w:fill="auto" w:val="clear"/>
        </w:rPr>
        <w:t xml:space="preserve">juntamente </w:t>
      </w:r>
      <w:r>
        <w:rPr>
          <w:rFonts w:ascii="Calibri Light" w:hAnsi="Calibri Light" w:cs="Calibri Light" w:eastAsia="Calibri Light"/>
          <w:color w:val="auto"/>
          <w:spacing w:val="-1"/>
          <w:position w:val="0"/>
          <w:sz w:val="24"/>
          <w:shd w:fill="auto" w:val="clear"/>
        </w:rPr>
        <w:t xml:space="preserve">com </w:t>
      </w:r>
      <w:r>
        <w:rPr>
          <w:rFonts w:ascii="Calibri Light" w:hAnsi="Calibri Light" w:cs="Calibri Light" w:eastAsia="Calibri Light"/>
          <w:color w:val="auto"/>
          <w:spacing w:val="0"/>
          <w:position w:val="0"/>
          <w:sz w:val="24"/>
          <w:shd w:fill="auto" w:val="clear"/>
        </w:rPr>
        <w:t xml:space="preserve">a </w:t>
      </w:r>
      <w:r>
        <w:rPr>
          <w:rFonts w:ascii="Calibri Light" w:hAnsi="Calibri Light" w:cs="Calibri Light" w:eastAsia="Calibri Light"/>
          <w:color w:val="auto"/>
          <w:spacing w:val="-2"/>
          <w:position w:val="0"/>
          <w:sz w:val="24"/>
          <w:shd w:fill="auto" w:val="clear"/>
        </w:rPr>
        <w:t xml:space="preserve">Declaração </w:t>
      </w:r>
      <w:r>
        <w:rPr>
          <w:rFonts w:ascii="Calibri Light" w:hAnsi="Calibri Light" w:cs="Calibri Light" w:eastAsia="Calibri Light"/>
          <w:color w:val="auto"/>
          <w:spacing w:val="0"/>
          <w:position w:val="0"/>
          <w:sz w:val="24"/>
          <w:shd w:fill="auto" w:val="clear"/>
        </w:rPr>
        <w:t xml:space="preserve">de </w:t>
      </w:r>
      <w:r>
        <w:rPr>
          <w:rFonts w:ascii="Calibri Light" w:hAnsi="Calibri Light" w:cs="Calibri Light" w:eastAsia="Calibri Light"/>
          <w:color w:val="auto"/>
          <w:spacing w:val="-2"/>
          <w:position w:val="0"/>
          <w:sz w:val="24"/>
          <w:shd w:fill="auto" w:val="clear"/>
        </w:rPr>
        <w:t xml:space="preserve">Elaboração </w:t>
      </w:r>
      <w:r>
        <w:rPr>
          <w:rFonts w:ascii="Calibri Light" w:hAnsi="Calibri Light" w:cs="Calibri Light" w:eastAsia="Calibri Light"/>
          <w:color w:val="auto"/>
          <w:spacing w:val="-1"/>
          <w:position w:val="0"/>
          <w:sz w:val="24"/>
          <w:shd w:fill="auto" w:val="clear"/>
        </w:rPr>
        <w:t xml:space="preserve">Independente </w:t>
      </w:r>
      <w:r>
        <w:rPr>
          <w:rFonts w:ascii="Calibri Light" w:hAnsi="Calibri Light" w:cs="Calibri Light" w:eastAsia="Calibri Light"/>
          <w:color w:val="auto"/>
          <w:spacing w:val="0"/>
          <w:position w:val="0"/>
          <w:sz w:val="24"/>
          <w:shd w:fill="auto" w:val="clear"/>
        </w:rPr>
        <w:t xml:space="preserve">de </w:t>
      </w:r>
      <w:r>
        <w:rPr>
          <w:rFonts w:ascii="Calibri Light" w:hAnsi="Calibri Light" w:cs="Calibri Light" w:eastAsia="Calibri Light"/>
          <w:color w:val="auto"/>
          <w:spacing w:val="-1"/>
          <w:position w:val="0"/>
          <w:sz w:val="24"/>
          <w:shd w:fill="auto" w:val="clear"/>
        </w:rPr>
        <w:t xml:space="preserve">Proposta, conforme </w:t>
      </w:r>
      <w:r>
        <w:rPr>
          <w:rFonts w:ascii="Calibri Light" w:hAnsi="Calibri Light" w:cs="Calibri Light" w:eastAsia="Calibri Light"/>
          <w:color w:val="auto"/>
          <w:spacing w:val="-2"/>
          <w:position w:val="0"/>
          <w:sz w:val="24"/>
          <w:shd w:fill="auto" w:val="clear"/>
        </w:rPr>
        <w:t xml:space="preserve">Modelo constante no Edital.</w:t>
      </w:r>
    </w:p>
    <w:p>
      <w:pPr>
        <w:tabs>
          <w:tab w:val="left" w:pos="567"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Todos os documentos emitidos em língua estrangeira deverão ser entregues acompanhados da tradução para língua portuguesa, efetuada por Tradutor Juramentado.</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Caso os documentos sejam de procedência estrangeira deverão também ser devidamente consularizados.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XXII– DOS RECURSOS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Declarado o vencedor, qualquer licitante poderá, durante a sessão pública, de forma imediata e motivada, em campo próprio do sistema, manifestar sua intenção de recurso no prazo de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(dez) minutos. A interposição de recurso referente ao julgamento das propostas, à habilitação ou inabilitação de licitantes, à anulação ou revogação da licitação, observará o disposto no art. </w:t>
      </w:r>
      <w:r>
        <w:rPr>
          <w:rFonts w:ascii="Calibri Light" w:hAnsi="Calibri Light" w:cs="Calibri Light" w:eastAsia="Calibri Light"/>
          <w:color w:val="auto"/>
          <w:spacing w:val="0"/>
          <w:position w:val="0"/>
          <w:sz w:val="24"/>
          <w:shd w:fill="auto" w:val="clear"/>
        </w:rPr>
        <w:t xml:space="preserve">165 </w:t>
      </w:r>
      <w:r>
        <w:rPr>
          <w:rFonts w:ascii="Calibri Light" w:hAnsi="Calibri Light" w:cs="Calibri Light" w:eastAsia="Calibri Light"/>
          <w:color w:val="auto"/>
          <w:spacing w:val="0"/>
          <w:position w:val="0"/>
          <w:sz w:val="24"/>
          <w:shd w:fill="auto" w:val="clear"/>
        </w:rPr>
        <w:t xml:space="preserve">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567"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falta de manifestação imediata e motivada da licitante importará na decadência desse direito, ficando o pregoeiro autorizado a adjudicar o objeto à licitante declarada vencedora.</w:t>
      </w:r>
    </w:p>
    <w:p>
      <w:pPr>
        <w:tabs>
          <w:tab w:val="left" w:pos="284" w:leader="none"/>
        </w:tabs>
        <w:spacing w:before="0" w:after="0" w:line="276"/>
        <w:ind w:right="0" w:left="567"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Diante da manifestação da intenção de recurso o Pregoeiro não adentrará no mérito recursal, mas apenas verificará as condições de admissibilidade do recurso.</w:t>
      </w:r>
    </w:p>
    <w:p>
      <w:pPr>
        <w:tabs>
          <w:tab w:val="left" w:pos="284" w:leader="none"/>
        </w:tabs>
        <w:spacing w:before="0" w:after="0" w:line="276"/>
        <w:ind w:right="0" w:left="567"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Os interessados que porventura queiram ter vista do processo licitatório poderão solicitar pelo endereço: </w:t>
      </w:r>
      <w:hyperlink xmlns:r="http://schemas.openxmlformats.org/officeDocument/2006/relationships" r:id="docRId12">
        <w:r>
          <w:rPr>
            <w:rFonts w:ascii="Calibri Light" w:hAnsi="Calibri Light" w:cs="Calibri Light" w:eastAsia="Calibri Light"/>
            <w:b/>
            <w:color w:val="0000FF"/>
            <w:spacing w:val="0"/>
            <w:position w:val="0"/>
            <w:sz w:val="24"/>
            <w:u w:val="single"/>
            <w:shd w:fill="auto" w:val="clear"/>
          </w:rPr>
          <w:t xml:space="preserve">licitacoes-@cravolandia.ba.gov.br</w:t>
        </w:r>
      </w:hyperlink>
    </w:p>
    <w:p>
      <w:pPr>
        <w:tabs>
          <w:tab w:val="left" w:pos="284" w:leader="none"/>
        </w:tabs>
        <w:spacing w:before="0" w:after="0" w:line="276"/>
        <w:ind w:right="0" w:left="567"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Recebida a intenção de interpor recurso pelo Pregoeiro, a licitante deverá apresentar as razões do recurso no prazo de </w:t>
      </w:r>
      <w:r>
        <w:rPr>
          <w:rFonts w:ascii="Calibri Light" w:hAnsi="Calibri Light" w:cs="Calibri Light" w:eastAsia="Calibri Light"/>
          <w:color w:val="auto"/>
          <w:spacing w:val="0"/>
          <w:position w:val="0"/>
          <w:sz w:val="24"/>
          <w:shd w:fill="auto" w:val="clear"/>
        </w:rPr>
        <w:t xml:space="preserve">03 </w:t>
      </w:r>
      <w:r>
        <w:rPr>
          <w:rFonts w:ascii="Calibri Light" w:hAnsi="Calibri Light" w:cs="Calibri Light" w:eastAsia="Calibri Light"/>
          <w:color w:val="auto"/>
          <w:spacing w:val="0"/>
          <w:position w:val="0"/>
          <w:sz w:val="24"/>
          <w:shd w:fill="auto" w:val="clear"/>
        </w:rPr>
        <w:t xml:space="preserve">(três) dias corridos, ficando as demais licitantes, desde logo, intimadas para, querendo, apresentar contrarrazões em igual prazo, que começará a contar do término do prazo da recorrente, assegurada a vista imediata dos elementos indispensáveis à defesa de seus interesses.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etc).</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O recurso será dirigido à autoridade que tiver editado o ato ou proferido a decisão recorrida, a qual poderá reconsiderar sua decisão no prazo de </w:t>
      </w:r>
      <w:r>
        <w:rPr>
          <w:rFonts w:ascii="Calibri Light" w:hAnsi="Calibri Light" w:cs="Calibri Light" w:eastAsia="Calibri Light"/>
          <w:color w:val="auto"/>
          <w:spacing w:val="0"/>
          <w:position w:val="0"/>
          <w:sz w:val="24"/>
          <w:shd w:fill="auto" w:val="clear"/>
        </w:rPr>
        <w:t xml:space="preserve">3 </w:t>
      </w:r>
      <w:r>
        <w:rPr>
          <w:rFonts w:ascii="Calibri Light" w:hAnsi="Calibri Light" w:cs="Calibri Light" w:eastAsia="Calibri Light"/>
          <w:color w:val="auto"/>
          <w:spacing w:val="0"/>
          <w:position w:val="0"/>
          <w:sz w:val="24"/>
          <w:shd w:fill="auto" w:val="clear"/>
        </w:rPr>
        <w:t xml:space="preserve">(três) dias úteis, ou, nesse mesmo prazo, encaminhar recurso para a autoridade superior, a qual deverá proferir sua decisão no prazo de </w:t>
      </w:r>
      <w:r>
        <w:rPr>
          <w:rFonts w:ascii="Calibri Light" w:hAnsi="Calibri Light" w:cs="Calibri Light" w:eastAsia="Calibri Light"/>
          <w:color w:val="auto"/>
          <w:spacing w:val="0"/>
          <w:position w:val="0"/>
          <w:sz w:val="24"/>
          <w:shd w:fill="auto" w:val="clear"/>
        </w:rPr>
        <w:t xml:space="preserve">10 </w:t>
      </w:r>
      <w:r>
        <w:rPr>
          <w:rFonts w:ascii="Calibri Light" w:hAnsi="Calibri Light" w:cs="Calibri Light" w:eastAsia="Calibri Light"/>
          <w:color w:val="auto"/>
          <w:spacing w:val="0"/>
          <w:position w:val="0"/>
          <w:sz w:val="24"/>
          <w:shd w:fill="auto" w:val="clear"/>
        </w:rPr>
        <w:t xml:space="preserve">(dez) dias úteis, contado do recebimento dos autos.</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O recurso e o pedido de reconsideração terão efeito suspensivo do ato ou da decisão recorrida até que sobrevenha decisão final da autoridade competente. </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O acolhimento do recurso invalida tão somente os atos insuscetíveis de aproveitamento. </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Os recursos interpostos fora do prazo não serão conhecidos. </w:t>
      </w:r>
    </w:p>
    <w:p>
      <w:p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XXIII – DO ENCERRAMENTO DA LICITAÇÃO</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Encerradas as fases de julgamento e habilitação, e exauridos os recursos administrativos, o processo licitatório será encaminhado à autoridade superior, nos termos do art. </w:t>
      </w:r>
      <w:r>
        <w:rPr>
          <w:rFonts w:ascii="Calibri Light" w:hAnsi="Calibri Light" w:cs="Calibri Light" w:eastAsia="Calibri Light"/>
          <w:color w:val="auto"/>
          <w:spacing w:val="0"/>
          <w:position w:val="0"/>
          <w:sz w:val="24"/>
          <w:shd w:fill="auto" w:val="clear"/>
        </w:rPr>
        <w:t xml:space="preserve">71 </w:t>
      </w:r>
      <w:r>
        <w:rPr>
          <w:rFonts w:ascii="Calibri Light" w:hAnsi="Calibri Light" w:cs="Calibri Light" w:eastAsia="Calibri Light"/>
          <w:color w:val="auto"/>
          <w:spacing w:val="0"/>
          <w:position w:val="0"/>
          <w:sz w:val="24"/>
          <w:shd w:fill="auto" w:val="clear"/>
        </w:rPr>
        <w:t xml:space="preserve">da Lei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que poderá:</w:t>
      </w: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 - determinar o retorno dos autos para saneamento de irregularidades;</w:t>
      </w: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b - revogar a licitação por motivo de conveniência e oportunidade;</w:t>
      </w: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c - proceder à anulação da licitação, de ofício ou mediante provocação de terceiros, sempre que presente ilegalidade insanável;</w:t>
      </w: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d - adjudicar o objeto e homologar a licitação.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Sendo pronunciada a nulidade, item </w:t>
      </w:r>
      <w:r>
        <w:rPr>
          <w:rFonts w:ascii="Calibri Light" w:hAnsi="Calibri Light" w:cs="Calibri Light" w:eastAsia="Calibri Light"/>
          <w:color w:val="auto"/>
          <w:spacing w:val="0"/>
          <w:position w:val="0"/>
          <w:sz w:val="24"/>
          <w:shd w:fill="auto" w:val="clear"/>
        </w:rPr>
        <w:t xml:space="preserve">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alínea “c”, a autoridade indicará expressamente os atos com vícios insanáveis, tornando sem efeito todos os subsequentes que deles dependam, e dará ensejo à apuração de responsabilidade de quem lhes tenha dado causa.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Em caso de revogação, item </w:t>
      </w:r>
      <w:r>
        <w:rPr>
          <w:rFonts w:ascii="Calibri Light" w:hAnsi="Calibri Light" w:cs="Calibri Light" w:eastAsia="Calibri Light"/>
          <w:color w:val="auto"/>
          <w:spacing w:val="0"/>
          <w:position w:val="0"/>
          <w:sz w:val="24"/>
          <w:shd w:fill="auto" w:val="clear"/>
        </w:rPr>
        <w:t xml:space="preserve">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 </w:t>
      </w:r>
      <w:r>
        <w:rPr>
          <w:rFonts w:ascii="Calibri Light" w:hAnsi="Calibri Light" w:cs="Calibri Light" w:eastAsia="Calibri Light"/>
          <w:color w:val="auto"/>
          <w:spacing w:val="0"/>
          <w:position w:val="0"/>
          <w:sz w:val="24"/>
          <w:shd w:fill="auto" w:val="clear"/>
        </w:rPr>
        <w:t xml:space="preserve">línea “b”, o motivo determinante para a revogação do processo licitatório deverá ser resultante de fato superveniente devidamente comprovado.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Nos casos de ocorrência de anulação e revogação, deverá ser assegurada a prévia manifestação dos interessados.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Após a adjudicação e homologação, referida nos itens anteriores, será convocadoo vencedor do certame para assinar o contrato/ a ata de registro de preços, ou retirar o instrumento equivalente, no prazo de </w:t>
      </w:r>
      <w:r>
        <w:rPr>
          <w:rFonts w:ascii="Calibri Light" w:hAnsi="Calibri Light" w:cs="Calibri Light" w:eastAsia="Calibri Light"/>
          <w:color w:val="auto"/>
          <w:spacing w:val="0"/>
          <w:position w:val="0"/>
          <w:sz w:val="24"/>
          <w:shd w:fill="auto" w:val="clear"/>
        </w:rPr>
        <w:t xml:space="preserve">03 </w:t>
      </w:r>
      <w:r>
        <w:rPr>
          <w:rFonts w:ascii="Calibri Light" w:hAnsi="Calibri Light" w:cs="Calibri Light" w:eastAsia="Calibri Light"/>
          <w:color w:val="auto"/>
          <w:spacing w:val="0"/>
          <w:position w:val="0"/>
          <w:sz w:val="24"/>
          <w:shd w:fill="auto" w:val="clear"/>
        </w:rPr>
        <w:t xml:space="preserve">(três) dias úteis.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 prazo de convocação poderá ser prorrogado </w:t>
      </w:r>
      <w:r>
        <w:rPr>
          <w:rFonts w:ascii="Calibri Light" w:hAnsi="Calibri Light" w:cs="Calibri Light" w:eastAsia="Calibri Light"/>
          <w:color w:val="auto"/>
          <w:spacing w:val="0"/>
          <w:position w:val="0"/>
          <w:sz w:val="24"/>
          <w:shd w:fill="auto" w:val="clear"/>
        </w:rPr>
        <w:t xml:space="preserve">1 </w:t>
      </w:r>
      <w:r>
        <w:rPr>
          <w:rFonts w:ascii="Calibri Light" w:hAnsi="Calibri Light" w:cs="Calibri Light" w:eastAsia="Calibri Light"/>
          <w:color w:val="auto"/>
          <w:spacing w:val="0"/>
          <w:position w:val="0"/>
          <w:sz w:val="24"/>
          <w:shd w:fill="auto" w:val="clear"/>
        </w:rPr>
        <w:t xml:space="preserve">(uma) vez, por igual período, mediante solicitação da parte durante seu transcurso, devidamente justificada, e desde que o motivo apresentado seja aceito pela Administração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º, art. </w:t>
      </w:r>
      <w:r>
        <w:rPr>
          <w:rFonts w:ascii="Calibri Light" w:hAnsi="Calibri Light" w:cs="Calibri Light" w:eastAsia="Calibri Light"/>
          <w:color w:val="auto"/>
          <w:spacing w:val="0"/>
          <w:position w:val="0"/>
          <w:sz w:val="24"/>
          <w:shd w:fill="auto" w:val="clear"/>
        </w:rPr>
        <w:t xml:space="preserve">90</w:t>
      </w:r>
      <w:r>
        <w:rPr>
          <w:rFonts w:ascii="Calibri Light" w:hAnsi="Calibri Light" w:cs="Calibri Light" w:eastAsia="Calibri Light"/>
          <w:color w:val="auto"/>
          <w:spacing w:val="0"/>
          <w:position w:val="0"/>
          <w:sz w:val="24"/>
          <w:shd w:fill="auto" w:val="clear"/>
        </w:rPr>
        <w:t xml:space="preserve">,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426" w:leader="none"/>
          <w:tab w:val="left" w:pos="1134" w:leader="none"/>
          <w:tab w:val="left" w:pos="1843" w:leader="none"/>
        </w:tabs>
        <w:spacing w:before="0" w:after="20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SESSÃO XXIV – DO INSTRUMENTO CONTRATUAL</w:t>
      </w:r>
    </w:p>
    <w:p>
      <w:pPr>
        <w:tabs>
          <w:tab w:val="left" w:pos="426" w:leader="none"/>
          <w:tab w:val="left" w:pos="1134" w:leader="none"/>
          <w:tab w:val="left" w:pos="1843" w:leader="none"/>
        </w:tabs>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Depois de homologado o resultado deste Pregão, a licitante vencedora será convocada para assinatura do contrato/ ata de registro de preços, dentro do prazo de até </w:t>
      </w:r>
      <w:r>
        <w:rPr>
          <w:rFonts w:ascii="Calibri Light" w:hAnsi="Calibri Light" w:cs="Calibri Light" w:eastAsia="Calibri Light"/>
          <w:color w:val="auto"/>
          <w:spacing w:val="0"/>
          <w:position w:val="0"/>
          <w:sz w:val="24"/>
          <w:shd w:fill="auto" w:val="clear"/>
        </w:rPr>
        <w:t xml:space="preserve">03 </w:t>
      </w:r>
      <w:r>
        <w:rPr>
          <w:rFonts w:ascii="Calibri Light" w:hAnsi="Calibri Light" w:cs="Calibri Light" w:eastAsia="Calibri Light"/>
          <w:color w:val="auto"/>
          <w:spacing w:val="0"/>
          <w:position w:val="0"/>
          <w:sz w:val="24"/>
          <w:shd w:fill="auto" w:val="clear"/>
        </w:rPr>
        <w:t xml:space="preserve">(três) dias, sob pena de decair o direito à contratação, sem prejuízo das sanções previstas neste Edital.</w:t>
      </w:r>
    </w:p>
    <w:p>
      <w:pPr>
        <w:tabs>
          <w:tab w:val="left" w:pos="426" w:leader="none"/>
          <w:tab w:val="left" w:pos="1134" w:leader="none"/>
          <w:tab w:val="left" w:pos="1843" w:leader="none"/>
        </w:tabs>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Poderá ser acrescentada ao contrato/ ata de registro de preços a ser assinado qualquer vantagem apresentada pela licitante vencedora em sua proposta, desde que seja pertinente e compatível com os termos deste Edital.</w:t>
      </w:r>
    </w:p>
    <w:p>
      <w:pPr>
        <w:tabs>
          <w:tab w:val="left" w:pos="426" w:leader="none"/>
          <w:tab w:val="left" w:pos="1134" w:leader="none"/>
          <w:tab w:val="left" w:pos="1843" w:leader="none"/>
        </w:tabs>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O prazo para a assinatura do contrato/ ata de registro de preços poderá ser prorrogado uma única vez, por igual período, quando solicitado pela licitante vencedora durante o seu transcurso, desde que ocorra motivo justificado e aceito pelo Município de Cravolândia.</w:t>
      </w:r>
    </w:p>
    <w:p>
      <w:pPr>
        <w:tabs>
          <w:tab w:val="left" w:pos="426" w:leader="none"/>
          <w:tab w:val="left" w:pos="1134" w:leader="none"/>
          <w:tab w:val="left" w:pos="1843" w:leader="none"/>
        </w:tabs>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Por ocasião da assinatura do contrato/ ata de registro de preços, verificar-se-á se a licitantes vencedoras mantém as condições de habilitação.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Quando a licitante convocada não assinar o contrato/ ata de registro de preços no prazo e nas condições estabelecidos, poderá ser convocada outra licitante para assinar o contrato, após negociações e verificação da adequação da proposta e das condições de habilitação, obedecida a ordem de classificação.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XXV – DO REAJUSTE</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Os preços inicialmente contratados são fixos e irreajustáveis no prazo de um ano.</w:t>
      </w: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Após o interregno de um ano, os preços iniciais serão reajustados, mediante a aplicação, pelo contratante, aplicando-se o Índice Nacional de Preços ao Consumidor Amplo – IPCA/IBGE, exclusivamente para as obrigações iniciadas e concluídas após a ocorrência da anualidade.</w:t>
      </w: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Nos reajustes subsequentes ao primeiro, o interregno mínimo de um ano será contado a partir dos efeitos financeiros do último reajuste.</w:t>
      </w: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Nas aferições finais, o(s) índice(s) utilizado(s) para reajuste será(ão), obrigatoriamente, o(s) definitivo(s).</w:t>
      </w: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Caso o(s) índice(s) estabelecido(s) para reajustamento venha(m) a ser extinto(s) ou de qualquer forma não possa(m) mais ser utilizado(s), será(ão) adotado(s), em substituição, o(s) que vier(em) a ser determinado(s) pela legislação então em vigor.</w:t>
      </w: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Na ausência de previsão legal quanto ao índice substituto, as partes elegerão novo índice oficial, para reajustamento do preço do valor remanescente, por meio de termo aditivo. </w:t>
      </w: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p>
    <w:p>
      <w:pPr>
        <w:spacing w:before="0" w:after="0" w:line="24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reajuste será realizado por apostilamento.</w:t>
      </w:r>
    </w:p>
    <w:p>
      <w:pPr>
        <w:spacing w:before="0" w:after="0" w:line="240"/>
        <w:ind w:right="0" w:left="0" w:firstLine="0"/>
        <w:jc w:val="both"/>
        <w:rPr>
          <w:rFonts w:ascii="Calibri Light" w:hAnsi="Calibri Light" w:cs="Calibri Light" w:eastAsia="Calibri Light"/>
          <w:b/>
          <w:color w:val="auto"/>
          <w:spacing w:val="0"/>
          <w:position w:val="0"/>
          <w:sz w:val="24"/>
          <w:shd w:fill="auto" w:val="clear"/>
        </w:rPr>
      </w:pPr>
    </w:p>
    <w:p>
      <w:pPr>
        <w:spacing w:before="0" w:after="0" w:line="240"/>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25</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9</w:t>
      </w:r>
      <w:r>
        <w:rPr>
          <w:rFonts w:ascii="Calibri Light" w:hAnsi="Calibri Light" w:cs="Calibri Light" w:eastAsia="Calibri Light"/>
          <w:b/>
          <w:color w:val="auto"/>
          <w:spacing w:val="0"/>
          <w:position w:val="0"/>
          <w:sz w:val="24"/>
          <w:shd w:fill="auto" w:val="clear"/>
        </w:rPr>
        <w:t xml:space="preserve">. A solicitação de reajuste deve ser, obrigatoriamente, de iniciativa da contratada.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284"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XXVI - DAS OBRIGAÇÕES DO CONTRATADO</w:t>
      </w:r>
    </w:p>
    <w:p>
      <w:pPr>
        <w:spacing w:before="0" w:after="0" w:line="276"/>
        <w:ind w:right="0" w:left="-284"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 </w:t>
      </w:r>
      <w:r>
        <w:rPr>
          <w:rFonts w:ascii="Calibri Light" w:hAnsi="Calibri Light" w:cs="Calibri Light" w:eastAsia="Calibri Light"/>
          <w:color w:val="auto"/>
          <w:spacing w:val="0"/>
          <w:position w:val="0"/>
          <w:sz w:val="24"/>
          <w:shd w:fill="auto" w:val="clear"/>
        </w:rPr>
        <w:t xml:space="preserve">A Contratada deve cumprir todas as obrigações constantes no Edital, seus anexos e sua proposta, assumindo como exclusivamente seus os riscos e as despesas decorrentes da boa e perfeita execução do objeto e, ainda: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Os bens devem estar acompanhados, ainda, quando for o caso, do manual do usuário, com uma versão em português e da relação da rede de assistência técnica autorizada.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Responsabilizar-se pelos vícios e danos decorrentes do objeto, de acordo com os artigos </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14 </w:t>
      </w:r>
      <w:r>
        <w:rPr>
          <w:rFonts w:ascii="Calibri Light" w:hAnsi="Calibri Light" w:cs="Calibri Light" w:eastAsia="Calibri Light"/>
          <w:color w:val="auto"/>
          <w:spacing w:val="0"/>
          <w:position w:val="0"/>
          <w:sz w:val="24"/>
          <w:shd w:fill="auto" w:val="clear"/>
        </w:rPr>
        <w:t xml:space="preserve">e </w:t>
      </w:r>
      <w:r>
        <w:rPr>
          <w:rFonts w:ascii="Calibri Light" w:hAnsi="Calibri Light" w:cs="Calibri Light" w:eastAsia="Calibri Light"/>
          <w:color w:val="auto"/>
          <w:spacing w:val="0"/>
          <w:position w:val="0"/>
          <w:sz w:val="24"/>
          <w:shd w:fill="auto" w:val="clear"/>
        </w:rPr>
        <w:t xml:space="preserve">17 </w:t>
      </w:r>
      <w:r>
        <w:rPr>
          <w:rFonts w:ascii="Calibri Light" w:hAnsi="Calibri Light" w:cs="Calibri Light" w:eastAsia="Calibri Light"/>
          <w:color w:val="auto"/>
          <w:spacing w:val="0"/>
          <w:position w:val="0"/>
          <w:sz w:val="24"/>
          <w:shd w:fill="auto" w:val="clear"/>
        </w:rPr>
        <w:t xml:space="preserve">a </w:t>
      </w: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 do Código de Defesa do Consumidor (Lei nº </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078</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1990</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Reparar, corrigir, remover, reconstruir ou substituir, às suas expensas, no total ou em parte, no prazo fixado pelo fiscal do contrato em observância ao previstos no Termo de Referência, os bens nos quais se verificarem vícios, defeitos ou incorreções resultantes da execução ou dos materiais empregados;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Comunicar a Contratante, no prazo máximo de </w:t>
      </w:r>
      <w:r>
        <w:rPr>
          <w:rFonts w:ascii="Calibri Light" w:hAnsi="Calibri Light" w:cs="Calibri Light" w:eastAsia="Calibri Light"/>
          <w:color w:val="auto"/>
          <w:spacing w:val="0"/>
          <w:position w:val="0"/>
          <w:sz w:val="24"/>
          <w:shd w:fill="auto" w:val="clear"/>
        </w:rPr>
        <w:t xml:space="preserve">24 </w:t>
      </w:r>
      <w:r>
        <w:rPr>
          <w:rFonts w:ascii="Calibri Light" w:hAnsi="Calibri Light" w:cs="Calibri Light" w:eastAsia="Calibri Light"/>
          <w:color w:val="auto"/>
          <w:spacing w:val="0"/>
          <w:position w:val="0"/>
          <w:sz w:val="24"/>
          <w:shd w:fill="auto" w:val="clear"/>
        </w:rPr>
        <w:t xml:space="preserve">(vinte e quatro) horas que antecede a data da entrega, os motivos que impossibilitem o cumprimento do prazo previsto, com a devida comprovação.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Manter, durante toda a execução do contrato, em compatibilidade com as obrigações assumidas, todas as condições de habilitação e qualificação exigidas na licitação.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 Indicar preposto para representá-la durante a execução do contrato.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 Lançar na Nota Fiscal as especificações dos bens entregues de modo idêntico aqueles constantes da Nota de Empenho.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 Executar as entregas dos produtos conforme especificações e de sua proposta, com a alocação dos empregados necessários ao perfeito cumprimento das cláusulas contratuais, além de fornecer os materiais de consumo, equipamentos de medição e testes, simuladores, ferramentas e utensílios necessários, na qualidade e quantidade necessárias para execução deste Termo de Referência e em sua proposta.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 Fornecer o material conforme especificações.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 Arcar com todas as despesas decorrentes de transporte e entrega do objeto fornecido, sem ônus adicional ao Município de Cravolândia.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 Arcar com todas as despesas de coleta, transporte e devolução dos itens fornecidos nos casos de necessidade de manutenção e/ou calibração dentro do prazo de garantia.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 Fornecer somente peça nova e de primeiro uso originais do fabricante, conforme o código constante na especificação.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15</w:t>
      </w:r>
      <w:r>
        <w:rPr>
          <w:rFonts w:ascii="Calibri Light" w:hAnsi="Calibri Light" w:cs="Calibri Light" w:eastAsia="Calibri Light"/>
          <w:color w:val="auto"/>
          <w:spacing w:val="0"/>
          <w:position w:val="0"/>
          <w:sz w:val="24"/>
          <w:shd w:fill="auto" w:val="clear"/>
        </w:rPr>
        <w:t xml:space="preserve">. Manter durante toda exeução do contrato as condições de habilitação e qualificação exigidas no edital, em conformidade com a Lei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 Responder 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específicas de acidentes do trabalho e legislação correlata, aplicáveis ao pessoal empregado para execução contratual.</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 Responsabilizar-se integralmente pela observância do dispositivo no título II, capítulo V, da CLT, e na Portaria n.º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460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77</w:t>
      </w:r>
      <w:r>
        <w:rPr>
          <w:rFonts w:ascii="Calibri Light" w:hAnsi="Calibri Light" w:cs="Calibri Light" w:eastAsia="Calibri Light"/>
          <w:color w:val="auto"/>
          <w:spacing w:val="0"/>
          <w:position w:val="0"/>
          <w:sz w:val="24"/>
          <w:shd w:fill="auto" w:val="clear"/>
        </w:rPr>
        <w:t xml:space="preserve">, do Ministério do Trabalho, relativos a segurança e higiene do trabalho, bem como a Legislação correlata em vigor a ser exigida.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18</w:t>
      </w:r>
      <w:r>
        <w:rPr>
          <w:rFonts w:ascii="Calibri Light" w:hAnsi="Calibri Light" w:cs="Calibri Light" w:eastAsia="Calibri Light"/>
          <w:color w:val="auto"/>
          <w:spacing w:val="0"/>
          <w:position w:val="0"/>
          <w:sz w:val="24"/>
          <w:shd w:fill="auto" w:val="clear"/>
        </w:rPr>
        <w:t xml:space="preserve">. Não transferir a outrem, por qualquer forma nem parcialmente as obrigações.</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 Atender às determinações regulares emitidas pelo fiscal ou gestor do contrato ou autoridade superior (art. </w:t>
      </w:r>
      <w:r>
        <w:rPr>
          <w:rFonts w:ascii="Calibri Light" w:hAnsi="Calibri Light" w:cs="Calibri Light" w:eastAsia="Calibri Light"/>
          <w:color w:val="auto"/>
          <w:spacing w:val="0"/>
          <w:position w:val="0"/>
          <w:sz w:val="24"/>
          <w:shd w:fill="auto" w:val="clear"/>
        </w:rPr>
        <w:t xml:space="preserve">137</w:t>
      </w:r>
      <w:r>
        <w:rPr>
          <w:rFonts w:ascii="Calibri Light" w:hAnsi="Calibri Light" w:cs="Calibri Light" w:eastAsia="Calibri Light"/>
          <w:color w:val="auto"/>
          <w:spacing w:val="0"/>
          <w:position w:val="0"/>
          <w:sz w:val="24"/>
          <w:shd w:fill="auto" w:val="clear"/>
        </w:rPr>
        <w:t xml:space="preserve">, II,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e prestar todo esclarecimento ou informação por eles solicitados;</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contratado deverá entregar ao setor responsável pela fiscalização do contrato, junto com a Nota Fiscal para fins de pagamento, os seguintes documentos: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prova de regularidade relativa à Seguridade Social;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certidão conjunta relativa aos tributos federais e à Dívida Ativa da União;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certidões que comprovem a regularidade perante a Fazenda Estadual ou Distrital do domicílio ou sede do contratado;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Certidão de Regularidade do FGTS – CRF; e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Certidão Negativa de Débitos Trabalhistas – CNDT; </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Paralisar, por determinação do contratante, qualquer atividade que não esteja sendo executada de acordo com a boa técnica ou que ponha em risco a segurança de pessoas ou bens de terceiros.</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Cumprir, durante todo o período de execução do contrato, a reserva de cargos prevista em lei para pessoa com deficiência, para reabilitado da Previdência Social ou para aprendiz, bem como as reservas de cargos previstas na legislação (art. </w:t>
      </w:r>
      <w:r>
        <w:rPr>
          <w:rFonts w:ascii="Calibri Light" w:hAnsi="Calibri Light" w:cs="Calibri Light" w:eastAsia="Calibri Light"/>
          <w:color w:val="auto"/>
          <w:spacing w:val="0"/>
          <w:position w:val="0"/>
          <w:sz w:val="24"/>
          <w:shd w:fill="auto" w:val="clear"/>
        </w:rPr>
        <w:t xml:space="preserve">116</w:t>
      </w:r>
      <w:r>
        <w:rPr>
          <w:rFonts w:ascii="Calibri Light" w:hAnsi="Calibri Light" w:cs="Calibri Light" w:eastAsia="Calibri Light"/>
          <w:color w:val="auto"/>
          <w:spacing w:val="0"/>
          <w:position w:val="0"/>
          <w:sz w:val="24"/>
          <w:shd w:fill="auto" w:val="clear"/>
        </w:rPr>
        <w:t xml:space="preserve">,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Comprovar a reserva de cargos a que se refere a cláusula acima, no prazo fixado pelo fiscal do contrato, com a indicação dos empregados que preencheram as referidas vagas (art. </w:t>
      </w:r>
      <w:r>
        <w:rPr>
          <w:rFonts w:ascii="Calibri Light" w:hAnsi="Calibri Light" w:cs="Calibri Light" w:eastAsia="Calibri Light"/>
          <w:color w:val="auto"/>
          <w:spacing w:val="0"/>
          <w:position w:val="0"/>
          <w:sz w:val="24"/>
          <w:shd w:fill="auto" w:val="clear"/>
        </w:rPr>
        <w:t xml:space="preserve">116</w:t>
      </w:r>
      <w:r>
        <w:rPr>
          <w:rFonts w:ascii="Calibri Light" w:hAnsi="Calibri Light" w:cs="Calibri Light" w:eastAsia="Calibri Light"/>
          <w:color w:val="auto"/>
          <w:spacing w:val="0"/>
          <w:position w:val="0"/>
          <w:sz w:val="24"/>
          <w:shd w:fill="auto" w:val="clear"/>
        </w:rPr>
        <w:t xml:space="preserve">, parágrafo único,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Guardar sigilo sobre todas as informações obtidas em decorrência do cumprimento do contrato; </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w:t>
      </w:r>
      <w:r>
        <w:rPr>
          <w:rFonts w:ascii="Calibri Light" w:hAnsi="Calibri Light" w:cs="Calibri Light" w:eastAsia="Calibri Light"/>
          <w:color w:val="auto"/>
          <w:spacing w:val="0"/>
          <w:position w:val="0"/>
          <w:sz w:val="24"/>
          <w:shd w:fill="auto" w:val="clear"/>
        </w:rPr>
        <w:t xml:space="preserve">124</w:t>
      </w:r>
      <w:r>
        <w:rPr>
          <w:rFonts w:ascii="Calibri Light" w:hAnsi="Calibri Light" w:cs="Calibri Light" w:eastAsia="Calibri Light"/>
          <w:color w:val="auto"/>
          <w:spacing w:val="0"/>
          <w:position w:val="0"/>
          <w:sz w:val="24"/>
          <w:shd w:fill="auto" w:val="clear"/>
        </w:rPr>
        <w:t xml:space="preserve">, II, d,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Cumprir, além dos postulados legais vigentes de âmbito federal, estadual ou municipal, as normas de segurança do contratante;</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Orientar e treinar seus empregados sobre os deveres previstos na Lei nº </w:t>
      </w: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709</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14 </w:t>
      </w:r>
      <w:r>
        <w:rPr>
          <w:rFonts w:ascii="Calibri Light" w:hAnsi="Calibri Light" w:cs="Calibri Light" w:eastAsia="Calibri Light"/>
          <w:color w:val="auto"/>
          <w:spacing w:val="0"/>
          <w:position w:val="0"/>
          <w:sz w:val="24"/>
          <w:shd w:fill="auto" w:val="clear"/>
        </w:rPr>
        <w:t xml:space="preserve">de agosto de </w:t>
      </w:r>
      <w:r>
        <w:rPr>
          <w:rFonts w:ascii="Calibri Light" w:hAnsi="Calibri Light" w:cs="Calibri Light" w:eastAsia="Calibri Light"/>
          <w:color w:val="auto"/>
          <w:spacing w:val="0"/>
          <w:position w:val="0"/>
          <w:sz w:val="24"/>
          <w:shd w:fill="auto" w:val="clear"/>
        </w:rPr>
        <w:t xml:space="preserve">2018</w:t>
      </w:r>
      <w:r>
        <w:rPr>
          <w:rFonts w:ascii="Calibri Light" w:hAnsi="Calibri Light" w:cs="Calibri Light" w:eastAsia="Calibri Light"/>
          <w:color w:val="auto"/>
          <w:spacing w:val="0"/>
          <w:position w:val="0"/>
          <w:sz w:val="24"/>
          <w:shd w:fill="auto" w:val="clear"/>
        </w:rPr>
        <w:t xml:space="preserve">, adotando medidas eficazes para proteção de dados pessoais a que tenha acesso por força da execução deste contrato;</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Conduzir os trabalhos com estrita observância às normas da legislação pertinente, cumprindo as determinações dos Poderes Públicos, mantendo sempre limpo o local de execução do objeto e nas melhores condições de segurança, higiene e disciplina.</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Não permitir a utilização de qualquer trabalho do menor de dezesseis anos, exceto na condição de aprendiz para os maiores de quatorze anos, nem permitir a utilização do trabalho do menor de dezoito anos em trabalho noturno, perigoso ou insalubre.</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XXVII - DAS OBRIGAÇÕES DA CONTRATANTE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Exigir o cumprimento de todas as obrigações assumidas pelo Contratado, de acordo com o contrato e seus anexos;</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Receber o objeto no prazo e condições estabelecidas no Termo de Referência;</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Notificar o Contratado, por escrito, sobre vícios, defeitos ou incorreções verificadas no objeto fornecido, para que seja por ele substituído, reparado ou corrigido, no total ou em parte, às suas expensas;</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Acompanhar e fiscalizar a execução do contrato e o cumprimento das obrigações pelo Contratado;</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Comunicar a empresa para emissão de Nota Fiscal no que pertine à parcela incontroversa da execução do objeto, para efeito de liquidação e pagamento, quando houver controvérsia sobre a execução do objeto, quanto à dimensão, qualidade e quantidade, conforme o art. </w:t>
      </w:r>
      <w:r>
        <w:rPr>
          <w:rFonts w:ascii="Calibri Light" w:hAnsi="Calibri Light" w:cs="Calibri Light" w:eastAsia="Calibri Light"/>
          <w:color w:val="auto"/>
          <w:spacing w:val="0"/>
          <w:position w:val="0"/>
          <w:sz w:val="24"/>
          <w:shd w:fill="auto" w:val="clear"/>
        </w:rPr>
        <w:t xml:space="preserve">143 </w:t>
      </w:r>
      <w:r>
        <w:rPr>
          <w:rFonts w:ascii="Calibri Light" w:hAnsi="Calibri Light" w:cs="Calibri Light" w:eastAsia="Calibri Light"/>
          <w:color w:val="auto"/>
          <w:spacing w:val="0"/>
          <w:position w:val="0"/>
          <w:sz w:val="24"/>
          <w:shd w:fill="auto" w:val="clear"/>
        </w:rPr>
        <w:t xml:space="preserve">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Efetuar o pagamento ao Contratado do valor correspondente ao fornecimento do objeto, no prazo, forma e condições estabelecidos no presente Contrato;</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Aplicar ao Contratado as sanções previstas na lei e neste Contrato; </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Cientificar o órgão de representação judicial da Procuradoria Municipal para adoção das medidas cabíveis quando do descumprimento de obrigações pelo Contratado;</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Explicitamente emitir decisão sobre todas as solicitações e reclamações relacionadas à execução do Contrato, ressalvados os requerimentos manifestamente impertinentes, meramente protelatórios ou de nenhum interesse para a boa execução do ajuste.</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 A Administração terá o prazo de </w:t>
      </w:r>
      <w:r>
        <w:rPr>
          <w:rFonts w:ascii="Calibri Light" w:hAnsi="Calibri Light" w:cs="Calibri Light" w:eastAsia="Calibri Light"/>
          <w:color w:val="auto"/>
          <w:spacing w:val="0"/>
          <w:position w:val="0"/>
          <w:sz w:val="24"/>
          <w:shd w:fill="auto" w:val="clear"/>
        </w:rPr>
        <w:t xml:space="preserve">10 </w:t>
      </w:r>
      <w:r>
        <w:rPr>
          <w:rFonts w:ascii="Calibri Light" w:hAnsi="Calibri Light" w:cs="Calibri Light" w:eastAsia="Calibri Light"/>
          <w:color w:val="auto"/>
          <w:spacing w:val="0"/>
          <w:position w:val="0"/>
          <w:sz w:val="24"/>
          <w:shd w:fill="auto" w:val="clear"/>
        </w:rPr>
        <w:t xml:space="preserve">(dez) dias, a contar da data do protocolo do requerimento para decidir, admitida a prorrogação motivada, por igual período. </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Responder eventuais pedidos de reestabelecimento do equilíbrio econômico-financeiro feitos pelo contratado no prazo máximo de </w:t>
      </w:r>
      <w:r>
        <w:rPr>
          <w:rFonts w:ascii="Calibri Light" w:hAnsi="Calibri Light" w:cs="Calibri Light" w:eastAsia="Calibri Light"/>
          <w:color w:val="auto"/>
          <w:spacing w:val="0"/>
          <w:position w:val="0"/>
          <w:sz w:val="24"/>
          <w:shd w:fill="auto" w:val="clear"/>
        </w:rPr>
        <w:t xml:space="preserve">20 </w:t>
      </w:r>
      <w:r>
        <w:rPr>
          <w:rFonts w:ascii="Calibri Light" w:hAnsi="Calibri Light" w:cs="Calibri Light" w:eastAsia="Calibri Light"/>
          <w:color w:val="auto"/>
          <w:spacing w:val="0"/>
          <w:position w:val="0"/>
          <w:sz w:val="24"/>
          <w:shd w:fill="auto" w:val="clear"/>
        </w:rPr>
        <w:t xml:space="preserve">(vinte) dias, admitida a prorrogação motivada, por igual período.</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Notificar os emitentes das garantias quanto ao início de processo administrativo para apuração de descumprimento de cláusulas contratuais.</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 Solicitar a execução do objeto à contratada através da emissão de Ordem de Fornecimento.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 Proporcionar à contratada todas as condições necessárias ao pleno cumprimento das obrigações decorrentes do objeto contratual, consoante estabelece a Lei Federal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 </w:t>
      </w:r>
      <w:r>
        <w:rPr>
          <w:rFonts w:ascii="Calibri Light" w:hAnsi="Calibri Light" w:cs="Calibri Light" w:eastAsia="Calibri Light"/>
          <w:color w:val="auto"/>
          <w:spacing w:val="0"/>
          <w:position w:val="0"/>
          <w:sz w:val="24"/>
          <w:shd w:fill="auto" w:val="clear"/>
        </w:rPr>
        <w:t xml:space="preserve">e demais legislações pertinentes.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15</w:t>
      </w:r>
      <w:r>
        <w:rPr>
          <w:rFonts w:ascii="Calibri Light" w:hAnsi="Calibri Light" w:cs="Calibri Light" w:eastAsia="Calibri Light"/>
          <w:color w:val="auto"/>
          <w:spacing w:val="0"/>
          <w:position w:val="0"/>
          <w:sz w:val="24"/>
          <w:shd w:fill="auto" w:val="clear"/>
        </w:rPr>
        <w:t xml:space="preserve">. Fiscalizar a execução do objeto contratual através de sua unidade competente, podendo, em decorrência, solicitar providências da contratada, que atenderá ou justificará de imediato.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 Notificar a contratada de qualquer irregularidade decorrente da execução do objeto contratual.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 Efetuar os pagamentos devidos à contratada nas condições estabelecidas neste Termo.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18</w:t>
      </w:r>
      <w:r>
        <w:rPr>
          <w:rFonts w:ascii="Calibri Light" w:hAnsi="Calibri Light" w:cs="Calibri Light" w:eastAsia="Calibri Light"/>
          <w:color w:val="auto"/>
          <w:spacing w:val="0"/>
          <w:position w:val="0"/>
          <w:sz w:val="24"/>
          <w:shd w:fill="auto" w:val="clear"/>
        </w:rPr>
        <w:t xml:space="preserve">. Aplicar as penalidades previstas em lei e neste instrumento.</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XXVIII– DO RECEBIMENTO PROVISÓRIO E DEFINITIVO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Os bens poderão ser rejeitados, no todo ou em parte, inclusive antes do recebimento provisório, quando em desacordo com as especificações constantes no Termo de Referência e na proposta, devendo ser substituídos no prazo de </w:t>
      </w:r>
      <w:r>
        <w:rPr>
          <w:rFonts w:ascii="Calibri Light" w:hAnsi="Calibri Light" w:cs="Calibri Light" w:eastAsia="Calibri Light"/>
          <w:color w:val="auto"/>
          <w:spacing w:val="0"/>
          <w:position w:val="0"/>
          <w:sz w:val="24"/>
          <w:shd w:fill="auto" w:val="clear"/>
        </w:rPr>
        <w:t xml:space="preserve">05 </w:t>
      </w:r>
      <w:r>
        <w:rPr>
          <w:rFonts w:ascii="Calibri Light" w:hAnsi="Calibri Light" w:cs="Calibri Light" w:eastAsia="Calibri Light"/>
          <w:color w:val="auto"/>
          <w:spacing w:val="0"/>
          <w:position w:val="0"/>
          <w:sz w:val="24"/>
          <w:shd w:fill="auto" w:val="clear"/>
        </w:rPr>
        <w:t xml:space="preserve">(cicnco) dias, a contar da notificação da contratada, às suas custas, sem prejuízo da aplicação das penalidades.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recebimento definitivo ocorrerá no prazo de </w:t>
      </w:r>
      <w:r>
        <w:rPr>
          <w:rFonts w:ascii="Calibri Light" w:hAnsi="Calibri Light" w:cs="Calibri Light" w:eastAsia="Calibri Light"/>
          <w:color w:val="auto"/>
          <w:spacing w:val="0"/>
          <w:position w:val="0"/>
          <w:sz w:val="24"/>
          <w:shd w:fill="auto" w:val="clear"/>
        </w:rPr>
        <w:t xml:space="preserve">05 </w:t>
      </w:r>
      <w:r>
        <w:rPr>
          <w:rFonts w:ascii="Calibri Light" w:hAnsi="Calibri Light" w:cs="Calibri Light" w:eastAsia="Calibri Light"/>
          <w:color w:val="auto"/>
          <w:spacing w:val="0"/>
          <w:position w:val="0"/>
          <w:sz w:val="24"/>
          <w:shd w:fill="auto" w:val="clear"/>
        </w:rPr>
        <w:t xml:space="preserve">(cinco) dias úteis, a contar do recebimento da nota fiscal ou instrumento de cobrança equivalente pela Administração, após a verificação da qualidade e quantidade do material e consequente aceitação mediante termo detalhado.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prazo para recebimento definitivo poderá ser excepcionalmente prorrogado, de forma justificada, por igual período, quando houver necessidade de diligências para a aferição do atendimento das exigências contratuais.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No caso de controvérsia sobre a execução do objeto, quanto à dimensão, qualidade e quantidade, deverá ser observado o teor do art. </w:t>
      </w:r>
      <w:r>
        <w:rPr>
          <w:rFonts w:ascii="Calibri Light" w:hAnsi="Calibri Light" w:cs="Calibri Light" w:eastAsia="Calibri Light"/>
          <w:color w:val="auto"/>
          <w:spacing w:val="0"/>
          <w:position w:val="0"/>
          <w:sz w:val="24"/>
          <w:shd w:fill="auto" w:val="clear"/>
        </w:rPr>
        <w:t xml:space="preserve">143 </w:t>
      </w:r>
      <w:r>
        <w:rPr>
          <w:rFonts w:ascii="Calibri Light" w:hAnsi="Calibri Light" w:cs="Calibri Light" w:eastAsia="Calibri Light"/>
          <w:color w:val="auto"/>
          <w:spacing w:val="0"/>
          <w:position w:val="0"/>
          <w:sz w:val="24"/>
          <w:shd w:fill="auto" w:val="clear"/>
        </w:rPr>
        <w:t xml:space="preserve">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comunicando-se à empresa para emissão de Nota Fiscal no que pertine à parcela incontroversa da execução do objeto, para efeito de liquidação e pagamento.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recebimento provisório ou definitivo não excluirá a responsabilidade civil pela solidez e pela segurança do serviço nem a responsabilidade ético-profissional pela perfeita execução do contrato.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XXIX - DO PAGAMENTO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 pagamento decorrente da concretização do objeto desta licitação será efetuado pelo município de Cravolândia, em até </w:t>
      </w:r>
      <w:r>
        <w:rPr>
          <w:rFonts w:ascii="Calibri Light" w:hAnsi="Calibri Light" w:cs="Calibri Light" w:eastAsia="Calibri Light"/>
          <w:color w:val="auto"/>
          <w:spacing w:val="0"/>
          <w:position w:val="0"/>
          <w:sz w:val="24"/>
          <w:shd w:fill="auto" w:val="clear"/>
        </w:rPr>
        <w:t xml:space="preserve">30 </w:t>
      </w:r>
      <w:r>
        <w:rPr>
          <w:rFonts w:ascii="Calibri Light" w:hAnsi="Calibri Light" w:cs="Calibri Light" w:eastAsia="Calibri Light"/>
          <w:color w:val="auto"/>
          <w:spacing w:val="0"/>
          <w:position w:val="0"/>
          <w:sz w:val="24"/>
          <w:shd w:fill="auto" w:val="clear"/>
        </w:rPr>
        <w:t xml:space="preserve">(trinta) dias, através de transferência bancária em nome da proponente ou quitação de boleto bancário, por processo legal mediante a apresentação de Nota Fiscal e certidões legais.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Será considerada data do pagamento o dia em que constar como emitida a ordem bancária para pagamento.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O prazo de que trata o item anterior será reduzido à metade, mantendo-se a possibilidade de prorrogação, no caso de contratações decorrentes de despesas cujos valores não ultrapassem o limite de que trata o inciso II do art. </w:t>
      </w:r>
      <w:r>
        <w:rPr>
          <w:rFonts w:ascii="Calibri Light" w:hAnsi="Calibri Light" w:cs="Calibri Light" w:eastAsia="Calibri Light"/>
          <w:color w:val="auto"/>
          <w:spacing w:val="0"/>
          <w:position w:val="0"/>
          <w:sz w:val="24"/>
          <w:shd w:fill="auto" w:val="clear"/>
        </w:rPr>
        <w:t xml:space="preserve">75 </w:t>
      </w:r>
      <w:r>
        <w:rPr>
          <w:rFonts w:ascii="Calibri Light" w:hAnsi="Calibri Light" w:cs="Calibri Light" w:eastAsia="Calibri Light"/>
          <w:color w:val="auto"/>
          <w:spacing w:val="0"/>
          <w:position w:val="0"/>
          <w:sz w:val="24"/>
          <w:shd w:fill="auto" w:val="clear"/>
        </w:rPr>
        <w:t xml:space="preserve">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.É vedada expressamente a realização de cobrança de forma diversa da estipulada neste Edital, em especial a cobrança bancária, mediante boleto ou mesmo o protesto de título, sob pena de aplicação das sanções previstas no edital e indenização pelos danos decorrentes.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O pagamento será precedido de consulta da regularidade fiscal, ao Cadastro Nacional de Empresas Inidôneas e Suspensas – CEIS e ao Cadastro Nacional de Condenações Cíveis por Atos de Improbidade Administrativa, para comprovação de cumprimento dos requisitos de habilitação estabelecidos neste edital.</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Na situação de irregularidade do contratado, será providenciada sua notificação, por escrito, para que, no prazo de </w:t>
      </w:r>
      <w:r>
        <w:rPr>
          <w:rFonts w:ascii="Calibri Light" w:hAnsi="Calibri Light" w:cs="Calibri Light" w:eastAsia="Calibri Light"/>
          <w:color w:val="auto"/>
          <w:spacing w:val="0"/>
          <w:position w:val="0"/>
          <w:sz w:val="24"/>
          <w:shd w:fill="auto" w:val="clear"/>
        </w:rPr>
        <w:t xml:space="preserve">5 </w:t>
      </w:r>
      <w:r>
        <w:rPr>
          <w:rFonts w:ascii="Calibri Light" w:hAnsi="Calibri Light" w:cs="Calibri Light" w:eastAsia="Calibri Light"/>
          <w:color w:val="auto"/>
          <w:spacing w:val="0"/>
          <w:position w:val="0"/>
          <w:sz w:val="24"/>
          <w:shd w:fill="auto" w:val="clear"/>
        </w:rPr>
        <w:t xml:space="preserve">(cinco) dias úteis, regularize sua situação ou, no mesmo prazo, apresente sua defesa. O prazo poderá ser prorrogado uma vez, por igual período, a critério do contratante.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Persistindo a irregularidade, o contratante deverá adotar as medidas necessárias à rescisão contratual nos autos do processo administrativo correspondente, assegurada ao contratado a ampla defesa.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Havendo a efetiva execução do objeto, os pagamentos serão realizados normalmente, até que se decida pela rescisão do contrato, caso o contratado não regularize sua situação.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Para fins de liquidação, o setor competente deverá verificar se a nota fiscal ou instrumento de cobrança equivalente apresentado expressa os elementos necessários e essenciais do documento, tais como: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prazo de validade;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b)</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data da emissão;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c)</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os dados do contrato e do órgão contratante;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d)</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período respectivo de execução do contrato;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valor a pagar; e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f)</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eventual destaque do valor de retenções tributárias cabíveis.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Havendo erro na apresentação da Nota Fiscal/Fatura ou dos documentos pertinentes à contratação, ou, ainda, circunstância que impeça a liquidação da despesa, o pagamento ficará pendente até que o contratado providencie as medidas saneadoras. Nesta hipótese, o prazo para pagamento iniciar-se-á após a regularização da situação, não acarretando qualquer ônus para a Contratante.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 Sobre o valor devido ao contratado, a Administração efetuará a retenção do Imposto sobre a Renda da Pessoa Jurídica (IRPJ), da Contribuição Social sobre o Lucro Líquido (CSLL), da Contribuição para o Financiamento da Seguridade Social (Cofins) e da Contribuição para o PIS/Pasep, conforme disposto na Instrução Normativa da Secretaria da Receita Federal nº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234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 Quanto ao Imposto sobre Serviços de Qualquer Natureza (ISSQN), será observado o disposto na Lei Complementar nº </w:t>
      </w:r>
      <w:r>
        <w:rPr>
          <w:rFonts w:ascii="Calibri Light" w:hAnsi="Calibri Light" w:cs="Calibri Light" w:eastAsia="Calibri Light"/>
          <w:color w:val="auto"/>
          <w:spacing w:val="0"/>
          <w:position w:val="0"/>
          <w:sz w:val="24"/>
          <w:shd w:fill="auto" w:val="clear"/>
        </w:rPr>
        <w:t xml:space="preserve">116</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2003</w:t>
      </w:r>
      <w:r>
        <w:rPr>
          <w:rFonts w:ascii="Calibri Light" w:hAnsi="Calibri Light" w:cs="Calibri Light" w:eastAsia="Calibri Light"/>
          <w:color w:val="auto"/>
          <w:spacing w:val="0"/>
          <w:position w:val="0"/>
          <w:sz w:val="24"/>
          <w:shd w:fill="auto" w:val="clear"/>
        </w:rPr>
        <w:t xml:space="preserve">, e legislação municipal aplicável.</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 O contratado regularmente optante pelo Simples Nacional, nos termos da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Administração deduzirá do montante a ser pago os valores correspondentes às multas e/ou indenizações devidas pelo contratado.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desconto de qualquer valor no pagamento devido ao contratado será precedido de processo administrativo em que será garantido à empresa o contraditório e a ampla defesa, com os recursos e meios que lhes são inerentes.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É vedado ao contratado transferir a terceiros os direitos ou créditos decorrentes do contrato.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XXX–DAS INFRAÇÕES ADMINISTRATIVAS E SANÇÕES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Comete infração administrativa, nos termos da lei, o licitante que, com dolo ou culpa: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deixar de entregar a documentação exigida para o certame ou não entregar qualquer documento que tenha sido solicitado pelo/a pregoeiro/a durante o certame;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Salvo em decorrência de fato superveniente devidamente justificado, não mantiver a proposta em especial quando: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não enviar a proposta adequada ao último lance ofertado ou após a negociação;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recusar-se a enviar o detalhamento da proposta quando exigível;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pedir para ser desclassificado quando encerrada a etapa competitiva; ou</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deixar de apresentar amostra;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apresentar proposta ou amostra em desacordo com as especificações do edital;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não celebrar o contrato ou não entregar a documentação exigida para a contratação, quando convocado dentro do prazo de validade de sua proposta;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recusar-se, sem justificativa, a assinar o contrato ou a ata de registro de preço, ou a aceitar ou retirar o instrumento equivalente no prazo estabelecido pela Administração;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apresentar declaração ou documentação falsa exigida para o certame ou prestar declaração falsa durante a licitação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fraudar a licitação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comportar-se de modo inidôneo ou cometer fraude de qualquer natureza, em especial quando: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agir em conluio ou em desconformidade com a lei;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induzir deliberadamente a erro no julgamento;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apresentar amostra falsificada ou deteriorada;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praticar atos ilícitos com vistas a frustrar os objetivos da licitação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praticar ato lesivo previsto no art.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º da Lei n.º </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846</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2013</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Com fulcro na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a Administração poderá, garantida a prévia defesa, aplicar aos licitantes e/ou adjudicatários as seguintes sanções, sem prejuízo das responsabilidades civil e criminal: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advertência;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multa;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impedimento de licitar e contratar 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declaração de inidoneidade para licitar ou contratar, enquanto perdurarem os motivos determinantes da punição ou até que seja promovida sua reabilitação perante a própria autoridade que aplicou a penalidade.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Na aplicação das sanções serão considerados: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natureza e a gravidade da infração cometida.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as peculiaridades do caso concreto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as circunstâncias agravantes ou atenuantes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os danos que dela provierem para a Administração Pública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implantação ou o aperfeiçoamento de programa de integridade, conforme normas e orientações dos órgãos de controle.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multa será recolhida em percentual de </w:t>
      </w:r>
      <w:r>
        <w:rPr>
          <w:rFonts w:ascii="Calibri Light" w:hAnsi="Calibri Light" w:cs="Calibri Light" w:eastAsia="Calibri Light"/>
          <w:color w:val="auto"/>
          <w:spacing w:val="0"/>
          <w:position w:val="0"/>
          <w:sz w:val="24"/>
          <w:shd w:fill="auto" w:val="clear"/>
        </w:rPr>
        <w:t xml:space="preserve">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a </w:t>
      </w: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 incidente sobre o valor do contrato licitado, recolhida no prazo máximo de .... (......) dias úteis, a contar da comunicação oficial.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Para as infrações previstas nos itens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e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a multa será de </w:t>
      </w:r>
      <w:r>
        <w:rPr>
          <w:rFonts w:ascii="Calibri Light" w:hAnsi="Calibri Light" w:cs="Calibri Light" w:eastAsia="Calibri Light"/>
          <w:color w:val="auto"/>
          <w:spacing w:val="0"/>
          <w:position w:val="0"/>
          <w:sz w:val="24"/>
          <w:shd w:fill="auto" w:val="clear"/>
        </w:rPr>
        <w:t xml:space="preserve">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a </w:t>
      </w:r>
      <w:r>
        <w:rPr>
          <w:rFonts w:ascii="Calibri Light" w:hAnsi="Calibri Light" w:cs="Calibri Light" w:eastAsia="Calibri Light"/>
          <w:color w:val="auto"/>
          <w:spacing w:val="0"/>
          <w:position w:val="0"/>
          <w:sz w:val="24"/>
          <w:shd w:fill="auto" w:val="clear"/>
        </w:rPr>
        <w:t xml:space="preserve">15</w:t>
      </w:r>
      <w:r>
        <w:rPr>
          <w:rFonts w:ascii="Calibri Light" w:hAnsi="Calibri Light" w:cs="Calibri Light" w:eastAsia="Calibri Light"/>
          <w:color w:val="auto"/>
          <w:spacing w:val="0"/>
          <w:position w:val="0"/>
          <w:sz w:val="24"/>
          <w:shd w:fill="auto" w:val="clear"/>
        </w:rPr>
        <w:t xml:space="preserve">% do valor do contrato licitado.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Para as infrações previstas nos itens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 </w:t>
      </w:r>
      <w:r>
        <w:rPr>
          <w:rFonts w:ascii="Calibri Light" w:hAnsi="Calibri Light" w:cs="Calibri Light" w:eastAsia="Calibri Light"/>
          <w:color w:val="auto"/>
          <w:spacing w:val="0"/>
          <w:position w:val="0"/>
          <w:sz w:val="24"/>
          <w:shd w:fill="auto" w:val="clear"/>
        </w:rPr>
        <w:t xml:space="preserve">e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 a multa será de </w:t>
      </w:r>
      <w:r>
        <w:rPr>
          <w:rFonts w:ascii="Calibri Light" w:hAnsi="Calibri Light" w:cs="Calibri Light" w:eastAsia="Calibri Light"/>
          <w:color w:val="auto"/>
          <w:spacing w:val="0"/>
          <w:position w:val="0"/>
          <w:sz w:val="24"/>
          <w:shd w:fill="auto" w:val="clear"/>
        </w:rPr>
        <w:t xml:space="preserve">15</w:t>
      </w:r>
      <w:r>
        <w:rPr>
          <w:rFonts w:ascii="Calibri Light" w:hAnsi="Calibri Light" w:cs="Calibri Light" w:eastAsia="Calibri Light"/>
          <w:color w:val="auto"/>
          <w:spacing w:val="0"/>
          <w:position w:val="0"/>
          <w:sz w:val="24"/>
          <w:shd w:fill="auto" w:val="clear"/>
        </w:rPr>
        <w:t xml:space="preserve">% a </w:t>
      </w: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 do valor do contrato licitado.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As sanções de advertência, impedimento de licitar e contratar e declaração de inidoneidade para licitar ou contratar poderão ser aplicadas, cumulativamente ou não, à penalidade de multa.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Na aplicação da sanção de multa será facultada a defesa do interessado no prazo de </w:t>
      </w:r>
      <w:r>
        <w:rPr>
          <w:rFonts w:ascii="Calibri Light" w:hAnsi="Calibri Light" w:cs="Calibri Light" w:eastAsia="Calibri Light"/>
          <w:color w:val="auto"/>
          <w:spacing w:val="0"/>
          <w:position w:val="0"/>
          <w:sz w:val="24"/>
          <w:shd w:fill="auto" w:val="clear"/>
        </w:rPr>
        <w:t xml:space="preserve">15 </w:t>
      </w:r>
      <w:r>
        <w:rPr>
          <w:rFonts w:ascii="Calibri Light" w:hAnsi="Calibri Light" w:cs="Calibri Light" w:eastAsia="Calibri Light"/>
          <w:color w:val="auto"/>
          <w:spacing w:val="0"/>
          <w:position w:val="0"/>
          <w:sz w:val="24"/>
          <w:shd w:fill="auto" w:val="clear"/>
        </w:rPr>
        <w:t xml:space="preserve">(quinze) dias úteis, contado da data de sua intimação.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sanção de impedimento de licitar e contratar será aplicada ao responsável em decorrência das infrações administrativas relacionadas nos itens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e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quando não se justificar a imposição de penalidade mais grave, e impedirá o responsável de licitar e contratar no âmbito da Administração Pública direta e indireta do ente federativo a qual pertencer o órgão ou entidade, pelo prazo máximo de </w:t>
      </w:r>
      <w:r>
        <w:rPr>
          <w:rFonts w:ascii="Calibri Light" w:hAnsi="Calibri Light" w:cs="Calibri Light" w:eastAsia="Calibri Light"/>
          <w:color w:val="auto"/>
          <w:spacing w:val="0"/>
          <w:position w:val="0"/>
          <w:sz w:val="24"/>
          <w:shd w:fill="auto" w:val="clear"/>
        </w:rPr>
        <w:t xml:space="preserve">3 </w:t>
      </w:r>
      <w:r>
        <w:rPr>
          <w:rFonts w:ascii="Calibri Light" w:hAnsi="Calibri Light" w:cs="Calibri Light" w:eastAsia="Calibri Light"/>
          <w:color w:val="auto"/>
          <w:spacing w:val="0"/>
          <w:position w:val="0"/>
          <w:sz w:val="24"/>
          <w:shd w:fill="auto" w:val="clear"/>
        </w:rPr>
        <w:t xml:space="preserve">(três) anos.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Poderá ser aplicada ao responsável a sanção de declaração de inidoneidade para licitar ou contratar, em decorrência da prática das infrações dispostas nos itens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 </w:t>
      </w:r>
      <w:r>
        <w:rPr>
          <w:rFonts w:ascii="Calibri Light" w:hAnsi="Calibri Light" w:cs="Calibri Light" w:eastAsia="Calibri Light"/>
          <w:color w:val="auto"/>
          <w:spacing w:val="0"/>
          <w:position w:val="0"/>
          <w:sz w:val="24"/>
          <w:shd w:fill="auto" w:val="clear"/>
        </w:rPr>
        <w:t xml:space="preserve">e </w:t>
      </w: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 bem como pelas infrações administrativas previstas nos itens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e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 </w:t>
      </w:r>
      <w:r>
        <w:rPr>
          <w:rFonts w:ascii="Calibri Light" w:hAnsi="Calibri Light" w:cs="Calibri Light" w:eastAsia="Calibri Light"/>
          <w:color w:val="auto"/>
          <w:spacing w:val="0"/>
          <w:position w:val="0"/>
          <w:sz w:val="24"/>
          <w:shd w:fill="auto" w:val="clear"/>
        </w:rPr>
        <w:t xml:space="preserve">que justifiquem a imposição de penalidade mais grave que a sanção de impedimento de licitar e contratar, cuja duração observará o prazo previsto no art. </w:t>
      </w:r>
      <w:r>
        <w:rPr>
          <w:rFonts w:ascii="Calibri Light" w:hAnsi="Calibri Light" w:cs="Calibri Light" w:eastAsia="Calibri Light"/>
          <w:color w:val="auto"/>
          <w:spacing w:val="0"/>
          <w:position w:val="0"/>
          <w:sz w:val="24"/>
          <w:shd w:fill="auto" w:val="clear"/>
        </w:rPr>
        <w:t xml:space="preserve">156</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º,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recusa injustificada do adjudicatário em assinar o contrato ou a ata de registro de preço, ou em aceitar ou retirar o instrumento equivalente no prazo estabelecido pela Administração, descrita no item </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caracterizará o descumprimento total da obrigação assumida e o sujeitará às penalidades e à imediata perda da garantia de proposta em favor do órgão ou entidade promotora da licitação, nos termos do art. </w:t>
      </w:r>
      <w:r>
        <w:rPr>
          <w:rFonts w:ascii="Calibri Light" w:hAnsi="Calibri Light" w:cs="Calibri Light" w:eastAsia="Calibri Light"/>
          <w:color w:val="auto"/>
          <w:spacing w:val="0"/>
          <w:position w:val="0"/>
          <w:sz w:val="24"/>
          <w:shd w:fill="auto" w:val="clear"/>
        </w:rPr>
        <w:t xml:space="preserve">45</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º da IN SEGES/ME n.º </w:t>
      </w:r>
      <w:r>
        <w:rPr>
          <w:rFonts w:ascii="Calibri Light" w:hAnsi="Calibri Light" w:cs="Calibri Light" w:eastAsia="Calibri Light"/>
          <w:color w:val="auto"/>
          <w:spacing w:val="0"/>
          <w:position w:val="0"/>
          <w:sz w:val="24"/>
          <w:shd w:fill="auto" w:val="clear"/>
        </w:rPr>
        <w:t xml:space="preserve">73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2022</w:t>
      </w:r>
      <w:r>
        <w:rPr>
          <w:rFonts w:ascii="Calibri Light" w:hAnsi="Calibri Light" w:cs="Calibri Light" w:eastAsia="Calibri Light"/>
          <w:color w:val="auto"/>
          <w:spacing w:val="0"/>
          <w:position w:val="0"/>
          <w:sz w:val="24"/>
          <w:shd w:fill="auto" w:val="clear"/>
        </w:rPr>
        <w:t xml:space="preserve">.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(dois) ou mais servidores estáveis, que avaliará fatos e circunstâncias conhecidos e intimará o licitante ou o adjudicatário para, no prazo de </w:t>
      </w:r>
      <w:r>
        <w:rPr>
          <w:rFonts w:ascii="Calibri Light" w:hAnsi="Calibri Light" w:cs="Calibri Light" w:eastAsia="Calibri Light"/>
          <w:color w:val="auto"/>
          <w:spacing w:val="0"/>
          <w:position w:val="0"/>
          <w:sz w:val="24"/>
          <w:shd w:fill="auto" w:val="clear"/>
        </w:rPr>
        <w:t xml:space="preserve">15 </w:t>
      </w:r>
      <w:r>
        <w:rPr>
          <w:rFonts w:ascii="Calibri Light" w:hAnsi="Calibri Light" w:cs="Calibri Light" w:eastAsia="Calibri Light"/>
          <w:color w:val="auto"/>
          <w:spacing w:val="0"/>
          <w:position w:val="0"/>
          <w:sz w:val="24"/>
          <w:shd w:fill="auto" w:val="clear"/>
        </w:rPr>
        <w:t xml:space="preserve">(quinze) dias úteis, contado da data de sua intimação, apresentar defesa escrita e especificar as provas que pretenda produzir.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Caberá recurso no prazo de </w:t>
      </w:r>
      <w:r>
        <w:rPr>
          <w:rFonts w:ascii="Calibri Light" w:hAnsi="Calibri Light" w:cs="Calibri Light" w:eastAsia="Calibri Light"/>
          <w:color w:val="auto"/>
          <w:spacing w:val="0"/>
          <w:position w:val="0"/>
          <w:sz w:val="24"/>
          <w:shd w:fill="auto" w:val="clear"/>
        </w:rPr>
        <w:t xml:space="preserve">15 </w:t>
      </w:r>
      <w:r>
        <w:rPr>
          <w:rFonts w:ascii="Calibri Light" w:hAnsi="Calibri Light" w:cs="Calibri Light" w:eastAsia="Calibri Light"/>
          <w:color w:val="auto"/>
          <w:spacing w:val="0"/>
          <w:position w:val="0"/>
          <w:sz w:val="24"/>
          <w:shd w:fill="auto" w:val="clear"/>
        </w:rPr>
        <w:t xml:space="preserve">(quinze) dias úteis da aplicação das sanções de advertência, multa e impedimento de licitar e contratar, contado da data da intimação, o qual será dirigido à autoridade que tiver proferido a decisão recorrida, que, se não a reconsiderar no prazo de </w:t>
      </w:r>
      <w:r>
        <w:rPr>
          <w:rFonts w:ascii="Calibri Light" w:hAnsi="Calibri Light" w:cs="Calibri Light" w:eastAsia="Calibri Light"/>
          <w:color w:val="auto"/>
          <w:spacing w:val="0"/>
          <w:position w:val="0"/>
          <w:sz w:val="24"/>
          <w:shd w:fill="auto" w:val="clear"/>
        </w:rPr>
        <w:t xml:space="preserve">5 </w:t>
      </w:r>
      <w:r>
        <w:rPr>
          <w:rFonts w:ascii="Calibri Light" w:hAnsi="Calibri Light" w:cs="Calibri Light" w:eastAsia="Calibri Light"/>
          <w:color w:val="auto"/>
          <w:spacing w:val="0"/>
          <w:position w:val="0"/>
          <w:sz w:val="24"/>
          <w:shd w:fill="auto" w:val="clear"/>
        </w:rPr>
        <w:t xml:space="preserve">(cinco) dias úteis, encaminhará o recurso com sua motivação à autoridade superior, que deverá proferir sua decisão no prazo máximo de </w:t>
      </w:r>
      <w:r>
        <w:rPr>
          <w:rFonts w:ascii="Calibri Light" w:hAnsi="Calibri Light" w:cs="Calibri Light" w:eastAsia="Calibri Light"/>
          <w:color w:val="auto"/>
          <w:spacing w:val="0"/>
          <w:position w:val="0"/>
          <w:sz w:val="24"/>
          <w:shd w:fill="auto" w:val="clear"/>
        </w:rPr>
        <w:t xml:space="preserve">20 </w:t>
      </w:r>
      <w:r>
        <w:rPr>
          <w:rFonts w:ascii="Calibri Light" w:hAnsi="Calibri Light" w:cs="Calibri Light" w:eastAsia="Calibri Light"/>
          <w:color w:val="auto"/>
          <w:spacing w:val="0"/>
          <w:position w:val="0"/>
          <w:sz w:val="24"/>
          <w:shd w:fill="auto" w:val="clear"/>
        </w:rPr>
        <w:t xml:space="preserve">(vinte) dias úteis, contado do recebimento dos autos.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Caberá a apresentação de pedido de reconsideração da aplicação da sanção de declaração de inidoneidade para licitar ou contratar no prazo de </w:t>
      </w:r>
      <w:r>
        <w:rPr>
          <w:rFonts w:ascii="Calibri Light" w:hAnsi="Calibri Light" w:cs="Calibri Light" w:eastAsia="Calibri Light"/>
          <w:color w:val="auto"/>
          <w:spacing w:val="0"/>
          <w:position w:val="0"/>
          <w:sz w:val="24"/>
          <w:shd w:fill="auto" w:val="clear"/>
        </w:rPr>
        <w:t xml:space="preserve">15 </w:t>
      </w:r>
      <w:r>
        <w:rPr>
          <w:rFonts w:ascii="Calibri Light" w:hAnsi="Calibri Light" w:cs="Calibri Light" w:eastAsia="Calibri Light"/>
          <w:color w:val="auto"/>
          <w:spacing w:val="0"/>
          <w:position w:val="0"/>
          <w:sz w:val="24"/>
          <w:shd w:fill="auto" w:val="clear"/>
        </w:rPr>
        <w:t xml:space="preserve">(quinze) dias úteis, contado da data da intimação, e decidido no prazo máximo de </w:t>
      </w:r>
      <w:r>
        <w:rPr>
          <w:rFonts w:ascii="Calibri Light" w:hAnsi="Calibri Light" w:cs="Calibri Light" w:eastAsia="Calibri Light"/>
          <w:color w:val="auto"/>
          <w:spacing w:val="0"/>
          <w:position w:val="0"/>
          <w:sz w:val="24"/>
          <w:shd w:fill="auto" w:val="clear"/>
        </w:rPr>
        <w:t xml:space="preserve">20 </w:t>
      </w:r>
      <w:r>
        <w:rPr>
          <w:rFonts w:ascii="Calibri Light" w:hAnsi="Calibri Light" w:cs="Calibri Light" w:eastAsia="Calibri Light"/>
          <w:color w:val="auto"/>
          <w:spacing w:val="0"/>
          <w:position w:val="0"/>
          <w:sz w:val="24"/>
          <w:shd w:fill="auto" w:val="clear"/>
        </w:rPr>
        <w:t xml:space="preserve">(vinte) dias úteis, contado do seu recebimento.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recurso e o pedido de reconsideração terão efeito suspensivo do ato ou da decisão recorrida até que sobrevenha decisão final da autoridade competente.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aplicação das sanções previstas neste edital não exclui, em hipótese alguma, a obrigação de reparação integral dos danos causados.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XXXI– DISPOSIÇÕES FINAIS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 desatendimento de exigências formais não essenciais não importará no afastamento do licitante, desde que seja possível a aferição da sua qualificação e a exata compreensão da sua proposta.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As normas que disciplinam este Pregão Eletrônico serão sempre interpretadas em favor da ampliação da disputa entre os interessados, sem comprometimento da segurança da futura aquisição.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É facultada ao Pregoeiro ou à autoridade competente, em qualquer fase da licitação, a promoção de diligência destinada a esclarecer ou complementar a instrução do processo, </w:t>
      </w:r>
      <w:r>
        <w:rPr>
          <w:rFonts w:ascii="Calibri Light" w:hAnsi="Calibri Light" w:cs="Calibri Light" w:eastAsia="Calibri Light"/>
          <w:b/>
          <w:color w:val="auto"/>
          <w:spacing w:val="0"/>
          <w:position w:val="0"/>
          <w:sz w:val="24"/>
          <w:shd w:fill="auto" w:val="clear"/>
        </w:rPr>
        <w:t xml:space="preserve">inclusive fixando prazo para resposta dos licitantes quando lhes for solicitada qualquer informação ou documento,</w:t>
      </w:r>
      <w:r>
        <w:rPr>
          <w:rFonts w:ascii="Calibri Light" w:hAnsi="Calibri Light" w:cs="Calibri Light" w:eastAsia="Calibri Light"/>
          <w:color w:val="auto"/>
          <w:spacing w:val="0"/>
          <w:position w:val="0"/>
          <w:sz w:val="24"/>
          <w:shd w:fill="auto" w:val="clear"/>
        </w:rPr>
        <w:t xml:space="preserve"> vedada a inclusão posterior de documento ou informação que deveria constar do processo desde a realização da Sessão Pública.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Na contagem dos prazos estabelecidos neste Edital e seus Anexos, excluir-se-á o dia do início e incluir-se-á o do vencimento.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.Os prazos somente se iniciam e vencem em dias de expediente noMunicípio de Cravolândia.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SEÇÃO XXXII - DOS ANEXOS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Constituem anexos do presente Edital, dele fazendo parte integrante:</w:t>
      </w:r>
    </w:p>
    <w:p>
      <w:pPr>
        <w:spacing w:before="0" w:after="0" w:line="276"/>
        <w:ind w:right="0" w:left="0" w:firstLine="0"/>
        <w:jc w:val="both"/>
        <w:rPr>
          <w:rFonts w:ascii="Calibri Light" w:hAnsi="Calibri Light" w:cs="Calibri Light" w:eastAsia="Calibri Light"/>
          <w:color w:val="auto"/>
          <w:spacing w:val="-1"/>
          <w:position w:val="0"/>
          <w:sz w:val="24"/>
          <w:shd w:fill="auto" w:val="clear"/>
        </w:rPr>
      </w:pPr>
      <w:r>
        <w:rPr>
          <w:rFonts w:ascii="Calibri Light" w:hAnsi="Calibri Light" w:cs="Calibri Light" w:eastAsia="Calibri Light"/>
          <w:color w:val="auto"/>
          <w:spacing w:val="-2"/>
          <w:position w:val="0"/>
          <w:sz w:val="24"/>
          <w:shd w:fill="auto" w:val="clear"/>
        </w:rPr>
        <w:t xml:space="preserve">Anexo </w:t>
      </w:r>
      <w:r>
        <w:rPr>
          <w:rFonts w:ascii="Calibri Light" w:hAnsi="Calibri Light" w:cs="Calibri Light" w:eastAsia="Calibri Light"/>
          <w:color w:val="auto"/>
          <w:spacing w:val="0"/>
          <w:position w:val="0"/>
          <w:sz w:val="24"/>
          <w:shd w:fill="auto" w:val="clear"/>
        </w:rPr>
        <w:t xml:space="preserve">I - Termo </w:t>
      </w:r>
      <w:r>
        <w:rPr>
          <w:rFonts w:ascii="Calibri Light" w:hAnsi="Calibri Light" w:cs="Calibri Light" w:eastAsia="Calibri Light"/>
          <w:color w:val="auto"/>
          <w:spacing w:val="-1"/>
          <w:position w:val="0"/>
          <w:sz w:val="24"/>
          <w:shd w:fill="auto" w:val="clear"/>
        </w:rPr>
        <w:t xml:space="preserve">de Referência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4"/>
          <w:position w:val="0"/>
          <w:sz w:val="24"/>
          <w:shd w:fill="auto" w:val="clear"/>
        </w:rPr>
        <w:t xml:space="preserve">Anexo </w:t>
      </w:r>
      <w:r>
        <w:rPr>
          <w:rFonts w:ascii="Calibri Light" w:hAnsi="Calibri Light" w:cs="Calibri Light" w:eastAsia="Calibri Light"/>
          <w:color w:val="auto"/>
          <w:spacing w:val="0"/>
          <w:position w:val="0"/>
          <w:sz w:val="24"/>
          <w:shd w:fill="auto" w:val="clear"/>
        </w:rPr>
        <w:t xml:space="preserve">II </w:t>
      </w:r>
      <w:r>
        <w:rPr>
          <w:rFonts w:ascii="Calibri Light" w:hAnsi="Calibri Light" w:cs="Calibri Light" w:eastAsia="Calibri Light"/>
          <w:color w:val="auto"/>
          <w:spacing w:val="-2"/>
          <w:position w:val="0"/>
          <w:sz w:val="24"/>
          <w:shd w:fill="auto" w:val="clear"/>
        </w:rPr>
        <w:t xml:space="preserve">- Minuta </w:t>
      </w:r>
      <w:r>
        <w:rPr>
          <w:rFonts w:ascii="Calibri Light" w:hAnsi="Calibri Light" w:cs="Calibri Light" w:eastAsia="Calibri Light"/>
          <w:color w:val="auto"/>
          <w:spacing w:val="-1"/>
          <w:position w:val="0"/>
          <w:sz w:val="24"/>
          <w:shd w:fill="auto" w:val="clear"/>
        </w:rPr>
        <w:t xml:space="preserve">da </w:t>
      </w:r>
      <w:r>
        <w:rPr>
          <w:rFonts w:ascii="Calibri Light" w:hAnsi="Calibri Light" w:cs="Calibri Light" w:eastAsia="Calibri Light"/>
          <w:color w:val="auto"/>
          <w:spacing w:val="-2"/>
          <w:position w:val="0"/>
          <w:sz w:val="24"/>
          <w:shd w:fill="auto" w:val="clear"/>
        </w:rPr>
        <w:t xml:space="preserve">Ata </w:t>
      </w:r>
      <w:r>
        <w:rPr>
          <w:rFonts w:ascii="Calibri Light" w:hAnsi="Calibri Light" w:cs="Calibri Light" w:eastAsia="Calibri Light"/>
          <w:color w:val="auto"/>
          <w:spacing w:val="-1"/>
          <w:position w:val="0"/>
          <w:sz w:val="24"/>
          <w:shd w:fill="auto" w:val="clear"/>
        </w:rPr>
        <w:t xml:space="preserve">de </w:t>
      </w:r>
      <w:r>
        <w:rPr>
          <w:rFonts w:ascii="Calibri Light" w:hAnsi="Calibri Light" w:cs="Calibri Light" w:eastAsia="Calibri Light"/>
          <w:color w:val="auto"/>
          <w:spacing w:val="-2"/>
          <w:position w:val="0"/>
          <w:sz w:val="24"/>
          <w:shd w:fill="auto" w:val="clear"/>
        </w:rPr>
        <w:t xml:space="preserve">Registro </w:t>
      </w:r>
      <w:r>
        <w:rPr>
          <w:rFonts w:ascii="Calibri Light" w:hAnsi="Calibri Light" w:cs="Calibri Light" w:eastAsia="Calibri Light"/>
          <w:color w:val="auto"/>
          <w:spacing w:val="1"/>
          <w:position w:val="0"/>
          <w:sz w:val="24"/>
          <w:shd w:fill="auto" w:val="clear"/>
        </w:rPr>
        <w:t xml:space="preserve">de </w:t>
      </w:r>
      <w:r>
        <w:rPr>
          <w:rFonts w:ascii="Calibri Light" w:hAnsi="Calibri Light" w:cs="Calibri Light" w:eastAsia="Calibri Light"/>
          <w:color w:val="auto"/>
          <w:spacing w:val="-1"/>
          <w:position w:val="0"/>
          <w:sz w:val="24"/>
          <w:shd w:fill="auto" w:val="clear"/>
        </w:rPr>
        <w:t xml:space="preserve">Preços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1"/>
          <w:position w:val="0"/>
          <w:sz w:val="24"/>
          <w:shd w:fill="auto" w:val="clear"/>
        </w:rPr>
        <w:t xml:space="preserve">Anexo III - Modelo de Proposta de Preços</w:t>
      </w:r>
    </w:p>
    <w:p>
      <w:pPr>
        <w:spacing w:before="0" w:after="0" w:line="276"/>
        <w:ind w:right="0" w:left="0" w:firstLine="0"/>
        <w:jc w:val="both"/>
        <w:rPr>
          <w:rFonts w:ascii="Calibri Light" w:hAnsi="Calibri Light" w:cs="Calibri Light" w:eastAsia="Calibri Light"/>
          <w:color w:val="auto"/>
          <w:spacing w:val="-1"/>
          <w:position w:val="0"/>
          <w:sz w:val="24"/>
          <w:shd w:fill="auto" w:val="clear"/>
        </w:rPr>
      </w:pPr>
      <w:r>
        <w:rPr>
          <w:rFonts w:ascii="Calibri Light" w:hAnsi="Calibri Light" w:cs="Calibri Light" w:eastAsia="Calibri Light"/>
          <w:color w:val="auto"/>
          <w:spacing w:val="-1"/>
          <w:position w:val="0"/>
          <w:sz w:val="24"/>
          <w:shd w:fill="auto" w:val="clear"/>
        </w:rPr>
        <w:t xml:space="preserve">Anexo IV - Minuta do Contrato</w:t>
      </w:r>
    </w:p>
    <w:p>
      <w:pPr>
        <w:spacing w:before="0" w:after="0" w:line="276"/>
        <w:ind w:right="0" w:left="0" w:firstLine="0"/>
        <w:jc w:val="both"/>
        <w:rPr>
          <w:rFonts w:ascii="Calibri Light" w:hAnsi="Calibri Light" w:cs="Calibri Light" w:eastAsia="Calibri Light"/>
          <w:color w:val="auto"/>
          <w:spacing w:val="-1"/>
          <w:position w:val="0"/>
          <w:sz w:val="24"/>
          <w:shd w:fill="auto" w:val="clear"/>
        </w:rPr>
      </w:pPr>
      <w:r>
        <w:rPr>
          <w:rFonts w:ascii="Calibri Light" w:hAnsi="Calibri Light" w:cs="Calibri Light" w:eastAsia="Calibri Light"/>
          <w:color w:val="auto"/>
          <w:spacing w:val="-1"/>
          <w:position w:val="0"/>
          <w:sz w:val="24"/>
          <w:shd w:fill="auto" w:val="clear"/>
        </w:rPr>
        <w:t xml:space="preserve">Anexo V – Declaração de que não emprega menor</w:t>
      </w:r>
    </w:p>
    <w:p>
      <w:pPr>
        <w:spacing w:before="0" w:after="0" w:line="276"/>
        <w:ind w:right="0" w:left="0" w:firstLine="0"/>
        <w:jc w:val="both"/>
        <w:rPr>
          <w:rFonts w:ascii="Calibri Light" w:hAnsi="Calibri Light" w:cs="Calibri Light" w:eastAsia="Calibri Light"/>
          <w:color w:val="auto"/>
          <w:spacing w:val="-1"/>
          <w:position w:val="0"/>
          <w:sz w:val="24"/>
          <w:shd w:fill="auto" w:val="clear"/>
        </w:rPr>
      </w:pPr>
      <w:r>
        <w:rPr>
          <w:rFonts w:ascii="Calibri Light" w:hAnsi="Calibri Light" w:cs="Calibri Light" w:eastAsia="Calibri Light"/>
          <w:color w:val="auto"/>
          <w:spacing w:val="-1"/>
          <w:position w:val="0"/>
          <w:sz w:val="24"/>
          <w:shd w:fill="auto" w:val="clear"/>
        </w:rPr>
        <w:t xml:space="preserve">Anexo VI – Declaração conjunta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righ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Cravolândia – BA, </w:t>
      </w:r>
      <w:r>
        <w:rPr>
          <w:rFonts w:ascii="Calibri Light" w:hAnsi="Calibri Light" w:cs="Calibri Light" w:eastAsia="Calibri Light"/>
          <w:color w:val="auto"/>
          <w:spacing w:val="0"/>
          <w:position w:val="0"/>
          <w:sz w:val="24"/>
          <w:shd w:fill="auto" w:val="clear"/>
        </w:rPr>
        <w:t xml:space="preserve">02 </w:t>
      </w:r>
      <w:r>
        <w:rPr>
          <w:rFonts w:ascii="Calibri Light" w:hAnsi="Calibri Light" w:cs="Calibri Light" w:eastAsia="Calibri Light"/>
          <w:color w:val="auto"/>
          <w:spacing w:val="0"/>
          <w:position w:val="0"/>
          <w:sz w:val="24"/>
          <w:shd w:fill="auto" w:val="clear"/>
        </w:rPr>
        <w:t xml:space="preserve">de janeiro de </w:t>
      </w:r>
      <w:r>
        <w:rPr>
          <w:rFonts w:ascii="Calibri Light" w:hAnsi="Calibri Light" w:cs="Calibri Light" w:eastAsia="Calibri Light"/>
          <w:color w:val="auto"/>
          <w:spacing w:val="0"/>
          <w:position w:val="0"/>
          <w:sz w:val="24"/>
          <w:shd w:fill="auto" w:val="clear"/>
        </w:rPr>
        <w:t xml:space="preserve">2025</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right"/>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Edpo Vinicius Dias Santana</w:t>
      </w:r>
      <w:r>
        <w:rPr>
          <w:rFonts w:ascii="Calibri Light" w:hAnsi="Calibri Light" w:cs="Calibri Light" w:eastAsia="Calibri Light"/>
          <w:color w:val="auto"/>
          <w:spacing w:val="0"/>
          <w:position w:val="0"/>
          <w:sz w:val="24"/>
          <w:shd w:fill="auto" w:val="clear"/>
        </w:rPr>
        <w:t xml:space="preserve"> </w:t>
      </w: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Decreto nº </w:t>
      </w:r>
      <w:r>
        <w:rPr>
          <w:rFonts w:ascii="Calibri Light" w:hAnsi="Calibri Light" w:cs="Calibri Light" w:eastAsia="Calibri Light"/>
          <w:color w:val="auto"/>
          <w:spacing w:val="0"/>
          <w:position w:val="0"/>
          <w:sz w:val="24"/>
          <w:shd w:fill="auto" w:val="clear"/>
        </w:rPr>
        <w:t xml:space="preserve">012 </w:t>
      </w:r>
      <w:r>
        <w:rPr>
          <w:rFonts w:ascii="Calibri Light" w:hAnsi="Calibri Light" w:cs="Calibri Light" w:eastAsia="Calibri Light"/>
          <w:color w:val="auto"/>
          <w:spacing w:val="0"/>
          <w:position w:val="0"/>
          <w:sz w:val="24"/>
          <w:shd w:fill="auto" w:val="clear"/>
        </w:rPr>
        <w:t xml:space="preserve">de </w:t>
      </w:r>
      <w:r>
        <w:rPr>
          <w:rFonts w:ascii="Calibri Light" w:hAnsi="Calibri Light" w:cs="Calibri Light" w:eastAsia="Calibri Light"/>
          <w:color w:val="auto"/>
          <w:spacing w:val="0"/>
          <w:position w:val="0"/>
          <w:sz w:val="24"/>
          <w:shd w:fill="auto" w:val="clear"/>
        </w:rPr>
        <w:t xml:space="preserve">2025</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360"/>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ANEXO I</w:t>
      </w:r>
    </w:p>
    <w:p>
      <w:pPr>
        <w:tabs>
          <w:tab w:val="left" w:pos="284" w:leader="none"/>
        </w:tabs>
        <w:spacing w:before="0" w:after="200" w:line="360"/>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TERMO DE REFERÊNCIA</w:t>
      </w:r>
    </w:p>
    <w:p>
      <w:pPr>
        <w:spacing w:before="0" w:after="200" w:line="360"/>
        <w:ind w:right="0" w:left="0" w:firstLine="0"/>
        <w:jc w:val="left"/>
        <w:rPr>
          <w:rFonts w:ascii="Calibri Light" w:hAnsi="Calibri Light" w:cs="Calibri Light" w:eastAsia="Calibri Light"/>
          <w:b/>
          <w:color w:val="auto"/>
          <w:spacing w:val="0"/>
          <w:position w:val="0"/>
          <w:sz w:val="24"/>
          <w:shd w:fill="D9D9D9" w:val="clear"/>
        </w:rPr>
      </w:pPr>
      <w:r>
        <w:rPr>
          <w:rFonts w:ascii="Calibri Light" w:hAnsi="Calibri Light" w:cs="Calibri Light" w:eastAsia="Calibri Light"/>
          <w:b/>
          <w:color w:val="auto"/>
          <w:spacing w:val="0"/>
          <w:position w:val="0"/>
          <w:sz w:val="24"/>
          <w:shd w:fill="D9D9D9" w:val="clear"/>
        </w:rPr>
        <w:t xml:space="preserve">1</w:t>
      </w:r>
      <w:r>
        <w:rPr>
          <w:rFonts w:ascii="Calibri Light" w:hAnsi="Calibri Light" w:cs="Calibri Light" w:eastAsia="Calibri Light"/>
          <w:b/>
          <w:color w:val="auto"/>
          <w:spacing w:val="0"/>
          <w:position w:val="0"/>
          <w:sz w:val="24"/>
          <w:shd w:fill="D9D9D9" w:val="clear"/>
        </w:rPr>
        <w:t xml:space="preserve">. OBJETO</w:t>
      </w:r>
    </w:p>
    <w:p>
      <w:pPr>
        <w:spacing w:before="0" w:after="20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Constitui objeto deste Termo de referência a contratação de empresa para futura e eventual aquisição de medicamentos para suprir as necessidades do Hospital Municipal de Cravolândia (HMC), Central de Abastecimento Farmacêutico – CAF, Programa Saúde Mental e Unidades Básicas de Saúde, conforme descrições contidas neste instrumento e demais anexos.</w:t>
      </w:r>
    </w:p>
    <w:p>
      <w:pPr>
        <w:spacing w:before="0" w:after="200" w:line="360"/>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1</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2 </w:t>
      </w:r>
      <w:r>
        <w:rPr>
          <w:rFonts w:ascii="Calibri Light" w:hAnsi="Calibri Light" w:cs="Calibri Light" w:eastAsia="Calibri Light"/>
          <w:b/>
          <w:color w:val="auto"/>
          <w:spacing w:val="0"/>
          <w:position w:val="0"/>
          <w:sz w:val="24"/>
          <w:shd w:fill="auto" w:val="clear"/>
        </w:rPr>
        <w:t xml:space="preserve">Especificações técnicas </w:t>
      </w:r>
    </w:p>
    <w:p>
      <w:pPr>
        <w:spacing w:before="0" w:after="200" w:line="360"/>
        <w:ind w:right="0" w:left="0" w:firstLine="0"/>
        <w:jc w:val="both"/>
        <w:rPr>
          <w:rFonts w:ascii="Calibri Light" w:hAnsi="Calibri Light" w:cs="Calibri Light" w:eastAsia="Calibri Light"/>
          <w:color w:val="333333"/>
          <w:spacing w:val="0"/>
          <w:position w:val="0"/>
          <w:sz w:val="24"/>
          <w:shd w:fill="auto" w:val="clear"/>
        </w:rPr>
      </w:pPr>
      <w:r>
        <w:rPr>
          <w:rFonts w:ascii="Calibri Light" w:hAnsi="Calibri Light" w:cs="Calibri Light" w:eastAsia="Calibri Light"/>
          <w:color w:val="333333"/>
          <w:spacing w:val="0"/>
          <w:position w:val="0"/>
          <w:sz w:val="24"/>
          <w:shd w:fill="auto" w:val="clear"/>
        </w:rPr>
        <w:t xml:space="preserve">Os medicamentos que se pretende obter registro de preço para necessidade anual do Sistema Único de Saúde do Município de Cravolândia são os seguintes:</w:t>
      </w:r>
    </w:p>
    <w:p>
      <w:pPr>
        <w:spacing w:before="0" w:after="200" w:line="360"/>
        <w:ind w:right="0" w:left="0" w:firstLine="0"/>
        <w:jc w:val="center"/>
        <w:rPr>
          <w:rFonts w:ascii="Calibri Light" w:hAnsi="Calibri Light" w:cs="Calibri Light" w:eastAsia="Calibri Light"/>
          <w:b/>
          <w:color w:val="333333"/>
          <w:spacing w:val="0"/>
          <w:position w:val="0"/>
          <w:sz w:val="24"/>
          <w:shd w:fill="auto" w:val="clear"/>
        </w:rPr>
      </w:pPr>
      <w:r>
        <w:rPr>
          <w:rFonts w:ascii="Calibri Light" w:hAnsi="Calibri Light" w:cs="Calibri Light" w:eastAsia="Calibri Light"/>
          <w:b/>
          <w:color w:val="333333"/>
          <w:spacing w:val="0"/>
          <w:position w:val="0"/>
          <w:sz w:val="24"/>
          <w:shd w:fill="auto" w:val="clear"/>
        </w:rPr>
        <w:t xml:space="preserve">LOTE </w:t>
      </w:r>
      <w:r>
        <w:rPr>
          <w:rFonts w:ascii="Calibri Light" w:hAnsi="Calibri Light" w:cs="Calibri Light" w:eastAsia="Calibri Light"/>
          <w:b/>
          <w:color w:val="333333"/>
          <w:spacing w:val="0"/>
          <w:position w:val="0"/>
          <w:sz w:val="24"/>
          <w:shd w:fill="auto" w:val="clear"/>
        </w:rPr>
        <w:t xml:space="preserve">01 </w:t>
      </w:r>
      <w:r>
        <w:rPr>
          <w:rFonts w:ascii="Calibri Light" w:hAnsi="Calibri Light" w:cs="Calibri Light" w:eastAsia="Calibri Light"/>
          <w:b/>
          <w:color w:val="333333"/>
          <w:spacing w:val="0"/>
          <w:position w:val="0"/>
          <w:sz w:val="24"/>
          <w:shd w:fill="auto" w:val="clear"/>
        </w:rPr>
        <w:t xml:space="preserve">- </w:t>
      </w:r>
      <w:r>
        <w:rPr>
          <w:rFonts w:ascii="Calibri Light" w:hAnsi="Calibri Light" w:cs="Calibri Light" w:eastAsia="Calibri Light"/>
          <w:b/>
          <w:color w:val="auto"/>
          <w:spacing w:val="0"/>
          <w:position w:val="0"/>
          <w:sz w:val="24"/>
          <w:shd w:fill="auto" w:val="clear"/>
        </w:rPr>
        <w:t xml:space="preserve">MEDICAMENTOS CARTELADOS E POMADAS</w:t>
      </w:r>
    </w:p>
    <w:tbl>
      <w:tblPr/>
      <w:tblGrid>
        <w:gridCol w:w="3976"/>
        <w:gridCol w:w="1134"/>
        <w:gridCol w:w="1785"/>
        <w:gridCol w:w="5798"/>
        <w:gridCol w:w="7755"/>
      </w:tblGrid>
      <w:tr>
        <w:trPr>
          <w:trHeight w:val="639" w:hRule="auto"/>
          <w:jc w:val="left"/>
        </w:trPr>
        <w:tc>
          <w:tcPr>
            <w:tcW w:w="3976" w:type="dxa"/>
            <w:vMerge w:val="restart"/>
            <w:tcBorders>
              <w:top w:val="single" w:color="000000" w:sz="8"/>
              <w:left w:val="single" w:color="000000" w:sz="8"/>
              <w:bottom w:val="single" w:color="000000" w:sz="4"/>
              <w:right w:val="single" w:color="000000" w:sz="4"/>
            </w:tcBorders>
            <w:shd w:color="000000" w:fill="c0c0c0"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ITEM</w:t>
            </w:r>
          </w:p>
        </w:tc>
        <w:tc>
          <w:tcPr>
            <w:tcW w:w="1134" w:type="dxa"/>
            <w:vMerge w:val="restart"/>
            <w:tcBorders>
              <w:top w:val="single" w:color="000000" w:sz="8"/>
              <w:left w:val="single" w:color="000000" w:sz="4"/>
              <w:bottom w:val="single" w:color="000000" w:sz="4"/>
              <w:right w:val="single" w:color="000000" w:sz="8"/>
            </w:tcBorders>
            <w:shd w:color="000000" w:fill="c0c0c0"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QUANT.</w:t>
            </w:r>
          </w:p>
        </w:tc>
        <w:tc>
          <w:tcPr>
            <w:tcW w:w="1785" w:type="dxa"/>
            <w:vMerge w:val="restart"/>
            <w:tcBorders>
              <w:top w:val="single" w:color="000000" w:sz="8"/>
              <w:left w:val="single" w:color="000000" w:sz="8"/>
              <w:bottom w:val="single" w:color="000000" w:sz="4"/>
              <w:right w:val="single" w:color="000000" w:sz="8"/>
            </w:tcBorders>
            <w:shd w:color="000000" w:fill="c0c0c0"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UNID.</w:t>
            </w:r>
          </w:p>
        </w:tc>
        <w:tc>
          <w:tcPr>
            <w:tcW w:w="5798" w:type="dxa"/>
            <w:vMerge w:val="restart"/>
            <w:tcBorders>
              <w:top w:val="single" w:color="000000" w:sz="8"/>
              <w:left w:val="single" w:color="000000" w:sz="0"/>
              <w:bottom w:val="single" w:color="000000" w:sz="4"/>
              <w:right w:val="single" w:color="000000" w:sz="8"/>
            </w:tcBorders>
            <w:shd w:color="000000" w:fill="c0c0c0"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DESCRIÇÃO</w:t>
            </w:r>
          </w:p>
        </w:tc>
      </w:tr>
      <w:tr>
        <w:trPr>
          <w:trHeight w:val="639" w:hRule="auto"/>
          <w:jc w:val="left"/>
        </w:trPr>
        <w:tc>
          <w:tcPr>
            <w:tcW w:w="3976" w:type="dxa"/>
            <w:vMerge/>
            <w:tcBorders>
              <w:top w:val="single" w:color="000000" w:sz="8"/>
              <w:left w:val="single" w:color="000000" w:sz="8"/>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8"/>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5" w:type="dxa"/>
            <w:vMerge/>
            <w:tcBorders>
              <w:top w:val="single" w:color="000000" w:sz="8"/>
              <w:left w:val="single" w:color="000000" w:sz="8"/>
              <w:bottom w:val="single" w:color="000000" w:sz="4"/>
              <w:right w:val="single" w:color="000000" w:sz="8"/>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798" w:type="dxa"/>
            <w:vMerge/>
            <w:tcBorders>
              <w:top w:val="single" w:color="000000" w:sz="8"/>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3976" w:type="dxa"/>
            <w:tcBorders>
              <w:top w:val="single" w:color="000000" w:sz="8"/>
              <w:left w:val="single" w:color="000000" w:sz="8"/>
              <w:bottom w:val="single" w:color="000000" w:sz="4"/>
              <w:right w:val="single" w:color="000000" w:sz="4"/>
            </w:tcBorders>
            <w:shd w:color="auto" w:fill="auto" w:val="clear"/>
            <w:tcMar>
              <w:left w:w="70" w:type="dxa"/>
              <w:right w:w="70" w:type="dxa"/>
            </w:tcMar>
            <w:vAlign w:val="center"/>
          </w:tcPr>
          <w:p>
            <w:pPr>
              <w:numPr>
                <w:ilvl w:val="0"/>
                <w:numId w:val="170"/>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8"/>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19200</w:t>
            </w:r>
          </w:p>
        </w:tc>
        <w:tc>
          <w:tcPr>
            <w:tcW w:w="1785" w:type="dxa"/>
            <w:tcBorders>
              <w:top w:val="single" w:color="000000" w:sz="8"/>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8"/>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ACIDO ACETILSALICILICO </w:t>
            </w:r>
            <w:r>
              <w:rPr>
                <w:rFonts w:ascii="Calibri Light" w:hAnsi="Calibri Light" w:cs="Calibri Light" w:eastAsia="Calibri Light"/>
                <w:color w:val="auto"/>
                <w:spacing w:val="0"/>
                <w:position w:val="0"/>
                <w:sz w:val="24"/>
                <w:shd w:fill="auto" w:val="clear"/>
              </w:rPr>
              <w:t xml:space="preserve">100 </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175"/>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7500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ÁCIDO FÓLICO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mg comprimido. A embalagem do produto deverá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179"/>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1730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ALBENDAZOL </w:t>
            </w:r>
            <w:r>
              <w:rPr>
                <w:rFonts w:ascii="Calibri Light" w:hAnsi="Calibri Light" w:cs="Calibri Light" w:eastAsia="Calibri Light"/>
                <w:color w:val="auto"/>
                <w:spacing w:val="0"/>
                <w:position w:val="0"/>
                <w:sz w:val="24"/>
                <w:shd w:fill="auto" w:val="clear"/>
              </w:rPr>
              <w:t xml:space="preserve">400 </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183"/>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ACIDO TRANEXÂMICO </w:t>
            </w:r>
            <w:r>
              <w:rPr>
                <w:rFonts w:ascii="Calibri Light" w:hAnsi="Calibri Light" w:cs="Calibri Light" w:eastAsia="Calibri Light"/>
                <w:color w:val="000000"/>
                <w:spacing w:val="0"/>
                <w:position w:val="0"/>
                <w:sz w:val="24"/>
                <w:shd w:fill="auto" w:val="clear"/>
              </w:rPr>
              <w:t xml:space="preserve">250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187"/>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300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AMOXICILINA </w:t>
            </w:r>
            <w:r>
              <w:rPr>
                <w:rFonts w:ascii="Calibri Light" w:hAnsi="Calibri Light" w:cs="Calibri Light" w:eastAsia="Calibri Light"/>
                <w:color w:val="000000"/>
                <w:spacing w:val="0"/>
                <w:position w:val="0"/>
                <w:sz w:val="24"/>
                <w:shd w:fill="auto" w:val="clear"/>
              </w:rPr>
              <w:t xml:space="preserve">500</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numPr>
                <w:ilvl w:val="0"/>
                <w:numId w:val="192"/>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180</w:t>
            </w:r>
          </w:p>
        </w:tc>
        <w:tc>
          <w:tcPr>
            <w:tcW w:w="1785"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ATENOLOL </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MG, comprimido envelopado.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197"/>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800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ATENOLOL </w:t>
            </w:r>
            <w:r>
              <w:rPr>
                <w:rFonts w:ascii="Calibri Light" w:hAnsi="Calibri Light" w:cs="Calibri Light" w:eastAsia="Calibri Light"/>
                <w:color w:val="auto"/>
                <w:spacing w:val="0"/>
                <w:position w:val="0"/>
                <w:sz w:val="24"/>
                <w:shd w:fill="auto" w:val="clear"/>
              </w:rPr>
              <w:t xml:space="preserve">50</w:t>
            </w:r>
            <w:r>
              <w:rPr>
                <w:rFonts w:ascii="Calibri Light" w:hAnsi="Calibri Light" w:cs="Calibri Light" w:eastAsia="Calibri Light"/>
                <w:color w:val="auto"/>
                <w:spacing w:val="0"/>
                <w:position w:val="0"/>
                <w:sz w:val="24"/>
                <w:shd w:fill="auto" w:val="clear"/>
              </w:rPr>
              <w:t xml:space="preserve">MG, comprimido envelopado.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01"/>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1550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AZITROMICINA </w:t>
            </w:r>
            <w:r>
              <w:rPr>
                <w:rFonts w:ascii="Calibri Light" w:hAnsi="Calibri Light" w:cs="Calibri Light" w:eastAsia="Calibri Light"/>
                <w:color w:val="000000"/>
                <w:spacing w:val="0"/>
                <w:position w:val="0"/>
                <w:sz w:val="24"/>
                <w:shd w:fill="auto" w:val="clear"/>
              </w:rPr>
              <w:t xml:space="preserve">500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envelopado.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05"/>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55350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ANLODIPINO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MG, comprimido envelopado.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09"/>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1100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CAPTOPRIL </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MG, comprimido sulcado.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13"/>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180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CARVEDILOL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125</w:t>
            </w:r>
            <w:r>
              <w:rPr>
                <w:rFonts w:ascii="Calibri Light" w:hAnsi="Calibri Light" w:cs="Calibri Light" w:eastAsia="Calibri Light"/>
                <w:color w:val="auto"/>
                <w:spacing w:val="0"/>
                <w:position w:val="0"/>
                <w:sz w:val="24"/>
                <w:shd w:fill="auto" w:val="clear"/>
              </w:rPr>
              <w:t xml:space="preserve">MG,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17"/>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CARVEDILOL </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MG, A embalagem do produto devera conter a seguinte impressão "venda proibida pelo comércio." Apresentar</w:t>
            </w:r>
            <w:r>
              <w:rPr>
                <w:rFonts w:ascii="Calibri Light" w:hAnsi="Calibri Light" w:cs="Calibri Light" w:eastAsia="Calibri Light"/>
                <w:color w:val="auto"/>
                <w:spacing w:val="0"/>
                <w:position w:val="0"/>
                <w:sz w:val="24"/>
                <w:shd w:fill="auto" w:val="clear"/>
              </w:rPr>
              <w:br/>
            </w:r>
            <w:r>
              <w:rPr>
                <w:rFonts w:ascii="Calibri Light" w:hAnsi="Calibri Light" w:cs="Calibri Light" w:eastAsia="Calibri Light"/>
                <w:color w:val="auto"/>
                <w:spacing w:val="0"/>
                <w:position w:val="0"/>
                <w:sz w:val="24"/>
                <w:shd w:fill="auto" w:val="clear"/>
              </w:rPr>
              <w:t xml:space="preserve">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21"/>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CEFALEXINA </w:t>
            </w:r>
            <w:r>
              <w:rPr>
                <w:rFonts w:ascii="Calibri Light" w:hAnsi="Calibri Light" w:cs="Calibri Light" w:eastAsia="Calibri Light"/>
                <w:color w:val="000000"/>
                <w:spacing w:val="0"/>
                <w:position w:val="0"/>
                <w:sz w:val="24"/>
                <w:shd w:fill="auto" w:val="clear"/>
              </w:rPr>
              <w:t xml:space="preserve">500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25"/>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540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CETOCONAZOL </w:t>
            </w:r>
            <w:r>
              <w:rPr>
                <w:rFonts w:ascii="Calibri Light" w:hAnsi="Calibri Light" w:cs="Calibri Light" w:eastAsia="Calibri Light"/>
                <w:color w:val="000000"/>
                <w:spacing w:val="0"/>
                <w:position w:val="0"/>
                <w:sz w:val="24"/>
                <w:shd w:fill="auto" w:val="clear"/>
              </w:rPr>
              <w:t xml:space="preserve">200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29"/>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TB</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CETOCONAZOL </w:t>
            </w:r>
            <w:r>
              <w:rPr>
                <w:rFonts w:ascii="Calibri Light" w:hAnsi="Calibri Light" w:cs="Calibri Light" w:eastAsia="Calibri Light"/>
                <w:color w:val="000000"/>
                <w:spacing w:val="0"/>
                <w:position w:val="0"/>
                <w:sz w:val="24"/>
                <w:shd w:fill="auto" w:val="clear"/>
              </w:rPr>
              <w:t xml:space="preserve">30</w:t>
            </w:r>
            <w:r>
              <w:rPr>
                <w:rFonts w:ascii="Calibri Light" w:hAnsi="Calibri Light" w:cs="Calibri Light" w:eastAsia="Calibri Light"/>
                <w:color w:val="000000"/>
                <w:spacing w:val="0"/>
                <w:position w:val="0"/>
                <w:sz w:val="24"/>
                <w:shd w:fill="auto" w:val="clear"/>
              </w:rPr>
              <w:t xml:space="preserve">G CREME</w:t>
            </w:r>
            <w:r>
              <w:rPr>
                <w:rFonts w:ascii="Calibri Light" w:hAnsi="Calibri Light" w:cs="Calibri Light" w:eastAsia="Calibri Light"/>
                <w:color w:val="auto"/>
                <w:spacing w:val="0"/>
                <w:position w:val="0"/>
                <w:sz w:val="24"/>
                <w:shd w:fill="auto" w:val="clear"/>
              </w:rPr>
              <w:t xml:space="preserve">,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33"/>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360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CIPROFLOXACINO </w:t>
            </w:r>
            <w:r>
              <w:rPr>
                <w:rFonts w:ascii="Calibri Light" w:hAnsi="Calibri Light" w:cs="Calibri Light" w:eastAsia="Calibri Light"/>
                <w:color w:val="000000"/>
                <w:spacing w:val="0"/>
                <w:position w:val="0"/>
                <w:sz w:val="24"/>
                <w:shd w:fill="auto" w:val="clear"/>
              </w:rPr>
              <w:t xml:space="preserve">500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37"/>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150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BISSULFATO DE CLOPIDOGREL, </w:t>
            </w:r>
            <w:r>
              <w:rPr>
                <w:rFonts w:ascii="Calibri Light" w:hAnsi="Calibri Light" w:cs="Calibri Light" w:eastAsia="Calibri Light"/>
                <w:color w:val="auto"/>
                <w:spacing w:val="0"/>
                <w:position w:val="0"/>
                <w:sz w:val="24"/>
                <w:shd w:fill="auto" w:val="clear"/>
              </w:rPr>
              <w:t xml:space="preserve">75</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41"/>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CLORIDRATO DE TIAMINA </w:t>
            </w:r>
            <w:r>
              <w:rPr>
                <w:rFonts w:ascii="Calibri Light" w:hAnsi="Calibri Light" w:cs="Calibri Light" w:eastAsia="Calibri Light"/>
                <w:color w:val="000000"/>
                <w:spacing w:val="0"/>
                <w:position w:val="0"/>
                <w:sz w:val="24"/>
                <w:shd w:fill="auto" w:val="clear"/>
              </w:rPr>
              <w:t xml:space="preserve">300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45"/>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280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TB</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DEXAMETASONA acetato de, creme </w:t>
            </w:r>
            <w:r>
              <w:rPr>
                <w:rFonts w:ascii="Calibri Light" w:hAnsi="Calibri Light" w:cs="Calibri Light" w:eastAsia="Calibri Light"/>
                <w:color w:val="auto"/>
                <w:spacing w:val="0"/>
                <w:position w:val="0"/>
                <w:sz w:val="24"/>
                <w:shd w:fill="auto" w:val="clear"/>
              </w:rPr>
              <w:t xml:space="preserve">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bisnaga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g.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numPr>
                <w:ilvl w:val="0"/>
                <w:numId w:val="250"/>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2400</w:t>
            </w:r>
          </w:p>
        </w:tc>
        <w:tc>
          <w:tcPr>
            <w:tcW w:w="1785"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DIGOXINA </w:t>
            </w:r>
            <w:r>
              <w:rPr>
                <w:rFonts w:ascii="Calibri Light" w:hAnsi="Calibri Light" w:cs="Calibri Light" w:eastAsia="Calibri Light"/>
                <w:color w:val="auto"/>
                <w:spacing w:val="0"/>
                <w:position w:val="0"/>
                <w:sz w:val="24"/>
                <w:shd w:fill="auto" w:val="clear"/>
              </w:rPr>
              <w:t xml:space="preserve">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55"/>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21000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DIPIRONA SÓDICA </w:t>
            </w:r>
            <w:r>
              <w:rPr>
                <w:rFonts w:ascii="Calibri Light" w:hAnsi="Calibri Light" w:cs="Calibri Light" w:eastAsia="Calibri Light"/>
                <w:color w:val="auto"/>
                <w:spacing w:val="0"/>
                <w:position w:val="0"/>
                <w:sz w:val="24"/>
                <w:shd w:fill="auto" w:val="clear"/>
              </w:rPr>
              <w:t xml:space="preserve">500</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59"/>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86250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ENALAPRIL </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63"/>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5400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ENALAPRIL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67"/>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150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ESPIRONOLACTONA </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71"/>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400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ESPIRONOLACTONA </w:t>
            </w:r>
            <w:r>
              <w:rPr>
                <w:rFonts w:ascii="Calibri Light" w:hAnsi="Calibri Light" w:cs="Calibri Light" w:eastAsia="Calibri Light"/>
                <w:color w:val="auto"/>
                <w:spacing w:val="0"/>
                <w:position w:val="0"/>
                <w:sz w:val="24"/>
                <w:shd w:fill="auto" w:val="clear"/>
              </w:rPr>
              <w:t xml:space="preserve">50</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75"/>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1400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FLUCONAZOL </w:t>
            </w:r>
            <w:r>
              <w:rPr>
                <w:rFonts w:ascii="Calibri Light" w:hAnsi="Calibri Light" w:cs="Calibri Light" w:eastAsia="Calibri Light"/>
                <w:color w:val="000000"/>
                <w:spacing w:val="0"/>
                <w:position w:val="0"/>
                <w:sz w:val="24"/>
                <w:shd w:fill="auto" w:val="clear"/>
              </w:rPr>
              <w:t xml:space="preserve">150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79"/>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12000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FUROSEMIDA </w:t>
            </w:r>
            <w:r>
              <w:rPr>
                <w:rFonts w:ascii="Calibri Light" w:hAnsi="Calibri Light" w:cs="Calibri Light" w:eastAsia="Calibri Light"/>
                <w:color w:val="auto"/>
                <w:spacing w:val="0"/>
                <w:position w:val="0"/>
                <w:sz w:val="24"/>
                <w:shd w:fill="auto" w:val="clear"/>
              </w:rPr>
              <w:t xml:space="preserve">40</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83"/>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80000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GLIBENCLAMIDA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MG, comprimido.A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87"/>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250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GLICLAZIDA </w:t>
            </w: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91"/>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85000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HIDROCLOROTIAZIDA </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w:t>
            </w:r>
            <w:r>
              <w:rPr>
                <w:rFonts w:ascii="Calibri Light" w:hAnsi="Calibri Light" w:cs="Calibri Light" w:eastAsia="Calibri Light"/>
                <w:color w:val="auto"/>
                <w:spacing w:val="0"/>
                <w:position w:val="0"/>
                <w:sz w:val="24"/>
                <w:shd w:fill="auto" w:val="clear"/>
              </w:rPr>
              <w:br/>
            </w:r>
            <w:r>
              <w:rPr>
                <w:rFonts w:ascii="Calibri Light" w:hAnsi="Calibri Light" w:cs="Calibri Light" w:eastAsia="Calibri Light"/>
                <w:color w:val="auto"/>
                <w:spacing w:val="0"/>
                <w:position w:val="0"/>
                <w:sz w:val="24"/>
                <w:shd w:fill="auto" w:val="clear"/>
              </w:rPr>
              <w:t xml:space="preserve">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95"/>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2800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IBUPROFENO </w:t>
            </w:r>
            <w:r>
              <w:rPr>
                <w:rFonts w:ascii="Calibri Light" w:hAnsi="Calibri Light" w:cs="Calibri Light" w:eastAsia="Calibri Light"/>
                <w:color w:val="auto"/>
                <w:spacing w:val="0"/>
                <w:position w:val="0"/>
                <w:sz w:val="24"/>
                <w:shd w:fill="auto" w:val="clear"/>
              </w:rPr>
              <w:t xml:space="preserve">600</w:t>
            </w:r>
            <w:r>
              <w:rPr>
                <w:rFonts w:ascii="Calibri Light" w:hAnsi="Calibri Light" w:cs="Calibri Light" w:eastAsia="Calibri Light"/>
                <w:color w:val="auto"/>
                <w:spacing w:val="0"/>
                <w:position w:val="0"/>
                <w:sz w:val="24"/>
                <w:shd w:fill="auto" w:val="clear"/>
              </w:rPr>
              <w:t xml:space="preserve">MG, comprimido.A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299"/>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IVERMECTINA </w:t>
            </w:r>
            <w:r>
              <w:rPr>
                <w:rFonts w:ascii="Calibri Light" w:hAnsi="Calibri Light" w:cs="Calibri Light" w:eastAsia="Calibri Light"/>
                <w:color w:val="000000"/>
                <w:spacing w:val="0"/>
                <w:position w:val="0"/>
                <w:sz w:val="24"/>
                <w:shd w:fill="auto" w:val="clear"/>
              </w:rPr>
              <w:t xml:space="preserve">6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303"/>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86000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LOSARTANA POTÁSSICA </w:t>
            </w:r>
            <w:r>
              <w:rPr>
                <w:rFonts w:ascii="Calibri Light" w:hAnsi="Calibri Light" w:cs="Calibri Light" w:eastAsia="Calibri Light"/>
                <w:color w:val="auto"/>
                <w:spacing w:val="0"/>
                <w:position w:val="0"/>
                <w:sz w:val="24"/>
                <w:shd w:fill="auto" w:val="clear"/>
              </w:rPr>
              <w:t xml:space="preserve">50</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numPr>
                <w:ilvl w:val="0"/>
                <w:numId w:val="308"/>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180</w:t>
            </w:r>
          </w:p>
        </w:tc>
        <w:tc>
          <w:tcPr>
            <w:tcW w:w="1785"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METFORMINA </w:t>
            </w:r>
            <w:r>
              <w:rPr>
                <w:rFonts w:ascii="Calibri Light" w:hAnsi="Calibri Light" w:cs="Calibri Light" w:eastAsia="Calibri Light"/>
                <w:color w:val="auto"/>
                <w:spacing w:val="0"/>
                <w:position w:val="0"/>
                <w:sz w:val="24"/>
                <w:shd w:fill="auto" w:val="clear"/>
              </w:rPr>
              <w:t xml:space="preserve">500</w:t>
            </w:r>
            <w:r>
              <w:rPr>
                <w:rFonts w:ascii="Calibri Light" w:hAnsi="Calibri Light" w:cs="Calibri Light" w:eastAsia="Calibri Light"/>
                <w:color w:val="auto"/>
                <w:spacing w:val="0"/>
                <w:position w:val="0"/>
                <w:sz w:val="24"/>
                <w:shd w:fill="auto" w:val="clear"/>
              </w:rPr>
              <w:t xml:space="preserve">MG, comprimido de liberação prolongada. A embalagem do produto devera conter a seguinte impressão "venda proibida pelo comércio."Apresentar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313"/>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59000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METFORMINA </w:t>
            </w:r>
            <w:r>
              <w:rPr>
                <w:rFonts w:ascii="Calibri Light" w:hAnsi="Calibri Light" w:cs="Calibri Light" w:eastAsia="Calibri Light"/>
                <w:color w:val="auto"/>
                <w:spacing w:val="0"/>
                <w:position w:val="0"/>
                <w:sz w:val="24"/>
                <w:shd w:fill="auto" w:val="clear"/>
              </w:rPr>
              <w:t xml:space="preserve">850</w:t>
            </w:r>
            <w:r>
              <w:rPr>
                <w:rFonts w:ascii="Calibri Light" w:hAnsi="Calibri Light" w:cs="Calibri Light" w:eastAsia="Calibri Light"/>
                <w:color w:val="auto"/>
                <w:spacing w:val="0"/>
                <w:position w:val="0"/>
                <w:sz w:val="24"/>
                <w:shd w:fill="auto" w:val="clear"/>
              </w:rPr>
              <w:t xml:space="preserve">MG, comprimido de liberação prolongada. A embalagem do produto devera conter a seguinte impressão "venda proibida pelo comércio."Apresentar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317"/>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550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METILDOPA </w:t>
            </w:r>
            <w:r>
              <w:rPr>
                <w:rFonts w:ascii="Calibri Light" w:hAnsi="Calibri Light" w:cs="Calibri Light" w:eastAsia="Calibri Light"/>
                <w:color w:val="auto"/>
                <w:spacing w:val="0"/>
                <w:position w:val="0"/>
                <w:sz w:val="24"/>
                <w:shd w:fill="auto" w:val="clear"/>
              </w:rPr>
              <w:t xml:space="preserve">250</w:t>
            </w:r>
            <w:r>
              <w:rPr>
                <w:rFonts w:ascii="Calibri Light" w:hAnsi="Calibri Light" w:cs="Calibri Light" w:eastAsia="Calibri Light"/>
                <w:color w:val="auto"/>
                <w:spacing w:val="0"/>
                <w:position w:val="0"/>
                <w:sz w:val="24"/>
                <w:shd w:fill="auto" w:val="clear"/>
              </w:rPr>
              <w:t xml:space="preserve">MG, comprimido revestido.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321"/>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4500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METRONIDAZOL </w:t>
            </w:r>
            <w:r>
              <w:rPr>
                <w:rFonts w:ascii="Calibri Light" w:hAnsi="Calibri Light" w:cs="Calibri Light" w:eastAsia="Calibri Light"/>
                <w:color w:val="000000"/>
                <w:spacing w:val="0"/>
                <w:position w:val="0"/>
                <w:sz w:val="24"/>
                <w:shd w:fill="auto" w:val="clear"/>
              </w:rPr>
              <w:t xml:space="preserve">250 </w:t>
            </w:r>
            <w:r>
              <w:rPr>
                <w:rFonts w:ascii="Calibri Light" w:hAnsi="Calibri Light" w:cs="Calibri Light" w:eastAsia="Calibri Light"/>
                <w:color w:val="000000"/>
                <w:spacing w:val="0"/>
                <w:position w:val="0"/>
                <w:sz w:val="24"/>
                <w:shd w:fill="auto" w:val="clear"/>
              </w:rPr>
              <w:t xml:space="preserve">MG COMP</w:t>
            </w:r>
            <w:r>
              <w:rPr>
                <w:rFonts w:ascii="Calibri Light" w:hAnsi="Calibri Light" w:cs="Calibri Light" w:eastAsia="Calibri Light"/>
                <w:color w:val="auto"/>
                <w:spacing w:val="0"/>
                <w:position w:val="0"/>
                <w:sz w:val="24"/>
                <w:shd w:fill="auto" w:val="clear"/>
              </w:rPr>
              <w:t xml:space="preserve">,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325"/>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20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UND</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METRONIDAZOL CREME VAGINAL</w:t>
            </w:r>
            <w:r>
              <w:rPr>
                <w:rFonts w:ascii="Calibri Light" w:hAnsi="Calibri Light" w:cs="Calibri Light" w:eastAsia="Calibri Light"/>
                <w:color w:val="auto"/>
                <w:spacing w:val="0"/>
                <w:position w:val="0"/>
                <w:sz w:val="24"/>
                <w:shd w:fill="auto" w:val="clear"/>
              </w:rPr>
              <w:t xml:space="preserve"> tubo.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47</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200</w:t>
            </w:r>
          </w:p>
        </w:tc>
        <w:tc>
          <w:tcPr>
            <w:tcW w:w="1785"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TB</w:t>
            </w:r>
          </w:p>
        </w:tc>
        <w:tc>
          <w:tcPr>
            <w:tcW w:w="579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NEOMICINA + BACITRACINA </w:t>
            </w:r>
            <w:r>
              <w:rPr>
                <w:rFonts w:ascii="Calibri Light" w:hAnsi="Calibri Light" w:cs="Calibri Light" w:eastAsia="Calibri Light"/>
                <w:color w:val="000000"/>
                <w:spacing w:val="0"/>
                <w:position w:val="0"/>
                <w:sz w:val="24"/>
                <w:shd w:fill="auto" w:val="clear"/>
              </w:rPr>
              <w:t xml:space="preserve">10</w:t>
            </w:r>
            <w:r>
              <w:rPr>
                <w:rFonts w:ascii="Calibri Light" w:hAnsi="Calibri Light" w:cs="Calibri Light" w:eastAsia="Calibri Light"/>
                <w:color w:val="000000"/>
                <w:spacing w:val="0"/>
                <w:position w:val="0"/>
                <w:sz w:val="24"/>
                <w:shd w:fill="auto" w:val="clear"/>
              </w:rPr>
              <w:t xml:space="preserve">G POM,bisnaga</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49</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270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NIFEDIPINO </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50</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550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NIMESULIDA </w:t>
            </w:r>
            <w:r>
              <w:rPr>
                <w:rFonts w:ascii="Calibri Light" w:hAnsi="Calibri Light" w:cs="Calibri Light" w:eastAsia="Calibri Light"/>
                <w:color w:val="000000"/>
                <w:spacing w:val="0"/>
                <w:position w:val="0"/>
                <w:sz w:val="24"/>
                <w:shd w:fill="auto" w:val="clear"/>
              </w:rPr>
              <w:t xml:space="preserve">100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51</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BS</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NISTATINA </w:t>
            </w:r>
            <w:r>
              <w:rPr>
                <w:rFonts w:ascii="Calibri Light" w:hAnsi="Calibri Light" w:cs="Calibri Light" w:eastAsia="Calibri Light"/>
                <w:color w:val="000000"/>
                <w:spacing w:val="0"/>
                <w:position w:val="0"/>
                <w:sz w:val="24"/>
                <w:shd w:fill="auto" w:val="clear"/>
              </w:rPr>
              <w:t xml:space="preserve">50</w:t>
            </w:r>
            <w:r>
              <w:rPr>
                <w:rFonts w:ascii="Calibri Light" w:hAnsi="Calibri Light" w:cs="Calibri Light" w:eastAsia="Calibri Light"/>
                <w:color w:val="000000"/>
                <w:spacing w:val="0"/>
                <w:position w:val="0"/>
                <w:sz w:val="24"/>
                <w:shd w:fill="auto" w:val="clear"/>
              </w:rPr>
              <w:t xml:space="preserve">G CREME VAGINAL tubo</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53</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BS</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NITRATO DE MICONAZOL CREME VAGINAL </w:t>
            </w:r>
            <w:r>
              <w:rPr>
                <w:rFonts w:ascii="Calibri Light" w:hAnsi="Calibri Light" w:cs="Calibri Light" w:eastAsia="Calibri Light"/>
                <w:color w:val="000000"/>
                <w:spacing w:val="0"/>
                <w:position w:val="0"/>
                <w:sz w:val="24"/>
                <w:shd w:fill="auto" w:val="clear"/>
              </w:rPr>
              <w:t xml:space="preserve">80</w:t>
            </w:r>
            <w:r>
              <w:rPr>
                <w:rFonts w:ascii="Calibri Light" w:hAnsi="Calibri Light" w:cs="Calibri Light" w:eastAsia="Calibri Light"/>
                <w:color w:val="000000"/>
                <w:spacing w:val="0"/>
                <w:position w:val="0"/>
                <w:sz w:val="24"/>
                <w:shd w:fill="auto" w:val="clear"/>
              </w:rPr>
              <w:t xml:space="preserve">G tubo</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55</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5000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CAPS</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OMEPRAZOL </w:t>
            </w:r>
            <w:r>
              <w:rPr>
                <w:rFonts w:ascii="Calibri Light" w:hAnsi="Calibri Light" w:cs="Calibri Light" w:eastAsia="Calibri Light"/>
                <w:color w:val="000000"/>
                <w:spacing w:val="0"/>
                <w:position w:val="0"/>
                <w:sz w:val="24"/>
                <w:shd w:fill="auto" w:val="clear"/>
              </w:rPr>
              <w:t xml:space="preserve">20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cápsula.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56</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12750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PARACETAMOL </w:t>
            </w:r>
            <w:r>
              <w:rPr>
                <w:rFonts w:ascii="Calibri Light" w:hAnsi="Calibri Light" w:cs="Calibri Light" w:eastAsia="Calibri Light"/>
                <w:color w:val="auto"/>
                <w:spacing w:val="0"/>
                <w:position w:val="0"/>
                <w:sz w:val="24"/>
                <w:shd w:fill="auto" w:val="clear"/>
              </w:rPr>
              <w:t xml:space="preserve">500</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57</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4950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PREDNISONA </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mg, comprimido envelopado.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59</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6750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PROPRANOLOL </w:t>
            </w:r>
            <w:r>
              <w:rPr>
                <w:rFonts w:ascii="Calibri Light" w:hAnsi="Calibri Light" w:cs="Calibri Light" w:eastAsia="Calibri Light"/>
                <w:color w:val="auto"/>
                <w:spacing w:val="0"/>
                <w:position w:val="0"/>
                <w:sz w:val="24"/>
                <w:shd w:fill="auto" w:val="clear"/>
              </w:rPr>
              <w:t xml:space="preserve">40</w:t>
            </w:r>
            <w:r>
              <w:rPr>
                <w:rFonts w:ascii="Calibri Light" w:hAnsi="Calibri Light" w:cs="Calibri Light" w:eastAsia="Calibri Light"/>
                <w:color w:val="auto"/>
                <w:spacing w:val="0"/>
                <w:position w:val="0"/>
                <w:sz w:val="24"/>
                <w:shd w:fill="auto" w:val="clear"/>
              </w:rPr>
              <w:t xml:space="preserve">MG,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60</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24750</w:t>
            </w:r>
          </w:p>
        </w:tc>
        <w:tc>
          <w:tcPr>
            <w:tcW w:w="1785"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SINVASTATINA </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241" w:hRule="auto"/>
          <w:jc w:val="left"/>
        </w:trPr>
        <w:tc>
          <w:tcPr>
            <w:tcW w:w="397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61</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570</w:t>
            </w:r>
          </w:p>
        </w:tc>
        <w:tc>
          <w:tcPr>
            <w:tcW w:w="1785"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SULFAMETOXAZOL + TRIMETROPRIMA </w:t>
            </w:r>
            <w:r>
              <w:rPr>
                <w:rFonts w:ascii="Calibri Light" w:hAnsi="Calibri Light" w:cs="Calibri Light" w:eastAsia="Calibri Light"/>
                <w:color w:val="000000"/>
                <w:spacing w:val="0"/>
                <w:position w:val="0"/>
                <w:sz w:val="24"/>
                <w:shd w:fill="auto" w:val="clear"/>
              </w:rPr>
              <w:t xml:space="preserve">400</w:t>
            </w:r>
            <w:r>
              <w:rPr>
                <w:rFonts w:ascii="Calibri Light" w:hAnsi="Calibri Light" w:cs="Calibri Light" w:eastAsia="Calibri Light"/>
                <w:color w:val="000000"/>
                <w:spacing w:val="0"/>
                <w:position w:val="0"/>
                <w:sz w:val="24"/>
                <w:shd w:fill="auto" w:val="clear"/>
              </w:rPr>
              <w:t xml:space="preserve">+</w:t>
            </w:r>
            <w:r>
              <w:rPr>
                <w:rFonts w:ascii="Calibri Light" w:hAnsi="Calibri Light" w:cs="Calibri Light" w:eastAsia="Calibri Light"/>
                <w:color w:val="000000"/>
                <w:spacing w:val="0"/>
                <w:position w:val="0"/>
                <w:sz w:val="24"/>
                <w:shd w:fill="auto" w:val="clear"/>
              </w:rPr>
              <w:t xml:space="preserve">80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62</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16000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SULFATO FERROSO </w:t>
            </w:r>
            <w:r>
              <w:rPr>
                <w:rFonts w:ascii="Calibri Light" w:hAnsi="Calibri Light" w:cs="Calibri Light" w:eastAsia="Calibri Light"/>
                <w:color w:val="auto"/>
                <w:spacing w:val="0"/>
                <w:position w:val="0"/>
                <w:sz w:val="24"/>
                <w:shd w:fill="auto" w:val="clear"/>
              </w:rPr>
              <w:t xml:space="preserve">40</w:t>
            </w:r>
            <w:r>
              <w:rPr>
                <w:rFonts w:ascii="Calibri Light" w:hAnsi="Calibri Light" w:cs="Calibri Light" w:eastAsia="Calibri Light"/>
                <w:color w:val="auto"/>
                <w:spacing w:val="0"/>
                <w:position w:val="0"/>
                <w:sz w:val="24"/>
                <w:shd w:fill="auto" w:val="clear"/>
              </w:rPr>
              <w:t xml:space="preserve">mg, comprimido. A embalagem do produto deverá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64</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400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XARELTO (Rivaroxabana </w:t>
            </w:r>
            <w:r>
              <w:rPr>
                <w:rFonts w:ascii="Calibri Light" w:hAnsi="Calibri Light" w:cs="Calibri Light" w:eastAsia="Calibri Light"/>
                <w:color w:val="000000"/>
                <w:spacing w:val="0"/>
                <w:position w:val="0"/>
                <w:sz w:val="24"/>
                <w:shd w:fill="auto" w:val="clear"/>
              </w:rPr>
              <w:t xml:space="preserve">10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65</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400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XARELTO (Rivaroxabana </w:t>
            </w:r>
            <w:r>
              <w:rPr>
                <w:rFonts w:ascii="Calibri Light" w:hAnsi="Calibri Light" w:cs="Calibri Light" w:eastAsia="Calibri Light"/>
                <w:color w:val="000000"/>
                <w:spacing w:val="0"/>
                <w:position w:val="0"/>
                <w:sz w:val="24"/>
                <w:shd w:fill="auto" w:val="clear"/>
              </w:rPr>
              <w:t xml:space="preserve">20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66</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UND</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CARVAO ATIVADO PÓ </w:t>
            </w:r>
            <w:r>
              <w:rPr>
                <w:rFonts w:ascii="Calibri Light" w:hAnsi="Calibri Light" w:cs="Calibri Light" w:eastAsia="Calibri Light"/>
                <w:color w:val="000000"/>
                <w:spacing w:val="0"/>
                <w:position w:val="0"/>
                <w:sz w:val="24"/>
                <w:shd w:fill="auto" w:val="clear"/>
              </w:rPr>
              <w:t xml:space="preserve">500 </w:t>
            </w:r>
            <w:r>
              <w:rPr>
                <w:rFonts w:ascii="Calibri Light" w:hAnsi="Calibri Light" w:cs="Calibri Light" w:eastAsia="Calibri Light"/>
                <w:color w:val="000000"/>
                <w:spacing w:val="0"/>
                <w:position w:val="0"/>
                <w:sz w:val="24"/>
                <w:shd w:fill="auto" w:val="clear"/>
              </w:rPr>
              <w:t xml:space="preserve">G pote</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69</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150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DINITRATO DE ISOSSORBIDA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mg, comprimido sublingual.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70</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180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TB</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LIDOCAINA </w:t>
            </w:r>
            <w:r>
              <w:rPr>
                <w:rFonts w:ascii="Calibri Light" w:hAnsi="Calibri Light" w:cs="Calibri Light" w:eastAsia="Calibri Light"/>
                <w:color w:val="000000"/>
                <w:spacing w:val="0"/>
                <w:position w:val="0"/>
                <w:sz w:val="24"/>
                <w:shd w:fill="auto" w:val="clear"/>
              </w:rPr>
              <w:t xml:space="preserve">30</w:t>
            </w:r>
            <w:r>
              <w:rPr>
                <w:rFonts w:ascii="Calibri Light" w:hAnsi="Calibri Light" w:cs="Calibri Light" w:eastAsia="Calibri Light"/>
                <w:color w:val="000000"/>
                <w:spacing w:val="0"/>
                <w:position w:val="0"/>
                <w:sz w:val="24"/>
                <w:shd w:fill="auto" w:val="clear"/>
              </w:rPr>
              <w:t xml:space="preserve">G POMADA BISNAGA</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71</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20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PT</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SUFADIAZINA DE PRATA </w:t>
            </w:r>
            <w:r>
              <w:rPr>
                <w:rFonts w:ascii="Calibri Light" w:hAnsi="Calibri Light" w:cs="Calibri Light" w:eastAsia="Calibri Light"/>
                <w:color w:val="000000"/>
                <w:spacing w:val="0"/>
                <w:position w:val="0"/>
                <w:sz w:val="24"/>
                <w:shd w:fill="auto" w:val="clear"/>
              </w:rPr>
              <w:t xml:space="preserve">400</w:t>
            </w:r>
            <w:r>
              <w:rPr>
                <w:rFonts w:ascii="Calibri Light" w:hAnsi="Calibri Light" w:cs="Calibri Light" w:eastAsia="Calibri Light"/>
                <w:color w:val="000000"/>
                <w:spacing w:val="0"/>
                <w:position w:val="0"/>
                <w:sz w:val="24"/>
                <w:shd w:fill="auto" w:val="clear"/>
              </w:rPr>
              <w:t xml:space="preserve">G POTE</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72</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270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ATENSINA </w:t>
            </w:r>
            <w:r>
              <w:rPr>
                <w:rFonts w:ascii="Calibri Light" w:hAnsi="Calibri Light" w:cs="Calibri Light" w:eastAsia="Calibri Light"/>
                <w:color w:val="000000"/>
                <w:spacing w:val="0"/>
                <w:position w:val="0"/>
                <w:sz w:val="24"/>
                <w:shd w:fill="auto" w:val="clear"/>
              </w:rPr>
              <w:t xml:space="preserve">0</w:t>
            </w:r>
            <w:r>
              <w:rPr>
                <w:rFonts w:ascii="Calibri Light" w:hAnsi="Calibri Light" w:cs="Calibri Light" w:eastAsia="Calibri Light"/>
                <w:color w:val="000000"/>
                <w:spacing w:val="0"/>
                <w:position w:val="0"/>
                <w:sz w:val="24"/>
                <w:shd w:fill="auto" w:val="clear"/>
              </w:rPr>
              <w:t xml:space="preserve">,</w:t>
            </w:r>
            <w:r>
              <w:rPr>
                <w:rFonts w:ascii="Calibri Light" w:hAnsi="Calibri Light" w:cs="Calibri Light" w:eastAsia="Calibri Light"/>
                <w:color w:val="000000"/>
                <w:spacing w:val="0"/>
                <w:position w:val="0"/>
                <w:sz w:val="24"/>
                <w:shd w:fill="auto" w:val="clear"/>
              </w:rPr>
              <w:t xml:space="preserve">150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73</w:t>
            </w:r>
            <w:r>
              <w:rPr>
                <w:rFonts w:ascii="Calibri Light" w:hAnsi="Calibri Light" w:cs="Calibri Light" w:eastAsia="Calibri Light"/>
                <w:color w:val="auto"/>
                <w:spacing w:val="0"/>
                <w:position w:val="0"/>
                <w:sz w:val="24"/>
                <w:shd w:fill="auto" w:val="clear"/>
              </w:rPr>
              <w:t xml:space="preserve">.</w:t>
            </w:r>
          </w:p>
        </w:tc>
        <w:tc>
          <w:tcPr>
            <w:tcW w:w="1134"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480</w:t>
            </w:r>
          </w:p>
        </w:tc>
        <w:tc>
          <w:tcPr>
            <w:tcW w:w="1785"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798"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SIMETICONA </w:t>
            </w:r>
            <w:r>
              <w:rPr>
                <w:rFonts w:ascii="Calibri Light" w:hAnsi="Calibri Light" w:cs="Calibri Light" w:eastAsia="Calibri Light"/>
                <w:color w:val="auto"/>
                <w:spacing w:val="0"/>
                <w:position w:val="0"/>
                <w:sz w:val="24"/>
                <w:shd w:fill="auto" w:val="clear"/>
              </w:rPr>
              <w:t xml:space="preserve">40 </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4"/>
              <w:left w:val="single" w:color="000000" w:sz="0"/>
              <w:bottom w:val="single" w:color="000000" w:sz="0"/>
              <w:right w:val="single" w:color="000000" w:sz="0"/>
            </w:tcBorders>
            <w:shd w:color="auto" w:fill="auto" w:val="clear"/>
            <w:tcMar>
              <w:left w:w="70" w:type="dxa"/>
              <w:right w:w="70" w:type="dxa"/>
            </w:tcMar>
            <w:vAlign w:val="center"/>
          </w:tcPr>
          <w:p>
            <w:pPr>
              <w:spacing w:before="0" w:after="200" w:line="360"/>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0"/>
              <w:bottom w:val="single" w:color="000000" w:sz="0"/>
              <w:right w:val="single" w:color="000000" w:sz="0"/>
            </w:tcBorders>
            <w:shd w:color="auto" w:fill="auto" w:val="clear"/>
            <w:tcMar>
              <w:left w:w="70" w:type="dxa"/>
              <w:right w:w="70" w:type="dxa"/>
            </w:tcMar>
            <w:vAlign w:val="center"/>
          </w:tcPr>
          <w:p>
            <w:pPr>
              <w:spacing w:before="0" w:after="200" w:line="360"/>
              <w:ind w:right="0" w:left="0" w:firstLine="0"/>
              <w:jc w:val="center"/>
              <w:rPr>
                <w:rFonts w:ascii="Calibri" w:hAnsi="Calibri" w:cs="Calibri" w:eastAsia="Calibri"/>
                <w:color w:val="auto"/>
                <w:spacing w:val="0"/>
                <w:position w:val="0"/>
                <w:sz w:val="22"/>
                <w:shd w:fill="auto" w:val="clear"/>
              </w:rPr>
            </w:pPr>
          </w:p>
        </w:tc>
        <w:tc>
          <w:tcPr>
            <w:tcW w:w="1785" w:type="dxa"/>
            <w:tcBorders>
              <w:top w:val="single" w:color="000000" w:sz="4"/>
              <w:left w:val="single" w:color="000000" w:sz="0"/>
              <w:bottom w:val="single" w:color="000000" w:sz="0"/>
              <w:right w:val="single" w:color="000000" w:sz="0"/>
            </w:tcBorders>
            <w:shd w:color="auto" w:fill="auto" w:val="clear"/>
            <w:tcMar>
              <w:left w:w="70" w:type="dxa"/>
              <w:right w:w="70" w:type="dxa"/>
            </w:tcMar>
            <w:vAlign w:val="center"/>
          </w:tcPr>
          <w:p>
            <w:pPr>
              <w:spacing w:before="0" w:after="200" w:line="360"/>
              <w:ind w:right="0" w:left="0" w:firstLine="0"/>
              <w:jc w:val="center"/>
              <w:rPr>
                <w:rFonts w:ascii="Calibri Light" w:hAnsi="Calibri Light" w:cs="Calibri Light" w:eastAsia="Calibri Light"/>
                <w:color w:val="auto"/>
                <w:spacing w:val="0"/>
                <w:position w:val="0"/>
                <w:sz w:val="24"/>
                <w:shd w:fill="auto" w:val="clear"/>
              </w:rPr>
            </w:pPr>
          </w:p>
          <w:p>
            <w:pPr>
              <w:spacing w:before="0" w:after="200" w:line="360"/>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LOTE </w:t>
            </w:r>
            <w:r>
              <w:rPr>
                <w:rFonts w:ascii="Calibri Light" w:hAnsi="Calibri Light" w:cs="Calibri Light" w:eastAsia="Calibri Light"/>
                <w:b/>
                <w:color w:val="auto"/>
                <w:spacing w:val="0"/>
                <w:position w:val="0"/>
                <w:sz w:val="24"/>
                <w:shd w:fill="auto" w:val="clear"/>
              </w:rPr>
              <w:t xml:space="preserve">02 </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b/>
                <w:color w:val="auto"/>
                <w:spacing w:val="0"/>
                <w:position w:val="0"/>
                <w:sz w:val="24"/>
                <w:shd w:fill="auto" w:val="clear"/>
              </w:rPr>
              <w:t xml:space="preserve">MEDICAMENTOS SUSPENSÃO</w:t>
            </w:r>
          </w:p>
        </w:tc>
        <w:tc>
          <w:tcPr>
            <w:tcW w:w="5798" w:type="dxa"/>
            <w:tcBorders>
              <w:top w:val="single" w:color="000000" w:sz="4"/>
              <w:left w:val="single" w:color="000000" w:sz="0"/>
              <w:bottom w:val="single" w:color="000000" w:sz="0"/>
              <w:right w:val="single" w:color="000000" w:sz="0"/>
            </w:tcBorders>
            <w:shd w:color="auto" w:fill="auto" w:val="clear"/>
            <w:tcMar>
              <w:left w:w="70" w:type="dxa"/>
              <w:right w:w="70" w:type="dxa"/>
            </w:tcMar>
            <w:vAlign w:val="center"/>
          </w:tcPr>
          <w:p>
            <w:pPr>
              <w:spacing w:before="0" w:after="200" w:line="360"/>
              <w:ind w:right="0" w:left="0" w:firstLine="0"/>
              <w:jc w:val="left"/>
              <w:rPr>
                <w:rFonts w:ascii="Calibri" w:hAnsi="Calibri" w:cs="Calibri" w:eastAsia="Calibri"/>
                <w:color w:val="auto"/>
                <w:spacing w:val="0"/>
                <w:position w:val="0"/>
                <w:sz w:val="22"/>
                <w:shd w:fill="auto" w:val="clear"/>
              </w:rPr>
            </w:pPr>
          </w:p>
        </w:tc>
        <w:tc>
          <w:tcPr>
            <w:tcW w:w="7755"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200" w:line="360"/>
              <w:ind w:right="0" w:left="0" w:firstLine="0"/>
              <w:jc w:val="center"/>
              <w:rPr>
                <w:rFonts w:ascii="Calibri" w:hAnsi="Calibri" w:cs="Calibri" w:eastAsia="Calibri"/>
                <w:color w:val="auto"/>
                <w:spacing w:val="0"/>
                <w:position w:val="0"/>
                <w:sz w:val="22"/>
                <w:shd w:fill="auto" w:val="clear"/>
              </w:rPr>
            </w:pPr>
          </w:p>
        </w:tc>
      </w:tr>
      <w:tr>
        <w:trPr>
          <w:trHeight w:val="639" w:hRule="auto"/>
          <w:jc w:val="left"/>
        </w:trPr>
        <w:tc>
          <w:tcPr>
            <w:tcW w:w="3976" w:type="dxa"/>
            <w:vMerge w:val="restart"/>
            <w:tcBorders>
              <w:top w:val="single" w:color="000000" w:sz="8"/>
              <w:left w:val="single" w:color="000000" w:sz="8"/>
              <w:bottom w:val="single" w:color="000000" w:sz="4"/>
              <w:right w:val="single" w:color="000000" w:sz="4"/>
            </w:tcBorders>
            <w:shd w:color="000000" w:fill="c0c0c0"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ITEM</w:t>
            </w:r>
          </w:p>
        </w:tc>
        <w:tc>
          <w:tcPr>
            <w:tcW w:w="1134" w:type="dxa"/>
            <w:vMerge w:val="restart"/>
            <w:tcBorders>
              <w:top w:val="single" w:color="000000" w:sz="8"/>
              <w:left w:val="single" w:color="000000" w:sz="4"/>
              <w:bottom w:val="single" w:color="000000" w:sz="4"/>
              <w:right w:val="single" w:color="000000" w:sz="8"/>
            </w:tcBorders>
            <w:shd w:color="000000" w:fill="c0c0c0"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QUANT.</w:t>
            </w:r>
          </w:p>
        </w:tc>
        <w:tc>
          <w:tcPr>
            <w:tcW w:w="1785" w:type="dxa"/>
            <w:vMerge w:val="restart"/>
            <w:tcBorders>
              <w:top w:val="single" w:color="000000" w:sz="8"/>
              <w:left w:val="single" w:color="000000" w:sz="8"/>
              <w:bottom w:val="single" w:color="000000" w:sz="4"/>
              <w:right w:val="single" w:color="000000" w:sz="8"/>
            </w:tcBorders>
            <w:shd w:color="000000" w:fill="c0c0c0"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UNID.</w:t>
            </w:r>
          </w:p>
        </w:tc>
        <w:tc>
          <w:tcPr>
            <w:tcW w:w="5798" w:type="dxa"/>
            <w:vMerge w:val="restart"/>
            <w:tcBorders>
              <w:top w:val="single" w:color="000000" w:sz="8"/>
              <w:left w:val="single" w:color="000000" w:sz="0"/>
              <w:bottom w:val="single" w:color="000000" w:sz="4"/>
              <w:right w:val="single" w:color="000000" w:sz="8"/>
            </w:tcBorders>
            <w:shd w:color="000000" w:fill="c0c0c0" w:val="clear"/>
            <w:tcMar>
              <w:left w:w="70" w:type="dxa"/>
              <w:right w:w="70"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DESCRIÇÃO</w:t>
            </w:r>
          </w:p>
        </w:tc>
      </w:tr>
      <w:tr>
        <w:trPr>
          <w:trHeight w:val="639" w:hRule="auto"/>
          <w:jc w:val="left"/>
        </w:trPr>
        <w:tc>
          <w:tcPr>
            <w:tcW w:w="3976" w:type="dxa"/>
            <w:vMerge/>
            <w:tcBorders>
              <w:top w:val="single" w:color="000000" w:sz="8"/>
              <w:left w:val="single" w:color="000000" w:sz="8"/>
              <w:bottom w:val="single" w:color="000000" w:sz="4"/>
              <w:right w:val="single" w:color="000000" w:sz="4"/>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8"/>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5" w:type="dxa"/>
            <w:vMerge/>
            <w:tcBorders>
              <w:top w:val="single" w:color="000000" w:sz="8"/>
              <w:left w:val="single" w:color="000000" w:sz="8"/>
              <w:bottom w:val="single" w:color="000000" w:sz="4"/>
              <w:right w:val="single" w:color="000000" w:sz="8"/>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798" w:type="dxa"/>
            <w:vMerge/>
            <w:tcBorders>
              <w:top w:val="single" w:color="000000" w:sz="8"/>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55" w:hRule="auto"/>
          <w:jc w:val="left"/>
        </w:trPr>
        <w:tc>
          <w:tcPr>
            <w:tcW w:w="3976" w:type="dxa"/>
            <w:tcBorders>
              <w:top w:val="single" w:color="000000" w:sz="8"/>
              <w:left w:val="single" w:color="000000" w:sz="8"/>
              <w:bottom w:val="single" w:color="000000" w:sz="4"/>
              <w:right w:val="single" w:color="000000" w:sz="4"/>
            </w:tcBorders>
            <w:shd w:color="auto" w:fill="auto" w:val="clear"/>
            <w:tcMar>
              <w:left w:w="70" w:type="dxa"/>
              <w:right w:w="70" w:type="dxa"/>
            </w:tcMar>
            <w:vAlign w:val="center"/>
          </w:tcPr>
          <w:p>
            <w:pPr>
              <w:numPr>
                <w:ilvl w:val="0"/>
                <w:numId w:val="407"/>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8"/>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25</w:t>
            </w:r>
          </w:p>
        </w:tc>
        <w:tc>
          <w:tcPr>
            <w:tcW w:w="1785" w:type="dxa"/>
            <w:tcBorders>
              <w:top w:val="single" w:color="000000" w:sz="8"/>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8"/>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ACEBROFILINA, solucao oral </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mL fr.</w:t>
            </w:r>
            <w:r>
              <w:rPr>
                <w:rFonts w:ascii="Calibri Light" w:hAnsi="Calibri Light" w:cs="Calibri Light" w:eastAsia="Calibri Light"/>
                <w:color w:val="auto"/>
                <w:spacing w:val="0"/>
                <w:position w:val="0"/>
                <w:sz w:val="24"/>
                <w:shd w:fill="auto" w:val="clear"/>
              </w:rPr>
              <w:t xml:space="preserve">120</w:t>
            </w:r>
            <w:r>
              <w:rPr>
                <w:rFonts w:ascii="Calibri Light" w:hAnsi="Calibri Light" w:cs="Calibri Light" w:eastAsia="Calibri Light"/>
                <w:color w:val="auto"/>
                <w:spacing w:val="0"/>
                <w:position w:val="0"/>
                <w:sz w:val="24"/>
                <w:shd w:fill="auto" w:val="clear"/>
              </w:rPr>
              <w:t xml:space="preserve">mL. A embalagem do produto deverá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412"/>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25</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bottom"/>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ACEBROFILINA, solucao oral </w:t>
            </w:r>
            <w:r>
              <w:rPr>
                <w:rFonts w:ascii="Calibri Light" w:hAnsi="Calibri Light" w:cs="Calibri Light" w:eastAsia="Calibri Light"/>
                <w:color w:val="auto"/>
                <w:spacing w:val="0"/>
                <w:position w:val="0"/>
                <w:sz w:val="24"/>
                <w:shd w:fill="auto" w:val="clear"/>
              </w:rPr>
              <w:t xml:space="preserve">50</w:t>
            </w:r>
            <w:r>
              <w:rPr>
                <w:rFonts w:ascii="Calibri Light" w:hAnsi="Calibri Light" w:cs="Calibri Light" w:eastAsia="Calibri Light"/>
                <w:color w:val="auto"/>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mL fr.</w:t>
            </w:r>
            <w:r>
              <w:rPr>
                <w:rFonts w:ascii="Calibri Light" w:hAnsi="Calibri Light" w:cs="Calibri Light" w:eastAsia="Calibri Light"/>
                <w:color w:val="auto"/>
                <w:spacing w:val="0"/>
                <w:position w:val="0"/>
                <w:sz w:val="24"/>
                <w:shd w:fill="auto" w:val="clear"/>
              </w:rPr>
              <w:t xml:space="preserve">120</w:t>
            </w:r>
            <w:r>
              <w:rPr>
                <w:rFonts w:ascii="Calibri Light" w:hAnsi="Calibri Light" w:cs="Calibri Light" w:eastAsia="Calibri Light"/>
                <w:color w:val="auto"/>
                <w:spacing w:val="0"/>
                <w:position w:val="0"/>
                <w:sz w:val="24"/>
                <w:shd w:fill="auto" w:val="clear"/>
              </w:rPr>
              <w:t xml:space="preserve">mL. A embalagem do produto deverá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417"/>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60</w:t>
            </w:r>
          </w:p>
        </w:tc>
        <w:tc>
          <w:tcPr>
            <w:tcW w:w="1785"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4"/>
              <w:right w:val="single" w:color="000000" w:sz="8"/>
            </w:tcBorders>
            <w:shd w:color="auto" w:fill="auto"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ÁCIDO FÓLICO </w:t>
            </w:r>
            <w:r>
              <w:rPr>
                <w:rFonts w:ascii="Calibri Light" w:hAnsi="Calibri Light" w:cs="Calibri Light" w:eastAsia="Calibri Light"/>
                <w:color w:val="auto"/>
                <w:spacing w:val="0"/>
                <w:position w:val="0"/>
                <w:sz w:val="24"/>
                <w:shd w:fill="auto" w:val="clear"/>
              </w:rPr>
              <w:t xml:space="preserve">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mg/ml, solução oral gotas. A embalagem do produto deverá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422"/>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ANESTÉSICO,cloridrato de tetracaína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%,cloridrato de fenilefrina </w:t>
            </w:r>
            <w:r>
              <w:rPr>
                <w:rFonts w:ascii="Calibri Light" w:hAnsi="Calibri Light" w:cs="Calibri Light" w:eastAsia="Calibri Light"/>
                <w:color w:val="auto"/>
                <w:spacing w:val="0"/>
                <w:position w:val="0"/>
                <w:sz w:val="24"/>
                <w:shd w:fill="auto" w:val="clear"/>
              </w:rPr>
              <w:t xml:space="preserve">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%.Solução oftálmica,Fr  de </w:t>
            </w:r>
            <w:r>
              <w:rPr>
                <w:rFonts w:ascii="Calibri Light" w:hAnsi="Calibri Light" w:cs="Calibri Light" w:eastAsia="Calibri Light"/>
                <w:color w:val="auto"/>
                <w:spacing w:val="0"/>
                <w:position w:val="0"/>
                <w:sz w:val="24"/>
                <w:shd w:fill="auto" w:val="clear"/>
              </w:rPr>
              <w:t xml:space="preserve">10 </w:t>
            </w:r>
            <w:r>
              <w:rPr>
                <w:rFonts w:ascii="Calibri Light" w:hAnsi="Calibri Light" w:cs="Calibri Light" w:eastAsia="Calibri Light"/>
                <w:color w:val="auto"/>
                <w:spacing w:val="0"/>
                <w:position w:val="0"/>
                <w:sz w:val="24"/>
                <w:shd w:fill="auto" w:val="clear"/>
              </w:rPr>
              <w:t xml:space="preserve">ml. A embalagem do produto deverá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426"/>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Colírio Argirol </w:t>
            </w:r>
            <w:r>
              <w:rPr>
                <w:rFonts w:ascii="Calibri Light" w:hAnsi="Calibri Light" w:cs="Calibri Light" w:eastAsia="Calibri Light"/>
                <w:color w:val="auto"/>
                <w:spacing w:val="0"/>
                <w:position w:val="0"/>
                <w:sz w:val="24"/>
                <w:shd w:fill="auto" w:val="clear"/>
              </w:rPr>
              <w:t xml:space="preserve">100</w:t>
            </w:r>
            <w:r>
              <w:rPr>
                <w:rFonts w:ascii="Calibri Light" w:hAnsi="Calibri Light" w:cs="Calibri Light" w:eastAsia="Calibri Light"/>
                <w:color w:val="auto"/>
                <w:spacing w:val="0"/>
                <w:position w:val="0"/>
                <w:sz w:val="24"/>
                <w:shd w:fill="auto" w:val="clear"/>
              </w:rPr>
              <w:t xml:space="preserve">mg/ml Allergan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ml. A embalagem do produto deverá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431"/>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240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ALBENDAZOL </w:t>
            </w:r>
            <w:r>
              <w:rPr>
                <w:rFonts w:ascii="Calibri Light" w:hAnsi="Calibri Light" w:cs="Calibri Light" w:eastAsia="Calibri Light"/>
                <w:color w:val="auto"/>
                <w:spacing w:val="0"/>
                <w:position w:val="0"/>
                <w:sz w:val="24"/>
                <w:shd w:fill="auto" w:val="clear"/>
              </w:rPr>
              <w:t xml:space="preserve">40</w:t>
            </w:r>
            <w:r>
              <w:rPr>
                <w:rFonts w:ascii="Calibri Light" w:hAnsi="Calibri Light" w:cs="Calibri Light" w:eastAsia="Calibri Light"/>
                <w:color w:val="auto"/>
                <w:spacing w:val="0"/>
                <w:position w:val="0"/>
                <w:sz w:val="24"/>
                <w:shd w:fill="auto" w:val="clear"/>
              </w:rPr>
              <w:t xml:space="preserve">mg/mL suspensão oral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ml/frasco.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435"/>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70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AMBROXOL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mg/ml, solução oral (xarope).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439"/>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60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AMBROXOL </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mg/ml, solução oral (xarope). A embalagem do produto devera conter a seguinte impressão "venda proibida pelo comércio." Apresentar registro dos produtos na ANVISA.</w:t>
            </w:r>
          </w:p>
        </w:tc>
      </w:tr>
      <w:tr>
        <w:trPr>
          <w:trHeight w:val="297"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444"/>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AMOXICILINA </w:t>
            </w:r>
            <w:r>
              <w:rPr>
                <w:rFonts w:ascii="Calibri Light" w:hAnsi="Calibri Light" w:cs="Calibri Light" w:eastAsia="Calibri Light"/>
                <w:color w:val="auto"/>
                <w:spacing w:val="0"/>
                <w:position w:val="0"/>
                <w:sz w:val="24"/>
                <w:shd w:fill="auto" w:val="clear"/>
              </w:rPr>
              <w:t xml:space="preserve">50</w:t>
            </w:r>
            <w:r>
              <w:rPr>
                <w:rFonts w:ascii="Calibri Light" w:hAnsi="Calibri Light" w:cs="Calibri Light" w:eastAsia="Calibri Light"/>
                <w:color w:val="auto"/>
                <w:spacing w:val="0"/>
                <w:position w:val="0"/>
                <w:sz w:val="24"/>
                <w:shd w:fill="auto" w:val="clear"/>
              </w:rPr>
              <w:t xml:space="preserve">mg/mL, pó para suspensão oral, frasco com</w:t>
            </w:r>
            <w:r>
              <w:rPr>
                <w:rFonts w:ascii="Calibri Light" w:hAnsi="Calibri Light" w:cs="Calibri Light" w:eastAsia="Calibri Light"/>
                <w:color w:val="auto"/>
                <w:spacing w:val="0"/>
                <w:position w:val="0"/>
                <w:sz w:val="24"/>
                <w:shd w:fill="auto" w:val="clear"/>
              </w:rPr>
              <w:t xml:space="preserve">60</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449"/>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AZITROMICINA DIIDRATADA </w:t>
            </w:r>
            <w:r>
              <w:rPr>
                <w:rFonts w:ascii="Calibri Light" w:hAnsi="Calibri Light" w:cs="Calibri Light" w:eastAsia="Calibri Light"/>
                <w:color w:val="auto"/>
                <w:spacing w:val="0"/>
                <w:position w:val="0"/>
                <w:sz w:val="24"/>
                <w:shd w:fill="auto" w:val="clear"/>
              </w:rPr>
              <w:t xml:space="preserve">40</w:t>
            </w:r>
            <w:r>
              <w:rPr>
                <w:rFonts w:ascii="Calibri Light" w:hAnsi="Calibri Light" w:cs="Calibri Light" w:eastAsia="Calibri Light"/>
                <w:color w:val="auto"/>
                <w:spacing w:val="0"/>
                <w:position w:val="0"/>
                <w:sz w:val="24"/>
                <w:shd w:fill="auto" w:val="clear"/>
              </w:rPr>
              <w:t xml:space="preserve">mg/ml, pó p/ suspensão oral, frasco com </w:t>
            </w:r>
            <w:r>
              <w:rPr>
                <w:rFonts w:ascii="Calibri Light" w:hAnsi="Calibri Light" w:cs="Calibri Light" w:eastAsia="Calibri Light"/>
                <w:color w:val="auto"/>
                <w:spacing w:val="0"/>
                <w:position w:val="0"/>
                <w:sz w:val="24"/>
                <w:shd w:fill="auto" w:val="clear"/>
              </w:rPr>
              <w:t xml:space="preserve">15</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454"/>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18</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BROMOPRIDA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MG/ML- XAROPE FRASC. </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ML. A embalagem do produto deverá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459"/>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20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aps w:val="true"/>
                <w:color w:val="000000"/>
                <w:spacing w:val="0"/>
                <w:position w:val="0"/>
                <w:sz w:val="24"/>
                <w:shd w:fill="auto" w:val="clear"/>
              </w:rPr>
              <w:t xml:space="preserve">TARTARATO DE BRIMONIDINA </w:t>
            </w:r>
            <w:r>
              <w:rPr>
                <w:rFonts w:ascii="Calibri Light" w:hAnsi="Calibri Light" w:cs="Calibri Light" w:eastAsia="Calibri Light"/>
                <w:caps w:val="true"/>
                <w:color w:val="000000"/>
                <w:spacing w:val="0"/>
                <w:position w:val="0"/>
                <w:sz w:val="24"/>
                <w:shd w:fill="auto" w:val="clear"/>
              </w:rPr>
              <w:t xml:space="preserve">2</w:t>
            </w:r>
            <w:r>
              <w:rPr>
                <w:rFonts w:ascii="Calibri Light" w:hAnsi="Calibri Light" w:cs="Calibri Light" w:eastAsia="Calibri Light"/>
                <w:caps w:val="true"/>
                <w:color w:val="000000"/>
                <w:spacing w:val="0"/>
                <w:position w:val="0"/>
                <w:sz w:val="24"/>
                <w:shd w:fill="auto" w:val="clear"/>
              </w:rPr>
              <w:t xml:space="preserve">MG/ML + MALEATO DE TIMOLOL </w:t>
            </w:r>
            <w:r>
              <w:rPr>
                <w:rFonts w:ascii="Calibri Light" w:hAnsi="Calibri Light" w:cs="Calibri Light" w:eastAsia="Calibri Light"/>
                <w:caps w:val="true"/>
                <w:color w:val="000000"/>
                <w:spacing w:val="0"/>
                <w:position w:val="0"/>
                <w:sz w:val="24"/>
                <w:shd w:fill="auto" w:val="clear"/>
              </w:rPr>
              <w:t xml:space="preserve">5</w:t>
            </w:r>
            <w:r>
              <w:rPr>
                <w:rFonts w:ascii="Calibri Light" w:hAnsi="Calibri Light" w:cs="Calibri Light" w:eastAsia="Calibri Light"/>
                <w:caps w:val="true"/>
                <w:color w:val="000000"/>
                <w:spacing w:val="0"/>
                <w:position w:val="0"/>
                <w:sz w:val="24"/>
                <w:shd w:fill="auto" w:val="clear"/>
              </w:rPr>
              <w:t xml:space="preserve">MG/ML  </w:t>
            </w:r>
            <w:r>
              <w:rPr>
                <w:rFonts w:ascii="Calibri Light" w:hAnsi="Calibri Light" w:cs="Calibri Light" w:eastAsia="Calibri Light"/>
                <w:caps w:val="true"/>
                <w:color w:val="000000"/>
                <w:spacing w:val="0"/>
                <w:position w:val="0"/>
                <w:sz w:val="24"/>
                <w:shd w:fill="auto" w:val="clear"/>
              </w:rPr>
              <w:t xml:space="preserve">5</w:t>
            </w:r>
            <w:r>
              <w:rPr>
                <w:rFonts w:ascii="Calibri Light" w:hAnsi="Calibri Light" w:cs="Calibri Light" w:eastAsia="Calibri Light"/>
                <w:caps w:val="true"/>
                <w:color w:val="000000"/>
                <w:spacing w:val="0"/>
                <w:position w:val="0"/>
                <w:sz w:val="24"/>
                <w:shd w:fill="auto" w:val="clear"/>
              </w:rPr>
              <w:t xml:space="preserve">ML) COLÍRIO.</w:t>
            </w:r>
            <w:r>
              <w:rPr>
                <w:rFonts w:ascii="Calibri Light" w:hAnsi="Calibri Light" w:cs="Calibri Light" w:eastAsia="Calibri Light"/>
                <w:color w:val="auto"/>
                <w:spacing w:val="0"/>
                <w:position w:val="0"/>
                <w:sz w:val="24"/>
                <w:shd w:fill="auto" w:val="clear"/>
              </w:rPr>
              <w:t xml:space="preserve"> A embalagem do produto deverá conter a seguinte impressão "venda proibida pelo comércio." Apresentar registro dos produtos na ANVISA.</w:t>
            </w:r>
          </w:p>
        </w:tc>
      </w:tr>
      <w:tr>
        <w:trPr>
          <w:trHeight w:val="349" w:hRule="auto"/>
          <w:jc w:val="left"/>
        </w:trPr>
        <w:tc>
          <w:tcPr>
            <w:tcW w:w="397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numPr>
                <w:ilvl w:val="0"/>
                <w:numId w:val="464"/>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12</w:t>
            </w:r>
          </w:p>
        </w:tc>
        <w:tc>
          <w:tcPr>
            <w:tcW w:w="178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CEFALEXINA  </w:t>
            </w:r>
            <w:r>
              <w:rPr>
                <w:rFonts w:ascii="Calibri Light" w:hAnsi="Calibri Light" w:cs="Calibri Light" w:eastAsia="Calibri Light"/>
                <w:color w:val="000000"/>
                <w:spacing w:val="0"/>
                <w:position w:val="0"/>
                <w:sz w:val="24"/>
                <w:shd w:fill="auto" w:val="clear"/>
              </w:rPr>
              <w:t xml:space="preserve">250</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000000"/>
                <w:spacing w:val="0"/>
                <w:position w:val="0"/>
                <w:sz w:val="24"/>
                <w:shd w:fill="auto" w:val="clear"/>
              </w:rPr>
              <w:t xml:space="preserve">5</w:t>
            </w:r>
            <w:r>
              <w:rPr>
                <w:rFonts w:ascii="Calibri Light" w:hAnsi="Calibri Light" w:cs="Calibri Light" w:eastAsia="Calibri Light"/>
                <w:color w:val="000000"/>
                <w:spacing w:val="0"/>
                <w:position w:val="0"/>
                <w:sz w:val="24"/>
                <w:shd w:fill="auto" w:val="clear"/>
              </w:rPr>
              <w:t xml:space="preserve">ml </w:t>
            </w:r>
            <w:r>
              <w:rPr>
                <w:rFonts w:ascii="Calibri Light" w:hAnsi="Calibri Light" w:cs="Calibri Light" w:eastAsia="Calibri Light"/>
                <w:color w:val="000000"/>
                <w:spacing w:val="0"/>
                <w:position w:val="0"/>
                <w:sz w:val="24"/>
                <w:shd w:fill="auto" w:val="clear"/>
              </w:rPr>
              <w:t xml:space="preserve">100 </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deverá conter a seguinte impressão "venda proibida pelo comércio." Apresentar registro dos produtos na ANVISA..</w:t>
            </w:r>
          </w:p>
        </w:tc>
      </w:tr>
      <w:tr>
        <w:trPr>
          <w:trHeight w:val="255" w:hRule="auto"/>
          <w:jc w:val="left"/>
        </w:trPr>
        <w:tc>
          <w:tcPr>
            <w:tcW w:w="397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numPr>
                <w:ilvl w:val="0"/>
                <w:numId w:val="469"/>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550</w:t>
            </w:r>
          </w:p>
        </w:tc>
        <w:tc>
          <w:tcPr>
            <w:tcW w:w="178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 </w:t>
            </w:r>
          </w:p>
        </w:tc>
        <w:tc>
          <w:tcPr>
            <w:tcW w:w="5798" w:type="dxa"/>
            <w:tcBorders>
              <w:top w:val="single" w:color="000000" w:sz="4"/>
              <w:left w:val="single" w:color="000000" w:sz="0"/>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MALEATO DE DEXCLORFENIRAMINA, solução oral </w:t>
            </w:r>
            <w:r>
              <w:rPr>
                <w:rFonts w:ascii="Calibri Light" w:hAnsi="Calibri Light" w:cs="Calibri Light" w:eastAsia="Calibri Light"/>
                <w:color w:val="auto"/>
                <w:spacing w:val="0"/>
                <w:position w:val="0"/>
                <w:sz w:val="24"/>
                <w:shd w:fill="auto" w:val="clear"/>
              </w:rPr>
              <w:t xml:space="preserve">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mg/ml, frasco </w:t>
            </w:r>
            <w:r>
              <w:rPr>
                <w:rFonts w:ascii="Calibri Light" w:hAnsi="Calibri Light" w:cs="Calibri Light" w:eastAsia="Calibri Light"/>
                <w:color w:val="auto"/>
                <w:spacing w:val="0"/>
                <w:position w:val="0"/>
                <w:sz w:val="24"/>
                <w:shd w:fill="auto" w:val="clear"/>
              </w:rPr>
              <w:t xml:space="preserve">100</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474"/>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500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DIPIRONA SÓDICA </w:t>
            </w:r>
            <w:r>
              <w:rPr>
                <w:rFonts w:ascii="Calibri Light" w:hAnsi="Calibri Light" w:cs="Calibri Light" w:eastAsia="Calibri Light"/>
                <w:color w:val="auto"/>
                <w:spacing w:val="0"/>
                <w:position w:val="0"/>
                <w:sz w:val="24"/>
                <w:shd w:fill="auto" w:val="clear"/>
              </w:rPr>
              <w:t xml:space="preserve">500</w:t>
            </w:r>
            <w:r>
              <w:rPr>
                <w:rFonts w:ascii="Calibri Light" w:hAnsi="Calibri Light" w:cs="Calibri Light" w:eastAsia="Calibri Light"/>
                <w:color w:val="auto"/>
                <w:spacing w:val="0"/>
                <w:position w:val="0"/>
                <w:sz w:val="24"/>
                <w:shd w:fill="auto" w:val="clear"/>
              </w:rPr>
              <w:t xml:space="preserve">mg/ml, solução oral, frasco com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479"/>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550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 </w:t>
            </w:r>
          </w:p>
        </w:tc>
        <w:tc>
          <w:tcPr>
            <w:tcW w:w="5798" w:type="dxa"/>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SIMETICONA </w:t>
            </w:r>
            <w:r>
              <w:rPr>
                <w:rFonts w:ascii="Calibri Light" w:hAnsi="Calibri Light" w:cs="Calibri Light" w:eastAsia="Calibri Light"/>
                <w:color w:val="auto"/>
                <w:spacing w:val="0"/>
                <w:position w:val="0"/>
                <w:sz w:val="24"/>
                <w:shd w:fill="auto" w:val="clear"/>
              </w:rPr>
              <w:t xml:space="preserve">75</w:t>
            </w:r>
            <w:r>
              <w:rPr>
                <w:rFonts w:ascii="Calibri Light" w:hAnsi="Calibri Light" w:cs="Calibri Light" w:eastAsia="Calibri Light"/>
                <w:color w:val="auto"/>
                <w:spacing w:val="0"/>
                <w:position w:val="0"/>
                <w:sz w:val="24"/>
                <w:shd w:fill="auto" w:val="clear"/>
              </w:rPr>
              <w:t xml:space="preserve">mg/ml, emulsão oral, frasco gotas com </w:t>
            </w:r>
            <w:r>
              <w:rPr>
                <w:rFonts w:ascii="Calibri Light" w:hAnsi="Calibri Light" w:cs="Calibri Light" w:eastAsia="Calibri Light"/>
                <w:color w:val="auto"/>
                <w:spacing w:val="0"/>
                <w:position w:val="0"/>
                <w:sz w:val="24"/>
                <w:shd w:fill="auto" w:val="clear"/>
              </w:rPr>
              <w:t xml:space="preserve">10 </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483"/>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BROMIDRATO DE FENOTEROL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mg/ml solução oral </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ml. A embalagem do produto devera conter a seguinte impressão</w:t>
            </w:r>
            <w:r>
              <w:rPr>
                <w:rFonts w:ascii="Calibri Light" w:hAnsi="Calibri Light" w:cs="Calibri Light" w:eastAsia="Calibri Light"/>
                <w:color w:val="auto"/>
                <w:spacing w:val="0"/>
                <w:position w:val="0"/>
                <w:sz w:val="24"/>
                <w:shd w:fill="auto" w:val="clear"/>
              </w:rPr>
              <w:br/>
            </w:r>
            <w:r>
              <w:rPr>
                <w:rFonts w:ascii="Calibri Light" w:hAnsi="Calibri Light" w:cs="Calibri Light" w:eastAsia="Calibri Light"/>
                <w:color w:val="auto"/>
                <w:spacing w:val="0"/>
                <w:position w:val="0"/>
                <w:sz w:val="24"/>
                <w:shd w:fill="auto" w:val="clear"/>
              </w:rPr>
              <w:t xml:space="preserve">"venda proibida pelo comércio." Apresentar registro dos produtos na ANVISA.</w:t>
            </w:r>
          </w:p>
        </w:tc>
      </w:tr>
      <w:tr>
        <w:trPr>
          <w:trHeight w:val="201"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488"/>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480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PCT</w:t>
            </w:r>
          </w:p>
        </w:tc>
        <w:tc>
          <w:tcPr>
            <w:tcW w:w="5798" w:type="dxa"/>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SAIS PARA REIDRATAÇÃO ORAL, pó para solução oral. A embalagem do produto devera conter a seguinte impressão "venda proibida pelo comércio." Apresentar registro dos produtos na ANVISA.</w:t>
            </w:r>
          </w:p>
        </w:tc>
      </w:tr>
      <w:tr>
        <w:trPr>
          <w:trHeight w:val="263"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493"/>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75</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4"/>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HIDRÓXIDO DE ALUMÍNIO </w:t>
            </w:r>
            <w:r>
              <w:rPr>
                <w:rFonts w:ascii="Calibri Light" w:hAnsi="Calibri Light" w:cs="Calibri Light" w:eastAsia="Calibri Light"/>
                <w:color w:val="auto"/>
                <w:spacing w:val="0"/>
                <w:position w:val="0"/>
                <w:sz w:val="24"/>
                <w:shd w:fill="auto" w:val="clear"/>
              </w:rPr>
              <w:t xml:space="preserve">61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mg/ml, suspensão oral.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498"/>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150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IBUPROFENO </w:t>
            </w:r>
            <w:r>
              <w:rPr>
                <w:rFonts w:ascii="Calibri Light" w:hAnsi="Calibri Light" w:cs="Calibri Light" w:eastAsia="Calibri Light"/>
                <w:color w:val="auto"/>
                <w:spacing w:val="0"/>
                <w:position w:val="0"/>
                <w:sz w:val="24"/>
                <w:shd w:fill="auto" w:val="clear"/>
              </w:rPr>
              <w:t xml:space="preserve">50</w:t>
            </w:r>
            <w:r>
              <w:rPr>
                <w:rFonts w:ascii="Calibri Light" w:hAnsi="Calibri Light" w:cs="Calibri Light" w:eastAsia="Calibri Light"/>
                <w:color w:val="auto"/>
                <w:spacing w:val="0"/>
                <w:position w:val="0"/>
                <w:sz w:val="24"/>
                <w:shd w:fill="auto" w:val="clear"/>
              </w:rPr>
              <w:t xml:space="preserve">mg/ml, solução oral, frasco com </w:t>
            </w: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503"/>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BROMETO DE IPRATROPIO </w:t>
            </w:r>
            <w:r>
              <w:rPr>
                <w:rFonts w:ascii="Calibri Light" w:hAnsi="Calibri Light" w:cs="Calibri Light" w:eastAsia="Calibri Light"/>
                <w:color w:val="auto"/>
                <w:spacing w:val="0"/>
                <w:position w:val="0"/>
                <w:sz w:val="24"/>
                <w:shd w:fill="auto" w:val="clear"/>
              </w:rPr>
              <w:t xml:space="preserve">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25 </w:t>
            </w:r>
            <w:r>
              <w:rPr>
                <w:rFonts w:ascii="Calibri Light" w:hAnsi="Calibri Light" w:cs="Calibri Light" w:eastAsia="Calibri Light"/>
                <w:color w:val="auto"/>
                <w:spacing w:val="0"/>
                <w:position w:val="0"/>
                <w:sz w:val="24"/>
                <w:shd w:fill="auto" w:val="clear"/>
              </w:rPr>
              <w:t xml:space="preserve">mg/ml, solução para inalação, frasco com </w:t>
            </w:r>
            <w:r>
              <w:rPr>
                <w:rFonts w:ascii="Calibri Light" w:hAnsi="Calibri Light" w:cs="Calibri Light" w:eastAsia="Calibri Light"/>
                <w:color w:val="auto"/>
                <w:spacing w:val="0"/>
                <w:position w:val="0"/>
                <w:sz w:val="24"/>
                <w:shd w:fill="auto" w:val="clear"/>
              </w:rPr>
              <w:t xml:space="preserve">20 </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510"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508"/>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MEBENDAZOL SUSPENSÃO ORAL </w:t>
            </w:r>
            <w:r>
              <w:rPr>
                <w:rFonts w:ascii="Calibri Light" w:hAnsi="Calibri Light" w:cs="Calibri Light" w:eastAsia="Calibri Light"/>
                <w:color w:val="000000"/>
                <w:spacing w:val="0"/>
                <w:position w:val="0"/>
                <w:sz w:val="24"/>
                <w:shd w:fill="auto" w:val="clear"/>
              </w:rPr>
              <w:t xml:space="preserve">20</w:t>
            </w:r>
            <w:r>
              <w:rPr>
                <w:rFonts w:ascii="Calibri Light" w:hAnsi="Calibri Light" w:cs="Calibri Light" w:eastAsia="Calibri Light"/>
                <w:color w:val="000000"/>
                <w:spacing w:val="0"/>
                <w:position w:val="0"/>
                <w:sz w:val="24"/>
                <w:shd w:fill="auto" w:val="clear"/>
              </w:rPr>
              <w:t xml:space="preserve">MG/ML, frasco com </w:t>
            </w:r>
            <w:r>
              <w:rPr>
                <w:rFonts w:ascii="Calibri Light" w:hAnsi="Calibri Light" w:cs="Calibri Light" w:eastAsia="Calibri Light"/>
                <w:color w:val="000000"/>
                <w:spacing w:val="0"/>
                <w:position w:val="0"/>
                <w:sz w:val="24"/>
                <w:shd w:fill="auto" w:val="clear"/>
              </w:rPr>
              <w:t xml:space="preserve">30</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deverá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513"/>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BENZOILMETRONIDAZOL </w:t>
            </w:r>
            <w:r>
              <w:rPr>
                <w:rFonts w:ascii="Calibri Light" w:hAnsi="Calibri Light" w:cs="Calibri Light" w:eastAsia="Calibri Light"/>
                <w:color w:val="auto"/>
                <w:spacing w:val="0"/>
                <w:position w:val="0"/>
                <w:sz w:val="24"/>
                <w:shd w:fill="auto" w:val="clear"/>
              </w:rPr>
              <w:t xml:space="preserve">40</w:t>
            </w:r>
            <w:r>
              <w:rPr>
                <w:rFonts w:ascii="Calibri Light" w:hAnsi="Calibri Light" w:cs="Calibri Light" w:eastAsia="Calibri Light"/>
                <w:color w:val="auto"/>
                <w:spacing w:val="0"/>
                <w:position w:val="0"/>
                <w:sz w:val="24"/>
                <w:shd w:fill="auto" w:val="clear"/>
              </w:rPr>
              <w:t xml:space="preserve">mg/ml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suspensão oral.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517"/>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350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PARACETAMOL </w:t>
            </w:r>
            <w:r>
              <w:rPr>
                <w:rFonts w:ascii="Calibri Light" w:hAnsi="Calibri Light" w:cs="Calibri Light" w:eastAsia="Calibri Light"/>
                <w:color w:val="auto"/>
                <w:spacing w:val="0"/>
                <w:position w:val="0"/>
                <w:sz w:val="24"/>
                <w:shd w:fill="auto" w:val="clear"/>
              </w:rPr>
              <w:t xml:space="preserve">200</w:t>
            </w:r>
            <w:r>
              <w:rPr>
                <w:rFonts w:ascii="Calibri Light" w:hAnsi="Calibri Light" w:cs="Calibri Light" w:eastAsia="Calibri Light"/>
                <w:color w:val="auto"/>
                <w:spacing w:val="0"/>
                <w:position w:val="0"/>
                <w:sz w:val="24"/>
                <w:shd w:fill="auto" w:val="clear"/>
              </w:rPr>
              <w:t xml:space="preserve">MG/ML, solução oral, frasco com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510"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522"/>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700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FOSFATO SÓDICO DE PREDNISOLONA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mg/ml, solução oral, frasco com </w:t>
            </w:r>
            <w:r>
              <w:rPr>
                <w:rFonts w:ascii="Calibri Light" w:hAnsi="Calibri Light" w:cs="Calibri Light" w:eastAsia="Calibri Light"/>
                <w:color w:val="auto"/>
                <w:spacing w:val="0"/>
                <w:position w:val="0"/>
                <w:sz w:val="24"/>
                <w:shd w:fill="auto" w:val="clear"/>
              </w:rPr>
              <w:t xml:space="preserve">100</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527"/>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110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SULFATO DE SALBUTAMOL XAROPE </w:t>
            </w:r>
            <w:r>
              <w:rPr>
                <w:rFonts w:ascii="Calibri Light" w:hAnsi="Calibri Light" w:cs="Calibri Light" w:eastAsia="Calibri Light"/>
                <w:color w:val="000000"/>
                <w:spacing w:val="0"/>
                <w:position w:val="0"/>
                <w:sz w:val="24"/>
                <w:shd w:fill="auto" w:val="clear"/>
              </w:rPr>
              <w:t xml:space="preserve">0</w:t>
            </w:r>
            <w:r>
              <w:rPr>
                <w:rFonts w:ascii="Calibri Light" w:hAnsi="Calibri Light" w:cs="Calibri Light" w:eastAsia="Calibri Light"/>
                <w:color w:val="000000"/>
                <w:spacing w:val="0"/>
                <w:position w:val="0"/>
                <w:sz w:val="24"/>
                <w:shd w:fill="auto" w:val="clear"/>
              </w:rPr>
              <w:t xml:space="preserve">,</w:t>
            </w:r>
            <w:r>
              <w:rPr>
                <w:rFonts w:ascii="Calibri Light" w:hAnsi="Calibri Light" w:cs="Calibri Light" w:eastAsia="Calibri Light"/>
                <w:color w:val="000000"/>
                <w:spacing w:val="0"/>
                <w:position w:val="0"/>
                <w:sz w:val="24"/>
                <w:shd w:fill="auto" w:val="clear"/>
              </w:rPr>
              <w:t xml:space="preserve">4 </w:t>
            </w:r>
            <w:r>
              <w:rPr>
                <w:rFonts w:ascii="Calibri Light" w:hAnsi="Calibri Light" w:cs="Calibri Light" w:eastAsia="Calibri Light"/>
                <w:color w:val="000000"/>
                <w:spacing w:val="0"/>
                <w:position w:val="0"/>
                <w:sz w:val="24"/>
                <w:shd w:fill="auto" w:val="clear"/>
              </w:rPr>
              <w:t xml:space="preserve">mg/mL. </w:t>
            </w:r>
            <w:r>
              <w:rPr>
                <w:rFonts w:ascii="Calibri Light" w:hAnsi="Calibri Light" w:cs="Calibri Light" w:eastAsia="Calibri Light"/>
                <w:color w:val="000000"/>
                <w:spacing w:val="0"/>
                <w:position w:val="0"/>
                <w:sz w:val="24"/>
                <w:shd w:fill="auto" w:val="clear"/>
              </w:rPr>
              <w:t xml:space="preserve">120 </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deverá conter a seguinte impressão "venda proibida pelo comércio." Apresentar registro dos produtos na ANVISA.</w:t>
            </w:r>
          </w:p>
        </w:tc>
      </w:tr>
      <w:tr>
        <w:trPr>
          <w:trHeight w:val="255" w:hRule="auto"/>
          <w:jc w:val="left"/>
        </w:trPr>
        <w:tc>
          <w:tcPr>
            <w:tcW w:w="397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numPr>
                <w:ilvl w:val="0"/>
                <w:numId w:val="532"/>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50</w:t>
            </w:r>
          </w:p>
        </w:tc>
        <w:tc>
          <w:tcPr>
            <w:tcW w:w="178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SULFAMETOXAZOL + TRIMETROPRIMA </w:t>
            </w:r>
            <w:r>
              <w:rPr>
                <w:rFonts w:ascii="Calibri Light" w:hAnsi="Calibri Light" w:cs="Calibri Light" w:eastAsia="Calibri Light"/>
                <w:color w:val="auto"/>
                <w:spacing w:val="0"/>
                <w:position w:val="0"/>
                <w:sz w:val="24"/>
                <w:shd w:fill="auto" w:val="clear"/>
              </w:rPr>
              <w:t xml:space="preserve">40 </w:t>
            </w:r>
            <w:r>
              <w:rPr>
                <w:rFonts w:ascii="Calibri Light" w:hAnsi="Calibri Light" w:cs="Calibri Light" w:eastAsia="Calibri Light"/>
                <w:color w:val="auto"/>
                <w:spacing w:val="0"/>
                <w:position w:val="0"/>
                <w:sz w:val="24"/>
                <w:shd w:fill="auto" w:val="clear"/>
              </w:rPr>
              <w:t xml:space="preserve">mg/mL + </w:t>
            </w:r>
            <w:r>
              <w:rPr>
                <w:rFonts w:ascii="Calibri Light" w:hAnsi="Calibri Light" w:cs="Calibri Light" w:eastAsia="Calibri Light"/>
                <w:color w:val="auto"/>
                <w:spacing w:val="0"/>
                <w:position w:val="0"/>
                <w:sz w:val="24"/>
                <w:shd w:fill="auto" w:val="clear"/>
              </w:rPr>
              <w:t xml:space="preserve">8 </w:t>
            </w:r>
            <w:r>
              <w:rPr>
                <w:rFonts w:ascii="Calibri Light" w:hAnsi="Calibri Light" w:cs="Calibri Light" w:eastAsia="Calibri Light"/>
                <w:color w:val="auto"/>
                <w:spacing w:val="0"/>
                <w:position w:val="0"/>
                <w:sz w:val="24"/>
                <w:shd w:fill="auto" w:val="clear"/>
              </w:rPr>
              <w:t xml:space="preserve">mg/mL, frasco com </w:t>
            </w:r>
            <w:r>
              <w:rPr>
                <w:rFonts w:ascii="Calibri Light" w:hAnsi="Calibri Light" w:cs="Calibri Light" w:eastAsia="Calibri Light"/>
                <w:color w:val="auto"/>
                <w:spacing w:val="0"/>
                <w:position w:val="0"/>
                <w:sz w:val="24"/>
                <w:shd w:fill="auto" w:val="clear"/>
              </w:rPr>
              <w:t xml:space="preserve">50</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510" w:hRule="auto"/>
          <w:jc w:val="left"/>
        </w:trPr>
        <w:tc>
          <w:tcPr>
            <w:tcW w:w="397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numPr>
                <w:ilvl w:val="0"/>
                <w:numId w:val="537"/>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50</w:t>
            </w:r>
          </w:p>
        </w:tc>
        <w:tc>
          <w:tcPr>
            <w:tcW w:w="178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SULFATO FERROSO </w:t>
            </w:r>
            <w:r>
              <w:rPr>
                <w:rFonts w:ascii="Calibri Light" w:hAnsi="Calibri Light" w:cs="Calibri Light" w:eastAsia="Calibri Light"/>
                <w:color w:val="auto"/>
                <w:spacing w:val="0"/>
                <w:position w:val="0"/>
                <w:sz w:val="24"/>
                <w:shd w:fill="auto" w:val="clear"/>
              </w:rPr>
              <w:t xml:space="preserve">125</w:t>
            </w:r>
            <w:r>
              <w:rPr>
                <w:rFonts w:ascii="Calibri Light" w:hAnsi="Calibri Light" w:cs="Calibri Light" w:eastAsia="Calibri Light"/>
                <w:color w:val="auto"/>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ml (equivalente a </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mg/mL de ferro elementar), solução oral – gotas. A embalagem do produto deverá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542"/>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20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SULFATO FERROSO </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mg/ml, xarope. A embalagem do produto deverá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546"/>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15</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AMPICILINA </w:t>
            </w:r>
            <w:r>
              <w:rPr>
                <w:rFonts w:ascii="Calibri Light" w:hAnsi="Calibri Light" w:cs="Calibri Light" w:eastAsia="Calibri Light"/>
                <w:color w:val="000000"/>
                <w:spacing w:val="0"/>
                <w:position w:val="0"/>
                <w:sz w:val="24"/>
                <w:shd w:fill="auto" w:val="clear"/>
              </w:rPr>
              <w:t xml:space="preserve">250</w:t>
            </w:r>
            <w:r>
              <w:rPr>
                <w:rFonts w:ascii="Calibri Light" w:hAnsi="Calibri Light" w:cs="Calibri Light" w:eastAsia="Calibri Light"/>
                <w:color w:val="000000"/>
                <w:spacing w:val="0"/>
                <w:position w:val="0"/>
                <w:sz w:val="24"/>
                <w:shd w:fill="auto" w:val="clear"/>
              </w:rPr>
              <w:t xml:space="preserve">MG/ </w:t>
            </w:r>
            <w:r>
              <w:rPr>
                <w:rFonts w:ascii="Calibri Light" w:hAnsi="Calibri Light" w:cs="Calibri Light" w:eastAsia="Calibri Light"/>
                <w:color w:val="000000"/>
                <w:spacing w:val="0"/>
                <w:position w:val="0"/>
                <w:sz w:val="24"/>
                <w:shd w:fill="auto" w:val="clear"/>
              </w:rPr>
              <w:t xml:space="preserve">5</w:t>
            </w:r>
            <w:r>
              <w:rPr>
                <w:rFonts w:ascii="Calibri Light" w:hAnsi="Calibri Light" w:cs="Calibri Light" w:eastAsia="Calibri Light"/>
                <w:color w:val="000000"/>
                <w:spacing w:val="0"/>
                <w:position w:val="0"/>
                <w:sz w:val="24"/>
                <w:shd w:fill="auto" w:val="clear"/>
              </w:rPr>
              <w:t xml:space="preserve">ML </w:t>
            </w:r>
            <w:r>
              <w:rPr>
                <w:rFonts w:ascii="Calibri Light" w:hAnsi="Calibri Light" w:cs="Calibri Light" w:eastAsia="Calibri Light"/>
                <w:color w:val="000000"/>
                <w:spacing w:val="0"/>
                <w:position w:val="0"/>
                <w:sz w:val="24"/>
                <w:shd w:fill="auto" w:val="clear"/>
              </w:rPr>
              <w:t xml:space="preserve">150</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deverá conter a seguinte impressão "venda proibida pelo comércio." Apresentar registro dos produtos na ANVISA.</w:t>
            </w:r>
          </w:p>
        </w:tc>
      </w:tr>
      <w:tr>
        <w:trPr>
          <w:trHeight w:val="255" w:hRule="auto"/>
          <w:jc w:val="left"/>
        </w:trPr>
        <w:tc>
          <w:tcPr>
            <w:tcW w:w="397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numPr>
                <w:ilvl w:val="0"/>
                <w:numId w:val="551"/>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20</w:t>
            </w:r>
          </w:p>
        </w:tc>
        <w:tc>
          <w:tcPr>
            <w:tcW w:w="178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BROMETO DE IPRATROPIO </w:t>
            </w:r>
            <w:r>
              <w:rPr>
                <w:rFonts w:ascii="Calibri Light" w:hAnsi="Calibri Light" w:cs="Calibri Light" w:eastAsia="Calibri Light"/>
                <w:color w:val="000000"/>
                <w:spacing w:val="0"/>
                <w:position w:val="0"/>
                <w:sz w:val="24"/>
                <w:shd w:fill="auto" w:val="clear"/>
              </w:rPr>
              <w:t xml:space="preserve">20</w:t>
            </w:r>
            <w:r>
              <w:rPr>
                <w:rFonts w:ascii="Calibri Light" w:hAnsi="Calibri Light" w:cs="Calibri Light" w:eastAsia="Calibri Light"/>
                <w:color w:val="000000"/>
                <w:spacing w:val="0"/>
                <w:position w:val="0"/>
                <w:sz w:val="24"/>
                <w:shd w:fill="auto" w:val="clear"/>
              </w:rPr>
              <w:t xml:space="preserve">MCG AEROSOL </w:t>
            </w:r>
            <w:r>
              <w:rPr>
                <w:rFonts w:ascii="Calibri Light" w:hAnsi="Calibri Light" w:cs="Calibri Light" w:eastAsia="Calibri Light"/>
                <w:color w:val="000000"/>
                <w:spacing w:val="0"/>
                <w:position w:val="0"/>
                <w:sz w:val="24"/>
                <w:shd w:fill="auto" w:val="clear"/>
              </w:rPr>
              <w:t xml:space="preserve">10</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deverá conter a 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556"/>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45</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LACTULOSE </w:t>
            </w:r>
            <w:r>
              <w:rPr>
                <w:rFonts w:ascii="Calibri Light" w:hAnsi="Calibri Light" w:cs="Calibri Light" w:eastAsia="Calibri Light"/>
                <w:color w:val="000000"/>
                <w:spacing w:val="0"/>
                <w:position w:val="0"/>
                <w:sz w:val="24"/>
                <w:shd w:fill="auto" w:val="clear"/>
              </w:rPr>
              <w:t xml:space="preserve">667</w:t>
            </w:r>
            <w:r>
              <w:rPr>
                <w:rFonts w:ascii="Calibri Light" w:hAnsi="Calibri Light" w:cs="Calibri Light" w:eastAsia="Calibri Light"/>
                <w:color w:val="000000"/>
                <w:spacing w:val="0"/>
                <w:position w:val="0"/>
                <w:sz w:val="24"/>
                <w:shd w:fill="auto" w:val="clear"/>
              </w:rPr>
              <w:t xml:space="preserve">MG/ML COM </w:t>
            </w:r>
            <w:r>
              <w:rPr>
                <w:rFonts w:ascii="Calibri Light" w:hAnsi="Calibri Light" w:cs="Calibri Light" w:eastAsia="Calibri Light"/>
                <w:color w:val="000000"/>
                <w:spacing w:val="0"/>
                <w:position w:val="0"/>
                <w:sz w:val="24"/>
                <w:shd w:fill="auto" w:val="clear"/>
              </w:rPr>
              <w:t xml:space="preserve">120</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deverá conter a</w:t>
            </w:r>
            <w:r>
              <w:rPr>
                <w:rFonts w:ascii="Calibri Light" w:hAnsi="Calibri Light" w:cs="Calibri Light" w:eastAsia="Calibri Light"/>
                <w:color w:val="auto"/>
                <w:spacing w:val="0"/>
                <w:position w:val="0"/>
                <w:sz w:val="24"/>
                <w:shd w:fill="auto" w:val="clear"/>
              </w:rPr>
              <w:br/>
            </w:r>
            <w:r>
              <w:rPr>
                <w:rFonts w:ascii="Calibri Light" w:hAnsi="Calibri Light" w:cs="Calibri Light" w:eastAsia="Calibri Light"/>
                <w:color w:val="auto"/>
                <w:spacing w:val="0"/>
                <w:position w:val="0"/>
                <w:sz w:val="24"/>
                <w:shd w:fill="auto" w:val="clear"/>
              </w:rPr>
              <w:t xml:space="preserve">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560"/>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110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SULFATO DE SALBUTAMOL </w:t>
            </w:r>
            <w:r>
              <w:rPr>
                <w:rFonts w:ascii="Calibri Light" w:hAnsi="Calibri Light" w:cs="Calibri Light" w:eastAsia="Calibri Light"/>
                <w:color w:val="auto"/>
                <w:spacing w:val="0"/>
                <w:position w:val="0"/>
                <w:sz w:val="24"/>
                <w:shd w:fill="auto" w:val="clear"/>
              </w:rPr>
              <w:t xml:space="preserve">100</w:t>
            </w:r>
            <w:r>
              <w:rPr>
                <w:rFonts w:ascii="Calibri Light" w:hAnsi="Calibri Light" w:cs="Calibri Light" w:eastAsia="Calibri Light"/>
                <w:color w:val="auto"/>
                <w:spacing w:val="0"/>
                <w:position w:val="0"/>
                <w:sz w:val="24"/>
                <w:shd w:fill="auto" w:val="clear"/>
              </w:rPr>
              <w:t xml:space="preserve">mcg aerossol (spray), frasco com </w:t>
            </w:r>
            <w:r>
              <w:rPr>
                <w:rFonts w:ascii="Calibri Light" w:hAnsi="Calibri Light" w:cs="Calibri Light" w:eastAsia="Calibri Light"/>
                <w:color w:val="auto"/>
                <w:spacing w:val="0"/>
                <w:position w:val="0"/>
                <w:sz w:val="24"/>
                <w:shd w:fill="auto" w:val="clear"/>
              </w:rPr>
              <w:t xml:space="preserve">200 </w:t>
            </w:r>
            <w:r>
              <w:rPr>
                <w:rFonts w:ascii="Calibri Light" w:hAnsi="Calibri Light" w:cs="Calibri Light" w:eastAsia="Calibri Light"/>
                <w:color w:val="auto"/>
                <w:spacing w:val="0"/>
                <w:position w:val="0"/>
                <w:sz w:val="24"/>
                <w:shd w:fill="auto" w:val="clear"/>
              </w:rPr>
              <w:t xml:space="preserve">doses. A embalagem do produto deverá conter a</w:t>
            </w:r>
            <w:r>
              <w:rPr>
                <w:rFonts w:ascii="Calibri Light" w:hAnsi="Calibri Light" w:cs="Calibri Light" w:eastAsia="Calibri Light"/>
                <w:color w:val="auto"/>
                <w:spacing w:val="0"/>
                <w:position w:val="0"/>
                <w:sz w:val="24"/>
                <w:shd w:fill="auto" w:val="clear"/>
              </w:rPr>
              <w:br/>
            </w:r>
            <w:r>
              <w:rPr>
                <w:rFonts w:ascii="Calibri Light" w:hAnsi="Calibri Light" w:cs="Calibri Light" w:eastAsia="Calibri Light"/>
                <w:color w:val="auto"/>
                <w:spacing w:val="0"/>
                <w:position w:val="0"/>
                <w:sz w:val="24"/>
                <w:shd w:fill="auto" w:val="clear"/>
              </w:rPr>
              <w:t xml:space="preserve">seguinte impressão "venda proibida pelo comércio." Apresentar registro dos produtos na ANVISA.</w:t>
            </w:r>
          </w:p>
        </w:tc>
      </w:tr>
      <w:tr>
        <w:trPr>
          <w:trHeight w:val="255" w:hRule="auto"/>
          <w:jc w:val="left"/>
        </w:trPr>
        <w:tc>
          <w:tcPr>
            <w:tcW w:w="3976" w:type="dxa"/>
            <w:tcBorders>
              <w:top w:val="single" w:color="000000" w:sz="0"/>
              <w:left w:val="single" w:color="000000" w:sz="8"/>
              <w:bottom w:val="single" w:color="000000" w:sz="4"/>
              <w:right w:val="single" w:color="000000" w:sz="4"/>
            </w:tcBorders>
            <w:shd w:color="auto" w:fill="auto" w:val="clear"/>
            <w:tcMar>
              <w:left w:w="70" w:type="dxa"/>
              <w:right w:w="70" w:type="dxa"/>
            </w:tcMar>
            <w:vAlign w:val="center"/>
          </w:tcPr>
          <w:p>
            <w:pPr>
              <w:numPr>
                <w:ilvl w:val="0"/>
                <w:numId w:val="565"/>
              </w:numPr>
              <w:spacing w:before="0" w:after="0" w:line="360"/>
              <w:ind w:right="0" w:left="720" w:hanging="36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30</w:t>
            </w:r>
          </w:p>
        </w:tc>
        <w:tc>
          <w:tcPr>
            <w:tcW w:w="1785" w:type="dxa"/>
            <w:tcBorders>
              <w:top w:val="single" w:color="000000" w:sz="0"/>
              <w:left w:val="single" w:color="000000" w:sz="0"/>
              <w:bottom w:val="single" w:color="000000" w:sz="4"/>
              <w:right w:val="single" w:color="000000" w:sz="8"/>
            </w:tcBorders>
            <w:shd w:color="000000" w:fill="ffffff" w:val="clear"/>
            <w:tcMar>
              <w:left w:w="70" w:type="dxa"/>
              <w:right w:w="70" w:type="dxa"/>
            </w:tcMar>
            <w:vAlign w:val="center"/>
          </w:tcPr>
          <w:p>
            <w:pPr>
              <w:spacing w:before="0" w:after="200" w:line="360"/>
              <w:ind w:right="0" w:left="0" w:firstLine="0"/>
              <w:jc w:val="center"/>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798" w:type="dxa"/>
            <w:tcBorders>
              <w:top w:val="single" w:color="000000" w:sz="0"/>
              <w:left w:val="single" w:color="000000" w:sz="0"/>
              <w:bottom w:val="single" w:color="000000" w:sz="8"/>
              <w:right w:val="single" w:color="000000" w:sz="8"/>
            </w:tcBorders>
            <w:shd w:color="000000" w:fill="ffffff" w:val="clear"/>
            <w:tcMar>
              <w:left w:w="70" w:type="dxa"/>
              <w:right w:w="70" w:type="dxa"/>
            </w:tcMar>
            <w:vAlign w:val="center"/>
          </w:tcPr>
          <w:p>
            <w:pPr>
              <w:spacing w:before="0" w:after="200" w:line="360"/>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ÓLEO MINERAL </w:t>
            </w:r>
            <w:r>
              <w:rPr>
                <w:rFonts w:ascii="Calibri Light" w:hAnsi="Calibri Light" w:cs="Calibri Light" w:eastAsia="Calibri Light"/>
                <w:color w:val="auto"/>
                <w:spacing w:val="0"/>
                <w:position w:val="0"/>
                <w:sz w:val="24"/>
                <w:shd w:fill="auto" w:val="clear"/>
              </w:rPr>
              <w:t xml:space="preserve">100</w:t>
            </w:r>
            <w:r>
              <w:rPr>
                <w:rFonts w:ascii="Calibri Light" w:hAnsi="Calibri Light" w:cs="Calibri Light" w:eastAsia="Calibri Light"/>
                <w:color w:val="auto"/>
                <w:spacing w:val="0"/>
                <w:position w:val="0"/>
                <w:sz w:val="24"/>
                <w:shd w:fill="auto" w:val="clear"/>
              </w:rPr>
              <w:t xml:space="preserve">ML FRASCO </w:t>
            </w:r>
            <w:r>
              <w:rPr>
                <w:rFonts w:ascii="Calibri Light" w:hAnsi="Calibri Light" w:cs="Calibri Light" w:eastAsia="Calibri Light"/>
                <w:color w:val="auto"/>
                <w:spacing w:val="0"/>
                <w:position w:val="0"/>
                <w:sz w:val="24"/>
                <w:shd w:fill="auto" w:val="clear"/>
              </w:rPr>
              <w:t xml:space="preserve">100</w:t>
            </w:r>
            <w:r>
              <w:rPr>
                <w:rFonts w:ascii="Calibri Light" w:hAnsi="Calibri Light" w:cs="Calibri Light" w:eastAsia="Calibri Light"/>
                <w:color w:val="auto"/>
                <w:spacing w:val="0"/>
                <w:position w:val="0"/>
                <w:sz w:val="24"/>
                <w:shd w:fill="auto" w:val="clear"/>
              </w:rPr>
              <w:t xml:space="preserve">ML/FRASCO. A embalagem do produto deverá conter a seguinte impressão "venda proibida pelo comércio." Apresentar registro dos produtos na ANVISA.</w:t>
            </w:r>
          </w:p>
        </w:tc>
      </w:tr>
    </w:tbl>
    <w:p>
      <w:pPr>
        <w:spacing w:before="0" w:after="200" w:line="360"/>
        <w:ind w:right="0" w:left="0" w:firstLine="0"/>
        <w:jc w:val="both"/>
        <w:rPr>
          <w:rFonts w:ascii="Calibri Light" w:hAnsi="Calibri Light" w:cs="Calibri Light" w:eastAsia="Calibri Light"/>
          <w:color w:val="333333"/>
          <w:spacing w:val="0"/>
          <w:position w:val="0"/>
          <w:sz w:val="24"/>
          <w:shd w:fill="auto" w:val="clear"/>
        </w:rPr>
      </w:pPr>
      <w:r>
        <w:rPr>
          <w:rFonts w:ascii="Calibri Light" w:hAnsi="Calibri Light" w:cs="Calibri Light" w:eastAsia="Calibri Light"/>
          <w:color w:val="333333"/>
          <w:spacing w:val="0"/>
          <w:position w:val="0"/>
          <w:sz w:val="24"/>
          <w:shd w:fill="auto" w:val="clear"/>
        </w:rPr>
        <w:br/>
      </w:r>
    </w:p>
    <w:p>
      <w:pPr>
        <w:spacing w:before="0" w:after="200" w:line="360"/>
        <w:ind w:right="0" w:left="0" w:firstLine="0"/>
        <w:jc w:val="both"/>
        <w:rPr>
          <w:rFonts w:ascii="Calibri Light" w:hAnsi="Calibri Light" w:cs="Calibri Light" w:eastAsia="Calibri Light"/>
          <w:color w:val="333333"/>
          <w:spacing w:val="0"/>
          <w:position w:val="0"/>
          <w:sz w:val="24"/>
          <w:shd w:fill="auto" w:val="clear"/>
        </w:rPr>
      </w:pPr>
    </w:p>
    <w:p>
      <w:pPr>
        <w:spacing w:before="0" w:after="200" w:line="360"/>
        <w:ind w:right="0" w:left="0" w:firstLine="0"/>
        <w:jc w:val="both"/>
        <w:rPr>
          <w:rFonts w:ascii="Calibri Light" w:hAnsi="Calibri Light" w:cs="Calibri Light" w:eastAsia="Calibri Light"/>
          <w:color w:val="333333"/>
          <w:spacing w:val="0"/>
          <w:position w:val="0"/>
          <w:sz w:val="24"/>
          <w:shd w:fill="auto" w:val="clear"/>
        </w:rPr>
      </w:pPr>
    </w:p>
    <w:p>
      <w:pPr>
        <w:spacing w:before="0" w:after="200" w:line="360"/>
        <w:ind w:right="0" w:left="0" w:firstLine="0"/>
        <w:jc w:val="both"/>
        <w:rPr>
          <w:rFonts w:ascii="Calibri Light" w:hAnsi="Calibri Light" w:cs="Calibri Light" w:eastAsia="Calibri Light"/>
          <w:color w:val="333333"/>
          <w:spacing w:val="0"/>
          <w:position w:val="0"/>
          <w:sz w:val="24"/>
          <w:shd w:fill="auto" w:val="clear"/>
        </w:rPr>
      </w:pPr>
    </w:p>
    <w:p>
      <w:pPr>
        <w:spacing w:before="0" w:after="200" w:line="360"/>
        <w:ind w:right="0" w:left="0" w:firstLine="0"/>
        <w:jc w:val="both"/>
        <w:rPr>
          <w:rFonts w:ascii="Calibri Light" w:hAnsi="Calibri Light" w:cs="Calibri Light" w:eastAsia="Calibri Light"/>
          <w:color w:val="333333"/>
          <w:spacing w:val="0"/>
          <w:position w:val="0"/>
          <w:sz w:val="24"/>
          <w:shd w:fill="auto" w:val="clear"/>
        </w:rPr>
      </w:pPr>
    </w:p>
    <w:p>
      <w:pPr>
        <w:spacing w:before="0" w:after="0" w:line="360"/>
        <w:ind w:right="0" w:left="0" w:firstLine="0"/>
        <w:jc w:val="both"/>
        <w:rPr>
          <w:rFonts w:ascii="Calibri Light" w:hAnsi="Calibri Light" w:cs="Calibri Light" w:eastAsia="Calibri Light"/>
          <w:color w:val="auto"/>
          <w:spacing w:val="0"/>
          <w:position w:val="0"/>
          <w:sz w:val="24"/>
          <w:shd w:fill="auto" w:val="clear"/>
        </w:rPr>
      </w:pPr>
    </w:p>
    <w:p>
      <w:pPr>
        <w:spacing w:before="0" w:after="200" w:line="360"/>
        <w:ind w:right="0" w:left="0" w:firstLine="0"/>
        <w:jc w:val="both"/>
        <w:rPr>
          <w:rFonts w:ascii="Calibri Light" w:hAnsi="Calibri Light" w:cs="Calibri Light" w:eastAsia="Calibri Light"/>
          <w:color w:val="auto"/>
          <w:spacing w:val="0"/>
          <w:position w:val="0"/>
          <w:sz w:val="24"/>
          <w:shd w:fill="auto" w:val="clear"/>
        </w:rPr>
      </w:pPr>
    </w:p>
    <w:p>
      <w:pPr>
        <w:spacing w:before="0" w:after="200" w:line="360"/>
        <w:ind w:right="0" w:left="0" w:firstLine="0"/>
        <w:jc w:val="both"/>
        <w:rPr>
          <w:rFonts w:ascii="Calibri Light" w:hAnsi="Calibri Light" w:cs="Calibri Light" w:eastAsia="Calibri Light"/>
          <w:color w:val="auto"/>
          <w:spacing w:val="0"/>
          <w:position w:val="0"/>
          <w:sz w:val="24"/>
          <w:shd w:fill="auto" w:val="clear"/>
        </w:rPr>
      </w:pPr>
    </w:p>
    <w:p>
      <w:pPr>
        <w:spacing w:before="0" w:after="200" w:line="360"/>
        <w:ind w:right="0" w:left="0" w:firstLine="0"/>
        <w:jc w:val="both"/>
        <w:rPr>
          <w:rFonts w:ascii="Calibri Light" w:hAnsi="Calibri Light" w:cs="Calibri Light" w:eastAsia="Calibri Light"/>
          <w:color w:val="auto"/>
          <w:spacing w:val="0"/>
          <w:position w:val="0"/>
          <w:sz w:val="24"/>
          <w:shd w:fill="auto" w:val="clear"/>
        </w:rPr>
      </w:pPr>
    </w:p>
    <w:p>
      <w:pPr>
        <w:spacing w:before="0" w:after="200" w:line="360"/>
        <w:ind w:right="0" w:left="0" w:firstLine="0"/>
        <w:jc w:val="both"/>
        <w:rPr>
          <w:rFonts w:ascii="Calibri Light" w:hAnsi="Calibri Light" w:cs="Calibri Light" w:eastAsia="Calibri Light"/>
          <w:color w:val="auto"/>
          <w:spacing w:val="0"/>
          <w:position w:val="0"/>
          <w:sz w:val="24"/>
          <w:shd w:fill="auto" w:val="clear"/>
        </w:rPr>
      </w:pPr>
    </w:p>
    <w:p>
      <w:pPr>
        <w:spacing w:before="0" w:after="200" w:line="360"/>
        <w:ind w:right="0" w:left="0" w:firstLine="0"/>
        <w:jc w:val="both"/>
        <w:rPr>
          <w:rFonts w:ascii="Calibri Light" w:hAnsi="Calibri Light" w:cs="Calibri Light" w:eastAsia="Calibri Light"/>
          <w:color w:val="auto"/>
          <w:spacing w:val="0"/>
          <w:position w:val="0"/>
          <w:sz w:val="24"/>
          <w:shd w:fill="auto" w:val="clear"/>
        </w:rPr>
      </w:pPr>
    </w:p>
    <w:p>
      <w:pPr>
        <w:spacing w:before="0" w:after="200" w:line="360"/>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LOTE </w:t>
      </w:r>
      <w:r>
        <w:rPr>
          <w:rFonts w:ascii="Calibri Light" w:hAnsi="Calibri Light" w:cs="Calibri Light" w:eastAsia="Calibri Light"/>
          <w:b/>
          <w:color w:val="auto"/>
          <w:spacing w:val="0"/>
          <w:position w:val="0"/>
          <w:sz w:val="24"/>
          <w:shd w:fill="auto" w:val="clear"/>
        </w:rPr>
        <w:t xml:space="preserve">03 </w:t>
      </w:r>
      <w:r>
        <w:rPr>
          <w:rFonts w:ascii="Calibri Light" w:hAnsi="Calibri Light" w:cs="Calibri Light" w:eastAsia="Calibri Light"/>
          <w:b/>
          <w:color w:val="auto"/>
          <w:spacing w:val="0"/>
          <w:position w:val="0"/>
          <w:sz w:val="24"/>
          <w:shd w:fill="auto" w:val="clear"/>
        </w:rPr>
        <w:t xml:space="preserve">- MEDICAMENTOS INJETÁVEIS E SOROS</w:t>
      </w:r>
    </w:p>
    <w:p>
      <w:pPr>
        <w:spacing w:before="0" w:after="200" w:line="360"/>
        <w:ind w:right="0" w:left="0" w:firstLine="0"/>
        <w:jc w:val="center"/>
        <w:rPr>
          <w:rFonts w:ascii="Calibri Light" w:hAnsi="Calibri Light" w:cs="Calibri Light" w:eastAsia="Calibri Light"/>
          <w:b/>
          <w:color w:val="auto"/>
          <w:spacing w:val="0"/>
          <w:position w:val="0"/>
          <w:sz w:val="24"/>
          <w:shd w:fill="auto" w:val="clear"/>
        </w:rPr>
      </w:pPr>
    </w:p>
    <w:tbl>
      <w:tblPr/>
      <w:tblGrid>
        <w:gridCol w:w="1129"/>
        <w:gridCol w:w="1134"/>
        <w:gridCol w:w="1843"/>
        <w:gridCol w:w="5670"/>
      </w:tblGrid>
      <w:tr>
        <w:trPr>
          <w:trHeight w:val="1266" w:hRule="auto"/>
          <w:jc w:val="left"/>
        </w:trPr>
        <w:tc>
          <w:tcPr>
            <w:tcW w:w="1129"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ITEM</w:t>
            </w:r>
          </w:p>
        </w:tc>
        <w:tc>
          <w:tcPr>
            <w:tcW w:w="1134"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QUANT.</w:t>
            </w:r>
          </w:p>
        </w:tc>
        <w:tc>
          <w:tcPr>
            <w:tcW w:w="1843"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UNID.</w:t>
            </w:r>
          </w:p>
        </w:tc>
        <w:tc>
          <w:tcPr>
            <w:tcW w:w="567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200" w:line="36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DESCRIÇÃO</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AMINOFILINA sol inj. </w:t>
            </w:r>
            <w:r>
              <w:rPr>
                <w:rFonts w:ascii="Calibri Light" w:hAnsi="Calibri Light" w:cs="Calibri Light" w:eastAsia="Calibri Light"/>
                <w:color w:val="auto"/>
                <w:spacing w:val="0"/>
                <w:position w:val="0"/>
                <w:sz w:val="24"/>
                <w:shd w:fill="auto" w:val="clear"/>
              </w:rPr>
              <w:t xml:space="preserve">24</w:t>
            </w:r>
            <w:r>
              <w:rPr>
                <w:rFonts w:ascii="Calibri Light" w:hAnsi="Calibri Light" w:cs="Calibri Light" w:eastAsia="Calibri Light"/>
                <w:color w:val="auto"/>
                <w:spacing w:val="0"/>
                <w:position w:val="0"/>
                <w:sz w:val="24"/>
                <w:shd w:fill="auto" w:val="clear"/>
              </w:rPr>
              <w:t xml:space="preserve">mg/ml, ampola de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ml.A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EPINEFRINA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mg/ml, solução Injetável, ampolas com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45</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AMIODARONA </w:t>
            </w:r>
            <w:r>
              <w:rPr>
                <w:rFonts w:ascii="Calibri Light" w:hAnsi="Calibri Light" w:cs="Calibri Light" w:eastAsia="Calibri Light"/>
                <w:color w:val="auto"/>
                <w:spacing w:val="0"/>
                <w:position w:val="0"/>
                <w:sz w:val="24"/>
                <w:shd w:fill="auto" w:val="clear"/>
              </w:rPr>
              <w:t xml:space="preserve">50</w:t>
            </w:r>
            <w:r>
              <w:rPr>
                <w:rFonts w:ascii="Calibri Light" w:hAnsi="Calibri Light" w:cs="Calibri Light" w:eastAsia="Calibri Light"/>
                <w:color w:val="auto"/>
                <w:spacing w:val="0"/>
                <w:position w:val="0"/>
                <w:sz w:val="24"/>
                <w:shd w:fill="auto" w:val="clear"/>
              </w:rPr>
              <w:t xml:space="preserve">MG/ML ampola</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ml, solução injetável.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450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AMPICILINA, sodica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000</w:t>
            </w:r>
            <w:r>
              <w:rPr>
                <w:rFonts w:ascii="Calibri Light" w:hAnsi="Calibri Light" w:cs="Calibri Light" w:eastAsia="Calibri Light"/>
                <w:color w:val="auto"/>
                <w:spacing w:val="0"/>
                <w:position w:val="0"/>
                <w:sz w:val="24"/>
                <w:shd w:fill="auto" w:val="clear"/>
              </w:rPr>
              <w:t xml:space="preserve">mg, po para solucao injetavel, frasco-ampola.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SULFATO DE ATROPINA </w:t>
            </w:r>
            <w:r>
              <w:rPr>
                <w:rFonts w:ascii="Calibri Light" w:hAnsi="Calibri Light" w:cs="Calibri Light" w:eastAsia="Calibri Light"/>
                <w:color w:val="auto"/>
                <w:spacing w:val="0"/>
                <w:position w:val="0"/>
                <w:sz w:val="24"/>
                <w:shd w:fill="auto" w:val="clear"/>
              </w:rPr>
              <w:t xml:space="preserve">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mg/ml.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6</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110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BENZILPENICILINA BENZATINA </w:t>
            </w:r>
            <w:r>
              <w:rPr>
                <w:rFonts w:ascii="Calibri Light" w:hAnsi="Calibri Light" w:cs="Calibri Light" w:eastAsia="Calibri Light"/>
                <w:color w:val="auto"/>
                <w:spacing w:val="0"/>
                <w:position w:val="0"/>
                <w:sz w:val="24"/>
                <w:shd w:fill="auto" w:val="clear"/>
              </w:rPr>
              <w:t xml:space="preserve">600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000</w:t>
            </w:r>
            <w:r>
              <w:rPr>
                <w:rFonts w:ascii="Calibri Light" w:hAnsi="Calibri Light" w:cs="Calibri Light" w:eastAsia="Calibri Light"/>
                <w:color w:val="auto"/>
                <w:spacing w:val="0"/>
                <w:position w:val="0"/>
                <w:sz w:val="24"/>
                <w:shd w:fill="auto" w:val="clear"/>
              </w:rPr>
              <w:t xml:space="preserve">UI, pó para suspensão injetável + diluente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7</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170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BENZILPENICILINA BENZATINA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000</w:t>
            </w:r>
            <w:r>
              <w:rPr>
                <w:rFonts w:ascii="Calibri Light" w:hAnsi="Calibri Light" w:cs="Calibri Light" w:eastAsia="Calibri Light"/>
                <w:color w:val="auto"/>
                <w:spacing w:val="0"/>
                <w:position w:val="0"/>
                <w:sz w:val="24"/>
                <w:shd w:fill="auto" w:val="clear"/>
              </w:rPr>
              <w:t xml:space="preserve">UI, pó para suspensão injetável + diluente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8</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TERBUTALINA, sulfato de, sol. injetável </w:t>
            </w:r>
            <w:r>
              <w:rPr>
                <w:rFonts w:ascii="Calibri Light" w:hAnsi="Calibri Light" w:cs="Calibri Light" w:eastAsia="Calibri Light"/>
                <w:color w:val="auto"/>
                <w:spacing w:val="0"/>
                <w:position w:val="0"/>
                <w:sz w:val="24"/>
                <w:shd w:fill="auto" w:val="clear"/>
              </w:rPr>
              <w:t xml:space="preserve">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mg/mL ampola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9</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DESLANOSIDEO, solucao injetavel </w:t>
            </w:r>
            <w:r>
              <w:rPr>
                <w:rFonts w:ascii="Calibri Light" w:hAnsi="Calibri Light" w:cs="Calibri Light" w:eastAsia="Calibri Light"/>
                <w:color w:val="auto"/>
                <w:spacing w:val="0"/>
                <w:position w:val="0"/>
                <w:sz w:val="24"/>
                <w:shd w:fill="auto" w:val="clear"/>
              </w:rPr>
              <w:t xml:space="preserve">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mg, ampola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mL, a embalagem do produto devera conter a seguinte impressao:" venda proibida pelo comercio. "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550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CEFALOTINA sodica tamponada, po para suspensao injecao </w:t>
            </w:r>
            <w:r>
              <w:rPr>
                <w:rFonts w:ascii="Calibri Light" w:hAnsi="Calibri Light" w:cs="Calibri Light" w:eastAsia="Calibri Light"/>
                <w:color w:val="auto"/>
                <w:spacing w:val="0"/>
                <w:position w:val="0"/>
                <w:sz w:val="24"/>
                <w:shd w:fill="auto" w:val="clear"/>
              </w:rPr>
              <w:t xml:space="preserve">1 </w:t>
            </w:r>
            <w:r>
              <w:rPr>
                <w:rFonts w:ascii="Calibri Light" w:hAnsi="Calibri Light" w:cs="Calibri Light" w:eastAsia="Calibri Light"/>
                <w:color w:val="auto"/>
                <w:spacing w:val="0"/>
                <w:position w:val="0"/>
                <w:sz w:val="24"/>
                <w:shd w:fill="auto" w:val="clear"/>
              </w:rPr>
              <w:t xml:space="preserve">g + diluente.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950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CEFTRIAXONA sodica, po para solucao injetavel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g IV + diluente </w:t>
            </w:r>
            <w:r>
              <w:rPr>
                <w:rFonts w:ascii="Calibri Light" w:hAnsi="Calibri Light" w:cs="Calibri Light" w:eastAsia="Calibri Light"/>
                <w:color w:val="auto"/>
                <w:spacing w:val="0"/>
                <w:position w:val="0"/>
                <w:sz w:val="24"/>
                <w:shd w:fill="auto" w:val="clear"/>
              </w:rPr>
              <w:t xml:space="preserve">10 </w:t>
            </w:r>
            <w:r>
              <w:rPr>
                <w:rFonts w:ascii="Calibri Light" w:hAnsi="Calibri Light" w:cs="Calibri Light" w:eastAsia="Calibri Light"/>
                <w:color w:val="auto"/>
                <w:spacing w:val="0"/>
                <w:position w:val="0"/>
                <w:sz w:val="24"/>
                <w:shd w:fill="auto" w:val="clear"/>
              </w:rPr>
              <w:t xml:space="preserve">mL (R).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12</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600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CLORIDRATO DE CIMETIDINA, </w:t>
            </w:r>
            <w:r>
              <w:rPr>
                <w:rFonts w:ascii="Calibri Light" w:hAnsi="Calibri Light" w:cs="Calibri Light" w:eastAsia="Calibri Light"/>
                <w:color w:val="auto"/>
                <w:spacing w:val="0"/>
                <w:position w:val="0"/>
                <w:sz w:val="24"/>
                <w:shd w:fill="auto" w:val="clear"/>
              </w:rPr>
              <w:t xml:space="preserve">300</w:t>
            </w:r>
            <w:r>
              <w:rPr>
                <w:rFonts w:ascii="Calibri Light" w:hAnsi="Calibri Light" w:cs="Calibri Light" w:eastAsia="Calibri Light"/>
                <w:color w:val="auto"/>
                <w:spacing w:val="0"/>
                <w:position w:val="0"/>
                <w:sz w:val="24"/>
                <w:shd w:fill="auto" w:val="clear"/>
              </w:rPr>
              <w:t xml:space="preserve">mg por ml. Injetavel.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13</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METOPROLOL, tartarato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mg/mL, solucao injetavel, ampola com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VITAMINA Complexo B, solucao injetavel </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ml. Embalagem: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ADENOSINA,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mg/mL, solucao injetavel, ampola com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16</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CLORETO DE SUXAMETÔNIO </w:t>
            </w:r>
            <w:r>
              <w:rPr>
                <w:rFonts w:ascii="Calibri Light" w:hAnsi="Calibri Light" w:cs="Calibri Light" w:eastAsia="Calibri Light"/>
                <w:color w:val="000000"/>
                <w:spacing w:val="0"/>
                <w:position w:val="0"/>
                <w:sz w:val="24"/>
                <w:shd w:fill="auto" w:val="clear"/>
              </w:rPr>
              <w:t xml:space="preserve">50</w:t>
            </w:r>
            <w:r>
              <w:rPr>
                <w:rFonts w:ascii="Calibri Light" w:hAnsi="Calibri Light" w:cs="Calibri Light" w:eastAsia="Calibri Light"/>
                <w:color w:val="000000"/>
                <w:spacing w:val="0"/>
                <w:position w:val="0"/>
                <w:sz w:val="24"/>
                <w:shd w:fill="auto" w:val="clear"/>
              </w:rPr>
              <w:t xml:space="preserve">MG/ML </w:t>
            </w:r>
            <w:r>
              <w:rPr>
                <w:rFonts w:ascii="Calibri Light" w:hAnsi="Calibri Light" w:cs="Calibri Light" w:eastAsia="Calibri Light"/>
                <w:color w:val="000000"/>
                <w:spacing w:val="0"/>
                <w:position w:val="0"/>
                <w:sz w:val="24"/>
                <w:shd w:fill="auto" w:val="clear"/>
              </w:rPr>
              <w:t xml:space="preserve">2 </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17</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3500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DEXAMETASONA FOSFATO DI-SODICO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mg/mL, solução injetável em ampola de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mL.A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18</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1100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DICLOFENACO SÓDICO, solução injetável </w:t>
            </w:r>
            <w:r>
              <w:rPr>
                <w:rFonts w:ascii="Calibri Light" w:hAnsi="Calibri Light" w:cs="Calibri Light" w:eastAsia="Calibri Light"/>
                <w:color w:val="auto"/>
                <w:spacing w:val="0"/>
                <w:position w:val="0"/>
                <w:sz w:val="24"/>
                <w:shd w:fill="auto" w:val="clear"/>
              </w:rPr>
              <w:t xml:space="preserve">75</w:t>
            </w:r>
            <w:r>
              <w:rPr>
                <w:rFonts w:ascii="Calibri Light" w:hAnsi="Calibri Light" w:cs="Calibri Light" w:eastAsia="Calibri Light"/>
                <w:color w:val="auto"/>
                <w:spacing w:val="0"/>
                <w:position w:val="0"/>
                <w:sz w:val="24"/>
                <w:shd w:fill="auto" w:val="clear"/>
              </w:rPr>
              <w:t xml:space="preserve">mg/ml ampola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mL.A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19</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CX</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ÁGUA, para injeção epirogênica, injetável frasco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ml caixa c/ </w:t>
            </w:r>
            <w:r>
              <w:rPr>
                <w:rFonts w:ascii="Calibri Light" w:hAnsi="Calibri Light" w:cs="Calibri Light" w:eastAsia="Calibri Light"/>
                <w:color w:val="auto"/>
                <w:spacing w:val="0"/>
                <w:position w:val="0"/>
                <w:sz w:val="24"/>
                <w:shd w:fill="auto" w:val="clear"/>
              </w:rPr>
              <w:t xml:space="preserve">200</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5000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DIPIRONA </w:t>
            </w:r>
            <w:r>
              <w:rPr>
                <w:rFonts w:ascii="Calibri Light" w:hAnsi="Calibri Light" w:cs="Calibri Light" w:eastAsia="Calibri Light"/>
                <w:color w:val="auto"/>
                <w:spacing w:val="0"/>
                <w:position w:val="0"/>
                <w:sz w:val="24"/>
                <w:shd w:fill="auto" w:val="clear"/>
              </w:rPr>
              <w:t xml:space="preserve">500</w:t>
            </w:r>
            <w:r>
              <w:rPr>
                <w:rFonts w:ascii="Calibri Light" w:hAnsi="Calibri Light" w:cs="Calibri Light" w:eastAsia="Calibri Light"/>
                <w:color w:val="auto"/>
                <w:spacing w:val="0"/>
                <w:position w:val="0"/>
                <w:sz w:val="24"/>
                <w:shd w:fill="auto" w:val="clear"/>
              </w:rPr>
              <w:t xml:space="preserve">mg/Ml, solução injetável, ampolas com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DOBUTAMINA </w:t>
            </w:r>
            <w:r>
              <w:rPr>
                <w:rFonts w:ascii="Calibri Light" w:hAnsi="Calibri Light" w:cs="Calibri Light" w:eastAsia="Calibri Light"/>
                <w:color w:val="auto"/>
                <w:spacing w:val="0"/>
                <w:position w:val="0"/>
                <w:sz w:val="24"/>
                <w:shd w:fill="auto" w:val="clear"/>
              </w:rPr>
              <w:t xml:space="preserve">250</w:t>
            </w:r>
            <w:r>
              <w:rPr>
                <w:rFonts w:ascii="Calibri Light" w:hAnsi="Calibri Light" w:cs="Calibri Light" w:eastAsia="Calibri Light"/>
                <w:color w:val="auto"/>
                <w:spacing w:val="0"/>
                <w:position w:val="0"/>
                <w:sz w:val="24"/>
                <w:shd w:fill="auto" w:val="clear"/>
              </w:rPr>
              <w:t xml:space="preserve">MG, SOL. INJ.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22</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DOPAMINA cloridrato, solucao injetavel </w:t>
            </w:r>
            <w:r>
              <w:rPr>
                <w:rFonts w:ascii="Calibri Light" w:hAnsi="Calibri Light" w:cs="Calibri Light" w:eastAsia="Calibri Light"/>
                <w:color w:val="auto"/>
                <w:spacing w:val="0"/>
                <w:position w:val="0"/>
                <w:sz w:val="24"/>
                <w:shd w:fill="auto" w:val="clear"/>
              </w:rPr>
              <w:t xml:space="preserve">5 </w:t>
            </w:r>
            <w:r>
              <w:rPr>
                <w:rFonts w:ascii="Calibri Light" w:hAnsi="Calibri Light" w:cs="Calibri Light" w:eastAsia="Calibri Light"/>
                <w:color w:val="auto"/>
                <w:spacing w:val="0"/>
                <w:position w:val="0"/>
                <w:sz w:val="24"/>
                <w:shd w:fill="auto" w:val="clear"/>
              </w:rPr>
              <w:t xml:space="preserve">mg/mL ampola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23</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180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ETILEFRINA </w:t>
            </w:r>
            <w:r>
              <w:rPr>
                <w:rFonts w:ascii="Calibri Light" w:hAnsi="Calibri Light" w:cs="Calibri Light" w:eastAsia="Calibri Light"/>
                <w:color w:val="000000"/>
                <w:spacing w:val="0"/>
                <w:position w:val="0"/>
                <w:sz w:val="24"/>
                <w:shd w:fill="auto" w:val="clear"/>
              </w:rPr>
              <w:t xml:space="preserve">10 </w:t>
            </w:r>
            <w:r>
              <w:rPr>
                <w:rFonts w:ascii="Calibri Light" w:hAnsi="Calibri Light" w:cs="Calibri Light" w:eastAsia="Calibri Light"/>
                <w:color w:val="000000"/>
                <w:spacing w:val="0"/>
                <w:position w:val="0"/>
                <w:sz w:val="24"/>
                <w:shd w:fill="auto" w:val="clear"/>
              </w:rPr>
              <w:t xml:space="preserve">MG/ML  AMPOLA COM </w:t>
            </w:r>
            <w:r>
              <w:rPr>
                <w:rFonts w:ascii="Calibri Light" w:hAnsi="Calibri Light" w:cs="Calibri Light" w:eastAsia="Calibri Light"/>
                <w:color w:val="000000"/>
                <w:spacing w:val="0"/>
                <w:position w:val="0"/>
                <w:sz w:val="24"/>
                <w:shd w:fill="auto" w:val="clear"/>
              </w:rPr>
              <w:t xml:space="preserve">1 </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75</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MALEATO DE ERGOMETRINA SOLUÇÃO INJETÁVEL </w:t>
            </w:r>
            <w:r>
              <w:rPr>
                <w:rFonts w:ascii="Calibri Light" w:hAnsi="Calibri Light" w:cs="Calibri Light" w:eastAsia="Calibri Light"/>
                <w:color w:val="000000"/>
                <w:spacing w:val="0"/>
                <w:position w:val="0"/>
                <w:sz w:val="24"/>
                <w:shd w:fill="auto" w:val="clear"/>
              </w:rPr>
              <w:t xml:space="preserve">0</w:t>
            </w:r>
            <w:r>
              <w:rPr>
                <w:rFonts w:ascii="Calibri Light" w:hAnsi="Calibri Light" w:cs="Calibri Light" w:eastAsia="Calibri Light"/>
                <w:color w:val="000000"/>
                <w:spacing w:val="0"/>
                <w:position w:val="0"/>
                <w:sz w:val="24"/>
                <w:shd w:fill="auto" w:val="clear"/>
              </w:rPr>
              <w:t xml:space="preserve">,</w:t>
            </w:r>
            <w:r>
              <w:rPr>
                <w:rFonts w:ascii="Calibri Light" w:hAnsi="Calibri Light" w:cs="Calibri Light" w:eastAsia="Calibri Light"/>
                <w:color w:val="000000"/>
                <w:spacing w:val="0"/>
                <w:position w:val="0"/>
                <w:sz w:val="24"/>
                <w:shd w:fill="auto" w:val="clear"/>
              </w:rPr>
              <w:t xml:space="preserve">2 </w:t>
            </w:r>
            <w:r>
              <w:rPr>
                <w:rFonts w:ascii="Calibri Light" w:hAnsi="Calibri Light" w:cs="Calibri Light" w:eastAsia="Calibri Light"/>
                <w:color w:val="000000"/>
                <w:spacing w:val="0"/>
                <w:position w:val="0"/>
                <w:sz w:val="24"/>
                <w:shd w:fill="auto" w:val="clear"/>
              </w:rPr>
              <w:t xml:space="preserve">MG/ML  AMPOLA COM </w:t>
            </w:r>
            <w:r>
              <w:rPr>
                <w:rFonts w:ascii="Calibri Light" w:hAnsi="Calibri Light" w:cs="Calibri Light" w:eastAsia="Calibri Light"/>
                <w:color w:val="000000"/>
                <w:spacing w:val="0"/>
                <w:position w:val="0"/>
                <w:sz w:val="24"/>
                <w:shd w:fill="auto" w:val="clear"/>
              </w:rPr>
              <w:t xml:space="preserve">1</w:t>
            </w:r>
            <w:r>
              <w:rPr>
                <w:rFonts w:ascii="Calibri Light" w:hAnsi="Calibri Light" w:cs="Calibri Light" w:eastAsia="Calibri Light"/>
                <w:color w:val="000000"/>
                <w:spacing w:val="0"/>
                <w:position w:val="0"/>
                <w:sz w:val="24"/>
                <w:shd w:fill="auto" w:val="clear"/>
              </w:rPr>
              <w:t xml:space="preserve">ML. .</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600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FUROSEMIDA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mg/Ml, solução injetável, ampolas com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ml. A embalagem do produto devera conter a seguinte impressão "venda</w:t>
            </w:r>
            <w:r>
              <w:rPr>
                <w:rFonts w:ascii="Calibri Light" w:hAnsi="Calibri Light" w:cs="Calibri Light" w:eastAsia="Calibri Light"/>
                <w:color w:val="auto"/>
                <w:spacing w:val="0"/>
                <w:position w:val="0"/>
                <w:sz w:val="24"/>
                <w:shd w:fill="auto" w:val="clear"/>
              </w:rPr>
              <w:br/>
            </w:r>
            <w:r>
              <w:rPr>
                <w:rFonts w:ascii="Calibri Light" w:hAnsi="Calibri Light" w:cs="Calibri Light" w:eastAsia="Calibri Light"/>
                <w:color w:val="auto"/>
                <w:spacing w:val="0"/>
                <w:position w:val="0"/>
                <w:sz w:val="24"/>
                <w:shd w:fill="auto" w:val="clear"/>
              </w:rPr>
              <w:t xml:space="preserve">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26</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150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GENTAMICINA sulfato, solucao injetavel </w:t>
            </w:r>
            <w:r>
              <w:rPr>
                <w:rFonts w:ascii="Calibri Light" w:hAnsi="Calibri Light" w:cs="Calibri Light" w:eastAsia="Calibri Light"/>
                <w:color w:val="auto"/>
                <w:spacing w:val="0"/>
                <w:position w:val="0"/>
                <w:sz w:val="24"/>
                <w:shd w:fill="auto" w:val="clear"/>
              </w:rPr>
              <w:t xml:space="preserve">40</w:t>
            </w:r>
            <w:r>
              <w:rPr>
                <w:rFonts w:ascii="Calibri Light" w:hAnsi="Calibri Light" w:cs="Calibri Light" w:eastAsia="Calibri Light"/>
                <w:color w:val="auto"/>
                <w:spacing w:val="0"/>
                <w:position w:val="0"/>
                <w:sz w:val="24"/>
                <w:shd w:fill="auto" w:val="clear"/>
              </w:rPr>
              <w:t xml:space="preserve">mg ampola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27</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230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GENTAMICINA sulfato, solucao injetavel </w:t>
            </w:r>
            <w:r>
              <w:rPr>
                <w:rFonts w:ascii="Calibri Light" w:hAnsi="Calibri Light" w:cs="Calibri Light" w:eastAsia="Calibri Light"/>
                <w:color w:val="auto"/>
                <w:spacing w:val="0"/>
                <w:position w:val="0"/>
                <w:sz w:val="24"/>
                <w:shd w:fill="auto" w:val="clear"/>
              </w:rPr>
              <w:t xml:space="preserve">80</w:t>
            </w:r>
            <w:r>
              <w:rPr>
                <w:rFonts w:ascii="Calibri Light" w:hAnsi="Calibri Light" w:cs="Calibri Light" w:eastAsia="Calibri Light"/>
                <w:color w:val="auto"/>
                <w:spacing w:val="0"/>
                <w:position w:val="0"/>
                <w:sz w:val="24"/>
                <w:shd w:fill="auto" w:val="clear"/>
              </w:rPr>
              <w:t xml:space="preserve">mg ampola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28</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170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GLICOSE, solução injetável </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ml ou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mL.A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29</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170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GLICOSE, solução injetável </w:t>
            </w:r>
            <w:r>
              <w:rPr>
                <w:rFonts w:ascii="Calibri Light" w:hAnsi="Calibri Light" w:cs="Calibri Light" w:eastAsia="Calibri Light"/>
                <w:color w:val="auto"/>
                <w:spacing w:val="0"/>
                <w:position w:val="0"/>
                <w:sz w:val="24"/>
                <w:shd w:fill="auto" w:val="clear"/>
              </w:rPr>
              <w:t xml:space="preserve">50</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ml ou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mL.A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HEPARINA sodica, solucao injetavel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000 </w:t>
            </w:r>
            <w:r>
              <w:rPr>
                <w:rFonts w:ascii="Calibri Light" w:hAnsi="Calibri Light" w:cs="Calibri Light" w:eastAsia="Calibri Light"/>
                <w:color w:val="auto"/>
                <w:spacing w:val="0"/>
                <w:position w:val="0"/>
                <w:sz w:val="24"/>
                <w:shd w:fill="auto" w:val="clear"/>
              </w:rPr>
              <w:t xml:space="preserve">UI/mL F.A.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mL, para profilaxia de tromboses arteriovenosas e de embolia pulmonar.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CLORIDRATO de hidralazina </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mg/ml.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32</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170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HIDROCORTISONA, hemissuccinato de, pó para solução injetável </w:t>
            </w:r>
            <w:r>
              <w:rPr>
                <w:rFonts w:ascii="Calibri Light" w:hAnsi="Calibri Light" w:cs="Calibri Light" w:eastAsia="Calibri Light"/>
                <w:color w:val="auto"/>
                <w:spacing w:val="0"/>
                <w:position w:val="0"/>
                <w:sz w:val="24"/>
                <w:shd w:fill="auto" w:val="clear"/>
              </w:rPr>
              <w:t xml:space="preserve">100</w:t>
            </w:r>
            <w:r>
              <w:rPr>
                <w:rFonts w:ascii="Calibri Light" w:hAnsi="Calibri Light" w:cs="Calibri Light" w:eastAsia="Calibri Light"/>
                <w:color w:val="auto"/>
                <w:spacing w:val="0"/>
                <w:position w:val="0"/>
                <w:sz w:val="24"/>
                <w:shd w:fill="auto" w:val="clear"/>
              </w:rPr>
              <w:t xml:space="preserve">mg FA sem diluente.A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33</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HIDROCORTISONA, hemissuccinato de, pó para solução injetável </w:t>
            </w:r>
            <w:r>
              <w:rPr>
                <w:rFonts w:ascii="Calibri Light" w:hAnsi="Calibri Light" w:cs="Calibri Light" w:eastAsia="Calibri Light"/>
                <w:color w:val="auto"/>
                <w:spacing w:val="0"/>
                <w:position w:val="0"/>
                <w:sz w:val="24"/>
                <w:shd w:fill="auto" w:val="clear"/>
              </w:rPr>
              <w:t xml:space="preserve">500</w:t>
            </w:r>
            <w:r>
              <w:rPr>
                <w:rFonts w:ascii="Calibri Light" w:hAnsi="Calibri Light" w:cs="Calibri Light" w:eastAsia="Calibri Light"/>
                <w:color w:val="auto"/>
                <w:spacing w:val="0"/>
                <w:position w:val="0"/>
                <w:sz w:val="24"/>
                <w:shd w:fill="auto" w:val="clear"/>
              </w:rPr>
              <w:t xml:space="preserve">mg FA sem diluente.A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1200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DIPIRONA + hioscina, butilbrometo escopalamina,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500</w:t>
            </w:r>
            <w:r>
              <w:rPr>
                <w:rFonts w:ascii="Calibri Light" w:hAnsi="Calibri Light" w:cs="Calibri Light" w:eastAsia="Calibri Light"/>
                <w:color w:val="auto"/>
                <w:spacing w:val="0"/>
                <w:position w:val="0"/>
                <w:sz w:val="24"/>
                <w:shd w:fill="auto" w:val="clear"/>
              </w:rPr>
              <w:t xml:space="preserve">mg + </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mL solucao injetavel amp.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HIOSCINA, butilbrometo escopalamina, solucao injetavel </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mg/mL ampola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36</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60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UND</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LIDOCAINA cloridrato,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solucao injetavel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mg/mL, ampola de </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37</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380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CLORIDRATO DE METOCLOPRAMIDA </w:t>
            </w:r>
            <w:r>
              <w:rPr>
                <w:rFonts w:ascii="Calibri Light" w:hAnsi="Calibri Light" w:cs="Calibri Light" w:eastAsia="Calibri Light"/>
                <w:color w:val="auto"/>
                <w:spacing w:val="0"/>
                <w:position w:val="0"/>
                <w:sz w:val="24"/>
                <w:shd w:fill="auto" w:val="clear"/>
              </w:rPr>
              <w:t xml:space="preserve">5 </w:t>
            </w:r>
            <w:r>
              <w:rPr>
                <w:rFonts w:ascii="Calibri Light" w:hAnsi="Calibri Light" w:cs="Calibri Light" w:eastAsia="Calibri Light"/>
                <w:color w:val="auto"/>
                <w:spacing w:val="0"/>
                <w:position w:val="0"/>
                <w:sz w:val="24"/>
                <w:shd w:fill="auto" w:val="clear"/>
              </w:rPr>
              <w:t xml:space="preserve">mg/mL, solução injetável, ampolas com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38</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150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METRONIDAZOL, solucao injetavel </w:t>
            </w:r>
            <w:r>
              <w:rPr>
                <w:rFonts w:ascii="Calibri Light" w:hAnsi="Calibri Light" w:cs="Calibri Light" w:eastAsia="Calibri Light"/>
                <w:color w:val="auto"/>
                <w:spacing w:val="0"/>
                <w:position w:val="0"/>
                <w:sz w:val="24"/>
                <w:shd w:fill="auto" w:val="clear"/>
              </w:rPr>
              <w:t xml:space="preserve">500</w:t>
            </w:r>
            <w:r>
              <w:rPr>
                <w:rFonts w:ascii="Calibri Light" w:hAnsi="Calibri Light" w:cs="Calibri Light" w:eastAsia="Calibri Light"/>
                <w:color w:val="auto"/>
                <w:spacing w:val="0"/>
                <w:position w:val="0"/>
                <w:sz w:val="24"/>
                <w:shd w:fill="auto" w:val="clear"/>
              </w:rPr>
              <w:t xml:space="preserve">mg FA </w:t>
            </w:r>
            <w:r>
              <w:rPr>
                <w:rFonts w:ascii="Calibri Light" w:hAnsi="Calibri Light" w:cs="Calibri Light" w:eastAsia="Calibri Light"/>
                <w:color w:val="auto"/>
                <w:spacing w:val="0"/>
                <w:position w:val="0"/>
                <w:sz w:val="24"/>
                <w:shd w:fill="auto" w:val="clear"/>
              </w:rPr>
              <w:t xml:space="preserve">100</w:t>
            </w:r>
            <w:r>
              <w:rPr>
                <w:rFonts w:ascii="Calibri Light" w:hAnsi="Calibri Light" w:cs="Calibri Light" w:eastAsia="Calibri Light"/>
                <w:color w:val="auto"/>
                <w:spacing w:val="0"/>
                <w:position w:val="0"/>
                <w:sz w:val="24"/>
                <w:shd w:fill="auto" w:val="clear"/>
              </w:rPr>
              <w:t xml:space="preserve">mL .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39</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OMEPRAZOL, solucao injetavel </w:t>
            </w:r>
            <w:r>
              <w:rPr>
                <w:rFonts w:ascii="Calibri Light" w:hAnsi="Calibri Light" w:cs="Calibri Light" w:eastAsia="Calibri Light"/>
                <w:color w:val="auto"/>
                <w:spacing w:val="0"/>
                <w:position w:val="0"/>
                <w:sz w:val="24"/>
                <w:shd w:fill="auto" w:val="clear"/>
              </w:rPr>
              <w:t xml:space="preserve">40</w:t>
            </w:r>
            <w:r>
              <w:rPr>
                <w:rFonts w:ascii="Calibri Light" w:hAnsi="Calibri Light" w:cs="Calibri Light" w:eastAsia="Calibri Light"/>
                <w:color w:val="auto"/>
                <w:spacing w:val="0"/>
                <w:position w:val="0"/>
                <w:sz w:val="24"/>
                <w:shd w:fill="auto" w:val="clear"/>
              </w:rPr>
              <w:t xml:space="preserve">mg F.A. ( R ),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ONDANSENTRONA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mg/ml - ampola de </w:t>
            </w:r>
            <w:r>
              <w:rPr>
                <w:rFonts w:ascii="Calibri Light" w:hAnsi="Calibri Light" w:cs="Calibri Light" w:eastAsia="Calibri Light"/>
                <w:color w:val="auto"/>
                <w:spacing w:val="0"/>
                <w:position w:val="0"/>
                <w:sz w:val="24"/>
                <w:shd w:fill="auto" w:val="clear"/>
              </w:rPr>
              <w:t xml:space="preserve">4 </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45</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OCITOCINA, solucao injetavel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UI/mL ampola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42</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1200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CETOPROFENO </w:t>
            </w:r>
            <w:r>
              <w:rPr>
                <w:rFonts w:ascii="Calibri Light" w:hAnsi="Calibri Light" w:cs="Calibri Light" w:eastAsia="Calibri Light"/>
                <w:color w:val="auto"/>
                <w:spacing w:val="0"/>
                <w:position w:val="0"/>
                <w:sz w:val="24"/>
                <w:shd w:fill="auto" w:val="clear"/>
              </w:rPr>
              <w:t xml:space="preserve">50 </w:t>
            </w:r>
            <w:r>
              <w:rPr>
                <w:rFonts w:ascii="Calibri Light" w:hAnsi="Calibri Light" w:cs="Calibri Light" w:eastAsia="Calibri Light"/>
                <w:color w:val="auto"/>
                <w:spacing w:val="0"/>
                <w:position w:val="0"/>
                <w:sz w:val="24"/>
                <w:shd w:fill="auto" w:val="clear"/>
              </w:rPr>
              <w:t xml:space="preserve">mg/ml I.M., solução injetável, ampolas com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43</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900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CETOPROFENO sol. injetavel IV </w:t>
            </w:r>
            <w:r>
              <w:rPr>
                <w:rFonts w:ascii="Calibri Light" w:hAnsi="Calibri Light" w:cs="Calibri Light" w:eastAsia="Calibri Light"/>
                <w:color w:val="auto"/>
                <w:spacing w:val="0"/>
                <w:position w:val="0"/>
                <w:sz w:val="24"/>
                <w:shd w:fill="auto" w:val="clear"/>
              </w:rPr>
              <w:t xml:space="preserve">100</w:t>
            </w:r>
            <w:r>
              <w:rPr>
                <w:rFonts w:ascii="Calibri Light" w:hAnsi="Calibri Light" w:cs="Calibri Light" w:eastAsia="Calibri Light"/>
                <w:color w:val="auto"/>
                <w:spacing w:val="0"/>
                <w:position w:val="0"/>
                <w:sz w:val="24"/>
                <w:shd w:fill="auto" w:val="clear"/>
              </w:rPr>
              <w:t xml:space="preserve">mg,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PROMETAZINA, solução injetável </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mg/ml ampola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w:t>
            </w:r>
            <w:r>
              <w:rPr>
                <w:rFonts w:ascii="Calibri Light" w:hAnsi="Calibri Light" w:cs="Calibri Light" w:eastAsia="Calibri Light"/>
                <w:color w:val="000000"/>
                <w:spacing w:val="0"/>
                <w:position w:val="0"/>
                <w:sz w:val="24"/>
                <w:shd w:fill="auto" w:val="clear"/>
              </w:rPr>
              <w:t xml:space="preserve">.</w:t>
            </w:r>
            <w:r>
              <w:rPr>
                <w:rFonts w:ascii="Calibri Light" w:hAnsi="Calibri Light" w:cs="Calibri Light" w:eastAsia="Calibri Light"/>
                <w:color w:val="000000"/>
                <w:spacing w:val="0"/>
                <w:position w:val="0"/>
                <w:sz w:val="24"/>
                <w:shd w:fill="auto" w:val="clear"/>
              </w:rPr>
              <w:t xml:space="preserve">200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UND</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BOLSA DE SORO FISIOLOGICO </w:t>
            </w:r>
            <w:r>
              <w:rPr>
                <w:rFonts w:ascii="Calibri Light" w:hAnsi="Calibri Light" w:cs="Calibri Light" w:eastAsia="Calibri Light"/>
                <w:color w:val="000000"/>
                <w:spacing w:val="0"/>
                <w:position w:val="0"/>
                <w:sz w:val="24"/>
                <w:shd w:fill="auto" w:val="clear"/>
              </w:rPr>
              <w:t xml:space="preserve">0</w:t>
            </w:r>
            <w:r>
              <w:rPr>
                <w:rFonts w:ascii="Calibri Light" w:hAnsi="Calibri Light" w:cs="Calibri Light" w:eastAsia="Calibri Light"/>
                <w:color w:val="000000"/>
                <w:spacing w:val="0"/>
                <w:position w:val="0"/>
                <w:sz w:val="24"/>
                <w:shd w:fill="auto" w:val="clear"/>
              </w:rPr>
              <w:t xml:space="preserve">,</w:t>
            </w:r>
            <w:r>
              <w:rPr>
                <w:rFonts w:ascii="Calibri Light" w:hAnsi="Calibri Light" w:cs="Calibri Light" w:eastAsia="Calibri Light"/>
                <w:color w:val="000000"/>
                <w:spacing w:val="0"/>
                <w:position w:val="0"/>
                <w:sz w:val="24"/>
                <w:shd w:fill="auto" w:val="clear"/>
              </w:rPr>
              <w:t xml:space="preserve">9</w:t>
            </w:r>
            <w:r>
              <w:rPr>
                <w:rFonts w:ascii="Calibri Light" w:hAnsi="Calibri Light" w:cs="Calibri Light" w:eastAsia="Calibri Light"/>
                <w:color w:val="000000"/>
                <w:spacing w:val="0"/>
                <w:position w:val="0"/>
                <w:sz w:val="24"/>
                <w:shd w:fill="auto" w:val="clear"/>
              </w:rPr>
              <w:t xml:space="preserve">% </w:t>
            </w:r>
            <w:r>
              <w:rPr>
                <w:rFonts w:ascii="Calibri Light" w:hAnsi="Calibri Light" w:cs="Calibri Light" w:eastAsia="Calibri Light"/>
                <w:color w:val="000000"/>
                <w:spacing w:val="0"/>
                <w:position w:val="0"/>
                <w:sz w:val="24"/>
                <w:shd w:fill="auto" w:val="clear"/>
              </w:rPr>
              <w:t xml:space="preserve">100</w:t>
            </w:r>
            <w:r>
              <w:rPr>
                <w:rFonts w:ascii="Calibri Light" w:hAnsi="Calibri Light" w:cs="Calibri Light" w:eastAsia="Calibri Light"/>
                <w:color w:val="000000"/>
                <w:spacing w:val="0"/>
                <w:position w:val="0"/>
                <w:sz w:val="24"/>
                <w:shd w:fill="auto" w:val="clear"/>
              </w:rPr>
              <w:t xml:space="preserve">ML (CLORETO DE SÓDIO).</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46</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w:t>
            </w:r>
            <w:r>
              <w:rPr>
                <w:rFonts w:ascii="Calibri Light" w:hAnsi="Calibri Light" w:cs="Calibri Light" w:eastAsia="Calibri Light"/>
                <w:color w:val="000000"/>
                <w:spacing w:val="0"/>
                <w:position w:val="0"/>
                <w:sz w:val="24"/>
                <w:shd w:fill="auto" w:val="clear"/>
              </w:rPr>
              <w:t xml:space="preserve">.</w:t>
            </w:r>
            <w:r>
              <w:rPr>
                <w:rFonts w:ascii="Calibri Light" w:hAnsi="Calibri Light" w:cs="Calibri Light" w:eastAsia="Calibri Light"/>
                <w:color w:val="000000"/>
                <w:spacing w:val="0"/>
                <w:position w:val="0"/>
                <w:sz w:val="24"/>
                <w:shd w:fill="auto" w:val="clear"/>
              </w:rPr>
              <w:t xml:space="preserve">100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UND</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BOLSA DE SORO FISIOLOGICO </w:t>
            </w:r>
            <w:r>
              <w:rPr>
                <w:rFonts w:ascii="Calibri Light" w:hAnsi="Calibri Light" w:cs="Calibri Light" w:eastAsia="Calibri Light"/>
                <w:color w:val="000000"/>
                <w:spacing w:val="0"/>
                <w:position w:val="0"/>
                <w:sz w:val="24"/>
                <w:shd w:fill="auto" w:val="clear"/>
              </w:rPr>
              <w:t xml:space="preserve">0</w:t>
            </w:r>
            <w:r>
              <w:rPr>
                <w:rFonts w:ascii="Calibri Light" w:hAnsi="Calibri Light" w:cs="Calibri Light" w:eastAsia="Calibri Light"/>
                <w:color w:val="000000"/>
                <w:spacing w:val="0"/>
                <w:position w:val="0"/>
                <w:sz w:val="24"/>
                <w:shd w:fill="auto" w:val="clear"/>
              </w:rPr>
              <w:t xml:space="preserve">,</w:t>
            </w:r>
            <w:r>
              <w:rPr>
                <w:rFonts w:ascii="Calibri Light" w:hAnsi="Calibri Light" w:cs="Calibri Light" w:eastAsia="Calibri Light"/>
                <w:color w:val="000000"/>
                <w:spacing w:val="0"/>
                <w:position w:val="0"/>
                <w:sz w:val="24"/>
                <w:shd w:fill="auto" w:val="clear"/>
              </w:rPr>
              <w:t xml:space="preserve">9</w:t>
            </w:r>
            <w:r>
              <w:rPr>
                <w:rFonts w:ascii="Calibri Light" w:hAnsi="Calibri Light" w:cs="Calibri Light" w:eastAsia="Calibri Light"/>
                <w:color w:val="000000"/>
                <w:spacing w:val="0"/>
                <w:position w:val="0"/>
                <w:sz w:val="24"/>
                <w:shd w:fill="auto" w:val="clear"/>
              </w:rPr>
              <w:t xml:space="preserve">% </w:t>
            </w:r>
            <w:r>
              <w:rPr>
                <w:rFonts w:ascii="Calibri Light" w:hAnsi="Calibri Light" w:cs="Calibri Light" w:eastAsia="Calibri Light"/>
                <w:color w:val="000000"/>
                <w:spacing w:val="0"/>
                <w:position w:val="0"/>
                <w:sz w:val="24"/>
                <w:shd w:fill="auto" w:val="clear"/>
              </w:rPr>
              <w:t xml:space="preserve">500</w:t>
            </w:r>
            <w:r>
              <w:rPr>
                <w:rFonts w:ascii="Calibri Light" w:hAnsi="Calibri Light" w:cs="Calibri Light" w:eastAsia="Calibri Light"/>
                <w:color w:val="000000"/>
                <w:spacing w:val="0"/>
                <w:position w:val="0"/>
                <w:sz w:val="24"/>
                <w:shd w:fill="auto" w:val="clear"/>
              </w:rPr>
              <w:t xml:space="preserve">ML (CLORETO DE SÓDIO).</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47</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900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UND</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BOLSA DE SORO GLICOFISIOLOGICO </w:t>
            </w:r>
            <w:r>
              <w:rPr>
                <w:rFonts w:ascii="Calibri Light" w:hAnsi="Calibri Light" w:cs="Calibri Light" w:eastAsia="Calibri Light"/>
                <w:color w:val="000000"/>
                <w:spacing w:val="0"/>
                <w:position w:val="0"/>
                <w:sz w:val="24"/>
                <w:shd w:fill="auto" w:val="clear"/>
              </w:rPr>
              <w:t xml:space="preserve">5</w:t>
            </w:r>
            <w:r>
              <w:rPr>
                <w:rFonts w:ascii="Calibri Light" w:hAnsi="Calibri Light" w:cs="Calibri Light" w:eastAsia="Calibri Light"/>
                <w:color w:val="000000"/>
                <w:spacing w:val="0"/>
                <w:position w:val="0"/>
                <w:sz w:val="24"/>
                <w:shd w:fill="auto" w:val="clear"/>
              </w:rPr>
              <w:t xml:space="preserve">% </w:t>
            </w:r>
            <w:r>
              <w:rPr>
                <w:rFonts w:ascii="Calibri Light" w:hAnsi="Calibri Light" w:cs="Calibri Light" w:eastAsia="Calibri Light"/>
                <w:color w:val="000000"/>
                <w:spacing w:val="0"/>
                <w:position w:val="0"/>
                <w:sz w:val="24"/>
                <w:shd w:fill="auto" w:val="clear"/>
              </w:rPr>
              <w:t xml:space="preserve">500</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48</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UND</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BOLSA DE SORO FRUTOSE </w:t>
            </w:r>
            <w:r>
              <w:rPr>
                <w:rFonts w:ascii="Calibri Light" w:hAnsi="Calibri Light" w:cs="Calibri Light" w:eastAsia="Calibri Light"/>
                <w:color w:val="000000"/>
                <w:spacing w:val="0"/>
                <w:position w:val="0"/>
                <w:sz w:val="24"/>
                <w:shd w:fill="auto" w:val="clear"/>
              </w:rPr>
              <w:t xml:space="preserve">5</w:t>
            </w:r>
            <w:r>
              <w:rPr>
                <w:rFonts w:ascii="Calibri Light" w:hAnsi="Calibri Light" w:cs="Calibri Light" w:eastAsia="Calibri Light"/>
                <w:color w:val="000000"/>
                <w:spacing w:val="0"/>
                <w:position w:val="0"/>
                <w:sz w:val="24"/>
                <w:shd w:fill="auto" w:val="clear"/>
              </w:rPr>
              <w:t xml:space="preserve">% -</w:t>
            </w:r>
            <w:r>
              <w:rPr>
                <w:rFonts w:ascii="Calibri Light" w:hAnsi="Calibri Light" w:cs="Calibri Light" w:eastAsia="Calibri Light"/>
                <w:color w:val="000000"/>
                <w:spacing w:val="0"/>
                <w:position w:val="0"/>
                <w:sz w:val="24"/>
                <w:shd w:fill="auto" w:val="clear"/>
              </w:rPr>
              <w:t xml:space="preserve">50</w:t>
            </w:r>
            <w:r>
              <w:rPr>
                <w:rFonts w:ascii="Calibri Light" w:hAnsi="Calibri Light" w:cs="Calibri Light" w:eastAsia="Calibri Light"/>
                <w:color w:val="000000"/>
                <w:spacing w:val="0"/>
                <w:position w:val="0"/>
                <w:sz w:val="24"/>
                <w:shd w:fill="auto" w:val="clear"/>
              </w:rPr>
              <w:t xml:space="preserve">MG/ML COM </w:t>
            </w:r>
            <w:r>
              <w:rPr>
                <w:rFonts w:ascii="Calibri Light" w:hAnsi="Calibri Light" w:cs="Calibri Light" w:eastAsia="Calibri Light"/>
                <w:color w:val="000000"/>
                <w:spacing w:val="0"/>
                <w:position w:val="0"/>
                <w:sz w:val="24"/>
                <w:shd w:fill="auto" w:val="clear"/>
              </w:rPr>
              <w:t xml:space="preserve">500</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49</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16</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UND</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BOLSA DE SORO GLICOSADO </w:t>
            </w:r>
            <w:r>
              <w:rPr>
                <w:rFonts w:ascii="Calibri Light" w:hAnsi="Calibri Light" w:cs="Calibri Light" w:eastAsia="Calibri Light"/>
                <w:color w:val="000000"/>
                <w:spacing w:val="0"/>
                <w:position w:val="0"/>
                <w:sz w:val="24"/>
                <w:shd w:fill="auto" w:val="clear"/>
              </w:rPr>
              <w:t xml:space="preserve">5</w:t>
            </w:r>
            <w:r>
              <w:rPr>
                <w:rFonts w:ascii="Calibri Light" w:hAnsi="Calibri Light" w:cs="Calibri Light" w:eastAsia="Calibri Light"/>
                <w:color w:val="000000"/>
                <w:spacing w:val="0"/>
                <w:position w:val="0"/>
                <w:sz w:val="24"/>
                <w:shd w:fill="auto" w:val="clear"/>
              </w:rPr>
              <w:t xml:space="preserve">%  </w:t>
            </w:r>
            <w:r>
              <w:rPr>
                <w:rFonts w:ascii="Calibri Light" w:hAnsi="Calibri Light" w:cs="Calibri Light" w:eastAsia="Calibri Light"/>
                <w:color w:val="000000"/>
                <w:spacing w:val="0"/>
                <w:position w:val="0"/>
                <w:sz w:val="24"/>
                <w:shd w:fill="auto" w:val="clear"/>
              </w:rPr>
              <w:t xml:space="preserve">500 </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1500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UND</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BOLSA DE SORO RINGER C/ LACTATO </w:t>
            </w:r>
            <w:r>
              <w:rPr>
                <w:rFonts w:ascii="Calibri Light" w:hAnsi="Calibri Light" w:cs="Calibri Light" w:eastAsia="Calibri Light"/>
                <w:color w:val="000000"/>
                <w:spacing w:val="0"/>
                <w:position w:val="0"/>
                <w:sz w:val="24"/>
                <w:shd w:fill="auto" w:val="clear"/>
              </w:rPr>
              <w:t xml:space="preserve">500 </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UND</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SOLUÇÃO DE MANITOL </w:t>
            </w:r>
            <w:r>
              <w:rPr>
                <w:rFonts w:ascii="Calibri Light" w:hAnsi="Calibri Light" w:cs="Calibri Light" w:eastAsia="Calibri Light"/>
                <w:color w:val="000000"/>
                <w:spacing w:val="0"/>
                <w:position w:val="0"/>
                <w:sz w:val="24"/>
                <w:shd w:fill="auto" w:val="clear"/>
              </w:rPr>
              <w:t xml:space="preserve">20</w:t>
            </w:r>
            <w:r>
              <w:rPr>
                <w:rFonts w:ascii="Calibri Light" w:hAnsi="Calibri Light" w:cs="Calibri Light" w:eastAsia="Calibri Light"/>
                <w:color w:val="000000"/>
                <w:spacing w:val="0"/>
                <w:position w:val="0"/>
                <w:sz w:val="24"/>
                <w:shd w:fill="auto" w:val="clear"/>
              </w:rPr>
              <w:t xml:space="preserve">%  </w:t>
            </w:r>
            <w:r>
              <w:rPr>
                <w:rFonts w:ascii="Calibri Light" w:hAnsi="Calibri Light" w:cs="Calibri Light" w:eastAsia="Calibri Light"/>
                <w:color w:val="000000"/>
                <w:spacing w:val="0"/>
                <w:position w:val="0"/>
                <w:sz w:val="24"/>
                <w:shd w:fill="auto" w:val="clear"/>
              </w:rPr>
              <w:t xml:space="preserve">200</w:t>
            </w:r>
            <w:r>
              <w:rPr>
                <w:rFonts w:ascii="Calibri Light" w:hAnsi="Calibri Light" w:cs="Calibri Light" w:eastAsia="Calibri Light"/>
                <w:color w:val="000000"/>
                <w:spacing w:val="0"/>
                <w:position w:val="0"/>
                <w:sz w:val="24"/>
                <w:shd w:fill="auto" w:val="clear"/>
              </w:rPr>
              <w:t xml:space="preserve">MG/ML,  COM </w:t>
            </w:r>
            <w:r>
              <w:rPr>
                <w:rFonts w:ascii="Calibri Light" w:hAnsi="Calibri Light" w:cs="Calibri Light" w:eastAsia="Calibri Light"/>
                <w:color w:val="000000"/>
                <w:spacing w:val="0"/>
                <w:position w:val="0"/>
                <w:sz w:val="24"/>
                <w:shd w:fill="auto" w:val="clear"/>
              </w:rPr>
              <w:t xml:space="preserve">250</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52</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25</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SULFATO DE MAGNÉSIO </w:t>
            </w:r>
            <w:r>
              <w:rPr>
                <w:rFonts w:ascii="Calibri Light" w:hAnsi="Calibri Light" w:cs="Calibri Light" w:eastAsia="Calibri Light"/>
                <w:color w:val="000000"/>
                <w:spacing w:val="0"/>
                <w:position w:val="0"/>
                <w:sz w:val="24"/>
                <w:shd w:fill="auto" w:val="clear"/>
              </w:rPr>
              <w:t xml:space="preserve">10</w:t>
            </w:r>
            <w:r>
              <w:rPr>
                <w:rFonts w:ascii="Calibri Light" w:hAnsi="Calibri Light" w:cs="Calibri Light" w:eastAsia="Calibri Light"/>
                <w:color w:val="000000"/>
                <w:spacing w:val="0"/>
                <w:position w:val="0"/>
                <w:sz w:val="24"/>
                <w:shd w:fill="auto" w:val="clear"/>
              </w:rPr>
              <w:t xml:space="preserve">% INJETÁVEL </w:t>
            </w:r>
            <w:r>
              <w:rPr>
                <w:rFonts w:ascii="Calibri Light" w:hAnsi="Calibri Light" w:cs="Calibri Light" w:eastAsia="Calibri Light"/>
                <w:color w:val="000000"/>
                <w:spacing w:val="0"/>
                <w:position w:val="0"/>
                <w:sz w:val="24"/>
                <w:shd w:fill="auto" w:val="clear"/>
              </w:rPr>
              <w:t xml:space="preserve">10</w:t>
            </w:r>
            <w:r>
              <w:rPr>
                <w:rFonts w:ascii="Calibri Light" w:hAnsi="Calibri Light" w:cs="Calibri Light" w:eastAsia="Calibri Light"/>
                <w:color w:val="000000"/>
                <w:spacing w:val="0"/>
                <w:position w:val="0"/>
                <w:sz w:val="24"/>
                <w:shd w:fill="auto" w:val="clear"/>
              </w:rPr>
              <w:t xml:space="preserve">ML. .</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53</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270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ÁCIDO transnexamico </w:t>
            </w:r>
            <w:r>
              <w:rPr>
                <w:rFonts w:ascii="Calibri Light" w:hAnsi="Calibri Light" w:cs="Calibri Light" w:eastAsia="Calibri Light"/>
                <w:color w:val="auto"/>
                <w:spacing w:val="0"/>
                <w:position w:val="0"/>
                <w:sz w:val="24"/>
                <w:shd w:fill="auto" w:val="clear"/>
              </w:rPr>
              <w:t xml:space="preserve">250 </w:t>
            </w:r>
            <w:r>
              <w:rPr>
                <w:rFonts w:ascii="Calibri Light" w:hAnsi="Calibri Light" w:cs="Calibri Light" w:eastAsia="Calibri Light"/>
                <w:color w:val="auto"/>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600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VITAMINA C , solucao injetavel , </w:t>
            </w:r>
            <w:r>
              <w:rPr>
                <w:rFonts w:ascii="Calibri Light" w:hAnsi="Calibri Light" w:cs="Calibri Light" w:eastAsia="Calibri Light"/>
                <w:color w:val="auto"/>
                <w:spacing w:val="0"/>
                <w:position w:val="0"/>
                <w:sz w:val="24"/>
                <w:shd w:fill="auto" w:val="clear"/>
              </w:rPr>
              <w:t xml:space="preserve">500</w:t>
            </w:r>
            <w:r>
              <w:rPr>
                <w:rFonts w:ascii="Calibri Light" w:hAnsi="Calibri Light" w:cs="Calibri Light" w:eastAsia="Calibri Light"/>
                <w:color w:val="auto"/>
                <w:spacing w:val="0"/>
                <w:position w:val="0"/>
                <w:sz w:val="24"/>
                <w:shd w:fill="auto" w:val="clear"/>
              </w:rPr>
              <w:t xml:space="preserve">mg , ampola </w:t>
            </w:r>
            <w:r>
              <w:rPr>
                <w:rFonts w:ascii="Calibri Light" w:hAnsi="Calibri Light" w:cs="Calibri Light" w:eastAsia="Calibri Light"/>
                <w:color w:val="auto"/>
                <w:spacing w:val="0"/>
                <w:position w:val="0"/>
                <w:sz w:val="24"/>
                <w:shd w:fill="auto" w:val="clear"/>
              </w:rPr>
              <w:t xml:space="preserve">5 </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75</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FITOMENADIONA ( VITAMINA K) SOLUÇÃO INJETÁVEL </w:t>
            </w:r>
            <w:r>
              <w:rPr>
                <w:rFonts w:ascii="Calibri Light" w:hAnsi="Calibri Light" w:cs="Calibri Light" w:eastAsia="Calibri Light"/>
                <w:color w:val="000000"/>
                <w:spacing w:val="0"/>
                <w:position w:val="0"/>
                <w:sz w:val="24"/>
                <w:shd w:fill="auto" w:val="clear"/>
              </w:rPr>
              <w:t xml:space="preserve">10 </w:t>
            </w:r>
            <w:r>
              <w:rPr>
                <w:rFonts w:ascii="Calibri Light" w:hAnsi="Calibri Light" w:cs="Calibri Light" w:eastAsia="Calibri Light"/>
                <w:color w:val="000000"/>
                <w:spacing w:val="0"/>
                <w:position w:val="0"/>
                <w:sz w:val="24"/>
                <w:shd w:fill="auto" w:val="clear"/>
              </w:rPr>
              <w:t xml:space="preserve">MG/ML AMPOLA COM </w:t>
            </w:r>
            <w:r>
              <w:rPr>
                <w:rFonts w:ascii="Calibri Light" w:hAnsi="Calibri Light" w:cs="Calibri Light" w:eastAsia="Calibri Light"/>
                <w:color w:val="000000"/>
                <w:spacing w:val="0"/>
                <w:position w:val="0"/>
                <w:sz w:val="24"/>
                <w:shd w:fill="auto" w:val="clear"/>
              </w:rPr>
              <w:t xml:space="preserve">1 </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56</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IMUNOGLOBULINA ANTI-RH, solução injetável de </w:t>
            </w:r>
            <w:r>
              <w:rPr>
                <w:rFonts w:ascii="Calibri Light" w:hAnsi="Calibri Light" w:cs="Calibri Light" w:eastAsia="Calibri Light"/>
                <w:color w:val="auto"/>
                <w:spacing w:val="0"/>
                <w:position w:val="0"/>
                <w:sz w:val="24"/>
                <w:shd w:fill="auto" w:val="clear"/>
              </w:rPr>
              <w:t xml:space="preserve">300</w:t>
            </w:r>
            <w:r>
              <w:rPr>
                <w:rFonts w:ascii="Calibri Light" w:hAnsi="Calibri Light" w:cs="Calibri Light" w:eastAsia="Calibri Light"/>
                <w:color w:val="auto"/>
                <w:spacing w:val="0"/>
                <w:position w:val="0"/>
                <w:sz w:val="24"/>
                <w:shd w:fill="auto" w:val="clear"/>
              </w:rPr>
              <w:t xml:space="preserve">mcg, seringa preenchida de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57</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25</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ENOXOPARINA  </w:t>
            </w:r>
            <w:r>
              <w:rPr>
                <w:rFonts w:ascii="Calibri Light" w:hAnsi="Calibri Light" w:cs="Calibri Light" w:eastAsia="Calibri Light"/>
                <w:color w:val="000000"/>
                <w:spacing w:val="0"/>
                <w:position w:val="0"/>
                <w:sz w:val="24"/>
                <w:shd w:fill="auto" w:val="clear"/>
              </w:rPr>
              <w:t xml:space="preserve">40</w:t>
            </w:r>
            <w:r>
              <w:rPr>
                <w:rFonts w:ascii="Calibri Light" w:hAnsi="Calibri Light" w:cs="Calibri Light" w:eastAsia="Calibri Light"/>
                <w:color w:val="000000"/>
                <w:spacing w:val="0"/>
                <w:position w:val="0"/>
                <w:sz w:val="24"/>
                <w:shd w:fill="auto" w:val="clear"/>
              </w:rPr>
              <w:t xml:space="preserve">MG/ </w:t>
            </w:r>
            <w:r>
              <w:rPr>
                <w:rFonts w:ascii="Calibri Light" w:hAnsi="Calibri Light" w:cs="Calibri Light" w:eastAsia="Calibri Light"/>
                <w:color w:val="000000"/>
                <w:spacing w:val="0"/>
                <w:position w:val="0"/>
                <w:sz w:val="24"/>
                <w:shd w:fill="auto" w:val="clear"/>
              </w:rPr>
              <w:t xml:space="preserve">0</w:t>
            </w:r>
            <w:r>
              <w:rPr>
                <w:rFonts w:ascii="Calibri Light" w:hAnsi="Calibri Light" w:cs="Calibri Light" w:eastAsia="Calibri Light"/>
                <w:color w:val="000000"/>
                <w:spacing w:val="0"/>
                <w:position w:val="0"/>
                <w:sz w:val="24"/>
                <w:shd w:fill="auto" w:val="clear"/>
              </w:rPr>
              <w:t xml:space="preserve">,</w:t>
            </w:r>
            <w:r>
              <w:rPr>
                <w:rFonts w:ascii="Calibri Light" w:hAnsi="Calibri Light" w:cs="Calibri Light" w:eastAsia="Calibri Light"/>
                <w:color w:val="000000"/>
                <w:spacing w:val="0"/>
                <w:position w:val="0"/>
                <w:sz w:val="24"/>
                <w:shd w:fill="auto" w:val="clear"/>
              </w:rPr>
              <w:t xml:space="preserve">4</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58</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rPr>
            </w:pPr>
            <w:r>
              <w:rPr>
                <w:rFonts w:ascii="Calibri Light" w:hAnsi="Calibri Light" w:cs="Calibri Light" w:eastAsia="Calibri Light"/>
                <w:color w:val="000000"/>
                <w:spacing w:val="0"/>
                <w:position w:val="0"/>
                <w:sz w:val="24"/>
                <w:shd w:fill="auto" w:val="clear"/>
              </w:rPr>
              <w:t xml:space="preserve">​</w:t>
            </w:r>
            <w:r>
              <w:rPr>
                <w:rFonts w:ascii="Calibri Light" w:hAnsi="Calibri Light" w:cs="Calibri Light" w:eastAsia="Calibri Light"/>
                <w:caps w:val="true"/>
                <w:color w:val="004992"/>
                <w:spacing w:val="0"/>
                <w:position w:val="0"/>
                <w:sz w:val="24"/>
                <w:shd w:fill="FFFFFF" w:val="clear"/>
              </w:rPr>
              <w:t xml:space="preserve"> </w:t>
            </w:r>
            <w:r>
              <w:rPr>
                <w:rFonts w:ascii="Calibri Light" w:hAnsi="Calibri Light" w:cs="Calibri Light" w:eastAsia="Calibri Light"/>
                <w:color w:val="000000"/>
                <w:spacing w:val="0"/>
                <w:position w:val="0"/>
                <w:sz w:val="24"/>
                <w:shd w:fill="auto" w:val="clear"/>
              </w:rPr>
              <w:t xml:space="preserve">VASOPRESSINA </w:t>
            </w:r>
            <w:r>
              <w:rPr>
                <w:rFonts w:ascii="Calibri Light" w:hAnsi="Calibri Light" w:cs="Calibri Light" w:eastAsia="Calibri Light"/>
                <w:color w:val="000000"/>
                <w:spacing w:val="0"/>
                <w:position w:val="0"/>
                <w:sz w:val="24"/>
                <w:shd w:fill="auto" w:val="clear"/>
              </w:rPr>
              <w:t xml:space="preserve">20</w:t>
            </w:r>
            <w:r>
              <w:rPr>
                <w:rFonts w:ascii="Calibri Light" w:hAnsi="Calibri Light" w:cs="Calibri Light" w:eastAsia="Calibri Light"/>
                <w:color w:val="000000"/>
                <w:spacing w:val="0"/>
                <w:position w:val="0"/>
                <w:sz w:val="24"/>
                <w:shd w:fill="auto" w:val="clear"/>
              </w:rPr>
              <w:t xml:space="preserve">U/ML INJETÁVEL .</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59</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000000"/>
                <w:spacing w:val="0"/>
                <w:position w:val="0"/>
                <w:sz w:val="24"/>
                <w:shd w:fill="auto" w:val="clear"/>
              </w:rPr>
              <w:t xml:space="preserve">NITROGLICERINA SOLUÇÃO INJETÁVEL </w:t>
            </w:r>
            <w:r>
              <w:rPr>
                <w:rFonts w:ascii="Calibri Light" w:hAnsi="Calibri Light" w:cs="Calibri Light" w:eastAsia="Calibri Light"/>
                <w:color w:val="000000"/>
                <w:spacing w:val="0"/>
                <w:position w:val="0"/>
                <w:sz w:val="24"/>
                <w:shd w:fill="auto" w:val="clear"/>
              </w:rPr>
              <w:t xml:space="preserve">5 </w:t>
            </w:r>
            <w:r>
              <w:rPr>
                <w:rFonts w:ascii="Calibri Light" w:hAnsi="Calibri Light" w:cs="Calibri Light" w:eastAsia="Calibri Light"/>
                <w:color w:val="000000"/>
                <w:spacing w:val="0"/>
                <w:position w:val="0"/>
                <w:sz w:val="24"/>
                <w:shd w:fill="auto" w:val="clear"/>
              </w:rPr>
              <w:t xml:space="preserve">MG/ML.</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60</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15</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NITROPRUSSIATO DE SÓDIO </w:t>
            </w:r>
            <w:r>
              <w:rPr>
                <w:rFonts w:ascii="Calibri Light" w:hAnsi="Calibri Light" w:cs="Calibri Light" w:eastAsia="Calibri Light"/>
                <w:color w:val="000000"/>
                <w:spacing w:val="0"/>
                <w:position w:val="0"/>
                <w:sz w:val="24"/>
                <w:shd w:fill="auto" w:val="clear"/>
              </w:rPr>
              <w:t xml:space="preserve">25 </w:t>
            </w:r>
            <w:r>
              <w:rPr>
                <w:rFonts w:ascii="Calibri Light" w:hAnsi="Calibri Light" w:cs="Calibri Light" w:eastAsia="Calibri Light"/>
                <w:color w:val="000000"/>
                <w:spacing w:val="0"/>
                <w:position w:val="0"/>
                <w:sz w:val="24"/>
                <w:shd w:fill="auto" w:val="clear"/>
              </w:rPr>
              <w:t xml:space="preserve">MG/ML INJETÁVEL COM </w:t>
            </w:r>
            <w:r>
              <w:rPr>
                <w:rFonts w:ascii="Calibri Light" w:hAnsi="Calibri Light" w:cs="Calibri Light" w:eastAsia="Calibri Light"/>
                <w:color w:val="000000"/>
                <w:spacing w:val="0"/>
                <w:position w:val="0"/>
                <w:sz w:val="24"/>
                <w:shd w:fill="auto" w:val="clear"/>
              </w:rPr>
              <w:t xml:space="preserve">5 </w:t>
            </w:r>
            <w:r>
              <w:rPr>
                <w:rFonts w:ascii="Calibri Light" w:hAnsi="Calibri Light" w:cs="Calibri Light" w:eastAsia="Calibri Light"/>
                <w:color w:val="000000"/>
                <w:spacing w:val="0"/>
                <w:position w:val="0"/>
                <w:sz w:val="24"/>
                <w:shd w:fill="auto" w:val="clear"/>
              </w:rPr>
              <w:t xml:space="preserve">AMPOLAS DE </w:t>
            </w:r>
            <w:r>
              <w:rPr>
                <w:rFonts w:ascii="Calibri Light" w:hAnsi="Calibri Light" w:cs="Calibri Light" w:eastAsia="Calibri Light"/>
                <w:color w:val="000000"/>
                <w:spacing w:val="0"/>
                <w:position w:val="0"/>
                <w:sz w:val="24"/>
                <w:shd w:fill="auto" w:val="clear"/>
              </w:rPr>
              <w:t xml:space="preserve">2 </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61</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NORADRENALINA amp de </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mg/mL com </w:t>
            </w:r>
            <w:r>
              <w:rPr>
                <w:rFonts w:ascii="Calibri Light" w:hAnsi="Calibri Light" w:cs="Calibri Light" w:eastAsia="Calibri Light"/>
                <w:color w:val="auto"/>
                <w:spacing w:val="0"/>
                <w:position w:val="0"/>
                <w:sz w:val="24"/>
                <w:shd w:fill="auto" w:val="clear"/>
              </w:rPr>
              <w:t xml:space="preserve">4 </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62</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SULFATO DE MAGNÉSIO </w:t>
            </w:r>
            <w:r>
              <w:rPr>
                <w:rFonts w:ascii="Calibri Light" w:hAnsi="Calibri Light" w:cs="Calibri Light" w:eastAsia="Calibri Light"/>
                <w:color w:val="000000"/>
                <w:spacing w:val="0"/>
                <w:position w:val="0"/>
                <w:sz w:val="24"/>
                <w:shd w:fill="auto" w:val="clear"/>
              </w:rPr>
              <w:t xml:space="preserve">50</w:t>
            </w:r>
            <w:r>
              <w:rPr>
                <w:rFonts w:ascii="Calibri Light" w:hAnsi="Calibri Light" w:cs="Calibri Light" w:eastAsia="Calibri Light"/>
                <w:color w:val="000000"/>
                <w:spacing w:val="0"/>
                <w:position w:val="0"/>
                <w:sz w:val="24"/>
                <w:shd w:fill="auto" w:val="clear"/>
              </w:rPr>
              <w:t xml:space="preserve">% INJETÁVEL </w:t>
            </w:r>
            <w:r>
              <w:rPr>
                <w:rFonts w:ascii="Calibri Light" w:hAnsi="Calibri Light" w:cs="Calibri Light" w:eastAsia="Calibri Light"/>
                <w:color w:val="000000"/>
                <w:spacing w:val="0"/>
                <w:position w:val="0"/>
                <w:sz w:val="24"/>
                <w:shd w:fill="auto" w:val="clear"/>
              </w:rPr>
              <w:t xml:space="preserve">10</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63</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GLICONATO DE CÁLCIO </w:t>
            </w:r>
            <w:r>
              <w:rPr>
                <w:rFonts w:ascii="Calibri Light" w:hAnsi="Calibri Light" w:cs="Calibri Light" w:eastAsia="Calibri Light"/>
                <w:color w:val="000000"/>
                <w:spacing w:val="0"/>
                <w:position w:val="0"/>
                <w:sz w:val="24"/>
                <w:shd w:fill="auto" w:val="clear"/>
              </w:rPr>
              <w:t xml:space="preserve">10</w:t>
            </w:r>
            <w:r>
              <w:rPr>
                <w:rFonts w:ascii="Calibri Light" w:hAnsi="Calibri Light" w:cs="Calibri Light" w:eastAsia="Calibri Light"/>
                <w:color w:val="000000"/>
                <w:spacing w:val="0"/>
                <w:position w:val="0"/>
                <w:sz w:val="24"/>
                <w:shd w:fill="auto" w:val="clear"/>
              </w:rPr>
              <w:t xml:space="preserve">% INJETÁVEL </w:t>
            </w:r>
            <w:r>
              <w:rPr>
                <w:rFonts w:ascii="Calibri Light" w:hAnsi="Calibri Light" w:cs="Calibri Light" w:eastAsia="Calibri Light"/>
                <w:color w:val="000000"/>
                <w:spacing w:val="0"/>
                <w:position w:val="0"/>
                <w:sz w:val="24"/>
                <w:shd w:fill="auto" w:val="clear"/>
              </w:rPr>
              <w:t xml:space="preserve">10 </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64</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FOSFATO DE CLINDAMICINA </w:t>
            </w:r>
            <w:r>
              <w:rPr>
                <w:rFonts w:ascii="Calibri Light" w:hAnsi="Calibri Light" w:cs="Calibri Light" w:eastAsia="Calibri Light"/>
                <w:color w:val="000000"/>
                <w:spacing w:val="0"/>
                <w:position w:val="0"/>
                <w:sz w:val="24"/>
                <w:shd w:fill="auto" w:val="clear"/>
              </w:rPr>
              <w:t xml:space="preserve">150</w:t>
            </w:r>
            <w:r>
              <w:rPr>
                <w:rFonts w:ascii="Calibri Light" w:hAnsi="Calibri Light" w:cs="Calibri Light" w:eastAsia="Calibri Light"/>
                <w:color w:val="000000"/>
                <w:spacing w:val="0"/>
                <w:position w:val="0"/>
                <w:sz w:val="24"/>
                <w:shd w:fill="auto" w:val="clear"/>
              </w:rPr>
              <w:t xml:space="preserve">MG/ML, AMPOLA COM </w:t>
            </w:r>
            <w:r>
              <w:rPr>
                <w:rFonts w:ascii="Calibri Light" w:hAnsi="Calibri Light" w:cs="Calibri Light" w:eastAsia="Calibri Light"/>
                <w:color w:val="000000"/>
                <w:spacing w:val="0"/>
                <w:position w:val="0"/>
                <w:sz w:val="24"/>
                <w:shd w:fill="auto" w:val="clear"/>
              </w:rPr>
              <w:t xml:space="preserve">4</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65</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OXACILINA SÓDICA (INJETÁVEL </w:t>
            </w:r>
            <w:r>
              <w:rPr>
                <w:rFonts w:ascii="Calibri Light" w:hAnsi="Calibri Light" w:cs="Calibri Light" w:eastAsia="Calibri Light"/>
                <w:color w:val="000000"/>
                <w:spacing w:val="0"/>
                <w:position w:val="0"/>
                <w:sz w:val="24"/>
                <w:shd w:fill="auto" w:val="clear"/>
              </w:rPr>
              <w:t xml:space="preserve">500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A embalagem do produto devera conter a seguinte impressão "venda proibida pelo comércio." Apresentar registro dos produtos na ANVISA.</w:t>
            </w:r>
          </w:p>
        </w:tc>
      </w:tr>
    </w:tbl>
    <w:p>
      <w:pPr>
        <w:spacing w:before="0" w:after="200" w:line="360"/>
        <w:ind w:right="0" w:left="0" w:firstLine="0"/>
        <w:jc w:val="both"/>
        <w:rPr>
          <w:rFonts w:ascii="Calibri Light" w:hAnsi="Calibri Light" w:cs="Calibri Light" w:eastAsia="Calibri Light"/>
          <w:b/>
          <w:color w:val="auto"/>
          <w:spacing w:val="0"/>
          <w:position w:val="0"/>
          <w:sz w:val="24"/>
          <w:shd w:fill="auto" w:val="clear"/>
        </w:rPr>
      </w:pPr>
    </w:p>
    <w:p>
      <w:pPr>
        <w:spacing w:before="0" w:after="200" w:line="360"/>
        <w:ind w:right="0" w:left="0" w:firstLine="0"/>
        <w:jc w:val="both"/>
        <w:rPr>
          <w:rFonts w:ascii="Calibri Light" w:hAnsi="Calibri Light" w:cs="Calibri Light" w:eastAsia="Calibri Light"/>
          <w:color w:val="auto"/>
          <w:spacing w:val="0"/>
          <w:position w:val="0"/>
          <w:sz w:val="24"/>
          <w:shd w:fill="auto" w:val="clear"/>
        </w:rPr>
      </w:pPr>
    </w:p>
    <w:p>
      <w:pPr>
        <w:spacing w:before="0" w:after="200" w:line="360"/>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LOTE </w:t>
      </w:r>
      <w:r>
        <w:rPr>
          <w:rFonts w:ascii="Calibri Light" w:hAnsi="Calibri Light" w:cs="Calibri Light" w:eastAsia="Calibri Light"/>
          <w:b/>
          <w:color w:val="auto"/>
          <w:spacing w:val="0"/>
          <w:position w:val="0"/>
          <w:sz w:val="24"/>
          <w:shd w:fill="auto" w:val="clear"/>
        </w:rPr>
        <w:t xml:space="preserve">04 </w:t>
      </w:r>
      <w:r>
        <w:rPr>
          <w:rFonts w:ascii="Calibri Light" w:hAnsi="Calibri Light" w:cs="Calibri Light" w:eastAsia="Calibri Light"/>
          <w:b/>
          <w:color w:val="auto"/>
          <w:spacing w:val="0"/>
          <w:position w:val="0"/>
          <w:sz w:val="24"/>
          <w:shd w:fill="auto" w:val="clear"/>
        </w:rPr>
        <w:t xml:space="preserve">– MEDICAMENTOS CONTROLADOS</w:t>
      </w:r>
    </w:p>
    <w:tbl>
      <w:tblPr/>
      <w:tblGrid>
        <w:gridCol w:w="1129"/>
        <w:gridCol w:w="1097"/>
        <w:gridCol w:w="1880"/>
        <w:gridCol w:w="5670"/>
      </w:tblGrid>
      <w:tr>
        <w:trPr>
          <w:trHeight w:val="468" w:hRule="auto"/>
          <w:jc w:val="left"/>
        </w:trPr>
        <w:tc>
          <w:tcPr>
            <w:tcW w:w="1129"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ITEM</w:t>
            </w:r>
          </w:p>
        </w:tc>
        <w:tc>
          <w:tcPr>
            <w:tcW w:w="1097"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QUANT.</w:t>
            </w:r>
          </w:p>
        </w:tc>
        <w:tc>
          <w:tcPr>
            <w:tcW w:w="188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200" w:line="360"/>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UNID.</w:t>
            </w:r>
          </w:p>
        </w:tc>
        <w:tc>
          <w:tcPr>
            <w:tcW w:w="567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MEDICAMENTOS CONTROLADOS</w:t>
            </w:r>
          </w:p>
          <w:p>
            <w:pPr>
              <w:spacing w:before="0" w:after="0" w:line="276"/>
              <w:ind w:right="0" w:left="0" w:firstLine="0"/>
              <w:jc w:val="center"/>
              <w:rPr>
                <w:color w:val="auto"/>
                <w:spacing w:val="0"/>
                <w:position w:val="0"/>
                <w:shd w:fill="auto" w:val="clear"/>
              </w:rPr>
            </w:pP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ALPRAZOLAM </w:t>
            </w:r>
            <w:r>
              <w:rPr>
                <w:rFonts w:ascii="Calibri Light" w:hAnsi="Calibri Light" w:cs="Calibri Light" w:eastAsia="Calibri Light"/>
                <w:color w:val="000000"/>
                <w:spacing w:val="0"/>
                <w:position w:val="0"/>
                <w:sz w:val="24"/>
                <w:shd w:fill="auto" w:val="clear"/>
              </w:rPr>
              <w:t xml:space="preserve">2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18000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AMITRIPTILINA </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MG, comprimido.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5500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BIPERIDENO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MG cloridrato, comprimido.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180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BUPROPIONA </w:t>
            </w:r>
            <w:r>
              <w:rPr>
                <w:rFonts w:ascii="Calibri Light" w:hAnsi="Calibri Light" w:cs="Calibri Light" w:eastAsia="Calibri Light"/>
                <w:color w:val="000000"/>
                <w:spacing w:val="0"/>
                <w:position w:val="0"/>
                <w:sz w:val="24"/>
                <w:shd w:fill="auto" w:val="clear"/>
              </w:rPr>
              <w:t xml:space="preserve">150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CARBAMAZEPINA xarope </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mg/ml, frasco </w:t>
            </w:r>
            <w:r>
              <w:rPr>
                <w:rFonts w:ascii="Calibri Light" w:hAnsi="Calibri Light" w:cs="Calibri Light" w:eastAsia="Calibri Light"/>
                <w:color w:val="auto"/>
                <w:spacing w:val="0"/>
                <w:position w:val="0"/>
                <w:sz w:val="24"/>
                <w:shd w:fill="auto" w:val="clear"/>
              </w:rPr>
              <w:t xml:space="preserve">100</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6</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12000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CARBAMAZEPINA </w:t>
            </w:r>
            <w:r>
              <w:rPr>
                <w:rFonts w:ascii="Calibri Light" w:hAnsi="Calibri Light" w:cs="Calibri Light" w:eastAsia="Calibri Light"/>
                <w:color w:val="auto"/>
                <w:spacing w:val="0"/>
                <w:position w:val="0"/>
                <w:sz w:val="24"/>
                <w:shd w:fill="auto" w:val="clear"/>
              </w:rPr>
              <w:t xml:space="preserve">200</w:t>
            </w:r>
            <w:r>
              <w:rPr>
                <w:rFonts w:ascii="Calibri Light" w:hAnsi="Calibri Light" w:cs="Calibri Light" w:eastAsia="Calibri Light"/>
                <w:color w:val="auto"/>
                <w:spacing w:val="0"/>
                <w:position w:val="0"/>
                <w:sz w:val="24"/>
                <w:shd w:fill="auto" w:val="clear"/>
              </w:rPr>
              <w:t xml:space="preserve">mg, comprimido envelopado.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7</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3150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CARBONATO DE LÍTIO </w:t>
            </w:r>
            <w:r>
              <w:rPr>
                <w:rFonts w:ascii="Calibri Light" w:hAnsi="Calibri Light" w:cs="Calibri Light" w:eastAsia="Calibri Light"/>
                <w:color w:val="auto"/>
                <w:spacing w:val="0"/>
                <w:position w:val="0"/>
                <w:sz w:val="24"/>
                <w:shd w:fill="auto" w:val="clear"/>
              </w:rPr>
              <w:t xml:space="preserve">300</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8</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CITALOPRAM </w:t>
            </w:r>
            <w:r>
              <w:rPr>
                <w:rFonts w:ascii="Calibri Light" w:hAnsi="Calibri Light" w:cs="Calibri Light" w:eastAsia="Calibri Light"/>
                <w:color w:val="000000"/>
                <w:spacing w:val="0"/>
                <w:position w:val="0"/>
                <w:sz w:val="24"/>
                <w:shd w:fill="auto" w:val="clear"/>
              </w:rPr>
              <w:t xml:space="preserve">20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9</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CLOMIPRAMINA </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10</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15000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CLONAZEPAM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MG, comprimido sulcado.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11</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CLONAZEPAN </w:t>
            </w:r>
            <w:r>
              <w:rPr>
                <w:rFonts w:ascii="Calibri Light" w:hAnsi="Calibri Light" w:cs="Calibri Light" w:eastAsia="Calibri Light"/>
                <w:color w:val="000000"/>
                <w:spacing w:val="0"/>
                <w:position w:val="0"/>
                <w:sz w:val="24"/>
                <w:shd w:fill="auto" w:val="clear"/>
              </w:rPr>
              <w:t xml:space="preserve">2</w:t>
            </w:r>
            <w:r>
              <w:rPr>
                <w:rFonts w:ascii="Calibri Light" w:hAnsi="Calibri Light" w:cs="Calibri Light" w:eastAsia="Calibri Light"/>
                <w:color w:val="000000"/>
                <w:spacing w:val="0"/>
                <w:position w:val="0"/>
                <w:sz w:val="24"/>
                <w:shd w:fill="auto" w:val="clear"/>
              </w:rPr>
              <w:t xml:space="preserve">,</w:t>
            </w:r>
            <w:r>
              <w:rPr>
                <w:rFonts w:ascii="Calibri Light" w:hAnsi="Calibri Light" w:cs="Calibri Light" w:eastAsia="Calibri Light"/>
                <w:color w:val="000000"/>
                <w:spacing w:val="0"/>
                <w:position w:val="0"/>
                <w:sz w:val="24"/>
                <w:shd w:fill="auto" w:val="clear"/>
              </w:rPr>
              <w:t xml:space="preserve">5 </w:t>
            </w:r>
            <w:r>
              <w:rPr>
                <w:rFonts w:ascii="Calibri Light" w:hAnsi="Calibri Light" w:cs="Calibri Light" w:eastAsia="Calibri Light"/>
                <w:color w:val="000000"/>
                <w:spacing w:val="0"/>
                <w:position w:val="0"/>
                <w:sz w:val="24"/>
                <w:shd w:fill="auto" w:val="clear"/>
              </w:rPr>
              <w:t xml:space="preserve">MG/ML</w:t>
            </w:r>
            <w:r>
              <w:rPr>
                <w:rFonts w:ascii="Calibri Light" w:hAnsi="Calibri Light" w:cs="Calibri Light" w:eastAsia="Calibri Light"/>
                <w:color w:val="auto"/>
                <w:spacing w:val="0"/>
                <w:position w:val="0"/>
                <w:sz w:val="24"/>
                <w:shd w:fill="auto" w:val="clear"/>
              </w:rPr>
              <w:t xml:space="preserve">, gotas.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12</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CLONAZEPM </w:t>
            </w:r>
            <w:r>
              <w:rPr>
                <w:rFonts w:ascii="Calibri Light" w:hAnsi="Calibri Light" w:cs="Calibri Light" w:eastAsia="Calibri Light"/>
                <w:color w:val="000000"/>
                <w:spacing w:val="0"/>
                <w:position w:val="0"/>
                <w:sz w:val="24"/>
                <w:shd w:fill="auto" w:val="clear"/>
              </w:rPr>
              <w:t xml:space="preserve">0</w:t>
            </w:r>
            <w:r>
              <w:rPr>
                <w:rFonts w:ascii="Calibri Light" w:hAnsi="Calibri Light" w:cs="Calibri Light" w:eastAsia="Calibri Light"/>
                <w:color w:val="000000"/>
                <w:spacing w:val="0"/>
                <w:position w:val="0"/>
                <w:sz w:val="24"/>
                <w:shd w:fill="auto" w:val="clear"/>
              </w:rPr>
              <w:t xml:space="preserve">,</w:t>
            </w:r>
            <w:r>
              <w:rPr>
                <w:rFonts w:ascii="Calibri Light" w:hAnsi="Calibri Light" w:cs="Calibri Light" w:eastAsia="Calibri Light"/>
                <w:color w:val="000000"/>
                <w:spacing w:val="0"/>
                <w:position w:val="0"/>
                <w:sz w:val="24"/>
                <w:shd w:fill="auto" w:val="clear"/>
              </w:rPr>
              <w:t xml:space="preserve">5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13</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5700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CLORPROMAZINA </w:t>
            </w:r>
            <w:r>
              <w:rPr>
                <w:rFonts w:ascii="Calibri Light" w:hAnsi="Calibri Light" w:cs="Calibri Light" w:eastAsia="Calibri Light"/>
                <w:color w:val="auto"/>
                <w:spacing w:val="0"/>
                <w:position w:val="0"/>
                <w:sz w:val="24"/>
                <w:shd w:fill="auto" w:val="clear"/>
              </w:rPr>
              <w:t xml:space="preserve">100</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14</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CLORPROMAZINA </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15</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CLORPROMAZINA </w:t>
            </w:r>
            <w:r>
              <w:rPr>
                <w:rFonts w:ascii="Calibri Light" w:hAnsi="Calibri Light" w:cs="Calibri Light" w:eastAsia="Calibri Light"/>
                <w:color w:val="auto"/>
                <w:spacing w:val="0"/>
                <w:position w:val="0"/>
                <w:sz w:val="24"/>
                <w:shd w:fill="auto" w:val="clear"/>
              </w:rPr>
              <w:t xml:space="preserve">40</w:t>
            </w:r>
            <w:r>
              <w:rPr>
                <w:rFonts w:ascii="Calibri Light" w:hAnsi="Calibri Light" w:cs="Calibri Light" w:eastAsia="Calibri Light"/>
                <w:color w:val="auto"/>
                <w:spacing w:val="0"/>
                <w:position w:val="0"/>
                <w:sz w:val="24"/>
                <w:shd w:fill="auto" w:val="clear"/>
              </w:rPr>
              <w:t xml:space="preserve">MG/ML - SOL. ORAL, gotas.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16</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100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CODEÍNA </w:t>
            </w: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MG - COMPRIMIDO, comprimido.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17</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650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CLORIDRATO DE SERTRALINA </w:t>
            </w:r>
            <w:r>
              <w:rPr>
                <w:rFonts w:ascii="Calibri Light" w:hAnsi="Calibri Light" w:cs="Calibri Light" w:eastAsia="Calibri Light"/>
                <w:color w:val="000000"/>
                <w:spacing w:val="0"/>
                <w:position w:val="0"/>
                <w:sz w:val="24"/>
                <w:shd w:fill="auto" w:val="clear"/>
              </w:rPr>
              <w:t xml:space="preserve">50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18</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180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CLORIDRATO DE TRAZODONA </w:t>
            </w:r>
            <w:r>
              <w:rPr>
                <w:rFonts w:ascii="Calibri Light" w:hAnsi="Calibri Light" w:cs="Calibri Light" w:eastAsia="Calibri Light"/>
                <w:color w:val="000000"/>
                <w:spacing w:val="0"/>
                <w:position w:val="0"/>
                <w:sz w:val="24"/>
                <w:shd w:fill="auto" w:val="clear"/>
              </w:rPr>
              <w:t xml:space="preserve">50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19</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CLORIDRATO LEVOMEPROMAZINA </w:t>
            </w:r>
            <w:r>
              <w:rPr>
                <w:rFonts w:ascii="Calibri Light" w:hAnsi="Calibri Light" w:cs="Calibri Light" w:eastAsia="Calibri Light"/>
                <w:color w:val="000000"/>
                <w:spacing w:val="0"/>
                <w:position w:val="0"/>
                <w:sz w:val="24"/>
                <w:shd w:fill="auto" w:val="clear"/>
              </w:rPr>
              <w:t xml:space="preserve">40</w:t>
            </w:r>
            <w:r>
              <w:rPr>
                <w:rFonts w:ascii="Calibri Light" w:hAnsi="Calibri Light" w:cs="Calibri Light" w:eastAsia="Calibri Light"/>
                <w:color w:val="000000"/>
                <w:spacing w:val="0"/>
                <w:position w:val="0"/>
                <w:sz w:val="24"/>
                <w:shd w:fill="auto" w:val="clear"/>
              </w:rPr>
              <w:t xml:space="preserve">MG/ML</w:t>
            </w:r>
            <w:r>
              <w:rPr>
                <w:rFonts w:ascii="Calibri Light" w:hAnsi="Calibri Light" w:cs="Calibri Light" w:eastAsia="Calibri Light"/>
                <w:color w:val="auto"/>
                <w:spacing w:val="0"/>
                <w:position w:val="0"/>
                <w:sz w:val="24"/>
                <w:shd w:fill="auto" w:val="clear"/>
              </w:rPr>
              <w:t xml:space="preserve">, gotas.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20</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CLORPROMAZINA </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ml, solução injetável.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21</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10000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DIAZEPAN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22</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DIAZEPAM </w:t>
            </w:r>
            <w:r>
              <w:rPr>
                <w:rFonts w:ascii="Calibri Light" w:hAnsi="Calibri Light" w:cs="Calibri Light" w:eastAsia="Calibri Light"/>
                <w:color w:val="auto"/>
                <w:spacing w:val="0"/>
                <w:position w:val="0"/>
                <w:sz w:val="24"/>
                <w:shd w:fill="auto" w:val="clear"/>
              </w:rPr>
              <w:t xml:space="preserve">10 </w:t>
            </w:r>
            <w:r>
              <w:rPr>
                <w:rFonts w:ascii="Calibri Light" w:hAnsi="Calibri Light" w:cs="Calibri Light" w:eastAsia="Calibri Light"/>
                <w:color w:val="auto"/>
                <w:spacing w:val="0"/>
                <w:position w:val="0"/>
                <w:sz w:val="24"/>
                <w:shd w:fill="auto" w:val="clear"/>
              </w:rPr>
              <w:t xml:space="preserve">mg/ml, solução injetável. A embalagem do produto devera conter a seguinte impressão "venda proibida pelo comércio." Apresentar registro dos produtos na ANVISA. </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23</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900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DIAZEPAN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24</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DOLANTINA </w:t>
            </w:r>
            <w:r>
              <w:rPr>
                <w:rFonts w:ascii="Calibri Light" w:hAnsi="Calibri Light" w:cs="Calibri Light" w:eastAsia="Calibri Light"/>
                <w:color w:val="auto"/>
                <w:spacing w:val="0"/>
                <w:position w:val="0"/>
                <w:sz w:val="24"/>
                <w:shd w:fill="auto" w:val="clear"/>
              </w:rPr>
              <w:t xml:space="preserve">50</w:t>
            </w:r>
            <w:r>
              <w:rPr>
                <w:rFonts w:ascii="Calibri Light" w:hAnsi="Calibri Light" w:cs="Calibri Light" w:eastAsia="Calibri Light"/>
                <w:color w:val="auto"/>
                <w:spacing w:val="0"/>
                <w:position w:val="0"/>
                <w:sz w:val="24"/>
                <w:shd w:fill="auto" w:val="clear"/>
              </w:rPr>
              <w:t xml:space="preserve">MG/ML  COM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ML, solução injetável.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25</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12000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PROMETAZINA, comprimido </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mg.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26</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15</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CLORPROMAZINA </w:t>
            </w:r>
            <w:r>
              <w:rPr>
                <w:rFonts w:ascii="Calibri Light" w:hAnsi="Calibri Light" w:cs="Calibri Light" w:eastAsia="Calibri Light"/>
                <w:color w:val="000000"/>
                <w:spacing w:val="0"/>
                <w:position w:val="0"/>
                <w:sz w:val="24"/>
                <w:shd w:fill="auto" w:val="clear"/>
              </w:rPr>
              <w:t xml:space="preserve">25</w:t>
            </w:r>
            <w:r>
              <w:rPr>
                <w:rFonts w:ascii="Calibri Light" w:hAnsi="Calibri Light" w:cs="Calibri Light" w:eastAsia="Calibri Light"/>
                <w:color w:val="000000"/>
                <w:spacing w:val="0"/>
                <w:position w:val="0"/>
                <w:sz w:val="24"/>
                <w:shd w:fill="auto" w:val="clear"/>
              </w:rPr>
              <w:t xml:space="preserve">MG/ML</w:t>
            </w:r>
            <w:r>
              <w:rPr>
                <w:rFonts w:ascii="Calibri Light" w:hAnsi="Calibri Light" w:cs="Calibri Light" w:eastAsia="Calibri Light"/>
                <w:color w:val="auto"/>
                <w:spacing w:val="0"/>
                <w:position w:val="0"/>
                <w:sz w:val="24"/>
                <w:shd w:fill="auto" w:val="clear"/>
              </w:rPr>
              <w:t xml:space="preserve"> solução injetável.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27</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ESCITALOPRAM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MG, comprimido.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28</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180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ESCITALOPRAM </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MG, comprimido.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29</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3000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FENITOÍNA SÓDICA </w:t>
            </w:r>
            <w:r>
              <w:rPr>
                <w:rFonts w:ascii="Calibri Light" w:hAnsi="Calibri Light" w:cs="Calibri Light" w:eastAsia="Calibri Light"/>
                <w:color w:val="auto"/>
                <w:spacing w:val="0"/>
                <w:position w:val="0"/>
                <w:sz w:val="24"/>
                <w:shd w:fill="auto" w:val="clear"/>
              </w:rPr>
              <w:t xml:space="preserve">100</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30</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FENITOINA </w:t>
            </w:r>
            <w:r>
              <w:rPr>
                <w:rFonts w:ascii="Calibri Light" w:hAnsi="Calibri Light" w:cs="Calibri Light" w:eastAsia="Calibri Light"/>
                <w:color w:val="auto"/>
                <w:spacing w:val="0"/>
                <w:position w:val="0"/>
                <w:sz w:val="24"/>
                <w:shd w:fill="auto" w:val="clear"/>
              </w:rPr>
              <w:t xml:space="preserve">50</w:t>
            </w:r>
            <w:r>
              <w:rPr>
                <w:rFonts w:ascii="Calibri Light" w:hAnsi="Calibri Light" w:cs="Calibri Light" w:eastAsia="Calibri Light"/>
                <w:color w:val="auto"/>
                <w:spacing w:val="0"/>
                <w:position w:val="0"/>
                <w:sz w:val="24"/>
                <w:shd w:fill="auto" w:val="clear"/>
              </w:rPr>
              <w:t xml:space="preserve">mg/mL, solução injetável.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31</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6800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FENOBARBITAL </w:t>
            </w:r>
            <w:r>
              <w:rPr>
                <w:rFonts w:ascii="Calibri Light" w:hAnsi="Calibri Light" w:cs="Calibri Light" w:eastAsia="Calibri Light"/>
                <w:color w:val="auto"/>
                <w:spacing w:val="0"/>
                <w:position w:val="0"/>
                <w:sz w:val="24"/>
                <w:shd w:fill="auto" w:val="clear"/>
              </w:rPr>
              <w:t xml:space="preserve">100</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32</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75</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FENOBARBITAL sol oral </w:t>
            </w:r>
            <w:r>
              <w:rPr>
                <w:rFonts w:ascii="Calibri Light" w:hAnsi="Calibri Light" w:cs="Calibri Light" w:eastAsia="Calibri Light"/>
                <w:color w:val="auto"/>
                <w:spacing w:val="0"/>
                <w:position w:val="0"/>
                <w:sz w:val="24"/>
                <w:shd w:fill="auto" w:val="clear"/>
              </w:rPr>
              <w:t xml:space="preserve">40</w:t>
            </w:r>
            <w:r>
              <w:rPr>
                <w:rFonts w:ascii="Calibri Light" w:hAnsi="Calibri Light" w:cs="Calibri Light" w:eastAsia="Calibri Light"/>
                <w:color w:val="auto"/>
                <w:spacing w:val="0"/>
                <w:position w:val="0"/>
                <w:sz w:val="24"/>
                <w:shd w:fill="auto" w:val="clear"/>
              </w:rPr>
              <w:t xml:space="preserve">mg/ml, frasco </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33</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FENOBARBITAL </w:t>
            </w:r>
            <w:r>
              <w:rPr>
                <w:rFonts w:ascii="Calibri Light" w:hAnsi="Calibri Light" w:cs="Calibri Light" w:eastAsia="Calibri Light"/>
                <w:color w:val="auto"/>
                <w:spacing w:val="0"/>
                <w:position w:val="0"/>
                <w:sz w:val="24"/>
                <w:shd w:fill="auto" w:val="clear"/>
              </w:rPr>
              <w:t xml:space="preserve">100</w:t>
            </w:r>
            <w:r>
              <w:rPr>
                <w:rFonts w:ascii="Calibri Light" w:hAnsi="Calibri Light" w:cs="Calibri Light" w:eastAsia="Calibri Light"/>
                <w:color w:val="auto"/>
                <w:spacing w:val="0"/>
                <w:position w:val="0"/>
                <w:sz w:val="24"/>
                <w:shd w:fill="auto" w:val="clear"/>
              </w:rPr>
              <w:t xml:space="preserve">mg/ml, solução injetável, ampola com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34</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14000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COMP/CAPS</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FLUOXETINA </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MG, comprimido/cápsula.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35</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FLUOXETINA </w:t>
            </w:r>
            <w:r>
              <w:rPr>
                <w:rFonts w:ascii="Calibri Light" w:hAnsi="Calibri Light" w:cs="Calibri Light" w:eastAsia="Calibri Light"/>
                <w:color w:val="000000"/>
                <w:spacing w:val="0"/>
                <w:position w:val="0"/>
                <w:sz w:val="24"/>
                <w:shd w:fill="auto" w:val="clear"/>
              </w:rPr>
              <w:t xml:space="preserve">20</w:t>
            </w:r>
            <w:r>
              <w:rPr>
                <w:rFonts w:ascii="Calibri Light" w:hAnsi="Calibri Light" w:cs="Calibri Light" w:eastAsia="Calibri Light"/>
                <w:color w:val="000000"/>
                <w:spacing w:val="0"/>
                <w:position w:val="0"/>
                <w:sz w:val="24"/>
                <w:shd w:fill="auto" w:val="clear"/>
              </w:rPr>
              <w:t xml:space="preserve">MG/ML, fraco </w:t>
            </w:r>
            <w:r>
              <w:rPr>
                <w:rFonts w:ascii="Calibri Light" w:hAnsi="Calibri Light" w:cs="Calibri Light" w:eastAsia="Calibri Light"/>
                <w:color w:val="000000"/>
                <w:spacing w:val="0"/>
                <w:position w:val="0"/>
                <w:sz w:val="24"/>
                <w:shd w:fill="auto" w:val="clear"/>
              </w:rPr>
              <w:t xml:space="preserve">20 </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36</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250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HALOPERIDOL sol. oral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mg/ml, frasco </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ml.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37</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7200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HALOPERIDOL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38</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HALOPERIDOL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mg/ml, solução injetável.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39</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230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HALOPERIDOL DECANOATO solução injetável </w:t>
            </w:r>
            <w:r>
              <w:rPr>
                <w:rFonts w:ascii="Calibri Light" w:hAnsi="Calibri Light" w:cs="Calibri Light" w:eastAsia="Calibri Light"/>
                <w:color w:val="auto"/>
                <w:spacing w:val="0"/>
                <w:position w:val="0"/>
                <w:sz w:val="24"/>
                <w:shd w:fill="auto" w:val="clear"/>
              </w:rPr>
              <w:t xml:space="preserve">70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52</w:t>
            </w:r>
            <w:r>
              <w:rPr>
                <w:rFonts w:ascii="Calibri Light" w:hAnsi="Calibri Light" w:cs="Calibri Light" w:eastAsia="Calibri Light"/>
                <w:color w:val="auto"/>
                <w:spacing w:val="0"/>
                <w:position w:val="0"/>
                <w:sz w:val="24"/>
                <w:shd w:fill="auto" w:val="clear"/>
              </w:rPr>
              <w:t xml:space="preserve">mg/ml ou </w:t>
            </w:r>
            <w:r>
              <w:rPr>
                <w:rFonts w:ascii="Calibri Light" w:hAnsi="Calibri Light" w:cs="Calibri Light" w:eastAsia="Calibri Light"/>
                <w:color w:val="auto"/>
                <w:spacing w:val="0"/>
                <w:position w:val="0"/>
                <w:sz w:val="24"/>
                <w:shd w:fill="auto" w:val="clear"/>
              </w:rPr>
              <w:t xml:space="preserve">50</w:t>
            </w:r>
            <w:r>
              <w:rPr>
                <w:rFonts w:ascii="Calibri Light" w:hAnsi="Calibri Light" w:cs="Calibri Light" w:eastAsia="Calibri Light"/>
                <w:color w:val="auto"/>
                <w:spacing w:val="0"/>
                <w:position w:val="0"/>
                <w:sz w:val="24"/>
                <w:shd w:fill="auto" w:val="clear"/>
              </w:rPr>
              <w:t xml:space="preserve">mg/ml, ampola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ml.A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40</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90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FENTANILA, citrato de, solucao injetavel </w:t>
            </w:r>
            <w:r>
              <w:rPr>
                <w:rFonts w:ascii="Calibri Light" w:hAnsi="Calibri Light" w:cs="Calibri Light" w:eastAsia="Calibri Light"/>
                <w:color w:val="auto"/>
                <w:spacing w:val="0"/>
                <w:position w:val="0"/>
                <w:sz w:val="24"/>
                <w:shd w:fill="auto" w:val="clear"/>
              </w:rPr>
              <w:t xml:space="preserve">50 </w:t>
            </w:r>
            <w:r>
              <w:rPr>
                <w:rFonts w:ascii="Calibri Light" w:hAnsi="Calibri Light" w:cs="Calibri Light" w:eastAsia="Calibri Light"/>
                <w:color w:val="auto"/>
                <w:spacing w:val="0"/>
                <w:position w:val="0"/>
                <w:sz w:val="24"/>
                <w:shd w:fill="auto" w:val="clear"/>
              </w:rPr>
              <w:t xml:space="preserve">mcg/ml., frasco ampola c/ </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ml,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41</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ETOMIDATO, solucao injetavel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mg/mL ampola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mL ( R ),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42</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30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MIDAZOLAN, SOLUCAO INJETÁVEL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MG/ML AMPOLA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ML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43</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90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MIDAZOLAN, SOLUCAO INJETÁVEL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MG/ML AMPOLA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ML,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44</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MORFINA </w:t>
            </w:r>
            <w:r>
              <w:rPr>
                <w:rFonts w:ascii="Calibri Light" w:hAnsi="Calibri Light" w:cs="Calibri Light" w:eastAsia="Calibri Light"/>
                <w:color w:val="000000"/>
                <w:spacing w:val="0"/>
                <w:position w:val="0"/>
                <w:sz w:val="24"/>
                <w:shd w:fill="auto" w:val="clear"/>
              </w:rPr>
              <w:t xml:space="preserve">10 </w:t>
            </w:r>
            <w:r>
              <w:rPr>
                <w:rFonts w:ascii="Calibri Light" w:hAnsi="Calibri Light" w:cs="Calibri Light" w:eastAsia="Calibri Light"/>
                <w:color w:val="000000"/>
                <w:spacing w:val="0"/>
                <w:position w:val="0"/>
                <w:sz w:val="24"/>
                <w:shd w:fill="auto" w:val="clear"/>
              </w:rPr>
              <w:t xml:space="preserve">MG/ML INJETÁVEL AMPOLA DE </w:t>
            </w:r>
            <w:r>
              <w:rPr>
                <w:rFonts w:ascii="Calibri Light" w:hAnsi="Calibri Light" w:cs="Calibri Light" w:eastAsia="Calibri Light"/>
                <w:color w:val="000000"/>
                <w:spacing w:val="0"/>
                <w:position w:val="0"/>
                <w:sz w:val="24"/>
                <w:shd w:fill="auto" w:val="clear"/>
              </w:rPr>
              <w:t xml:space="preserve">1 </w:t>
            </w:r>
            <w:r>
              <w:rPr>
                <w:rFonts w:ascii="Calibri Light" w:hAnsi="Calibri Light" w:cs="Calibri Light" w:eastAsia="Calibri Light"/>
                <w:color w:val="000000"/>
                <w:spacing w:val="0"/>
                <w:position w:val="0"/>
                <w:sz w:val="24"/>
                <w:shd w:fill="auto" w:val="clear"/>
              </w:rPr>
              <w:t xml:space="preserve">ML -</w:t>
            </w:r>
            <w:r>
              <w:rPr>
                <w:rFonts w:ascii="Calibri Light" w:hAnsi="Calibri Light" w:cs="Calibri Light" w:eastAsia="Calibri Light"/>
                <w:color w:val="auto"/>
                <w:spacing w:val="0"/>
                <w:position w:val="0"/>
                <w:sz w:val="24"/>
                <w:shd w:fill="auto" w:val="clear"/>
              </w:rPr>
              <w:t xml:space="preserve"> solução injetável.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45</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75</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MORFINA </w:t>
            </w:r>
            <w:r>
              <w:rPr>
                <w:rFonts w:ascii="Calibri Light" w:hAnsi="Calibri Light" w:cs="Calibri Light" w:eastAsia="Calibri Light"/>
                <w:color w:val="000000"/>
                <w:spacing w:val="0"/>
                <w:position w:val="0"/>
                <w:sz w:val="24"/>
                <w:shd w:fill="auto" w:val="clear"/>
              </w:rPr>
              <w:t xml:space="preserve">10 </w:t>
            </w:r>
            <w:r>
              <w:rPr>
                <w:rFonts w:ascii="Calibri Light" w:hAnsi="Calibri Light" w:cs="Calibri Light" w:eastAsia="Calibri Light"/>
                <w:color w:val="000000"/>
                <w:spacing w:val="0"/>
                <w:position w:val="0"/>
                <w:sz w:val="24"/>
                <w:shd w:fill="auto" w:val="clear"/>
              </w:rPr>
              <w:t xml:space="preserve">MG, </w:t>
            </w:r>
            <w:r>
              <w:rPr>
                <w:rFonts w:ascii="Calibri Light" w:hAnsi="Calibri Light" w:cs="Calibri Light" w:eastAsia="Calibri Light"/>
                <w:color w:val="auto"/>
                <w:spacing w:val="0"/>
                <w:position w:val="0"/>
                <w:sz w:val="24"/>
                <w:shd w:fill="auto" w:val="clear"/>
              </w:rPr>
              <w:t xml:space="preserve">comprimido.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46</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COMP/CAPS</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NORTRIPTILINA </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MG, cápsula/comprimido.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47</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150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COMP/CAPS</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NORTRIPTILINA </w:t>
            </w:r>
            <w:r>
              <w:rPr>
                <w:rFonts w:ascii="Calibri Light" w:hAnsi="Calibri Light" w:cs="Calibri Light" w:eastAsia="Calibri Light"/>
                <w:color w:val="auto"/>
                <w:spacing w:val="0"/>
                <w:position w:val="0"/>
                <w:sz w:val="24"/>
                <w:shd w:fill="auto" w:val="clear"/>
              </w:rPr>
              <w:t xml:space="preserve">50</w:t>
            </w:r>
            <w:r>
              <w:rPr>
                <w:rFonts w:ascii="Calibri Light" w:hAnsi="Calibri Light" w:cs="Calibri Light" w:eastAsia="Calibri Light"/>
                <w:color w:val="auto"/>
                <w:spacing w:val="0"/>
                <w:position w:val="0"/>
                <w:sz w:val="24"/>
                <w:shd w:fill="auto" w:val="clear"/>
              </w:rPr>
              <w:t xml:space="preserve">MG, cápsula/comprimido.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48</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630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OXCARBAZEPINA </w:t>
            </w:r>
            <w:r>
              <w:rPr>
                <w:rFonts w:ascii="Calibri Light" w:hAnsi="Calibri Light" w:cs="Calibri Light" w:eastAsia="Calibri Light"/>
                <w:color w:val="000000"/>
                <w:spacing w:val="0"/>
                <w:position w:val="0"/>
                <w:sz w:val="24"/>
                <w:shd w:fill="auto" w:val="clear"/>
              </w:rPr>
              <w:t xml:space="preserve">300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49</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5000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RISPERIDONA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50</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80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RISPERIDONA </w:t>
            </w:r>
            <w:r>
              <w:rPr>
                <w:rFonts w:ascii="Calibri Light" w:hAnsi="Calibri Light" w:cs="Calibri Light" w:eastAsia="Calibri Light"/>
                <w:color w:val="000000"/>
                <w:spacing w:val="0"/>
                <w:position w:val="0"/>
                <w:sz w:val="24"/>
                <w:shd w:fill="auto" w:val="clear"/>
              </w:rPr>
              <w:t xml:space="preserve">1</w:t>
            </w:r>
            <w:r>
              <w:rPr>
                <w:rFonts w:ascii="Calibri Light" w:hAnsi="Calibri Light" w:cs="Calibri Light" w:eastAsia="Calibri Light"/>
                <w:color w:val="000000"/>
                <w:spacing w:val="0"/>
                <w:position w:val="0"/>
                <w:sz w:val="24"/>
                <w:shd w:fill="auto" w:val="clear"/>
              </w:rPr>
              <w:t xml:space="preserve">MG/ML SOL. ORAL C/ </w:t>
            </w:r>
            <w:r>
              <w:rPr>
                <w:rFonts w:ascii="Calibri Light" w:hAnsi="Calibri Light" w:cs="Calibri Light" w:eastAsia="Calibri Light"/>
                <w:color w:val="000000"/>
                <w:spacing w:val="0"/>
                <w:position w:val="0"/>
                <w:sz w:val="24"/>
                <w:shd w:fill="auto" w:val="clear"/>
              </w:rPr>
              <w:t xml:space="preserve">30 </w:t>
            </w:r>
            <w:r>
              <w:rPr>
                <w:rFonts w:ascii="Calibri Light" w:hAnsi="Calibri Light" w:cs="Calibri Light" w:eastAsia="Calibri Light"/>
                <w:color w:val="000000"/>
                <w:spacing w:val="0"/>
                <w:position w:val="0"/>
                <w:sz w:val="24"/>
                <w:shd w:fill="auto" w:val="clear"/>
              </w:rPr>
              <w:t xml:space="preserve">ML</w:t>
            </w:r>
            <w:r>
              <w:rPr>
                <w:rFonts w:ascii="Calibri Light" w:hAnsi="Calibri Light" w:cs="Calibri Light" w:eastAsia="Calibri Light"/>
                <w:color w:val="auto"/>
                <w:spacing w:val="0"/>
                <w:position w:val="0"/>
                <w:sz w:val="24"/>
                <w:shd w:fill="auto" w:val="clear"/>
              </w:rPr>
              <w:t xml:space="preserve"> .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51</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15000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RISPERIDONA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MG, comprimido.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52</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75</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spacing w:val="0"/>
                <w:position w:val="0"/>
                <w:shd w:fill="auto" w:val="clear"/>
              </w:rPr>
            </w:pPr>
            <w:r>
              <w:rPr>
                <w:rFonts w:ascii="Calibri Light" w:hAnsi="Calibri Light" w:cs="Calibri Light" w:eastAsia="Calibri Light"/>
                <w:color w:val="000000"/>
                <w:spacing w:val="0"/>
                <w:position w:val="0"/>
                <w:sz w:val="24"/>
                <w:shd w:fill="auto" w:val="clear"/>
              </w:rPr>
              <w:t xml:space="preserve">TRAMADOL </w:t>
            </w:r>
            <w:r>
              <w:rPr>
                <w:rFonts w:ascii="Calibri Light" w:hAnsi="Calibri Light" w:cs="Calibri Light" w:eastAsia="Calibri Light"/>
                <w:color w:val="000000"/>
                <w:spacing w:val="0"/>
                <w:position w:val="0"/>
                <w:sz w:val="24"/>
                <w:shd w:fill="auto" w:val="clear"/>
              </w:rPr>
              <w:t xml:space="preserve">100 </w:t>
            </w:r>
            <w:r>
              <w:rPr>
                <w:rFonts w:ascii="Calibri Light" w:hAnsi="Calibri Light" w:cs="Calibri Light" w:eastAsia="Calibri Light"/>
                <w:color w:val="000000"/>
                <w:spacing w:val="0"/>
                <w:position w:val="0"/>
                <w:sz w:val="24"/>
                <w:shd w:fill="auto" w:val="clear"/>
              </w:rPr>
              <w:t xml:space="preserve">MG,</w:t>
            </w:r>
            <w:r>
              <w:rPr>
                <w:rFonts w:ascii="Calibri Light" w:hAnsi="Calibri Light" w:cs="Calibri Light" w:eastAsia="Calibri Light"/>
                <w:color w:val="auto"/>
                <w:spacing w:val="0"/>
                <w:position w:val="0"/>
                <w:sz w:val="24"/>
                <w:shd w:fill="auto" w:val="clear"/>
              </w:rPr>
              <w:t xml:space="preserve"> comprimido.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53</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700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AMP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TRAMADOL, solucao injetavel </w:t>
            </w:r>
            <w:r>
              <w:rPr>
                <w:rFonts w:ascii="Calibri Light" w:hAnsi="Calibri Light" w:cs="Calibri Light" w:eastAsia="Calibri Light"/>
                <w:color w:val="auto"/>
                <w:spacing w:val="0"/>
                <w:position w:val="0"/>
                <w:sz w:val="24"/>
                <w:shd w:fill="auto" w:val="clear"/>
              </w:rPr>
              <w:t xml:space="preserve">50</w:t>
            </w:r>
            <w:r>
              <w:rPr>
                <w:rFonts w:ascii="Calibri Light" w:hAnsi="Calibri Light" w:cs="Calibri Light" w:eastAsia="Calibri Light"/>
                <w:color w:val="auto"/>
                <w:spacing w:val="0"/>
                <w:position w:val="0"/>
                <w:sz w:val="24"/>
                <w:shd w:fill="auto" w:val="clear"/>
              </w:rPr>
              <w:t xml:space="preserve">mg/ml ampola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mL, A embalagem do produto deverá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54</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FR</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ÀCIDO VALPROICO </w:t>
            </w:r>
            <w:r>
              <w:rPr>
                <w:rFonts w:ascii="Calibri Light" w:hAnsi="Calibri Light" w:cs="Calibri Light" w:eastAsia="Calibri Light"/>
                <w:color w:val="auto"/>
                <w:spacing w:val="0"/>
                <w:position w:val="0"/>
                <w:sz w:val="24"/>
                <w:shd w:fill="auto" w:val="clear"/>
              </w:rPr>
              <w:t xml:space="preserve">50</w:t>
            </w:r>
            <w:r>
              <w:rPr>
                <w:rFonts w:ascii="Calibri Light" w:hAnsi="Calibri Light" w:cs="Calibri Light" w:eastAsia="Calibri Light"/>
                <w:color w:val="auto"/>
                <w:spacing w:val="0"/>
                <w:position w:val="0"/>
                <w:sz w:val="24"/>
                <w:shd w:fill="auto" w:val="clear"/>
              </w:rPr>
              <w:t xml:space="preserve">mg/mL xarope. A embalagem do produto devera conter a seguinte impressão "venda proibida pelo comércio." Apresentar registro dos produtos na ANVISA.</w:t>
            </w:r>
          </w:p>
        </w:tc>
      </w:tr>
      <w:tr>
        <w:trPr>
          <w:trHeight w:val="1" w:hRule="atLeast"/>
          <w:jc w:val="left"/>
        </w:trPr>
        <w:tc>
          <w:tcPr>
            <w:tcW w:w="11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55</w:t>
            </w:r>
          </w:p>
        </w:tc>
        <w:tc>
          <w:tcPr>
            <w:tcW w:w="1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2350</w:t>
            </w:r>
          </w:p>
        </w:tc>
        <w:tc>
          <w:tcPr>
            <w:tcW w:w="1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360"/>
              <w:ind w:right="0" w:left="0" w:firstLine="0"/>
              <w:jc w:val="both"/>
              <w:rPr>
                <w:spacing w:val="0"/>
                <w:position w:val="0"/>
                <w:shd w:fill="auto" w:val="clear"/>
              </w:rPr>
            </w:pPr>
            <w:r>
              <w:rPr>
                <w:rFonts w:ascii="Calibri Light" w:hAnsi="Calibri Light" w:cs="Calibri Light" w:eastAsia="Calibri Light"/>
                <w:color w:val="000000"/>
                <w:spacing w:val="0"/>
                <w:position w:val="0"/>
                <w:sz w:val="24"/>
                <w:shd w:fill="auto" w:val="clear"/>
              </w:rPr>
              <w:t xml:space="preserve">COMP</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ÁCIDO VALPROICO </w:t>
            </w:r>
            <w:r>
              <w:rPr>
                <w:rFonts w:ascii="Calibri Light" w:hAnsi="Calibri Light" w:cs="Calibri Light" w:eastAsia="Calibri Light"/>
                <w:color w:val="auto"/>
                <w:spacing w:val="0"/>
                <w:position w:val="0"/>
                <w:sz w:val="24"/>
                <w:shd w:fill="auto" w:val="clear"/>
              </w:rPr>
              <w:t xml:space="preserve">500 </w:t>
            </w:r>
            <w:r>
              <w:rPr>
                <w:rFonts w:ascii="Calibri Light" w:hAnsi="Calibri Light" w:cs="Calibri Light" w:eastAsia="Calibri Light"/>
                <w:color w:val="auto"/>
                <w:spacing w:val="0"/>
                <w:position w:val="0"/>
                <w:sz w:val="24"/>
                <w:shd w:fill="auto" w:val="clear"/>
              </w:rPr>
              <w:t xml:space="preserve">mg, comprimido/cápsula. A embalagem do produto devera conter a seguinte impressão "venda proibida pelo comércio." Apresentar registro dos produtos na ANVISA.</w:t>
            </w:r>
          </w:p>
        </w:tc>
      </w:tr>
    </w:tbl>
    <w:p>
      <w:pPr>
        <w:spacing w:before="0" w:after="200" w:line="360"/>
        <w:ind w:right="0" w:left="0" w:firstLine="0"/>
        <w:jc w:val="center"/>
        <w:rPr>
          <w:rFonts w:ascii="Calibri Light" w:hAnsi="Calibri Light" w:cs="Calibri Light" w:eastAsia="Calibri Light"/>
          <w:b/>
          <w:color w:val="auto"/>
          <w:spacing w:val="0"/>
          <w:position w:val="0"/>
          <w:sz w:val="24"/>
          <w:shd w:fill="auto" w:val="clear"/>
        </w:rPr>
      </w:pPr>
    </w:p>
    <w:p>
      <w:pPr>
        <w:numPr>
          <w:ilvl w:val="0"/>
          <w:numId w:val="973"/>
        </w:numPr>
        <w:spacing w:before="0" w:after="200" w:line="360"/>
        <w:ind w:right="0" w:left="360" w:hanging="36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JUSTIFICATIVA/MOTIVAÇÃO</w:t>
      </w:r>
    </w:p>
    <w:p>
      <w:pPr>
        <w:spacing w:before="0" w:after="20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 contratação é justificada pela necessidade de fornecimento de medicamentos que servirão aos diversos serviços de saúde do Município de Cravolândia, com vistas a garantir o atendimento eficiente dos usuários do Sistema Único de Saúde - SUS.</w:t>
      </w:r>
    </w:p>
    <w:p>
      <w:pPr>
        <w:spacing w:before="0" w:after="200" w:line="360"/>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3</w:t>
      </w:r>
      <w:r>
        <w:rPr>
          <w:rFonts w:ascii="Calibri Light" w:hAnsi="Calibri Light" w:cs="Calibri Light" w:eastAsia="Calibri Light"/>
          <w:b/>
          <w:color w:val="auto"/>
          <w:spacing w:val="0"/>
          <w:position w:val="0"/>
          <w:sz w:val="24"/>
          <w:shd w:fill="auto" w:val="clear"/>
        </w:rPr>
        <w:t xml:space="preserve">. DESCRIÇÃO DA SOLUÇÃO COMO UM TODO</w:t>
      </w:r>
    </w:p>
    <w:p>
      <w:pPr>
        <w:spacing w:before="0" w:after="0" w:line="36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 solução apresentada consiste na realização de procedimento licitatório, via sistema de registro de preços (SRP), para aquisição de medicamentos, e a escolha desse sistema se dá pelas características do objeto (enquadram-se na classificação de bens comuns).</w:t>
      </w:r>
    </w:p>
    <w:p>
      <w:pPr>
        <w:spacing w:before="0" w:after="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 critério de julgamento das propostas será mediante adjudicação de menor preço global do lote.</w:t>
      </w:r>
    </w:p>
    <w:p>
      <w:pPr>
        <w:spacing w:before="0" w:after="0" w:line="360"/>
        <w:ind w:right="0" w:left="0" w:firstLine="0"/>
        <w:jc w:val="both"/>
        <w:rPr>
          <w:rFonts w:ascii="Calibri Light" w:hAnsi="Calibri Light" w:cs="Calibri Light" w:eastAsia="Calibri Light"/>
          <w:color w:val="auto"/>
          <w:spacing w:val="0"/>
          <w:position w:val="0"/>
          <w:sz w:val="24"/>
          <w:shd w:fill="auto" w:val="clear"/>
        </w:rPr>
      </w:pPr>
    </w:p>
    <w:p>
      <w:pPr>
        <w:tabs>
          <w:tab w:val="left" w:pos="0" w:leader="none"/>
          <w:tab w:val="left" w:pos="284" w:leader="none"/>
        </w:tabs>
        <w:spacing w:before="0" w:after="200" w:line="360"/>
        <w:ind w:right="0" w:left="0" w:firstLine="0"/>
        <w:jc w:val="left"/>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4</w:t>
      </w:r>
      <w:r>
        <w:rPr>
          <w:rFonts w:ascii="Calibri Light" w:hAnsi="Calibri Light" w:cs="Calibri Light" w:eastAsia="Calibri Light"/>
          <w:b/>
          <w:color w:val="auto"/>
          <w:spacing w:val="0"/>
          <w:position w:val="0"/>
          <w:sz w:val="24"/>
          <w:shd w:fill="auto" w:val="clear"/>
        </w:rPr>
        <w:t xml:space="preserve">. REQUSITOS DA CONTRATAÇÃO</w:t>
      </w:r>
    </w:p>
    <w:p>
      <w:pPr>
        <w:tabs>
          <w:tab w:val="left" w:pos="0" w:leader="none"/>
          <w:tab w:val="left" w:pos="284" w:leader="none"/>
        </w:tabs>
        <w:spacing w:before="0" w:after="200" w:line="360"/>
        <w:ind w:right="0" w:left="0" w:firstLine="0"/>
        <w:jc w:val="lef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A contratação com o fornecedor, de acordo com a necessidade do órgão, será formalizada por intermédio de</w:t>
      </w:r>
    </w:p>
    <w:p>
      <w:pPr>
        <w:tabs>
          <w:tab w:val="left" w:pos="0" w:leader="none"/>
          <w:tab w:val="left" w:pos="284" w:leader="none"/>
        </w:tabs>
        <w:spacing w:before="0" w:after="200" w:line="360"/>
        <w:ind w:right="0" w:left="0" w:firstLine="0"/>
        <w:jc w:val="lef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instrumento contratual;</w:t>
      </w:r>
    </w:p>
    <w:p>
      <w:pPr>
        <w:tabs>
          <w:tab w:val="left" w:pos="0" w:leader="none"/>
          <w:tab w:val="left" w:pos="284" w:leader="none"/>
        </w:tabs>
        <w:spacing w:before="0" w:after="200" w:line="360"/>
        <w:ind w:right="0" w:left="0" w:firstLine="0"/>
        <w:jc w:val="lef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b)</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nota de empenho de despesa;</w:t>
      </w:r>
    </w:p>
    <w:p>
      <w:pPr>
        <w:tabs>
          <w:tab w:val="left" w:pos="0" w:leader="none"/>
          <w:tab w:val="left" w:pos="284" w:leader="none"/>
        </w:tabs>
        <w:spacing w:before="0" w:after="200" w:line="360"/>
        <w:ind w:right="0" w:left="0" w:firstLine="0"/>
        <w:jc w:val="lef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c)</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autorização de compra, conforme disposto no artigo </w:t>
      </w:r>
      <w:r>
        <w:rPr>
          <w:rFonts w:ascii="Calibri Light" w:hAnsi="Calibri Light" w:cs="Calibri Light" w:eastAsia="Calibri Light"/>
          <w:color w:val="auto"/>
          <w:spacing w:val="0"/>
          <w:position w:val="0"/>
          <w:sz w:val="24"/>
          <w:shd w:fill="auto" w:val="clear"/>
        </w:rPr>
        <w:t xml:space="preserve">95 </w:t>
      </w:r>
      <w:r>
        <w:rPr>
          <w:rFonts w:ascii="Calibri Light" w:hAnsi="Calibri Light" w:cs="Calibri Light" w:eastAsia="Calibri Light"/>
          <w:color w:val="auto"/>
          <w:spacing w:val="0"/>
          <w:position w:val="0"/>
          <w:sz w:val="24"/>
          <w:shd w:fill="auto" w:val="clear"/>
        </w:rPr>
        <w:t xml:space="preserve">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e obedecidos os requisitos pertinentes do Decreto nº </w:t>
      </w:r>
      <w:r>
        <w:rPr>
          <w:rFonts w:ascii="Calibri Light" w:hAnsi="Calibri Light" w:cs="Calibri Light" w:eastAsia="Calibri Light"/>
          <w:color w:val="auto"/>
          <w:spacing w:val="0"/>
          <w:position w:val="0"/>
          <w:sz w:val="24"/>
          <w:shd w:fill="auto" w:val="clear"/>
        </w:rPr>
        <w:t xml:space="preserve">183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 </w:t>
      </w:r>
      <w:r>
        <w:rPr>
          <w:rFonts w:ascii="Calibri Light" w:hAnsi="Calibri Light" w:cs="Calibri Light" w:eastAsia="Calibri Light"/>
          <w:color w:val="auto"/>
          <w:spacing w:val="0"/>
          <w:position w:val="0"/>
          <w:sz w:val="24"/>
          <w:shd w:fill="auto" w:val="clear"/>
        </w:rPr>
        <w:t xml:space="preserve">(quando for por registro de preços).</w:t>
      </w:r>
    </w:p>
    <w:p>
      <w:pPr>
        <w:tabs>
          <w:tab w:val="left" w:pos="0" w:leader="none"/>
          <w:tab w:val="left" w:pos="284" w:leader="none"/>
        </w:tabs>
        <w:spacing w:before="0" w:after="200" w:line="360"/>
        <w:ind w:right="0" w:left="0" w:firstLine="0"/>
        <w:jc w:val="left"/>
        <w:rPr>
          <w:rFonts w:ascii="Calibri Light" w:hAnsi="Calibri Light" w:cs="Calibri Light" w:eastAsia="Calibri Light"/>
          <w:color w:val="auto"/>
          <w:spacing w:val="0"/>
          <w:position w:val="0"/>
          <w:sz w:val="24"/>
          <w:shd w:fill="auto" w:val="clear"/>
        </w:rPr>
      </w:pPr>
    </w:p>
    <w:p>
      <w:pPr>
        <w:tabs>
          <w:tab w:val="left" w:pos="0" w:leader="none"/>
          <w:tab w:val="left" w:pos="284" w:leader="none"/>
        </w:tabs>
        <w:spacing w:before="0" w:after="200" w:line="360"/>
        <w:ind w:right="0" w:left="0" w:firstLine="0"/>
        <w:jc w:val="lef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O órgão convocará o fornecedor para, a cada contratação, no prazo de </w:t>
      </w:r>
      <w:r>
        <w:rPr>
          <w:rFonts w:ascii="Calibri Light" w:hAnsi="Calibri Light" w:cs="Calibri Light" w:eastAsia="Calibri Light"/>
          <w:color w:val="auto"/>
          <w:spacing w:val="0"/>
          <w:position w:val="0"/>
          <w:sz w:val="24"/>
          <w:shd w:fill="auto" w:val="clear"/>
        </w:rPr>
        <w:t xml:space="preserve">03 </w:t>
      </w:r>
      <w:r>
        <w:rPr>
          <w:rFonts w:ascii="Calibri Light" w:hAnsi="Calibri Light" w:cs="Calibri Light" w:eastAsia="Calibri Light"/>
          <w:color w:val="auto"/>
          <w:spacing w:val="0"/>
          <w:position w:val="0"/>
          <w:sz w:val="24"/>
          <w:shd w:fill="auto" w:val="clear"/>
        </w:rPr>
        <w:t xml:space="preserve">(três) dias úteis,</w:t>
      </w:r>
    </w:p>
    <w:p>
      <w:pPr>
        <w:tabs>
          <w:tab w:val="left" w:pos="0" w:leader="none"/>
          <w:tab w:val="left" w:pos="284" w:leader="none"/>
        </w:tabs>
        <w:spacing w:before="0" w:after="200" w:line="360"/>
        <w:ind w:right="0" w:left="0" w:firstLine="0"/>
        <w:jc w:val="lef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efetuar a retirada da Nota de Empenho ou instrumento equivalente; ou</w:t>
      </w:r>
    </w:p>
    <w:p>
      <w:pPr>
        <w:tabs>
          <w:tab w:val="left" w:pos="0" w:leader="none"/>
          <w:tab w:val="left" w:pos="284" w:leader="none"/>
        </w:tabs>
        <w:spacing w:before="0" w:after="200" w:line="360"/>
        <w:ind w:right="0" w:left="0" w:firstLine="0"/>
        <w:jc w:val="lef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b)</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assinar o Contrato, sob pena de decair do direito à contratação, sem juízo das sanções previstas no Edital.</w:t>
      </w:r>
    </w:p>
    <w:p>
      <w:pPr>
        <w:tabs>
          <w:tab w:val="left" w:pos="0" w:leader="none"/>
          <w:tab w:val="left" w:pos="284" w:leader="none"/>
        </w:tabs>
        <w:spacing w:before="0" w:after="200" w:line="360"/>
        <w:ind w:right="0" w:left="0" w:firstLine="0"/>
        <w:jc w:val="lef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Esse prazo poderá ser prorrogado, por igual período, por solicitação justificada do fornecedor e aceita pela Administração.</w:t>
      </w:r>
    </w:p>
    <w:p>
      <w:pPr>
        <w:tabs>
          <w:tab w:val="left" w:pos="0" w:leader="none"/>
          <w:tab w:val="left" w:pos="284" w:leader="none"/>
        </w:tabs>
        <w:spacing w:before="0" w:after="200" w:line="360"/>
        <w:ind w:right="0" w:left="0" w:firstLine="0"/>
        <w:jc w:val="lef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Previamente à formalização de cada contratação, o Setor de Contratos realizará consulta da regularidade fiscal e ao Cadastro Nacional de Empresas Inidôneas e Suspensas – CEIS e ao Cadastro Nacional de Condenações Cíveis por Atos de Improbidade Administrativa para identificar possível proibição de contratar com o Poder Público e verificar a manutenção das condições de habilitação.</w:t>
      </w:r>
    </w:p>
    <w:p>
      <w:pPr>
        <w:tabs>
          <w:tab w:val="left" w:pos="0" w:leader="none"/>
          <w:tab w:val="left" w:pos="284" w:leader="none"/>
        </w:tabs>
        <w:spacing w:before="0" w:after="200" w:line="360"/>
        <w:ind w:right="0" w:left="0" w:firstLine="0"/>
        <w:jc w:val="lef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Na hipótese de irregularidade, o contratado deverá regularizar a sua situação perante o cadastro no prazo de até </w:t>
      </w:r>
      <w:r>
        <w:rPr>
          <w:rFonts w:ascii="Calibri Light" w:hAnsi="Calibri Light" w:cs="Calibri Light" w:eastAsia="Calibri Light"/>
          <w:color w:val="auto"/>
          <w:spacing w:val="0"/>
          <w:position w:val="0"/>
          <w:sz w:val="24"/>
          <w:shd w:fill="auto" w:val="clear"/>
        </w:rPr>
        <w:t xml:space="preserve">03 </w:t>
      </w:r>
      <w:r>
        <w:rPr>
          <w:rFonts w:ascii="Calibri Light" w:hAnsi="Calibri Light" w:cs="Calibri Light" w:eastAsia="Calibri Light"/>
          <w:color w:val="auto"/>
          <w:spacing w:val="0"/>
          <w:position w:val="0"/>
          <w:sz w:val="24"/>
          <w:shd w:fill="auto" w:val="clear"/>
        </w:rPr>
        <w:t xml:space="preserve">(três) dias, sob pena de aplicação das penalidades previstas no edital e anexos.</w:t>
      </w:r>
    </w:p>
    <w:p>
      <w:pPr>
        <w:tabs>
          <w:tab w:val="left" w:pos="0" w:leader="none"/>
          <w:tab w:val="left" w:pos="284" w:leader="none"/>
        </w:tabs>
        <w:spacing w:before="0" w:after="200" w:line="360"/>
        <w:ind w:right="0" w:left="0" w:firstLine="0"/>
        <w:jc w:val="lef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É vedada a subcontratação total do objeto do contrato.</w:t>
      </w:r>
    </w:p>
    <w:p>
      <w:pPr>
        <w:tabs>
          <w:tab w:val="left" w:pos="0" w:leader="none"/>
          <w:tab w:val="left" w:pos="284" w:leader="none"/>
        </w:tabs>
        <w:spacing w:before="0" w:after="200" w:line="360"/>
        <w:ind w:right="0" w:left="0" w:firstLine="0"/>
        <w:jc w:val="lef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É admitida a subcontratação parcial do objeto do contrato até o limite de </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 do valor total licitado, mediante prévia e expressa autorização do órgão contratante.</w:t>
      </w:r>
    </w:p>
    <w:p>
      <w:pPr>
        <w:tabs>
          <w:tab w:val="left" w:pos="0" w:leader="none"/>
          <w:tab w:val="left" w:pos="284" w:leader="none"/>
        </w:tabs>
        <w:spacing w:before="0" w:after="200" w:line="360"/>
        <w:ind w:right="0" w:left="0" w:firstLine="0"/>
        <w:jc w:val="lef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As empresas a serem subcontratadas deverão ser indicadas e qualificadas pela empresa contratada, com a descrição dos serviços a serem prestados e seus respectivos valores.</w:t>
      </w:r>
    </w:p>
    <w:p>
      <w:pPr>
        <w:tabs>
          <w:tab w:val="left" w:pos="0" w:leader="none"/>
          <w:tab w:val="left" w:pos="284" w:leader="none"/>
        </w:tabs>
        <w:spacing w:before="0" w:after="200" w:line="360"/>
        <w:ind w:right="0" w:left="0" w:firstLine="0"/>
        <w:jc w:val="lef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 A subcontratação somente será autorizada mediante apresentação, pela empresa subcontratada, de toda a documentação de habilitação exigida neste Edital.</w:t>
      </w:r>
    </w:p>
    <w:p>
      <w:pPr>
        <w:tabs>
          <w:tab w:val="left" w:pos="0" w:leader="none"/>
          <w:tab w:val="left" w:pos="284" w:leader="none"/>
        </w:tabs>
        <w:spacing w:before="0" w:after="200" w:line="360"/>
        <w:ind w:right="0" w:left="0" w:firstLine="0"/>
        <w:jc w:val="lef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 A empresa contratada é responsável pelos danos causados pela subcontratada à Administração ou a terceiros na execução do objeto subcontratado.</w:t>
      </w:r>
    </w:p>
    <w:p>
      <w:pPr>
        <w:tabs>
          <w:tab w:val="left" w:pos="0" w:leader="none"/>
          <w:tab w:val="left" w:pos="284" w:leader="none"/>
        </w:tabs>
        <w:spacing w:before="0" w:after="200" w:line="360"/>
        <w:ind w:right="0" w:left="0" w:firstLine="0"/>
        <w:jc w:val="lef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 A empresa contratada compromete-se a substituir imediatamente a empresa subcontratada, na hipótese de extinção da subcontratação, sob pena de aplicação das sanções previstas no edital e seus anexos.</w:t>
      </w:r>
    </w:p>
    <w:p>
      <w:pPr>
        <w:tabs>
          <w:tab w:val="left" w:pos="0" w:leader="none"/>
          <w:tab w:val="left" w:pos="284" w:leader="none"/>
        </w:tabs>
        <w:spacing w:before="0" w:after="200" w:line="360"/>
        <w:ind w:right="0" w:left="0" w:firstLine="0"/>
        <w:jc w:val="lef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 Aplicam-se às empresas subcontratadas todas as restrições previstas no edital.</w:t>
      </w:r>
    </w:p>
    <w:p>
      <w:pPr>
        <w:tabs>
          <w:tab w:val="left" w:pos="0" w:leader="none"/>
          <w:tab w:val="left" w:pos="284" w:leader="none"/>
        </w:tabs>
        <w:spacing w:before="0" w:after="200" w:line="360"/>
        <w:ind w:right="0" w:left="0" w:firstLine="0"/>
        <w:jc w:val="left"/>
        <w:rPr>
          <w:rFonts w:ascii="Calibri Light" w:hAnsi="Calibri Light" w:cs="Calibri Light" w:eastAsia="Calibri Light"/>
          <w:b/>
          <w:color w:val="auto"/>
          <w:spacing w:val="0"/>
          <w:position w:val="0"/>
          <w:sz w:val="24"/>
          <w:shd w:fill="auto" w:val="clear"/>
        </w:rPr>
      </w:pPr>
    </w:p>
    <w:p>
      <w:pPr>
        <w:spacing w:before="0" w:after="160" w:line="360"/>
        <w:ind w:right="0" w:left="0" w:firstLine="0"/>
        <w:jc w:val="left"/>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5</w:t>
      </w:r>
      <w:r>
        <w:rPr>
          <w:rFonts w:ascii="Calibri Light" w:hAnsi="Calibri Light" w:cs="Calibri Light" w:eastAsia="Calibri Light"/>
          <w:b/>
          <w:color w:val="auto"/>
          <w:spacing w:val="0"/>
          <w:position w:val="0"/>
          <w:sz w:val="24"/>
          <w:shd w:fill="auto" w:val="clear"/>
        </w:rPr>
        <w:t xml:space="preserve">. EXECUÇÃO DO OBJETO</w:t>
      </w:r>
    </w:p>
    <w:p>
      <w:pPr>
        <w:spacing w:before="0" w:after="160" w:line="360"/>
        <w:ind w:right="0" w:left="0" w:firstLine="0"/>
        <w:jc w:val="both"/>
        <w:rPr>
          <w:rFonts w:ascii="Calibri Light" w:hAnsi="Calibri Light" w:cs="Calibri Light" w:eastAsia="Calibri Light"/>
          <w:color w:val="auto"/>
          <w:spacing w:val="0"/>
          <w:position w:val="0"/>
          <w:sz w:val="24"/>
          <w:shd w:fill="FFFFFF" w:val="clear"/>
        </w:rPr>
      </w:pPr>
      <w:r>
        <w:rPr>
          <w:rFonts w:ascii="Calibri Light" w:hAnsi="Calibri Light" w:cs="Calibri Light" w:eastAsia="Calibri Light"/>
          <w:color w:val="auto"/>
          <w:spacing w:val="0"/>
          <w:position w:val="0"/>
          <w:sz w:val="24"/>
          <w:shd w:fill="FFFFFF" w:val="clear"/>
        </w:rPr>
        <w:t xml:space="preserve">5</w:t>
      </w:r>
      <w:r>
        <w:rPr>
          <w:rFonts w:ascii="Calibri Light" w:hAnsi="Calibri Light" w:cs="Calibri Light" w:eastAsia="Calibri Light"/>
          <w:color w:val="auto"/>
          <w:spacing w:val="0"/>
          <w:position w:val="0"/>
          <w:sz w:val="24"/>
          <w:shd w:fill="FFFFFF" w:val="clear"/>
        </w:rPr>
        <w:t xml:space="preserve">.</w:t>
      </w:r>
      <w:r>
        <w:rPr>
          <w:rFonts w:ascii="Calibri Light" w:hAnsi="Calibri Light" w:cs="Calibri Light" w:eastAsia="Calibri Light"/>
          <w:color w:val="auto"/>
          <w:spacing w:val="0"/>
          <w:position w:val="0"/>
          <w:sz w:val="24"/>
          <w:shd w:fill="FFFFFF" w:val="clear"/>
        </w:rPr>
        <w:t xml:space="preserve">1</w:t>
      </w:r>
      <w:r>
        <w:rPr>
          <w:rFonts w:ascii="Calibri Light" w:hAnsi="Calibri Light" w:cs="Calibri Light" w:eastAsia="Calibri Light"/>
          <w:color w:val="auto"/>
          <w:spacing w:val="0"/>
          <w:position w:val="0"/>
          <w:sz w:val="24"/>
          <w:shd w:fill="FFFFFF" w:val="clear"/>
        </w:rPr>
        <w:t xml:space="preserve">. O prazo de entrega dos bens é de </w:t>
      </w:r>
      <w:r>
        <w:rPr>
          <w:rFonts w:ascii="Calibri Light" w:hAnsi="Calibri Light" w:cs="Calibri Light" w:eastAsia="Calibri Light"/>
          <w:color w:val="auto"/>
          <w:spacing w:val="0"/>
          <w:position w:val="0"/>
          <w:sz w:val="24"/>
          <w:shd w:fill="FFFFFF" w:val="clear"/>
        </w:rPr>
        <w:t xml:space="preserve">5 </w:t>
      </w:r>
      <w:r>
        <w:rPr>
          <w:rFonts w:ascii="Calibri Light" w:hAnsi="Calibri Light" w:cs="Calibri Light" w:eastAsia="Calibri Light"/>
          <w:color w:val="auto"/>
          <w:spacing w:val="0"/>
          <w:position w:val="0"/>
          <w:sz w:val="24"/>
          <w:shd w:fill="FFFFFF" w:val="clear"/>
        </w:rPr>
        <w:t xml:space="preserve">dias, contados da autorização de compra ou documento equivalente, no endereço a definir na autorização de compra.</w:t>
      </w:r>
    </w:p>
    <w:p>
      <w:pPr>
        <w:spacing w:before="0" w:after="160" w:line="360"/>
        <w:ind w:right="0" w:left="0" w:firstLine="0"/>
        <w:jc w:val="both"/>
        <w:rPr>
          <w:rFonts w:ascii="Calibri Light" w:hAnsi="Calibri Light" w:cs="Calibri Light" w:eastAsia="Calibri Light"/>
          <w:color w:val="auto"/>
          <w:spacing w:val="0"/>
          <w:position w:val="0"/>
          <w:sz w:val="24"/>
          <w:shd w:fill="FFFFFF" w:val="clear"/>
        </w:rPr>
      </w:pPr>
      <w:r>
        <w:rPr>
          <w:rFonts w:ascii="Calibri Light" w:hAnsi="Calibri Light" w:cs="Calibri Light" w:eastAsia="Calibri Light"/>
          <w:color w:val="auto"/>
          <w:spacing w:val="0"/>
          <w:position w:val="0"/>
          <w:sz w:val="24"/>
          <w:shd w:fill="FFFFFF" w:val="clear"/>
        </w:rPr>
        <w:t xml:space="preserve">5</w:t>
      </w:r>
      <w:r>
        <w:rPr>
          <w:rFonts w:ascii="Calibri Light" w:hAnsi="Calibri Light" w:cs="Calibri Light" w:eastAsia="Calibri Light"/>
          <w:color w:val="auto"/>
          <w:spacing w:val="0"/>
          <w:position w:val="0"/>
          <w:sz w:val="24"/>
          <w:shd w:fill="FFFFFF" w:val="clear"/>
        </w:rPr>
        <w:t xml:space="preserve">.</w:t>
      </w:r>
      <w:r>
        <w:rPr>
          <w:rFonts w:ascii="Calibri Light" w:hAnsi="Calibri Light" w:cs="Calibri Light" w:eastAsia="Calibri Light"/>
          <w:color w:val="auto"/>
          <w:spacing w:val="0"/>
          <w:position w:val="0"/>
          <w:sz w:val="24"/>
          <w:shd w:fill="FFFFFF" w:val="clear"/>
        </w:rPr>
        <w:t xml:space="preserve">2</w:t>
      </w:r>
      <w:r>
        <w:rPr>
          <w:rFonts w:ascii="Calibri Light" w:hAnsi="Calibri Light" w:cs="Calibri Light" w:eastAsia="Calibri Light"/>
          <w:color w:val="auto"/>
          <w:spacing w:val="0"/>
          <w:position w:val="0"/>
          <w:sz w:val="24"/>
          <w:shd w:fill="FFFFFF" w:val="clear"/>
        </w:rPr>
        <w:t xml:space="preserve">. No caso de produtos não perecíveis, o prazo de validade na data da entrega não poderá ser inferior a </w:t>
      </w:r>
      <w:r>
        <w:rPr>
          <w:rFonts w:ascii="Calibri Light" w:hAnsi="Calibri Light" w:cs="Calibri Light" w:eastAsia="Calibri Light"/>
          <w:color w:val="auto"/>
          <w:spacing w:val="0"/>
          <w:position w:val="0"/>
          <w:sz w:val="24"/>
          <w:shd w:fill="FFFFFF" w:val="clear"/>
        </w:rPr>
        <w:t xml:space="preserve">180 </w:t>
      </w:r>
      <w:r>
        <w:rPr>
          <w:rFonts w:ascii="Calibri Light" w:hAnsi="Calibri Light" w:cs="Calibri Light" w:eastAsia="Calibri Light"/>
          <w:color w:val="auto"/>
          <w:spacing w:val="0"/>
          <w:position w:val="0"/>
          <w:sz w:val="24"/>
          <w:shd w:fill="FFFFFF" w:val="clear"/>
        </w:rPr>
        <w:t xml:space="preserve">do prazo total recomendado pelo fabricante.</w:t>
      </w:r>
    </w:p>
    <w:p>
      <w:pPr>
        <w:spacing w:before="0" w:after="160" w:line="360"/>
        <w:ind w:right="0" w:left="0" w:firstLine="0"/>
        <w:jc w:val="both"/>
        <w:rPr>
          <w:rFonts w:ascii="Calibri Light" w:hAnsi="Calibri Light" w:cs="Calibri Light" w:eastAsia="Calibri Light"/>
          <w:color w:val="auto"/>
          <w:spacing w:val="0"/>
          <w:position w:val="0"/>
          <w:sz w:val="24"/>
          <w:shd w:fill="FFFFFF" w:val="clear"/>
        </w:rPr>
      </w:pPr>
      <w:r>
        <w:rPr>
          <w:rFonts w:ascii="Calibri Light" w:hAnsi="Calibri Light" w:cs="Calibri Light" w:eastAsia="Calibri Light"/>
          <w:color w:val="auto"/>
          <w:spacing w:val="0"/>
          <w:position w:val="0"/>
          <w:sz w:val="24"/>
          <w:shd w:fill="FFFFFF" w:val="clear"/>
        </w:rPr>
        <w:t xml:space="preserve">5</w:t>
      </w:r>
      <w:r>
        <w:rPr>
          <w:rFonts w:ascii="Calibri Light" w:hAnsi="Calibri Light" w:cs="Calibri Light" w:eastAsia="Calibri Light"/>
          <w:color w:val="auto"/>
          <w:spacing w:val="0"/>
          <w:position w:val="0"/>
          <w:sz w:val="24"/>
          <w:shd w:fill="FFFFFF" w:val="clear"/>
        </w:rPr>
        <w:t xml:space="preserve">.</w:t>
      </w:r>
      <w:r>
        <w:rPr>
          <w:rFonts w:ascii="Calibri Light" w:hAnsi="Calibri Light" w:cs="Calibri Light" w:eastAsia="Calibri Light"/>
          <w:color w:val="auto"/>
          <w:spacing w:val="0"/>
          <w:position w:val="0"/>
          <w:sz w:val="24"/>
          <w:shd w:fill="FFFFFF" w:val="clear"/>
        </w:rPr>
        <w:t xml:space="preserve">3</w:t>
      </w:r>
      <w:r>
        <w:rPr>
          <w:rFonts w:ascii="Calibri Light" w:hAnsi="Calibri Light" w:cs="Calibri Light" w:eastAsia="Calibri Light"/>
          <w:color w:val="auto"/>
          <w:spacing w:val="0"/>
          <w:position w:val="0"/>
          <w:sz w:val="24"/>
          <w:shd w:fill="FFFFFF" w:val="clear"/>
        </w:rPr>
        <w:t xml:space="preserve">. Os bens serão recebidos provisoriamente no prazo de </w:t>
      </w:r>
      <w:r>
        <w:rPr>
          <w:rFonts w:ascii="Calibri Light" w:hAnsi="Calibri Light" w:cs="Calibri Light" w:eastAsia="Calibri Light"/>
          <w:color w:val="auto"/>
          <w:spacing w:val="0"/>
          <w:position w:val="0"/>
          <w:sz w:val="24"/>
          <w:shd w:fill="FFFFFF" w:val="clear"/>
        </w:rPr>
        <w:t xml:space="preserve">5 </w:t>
      </w:r>
      <w:r>
        <w:rPr>
          <w:rFonts w:ascii="Calibri Light" w:hAnsi="Calibri Light" w:cs="Calibri Light" w:eastAsia="Calibri Light"/>
          <w:color w:val="auto"/>
          <w:spacing w:val="0"/>
          <w:position w:val="0"/>
          <w:sz w:val="24"/>
          <w:shd w:fill="FFFFFF" w:val="clear"/>
        </w:rPr>
        <w:t xml:space="preserve">dias, pelo(a) responsável pelo acompanhamento e fiscalização do contrato, para efeito posterior verificação de sua conformidade com as especificações constantes neste Termo de Referência e na proposta. Informar o nome, endereço eletrônico e telefone do responsável pelo recebimento do bem ou pelo acompanhamento da execução do serviço.</w:t>
      </w:r>
    </w:p>
    <w:p>
      <w:pPr>
        <w:spacing w:before="0" w:after="160" w:line="360"/>
        <w:ind w:right="0" w:left="0" w:firstLine="0"/>
        <w:jc w:val="both"/>
        <w:rPr>
          <w:rFonts w:ascii="Calibri Light" w:hAnsi="Calibri Light" w:cs="Calibri Light" w:eastAsia="Calibri Light"/>
          <w:color w:val="auto"/>
          <w:spacing w:val="0"/>
          <w:position w:val="0"/>
          <w:sz w:val="24"/>
          <w:shd w:fill="FFFFFF" w:val="clear"/>
        </w:rPr>
      </w:pPr>
      <w:r>
        <w:rPr>
          <w:rFonts w:ascii="Calibri Light" w:hAnsi="Calibri Light" w:cs="Calibri Light" w:eastAsia="Calibri Light"/>
          <w:color w:val="auto"/>
          <w:spacing w:val="0"/>
          <w:position w:val="0"/>
          <w:sz w:val="24"/>
          <w:shd w:fill="FFFFFF" w:val="clear"/>
        </w:rPr>
        <w:t xml:space="preserve">5</w:t>
      </w:r>
      <w:r>
        <w:rPr>
          <w:rFonts w:ascii="Calibri Light" w:hAnsi="Calibri Light" w:cs="Calibri Light" w:eastAsia="Calibri Light"/>
          <w:color w:val="auto"/>
          <w:spacing w:val="0"/>
          <w:position w:val="0"/>
          <w:sz w:val="24"/>
          <w:shd w:fill="FFFFFF" w:val="clear"/>
        </w:rPr>
        <w:t xml:space="preserve">.</w:t>
      </w:r>
      <w:r>
        <w:rPr>
          <w:rFonts w:ascii="Calibri Light" w:hAnsi="Calibri Light" w:cs="Calibri Light" w:eastAsia="Calibri Light"/>
          <w:color w:val="auto"/>
          <w:spacing w:val="0"/>
          <w:position w:val="0"/>
          <w:sz w:val="24"/>
          <w:shd w:fill="FFFFFF" w:val="clear"/>
        </w:rPr>
        <w:t xml:space="preserve">4</w:t>
      </w:r>
      <w:r>
        <w:rPr>
          <w:rFonts w:ascii="Calibri Light" w:hAnsi="Calibri Light" w:cs="Calibri Light" w:eastAsia="Calibri Light"/>
          <w:color w:val="auto"/>
          <w:spacing w:val="0"/>
          <w:position w:val="0"/>
          <w:sz w:val="24"/>
          <w:shd w:fill="FFFFFF" w:val="clear"/>
        </w:rPr>
        <w:t xml:space="preserve">. Os bens poderão ser rejeitados, no todo ou em parte, quando em desacordo com as especificações constantes neste Termo de Referência e na proposta, devendo ser substituídos no prazo de </w:t>
      </w:r>
      <w:r>
        <w:rPr>
          <w:rFonts w:ascii="Calibri Light" w:hAnsi="Calibri Light" w:cs="Calibri Light" w:eastAsia="Calibri Light"/>
          <w:color w:val="auto"/>
          <w:spacing w:val="0"/>
          <w:position w:val="0"/>
          <w:sz w:val="24"/>
          <w:shd w:fill="FFFFFF" w:val="clear"/>
        </w:rPr>
        <w:t xml:space="preserve">15 </w:t>
      </w:r>
      <w:r>
        <w:rPr>
          <w:rFonts w:ascii="Calibri Light" w:hAnsi="Calibri Light" w:cs="Calibri Light" w:eastAsia="Calibri Light"/>
          <w:color w:val="auto"/>
          <w:spacing w:val="0"/>
          <w:position w:val="0"/>
          <w:sz w:val="24"/>
          <w:shd w:fill="FFFFFF" w:val="clear"/>
        </w:rPr>
        <w:t xml:space="preserve">dias, a contar da notificação da contratada, às suas custas, sem prejuízo da aplicação das penalidades.</w:t>
      </w:r>
    </w:p>
    <w:p>
      <w:pPr>
        <w:spacing w:before="0" w:after="160" w:line="360"/>
        <w:ind w:right="0" w:left="0" w:firstLine="0"/>
        <w:jc w:val="both"/>
        <w:rPr>
          <w:rFonts w:ascii="Calibri Light" w:hAnsi="Calibri Light" w:cs="Calibri Light" w:eastAsia="Calibri Light"/>
          <w:color w:val="auto"/>
          <w:spacing w:val="0"/>
          <w:position w:val="0"/>
          <w:sz w:val="24"/>
          <w:shd w:fill="FFFFFF" w:val="clear"/>
        </w:rPr>
      </w:pPr>
      <w:r>
        <w:rPr>
          <w:rFonts w:ascii="Calibri Light" w:hAnsi="Calibri Light" w:cs="Calibri Light" w:eastAsia="Calibri Light"/>
          <w:color w:val="auto"/>
          <w:spacing w:val="0"/>
          <w:position w:val="0"/>
          <w:sz w:val="24"/>
          <w:shd w:fill="FFFFFF" w:val="clear"/>
        </w:rPr>
        <w:t xml:space="preserve">5</w:t>
      </w:r>
      <w:r>
        <w:rPr>
          <w:rFonts w:ascii="Calibri Light" w:hAnsi="Calibri Light" w:cs="Calibri Light" w:eastAsia="Calibri Light"/>
          <w:color w:val="auto"/>
          <w:spacing w:val="0"/>
          <w:position w:val="0"/>
          <w:sz w:val="24"/>
          <w:shd w:fill="FFFFFF" w:val="clear"/>
        </w:rPr>
        <w:t xml:space="preserve">.</w:t>
      </w:r>
      <w:r>
        <w:rPr>
          <w:rFonts w:ascii="Calibri Light" w:hAnsi="Calibri Light" w:cs="Calibri Light" w:eastAsia="Calibri Light"/>
          <w:color w:val="auto"/>
          <w:spacing w:val="0"/>
          <w:position w:val="0"/>
          <w:sz w:val="24"/>
          <w:shd w:fill="FFFFFF" w:val="clear"/>
        </w:rPr>
        <w:t xml:space="preserve">5</w:t>
      </w:r>
      <w:r>
        <w:rPr>
          <w:rFonts w:ascii="Calibri Light" w:hAnsi="Calibri Light" w:cs="Calibri Light" w:eastAsia="Calibri Light"/>
          <w:color w:val="auto"/>
          <w:spacing w:val="0"/>
          <w:position w:val="0"/>
          <w:sz w:val="24"/>
          <w:shd w:fill="FFFFFF" w:val="clear"/>
        </w:rPr>
        <w:t xml:space="preserve">. Os bens serão recebidos definitivamente no prazo de </w:t>
      </w:r>
      <w:r>
        <w:rPr>
          <w:rFonts w:ascii="Calibri Light" w:hAnsi="Calibri Light" w:cs="Calibri Light" w:eastAsia="Calibri Light"/>
          <w:color w:val="auto"/>
          <w:spacing w:val="0"/>
          <w:position w:val="0"/>
          <w:sz w:val="24"/>
          <w:shd w:fill="FFFFFF" w:val="clear"/>
        </w:rPr>
        <w:t xml:space="preserve">6 </w:t>
      </w:r>
      <w:r>
        <w:rPr>
          <w:rFonts w:ascii="Calibri Light" w:hAnsi="Calibri Light" w:cs="Calibri Light" w:eastAsia="Calibri Light"/>
          <w:color w:val="auto"/>
          <w:spacing w:val="0"/>
          <w:position w:val="0"/>
          <w:sz w:val="24"/>
          <w:shd w:fill="FFFFFF" w:val="clear"/>
        </w:rPr>
        <w:t xml:space="preserve">dias, contados do recebimento provisório, após a verificação da qualidade e quantidade do material e consequente aceitação mediante termo circunstanciado.</w:t>
      </w:r>
    </w:p>
    <w:p>
      <w:pPr>
        <w:spacing w:before="0" w:after="160" w:line="360"/>
        <w:ind w:right="0" w:left="0" w:firstLine="0"/>
        <w:jc w:val="both"/>
        <w:rPr>
          <w:rFonts w:ascii="Calibri Light" w:hAnsi="Calibri Light" w:cs="Calibri Light" w:eastAsia="Calibri Light"/>
          <w:color w:val="auto"/>
          <w:spacing w:val="0"/>
          <w:position w:val="0"/>
          <w:sz w:val="24"/>
          <w:shd w:fill="FFFFFF" w:val="clear"/>
        </w:rPr>
      </w:pPr>
      <w:r>
        <w:rPr>
          <w:rFonts w:ascii="Calibri Light" w:hAnsi="Calibri Light" w:cs="Calibri Light" w:eastAsia="Calibri Light"/>
          <w:color w:val="auto"/>
          <w:spacing w:val="0"/>
          <w:position w:val="0"/>
          <w:sz w:val="24"/>
          <w:shd w:fill="FFFFFF" w:val="clear"/>
        </w:rPr>
        <w:t xml:space="preserve">5</w:t>
      </w:r>
      <w:r>
        <w:rPr>
          <w:rFonts w:ascii="Calibri Light" w:hAnsi="Calibri Light" w:cs="Calibri Light" w:eastAsia="Calibri Light"/>
          <w:color w:val="auto"/>
          <w:spacing w:val="0"/>
          <w:position w:val="0"/>
          <w:sz w:val="24"/>
          <w:shd w:fill="FFFFFF" w:val="clear"/>
        </w:rPr>
        <w:t xml:space="preserve">.</w:t>
      </w:r>
      <w:r>
        <w:rPr>
          <w:rFonts w:ascii="Calibri Light" w:hAnsi="Calibri Light" w:cs="Calibri Light" w:eastAsia="Calibri Light"/>
          <w:color w:val="auto"/>
          <w:spacing w:val="0"/>
          <w:position w:val="0"/>
          <w:sz w:val="24"/>
          <w:shd w:fill="FFFFFF" w:val="clear"/>
        </w:rPr>
        <w:t xml:space="preserve">5</w:t>
      </w:r>
      <w:r>
        <w:rPr>
          <w:rFonts w:ascii="Calibri Light" w:hAnsi="Calibri Light" w:cs="Calibri Light" w:eastAsia="Calibri Light"/>
          <w:color w:val="auto"/>
          <w:spacing w:val="0"/>
          <w:position w:val="0"/>
          <w:sz w:val="24"/>
          <w:shd w:fill="FFFFFF" w:val="clear"/>
        </w:rPr>
        <w:t xml:space="preserve">.</w:t>
      </w:r>
      <w:r>
        <w:rPr>
          <w:rFonts w:ascii="Calibri Light" w:hAnsi="Calibri Light" w:cs="Calibri Light" w:eastAsia="Calibri Light"/>
          <w:color w:val="auto"/>
          <w:spacing w:val="0"/>
          <w:position w:val="0"/>
          <w:sz w:val="24"/>
          <w:shd w:fill="FFFFFF" w:val="clear"/>
        </w:rPr>
        <w:t xml:space="preserve">1</w:t>
      </w:r>
      <w:r>
        <w:rPr>
          <w:rFonts w:ascii="Calibri Light" w:hAnsi="Calibri Light" w:cs="Calibri Light" w:eastAsia="Calibri Light"/>
          <w:color w:val="auto"/>
          <w:spacing w:val="0"/>
          <w:position w:val="0"/>
          <w:sz w:val="24"/>
          <w:shd w:fill="FFFFFF" w:val="clear"/>
        </w:rPr>
        <w:t xml:space="preserve">. Na hipótese de a verificação a que se refere o subitem anterior não ser procedida dentro do prazo fixado, reputar-se-á como realizada, consumando-se o recebimento definitivo no dia do esgotamento do prazo.</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FFFFFF" w:val="clear"/>
        </w:rPr>
        <w:t xml:space="preserve">5</w:t>
      </w:r>
      <w:r>
        <w:rPr>
          <w:rFonts w:ascii="Calibri Light" w:hAnsi="Calibri Light" w:cs="Calibri Light" w:eastAsia="Calibri Light"/>
          <w:color w:val="auto"/>
          <w:spacing w:val="0"/>
          <w:position w:val="0"/>
          <w:sz w:val="24"/>
          <w:shd w:fill="FFFFFF" w:val="clear"/>
        </w:rPr>
        <w:t xml:space="preserve">.</w:t>
      </w:r>
      <w:r>
        <w:rPr>
          <w:rFonts w:ascii="Calibri Light" w:hAnsi="Calibri Light" w:cs="Calibri Light" w:eastAsia="Calibri Light"/>
          <w:color w:val="auto"/>
          <w:spacing w:val="0"/>
          <w:position w:val="0"/>
          <w:sz w:val="24"/>
          <w:shd w:fill="FFFFFF" w:val="clear"/>
        </w:rPr>
        <w:t xml:space="preserve">6</w:t>
      </w:r>
      <w:r>
        <w:rPr>
          <w:rFonts w:ascii="Calibri Light" w:hAnsi="Calibri Light" w:cs="Calibri Light" w:eastAsia="Calibri Light"/>
          <w:color w:val="auto"/>
          <w:spacing w:val="0"/>
          <w:position w:val="0"/>
          <w:sz w:val="24"/>
          <w:shd w:fill="FFFFFF" w:val="clear"/>
        </w:rPr>
        <w:t xml:space="preserve">. O recebimento provisório ou definitivo do objeto não exclui a responsabilidade da contratada pelos prejuízos resultantes pela incorreta execução do contrato.</w:t>
      </w:r>
    </w:p>
    <w:p>
      <w:pPr>
        <w:tabs>
          <w:tab w:val="left" w:pos="0" w:leader="none"/>
          <w:tab w:val="left" w:pos="284" w:leader="none"/>
        </w:tabs>
        <w:spacing w:before="0" w:after="200" w:line="360"/>
        <w:ind w:right="0" w:left="0" w:firstLine="0"/>
        <w:jc w:val="left"/>
        <w:rPr>
          <w:rFonts w:ascii="Calibri Light" w:hAnsi="Calibri Light" w:cs="Calibri Light" w:eastAsia="Calibri Light"/>
          <w:b/>
          <w:color w:val="auto"/>
          <w:spacing w:val="0"/>
          <w:position w:val="0"/>
          <w:sz w:val="24"/>
          <w:shd w:fill="auto" w:val="clear"/>
        </w:rPr>
      </w:pPr>
    </w:p>
    <w:p>
      <w:pPr>
        <w:spacing w:before="0" w:after="160" w:line="360"/>
        <w:ind w:right="0" w:left="0" w:firstLine="0"/>
        <w:jc w:val="left"/>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6</w:t>
      </w:r>
      <w:r>
        <w:rPr>
          <w:rFonts w:ascii="Calibri Light" w:hAnsi="Calibri Light" w:cs="Calibri Light" w:eastAsia="Calibri Light"/>
          <w:b/>
          <w:color w:val="auto"/>
          <w:spacing w:val="0"/>
          <w:position w:val="0"/>
          <w:sz w:val="24"/>
          <w:shd w:fill="auto" w:val="clear"/>
        </w:rPr>
        <w:t xml:space="preserve">. GESTÃO DO CONTRATO</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A execução contratual será acompanhada e fiscalizada por servidor indicado pela Administração, especialmente designado para este fim pela contratante, de acordo com o estabelecido no art. </w:t>
      </w:r>
      <w:r>
        <w:rPr>
          <w:rFonts w:ascii="Calibri Light" w:hAnsi="Calibri Light" w:cs="Calibri Light" w:eastAsia="Calibri Light"/>
          <w:color w:val="auto"/>
          <w:spacing w:val="0"/>
          <w:position w:val="0"/>
          <w:sz w:val="24"/>
          <w:shd w:fill="auto" w:val="clear"/>
        </w:rPr>
        <w:t xml:space="preserve">117</w:t>
      </w:r>
      <w:r>
        <w:rPr>
          <w:rFonts w:ascii="Calibri Light" w:hAnsi="Calibri Light" w:cs="Calibri Light" w:eastAsia="Calibri Light"/>
          <w:color w:val="auto"/>
          <w:spacing w:val="0"/>
          <w:position w:val="0"/>
          <w:sz w:val="24"/>
          <w:shd w:fill="auto" w:val="clear"/>
        </w:rPr>
        <w:t xml:space="preserve">, da Lei Federal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160" w:line="360"/>
        <w:ind w:right="0" w:left="0" w:firstLine="0"/>
        <w:jc w:val="left"/>
        <w:rPr>
          <w:rFonts w:ascii="Calibri Light" w:hAnsi="Calibri Light" w:cs="Calibri Light" w:eastAsia="Calibri Light"/>
          <w:b/>
          <w:color w:val="auto"/>
          <w:spacing w:val="0"/>
          <w:position w:val="0"/>
          <w:sz w:val="24"/>
          <w:shd w:fill="auto" w:val="clear"/>
        </w:rPr>
      </w:pPr>
    </w:p>
    <w:p>
      <w:pPr>
        <w:spacing w:before="0" w:after="160" w:line="360"/>
        <w:ind w:right="0" w:left="0" w:firstLine="0"/>
        <w:jc w:val="left"/>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7</w:t>
      </w:r>
      <w:r>
        <w:rPr>
          <w:rFonts w:ascii="Calibri Light" w:hAnsi="Calibri Light" w:cs="Calibri Light" w:eastAsia="Calibri Light"/>
          <w:b/>
          <w:color w:val="auto"/>
          <w:spacing w:val="0"/>
          <w:position w:val="0"/>
          <w:sz w:val="24"/>
          <w:shd w:fill="auto" w:val="clear"/>
        </w:rPr>
        <w:t xml:space="preserve">. CRITÉRIOS DE MEDIÇÃO E DE PAGAMENTO</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 pagamento decorrente da concretização do objeto desta licitação será efetuado mensalmente pelo município de Cravolândia, até o dia </w:t>
      </w:r>
      <w:r>
        <w:rPr>
          <w:rFonts w:ascii="Calibri Light" w:hAnsi="Calibri Light" w:cs="Calibri Light" w:eastAsia="Calibri Light"/>
          <w:color w:val="auto"/>
          <w:spacing w:val="0"/>
          <w:position w:val="0"/>
          <w:sz w:val="24"/>
          <w:shd w:fill="auto" w:val="clear"/>
        </w:rPr>
        <w:t xml:space="preserve">30 </w:t>
      </w:r>
      <w:r>
        <w:rPr>
          <w:rFonts w:ascii="Calibri Light" w:hAnsi="Calibri Light" w:cs="Calibri Light" w:eastAsia="Calibri Light"/>
          <w:color w:val="auto"/>
          <w:spacing w:val="0"/>
          <w:position w:val="0"/>
          <w:sz w:val="24"/>
          <w:shd w:fill="auto" w:val="clear"/>
        </w:rPr>
        <w:t xml:space="preserve">(trinta) do mês subsequente ao consumo, através de transferência bancária em nome da proponente ou quitação de boleto bancário, por processo legal mediante a apresentação de Nota Fiscal e certidões legais. </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É vedada expressamente a realização de cobrança de forma diversa da estipulada neste termo de referência, em especial a cobrança bancária, mediante boleto ou mesmo o protesto de título, sob pena de aplicação das sanções previstas no edital e indenização pelos danos decorrentes.</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O pagamento será precedido de consulta da regularidade fiscal, ao Cadastro Nacional de Empresas Inidôneas e Suspensas – CEIS e ao Cadastro Nacional de Condenações Cíveis por Atos de Improbidade Administrativa, para comprovação de cumprimento dos requisitos de habilitação estabelecidos neste edital.</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Na hipótese de irregularidade, o contratado deverá regularizar a sua situação perante o cadastro no prazo de até </w:t>
      </w:r>
      <w:r>
        <w:rPr>
          <w:rFonts w:ascii="Calibri Light" w:hAnsi="Calibri Light" w:cs="Calibri Light" w:eastAsia="Calibri Light"/>
          <w:color w:val="auto"/>
          <w:spacing w:val="0"/>
          <w:position w:val="0"/>
          <w:sz w:val="24"/>
          <w:shd w:fill="auto" w:val="clear"/>
        </w:rPr>
        <w:t xml:space="preserve">03 </w:t>
      </w:r>
      <w:r>
        <w:rPr>
          <w:rFonts w:ascii="Calibri Light" w:hAnsi="Calibri Light" w:cs="Calibri Light" w:eastAsia="Calibri Light"/>
          <w:color w:val="auto"/>
          <w:spacing w:val="0"/>
          <w:position w:val="0"/>
          <w:sz w:val="24"/>
          <w:shd w:fill="auto" w:val="clear"/>
        </w:rPr>
        <w:t xml:space="preserve">(três) dias úteis, sob pena de aplicação das penalidades previstas no edital e seus anexos e rescisão do contrato.</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Havendo erro na apresentação da Nota Fiscal/Fatura ou dos documentos pertinentes à contratação, ou, ainda, circunstância que impeça a liquidação da despesa, o pagamento ficará pendente até que o contratado providencie as medidas saneadoras. Nesta hipótese, o prazo para pagamento iniciar-se-á após a regularização da situação, não acarretando qualquer ônus para a Contratante.</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Sobre o valor devido ao contratado, a Administração efetuará a retenção do Imposto sobre a Renda da Pessoa Jurídica (IRPJ), da Contribuição Social sobre o Lucro Líquido (CSLL), da Contribuição para o Financiamento da Seguridade Social (Cofins) e da Contribuição para o PIS/Pasep, conforme disposto na Instrução Normativa da Secretaria da Receita Federal nº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234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Quanto ao Imposto sobre Serviços de Qualquer Natureza (ISSQN), será observado o disposto na Lei Complementar nº </w:t>
      </w:r>
      <w:r>
        <w:rPr>
          <w:rFonts w:ascii="Calibri Light" w:hAnsi="Calibri Light" w:cs="Calibri Light" w:eastAsia="Calibri Light"/>
          <w:color w:val="auto"/>
          <w:spacing w:val="0"/>
          <w:position w:val="0"/>
          <w:sz w:val="24"/>
          <w:shd w:fill="auto" w:val="clear"/>
        </w:rPr>
        <w:t xml:space="preserve">116</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2003</w:t>
      </w:r>
      <w:r>
        <w:rPr>
          <w:rFonts w:ascii="Calibri Light" w:hAnsi="Calibri Light" w:cs="Calibri Light" w:eastAsia="Calibri Light"/>
          <w:color w:val="auto"/>
          <w:spacing w:val="0"/>
          <w:position w:val="0"/>
          <w:sz w:val="24"/>
          <w:shd w:fill="auto" w:val="clear"/>
        </w:rPr>
        <w:t xml:space="preserve">, e legislação municipal aplicável.</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 O contratado regularmente optante pelo Simples Nacional, nos termos da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 A Administração deduzirá do montante a ser pago os valores correspondentes às multas e/ou indenizações devidas pelo contratado.</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 O desconto de qualquer valor no pagamento devido ao contratado será precedido de processo administrativo em que será garantido à empresa o contraditório e a ampla defesa, com os recursos e meios que lhes são inerentes.</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 É vedado ao contratado transferir a terceiros os direitos ou créditos decorrentes do contrato.</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p>
    <w:p>
      <w:pPr>
        <w:spacing w:before="0" w:after="160" w:line="360"/>
        <w:ind w:right="0" w:left="0" w:firstLine="0"/>
        <w:jc w:val="left"/>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8</w:t>
      </w:r>
      <w:r>
        <w:rPr>
          <w:rFonts w:ascii="Calibri Light" w:hAnsi="Calibri Light" w:cs="Calibri Light" w:eastAsia="Calibri Light"/>
          <w:b/>
          <w:color w:val="auto"/>
          <w:spacing w:val="0"/>
          <w:position w:val="0"/>
          <w:sz w:val="24"/>
          <w:shd w:fill="auto" w:val="clear"/>
        </w:rPr>
        <w:t xml:space="preserve">. FORMA E CRITÉRIOS DE SELEÇÃO DO FORNECEDOR</w:t>
      </w:r>
    </w:p>
    <w:p>
      <w:pPr>
        <w:spacing w:before="0" w:after="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 critério de julgamento das propostas será mediante adjudicação de menor preço global do lote.</w:t>
      </w:r>
    </w:p>
    <w:p>
      <w:pPr>
        <w:spacing w:before="0" w:after="0" w:line="360"/>
        <w:ind w:right="0" w:left="0" w:firstLine="0"/>
        <w:jc w:val="both"/>
        <w:rPr>
          <w:rFonts w:ascii="Calibri Light" w:hAnsi="Calibri Light" w:cs="Calibri Light" w:eastAsia="Calibri Light"/>
          <w:b/>
          <w:color w:val="auto"/>
          <w:spacing w:val="0"/>
          <w:position w:val="0"/>
          <w:sz w:val="24"/>
          <w:shd w:fill="auto" w:val="clear"/>
        </w:rPr>
      </w:pPr>
    </w:p>
    <w:p>
      <w:pPr>
        <w:spacing w:before="0" w:after="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8</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b/>
          <w:color w:val="auto"/>
          <w:spacing w:val="0"/>
          <w:position w:val="0"/>
          <w:sz w:val="24"/>
          <w:shd w:fill="auto" w:val="clear"/>
        </w:rPr>
        <w:t xml:space="preserve">Qualificação Técnica</w:t>
      </w:r>
    </w:p>
    <w:p>
      <w:pPr>
        <w:spacing w:before="0" w:after="0" w:line="360"/>
        <w:ind w:right="0" w:left="0" w:firstLine="0"/>
        <w:jc w:val="both"/>
        <w:rPr>
          <w:rFonts w:ascii="Calibri Light" w:hAnsi="Calibri Light" w:cs="Calibri Light" w:eastAsia="Calibri Light"/>
          <w:color w:val="auto"/>
          <w:spacing w:val="0"/>
          <w:position w:val="0"/>
          <w:sz w:val="24"/>
          <w:shd w:fill="auto" w:val="clear"/>
        </w:rPr>
      </w:pPr>
    </w:p>
    <w:p>
      <w:pPr>
        <w:spacing w:before="0" w:after="20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Além das determinações contidas na minuta de contrato, bem como daquelas decorrentes de leis, decretos e instruções, serão observadas, na contratação derivada deste instrumento convocatório, as seguintes Obrigações: </w:t>
      </w:r>
      <w:r>
        <w:rPr>
          <w:rFonts w:ascii="Calibri Light" w:hAnsi="Calibri Light" w:cs="Calibri Light" w:eastAsia="Calibri Light"/>
          <w:color w:val="auto"/>
          <w:spacing w:val="0"/>
          <w:position w:val="0"/>
          <w:sz w:val="24"/>
          <w:shd w:fill="auto" w:val="clear"/>
        </w:rPr>
        <w:br/>
      </w:r>
      <w:r>
        <w:rPr>
          <w:rFonts w:ascii="Calibri Light" w:hAnsi="Calibri Light" w:cs="Calibri Light" w:eastAsia="Calibri Light"/>
          <w:color w:val="auto"/>
          <w:spacing w:val="0"/>
          <w:position w:val="0"/>
          <w:sz w:val="24"/>
          <w:shd w:fill="auto" w:val="clear"/>
        </w:rPr>
        <w:t xml:space="preserve">a) fornecer os bens de acordo com as especificações técnicas constantes no instrumento convocatório e no presente contrato, nos locais determinados, nos dias e nos turnos e horários de expediente da Administração;</w:t>
      </w:r>
    </w:p>
    <w:p>
      <w:pPr>
        <w:spacing w:before="0" w:after="20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b) Deverá zelar pela boa e completa execução do contrato e facilitar, por todos os meios ao seu alcance, a ampla ação fiscalizadora dos prepostos designados pelo CONTRATANTE, atendendo prontamente às observações e exigências que lhe forem solicitadas; comunicar ao CONTRATANTE qualquer anormalidade que interfira no bom andamento do contrato; arcar com todo e qualquer dano ou prejuízo de qualquer natureza causado ao CONTRATANTE e terceiros, por sua culpa, ou em consequência de erros, imperícia própria ou de auxiliares que estejam sob sua responsabilidade, bem como ressarcir o equivalente a todos os danos decorrentes de paralisação ou interrupção do fornecimento contratado, exceto quando isto ocorrer por exigência do CONTRATANTE ou ainda por caso fortuito ou força maior, circunstâncias que deverão ser comunicadas no prazo de </w:t>
      </w:r>
      <w:r>
        <w:rPr>
          <w:rFonts w:ascii="Calibri Light" w:hAnsi="Calibri Light" w:cs="Calibri Light" w:eastAsia="Calibri Light"/>
          <w:color w:val="auto"/>
          <w:spacing w:val="0"/>
          <w:position w:val="0"/>
          <w:sz w:val="24"/>
          <w:shd w:fill="auto" w:val="clear"/>
        </w:rPr>
        <w:t xml:space="preserve">48 </w:t>
      </w:r>
      <w:r>
        <w:rPr>
          <w:rFonts w:ascii="Calibri Light" w:hAnsi="Calibri Light" w:cs="Calibri Light" w:eastAsia="Calibri Light"/>
          <w:color w:val="auto"/>
          <w:spacing w:val="0"/>
          <w:position w:val="0"/>
          <w:sz w:val="24"/>
          <w:shd w:fill="auto" w:val="clear"/>
        </w:rPr>
        <w:t xml:space="preserve">(quarenta e oito) horas após a sua</w:t>
      </w:r>
      <w:r>
        <w:rPr>
          <w:rFonts w:ascii="Calibri Light" w:hAnsi="Calibri Light" w:cs="Calibri Light" w:eastAsia="Calibri Light"/>
          <w:color w:val="auto"/>
          <w:spacing w:val="0"/>
          <w:position w:val="0"/>
          <w:sz w:val="24"/>
          <w:shd w:fill="auto" w:val="clear"/>
        </w:rPr>
        <w:br/>
      </w:r>
      <w:r>
        <w:rPr>
          <w:rFonts w:ascii="Calibri Light" w:hAnsi="Calibri Light" w:cs="Calibri Light" w:eastAsia="Calibri Light"/>
          <w:color w:val="auto"/>
          <w:spacing w:val="0"/>
          <w:position w:val="0"/>
          <w:sz w:val="24"/>
          <w:shd w:fill="auto" w:val="clear"/>
        </w:rPr>
        <w:t xml:space="preserve">ocorrência.</w:t>
      </w:r>
      <w:r>
        <w:rPr>
          <w:rFonts w:ascii="Calibri Light" w:hAnsi="Calibri Light" w:cs="Calibri Light" w:eastAsia="Calibri Light"/>
          <w:color w:val="auto"/>
          <w:spacing w:val="0"/>
          <w:position w:val="0"/>
          <w:sz w:val="24"/>
          <w:shd w:fill="auto" w:val="clear"/>
        </w:rPr>
        <w:br/>
      </w:r>
    </w:p>
    <w:p>
      <w:pPr>
        <w:spacing w:before="0" w:after="20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Os valores utilizados para a estimativa da Administração correspondem ao valor médio dos itens licitados, colhidos no mercado local, no Banco de Preços.</w:t>
      </w:r>
    </w:p>
    <w:p>
      <w:pPr>
        <w:spacing w:before="0" w:after="200" w:line="360"/>
        <w:ind w:right="0" w:left="0" w:firstLine="0"/>
        <w:jc w:val="both"/>
        <w:rPr>
          <w:rFonts w:ascii="Calibri Light" w:hAnsi="Calibri Light" w:cs="Calibri Light" w:eastAsia="Calibri Light"/>
          <w:color w:val="auto"/>
          <w:spacing w:val="0"/>
          <w:position w:val="0"/>
          <w:sz w:val="24"/>
          <w:shd w:fill="auto" w:val="clear"/>
        </w:rPr>
      </w:pPr>
    </w:p>
    <w:p>
      <w:pPr>
        <w:spacing w:before="0" w:after="160" w:line="360"/>
        <w:ind w:right="0" w:left="0" w:firstLine="0"/>
        <w:jc w:val="left"/>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9</w:t>
      </w:r>
      <w:r>
        <w:rPr>
          <w:rFonts w:ascii="Calibri Light" w:hAnsi="Calibri Light" w:cs="Calibri Light" w:eastAsia="Calibri Light"/>
          <w:b/>
          <w:color w:val="auto"/>
          <w:spacing w:val="0"/>
          <w:position w:val="0"/>
          <w:sz w:val="24"/>
          <w:shd w:fill="auto" w:val="clear"/>
        </w:rPr>
        <w:t xml:space="preserve">.VALOR DA CONTRATAÇÃO</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p>
    <w:p>
      <w:pPr>
        <w:spacing w:before="0" w:after="160" w:line="360"/>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10</w:t>
      </w:r>
      <w:r>
        <w:rPr>
          <w:rFonts w:ascii="Calibri Light" w:hAnsi="Calibri Light" w:cs="Calibri Light" w:eastAsia="Calibri Light"/>
          <w:b/>
          <w:color w:val="auto"/>
          <w:spacing w:val="0"/>
          <w:position w:val="0"/>
          <w:sz w:val="24"/>
          <w:shd w:fill="auto" w:val="clear"/>
        </w:rPr>
        <w:t xml:space="preserve">. OBRIGAÇÕES DO CONTRATADO</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Arcar com o ônus decorrente de eventual equívoco no dimensionamento dos quantitativos de sua proposta, devendo complementá-los, caso o previsto inicialmente em sua proposta não seja satisfatório para o atendimento ao objeto da licitação.</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Responsabilizar-se integralmente pelo fornecimento do objeto deste contrato durante toda sua vigência, em conformidade com as disposições do Edital, inclusive seus anexos e termos da proposta de preços, nos termos da legislação vigente, ou quaisquer outros que vierem a substituí-los, alterá-los ou complementá-los. </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Prestar os esclarecimentos que forem solicitados pela Contratante, cujas reclamações se obriga a atender prontamente, bem como dar ciência à mesma, imediatamente e por escrito, de qualquer anormalidade que verificar quando da execução do fornecimento e da garantia.</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Aceitar os acréscimos ou supressões de até </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 (vinte e cinco por cento) nos quantitativos contratados, sempre nas mesmas condições estipuladas neste Contrato. </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Providenciar a imediata correção das deficiências, falhas ou irregularidades constatadas pela Contratante, referentes à execução do objeto e ao cumprimento das demais obrigações assumidas neste instrumento. </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Responsabilizar-se pelos vícios e danos decorrentes do objeto de acordo com os artigos </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13 </w:t>
      </w:r>
      <w:r>
        <w:rPr>
          <w:rFonts w:ascii="Calibri Light" w:hAnsi="Calibri Light" w:cs="Calibri Light" w:eastAsia="Calibri Light"/>
          <w:color w:val="auto"/>
          <w:spacing w:val="0"/>
          <w:position w:val="0"/>
          <w:sz w:val="24"/>
          <w:shd w:fill="auto" w:val="clear"/>
        </w:rPr>
        <w:t xml:space="preserve">e </w:t>
      </w:r>
      <w:r>
        <w:rPr>
          <w:rFonts w:ascii="Calibri Light" w:hAnsi="Calibri Light" w:cs="Calibri Light" w:eastAsia="Calibri Light"/>
          <w:color w:val="auto"/>
          <w:spacing w:val="0"/>
          <w:position w:val="0"/>
          <w:sz w:val="24"/>
          <w:shd w:fill="auto" w:val="clear"/>
        </w:rPr>
        <w:t xml:space="preserve">17 </w:t>
      </w:r>
      <w:r>
        <w:rPr>
          <w:rFonts w:ascii="Calibri Light" w:hAnsi="Calibri Light" w:cs="Calibri Light" w:eastAsia="Calibri Light"/>
          <w:color w:val="auto"/>
          <w:spacing w:val="0"/>
          <w:position w:val="0"/>
          <w:sz w:val="24"/>
          <w:shd w:fill="auto" w:val="clear"/>
        </w:rPr>
        <w:t xml:space="preserve">a </w:t>
      </w: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 do Código de Defesa do Consumidor (Lei n°</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078</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1990</w:t>
      </w:r>
      <w:r>
        <w:rPr>
          <w:rFonts w:ascii="Calibri Light" w:hAnsi="Calibri Light" w:cs="Calibri Light" w:eastAsia="Calibri Light"/>
          <w:color w:val="auto"/>
          <w:spacing w:val="0"/>
          <w:position w:val="0"/>
          <w:sz w:val="24"/>
          <w:shd w:fill="auto" w:val="clear"/>
        </w:rPr>
        <w:t xml:space="preserve">);.</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Responsabilizar-se pelos salários, encargos sociais, previdenciários, securitários, taxas, impostos e quaisquer outros que venham incidir sobre o seu pessoal, necessário à execução do objeto. </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 Cumprir todas as normas técnicas aplicáveis para a boa execução do objeto; </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 Cumprir as autorizações de fornecimento/serviço emitidas pelo Contratante; </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 Responsabilizar-se por todas as despesas envolvidas na execução do objeto; </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 Manter durante a execução do contrato, em compatibilidade com as obrigações por ela assumidas, todas as condições de habilitação e qualificação exigidas na licitação, bem como apresentar a cada fatura, comprovação de regularidade fiscal. </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p>
    <w:p>
      <w:pPr>
        <w:spacing w:before="0" w:after="160" w:line="360"/>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11</w:t>
      </w:r>
      <w:r>
        <w:rPr>
          <w:rFonts w:ascii="Calibri Light" w:hAnsi="Calibri Light" w:cs="Calibri Light" w:eastAsia="Calibri Light"/>
          <w:b/>
          <w:color w:val="auto"/>
          <w:spacing w:val="0"/>
          <w:position w:val="0"/>
          <w:sz w:val="24"/>
          <w:shd w:fill="auto" w:val="clear"/>
        </w:rPr>
        <w:t xml:space="preserve">.OBRIGAÇÕES DA CONTRATANTE</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Receber o objeto no prazo e condições estabelecidas no Edital e seus anexos;</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Verificar minuciosamente , no prazo fixado, a conformidade dos bens recebidos provisoriamente com as especificações constantes do Edital e da proposta, para fins de aceitação e recebimento definitivo;</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Comunicar à Contratada, por escrito, sobre imperfeições, falhas ou irregularidades verificadas no objeto fornecido, para que seja substituído, reparado ou corrigido;</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Acompanhar e fiscalizar o cumprimento das obrigações da Contratada, através de comissão/servidor especialmente designado;</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Efetuar o pagamento à Contratada no valor correspondente ao fornecimento do objeto, no prazo e forma estabelecidos no Edital e seus anexos;</w:t>
      </w:r>
    </w:p>
    <w:p>
      <w:pPr>
        <w:spacing w:before="0" w:after="16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A Administração não responderá por quaisquer compromissos assumidos pela Contratada com terceiros, ainda que vinculados à execução do presente Termo de Contrato, bem como qualquer dano causado a terceiros em decorrência de ato da Contratada, de seus empregados, prepostos ou subordinados</w:t>
      </w:r>
    </w:p>
    <w:p>
      <w:pPr>
        <w:spacing w:before="0" w:after="200" w:line="360"/>
        <w:ind w:right="-4607" w:left="0" w:firstLine="0"/>
        <w:jc w:val="left"/>
        <w:rPr>
          <w:rFonts w:ascii="Calibri Light" w:hAnsi="Calibri Light" w:cs="Calibri Light" w:eastAsia="Calibri Light"/>
          <w:b/>
          <w:color w:val="000000"/>
          <w:spacing w:val="0"/>
          <w:position w:val="0"/>
          <w:sz w:val="24"/>
          <w:shd w:fill="auto" w:val="clear"/>
        </w:rPr>
      </w:pPr>
    </w:p>
    <w:p>
      <w:pPr>
        <w:spacing w:before="0" w:after="200" w:line="360"/>
        <w:ind w:right="-4607" w:left="0" w:firstLine="0"/>
        <w:jc w:val="left"/>
        <w:rPr>
          <w:rFonts w:ascii="Calibri Light" w:hAnsi="Calibri Light" w:cs="Calibri Light" w:eastAsia="Calibri Light"/>
          <w:b/>
          <w:color w:val="000000"/>
          <w:spacing w:val="0"/>
          <w:position w:val="0"/>
          <w:sz w:val="24"/>
          <w:shd w:fill="auto" w:val="clear"/>
        </w:rPr>
      </w:pPr>
      <w:r>
        <w:rPr>
          <w:rFonts w:ascii="Calibri Light" w:hAnsi="Calibri Light" w:cs="Calibri Light" w:eastAsia="Calibri Light"/>
          <w:b/>
          <w:color w:val="000000"/>
          <w:spacing w:val="0"/>
          <w:position w:val="0"/>
          <w:sz w:val="24"/>
          <w:shd w:fill="auto" w:val="clear"/>
        </w:rPr>
        <w:t xml:space="preserve">11</w:t>
      </w:r>
      <w:r>
        <w:rPr>
          <w:rFonts w:ascii="Calibri Light" w:hAnsi="Calibri Light" w:cs="Calibri Light" w:eastAsia="Calibri Light"/>
          <w:b/>
          <w:color w:val="000000"/>
          <w:spacing w:val="0"/>
          <w:position w:val="0"/>
          <w:sz w:val="24"/>
          <w:shd w:fill="auto" w:val="clear"/>
        </w:rPr>
        <w:t xml:space="preserve">.RESPONSÁVEL PELA ELABORAÇÃO DO TERMO DE REFERÊNCIA</w:t>
      </w:r>
    </w:p>
    <w:p>
      <w:pPr>
        <w:spacing w:before="0" w:after="200" w:line="360"/>
        <w:ind w:right="-35"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11</w:t>
      </w:r>
      <w:r>
        <w:rPr>
          <w:rFonts w:ascii="Calibri Light" w:hAnsi="Calibri Light" w:cs="Calibri Light" w:eastAsia="Calibri Light"/>
          <w:color w:val="000000"/>
          <w:spacing w:val="0"/>
          <w:position w:val="0"/>
          <w:sz w:val="24"/>
          <w:shd w:fill="auto" w:val="clear"/>
        </w:rPr>
        <w:t xml:space="preserve">.</w:t>
      </w:r>
      <w:r>
        <w:rPr>
          <w:rFonts w:ascii="Calibri Light" w:hAnsi="Calibri Light" w:cs="Calibri Light" w:eastAsia="Calibri Light"/>
          <w:color w:val="000000"/>
          <w:spacing w:val="0"/>
          <w:position w:val="0"/>
          <w:sz w:val="24"/>
          <w:shd w:fill="auto" w:val="clear"/>
        </w:rPr>
        <w:t xml:space="preserve">1</w:t>
      </w:r>
      <w:r>
        <w:rPr>
          <w:rFonts w:ascii="Calibri Light" w:hAnsi="Calibri Light" w:cs="Calibri Light" w:eastAsia="Calibri Light"/>
          <w:color w:val="000000"/>
          <w:spacing w:val="0"/>
          <w:position w:val="0"/>
          <w:sz w:val="24"/>
          <w:shd w:fill="auto" w:val="clear"/>
        </w:rPr>
        <w:t xml:space="preserve">. Este Termo de Referência foi elaborado por:</w:t>
      </w:r>
    </w:p>
    <w:p>
      <w:pPr>
        <w:spacing w:before="0" w:after="0" w:line="360"/>
        <w:ind w:right="0" w:left="0" w:firstLine="0"/>
        <w:jc w:val="left"/>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Noé Pereira Leal Júnior</w:t>
      </w:r>
    </w:p>
    <w:p>
      <w:pPr>
        <w:spacing w:before="0" w:after="0" w:line="360"/>
        <w:ind w:right="0" w:left="0" w:firstLine="0"/>
        <w:jc w:val="left"/>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000000"/>
          <w:spacing w:val="0"/>
          <w:position w:val="0"/>
          <w:sz w:val="24"/>
          <w:shd w:fill="auto" w:val="clear"/>
        </w:rPr>
        <w:t xml:space="preserve">Farmacêutico – CRF </w:t>
      </w:r>
      <w:r>
        <w:rPr>
          <w:rFonts w:ascii="Calibri Light" w:hAnsi="Calibri Light" w:cs="Calibri Light" w:eastAsia="Calibri Light"/>
          <w:b/>
          <w:color w:val="000000"/>
          <w:spacing w:val="0"/>
          <w:position w:val="0"/>
          <w:sz w:val="24"/>
          <w:shd w:fill="auto" w:val="clear"/>
        </w:rPr>
        <w:t xml:space="preserve">7953</w:t>
      </w:r>
    </w:p>
    <w:p>
      <w:pPr>
        <w:spacing w:before="0" w:after="200" w:line="360"/>
        <w:ind w:right="-35" w:left="0" w:firstLine="0"/>
        <w:jc w:val="both"/>
        <w:rPr>
          <w:rFonts w:ascii="Arial" w:hAnsi="Arial" w:cs="Arial" w:eastAsia="Arial"/>
          <w:color w:val="000000"/>
          <w:spacing w:val="0"/>
          <w:position w:val="0"/>
          <w:sz w:val="24"/>
          <w:shd w:fill="auto" w:val="clear"/>
        </w:rPr>
      </w:pPr>
    </w:p>
    <w:p>
      <w:pPr>
        <w:spacing w:before="0" w:after="200" w:line="36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Cravolândia - BA, </w:t>
      </w:r>
      <w:r>
        <w:rPr>
          <w:rFonts w:ascii="Calibri Light" w:hAnsi="Calibri Light" w:cs="Calibri Light" w:eastAsia="Calibri Light"/>
          <w:color w:val="auto"/>
          <w:spacing w:val="0"/>
          <w:position w:val="0"/>
          <w:sz w:val="24"/>
          <w:shd w:fill="auto" w:val="clear"/>
        </w:rPr>
        <w:t xml:space="preserve">02 </w:t>
      </w:r>
      <w:r>
        <w:rPr>
          <w:rFonts w:ascii="Calibri Light" w:hAnsi="Calibri Light" w:cs="Calibri Light" w:eastAsia="Calibri Light"/>
          <w:color w:val="auto"/>
          <w:spacing w:val="0"/>
          <w:position w:val="0"/>
          <w:sz w:val="24"/>
          <w:shd w:fill="auto" w:val="clear"/>
        </w:rPr>
        <w:t xml:space="preserve">de janeiro de </w:t>
      </w:r>
      <w:r>
        <w:rPr>
          <w:rFonts w:ascii="Calibri Light" w:hAnsi="Calibri Light" w:cs="Calibri Light" w:eastAsia="Calibri Light"/>
          <w:color w:val="auto"/>
          <w:spacing w:val="0"/>
          <w:position w:val="0"/>
          <w:sz w:val="24"/>
          <w:shd w:fill="auto" w:val="clear"/>
        </w:rPr>
        <w:t xml:space="preserve">2025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                                 </w:t>
      </w: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p>
    <w:p>
      <w:pPr>
        <w:spacing w:before="0" w:after="200" w:line="276"/>
        <w:ind w:right="0" w:left="0" w:firstLine="0"/>
        <w:jc w:val="left"/>
        <w:rPr>
          <w:rFonts w:ascii="Calibri Light" w:hAnsi="Calibri Light" w:cs="Calibri Light" w:eastAsia="Calibri Light"/>
          <w:color w:val="auto"/>
          <w:spacing w:val="0"/>
          <w:position w:val="0"/>
          <w:sz w:val="24"/>
          <w:shd w:fill="auto" w:val="clear"/>
        </w:rPr>
      </w:pPr>
    </w:p>
    <w:p>
      <w:pPr>
        <w:spacing w:before="0" w:after="20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20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200" w:line="276"/>
        <w:ind w:right="0" w:left="0" w:firstLine="0"/>
        <w:jc w:val="left"/>
        <w:rPr>
          <w:rFonts w:ascii="Calibri Light" w:hAnsi="Calibri Light" w:cs="Calibri Light" w:eastAsia="Calibri Light"/>
          <w:color w:val="auto"/>
          <w:spacing w:val="0"/>
          <w:position w:val="0"/>
          <w:sz w:val="24"/>
          <w:shd w:fill="auto" w:val="clear"/>
        </w:rPr>
      </w:pPr>
    </w:p>
    <w:p>
      <w:pPr>
        <w:spacing w:before="0" w:after="200" w:line="276"/>
        <w:ind w:right="0" w:left="0" w:firstLine="0"/>
        <w:jc w:val="left"/>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4"/>
          <w:position w:val="0"/>
          <w:sz w:val="24"/>
          <w:shd w:fill="auto" w:val="clear"/>
        </w:rPr>
        <w:t xml:space="preserve">ANEXO </w:t>
      </w:r>
      <w:r>
        <w:rPr>
          <w:rFonts w:ascii="Calibri Light" w:hAnsi="Calibri Light" w:cs="Calibri Light" w:eastAsia="Calibri Light"/>
          <w:b/>
          <w:color w:val="auto"/>
          <w:spacing w:val="0"/>
          <w:position w:val="0"/>
          <w:sz w:val="24"/>
          <w:shd w:fill="auto" w:val="clear"/>
        </w:rPr>
        <w:t xml:space="preserve">II</w:t>
      </w:r>
    </w:p>
    <w:p>
      <w:pPr>
        <w:spacing w:before="0" w:after="0" w:line="276"/>
        <w:ind w:right="0" w:left="0" w:firstLine="0"/>
        <w:jc w:val="center"/>
        <w:rPr>
          <w:rFonts w:ascii="Calibri Light" w:hAnsi="Calibri Light" w:cs="Calibri Light" w:eastAsia="Calibri Light"/>
          <w:b/>
          <w:color w:val="auto"/>
          <w:spacing w:val="-2"/>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2"/>
          <w:position w:val="0"/>
          <w:sz w:val="24"/>
          <w:shd w:fill="auto" w:val="clear"/>
        </w:rPr>
        <w:t xml:space="preserve">MINUTA </w:t>
      </w:r>
      <w:r>
        <w:rPr>
          <w:rFonts w:ascii="Calibri Light" w:hAnsi="Calibri Light" w:cs="Calibri Light" w:eastAsia="Calibri Light"/>
          <w:b/>
          <w:color w:val="auto"/>
          <w:spacing w:val="-1"/>
          <w:position w:val="0"/>
          <w:sz w:val="24"/>
          <w:shd w:fill="auto" w:val="clear"/>
        </w:rPr>
        <w:t xml:space="preserve">DA </w:t>
      </w:r>
      <w:r>
        <w:rPr>
          <w:rFonts w:ascii="Calibri Light" w:hAnsi="Calibri Light" w:cs="Calibri Light" w:eastAsia="Calibri Light"/>
          <w:b/>
          <w:color w:val="auto"/>
          <w:spacing w:val="-2"/>
          <w:position w:val="0"/>
          <w:sz w:val="24"/>
          <w:shd w:fill="auto" w:val="clear"/>
        </w:rPr>
        <w:t xml:space="preserve">ATA </w:t>
      </w:r>
      <w:r>
        <w:rPr>
          <w:rFonts w:ascii="Calibri Light" w:hAnsi="Calibri Light" w:cs="Calibri Light" w:eastAsia="Calibri Light"/>
          <w:b/>
          <w:color w:val="auto"/>
          <w:spacing w:val="-1"/>
          <w:position w:val="0"/>
          <w:sz w:val="24"/>
          <w:shd w:fill="auto" w:val="clear"/>
        </w:rPr>
        <w:t xml:space="preserve">DE </w:t>
      </w:r>
      <w:r>
        <w:rPr>
          <w:rFonts w:ascii="Calibri Light" w:hAnsi="Calibri Light" w:cs="Calibri Light" w:eastAsia="Calibri Light"/>
          <w:b/>
          <w:color w:val="auto"/>
          <w:spacing w:val="-2"/>
          <w:position w:val="0"/>
          <w:sz w:val="24"/>
          <w:shd w:fill="auto" w:val="clear"/>
        </w:rPr>
        <w:t xml:space="preserve">REGISTRO </w:t>
      </w:r>
      <w:r>
        <w:rPr>
          <w:rFonts w:ascii="Calibri Light" w:hAnsi="Calibri Light" w:cs="Calibri Light" w:eastAsia="Calibri Light"/>
          <w:b/>
          <w:color w:val="auto"/>
          <w:spacing w:val="1"/>
          <w:position w:val="0"/>
          <w:sz w:val="24"/>
          <w:shd w:fill="auto" w:val="clear"/>
        </w:rPr>
        <w:t xml:space="preserve">DE </w:t>
      </w:r>
      <w:r>
        <w:rPr>
          <w:rFonts w:ascii="Calibri Light" w:hAnsi="Calibri Light" w:cs="Calibri Light" w:eastAsia="Calibri Light"/>
          <w:b/>
          <w:color w:val="auto"/>
          <w:spacing w:val="-1"/>
          <w:position w:val="0"/>
          <w:sz w:val="24"/>
          <w:shd w:fill="auto" w:val="clear"/>
        </w:rPr>
        <w:t xml:space="preserve">PREÇOS Nº XXX/</w:t>
      </w:r>
      <w:r>
        <w:rPr>
          <w:rFonts w:ascii="Calibri Light" w:hAnsi="Calibri Light" w:cs="Calibri Light" w:eastAsia="Calibri Light"/>
          <w:b/>
          <w:color w:val="auto"/>
          <w:spacing w:val="-1"/>
          <w:position w:val="0"/>
          <w:sz w:val="24"/>
          <w:shd w:fill="auto" w:val="clear"/>
        </w:rPr>
        <w:t xml:space="preserve">2025</w:t>
      </w:r>
    </w:p>
    <w:p>
      <w:pPr>
        <w:spacing w:before="0" w:after="0" w:line="276"/>
        <w:ind w:right="0" w:left="0" w:firstLine="0"/>
        <w:jc w:val="left"/>
        <w:rPr>
          <w:rFonts w:ascii="Calibri Light" w:hAnsi="Calibri Light" w:cs="Calibri Light" w:eastAsia="Calibri Light"/>
          <w:b/>
          <w:color w:val="auto"/>
          <w:spacing w:val="0"/>
          <w:position w:val="0"/>
          <w:sz w:val="24"/>
          <w:u w:val="single"/>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PREGÃO ELETRÔNICO PARA REGISTRO DE PREÇOS Nº </w:t>
      </w:r>
      <w:r>
        <w:rPr>
          <w:rFonts w:ascii="Calibri Light" w:hAnsi="Calibri Light" w:cs="Calibri Light" w:eastAsia="Calibri Light"/>
          <w:b/>
          <w:color w:val="auto"/>
          <w:spacing w:val="0"/>
          <w:position w:val="0"/>
          <w:sz w:val="24"/>
          <w:shd w:fill="auto" w:val="clear"/>
        </w:rPr>
        <w:t xml:space="preserve">004</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2025</w:t>
      </w: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left"/>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PROCESSO ADMINISTRATIVO Nº </w:t>
      </w:r>
      <w:r>
        <w:rPr>
          <w:rFonts w:ascii="Calibri Light" w:hAnsi="Calibri Light" w:cs="Calibri Light" w:eastAsia="Calibri Light"/>
          <w:b/>
          <w:color w:val="auto"/>
          <w:spacing w:val="0"/>
          <w:position w:val="0"/>
          <w:sz w:val="24"/>
          <w:shd w:fill="auto" w:val="clear"/>
        </w:rPr>
        <w:t xml:space="preserve">018</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2025</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VALIDADE:</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12 </w:t>
      </w:r>
      <w:r>
        <w:rPr>
          <w:rFonts w:ascii="Calibri Light" w:hAnsi="Calibri Light" w:cs="Calibri Light" w:eastAsia="Calibri Light"/>
          <w:color w:val="auto"/>
          <w:spacing w:val="0"/>
          <w:position w:val="0"/>
          <w:sz w:val="24"/>
          <w:shd w:fill="auto" w:val="clear"/>
        </w:rPr>
        <w:t xml:space="preserve">(DOZE) MESES PRORROGÁVEIS POR IGUAL PERÍODO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Aos </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 dias do mês de </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 o Município de Cravolândia, com sede na Praça Lomanto Junior, Centro, CEP: </w:t>
      </w:r>
      <w:r>
        <w:rPr>
          <w:rFonts w:ascii="Calibri Light" w:hAnsi="Calibri Light" w:cs="Calibri Light" w:eastAsia="Calibri Light"/>
          <w:color w:val="auto"/>
          <w:spacing w:val="0"/>
          <w:position w:val="0"/>
          <w:sz w:val="24"/>
          <w:shd w:fill="auto" w:val="clear"/>
        </w:rPr>
        <w:t xml:space="preserve">45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000</w:t>
      </w:r>
      <w:r>
        <w:rPr>
          <w:rFonts w:ascii="Calibri Light" w:hAnsi="Calibri Light" w:cs="Calibri Light" w:eastAsia="Calibri Light"/>
          <w:color w:val="auto"/>
          <w:spacing w:val="0"/>
          <w:position w:val="0"/>
          <w:sz w:val="24"/>
          <w:shd w:fill="auto" w:val="clear"/>
        </w:rPr>
        <w:t xml:space="preserve">, Cravolândia, Bahia, inscrito no CNPJ sob o nº </w:t>
      </w:r>
      <w:r>
        <w:rPr>
          <w:rFonts w:ascii="Calibri Light" w:hAnsi="Calibri Light" w:cs="Calibri Light" w:eastAsia="Calibri Light"/>
          <w:b/>
          <w:color w:val="auto"/>
          <w:spacing w:val="0"/>
          <w:position w:val="0"/>
          <w:sz w:val="24"/>
          <w:shd w:fill="auto" w:val="clear"/>
        </w:rPr>
        <w:t xml:space="preserve">13</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763</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396</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0001</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70</w:t>
      </w:r>
      <w:r>
        <w:rPr>
          <w:rFonts w:ascii="Calibri Light" w:hAnsi="Calibri Light" w:cs="Calibri Light" w:eastAsia="Calibri Light"/>
          <w:color w:val="auto"/>
          <w:spacing w:val="0"/>
          <w:position w:val="0"/>
          <w:sz w:val="24"/>
          <w:shd w:fill="auto" w:val="clear"/>
        </w:rPr>
        <w:t xml:space="preserve">, neste ato representado por</w:t>
      </w:r>
      <w:r>
        <w:rPr>
          <w:rFonts w:ascii="Calibri Light" w:hAnsi="Calibri Light" w:cs="Calibri Light" w:eastAsia="Calibri Light"/>
          <w:b/>
          <w:color w:val="auto"/>
          <w:spacing w:val="0"/>
          <w:position w:val="0"/>
          <w:sz w:val="24"/>
          <w:shd w:fill="auto" w:val="clear"/>
        </w:rPr>
        <w:t xml:space="preserve"> CELSO COELHO DA SILVA </w:t>
      </w:r>
      <w:r>
        <w:rPr>
          <w:rFonts w:ascii="Calibri Light" w:hAnsi="Calibri Light" w:cs="Calibri Light" w:eastAsia="Calibri Light"/>
          <w:color w:val="auto"/>
          <w:spacing w:val="0"/>
          <w:position w:val="0"/>
          <w:sz w:val="24"/>
          <w:shd w:fill="auto" w:val="clear"/>
        </w:rPr>
        <w:t xml:space="preserve">e </w:t>
      </w:r>
      <w:r>
        <w:rPr>
          <w:rFonts w:ascii="Calibri Light" w:hAnsi="Calibri Light" w:cs="Calibri Light" w:eastAsia="Calibri Light"/>
          <w:b/>
          <w:color w:val="auto"/>
          <w:spacing w:val="0"/>
          <w:position w:val="0"/>
          <w:sz w:val="24"/>
          <w:shd w:fill="auto" w:val="clear"/>
        </w:rPr>
        <w:t xml:space="preserve">ISAÍAS SOARES DE ANDRADE JÚNIOR, </w:t>
      </w:r>
      <w:r>
        <w:rPr>
          <w:rFonts w:ascii="Calibri Light" w:hAnsi="Calibri Light" w:cs="Calibri Light" w:eastAsia="Calibri Light"/>
          <w:color w:val="auto"/>
          <w:spacing w:val="0"/>
          <w:position w:val="0"/>
          <w:sz w:val="24"/>
          <w:shd w:fill="auto" w:val="clear"/>
        </w:rPr>
        <w:t xml:space="preserve">nos termos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e as demais normas legais correlatas, em face da classificação das propostas apresentadas no </w:t>
      </w:r>
      <w:r>
        <w:rPr>
          <w:rFonts w:ascii="Calibri Light" w:hAnsi="Calibri Light" w:cs="Calibri Light" w:eastAsia="Calibri Light"/>
          <w:b/>
          <w:color w:val="auto"/>
          <w:spacing w:val="0"/>
          <w:position w:val="0"/>
          <w:sz w:val="24"/>
          <w:shd w:fill="auto" w:val="clear"/>
        </w:rPr>
        <w:t xml:space="preserve">Pregão Eletrônico para Registro de Preços nº </w:t>
      </w:r>
      <w:r>
        <w:rPr>
          <w:rFonts w:ascii="Calibri Light" w:hAnsi="Calibri Light" w:cs="Calibri Light" w:eastAsia="Calibri Light"/>
          <w:b/>
          <w:color w:val="auto"/>
          <w:spacing w:val="0"/>
          <w:position w:val="0"/>
          <w:sz w:val="24"/>
          <w:shd w:fill="auto" w:val="clear"/>
        </w:rPr>
        <w:t xml:space="preserve">004</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2025</w:t>
      </w:r>
      <w:r>
        <w:rPr>
          <w:rFonts w:ascii="Calibri Light" w:hAnsi="Calibri Light" w:cs="Calibri Light" w:eastAsia="Calibri Light"/>
          <w:color w:val="auto"/>
          <w:spacing w:val="0"/>
          <w:position w:val="0"/>
          <w:sz w:val="24"/>
          <w:shd w:fill="auto" w:val="clear"/>
        </w:rPr>
        <w:t xml:space="preserve">, conforme ato publicado em </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 e homologada em </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 resolve REGISTRAR OS PREÇOS para a eventual contratação dos itens a seguir elencados, conforme especificações do Termo de Referência, que passa a fazer parte integrante desta, tendo sido, os referidos preços, oferecidos pela empresa </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 inscrita no CNPJ sob o nº </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 com sede na </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 CEP </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 no Município de </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 neste ato representada pelo(a) Sr(a). </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 portador(a) da Cédula de Identidade nº </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 e CPF nº </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 cuja proposta foi classificada em </w:t>
      </w:r>
      <w:r>
        <w:rPr>
          <w:rFonts w:ascii="Calibri Light" w:hAnsi="Calibri Light" w:cs="Calibri Light" w:eastAsia="Calibri Light"/>
          <w:b/>
          <w:color w:val="auto"/>
          <w:spacing w:val="0"/>
          <w:position w:val="0"/>
          <w:sz w:val="24"/>
          <w:shd w:fill="auto" w:val="clear"/>
        </w:rPr>
        <w:t xml:space="preserve">**º </w:t>
      </w:r>
      <w:r>
        <w:rPr>
          <w:rFonts w:ascii="Calibri Light" w:hAnsi="Calibri Light" w:cs="Calibri Light" w:eastAsia="Calibri Light"/>
          <w:color w:val="auto"/>
          <w:spacing w:val="0"/>
          <w:position w:val="0"/>
          <w:sz w:val="24"/>
          <w:shd w:fill="auto" w:val="clear"/>
        </w:rPr>
        <w:t xml:space="preserve"> lugar no certame.</w:t>
      </w:r>
    </w:p>
    <w:p>
      <w:pPr>
        <w:spacing w:before="0" w:after="0" w:line="276"/>
        <w:ind w:right="0" w:left="0" w:firstLine="0"/>
        <w:jc w:val="both"/>
        <w:rPr>
          <w:rFonts w:ascii="Calibri Light" w:hAnsi="Calibri Light" w:cs="Calibri Light" w:eastAsia="Calibri Light"/>
          <w:b/>
          <w:color w:val="auto"/>
          <w:spacing w:val="0"/>
          <w:position w:val="0"/>
          <w:sz w:val="24"/>
          <w:u w:val="single"/>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PRIMEIRA - DO OBJETO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A presente Ata tem por objeto o Registro de preços para contratação de empresa para futura e eventual aquisição de medicamentos para suprir as necessidades do Hospital Municipal de Cravolândia (HMC), Central de Abastecimento Farmacêutico – CAF, Programa Saúde Mental e Unidades Básicas de Saúde,</w:t>
      </w:r>
      <w:r>
        <w:rPr>
          <w:rFonts w:ascii="Calibri Light" w:hAnsi="Calibri Light" w:cs="Calibri Light" w:eastAsia="Calibri Light"/>
          <w:b/>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através do Sistema de Registro de Preço, Modo de Disputa Aberto e Fechado</w:t>
      </w:r>
      <w:r>
        <w:rPr>
          <w:rFonts w:ascii="Calibri Light" w:hAnsi="Calibri Light" w:cs="Calibri Light" w:eastAsia="Calibri Light"/>
          <w:b/>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para o município de Cravolândia-Bahia, especificados no anexo I do edital de Pregão Eletrônico nº </w:t>
      </w:r>
      <w:r>
        <w:rPr>
          <w:rFonts w:ascii="Calibri Light" w:hAnsi="Calibri Light" w:cs="Calibri Light" w:eastAsia="Calibri Light"/>
          <w:color w:val="auto"/>
          <w:spacing w:val="0"/>
          <w:position w:val="0"/>
          <w:sz w:val="24"/>
          <w:shd w:fill="auto" w:val="clear"/>
        </w:rPr>
        <w:t xml:space="preserve">004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2025</w:t>
      </w:r>
      <w:r>
        <w:rPr>
          <w:rFonts w:ascii="Calibri Light" w:hAnsi="Calibri Light" w:cs="Calibri Light" w:eastAsia="Calibri Light"/>
          <w:color w:val="auto"/>
          <w:spacing w:val="0"/>
          <w:position w:val="0"/>
          <w:sz w:val="24"/>
          <w:shd w:fill="auto" w:val="clear"/>
        </w:rPr>
        <w:t xml:space="preserve">, que é parte integrante desta Ata, assim como a proposta vencedora, independentemente de transcrição.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SEGUNDA - DOS PREÇOS, ESPECIFICAÇÕES E QUANTITATIVOS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 preço registrado, as especificações dos objetos e as demais condições ofertadas nas propostas são as que seguem: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tbl>
      <w:tblPr/>
      <w:tblGrid>
        <w:gridCol w:w="692"/>
        <w:gridCol w:w="2423"/>
        <w:gridCol w:w="1559"/>
        <w:gridCol w:w="1701"/>
        <w:gridCol w:w="1417"/>
        <w:gridCol w:w="1792"/>
      </w:tblGrid>
      <w:tr>
        <w:trPr>
          <w:trHeight w:val="488" w:hRule="auto"/>
          <w:jc w:val="center"/>
        </w:trPr>
        <w:tc>
          <w:tcPr>
            <w:tcW w:w="692" w:type="dxa"/>
            <w:tcBorders>
              <w:top w:val="single" w:color="000000" w:sz="4"/>
              <w:left w:val="single" w:color="000000" w:sz="4"/>
              <w:bottom w:val="single" w:color="000000" w:sz="4"/>
              <w:right w:val="single" w:color="000000" w:sz="4"/>
            </w:tcBorders>
            <w:shd w:color="auto" w:fill="d9d9d9" w:val="clear"/>
            <w:tcMar>
              <w:left w:w="0" w:type="dxa"/>
              <w:right w:w="0" w:type="dxa"/>
            </w:tcMar>
            <w:vAlign w:val="center"/>
          </w:tcPr>
          <w:p>
            <w:pPr>
              <w:spacing w:before="122" w:after="0" w:line="240"/>
              <w:ind w:right="6"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Item</w:t>
            </w:r>
          </w:p>
        </w:tc>
        <w:tc>
          <w:tcPr>
            <w:tcW w:w="2423" w:type="dxa"/>
            <w:tcBorders>
              <w:top w:val="single" w:color="000000" w:sz="4"/>
              <w:left w:val="single" w:color="000000" w:sz="4"/>
              <w:bottom w:val="single" w:color="000000" w:sz="4"/>
              <w:right w:val="single" w:color="000000" w:sz="4"/>
            </w:tcBorders>
            <w:shd w:color="auto" w:fill="d9d9d9" w:val="clear"/>
            <w:tcMar>
              <w:left w:w="0" w:type="dxa"/>
              <w:right w:w="0" w:type="dxa"/>
            </w:tcMar>
            <w:vAlign w:val="center"/>
          </w:tcPr>
          <w:p>
            <w:pPr>
              <w:spacing w:before="122" w:after="0" w:line="240"/>
              <w:ind w:right="6"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Descrição do Objeto</w:t>
            </w:r>
          </w:p>
        </w:tc>
        <w:tc>
          <w:tcPr>
            <w:tcW w:w="1559" w:type="dxa"/>
            <w:tcBorders>
              <w:top w:val="single" w:color="000000" w:sz="4"/>
              <w:left w:val="single" w:color="000000" w:sz="4"/>
              <w:bottom w:val="single" w:color="000000" w:sz="4"/>
              <w:right w:val="single" w:color="000000" w:sz="4"/>
            </w:tcBorders>
            <w:shd w:color="auto" w:fill="d9d9d9" w:val="clear"/>
            <w:tcMar>
              <w:left w:w="0" w:type="dxa"/>
              <w:right w:w="0" w:type="dxa"/>
            </w:tcMar>
            <w:vAlign w:val="center"/>
          </w:tcPr>
          <w:p>
            <w:pPr>
              <w:spacing w:before="122" w:after="0" w:line="240"/>
              <w:ind w:right="6"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Marca</w:t>
            </w:r>
          </w:p>
        </w:tc>
        <w:tc>
          <w:tcPr>
            <w:tcW w:w="1701" w:type="dxa"/>
            <w:tcBorders>
              <w:top w:val="single" w:color="000000" w:sz="4"/>
              <w:left w:val="single" w:color="000000" w:sz="4"/>
              <w:bottom w:val="single" w:color="000000" w:sz="4"/>
              <w:right w:val="single" w:color="000000" w:sz="4"/>
            </w:tcBorders>
            <w:shd w:color="auto" w:fill="d9d9d9" w:val="clear"/>
            <w:tcMar>
              <w:left w:w="0" w:type="dxa"/>
              <w:right w:w="0" w:type="dxa"/>
            </w:tcMar>
            <w:vAlign w:val="center"/>
          </w:tcPr>
          <w:p>
            <w:pPr>
              <w:spacing w:before="122" w:after="0" w:line="240"/>
              <w:ind w:right="6"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Quantidade</w:t>
            </w:r>
          </w:p>
        </w:tc>
        <w:tc>
          <w:tcPr>
            <w:tcW w:w="1417"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122" w:after="0" w:line="240"/>
              <w:ind w:right="6"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Valor Unit.</w:t>
            </w:r>
          </w:p>
          <w:p>
            <w:pPr>
              <w:spacing w:before="122" w:after="0" w:line="240"/>
              <w:ind w:right="6"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R$</w:t>
            </w:r>
          </w:p>
        </w:tc>
        <w:tc>
          <w:tcPr>
            <w:tcW w:w="1792"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122" w:after="0" w:line="240"/>
              <w:ind w:right="6"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Valor Total</w:t>
            </w:r>
          </w:p>
          <w:p>
            <w:pPr>
              <w:spacing w:before="122" w:after="0" w:line="240"/>
              <w:ind w:right="6"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R$</w:t>
            </w:r>
          </w:p>
        </w:tc>
      </w:tr>
      <w:tr>
        <w:trPr>
          <w:trHeight w:val="574" w:hRule="auto"/>
          <w:jc w:val="center"/>
        </w:trPr>
        <w:tc>
          <w:tcPr>
            <w:tcW w:w="69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6" w:left="0" w:firstLine="0"/>
              <w:jc w:val="center"/>
              <w:rPr>
                <w:rFonts w:ascii="Calibri" w:hAnsi="Calibri" w:cs="Calibri" w:eastAsia="Calibri"/>
                <w:color w:val="auto"/>
                <w:spacing w:val="0"/>
                <w:position w:val="0"/>
                <w:sz w:val="22"/>
                <w:shd w:fill="auto" w:val="clear"/>
              </w:rPr>
            </w:pPr>
          </w:p>
        </w:tc>
        <w:tc>
          <w:tcPr>
            <w:tcW w:w="242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6" w:left="0" w:firstLine="0"/>
              <w:jc w:val="both"/>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6"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6" w:left="0" w:firstLine="0"/>
              <w:jc w:val="center"/>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6" w:left="0" w:firstLine="0"/>
              <w:jc w:val="both"/>
              <w:rPr>
                <w:rFonts w:ascii="Calibri" w:hAnsi="Calibri" w:cs="Calibri" w:eastAsia="Calibri"/>
                <w:color w:val="auto"/>
                <w:spacing w:val="0"/>
                <w:position w:val="0"/>
                <w:sz w:val="22"/>
                <w:shd w:fill="auto" w:val="clear"/>
              </w:rPr>
            </w:pPr>
          </w:p>
        </w:tc>
        <w:tc>
          <w:tcPr>
            <w:tcW w:w="179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6" w:left="0" w:firstLine="0"/>
              <w:jc w:val="both"/>
              <w:rPr>
                <w:rFonts w:ascii="Calibri" w:hAnsi="Calibri" w:cs="Calibri" w:eastAsia="Calibri"/>
                <w:color w:val="auto"/>
                <w:spacing w:val="0"/>
                <w:position w:val="0"/>
                <w:sz w:val="22"/>
                <w:shd w:fill="auto" w:val="clear"/>
              </w:rPr>
            </w:pPr>
          </w:p>
        </w:tc>
      </w:tr>
      <w:tr>
        <w:trPr>
          <w:trHeight w:val="426" w:hRule="auto"/>
          <w:jc w:val="center"/>
        </w:trPr>
        <w:tc>
          <w:tcPr>
            <w:tcW w:w="69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6" w:left="0" w:firstLine="0"/>
              <w:jc w:val="center"/>
              <w:rPr>
                <w:rFonts w:ascii="Calibri" w:hAnsi="Calibri" w:cs="Calibri" w:eastAsia="Calibri"/>
                <w:color w:val="auto"/>
                <w:spacing w:val="0"/>
                <w:position w:val="0"/>
                <w:sz w:val="22"/>
                <w:shd w:fill="auto" w:val="clear"/>
              </w:rPr>
            </w:pPr>
          </w:p>
        </w:tc>
        <w:tc>
          <w:tcPr>
            <w:tcW w:w="242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6" w:left="0" w:firstLine="0"/>
              <w:jc w:val="both"/>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6"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6" w:left="0" w:firstLine="0"/>
              <w:jc w:val="center"/>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6" w:left="0" w:firstLine="0"/>
              <w:jc w:val="both"/>
              <w:rPr>
                <w:rFonts w:ascii="Calibri" w:hAnsi="Calibri" w:cs="Calibri" w:eastAsia="Calibri"/>
                <w:color w:val="auto"/>
                <w:spacing w:val="0"/>
                <w:position w:val="0"/>
                <w:sz w:val="22"/>
                <w:shd w:fill="auto" w:val="clear"/>
              </w:rPr>
            </w:pPr>
          </w:p>
        </w:tc>
        <w:tc>
          <w:tcPr>
            <w:tcW w:w="179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6" w:left="0" w:firstLine="0"/>
              <w:jc w:val="both"/>
              <w:rPr>
                <w:rFonts w:ascii="Calibri" w:hAnsi="Calibri" w:cs="Calibri" w:eastAsia="Calibri"/>
                <w:color w:val="auto"/>
                <w:spacing w:val="0"/>
                <w:position w:val="0"/>
                <w:sz w:val="22"/>
                <w:shd w:fill="auto" w:val="clear"/>
              </w:rPr>
            </w:pPr>
          </w:p>
        </w:tc>
      </w:tr>
    </w:tbl>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TERCEIRA - DAS CONDIÇÕES DO FORNECIMENTO DOS MATERIAIS</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Os órgãos e entidades, beneficiários desta Ata, deverão solicitar, à SECRETARIA MUNICIPAL DE SAÚDE, órgão gerenciador da presente Ata, autorização para o fornecimento a serem atendidos, de acordo com o Edital de Licitação que faz parte integrante da presente Ata.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A contratação decorrente desta Ata será formalizada após a assinatura da Ata de Registro de Preços, por meio de Contrato e/ou documento equivalente, o qual deverá ser assinado e retirado pelo Fornecedor noprazo máximo de </w:t>
      </w:r>
      <w:r>
        <w:rPr>
          <w:rFonts w:ascii="Calibri Light" w:hAnsi="Calibri Light" w:cs="Calibri Light" w:eastAsia="Calibri Light"/>
          <w:color w:val="auto"/>
          <w:spacing w:val="0"/>
          <w:position w:val="0"/>
          <w:sz w:val="24"/>
          <w:shd w:fill="auto" w:val="clear"/>
        </w:rPr>
        <w:t xml:space="preserve">05 </w:t>
      </w:r>
      <w:r>
        <w:rPr>
          <w:rFonts w:ascii="Calibri Light" w:hAnsi="Calibri Light" w:cs="Calibri Light" w:eastAsia="Calibri Light"/>
          <w:color w:val="auto"/>
          <w:spacing w:val="0"/>
          <w:position w:val="0"/>
          <w:sz w:val="24"/>
          <w:shd w:fill="auto" w:val="clear"/>
        </w:rPr>
        <w:t xml:space="preserve">(cinco) dias a contar da comunicação, observando-se as condições estabelecidas, legislação vigente e na proposta vencedora.</w:t>
      </w:r>
      <w:r>
        <w:rPr>
          <w:rFonts w:ascii="Calibri Light" w:hAnsi="Calibri Light" w:cs="Calibri Light" w:eastAsia="Calibri Light"/>
          <w:color w:val="auto"/>
          <w:spacing w:val="0"/>
          <w:position w:val="0"/>
          <w:sz w:val="24"/>
          <w:shd w:fill="auto" w:val="clear"/>
        </w:rPr>
        <w:br/>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Mediante a assinatura da Ata e seu anexo I estará caracterizado o compromisso de prestação do serviço objeto do Pregão.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Após o recebimento da Nota de Empenho, o fornecedor terá o prazo fixado no edital para fornecer os materiais.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O fornecedor que se recusar a executar o objeto, não aceitar ou não retirar a Nota de Empenho/ordem de Fornecimento no prazo e condições estabelecidas, sem nenhum motivo relevante, ficará sujeita à aplicação daspenalidades estabelecidas nesta Ata.</w:t>
      </w:r>
      <w:r>
        <w:rPr>
          <w:rFonts w:ascii="Calibri Light" w:hAnsi="Calibri Light" w:cs="Calibri Light" w:eastAsia="Calibri Light"/>
          <w:color w:val="auto"/>
          <w:spacing w:val="0"/>
          <w:position w:val="0"/>
          <w:sz w:val="24"/>
          <w:shd w:fill="auto" w:val="clear"/>
        </w:rPr>
        <w:br/>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Os materiais deverão ser entregues de acordo com o edital, com a proposta vencedora da licitação, bemcomo as cláusulas da presente Ata.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O Município de Cravolândia não está obrigado a contratar o objeto desta licitação, ficando-lhe facultada à utilização de outros meios, respeitada a legislação relativa às licitações, sendo assegurado ao beneficiário do Registro de Preços preferência, em igualdade de condições.</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QUARTA – DO PAGAMENTO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 prazo para pagamento ao fornecedor será efetuado nos termos do edital do Pregão de Registro de Preços.</w:t>
      </w:r>
      <w:r>
        <w:rPr>
          <w:rFonts w:ascii="Calibri Light" w:hAnsi="Calibri Light" w:cs="Calibri Light" w:eastAsia="Calibri Light"/>
          <w:color w:val="auto"/>
          <w:spacing w:val="0"/>
          <w:position w:val="0"/>
          <w:sz w:val="24"/>
          <w:shd w:fill="auto" w:val="clear"/>
        </w:rPr>
        <w:br/>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QUINTA – DA VALIDADE, CONTROLE E ALTERAÇÕES DE PREÇOS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A validade da Ata de Registro de Preços será de </w:t>
      </w:r>
      <w:r>
        <w:rPr>
          <w:rFonts w:ascii="Calibri Light" w:hAnsi="Calibri Light" w:cs="Calibri Light" w:eastAsia="Calibri Light"/>
          <w:color w:val="auto"/>
          <w:spacing w:val="0"/>
          <w:position w:val="0"/>
          <w:sz w:val="24"/>
          <w:shd w:fill="auto" w:val="clear"/>
        </w:rPr>
        <w:t xml:space="preserve">12 </w:t>
      </w:r>
      <w:r>
        <w:rPr>
          <w:rFonts w:ascii="Calibri Light" w:hAnsi="Calibri Light" w:cs="Calibri Light" w:eastAsia="Calibri Light"/>
          <w:color w:val="auto"/>
          <w:spacing w:val="0"/>
          <w:position w:val="0"/>
          <w:sz w:val="24"/>
          <w:shd w:fill="auto" w:val="clear"/>
        </w:rPr>
        <w:t xml:space="preserve">(doze) meses, a partir da data de sua publicação, podendo ser prorrogado, por igual período conforme art. </w:t>
      </w:r>
      <w:r>
        <w:rPr>
          <w:rFonts w:ascii="Calibri Light" w:hAnsi="Calibri Light" w:cs="Calibri Light" w:eastAsia="Calibri Light"/>
          <w:color w:val="auto"/>
          <w:spacing w:val="0"/>
          <w:position w:val="0"/>
          <w:sz w:val="24"/>
          <w:shd w:fill="auto" w:val="clear"/>
        </w:rPr>
        <w:t xml:space="preserve">84 </w:t>
      </w:r>
      <w:r>
        <w:rPr>
          <w:rFonts w:ascii="Calibri Light" w:hAnsi="Calibri Light" w:cs="Calibri Light" w:eastAsia="Calibri Light"/>
          <w:color w:val="auto"/>
          <w:spacing w:val="0"/>
          <w:position w:val="0"/>
          <w:sz w:val="24"/>
          <w:shd w:fill="auto" w:val="clear"/>
        </w:rPr>
        <w:t xml:space="preserve">da Lei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É vedado efetuar acréscimos nos quantitativos fixados pela ata de registro de preços, inclusive 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acréscimo de que trata o art. </w:t>
      </w:r>
      <w:r>
        <w:rPr>
          <w:rFonts w:ascii="Calibri Light" w:hAnsi="Calibri Light" w:cs="Calibri Light" w:eastAsia="Calibri Light"/>
          <w:color w:val="auto"/>
          <w:spacing w:val="0"/>
          <w:position w:val="0"/>
          <w:sz w:val="24"/>
          <w:shd w:fill="auto" w:val="clear"/>
        </w:rPr>
        <w:t xml:space="preserve">25 </w:t>
      </w:r>
      <w:r>
        <w:rPr>
          <w:rFonts w:ascii="Calibri Light" w:hAnsi="Calibri Light" w:cs="Calibri Light" w:eastAsia="Calibri Light"/>
          <w:color w:val="auto"/>
          <w:spacing w:val="0"/>
          <w:position w:val="0"/>
          <w:sz w:val="24"/>
          <w:shd w:fill="auto" w:val="clear"/>
        </w:rPr>
        <w:t xml:space="preserve">da Lei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Os preços registrados poderão ser atualizados em casos: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 de força maior;</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b) caso fortuito;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c) fato do príncipe ou</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d) em decorrência de fatos imprevisível ou previsíveis de consequências incalculáveis, que inviabilizam aexecução como pactuado, nos termos do disposto na norma contida no inciso IV do §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do art. </w:t>
      </w:r>
      <w:r>
        <w:rPr>
          <w:rFonts w:ascii="Calibri Light" w:hAnsi="Calibri Light" w:cs="Calibri Light" w:eastAsia="Calibri Light"/>
          <w:color w:val="auto"/>
          <w:spacing w:val="0"/>
          <w:position w:val="0"/>
          <w:sz w:val="24"/>
          <w:shd w:fill="auto" w:val="clear"/>
        </w:rPr>
        <w:t xml:space="preserve">82 </w:t>
      </w:r>
      <w:r>
        <w:rPr>
          <w:rFonts w:ascii="Calibri Light" w:hAnsi="Calibri Light" w:cs="Calibri Light" w:eastAsia="Calibri Light"/>
          <w:color w:val="auto"/>
          <w:spacing w:val="0"/>
          <w:position w:val="0"/>
          <w:sz w:val="24"/>
          <w:shd w:fill="auto" w:val="clear"/>
        </w:rPr>
        <w:t xml:space="preserve">da Lei federal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Quando o preço registrado se tornar superior ao preço praticado no mercado por motivo superveniente, oórgão gerenciador convocará os fornecedores para negociarem a redução dos preços registrados, tornando-os compatíveis com os valores praticados pelo mercado.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Os fornecedores que não aceitarem reduzir seus preços aos valores praticados pelo mercado serãoliberados dos compromissos assumidos, sem aplicação de sanções administrativas.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A ordem de classificação dos fornecedores que aceitarem reduzir seus preços aos valores demercado observará a classificação obtida originalmente na licitação.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A redução do preço registrado será comunicada pelo órgão gerenciador aos órgãos queformalizaram contratos com fundamento no respectivo registro, para que avaliem a necessidade deefetuar a revisão dos preços contratados.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Quando o preço de mercado se tornar superior aos preços registrados é facultado ao fornecedor requerer, antes do pedido de fornecimento, a atualização do preço registrado, mediante demonstração de fatosuperveniente que tenha provocado elevação, que indique impossibilidade no cumprimento dasobrigações contidas na ata de registro de preços e desde que atendidos os seguintes requisitos: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 </w:t>
      </w:r>
      <w:r>
        <w:rPr>
          <w:rFonts w:ascii="Calibri Light" w:hAnsi="Calibri Light" w:cs="Calibri Light" w:eastAsia="Calibri Light"/>
          <w:color w:val="auto"/>
          <w:spacing w:val="0"/>
          <w:position w:val="0"/>
          <w:sz w:val="24"/>
          <w:shd w:fill="auto" w:val="clear"/>
        </w:rPr>
        <w:t xml:space="preserve">A possibilidade da atualização dos preços registrados seja aventada pelo fornecedor ou prestadorsignatário da ata de registro de preços;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A modificação seja substancial nas condições registradas, de forma que seja caracterizadaalteração desproporcional entre os encargos do fornecedor ou prestador signatário da ata deregistro de preços e da administração pública;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 </w:t>
      </w:r>
      <w:r>
        <w:rPr>
          <w:rFonts w:ascii="Calibri Light" w:hAnsi="Calibri Light" w:cs="Calibri Light" w:eastAsia="Calibri Light"/>
          <w:color w:val="auto"/>
          <w:spacing w:val="0"/>
          <w:position w:val="0"/>
          <w:sz w:val="24"/>
          <w:shd w:fill="auto" w:val="clear"/>
        </w:rPr>
        <w:t xml:space="preserve">Seja demonstrado nos autos a desatualização dos preços registrados, por meio de apresentação de planilha de custos e documentação comprobatória correlata que demonstre que os preçosregistrados se tornaram inviáveis nas condições inicialmente pactuadas.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A iniciativa e o encargo da demonstração da necessidade de atualização serão do fornecedor ou</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prestador signatário da ata de registro de preços, cabendo ao órgão gerenciador a análise e deliberação arespeito do pedido.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Se não houver prova efetiva da desatualização e da existência de fato superveniente, o pedido seráindeferido pela administração pública municipal e o fornecedor continuará obrigado a cumprir oscompromissos pelo valor registrado na ata, sob pena de cancelamento do registro de preços e de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aplicação das sanções administrativas previstas em lei e no edital.</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 Na hipótese do cancelamento do registro de preços prevista no item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o órgão gerenciador poderáconvocar os demais fornecedores integrantes do cadastro de reserva para que manifestem interesse emassumir o fornecimento dos bens pelo preço registrado na ata.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 Comprovada a desatualização dos preços registrados decorrente de fato superveniente que prejudique ocumprimento da ata de registro de preços, a administração pública municipal poderá efetuar a atualizaçãodo preço registrado, adequando-o aos valores praticados no mercado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 Caso o fornecedor ou prestador não aceite o preço revisado pela administração municipal, será liberadodo compromisso assumido, sem aplicação de sanções administrativas.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 Liberado o fornecedor na forma do item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 o órgão gerenciador poderá convocar os integrantes docadastro de reserva, para que manifestem interesse em assumir o fornecimento dos bens pelo preçorevisado.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 Na hipótese de não haver cadastro de reserva, a administração pública municipal poderá convocar oslicitantes remanescentes, na ordem de classificação, para negociação e assinatura da ata de registro depreços no máximo nas condições ofertadas por estes, desde que o valor seja igual ou inferior aoorçamento estimado para a contratação, inclusive quanto aos preços atualizados, nos termos doinstrumento convocatório.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 Não havendo êxito nas negociações, o órgão gerenciador deverá proceder à revogação da ata de registrode preços, adotando de imediato as medidas cabíveis para a satisfação da necessidade administrativa.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SEXTA – DOS USUÁRIOS PARTICIPANTES EXTRAORDINÁRIOS</w:t>
      </w:r>
    </w:p>
    <w:p>
      <w:pPr>
        <w:spacing w:before="0" w:after="0" w:line="276"/>
        <w:ind w:right="0" w:left="0" w:firstLine="0"/>
        <w:jc w:val="both"/>
        <w:rPr>
          <w:rFonts w:ascii="Calibri Light" w:hAnsi="Calibri Light" w:cs="Calibri Light" w:eastAsia="Calibri Light"/>
          <w:b/>
          <w:color w:val="auto"/>
          <w:spacing w:val="0"/>
          <w:position w:val="0"/>
          <w:sz w:val="24"/>
          <w:u w:val="single"/>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Durante a vigência da ata de registro de preços o órgão ou entidade que não tenha participado doprocedimento poderá aderir à ata de registro de preços, desde que: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I- seja justificada no processo a vantagem de utilização da ata de registro de preços, inclusive emsituações de provável desabastecimento ou descontinuidade de serviço público;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II- seja demonstrado que os valores registrados estão compatíveis com os valores praticados pelomercado na forma do art. </w:t>
      </w:r>
      <w:r>
        <w:rPr>
          <w:rFonts w:ascii="Calibri Light" w:hAnsi="Calibri Light" w:cs="Calibri Light" w:eastAsia="Calibri Light"/>
          <w:color w:val="auto"/>
          <w:spacing w:val="0"/>
          <w:position w:val="0"/>
          <w:sz w:val="24"/>
          <w:shd w:fill="auto" w:val="clear"/>
        </w:rPr>
        <w:t xml:space="preserve">23 </w:t>
      </w:r>
      <w:r>
        <w:rPr>
          <w:rFonts w:ascii="Calibri Light" w:hAnsi="Calibri Light" w:cs="Calibri Light" w:eastAsia="Calibri Light"/>
          <w:color w:val="auto"/>
          <w:spacing w:val="0"/>
          <w:position w:val="0"/>
          <w:sz w:val="24"/>
          <w:shd w:fill="auto" w:val="clear"/>
        </w:rPr>
        <w:t xml:space="preserve">Lei federal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III- a possibilidade de adesão tenha sido prevista no edital, 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IV- haja prévia consulta e concordância do órgão gerenciador e do fornecedor ou prestadorbeneficiário da ata de registro de preços.</w:t>
      </w:r>
      <w:r>
        <w:rPr>
          <w:rFonts w:ascii="Calibri Light" w:hAnsi="Calibri Light" w:cs="Calibri Light" w:eastAsia="Calibri Light"/>
          <w:color w:val="auto"/>
          <w:spacing w:val="0"/>
          <w:position w:val="0"/>
          <w:sz w:val="24"/>
          <w:shd w:fill="auto" w:val="clear"/>
        </w:rPr>
        <w:br/>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A adesão é restrita aos órgãos e entidades previstos no item </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As aquisições ou as contratações adicionais a que se refere o caput deste artigo não poderão exceder, por órgão ou entidade, a </w:t>
      </w:r>
      <w:r>
        <w:rPr>
          <w:rFonts w:ascii="Calibri Light" w:hAnsi="Calibri Light" w:cs="Calibri Light" w:eastAsia="Calibri Light"/>
          <w:color w:val="auto"/>
          <w:spacing w:val="0"/>
          <w:position w:val="0"/>
          <w:sz w:val="24"/>
          <w:shd w:fill="auto" w:val="clear"/>
        </w:rPr>
        <w:t xml:space="preserve">50</w:t>
      </w:r>
      <w:r>
        <w:rPr>
          <w:rFonts w:ascii="Calibri Light" w:hAnsi="Calibri Light" w:cs="Calibri Light" w:eastAsia="Calibri Light"/>
          <w:color w:val="auto"/>
          <w:spacing w:val="0"/>
          <w:position w:val="0"/>
          <w:sz w:val="24"/>
          <w:shd w:fill="auto" w:val="clear"/>
        </w:rPr>
        <w:t xml:space="preserve">% (cinquenta por cento) dos quantitativos dos itens do instrumento convocatório registrados na ata de registro de preços para o órgão gerenciador e para os órgãos participantes.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O quantitativo decorrente das adesões à ata de registro de preços a que se refere o caput deste artigonão poderá exceder, na totalidade, ao dobro do quantitativo de cada item registrado na ata de registro depreços para o órgão gerenciador e órgãos participantes, independentemente do número de órgãos nãoparticipantes que aderirem.</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Caberá ao fornecedor ou prestador beneficiário da ata de registro de preços, observadas as condiçõesnela estabelecidas, optar pela aceitação ou não do fornecimento ou prestação decorrente de adesão, oque fará no compromisso de não prejudicar as obrigações presentes e futuras decorrentes da ata deregistro de preços, assumidas com o órgão gerenciador e com os órgãos participantes.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O órgão ou entidade poderá solicitar adesão aos itens de que não tenha figurado inicialmente comoparticipante, atendidos os requisitos estabelecidos no §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º do art. </w:t>
      </w:r>
      <w:r>
        <w:rPr>
          <w:rFonts w:ascii="Calibri Light" w:hAnsi="Calibri Light" w:cs="Calibri Light" w:eastAsia="Calibri Light"/>
          <w:color w:val="auto"/>
          <w:spacing w:val="0"/>
          <w:position w:val="0"/>
          <w:sz w:val="24"/>
          <w:shd w:fill="auto" w:val="clear"/>
        </w:rPr>
        <w:t xml:space="preserve">86 </w:t>
      </w:r>
      <w:r>
        <w:rPr>
          <w:rFonts w:ascii="Calibri Light" w:hAnsi="Calibri Light" w:cs="Calibri Light" w:eastAsia="Calibri Light"/>
          <w:color w:val="auto"/>
          <w:spacing w:val="0"/>
          <w:position w:val="0"/>
          <w:sz w:val="24"/>
          <w:shd w:fill="auto" w:val="clear"/>
        </w:rPr>
        <w:t xml:space="preserve">da Lei federal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Não será concedida nova adesão ao órgão ou entidade que não tenha consumido ou contratado oquantitativo autorizado anteriormente.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 É vedada aos órgãos e entidades da administração pública direta e indireta do Município de Cravolândia/Bahia a adesão às atas de registros de preços gerenciadas por órgãos ou entidades de outro município.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 É permitida, mediante ato do dirigente máximo do órgão ou entidade municipal que demonstre anecessidade e a vantagem econômica, atendidos os demais requisitos estabelecidos no §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º do art. </w:t>
      </w:r>
      <w:r>
        <w:rPr>
          <w:rFonts w:ascii="Calibri Light" w:hAnsi="Calibri Light" w:cs="Calibri Light" w:eastAsia="Calibri Light"/>
          <w:color w:val="auto"/>
          <w:spacing w:val="0"/>
          <w:position w:val="0"/>
          <w:sz w:val="24"/>
          <w:shd w:fill="auto" w:val="clear"/>
        </w:rPr>
        <w:t xml:space="preserve">86 </w:t>
      </w:r>
      <w:r>
        <w:rPr>
          <w:rFonts w:ascii="Calibri Light" w:hAnsi="Calibri Light" w:cs="Calibri Light" w:eastAsia="Calibri Light"/>
          <w:color w:val="auto"/>
          <w:spacing w:val="0"/>
          <w:position w:val="0"/>
          <w:sz w:val="24"/>
          <w:shd w:fill="auto" w:val="clear"/>
        </w:rPr>
        <w:t xml:space="preserve">da Lei federal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a adesão a atas de registro de preços gerenciadas pela administraçãopública estadual, distrital e federal.</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SÉTIMA - REVISÃO E CANCELAMENTO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A Administração realizará pesquisa de mercado periodicamente, em intervalos não superiores a </w:t>
      </w:r>
      <w:r>
        <w:rPr>
          <w:rFonts w:ascii="Calibri Light" w:hAnsi="Calibri Light" w:cs="Calibri Light" w:eastAsia="Calibri Light"/>
          <w:color w:val="auto"/>
          <w:spacing w:val="0"/>
          <w:position w:val="0"/>
          <w:sz w:val="24"/>
          <w:shd w:fill="auto" w:val="clear"/>
        </w:rPr>
        <w:t xml:space="preserve">180 </w:t>
      </w:r>
      <w:r>
        <w:rPr>
          <w:rFonts w:ascii="Calibri Light" w:hAnsi="Calibri Light" w:cs="Calibri Light" w:eastAsia="Calibri Light"/>
          <w:color w:val="auto"/>
          <w:spacing w:val="0"/>
          <w:position w:val="0"/>
          <w:sz w:val="24"/>
          <w:shd w:fill="auto" w:val="clear"/>
        </w:rPr>
        <w:t xml:space="preserve">(cento e oitenta) dias, a fim de verificar a vantajosidade dos preços registrados nesta Ata.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Os preços registrados poderão ser revistos em decorrência de eventual redução dos preços praticados no mercado ou de fato que eleve o custo do objeto registrado, cabendo à Administração promover as negociações junto aos fornecedores.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Quando o preço registrado tornar-se superior ao preço praticado no mercado por motivo superveniente, a Administração convocará os fornecedores para negociarem a redução dos preços aos valores praticados pelo mercado.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O fornecedor que não aceitar reduzir seu preço ao valor praticado pelo mercado será liberado do compromisso assumido, sem aplicação de penalidade.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Quando o preço de mercado tornar-se superior aos preços registrados e o fornecedor não puder cumprir o compromisso, o órgão gerenciador poderá: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Liberar o fornecedor do compromisso assumido, caso a comunicação ocorra antes do pedido de fornecimento, e sem aplicação da penalidade se confirmada a veracidade dos motivos e comprovantes apresentados; e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Convocar os demais fornecedores para assegurar igual oportunidade de negociação.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Não havendo êxito nas negociações, o órgão gerenciador deverá proceder à revogação desta ata de registro de preços, adotando as medidas cabíveis para obtenção da contratação mais vantajosa.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O registro do fornecedor será cancelado quando: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Descumprir as condições da ata de registro de preços;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Não retirar a nota de empenho ou instrumento equivalente no prazo estabelecido pela Administração, sem justificativa aceitável;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Não aceitar reduzir o seu preço registrado, na hipótese deste se tornar superior àqueles praticados no mercado; ou</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Sofrer sanção administrativa cujo efeito torne-o proibido de celebrar contrato administrativo, alcançando o órgão gerenciador.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O cancelamento de registros nas hipóteses previstas nos itens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e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 </w:t>
      </w:r>
      <w:r>
        <w:rPr>
          <w:rFonts w:ascii="Calibri Light" w:hAnsi="Calibri Light" w:cs="Calibri Light" w:eastAsia="Calibri Light"/>
          <w:color w:val="auto"/>
          <w:spacing w:val="0"/>
          <w:position w:val="0"/>
          <w:sz w:val="24"/>
          <w:shd w:fill="auto" w:val="clear"/>
        </w:rPr>
        <w:t xml:space="preserve">será formalizado por despacho do órgão gerenciador, assegurado o contraditório e a ampla defesa.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 O cancelamento do registro de preços poderá ocorrer por fato superveniente, decorrente de caso fortuito ou força maior, que prejudique o cumprimento da ata, devidamente comprovados e justificados: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Por razão de interesse público; ou</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A pedido do fornecedor.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OITAVA - DAS PENALIDADES E DAS SANÇÕES</w:t>
      </w:r>
    </w:p>
    <w:p>
      <w:pPr>
        <w:spacing w:before="0" w:after="0" w:line="276"/>
        <w:ind w:right="0" w:left="0" w:firstLine="0"/>
        <w:jc w:val="both"/>
        <w:rPr>
          <w:rFonts w:ascii="Calibri Light" w:hAnsi="Calibri Light" w:cs="Calibri Light" w:eastAsia="Calibri Light"/>
          <w:b/>
          <w:color w:val="auto"/>
          <w:spacing w:val="0"/>
          <w:position w:val="0"/>
          <w:sz w:val="24"/>
          <w:u w:val="single"/>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A aplicação das penalidades e sanções serão as previstas no Edital, observando-se ospreceitos estabelecidos em Lei.</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9015"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NONA - DA DIVULGAÇÃO DA ATA DE REGISTRO DE PREÇOS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A presente Ata de Registro de Preços será publicado no Diário Oficial Municipal de Cravolândia-Bahia, conforme o disposto na Lei n.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DÉCIMA - DAS DISPOSIÇÕES GERAIS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A presente Ata de Registro de Preços somente terá eficácia após a publicação do respectivo extrato no Diário Oficial do Município - Eletrônico e demais meios legais disponíveis.</w:t>
      </w:r>
      <w:r>
        <w:rPr>
          <w:rFonts w:ascii="Calibri Light" w:hAnsi="Calibri Light" w:cs="Calibri Light" w:eastAsia="Calibri Light"/>
          <w:color w:val="auto"/>
          <w:spacing w:val="0"/>
          <w:position w:val="0"/>
          <w:sz w:val="24"/>
          <w:shd w:fill="auto" w:val="clear"/>
        </w:rPr>
        <w:br/>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Integram o presente instrumento, independente de transcrição, todas as condições e respectivos atos do Pregão Eletrônico nº </w:t>
      </w:r>
      <w:r>
        <w:rPr>
          <w:rFonts w:ascii="Calibri Light" w:hAnsi="Calibri Light" w:cs="Calibri Light" w:eastAsia="Calibri Light"/>
          <w:color w:val="auto"/>
          <w:spacing w:val="0"/>
          <w:position w:val="0"/>
          <w:sz w:val="24"/>
          <w:shd w:fill="auto" w:val="clear"/>
        </w:rPr>
        <w:t xml:space="preserve">004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2025 </w:t>
      </w:r>
      <w:r>
        <w:rPr>
          <w:rFonts w:ascii="Calibri Light" w:hAnsi="Calibri Light" w:cs="Calibri Light" w:eastAsia="Calibri Light"/>
          <w:color w:val="auto"/>
          <w:spacing w:val="0"/>
          <w:position w:val="0"/>
          <w:sz w:val="24"/>
          <w:shd w:fill="auto" w:val="clear"/>
        </w:rPr>
        <w:t xml:space="preserve">- Sistema de Registro de Preços.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Fica designado como órgão gerenciador do Registro de Preços, a SECRETARIA MUNICIPAL DE ADMINISTRAÇÃO E FINANÇAS.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O foro para dirimir questões relativas a presente Ata será o do Município de Cravolândia, com exclusão de qualquer outro, por mais privilegiado que seja.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E, por estarem as partes justas e compromissadas, assinam a presente Ata de Registro de Preço, em</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duas vias, de igual teor, na presença das testemunhas abaixo assinadas.</w:t>
      </w:r>
      <w:r>
        <w:rPr>
          <w:rFonts w:ascii="Calibri Light" w:hAnsi="Calibri Light" w:cs="Calibri Light" w:eastAsia="Calibri Light"/>
          <w:color w:val="auto"/>
          <w:spacing w:val="0"/>
          <w:position w:val="0"/>
          <w:sz w:val="24"/>
          <w:shd w:fill="auto" w:val="clear"/>
        </w:rPr>
        <w:br/>
      </w:r>
    </w:p>
    <w:p>
      <w:pPr>
        <w:spacing w:before="0" w:after="0" w:line="276"/>
        <w:ind w:right="0" w:left="0" w:firstLine="0"/>
        <w:jc w:val="right"/>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Cravolândia – BA, XX de xxxxxxx de </w:t>
      </w:r>
      <w:r>
        <w:rPr>
          <w:rFonts w:ascii="Calibri Light" w:hAnsi="Calibri Light" w:cs="Calibri Light" w:eastAsia="Calibri Light"/>
          <w:color w:val="auto"/>
          <w:spacing w:val="0"/>
          <w:position w:val="0"/>
          <w:sz w:val="24"/>
          <w:shd w:fill="auto" w:val="clear"/>
        </w:rPr>
        <w:t xml:space="preserve">2025</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1701" w:leader="none"/>
        </w:tabs>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MUNICÍPIO DE CRAVOLÂNDIA</w:t>
      </w:r>
    </w:p>
    <w:p>
      <w:pPr>
        <w:tabs>
          <w:tab w:val="left" w:pos="1701" w:leader="none"/>
        </w:tabs>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CELSO COELHO DA SILVA </w:t>
      </w:r>
    </w:p>
    <w:p>
      <w:pPr>
        <w:tabs>
          <w:tab w:val="left" w:pos="1701" w:leader="none"/>
        </w:tabs>
        <w:spacing w:before="0" w:after="0" w:line="276"/>
        <w:ind w:right="0" w:left="0" w:firstLine="0"/>
        <w:jc w:val="center"/>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Prefeito Municipal</w:t>
      </w:r>
    </w:p>
    <w:p>
      <w:pPr>
        <w:tabs>
          <w:tab w:val="left" w:pos="1701" w:leader="none"/>
        </w:tabs>
        <w:spacing w:before="0" w:after="0" w:line="276"/>
        <w:ind w:right="0" w:left="0" w:firstLine="0"/>
        <w:jc w:val="left"/>
        <w:rPr>
          <w:rFonts w:ascii="Calibri Light" w:hAnsi="Calibri Light" w:cs="Calibri Light" w:eastAsia="Calibri Light"/>
          <w:b/>
          <w:color w:val="auto"/>
          <w:spacing w:val="0"/>
          <w:position w:val="0"/>
          <w:sz w:val="24"/>
          <w:shd w:fill="auto" w:val="clear"/>
        </w:rPr>
      </w:pPr>
    </w:p>
    <w:p>
      <w:pPr>
        <w:tabs>
          <w:tab w:val="left" w:pos="1701" w:leader="none"/>
        </w:tabs>
        <w:spacing w:before="0" w:after="0" w:line="276"/>
        <w:ind w:right="0" w:left="0" w:firstLine="0"/>
        <w:jc w:val="left"/>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SECRETARIA DE SAÚDE</w:t>
      </w:r>
    </w:p>
    <w:p>
      <w:pPr>
        <w:tabs>
          <w:tab w:val="left" w:pos="1701" w:leader="none"/>
        </w:tabs>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ISAÍAS SOARES DE ANDRADE JÚNIOR</w:t>
      </w:r>
    </w:p>
    <w:p>
      <w:pPr>
        <w:tabs>
          <w:tab w:val="left" w:pos="1701" w:leader="none"/>
        </w:tabs>
        <w:spacing w:before="0" w:after="0" w:line="276"/>
        <w:ind w:right="0" w:left="0" w:firstLine="0"/>
        <w:jc w:val="left"/>
        <w:rPr>
          <w:rFonts w:ascii="Calibri Light" w:hAnsi="Calibri Light" w:cs="Calibri Light" w:eastAsia="Calibri Light"/>
          <w:b/>
          <w:color w:val="auto"/>
          <w:spacing w:val="0"/>
          <w:position w:val="0"/>
          <w:sz w:val="24"/>
          <w:shd w:fill="auto" w:val="clear"/>
        </w:rPr>
      </w:pPr>
    </w:p>
    <w:p>
      <w:pPr>
        <w:tabs>
          <w:tab w:val="left" w:pos="1701" w:leader="none"/>
        </w:tabs>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[RAZÃO SOCIAL DA EMPRESA]</w:t>
      </w: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Representante legal: [nome completo]</w:t>
      </w: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ANEXO III</w:t>
      </w: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MODELO DE PROPOSTA DE PREÇOS</w:t>
      </w:r>
    </w:p>
    <w:p>
      <w:pPr>
        <w:tabs>
          <w:tab w:val="left" w:pos="284" w:leader="none"/>
          <w:tab w:val="left" w:pos="2551" w:leader="none"/>
          <w:tab w:val="left" w:pos="2834" w:leader="none"/>
          <w:tab w:val="left" w:pos="4615"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p>
    <w:tbl>
      <w:tblPr/>
      <w:tblGrid>
        <w:gridCol w:w="3197"/>
        <w:gridCol w:w="915"/>
        <w:gridCol w:w="2770"/>
        <w:gridCol w:w="1199"/>
        <w:gridCol w:w="1695"/>
      </w:tblGrid>
      <w:tr>
        <w:trPr>
          <w:trHeight w:val="1" w:hRule="atLeast"/>
          <w:jc w:val="center"/>
        </w:trPr>
        <w:tc>
          <w:tcPr>
            <w:tcW w:w="9776" w:type="dxa"/>
            <w:gridSpan w:val="5"/>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284" w:leader="none"/>
              </w:tabs>
              <w:spacing w:before="0" w:after="0" w:line="276"/>
              <w:ind w:right="0" w:left="0" w:firstLine="0"/>
              <w:jc w:val="both"/>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LICITANTE:</w:t>
            </w:r>
          </w:p>
        </w:tc>
      </w:tr>
      <w:tr>
        <w:trPr>
          <w:trHeight w:val="1" w:hRule="atLeast"/>
          <w:jc w:val="center"/>
          <w:cantSplit w:val="1"/>
        </w:trPr>
        <w:tc>
          <w:tcPr>
            <w:tcW w:w="8081" w:type="dxa"/>
            <w:gridSpan w:val="4"/>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284" w:leader="none"/>
              </w:tabs>
              <w:spacing w:before="0" w:after="0" w:line="276"/>
              <w:ind w:right="0" w:left="0" w:firstLine="0"/>
              <w:jc w:val="both"/>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END. COMERCIAL:</w:t>
            </w:r>
          </w:p>
        </w:tc>
        <w:tc>
          <w:tcPr>
            <w:tcW w:w="16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284" w:leader="none"/>
              </w:tabs>
              <w:spacing w:before="0" w:after="0" w:line="276"/>
              <w:ind w:right="0" w:left="0" w:firstLine="0"/>
              <w:jc w:val="both"/>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UF:</w:t>
            </w:r>
          </w:p>
        </w:tc>
      </w:tr>
      <w:tr>
        <w:trPr>
          <w:trHeight w:val="1" w:hRule="atLeast"/>
          <w:jc w:val="center"/>
          <w:cantSplit w:val="1"/>
        </w:trPr>
        <w:tc>
          <w:tcPr>
            <w:tcW w:w="319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284" w:leader="none"/>
              </w:tabs>
              <w:spacing w:before="0" w:after="0" w:line="276"/>
              <w:ind w:right="0" w:left="0" w:firstLine="0"/>
              <w:jc w:val="both"/>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CEP:</w:t>
            </w:r>
          </w:p>
        </w:tc>
        <w:tc>
          <w:tcPr>
            <w:tcW w:w="3685"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284" w:leader="none"/>
              </w:tabs>
              <w:spacing w:before="0" w:after="0" w:line="276"/>
              <w:ind w:right="0" w:left="0" w:firstLine="0"/>
              <w:jc w:val="both"/>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FONE/FAX:</w:t>
            </w:r>
          </w:p>
        </w:tc>
        <w:tc>
          <w:tcPr>
            <w:tcW w:w="2894"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284" w:leader="none"/>
              </w:tabs>
              <w:spacing w:before="0" w:after="0" w:line="276"/>
              <w:ind w:right="0" w:left="0" w:firstLine="0"/>
              <w:jc w:val="both"/>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CONTATO:</w:t>
            </w:r>
          </w:p>
        </w:tc>
      </w:tr>
      <w:tr>
        <w:trPr>
          <w:trHeight w:val="1" w:hRule="atLeast"/>
          <w:jc w:val="center"/>
          <w:cantSplit w:val="1"/>
        </w:trPr>
        <w:tc>
          <w:tcPr>
            <w:tcW w:w="4112"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284" w:leader="none"/>
              </w:tabs>
              <w:spacing w:before="0" w:after="0" w:line="276"/>
              <w:ind w:right="0" w:left="0" w:firstLine="0"/>
              <w:jc w:val="both"/>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INSC. ESTADUAL:</w:t>
            </w:r>
          </w:p>
        </w:tc>
        <w:tc>
          <w:tcPr>
            <w:tcW w:w="5664" w:type="dxa"/>
            <w:gridSpan w:val="3"/>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284" w:leader="none"/>
              </w:tabs>
              <w:spacing w:before="0" w:after="0" w:line="276"/>
              <w:ind w:right="0" w:left="0" w:firstLine="0"/>
              <w:jc w:val="both"/>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CNPJ:</w:t>
            </w:r>
          </w:p>
        </w:tc>
      </w:tr>
      <w:tr>
        <w:trPr>
          <w:trHeight w:val="1" w:hRule="atLeast"/>
          <w:jc w:val="center"/>
          <w:cantSplit w:val="1"/>
        </w:trPr>
        <w:tc>
          <w:tcPr>
            <w:tcW w:w="4112"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284" w:leader="none"/>
              </w:tabs>
              <w:spacing w:before="0" w:after="0" w:line="276"/>
              <w:ind w:right="0" w:left="0" w:firstLine="0"/>
              <w:jc w:val="both"/>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VALIDADE DA PROPOSTA:</w:t>
            </w:r>
          </w:p>
        </w:tc>
        <w:tc>
          <w:tcPr>
            <w:tcW w:w="5664" w:type="dxa"/>
            <w:gridSpan w:val="3"/>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284" w:leader="none"/>
              </w:tabs>
              <w:spacing w:before="0" w:after="0" w:line="276"/>
              <w:ind w:right="0" w:left="0" w:firstLine="0"/>
              <w:jc w:val="both"/>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REPRESENTANTE LEGAL:</w:t>
            </w:r>
          </w:p>
        </w:tc>
      </w:tr>
      <w:tr>
        <w:trPr>
          <w:trHeight w:val="1" w:hRule="atLeast"/>
          <w:jc w:val="center"/>
          <w:cantSplit w:val="1"/>
        </w:trPr>
        <w:tc>
          <w:tcPr>
            <w:tcW w:w="9776" w:type="dxa"/>
            <w:gridSpan w:val="5"/>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284" w:leader="none"/>
              </w:tabs>
              <w:spacing w:before="0" w:after="0" w:line="276"/>
              <w:ind w:right="0" w:left="0" w:firstLine="0"/>
              <w:jc w:val="both"/>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DADOS BANCÁRIOS:        CHAVE PIX:                                 E-MAIL:</w:t>
            </w:r>
          </w:p>
        </w:tc>
      </w:tr>
      <w:tr>
        <w:trPr>
          <w:trHeight w:val="1" w:hRule="atLeast"/>
          <w:jc w:val="center"/>
          <w:cantSplit w:val="1"/>
        </w:trPr>
        <w:tc>
          <w:tcPr>
            <w:tcW w:w="9776" w:type="dxa"/>
            <w:gridSpan w:val="5"/>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284" w:leader="none"/>
              </w:tabs>
              <w:spacing w:before="0" w:after="0" w:line="276"/>
              <w:ind w:right="0" w:left="0" w:firstLine="0"/>
              <w:jc w:val="both"/>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OBJETO:</w:t>
            </w:r>
          </w:p>
        </w:tc>
      </w:tr>
    </w:tbl>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PROPOSTA DE PREÇOS</w:t>
      </w:r>
    </w:p>
    <w:tbl>
      <w:tblPr/>
      <w:tblGrid>
        <w:gridCol w:w="760"/>
        <w:gridCol w:w="4261"/>
        <w:gridCol w:w="1559"/>
        <w:gridCol w:w="850"/>
        <w:gridCol w:w="1276"/>
        <w:gridCol w:w="1142"/>
      </w:tblGrid>
      <w:tr>
        <w:trPr>
          <w:trHeight w:val="488" w:hRule="auto"/>
          <w:jc w:val="center"/>
        </w:trPr>
        <w:tc>
          <w:tcPr>
            <w:tcW w:w="760" w:type="dxa"/>
            <w:tcBorders>
              <w:top w:val="single" w:color="000000" w:sz="4"/>
              <w:left w:val="single" w:color="000000" w:sz="4"/>
              <w:bottom w:val="single" w:color="000000" w:sz="4"/>
              <w:right w:val="single" w:color="000000" w:sz="4"/>
            </w:tcBorders>
            <w:shd w:color="auto" w:fill="d9d9d9" w:val="clear"/>
            <w:tcMar>
              <w:left w:w="0" w:type="dxa"/>
              <w:right w:w="0" w:type="dxa"/>
            </w:tcMar>
            <w:vAlign w:val="center"/>
          </w:tcPr>
          <w:p>
            <w:pPr>
              <w:spacing w:before="0" w:after="0" w:line="240"/>
              <w:ind w:right="6"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ITEM</w:t>
            </w:r>
          </w:p>
        </w:tc>
        <w:tc>
          <w:tcPr>
            <w:tcW w:w="4261" w:type="dxa"/>
            <w:tcBorders>
              <w:top w:val="single" w:color="000000" w:sz="4"/>
              <w:left w:val="single" w:color="000000" w:sz="4"/>
              <w:bottom w:val="single" w:color="000000" w:sz="4"/>
              <w:right w:val="single" w:color="000000" w:sz="4"/>
            </w:tcBorders>
            <w:shd w:color="auto" w:fill="d9d9d9" w:val="clear"/>
            <w:tcMar>
              <w:left w:w="0" w:type="dxa"/>
              <w:right w:w="0" w:type="dxa"/>
            </w:tcMar>
            <w:vAlign w:val="center"/>
          </w:tcPr>
          <w:p>
            <w:pPr>
              <w:spacing w:before="0" w:after="0" w:line="240"/>
              <w:ind w:right="6"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DISCRIMINAÇÃO</w:t>
            </w:r>
          </w:p>
        </w:tc>
        <w:tc>
          <w:tcPr>
            <w:tcW w:w="1559" w:type="dxa"/>
            <w:tcBorders>
              <w:top w:val="single" w:color="000000" w:sz="4"/>
              <w:left w:val="single" w:color="000000" w:sz="4"/>
              <w:bottom w:val="single" w:color="000000" w:sz="4"/>
              <w:right w:val="single" w:color="000000" w:sz="4"/>
            </w:tcBorders>
            <w:shd w:color="auto" w:fill="d9d9d9" w:val="clear"/>
            <w:tcMar>
              <w:left w:w="0" w:type="dxa"/>
              <w:right w:w="0" w:type="dxa"/>
            </w:tcMar>
            <w:vAlign w:val="center"/>
          </w:tcPr>
          <w:p>
            <w:pPr>
              <w:spacing w:before="0" w:after="0" w:line="240"/>
              <w:ind w:right="6"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UNIDADE</w:t>
            </w:r>
          </w:p>
        </w:tc>
        <w:tc>
          <w:tcPr>
            <w:tcW w:w="850" w:type="dxa"/>
            <w:tcBorders>
              <w:top w:val="single" w:color="000000" w:sz="4"/>
              <w:left w:val="single" w:color="000000" w:sz="4"/>
              <w:bottom w:val="single" w:color="000000" w:sz="4"/>
              <w:right w:val="single" w:color="000000" w:sz="4"/>
            </w:tcBorders>
            <w:shd w:color="auto" w:fill="d9d9d9" w:val="clear"/>
            <w:tcMar>
              <w:left w:w="0" w:type="dxa"/>
              <w:right w:w="0" w:type="dxa"/>
            </w:tcMar>
            <w:vAlign w:val="center"/>
          </w:tcPr>
          <w:p>
            <w:pPr>
              <w:spacing w:before="0" w:after="0" w:line="240"/>
              <w:ind w:right="6"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QTD</w:t>
            </w:r>
          </w:p>
        </w:tc>
        <w:tc>
          <w:tcPr>
            <w:tcW w:w="1276"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6"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VALOR UNITÁRIO</w:t>
            </w:r>
          </w:p>
        </w:tc>
        <w:tc>
          <w:tcPr>
            <w:tcW w:w="1142"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0" w:after="0" w:line="240"/>
              <w:ind w:right="6"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VALOR TOTAL</w:t>
            </w:r>
          </w:p>
        </w:tc>
      </w:tr>
      <w:tr>
        <w:trPr>
          <w:trHeight w:val="574" w:hRule="auto"/>
          <w:jc w:val="center"/>
        </w:trPr>
        <w:tc>
          <w:tcPr>
            <w:tcW w:w="7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6"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01</w:t>
            </w:r>
          </w:p>
        </w:tc>
        <w:tc>
          <w:tcPr>
            <w:tcW w:w="42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6" w:left="0" w:firstLine="0"/>
              <w:jc w:val="both"/>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6" w:left="0"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6" w:left="0" w:firstLine="0"/>
              <w:jc w:val="center"/>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6" w:left="0" w:firstLine="0"/>
              <w:jc w:val="both"/>
              <w:rPr>
                <w:rFonts w:ascii="Calibri" w:hAnsi="Calibri" w:cs="Calibri" w:eastAsia="Calibri"/>
                <w:color w:val="auto"/>
                <w:spacing w:val="0"/>
                <w:position w:val="0"/>
                <w:sz w:val="22"/>
                <w:shd w:fill="auto" w:val="clear"/>
              </w:rPr>
            </w:pPr>
          </w:p>
        </w:tc>
        <w:tc>
          <w:tcPr>
            <w:tcW w:w="11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6" w:left="0" w:firstLine="0"/>
              <w:jc w:val="center"/>
              <w:rPr>
                <w:rFonts w:ascii="Calibri" w:hAnsi="Calibri" w:cs="Calibri" w:eastAsia="Calibri"/>
                <w:color w:val="auto"/>
                <w:spacing w:val="0"/>
                <w:position w:val="0"/>
                <w:sz w:val="22"/>
                <w:shd w:fill="auto" w:val="clear"/>
              </w:rPr>
            </w:pPr>
          </w:p>
        </w:tc>
      </w:tr>
      <w:tr>
        <w:trPr>
          <w:trHeight w:val="593" w:hRule="auto"/>
          <w:jc w:val="center"/>
        </w:trPr>
        <w:tc>
          <w:tcPr>
            <w:tcW w:w="76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6" w:left="0" w:firstLine="0"/>
              <w:jc w:val="center"/>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02</w:t>
            </w:r>
          </w:p>
        </w:tc>
        <w:tc>
          <w:tcPr>
            <w:tcW w:w="42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6" w:left="0" w:firstLine="0"/>
              <w:jc w:val="both"/>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6" w:left="0" w:firstLine="0"/>
              <w:jc w:val="center"/>
              <w:rPr>
                <w:rFonts w:ascii="Calibri" w:hAnsi="Calibri" w:cs="Calibri" w:eastAsia="Calibri"/>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6" w:left="0" w:firstLine="0"/>
              <w:jc w:val="center"/>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6" w:left="0" w:firstLine="0"/>
              <w:jc w:val="both"/>
              <w:rPr>
                <w:rFonts w:ascii="Calibri" w:hAnsi="Calibri" w:cs="Calibri" w:eastAsia="Calibri"/>
                <w:color w:val="auto"/>
                <w:spacing w:val="0"/>
                <w:position w:val="0"/>
                <w:sz w:val="22"/>
                <w:shd w:fill="auto" w:val="clear"/>
              </w:rPr>
            </w:pPr>
          </w:p>
        </w:tc>
        <w:tc>
          <w:tcPr>
            <w:tcW w:w="11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6" w:left="0" w:firstLine="0"/>
              <w:jc w:val="center"/>
              <w:rPr>
                <w:rFonts w:ascii="Calibri" w:hAnsi="Calibri" w:cs="Calibri" w:eastAsia="Calibri"/>
                <w:color w:val="auto"/>
                <w:spacing w:val="0"/>
                <w:position w:val="0"/>
                <w:sz w:val="22"/>
                <w:shd w:fill="auto" w:val="clear"/>
              </w:rPr>
            </w:pPr>
          </w:p>
        </w:tc>
      </w:tr>
    </w:tbl>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VALOR TOTAL DA PROPOSTA POR EXTENSO:</w:t>
      </w:r>
    </w:p>
    <w:tbl>
      <w:tblPr/>
      <w:tblGrid>
        <w:gridCol w:w="9759"/>
      </w:tblGrid>
      <w:tr>
        <w:trPr>
          <w:trHeight w:val="255" w:hRule="auto"/>
          <w:jc w:val="center"/>
        </w:trPr>
        <w:tc>
          <w:tcPr>
            <w:tcW w:w="9759"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76"/>
              <w:ind w:right="0" w:left="0" w:firstLine="0"/>
              <w:jc w:val="both"/>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Declaramos que no preço ofertado estão inclusas todas as despesas necessárias para a execução do objeto, sendo de nossa exclusiva responsabilidade as despesas como transporte, alimentação, proventos, encargos sociais, impostos, taxas, tributos, emolumentos, contribuições sociais, fiscais, parafiscais, seguros e demais despesas inerentes, estando o preço ofertado correspondendo, rigorosamente, com as especificações do objeto licitado, estamos ciente de que não cabem quaisquer reivindicações devidas a erros nessa avaliação, para efeito de solicitar revisão de preços por recolhimentos determinados pela autoridade competente.</w:t>
            </w:r>
          </w:p>
        </w:tc>
      </w:tr>
      <w:tr>
        <w:trPr>
          <w:trHeight w:val="255" w:hRule="auto"/>
          <w:jc w:val="center"/>
        </w:trPr>
        <w:tc>
          <w:tcPr>
            <w:tcW w:w="9759" w:type="dxa"/>
            <w:tcBorders>
              <w:top w:val="single" w:color="000000" w:sz="4"/>
              <w:left w:val="single" w:color="000000" w:sz="4"/>
              <w:bottom w:val="single" w:color="000000" w:sz="4"/>
              <w:right w:val="single" w:color="000000" w:sz="4"/>
            </w:tcBorders>
            <w:shd w:color="auto" w:fill="auto" w:val="clear"/>
            <w:tcMar>
              <w:left w:w="70" w:type="dxa"/>
              <w:right w:w="70" w:type="dxa"/>
            </w:tcMar>
            <w:vAlign w:val="bottom"/>
          </w:tcPr>
          <w:p>
            <w:pPr>
              <w:spacing w:before="0" w:after="0" w:line="276"/>
              <w:ind w:right="0" w:left="0" w:firstLine="0"/>
              <w:jc w:val="both"/>
              <w:rPr>
                <w:color w:val="auto"/>
                <w:spacing w:val="0"/>
                <w:position w:val="0"/>
                <w:shd w:fill="auto" w:val="clear"/>
              </w:rPr>
            </w:pPr>
            <w:r>
              <w:rPr>
                <w:rFonts w:ascii="Calibri Light" w:hAnsi="Calibri Light" w:cs="Calibri Light" w:eastAsia="Calibri Light"/>
                <w:color w:val="auto"/>
                <w:spacing w:val="0"/>
                <w:position w:val="0"/>
                <w:sz w:val="24"/>
                <w:shd w:fill="auto" w:val="clear"/>
              </w:rPr>
              <w:t xml:space="preserve">Por esta proposta, ainda, declaramos inteira submissão aos preceitos legais em vigor, especialmente aos da Lei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e às cláusulas e condições constantes do Edital do Pregão Eletrônico nº </w:t>
            </w:r>
            <w:r>
              <w:rPr>
                <w:rFonts w:ascii="Calibri Light" w:hAnsi="Calibri Light" w:cs="Calibri Light" w:eastAsia="Calibri Light"/>
                <w:color w:val="auto"/>
                <w:spacing w:val="0"/>
                <w:position w:val="0"/>
                <w:sz w:val="24"/>
                <w:shd w:fill="auto" w:val="clear"/>
              </w:rPr>
              <w:t xml:space="preserve">004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2025</w:t>
            </w:r>
            <w:r>
              <w:rPr>
                <w:rFonts w:ascii="Calibri Light" w:hAnsi="Calibri Light" w:cs="Calibri Light" w:eastAsia="Calibri Light"/>
                <w:color w:val="auto"/>
                <w:spacing w:val="0"/>
                <w:position w:val="0"/>
                <w:sz w:val="24"/>
                <w:shd w:fill="auto" w:val="clear"/>
              </w:rPr>
              <w:t xml:space="preserve">/SRP.</w:t>
            </w:r>
          </w:p>
        </w:tc>
      </w:tr>
    </w:tbl>
    <w:p>
      <w:pPr>
        <w:spacing w:before="0" w:after="0" w:line="276"/>
        <w:ind w:right="0" w:left="0" w:firstLine="0"/>
        <w:jc w:val="both"/>
        <w:rPr>
          <w:rFonts w:ascii="Calibri Light" w:hAnsi="Calibri Light" w:cs="Calibri Light" w:eastAsia="Calibri Light"/>
          <w:color w:val="auto"/>
          <w:spacing w:val="0"/>
          <w:position w:val="0"/>
          <w:sz w:val="24"/>
          <w:shd w:fill="auto" w:val="clear"/>
        </w:rPr>
      </w:pPr>
    </w:p>
    <w:tbl>
      <w:tblPr/>
      <w:tblGrid>
        <w:gridCol w:w="9765"/>
      </w:tblGrid>
      <w:tr>
        <w:trPr>
          <w:trHeight w:val="1" w:hRule="atLeast"/>
          <w:jc w:val="center"/>
        </w:trPr>
        <w:tc>
          <w:tcPr>
            <w:tcW w:w="97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RESPONSÁVEL LEGAL DA LICITANTE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____________________, _____/____/____               __________________________________________</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LOCAL             DATA          ASSINATURA E CARIMBO COM CNPJ E CPF DO REPRESENTANTE</w:t>
            </w:r>
          </w:p>
          <w:p>
            <w:pPr>
              <w:spacing w:before="0" w:after="0" w:line="276"/>
              <w:ind w:right="0" w:left="0" w:firstLine="0"/>
              <w:jc w:val="both"/>
              <w:rPr>
                <w:color w:val="auto"/>
                <w:spacing w:val="0"/>
                <w:position w:val="0"/>
                <w:shd w:fill="auto" w:val="clear"/>
              </w:rPr>
            </w:pPr>
          </w:p>
        </w:tc>
      </w:tr>
    </w:tbl>
    <w:p>
      <w:pPr>
        <w:tabs>
          <w:tab w:val="left" w:pos="284" w:leader="none"/>
        </w:tabs>
        <w:spacing w:before="0" w:after="0" w:line="276"/>
        <w:ind w:right="0" w:left="0" w:firstLine="0"/>
        <w:jc w:val="both"/>
        <w:rPr>
          <w:rFonts w:ascii="Calibri Light" w:hAnsi="Calibri Light" w:cs="Calibri Light" w:eastAsia="Calibri Light"/>
          <w:b/>
          <w:color w:val="auto"/>
          <w:spacing w:val="0"/>
          <w:position w:val="0"/>
          <w:sz w:val="24"/>
          <w:u w:val="single"/>
          <w:shd w:fill="auto" w:val="clear"/>
        </w:rPr>
      </w:pPr>
      <w:r>
        <w:rPr>
          <w:rFonts w:ascii="Calibri Light" w:hAnsi="Calibri Light" w:cs="Calibri Light" w:eastAsia="Calibri Light"/>
          <w:b/>
          <w:color w:val="auto"/>
          <w:spacing w:val="0"/>
          <w:position w:val="0"/>
          <w:sz w:val="24"/>
          <w:u w:val="single"/>
          <w:shd w:fill="auto" w:val="clear"/>
        </w:rPr>
        <w:t xml:space="preserve">Observações:</w:t>
      </w:r>
    </w:p>
    <w:p>
      <w:pPr>
        <w:numPr>
          <w:ilvl w:val="0"/>
          <w:numId w:val="1082"/>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Pagamento exclusivamente por ordem bancária. A proposta deverá indicar aos dados bancários em que serão creditados os pagamentos durante a execução do contrato.</w:t>
      </w:r>
    </w:p>
    <w:p>
      <w:pPr>
        <w:numPr>
          <w:ilvl w:val="0"/>
          <w:numId w:val="1082"/>
        </w:numPr>
        <w:tabs>
          <w:tab w:val="left" w:pos="284" w:leader="none"/>
        </w:tabs>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Fornecer preço à vista com tributos, frete, mão de obra, material, ferramentas, peças, despesas com locação dos equipamentos.</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ANEXO IV</w:t>
      </w: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MINUTA DE CONTRATO</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4111"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TERMO DE CONTRATO Nº ......./...., QUE FAZEM ENTRE SI O MUNICÍPIO DE CRAVOLÂNDIA-BA E A EMPRESA ............................................................ PARA O FORNECIMENTO DE MEDICAMENTOS.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 Município de Cravolândia-BA, com sede na Praça Lomanto Junior, Centro, Cravolândia, Bahia, inscrito no CNPJ sob o nº </w:t>
      </w:r>
      <w:r>
        <w:rPr>
          <w:rFonts w:ascii="Calibri Light" w:hAnsi="Calibri Light" w:cs="Calibri Light" w:eastAsia="Calibri Light"/>
          <w:b/>
          <w:color w:val="auto"/>
          <w:spacing w:val="0"/>
          <w:position w:val="0"/>
          <w:sz w:val="24"/>
          <w:shd w:fill="auto" w:val="clear"/>
        </w:rPr>
        <w:t xml:space="preserve">13</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763</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396</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0001</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70</w:t>
      </w:r>
      <w:r>
        <w:rPr>
          <w:rFonts w:ascii="Calibri Light" w:hAnsi="Calibri Light" w:cs="Calibri Light" w:eastAsia="Calibri Light"/>
          <w:color w:val="auto"/>
          <w:spacing w:val="0"/>
          <w:position w:val="0"/>
          <w:sz w:val="24"/>
          <w:shd w:fill="auto" w:val="clear"/>
        </w:rPr>
        <w:t xml:space="preserve">, neste ato representado pelo prefeito municipal, </w:t>
      </w:r>
      <w:r>
        <w:rPr>
          <w:rFonts w:ascii="Calibri Light" w:hAnsi="Calibri Light" w:cs="Calibri Light" w:eastAsia="Calibri Light"/>
          <w:b/>
          <w:color w:val="auto"/>
          <w:spacing w:val="0"/>
          <w:position w:val="0"/>
          <w:sz w:val="24"/>
          <w:shd w:fill="auto" w:val="clear"/>
        </w:rPr>
        <w:t xml:space="preserve">CELSO COELHO DA SILVA</w:t>
      </w:r>
      <w:r>
        <w:rPr>
          <w:rFonts w:ascii="Calibri Light" w:hAnsi="Calibri Light" w:cs="Calibri Light" w:eastAsia="Calibri Light"/>
          <w:color w:val="auto"/>
          <w:spacing w:val="0"/>
          <w:position w:val="0"/>
          <w:sz w:val="24"/>
          <w:shd w:fill="auto" w:val="clear"/>
        </w:rPr>
        <w:t xml:space="preserve">, nacionalidade, estado civil, CPF Nº. XXXXXX, portador da Carteira de Identidade nº. XXXXXX, e </w:t>
      </w:r>
      <w:r>
        <w:rPr>
          <w:rFonts w:ascii="Calibri Light" w:hAnsi="Calibri Light" w:cs="Calibri Light" w:eastAsia="Calibri Light"/>
          <w:b/>
          <w:color w:val="auto"/>
          <w:spacing w:val="0"/>
          <w:position w:val="0"/>
          <w:sz w:val="24"/>
          <w:shd w:fill="auto" w:val="clear"/>
        </w:rPr>
        <w:t xml:space="preserve">ISAÍAS SOARES DE ANDRADE JÚNIOR, </w:t>
      </w:r>
      <w:r>
        <w:rPr>
          <w:rFonts w:ascii="Calibri Light" w:hAnsi="Calibri Light" w:cs="Calibri Light" w:eastAsia="Calibri Light"/>
          <w:color w:val="auto"/>
          <w:spacing w:val="0"/>
          <w:position w:val="0"/>
          <w:sz w:val="24"/>
          <w:shd w:fill="auto" w:val="clear"/>
        </w:rPr>
        <w:t xml:space="preserve">doravante denominado </w:t>
      </w:r>
      <w:r>
        <w:rPr>
          <w:rFonts w:ascii="Calibri Light" w:hAnsi="Calibri Light" w:cs="Calibri Light" w:eastAsia="Calibri Light"/>
          <w:b/>
          <w:color w:val="auto"/>
          <w:spacing w:val="0"/>
          <w:position w:val="0"/>
          <w:sz w:val="24"/>
          <w:shd w:fill="auto" w:val="clear"/>
        </w:rPr>
        <w:t xml:space="preserve">CONTRATANTE</w:t>
      </w:r>
      <w:r>
        <w:rPr>
          <w:rFonts w:ascii="Calibri Light" w:hAnsi="Calibri Light" w:cs="Calibri Light" w:eastAsia="Calibri Light"/>
          <w:color w:val="auto"/>
          <w:spacing w:val="0"/>
          <w:position w:val="0"/>
          <w:sz w:val="24"/>
          <w:shd w:fill="auto" w:val="clear"/>
        </w:rPr>
        <w:t xml:space="preserve">, e o(a) .............................. inscrito(a) no CNPJ/MF sob o nº ............................, sediado(a) na ..................................., em ............................. doravante designada CONTRATADA, neste ato representada pelo(a) Sr.(a) ....................., portador(a) da Carteira de Identidade nº ................., expedida pela (o) .................., e CPF nº ........................., tendo em vista o que consta no Processo Administrativo nº </w:t>
      </w:r>
      <w:r>
        <w:rPr>
          <w:rFonts w:ascii="Calibri Light" w:hAnsi="Calibri Light" w:cs="Calibri Light" w:eastAsia="Calibri Light"/>
          <w:color w:val="auto"/>
          <w:spacing w:val="0"/>
          <w:position w:val="0"/>
          <w:sz w:val="24"/>
          <w:shd w:fill="auto" w:val="clear"/>
        </w:rPr>
        <w:t xml:space="preserve">018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2025 </w:t>
      </w:r>
      <w:r>
        <w:rPr>
          <w:rFonts w:ascii="Calibri Light" w:hAnsi="Calibri Light" w:cs="Calibri Light" w:eastAsia="Calibri Light"/>
          <w:color w:val="auto"/>
          <w:spacing w:val="0"/>
          <w:position w:val="0"/>
          <w:sz w:val="24"/>
          <w:shd w:fill="auto" w:val="clear"/>
        </w:rPr>
        <w:t xml:space="preserve">o aplicável, resolvem celebrar o presente Termo de Contrato, decorrente do Pregão Eletrônico nº </w:t>
      </w:r>
      <w:r>
        <w:rPr>
          <w:rFonts w:ascii="Calibri Light" w:hAnsi="Calibri Light" w:cs="Calibri Light" w:eastAsia="Calibri Light"/>
          <w:color w:val="auto"/>
          <w:spacing w:val="0"/>
          <w:position w:val="0"/>
          <w:sz w:val="24"/>
          <w:shd w:fill="auto" w:val="clear"/>
        </w:rPr>
        <w:t xml:space="preserve">004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2025</w:t>
      </w:r>
      <w:r>
        <w:rPr>
          <w:rFonts w:ascii="Calibri Light" w:hAnsi="Calibri Light" w:cs="Calibri Light" w:eastAsia="Calibri Light"/>
          <w:color w:val="auto"/>
          <w:spacing w:val="0"/>
          <w:position w:val="0"/>
          <w:sz w:val="24"/>
          <w:shd w:fill="auto" w:val="clear"/>
        </w:rPr>
        <w:t xml:space="preserve">, mediante as cláusulas e condições a seguir enunciadas.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PRIMEIRA – OBJETO</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 objeto do presente instrumento é a contratação de contratação de empresa para futura e eventual aquisição de medicamentos para suprir as necessidades do Hospital Municipal de Cravolândia (HMC), Central de Abastecimento Farmacêutico – CAF, Programa Saúde Mental e Unidades Básicas de Saúde, através do Sistema de Registro de Preço, nas condições estabelecidas no Termo de Referência.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Objeto da contratação: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tbl>
      <w:tblPr/>
      <w:tblGrid>
        <w:gridCol w:w="792"/>
        <w:gridCol w:w="4382"/>
        <w:gridCol w:w="1305"/>
        <w:gridCol w:w="792"/>
        <w:gridCol w:w="1376"/>
        <w:gridCol w:w="1017"/>
      </w:tblGrid>
      <w:tr>
        <w:trPr>
          <w:trHeight w:val="1" w:hRule="atLeast"/>
          <w:jc w:val="left"/>
        </w:trPr>
        <w:tc>
          <w:tcPr>
            <w:tcW w:w="792"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6"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ITEM</w:t>
            </w:r>
          </w:p>
        </w:tc>
        <w:tc>
          <w:tcPr>
            <w:tcW w:w="4382"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6"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DISCRIMINAÇÃO</w:t>
            </w:r>
          </w:p>
        </w:tc>
        <w:tc>
          <w:tcPr>
            <w:tcW w:w="130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6"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UNIDADE</w:t>
            </w:r>
          </w:p>
        </w:tc>
        <w:tc>
          <w:tcPr>
            <w:tcW w:w="792"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6"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QTD</w:t>
            </w:r>
          </w:p>
        </w:tc>
        <w:tc>
          <w:tcPr>
            <w:tcW w:w="137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6"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VALOR UNITÁRIO</w:t>
            </w:r>
          </w:p>
        </w:tc>
        <w:tc>
          <w:tcPr>
            <w:tcW w:w="1017"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6"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VALOR TOTAL</w:t>
            </w:r>
          </w:p>
        </w:tc>
      </w:tr>
      <w:tr>
        <w:trPr>
          <w:trHeight w:val="422" w:hRule="auto"/>
          <w:jc w:val="left"/>
        </w:trPr>
        <w:tc>
          <w:tcPr>
            <w:tcW w:w="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288" w:line="312"/>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1</w:t>
            </w:r>
          </w:p>
        </w:tc>
        <w:tc>
          <w:tcPr>
            <w:tcW w:w="43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c>
          <w:tcPr>
            <w:tcW w:w="1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c>
          <w:tcPr>
            <w:tcW w:w="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c>
          <w:tcPr>
            <w:tcW w:w="13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c>
          <w:tcPr>
            <w:tcW w:w="1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288" w:line="312"/>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2</w:t>
            </w:r>
          </w:p>
        </w:tc>
        <w:tc>
          <w:tcPr>
            <w:tcW w:w="43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c>
          <w:tcPr>
            <w:tcW w:w="1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c>
          <w:tcPr>
            <w:tcW w:w="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c>
          <w:tcPr>
            <w:tcW w:w="13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c>
          <w:tcPr>
            <w:tcW w:w="1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288" w:line="312"/>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3</w:t>
            </w:r>
          </w:p>
        </w:tc>
        <w:tc>
          <w:tcPr>
            <w:tcW w:w="43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c>
          <w:tcPr>
            <w:tcW w:w="1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c>
          <w:tcPr>
            <w:tcW w:w="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c>
          <w:tcPr>
            <w:tcW w:w="13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c>
          <w:tcPr>
            <w:tcW w:w="1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288" w:line="312"/>
              <w:ind w:right="0" w:left="0" w:firstLine="0"/>
              <w:jc w:val="center"/>
              <w:rPr>
                <w:color w:val="auto"/>
                <w:spacing w:val="0"/>
                <w:position w:val="0"/>
                <w:shd w:fill="auto" w:val="clear"/>
              </w:rPr>
            </w:pPr>
            <w:r>
              <w:rPr>
                <w:rFonts w:ascii="Calibri Light" w:hAnsi="Calibri Light" w:cs="Calibri Light" w:eastAsia="Calibri Light"/>
                <w:b/>
                <w:color w:val="auto"/>
                <w:spacing w:val="0"/>
                <w:position w:val="0"/>
                <w:sz w:val="24"/>
                <w:shd w:fill="auto" w:val="clear"/>
              </w:rPr>
              <w:t xml:space="preserve">4</w:t>
            </w:r>
          </w:p>
        </w:tc>
        <w:tc>
          <w:tcPr>
            <w:tcW w:w="43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c>
          <w:tcPr>
            <w:tcW w:w="1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c>
          <w:tcPr>
            <w:tcW w:w="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c>
          <w:tcPr>
            <w:tcW w:w="13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c>
          <w:tcPr>
            <w:tcW w:w="10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288" w:line="312"/>
              <w:ind w:right="0" w:left="0" w:firstLine="0"/>
              <w:jc w:val="both"/>
              <w:rPr>
                <w:rFonts w:ascii="Calibri" w:hAnsi="Calibri" w:cs="Calibri" w:eastAsia="Calibri"/>
                <w:color w:val="auto"/>
                <w:spacing w:val="0"/>
                <w:position w:val="0"/>
                <w:sz w:val="22"/>
                <w:shd w:fill="auto" w:val="clear"/>
              </w:rPr>
            </w:pPr>
          </w:p>
        </w:tc>
      </w:tr>
    </w:tbl>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Vinculam esta contratação, independentemente de transcrição: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 Termo de Referência;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O Edital da Licitação;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A Proposta do contratado;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Eventuais anexos dos documentos supracitados.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12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SEGUNDA – VIGÊNCIA E PRORROGAÇÃO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prazo de vigência da contratação é de .............................. contados do(a) ............................., na forma do artigo </w:t>
      </w:r>
      <w:r>
        <w:rPr>
          <w:rFonts w:ascii="Calibri Light" w:hAnsi="Calibri Light" w:cs="Calibri Light" w:eastAsia="Calibri Light"/>
          <w:color w:val="auto"/>
          <w:spacing w:val="0"/>
          <w:position w:val="0"/>
          <w:sz w:val="24"/>
          <w:shd w:fill="auto" w:val="clear"/>
        </w:rPr>
        <w:t xml:space="preserve">105 </w:t>
      </w:r>
      <w:r>
        <w:rPr>
          <w:rFonts w:ascii="Calibri Light" w:hAnsi="Calibri Light" w:cs="Calibri Light" w:eastAsia="Calibri Light"/>
          <w:color w:val="auto"/>
          <w:spacing w:val="0"/>
          <w:position w:val="0"/>
          <w:sz w:val="24"/>
          <w:shd w:fill="auto" w:val="clear"/>
        </w:rPr>
        <w:t xml:space="preserve">da Lei n°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prazo de vigência será automaticamente prorrogado, independentemente de termo aditivo, quando o objeto não for concluído no período firmado acima, ressalvadas as providências cabíveis no caso de culpa do contratado, previstas neste instrumento.</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OU</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prazo de vigência da contratação é de .............................. contados do(a) ............................., prorrogável por até </w:t>
      </w:r>
      <w:r>
        <w:rPr>
          <w:rFonts w:ascii="Calibri Light" w:hAnsi="Calibri Light" w:cs="Calibri Light" w:eastAsia="Calibri Light"/>
          <w:color w:val="auto"/>
          <w:spacing w:val="0"/>
          <w:position w:val="0"/>
          <w:sz w:val="24"/>
          <w:shd w:fill="auto" w:val="clear"/>
        </w:rPr>
        <w:t xml:space="preserve">10 </w:t>
      </w:r>
      <w:r>
        <w:rPr>
          <w:rFonts w:ascii="Calibri Light" w:hAnsi="Calibri Light" w:cs="Calibri Light" w:eastAsia="Calibri Light"/>
          <w:color w:val="auto"/>
          <w:spacing w:val="0"/>
          <w:position w:val="0"/>
          <w:sz w:val="24"/>
          <w:shd w:fill="auto" w:val="clear"/>
        </w:rPr>
        <w:t xml:space="preserve">anos, na forma dos artigos </w:t>
      </w:r>
      <w:r>
        <w:rPr>
          <w:rFonts w:ascii="Calibri Light" w:hAnsi="Calibri Light" w:cs="Calibri Light" w:eastAsia="Calibri Light"/>
          <w:color w:val="auto"/>
          <w:spacing w:val="0"/>
          <w:position w:val="0"/>
          <w:sz w:val="24"/>
          <w:shd w:fill="auto" w:val="clear"/>
        </w:rPr>
        <w:t xml:space="preserve">106 </w:t>
      </w:r>
      <w:r>
        <w:rPr>
          <w:rFonts w:ascii="Calibri Light" w:hAnsi="Calibri Light" w:cs="Calibri Light" w:eastAsia="Calibri Light"/>
          <w:color w:val="auto"/>
          <w:spacing w:val="0"/>
          <w:position w:val="0"/>
          <w:sz w:val="24"/>
          <w:shd w:fill="auto" w:val="clear"/>
        </w:rPr>
        <w:t xml:space="preserve">e </w:t>
      </w:r>
      <w:r>
        <w:rPr>
          <w:rFonts w:ascii="Calibri Light" w:hAnsi="Calibri Light" w:cs="Calibri Light" w:eastAsia="Calibri Light"/>
          <w:color w:val="auto"/>
          <w:spacing w:val="0"/>
          <w:position w:val="0"/>
          <w:sz w:val="24"/>
          <w:shd w:fill="auto" w:val="clear"/>
        </w:rPr>
        <w:t xml:space="preserve">107 </w:t>
      </w:r>
      <w:r>
        <w:rPr>
          <w:rFonts w:ascii="Calibri Light" w:hAnsi="Calibri Light" w:cs="Calibri Light" w:eastAsia="Calibri Light"/>
          <w:color w:val="auto"/>
          <w:spacing w:val="0"/>
          <w:position w:val="0"/>
          <w:sz w:val="24"/>
          <w:shd w:fill="auto" w:val="clear"/>
        </w:rPr>
        <w:t xml:space="preserve">da Lei n°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prorrogação de que trata este item é condicionada ao ateste, pela autoridade competente, de que as condições e os preços permanecem vantajosos para a Administração, permitida a negociação com o contratado.</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TERCEIRA – PREÇO</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 valor mensal estimado da contratação é de R$.......... (.....), perfazendo o valor total anual estimado de R$.......(....).</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12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QUARTA – DOTAÇÃO ORÇAMENTÁRIA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As despesas decorrentes desta contratação estão programadas em dotação orçamentária própria, prevista no orçamento do Município, para o exercício de </w:t>
      </w:r>
      <w:r>
        <w:rPr>
          <w:rFonts w:ascii="Calibri Light" w:hAnsi="Calibri Light" w:cs="Calibri Light" w:eastAsia="Calibri Light"/>
          <w:color w:val="auto"/>
          <w:spacing w:val="0"/>
          <w:position w:val="0"/>
          <w:sz w:val="24"/>
          <w:shd w:fill="auto" w:val="clear"/>
        </w:rPr>
        <w:t xml:space="preserve">2023</w:t>
      </w:r>
      <w:r>
        <w:rPr>
          <w:rFonts w:ascii="Calibri Light" w:hAnsi="Calibri Light" w:cs="Calibri Light" w:eastAsia="Calibri Light"/>
          <w:color w:val="auto"/>
          <w:spacing w:val="0"/>
          <w:position w:val="0"/>
          <w:sz w:val="24"/>
          <w:shd w:fill="auto" w:val="clear"/>
        </w:rPr>
        <w:t xml:space="preserve">, na classificação abaixo: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UNIDADE GESTORA: </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ATIVIDADE:</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ELEMENTO: </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FONTE: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No(s) exercício(s) seguinte(s), correrão à conta dos recursos próprios para atender às despesas da mesma natureza, cuja alocação será feita no início de cada exercício financeiro.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QUINTA – MODELOS DE EXECUÇÃO E GESTÃO CONTRATUAIS (art. </w:t>
      </w:r>
      <w:r>
        <w:rPr>
          <w:rFonts w:ascii="Calibri Light" w:hAnsi="Calibri Light" w:cs="Calibri Light" w:eastAsia="Calibri Light"/>
          <w:b/>
          <w:color w:val="auto"/>
          <w:spacing w:val="0"/>
          <w:position w:val="0"/>
          <w:sz w:val="24"/>
          <w:shd w:fill="auto" w:val="clear"/>
        </w:rPr>
        <w:t xml:space="preserve">92</w:t>
      </w:r>
      <w:r>
        <w:rPr>
          <w:rFonts w:ascii="Calibri Light" w:hAnsi="Calibri Light" w:cs="Calibri Light" w:eastAsia="Calibri Light"/>
          <w:b/>
          <w:color w:val="auto"/>
          <w:spacing w:val="0"/>
          <w:position w:val="0"/>
          <w:sz w:val="24"/>
          <w:shd w:fill="auto" w:val="clear"/>
        </w:rPr>
        <w:t xml:space="preserve">, IV, VII e XVIII).</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 regime de execução contratual, os modelos de gestão e de execução, assim como os prazos e condições de conclusão, entrega, observação e recebimento do objeto constam no Termo de Referência, anexo a este Contrato</w:t>
      </w:r>
      <w:r>
        <w:rPr>
          <w:rFonts w:ascii="Calibri Light" w:hAnsi="Calibri Light" w:cs="Calibri Light" w:eastAsia="Calibri Light"/>
          <w:b/>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SEXTA – SUBCONTRATAÇÃO</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Não será admitida a subcontratação do objeto contratual.</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OU</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É permitida a subcontratação parcial do objeto, até o limite de ......% (..... por cento) do valor total do contrato, nas seguintes condições: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É vedada a subcontratação completa ou da parcela principal da obrigação, abaixo discriminada: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b)</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c)</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Poderão ser subcontratadas as seguintes parcelas do objeto: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b)</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c)</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subcontratação depende de autorização prévia do contratante, a quem incumbe avaliar se o subcontratado cumpre os requisitos de qualificação técnica necessários para a execução do objeto.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contratado apresentará à Administração documentação que comprove a capacidade técnica do subcontratado, que será avaliada e juntada aos autos do processo correspondente.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SÉTIMA – PAGAMENTO</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 prazo para pagamento ao contratado e demais condições a ele referentes encontram-se definidos no Termo de Referência, anexo a este Contrato.</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OITÁVA – REAJUSTE</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Os preços inicialmente contratados são fixos e irreajustáveis no prazo de um ano.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Após o interregno de um ano, os preços iniciais serão reajustados, mediante a aplicação, pelo contratante, aplicando-se o Índice Nacional de Preços ao Consumidor Amplo – IPCA/IBGE, exclusivamente para as obrigações iniciadas e concluídas após a ocorrência da anualidade.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Nos reajustes subsequentes ao primeiro, o interregno mínimo de um ano será contado a partir dos efeitos financeiros do último reajuste.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Nas aferições finais, o(s) índice(s) utilizado(s) para reajuste será(ão), obrigatoriamente, o(s) definitivo(s).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Caso o(s) índice(s) estabelecido(s) para reajustamento venha(m) a ser extinto(s) ou de qualquer forma não possa(m) mais ser utilizado(s), será(ão) adotado(s), em substituição, o(s) que vier(em) a ser determinado(s) pela legislação então em vigor.</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Na ausência de previsão legal quanto ao índice substituto, as partes elegerão novo índice oficial, para reajustamento do preço do valor remanescente, por meio de termo aditivo.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 O reajuste será realizado por apostilamento.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 A solicitação de reajuste deve ser, obrigatoriamente, de iniciativa da contratada.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12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NONA – OBRIGAÇÕES DACONTRATADA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 </w:t>
      </w:r>
      <w:r>
        <w:rPr>
          <w:rFonts w:ascii="Calibri Light" w:hAnsi="Calibri Light" w:cs="Calibri Light" w:eastAsia="Calibri Light"/>
          <w:color w:val="auto"/>
          <w:spacing w:val="0"/>
          <w:position w:val="0"/>
          <w:sz w:val="24"/>
          <w:shd w:fill="auto" w:val="clear"/>
        </w:rPr>
        <w:t xml:space="preserve">A Contratada deve cumprir todas as obrigações constantes no Edital, seus anexos e sua proposta, assumindo como exclusivamente seus os riscos e as despesas decorrentes da boa e perfeita execução do objeto e, ainda: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Os bens devem estar acompanhados, ainda, quando for o caso, do manual do usuário, com uma versão em português e da relação da rede de assistência técnica autorizada.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Responsabilizar-se pelos vícios e danos decorrentes do objeto, de acordo com os artigos </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14 </w:t>
      </w:r>
      <w:r>
        <w:rPr>
          <w:rFonts w:ascii="Calibri Light" w:hAnsi="Calibri Light" w:cs="Calibri Light" w:eastAsia="Calibri Light"/>
          <w:color w:val="auto"/>
          <w:spacing w:val="0"/>
          <w:position w:val="0"/>
          <w:sz w:val="24"/>
          <w:shd w:fill="auto" w:val="clear"/>
        </w:rPr>
        <w:t xml:space="preserve">e </w:t>
      </w:r>
      <w:r>
        <w:rPr>
          <w:rFonts w:ascii="Calibri Light" w:hAnsi="Calibri Light" w:cs="Calibri Light" w:eastAsia="Calibri Light"/>
          <w:color w:val="auto"/>
          <w:spacing w:val="0"/>
          <w:position w:val="0"/>
          <w:sz w:val="24"/>
          <w:shd w:fill="auto" w:val="clear"/>
        </w:rPr>
        <w:t xml:space="preserve">17 </w:t>
      </w:r>
      <w:r>
        <w:rPr>
          <w:rFonts w:ascii="Calibri Light" w:hAnsi="Calibri Light" w:cs="Calibri Light" w:eastAsia="Calibri Light"/>
          <w:color w:val="auto"/>
          <w:spacing w:val="0"/>
          <w:position w:val="0"/>
          <w:sz w:val="24"/>
          <w:shd w:fill="auto" w:val="clear"/>
        </w:rPr>
        <w:t xml:space="preserve">a </w:t>
      </w: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 do Código de Defesa do Consumidor (Lei nº </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078</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1990</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Reparar, corrigir, remover, reconstruir ou substituir, às suas expensas, no total ou em parte, no prazo fixado pelo fiscal do contrato em observância ao previstos no Termo de Referência, os bens nos quais se verificarem vícios, defeitos ou incorreções resultantes da execução ou dos materiais empregados;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 Comunicar a Contratante, no prazo máximo de </w:t>
      </w:r>
      <w:r>
        <w:rPr>
          <w:rFonts w:ascii="Calibri Light" w:hAnsi="Calibri Light" w:cs="Calibri Light" w:eastAsia="Calibri Light"/>
          <w:color w:val="auto"/>
          <w:spacing w:val="0"/>
          <w:position w:val="0"/>
          <w:sz w:val="24"/>
          <w:shd w:fill="auto" w:val="clear"/>
        </w:rPr>
        <w:t xml:space="preserve">24 </w:t>
      </w:r>
      <w:r>
        <w:rPr>
          <w:rFonts w:ascii="Calibri Light" w:hAnsi="Calibri Light" w:cs="Calibri Light" w:eastAsia="Calibri Light"/>
          <w:color w:val="auto"/>
          <w:spacing w:val="0"/>
          <w:position w:val="0"/>
          <w:sz w:val="24"/>
          <w:shd w:fill="auto" w:val="clear"/>
        </w:rPr>
        <w:t xml:space="preserve">(vinte e quatro) horas que antecede a data da entrega, os motivos que impossibilitem o cumprimento do prazo previsto, com a devida comprovação.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 Manter, durante toda a execução do contrato, em compatibilidade com as obrigações assumidas, todas as condições de habilitação e qualificação exigidas na licitação.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 Indicar preposto para representá-la durante a execução do contrato.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 Lançar na Nota Fiscal as especificações dos bens entregues de modo idêntico aqueles constantes da Nota de Empenho.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 Executar as entregas dos produtos conforme especificações e de sua proposta, com a alocação dos empregados necessários ao perfeito cumprimento das cláusulas contratuais, além de fornecer os materiais de consumo, equipamentos de medição e testes, simuladores, ferramentas e utensílios necessários, na qualidade e quantidade necessárias para execução deste Termo de Referência e em sua proposta.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 Fornecer o material conforme especificações.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 Arcar com todas as despesas decorrentes de transporte e entrega do objeto fornecido, sem ônus adicional ao Município de Cravolândia.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 Arcar com todas as despesas de coleta, transporte e devolução dos itens fornecidos nos casos de necessidade de manutenção e/ou calibração dentro do prazo de garantia.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 Fornecer somente peça nova e de primeiro uso originais do fabricante, conforme o código constante na especificação.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15</w:t>
      </w:r>
      <w:r>
        <w:rPr>
          <w:rFonts w:ascii="Calibri Light" w:hAnsi="Calibri Light" w:cs="Calibri Light" w:eastAsia="Calibri Light"/>
          <w:color w:val="auto"/>
          <w:spacing w:val="0"/>
          <w:position w:val="0"/>
          <w:sz w:val="24"/>
          <w:shd w:fill="auto" w:val="clear"/>
        </w:rPr>
        <w:t xml:space="preserve">. Manter durante toda exeução do contrato as condições de habilitação e qualificação exigidas no edital, em conformidade com a Lei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 Responder 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específicas de acidentes do trabalho e legislação correlata, aplicáveis ao pessoal empregado para execução contratual.</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 Responsabilizar-se integralmente pela observância do dispositivo no título II, capítulo V, da CLT, e na Portaria n.º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460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77</w:t>
      </w:r>
      <w:r>
        <w:rPr>
          <w:rFonts w:ascii="Calibri Light" w:hAnsi="Calibri Light" w:cs="Calibri Light" w:eastAsia="Calibri Light"/>
          <w:color w:val="auto"/>
          <w:spacing w:val="0"/>
          <w:position w:val="0"/>
          <w:sz w:val="24"/>
          <w:shd w:fill="auto" w:val="clear"/>
        </w:rPr>
        <w:t xml:space="preserve">, do Ministério do Trabalho, relativos a segurança e higiene do trabalho, bem como a Legislação correlata em vigor a ser exigida.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18</w:t>
      </w:r>
      <w:r>
        <w:rPr>
          <w:rFonts w:ascii="Calibri Light" w:hAnsi="Calibri Light" w:cs="Calibri Light" w:eastAsia="Calibri Light"/>
          <w:color w:val="auto"/>
          <w:spacing w:val="0"/>
          <w:position w:val="0"/>
          <w:sz w:val="24"/>
          <w:shd w:fill="auto" w:val="clear"/>
        </w:rPr>
        <w:t xml:space="preserve">. Não transferir a outrem, por qualquer forma nem parcialmente as obrigações.</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 Atender às determinações regulares emitidas pelo fiscal ou gestor do contrato ou autoridade superior (art. </w:t>
      </w:r>
      <w:r>
        <w:rPr>
          <w:rFonts w:ascii="Calibri Light" w:hAnsi="Calibri Light" w:cs="Calibri Light" w:eastAsia="Calibri Light"/>
          <w:color w:val="auto"/>
          <w:spacing w:val="0"/>
          <w:position w:val="0"/>
          <w:sz w:val="24"/>
          <w:shd w:fill="auto" w:val="clear"/>
        </w:rPr>
        <w:t xml:space="preserve">137</w:t>
      </w:r>
      <w:r>
        <w:rPr>
          <w:rFonts w:ascii="Calibri Light" w:hAnsi="Calibri Light" w:cs="Calibri Light" w:eastAsia="Calibri Light"/>
          <w:color w:val="auto"/>
          <w:spacing w:val="0"/>
          <w:position w:val="0"/>
          <w:sz w:val="24"/>
          <w:shd w:fill="auto" w:val="clear"/>
        </w:rPr>
        <w:t xml:space="preserve">, II,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e prestar todo esclarecimento ou informação por eles solicitados;</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contratado deverá entregar ao setor responsável pela fiscalização do contrato, junto com a Nota Fiscal para fins de pagamento, os seguintes documentos: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prova de regularidade relativa à Seguridade Social;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certidão conjunta relativa aos tributos federais e à Dívida Ativa da União;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 certidões que comprovem a regularidade perante a Fazenda Estadual ou Distrital do domicílio ou sede do contratado;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 Certidão de Regularidade do FGTS – CRF; e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 Certidão Negativa de Débitos Trabalhistas – CNDT; </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Paralisar, por determinação do contratante, qualquer atividade que não esteja sendo executada de acordo com a boa técnica ou que ponha em risco a segurança de pessoas ou bens de terceiros.</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Cumprir, durante todo o período de execução do contrato, a reserva de cargos prevista em lei para pessoa com deficiência, para reabilitado da Previdência Social ou para aprendiz, bem como as reservas de cargos previstas na legislação (art. </w:t>
      </w:r>
      <w:r>
        <w:rPr>
          <w:rFonts w:ascii="Calibri Light" w:hAnsi="Calibri Light" w:cs="Calibri Light" w:eastAsia="Calibri Light"/>
          <w:color w:val="auto"/>
          <w:spacing w:val="0"/>
          <w:position w:val="0"/>
          <w:sz w:val="24"/>
          <w:shd w:fill="auto" w:val="clear"/>
        </w:rPr>
        <w:t xml:space="preserve">116</w:t>
      </w:r>
      <w:r>
        <w:rPr>
          <w:rFonts w:ascii="Calibri Light" w:hAnsi="Calibri Light" w:cs="Calibri Light" w:eastAsia="Calibri Light"/>
          <w:color w:val="auto"/>
          <w:spacing w:val="0"/>
          <w:position w:val="0"/>
          <w:sz w:val="24"/>
          <w:shd w:fill="auto" w:val="clear"/>
        </w:rPr>
        <w:t xml:space="preserve">,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Comprovar a reserva de cargos a que se refere a cláusula acima, no prazo fixado pelo fiscal do contrato, com a indicação dos empregados que preencheram as referidas vagas (art. </w:t>
      </w:r>
      <w:r>
        <w:rPr>
          <w:rFonts w:ascii="Calibri Light" w:hAnsi="Calibri Light" w:cs="Calibri Light" w:eastAsia="Calibri Light"/>
          <w:color w:val="auto"/>
          <w:spacing w:val="0"/>
          <w:position w:val="0"/>
          <w:sz w:val="24"/>
          <w:shd w:fill="auto" w:val="clear"/>
        </w:rPr>
        <w:t xml:space="preserve">116</w:t>
      </w:r>
      <w:r>
        <w:rPr>
          <w:rFonts w:ascii="Calibri Light" w:hAnsi="Calibri Light" w:cs="Calibri Light" w:eastAsia="Calibri Light"/>
          <w:color w:val="auto"/>
          <w:spacing w:val="0"/>
          <w:position w:val="0"/>
          <w:sz w:val="24"/>
          <w:shd w:fill="auto" w:val="clear"/>
        </w:rPr>
        <w:t xml:space="preserve">, parágrafo único,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 Guardar sigilo sobre todas as informações obtidas em decorrência do cumprimento do contrato; </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w:t>
      </w:r>
      <w:r>
        <w:rPr>
          <w:rFonts w:ascii="Calibri Light" w:hAnsi="Calibri Light" w:cs="Calibri Light" w:eastAsia="Calibri Light"/>
          <w:color w:val="auto"/>
          <w:spacing w:val="0"/>
          <w:position w:val="0"/>
          <w:sz w:val="24"/>
          <w:shd w:fill="auto" w:val="clear"/>
        </w:rPr>
        <w:t xml:space="preserve">124</w:t>
      </w:r>
      <w:r>
        <w:rPr>
          <w:rFonts w:ascii="Calibri Light" w:hAnsi="Calibri Light" w:cs="Calibri Light" w:eastAsia="Calibri Light"/>
          <w:color w:val="auto"/>
          <w:spacing w:val="0"/>
          <w:position w:val="0"/>
          <w:sz w:val="24"/>
          <w:shd w:fill="auto" w:val="clear"/>
        </w:rPr>
        <w:t xml:space="preserve">, II, d,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Cumprir, além dos postulados legais vigentes de âmbito federal, estadual ou municipal, as normas de segurança do contratante;</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Orientar e treinar seus empregados sobre os deveres previstos na Lei nº </w:t>
      </w: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709</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14 </w:t>
      </w:r>
      <w:r>
        <w:rPr>
          <w:rFonts w:ascii="Calibri Light" w:hAnsi="Calibri Light" w:cs="Calibri Light" w:eastAsia="Calibri Light"/>
          <w:color w:val="auto"/>
          <w:spacing w:val="0"/>
          <w:position w:val="0"/>
          <w:sz w:val="24"/>
          <w:shd w:fill="auto" w:val="clear"/>
        </w:rPr>
        <w:t xml:space="preserve">de agosto de </w:t>
      </w:r>
      <w:r>
        <w:rPr>
          <w:rFonts w:ascii="Calibri Light" w:hAnsi="Calibri Light" w:cs="Calibri Light" w:eastAsia="Calibri Light"/>
          <w:color w:val="auto"/>
          <w:spacing w:val="0"/>
          <w:position w:val="0"/>
          <w:sz w:val="24"/>
          <w:shd w:fill="auto" w:val="clear"/>
        </w:rPr>
        <w:t xml:space="preserve">2018</w:t>
      </w:r>
      <w:r>
        <w:rPr>
          <w:rFonts w:ascii="Calibri Light" w:hAnsi="Calibri Light" w:cs="Calibri Light" w:eastAsia="Calibri Light"/>
          <w:color w:val="auto"/>
          <w:spacing w:val="0"/>
          <w:position w:val="0"/>
          <w:sz w:val="24"/>
          <w:shd w:fill="auto" w:val="clear"/>
        </w:rPr>
        <w:t xml:space="preserve">, adotando medidas eficazes para proteção de dados pessoais a que tenha acesso por força da execução deste contrato;</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Conduzir os trabalhos com estrita observância às normas da legislação pertinente, cumprindo as determinações dos Poderes Públicos, mantendo sempre limpo o local de execução do objeto e nas melhores condições de segurança, higiene e disciplina.</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Não permitir a utilização de qualquer trabalho do menor de dezesseis anos, exceto na condição de aprendiz para os maiores de quatorze anos, nem permitir a utilização do trabalho do menor de dezoito anos em trabalho noturno, perigoso ou insalubre.</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p>
    <w:p>
      <w:pPr>
        <w:spacing w:before="0" w:after="12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DÉCIMA – OBRIGAÇÕES DO CONTRATANTE</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Exigir o cumprimento de todas as obrigações assumidas pelo Contratado, de acordo com o contrato e seus anexos;</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Receber o objeto no prazo e condições estabelecidas no Termo de Referência;</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Notificar o Contratado, por escrito, sobre vícios, defeitos ou incorreções verificadas no objeto fornecido, para que seja por ele substituído, reparado ou corrigido, no total ou em parte, às suas expensas;</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Acompanhar e fiscalizar a execução do contrato e o cumprimento das obrigações pelo Contratado;</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Comunicar a empresa para emissão de Nota Fiscal no que pertine à parcela incontroversa da execução do objeto, para efeito de liquidação e pagamento, quando houver controvérsia sobre a execução do objeto, quanto à dimensão, qualidade e quantidade, conforme o art. </w:t>
      </w:r>
      <w:r>
        <w:rPr>
          <w:rFonts w:ascii="Calibri Light" w:hAnsi="Calibri Light" w:cs="Calibri Light" w:eastAsia="Calibri Light"/>
          <w:color w:val="auto"/>
          <w:spacing w:val="0"/>
          <w:position w:val="0"/>
          <w:sz w:val="24"/>
          <w:shd w:fill="auto" w:val="clear"/>
        </w:rPr>
        <w:t xml:space="preserve">143 </w:t>
      </w:r>
      <w:r>
        <w:rPr>
          <w:rFonts w:ascii="Calibri Light" w:hAnsi="Calibri Light" w:cs="Calibri Light" w:eastAsia="Calibri Light"/>
          <w:color w:val="auto"/>
          <w:spacing w:val="0"/>
          <w:position w:val="0"/>
          <w:sz w:val="24"/>
          <w:shd w:fill="auto" w:val="clear"/>
        </w:rPr>
        <w:t xml:space="preserve">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Efetuar o pagamento ao Contratado do valor correspondente ao fornecimento do objeto, no prazo, forma e condições estabelecidos no presente Contrato;</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Aplicar ao Contratado as sanções previstas na lei e neste Contrato; </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Cientificar o órgão de representação judicial da Procuradoria Municipal para adoção das medidas cabíveis quando do descumprimento de obrigações pelo Contratado;</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Explicitamente emitir decisão sobre todas as solicitações e reclamações relacionadas à execução do Contrato, ressalvados os requerimentos manifestamente impertinentes, meramente protelatórios ou de nenhum interesse para a boa execução do ajuste.</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 A Administração terá o prazo de </w:t>
      </w:r>
      <w:r>
        <w:rPr>
          <w:rFonts w:ascii="Calibri Light" w:hAnsi="Calibri Light" w:cs="Calibri Light" w:eastAsia="Calibri Light"/>
          <w:color w:val="auto"/>
          <w:spacing w:val="0"/>
          <w:position w:val="0"/>
          <w:sz w:val="24"/>
          <w:shd w:fill="auto" w:val="clear"/>
        </w:rPr>
        <w:t xml:space="preserve">10 </w:t>
      </w:r>
      <w:r>
        <w:rPr>
          <w:rFonts w:ascii="Calibri Light" w:hAnsi="Calibri Light" w:cs="Calibri Light" w:eastAsia="Calibri Light"/>
          <w:color w:val="auto"/>
          <w:spacing w:val="0"/>
          <w:position w:val="0"/>
          <w:sz w:val="24"/>
          <w:shd w:fill="auto" w:val="clear"/>
        </w:rPr>
        <w:t xml:space="preserve">(dez) dias, a contar da data do protocolo do requerimento para decidir, admitida a prorrogação motivada, por igual período. </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Responder eventuais pedidos de reestabelecimento do equilíbrio econômico-financeiro feitos pelo contratado no prazo máximo de </w:t>
      </w:r>
      <w:r>
        <w:rPr>
          <w:rFonts w:ascii="Calibri Light" w:hAnsi="Calibri Light" w:cs="Calibri Light" w:eastAsia="Calibri Light"/>
          <w:color w:val="auto"/>
          <w:spacing w:val="0"/>
          <w:position w:val="0"/>
          <w:sz w:val="24"/>
          <w:shd w:fill="auto" w:val="clear"/>
        </w:rPr>
        <w:t xml:space="preserve">20 </w:t>
      </w:r>
      <w:r>
        <w:rPr>
          <w:rFonts w:ascii="Calibri Light" w:hAnsi="Calibri Light" w:cs="Calibri Light" w:eastAsia="Calibri Light"/>
          <w:color w:val="auto"/>
          <w:spacing w:val="0"/>
          <w:position w:val="0"/>
          <w:sz w:val="24"/>
          <w:shd w:fill="auto" w:val="clear"/>
        </w:rPr>
        <w:t xml:space="preserve">(vinte) dias, admitida a prorrogação motivada, por igual período.</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Notificar os emitentes das garantias quanto ao início de processo administrativo para apuração de descumprimento de cláusulas contratuais.</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 Solicitar a execução do objeto à contratada através da emissão de Ordem de Fornecimento.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 Proporcionar à contratada todas as condições necessárias ao pleno cumprimento das obrigações decorrentes do objeto contratual, consoante estabelece a Lei Federal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 </w:t>
      </w:r>
      <w:r>
        <w:rPr>
          <w:rFonts w:ascii="Calibri Light" w:hAnsi="Calibri Light" w:cs="Calibri Light" w:eastAsia="Calibri Light"/>
          <w:color w:val="auto"/>
          <w:spacing w:val="0"/>
          <w:position w:val="0"/>
          <w:sz w:val="24"/>
          <w:shd w:fill="auto" w:val="clear"/>
        </w:rPr>
        <w:t xml:space="preserve">e demais legislações pertinentes.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15</w:t>
      </w:r>
      <w:r>
        <w:rPr>
          <w:rFonts w:ascii="Calibri Light" w:hAnsi="Calibri Light" w:cs="Calibri Light" w:eastAsia="Calibri Light"/>
          <w:color w:val="auto"/>
          <w:spacing w:val="0"/>
          <w:position w:val="0"/>
          <w:sz w:val="24"/>
          <w:shd w:fill="auto" w:val="clear"/>
        </w:rPr>
        <w:t xml:space="preserve">. Fiscalizar a execução do objeto contratual através de sua unidade competente, podendo, em decorrência, solicitar providências da contratada, que atenderá ou justificará de imediato.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 Notificar a contratada de qualquer irregularidade decorrente da execução do objeto contratual.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 Efetuar os pagamentos devidos à contratada nas condições estabelecidas neste Termo. </w:t>
      </w:r>
    </w:p>
    <w:p>
      <w:pPr>
        <w:spacing w:before="0" w:after="0" w:line="276"/>
        <w:ind w:right="0" w:left="0" w:firstLine="0"/>
        <w:jc w:val="both"/>
        <w:rPr>
          <w:rFonts w:ascii="Calibri Light" w:hAnsi="Calibri Light" w:cs="Calibri Light" w:eastAsia="Calibri Light"/>
          <w:i/>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18</w:t>
      </w:r>
      <w:r>
        <w:rPr>
          <w:rFonts w:ascii="Calibri Light" w:hAnsi="Calibri Light" w:cs="Calibri Light" w:eastAsia="Calibri Light"/>
          <w:color w:val="auto"/>
          <w:spacing w:val="0"/>
          <w:position w:val="0"/>
          <w:sz w:val="24"/>
          <w:shd w:fill="auto" w:val="clear"/>
        </w:rPr>
        <w:t xml:space="preserve">. Aplicar as penalidades previstas em lei e neste instrumento.</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DÉCIMA PRIMEIRA – INFRAÇÕES E SANÇÕES ADMINISTRATIVAS (art. </w:t>
      </w:r>
      <w:r>
        <w:rPr>
          <w:rFonts w:ascii="Calibri Light" w:hAnsi="Calibri Light" w:cs="Calibri Light" w:eastAsia="Calibri Light"/>
          <w:b/>
          <w:color w:val="auto"/>
          <w:spacing w:val="0"/>
          <w:position w:val="0"/>
          <w:sz w:val="24"/>
          <w:shd w:fill="auto" w:val="clear"/>
        </w:rPr>
        <w:t xml:space="preserve">92</w:t>
      </w:r>
      <w:r>
        <w:rPr>
          <w:rFonts w:ascii="Calibri Light" w:hAnsi="Calibri Light" w:cs="Calibri Light" w:eastAsia="Calibri Light"/>
          <w:b/>
          <w:color w:val="auto"/>
          <w:spacing w:val="0"/>
          <w:position w:val="0"/>
          <w:sz w:val="24"/>
          <w:shd w:fill="auto" w:val="clear"/>
        </w:rPr>
        <w:t xml:space="preserve">, XIV)</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Comete infração administrativa, nos termos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o contratado que: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der causa à inexecução parcial do contrato;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b)</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der causa à inexecução parcial do contrato que cause grave dano à Administração ou ao funcionamento dos serviços públicos ou ao interesse coletivo;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c)</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der causa à inexecução total do contrato;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d)</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ensejar o retardamento da execução ou da entrega do objeto da contratação sem motivo justificado;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apresentar documentação falsa ou prestar declaração falsa durante a execução do contrato;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f)</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praticar ato fraudulento na execução do contrato;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g)</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comportar-se de modo inidôneo ou cometer fraude de qualquer natureza;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h)</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praticar ato lesivo previsto no art.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º da Lei nº </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846</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º de agosto de </w:t>
      </w:r>
      <w:r>
        <w:rPr>
          <w:rFonts w:ascii="Calibri Light" w:hAnsi="Calibri Light" w:cs="Calibri Light" w:eastAsia="Calibri Light"/>
          <w:color w:val="auto"/>
          <w:spacing w:val="0"/>
          <w:position w:val="0"/>
          <w:sz w:val="24"/>
          <w:shd w:fill="auto" w:val="clear"/>
        </w:rPr>
        <w:t xml:space="preserve">2013</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Serão aplicadas ao contratado que incorrer nas infrações acima descritas as seguintes sanções: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i.</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Advertência, quando o contratado der causa à inexecução parcial do contrato, sempre que não se justificar a imposição de penalidade mais grave (art. </w:t>
      </w:r>
      <w:r>
        <w:rPr>
          <w:rFonts w:ascii="Calibri Light" w:hAnsi="Calibri Light" w:cs="Calibri Light" w:eastAsia="Calibri Light"/>
          <w:color w:val="auto"/>
          <w:spacing w:val="0"/>
          <w:position w:val="0"/>
          <w:sz w:val="24"/>
          <w:shd w:fill="auto" w:val="clear"/>
        </w:rPr>
        <w:t xml:space="preserve">156</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º,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ii.</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Impedimento de licitar e contratar, quando praticadas as condutas descritas nas alíneas “b”, “c” e “d” do subitem acima deste Contrato, sempre que não se justificar a imposição de penalidade mais grave (art. </w:t>
      </w:r>
      <w:r>
        <w:rPr>
          <w:rFonts w:ascii="Calibri Light" w:hAnsi="Calibri Light" w:cs="Calibri Light" w:eastAsia="Calibri Light"/>
          <w:color w:val="auto"/>
          <w:spacing w:val="0"/>
          <w:position w:val="0"/>
          <w:sz w:val="24"/>
          <w:shd w:fill="auto" w:val="clear"/>
        </w:rPr>
        <w:t xml:space="preserve">156</w:t>
      </w:r>
      <w:r>
        <w:rPr>
          <w:rFonts w:ascii="Calibri Light" w:hAnsi="Calibri Light" w:cs="Calibri Light" w:eastAsia="Calibri Light"/>
          <w:color w:val="auto"/>
          <w:spacing w:val="0"/>
          <w:position w:val="0"/>
          <w:sz w:val="24"/>
          <w:shd w:fill="auto" w:val="clear"/>
        </w:rPr>
        <w:t xml:space="preserve">, §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º,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iii.</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Declaração de inidoneidade para licitar e contratar, quando praticadas as condutas descritas nas alíneas “e”, “f”, “g” e “h” do subitem acima deste Contrato, bem como nas alíneas “b”, “c” e “d”, que justifiquem a imposição de penalidade mais grave (art. </w:t>
      </w:r>
      <w:r>
        <w:rPr>
          <w:rFonts w:ascii="Calibri Light" w:hAnsi="Calibri Light" w:cs="Calibri Light" w:eastAsia="Calibri Light"/>
          <w:color w:val="auto"/>
          <w:spacing w:val="0"/>
          <w:position w:val="0"/>
          <w:sz w:val="24"/>
          <w:shd w:fill="auto" w:val="clear"/>
        </w:rPr>
        <w:t xml:space="preserve">156</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º,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iv.</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Multa: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moratória de .....% (..... por cento) por dia de atraso injustificado sobre o valor da parcela inadimplida, até o limite de ...... (.......) dias;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moratória de .....% (..... por cento) por dia de atraso injustificado sobre o valor total do contrato, até o máximo de .....% (.... por cento), pela inobservância do prazo fixado para apresentação, suplementação ou reposição da garantia.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i.</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atraso superior a XXXXXX dias autoriza a Administração a promover a extinção do contrato por descumprimento ou cumprimento irregular de suas cláusulas, conforme dispõe o inciso I do art. </w:t>
      </w:r>
      <w:r>
        <w:rPr>
          <w:rFonts w:ascii="Calibri Light" w:hAnsi="Calibri Light" w:cs="Calibri Light" w:eastAsia="Calibri Light"/>
          <w:color w:val="auto"/>
          <w:spacing w:val="0"/>
          <w:position w:val="0"/>
          <w:sz w:val="24"/>
          <w:shd w:fill="auto" w:val="clear"/>
        </w:rPr>
        <w:t xml:space="preserve">137 </w:t>
      </w:r>
      <w:r>
        <w:rPr>
          <w:rFonts w:ascii="Calibri Light" w:hAnsi="Calibri Light" w:cs="Calibri Light" w:eastAsia="Calibri Light"/>
          <w:color w:val="auto"/>
          <w:spacing w:val="0"/>
          <w:position w:val="0"/>
          <w:sz w:val="24"/>
          <w:shd w:fill="auto" w:val="clear"/>
        </w:rPr>
        <w:t xml:space="preserve">da Lei n.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compensatória de ......% (....... por cento) sobre o valor total do contrato, no caso de inexecução total do objeto.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aplicação das sanções previstas neste Contrato não exclui, em hipótese alguma, a obrigação de reparação integral do dano causado ao Contratante (art. </w:t>
      </w:r>
      <w:r>
        <w:rPr>
          <w:rFonts w:ascii="Calibri Light" w:hAnsi="Calibri Light" w:cs="Calibri Light" w:eastAsia="Calibri Light"/>
          <w:color w:val="auto"/>
          <w:spacing w:val="0"/>
          <w:position w:val="0"/>
          <w:sz w:val="24"/>
          <w:shd w:fill="auto" w:val="clear"/>
        </w:rPr>
        <w:t xml:space="preserve">156</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º,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Todas as sanções previstas neste Contrato poderão ser aplicadas cumulativamente com a multa (art. </w:t>
      </w:r>
      <w:r>
        <w:rPr>
          <w:rFonts w:ascii="Calibri Light" w:hAnsi="Calibri Light" w:cs="Calibri Light" w:eastAsia="Calibri Light"/>
          <w:color w:val="auto"/>
          <w:spacing w:val="0"/>
          <w:position w:val="0"/>
          <w:sz w:val="24"/>
          <w:shd w:fill="auto" w:val="clear"/>
        </w:rPr>
        <w:t xml:space="preserve">156</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º,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Antes da aplicação da multa será facultada a defesa do interessado no prazo de </w:t>
      </w:r>
      <w:r>
        <w:rPr>
          <w:rFonts w:ascii="Calibri Light" w:hAnsi="Calibri Light" w:cs="Calibri Light" w:eastAsia="Calibri Light"/>
          <w:color w:val="auto"/>
          <w:spacing w:val="0"/>
          <w:position w:val="0"/>
          <w:sz w:val="24"/>
          <w:shd w:fill="auto" w:val="clear"/>
        </w:rPr>
        <w:t xml:space="preserve">15 </w:t>
      </w:r>
      <w:r>
        <w:rPr>
          <w:rFonts w:ascii="Calibri Light" w:hAnsi="Calibri Light" w:cs="Calibri Light" w:eastAsia="Calibri Light"/>
          <w:color w:val="auto"/>
          <w:spacing w:val="0"/>
          <w:position w:val="0"/>
          <w:sz w:val="24"/>
          <w:shd w:fill="auto" w:val="clear"/>
        </w:rPr>
        <w:t xml:space="preserve">(quinze) dias úteis, contado da data de sua intimação (art. </w:t>
      </w:r>
      <w:r>
        <w:rPr>
          <w:rFonts w:ascii="Calibri Light" w:hAnsi="Calibri Light" w:cs="Calibri Light" w:eastAsia="Calibri Light"/>
          <w:color w:val="auto"/>
          <w:spacing w:val="0"/>
          <w:position w:val="0"/>
          <w:sz w:val="24"/>
          <w:shd w:fill="auto" w:val="clear"/>
        </w:rPr>
        <w:t xml:space="preserve">157</w:t>
      </w:r>
      <w:r>
        <w:rPr>
          <w:rFonts w:ascii="Calibri Light" w:hAnsi="Calibri Light" w:cs="Calibri Light" w:eastAsia="Calibri Light"/>
          <w:color w:val="auto"/>
          <w:spacing w:val="0"/>
          <w:position w:val="0"/>
          <w:sz w:val="24"/>
          <w:shd w:fill="auto" w:val="clear"/>
        </w:rPr>
        <w:t xml:space="preserve">,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Se a multa aplicada e as indenizações cabíveis forem superiores ao valor do pagamento eventualmente devido pelo Contratante ao Contratado, além da perda desse valor, a diferença será descontada da garantia prestada ou será cobrada judicialmente (art. </w:t>
      </w:r>
      <w:r>
        <w:rPr>
          <w:rFonts w:ascii="Calibri Light" w:hAnsi="Calibri Light" w:cs="Calibri Light" w:eastAsia="Calibri Light"/>
          <w:color w:val="auto"/>
          <w:spacing w:val="0"/>
          <w:position w:val="0"/>
          <w:sz w:val="24"/>
          <w:shd w:fill="auto" w:val="clear"/>
        </w:rPr>
        <w:t xml:space="preserve">156</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º,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Previamente ao encaminhamento à cobrança judicial, a multa poderá ser recolhida administrativamente no prazo máximo de XX (XXXX) dias, a contar da data do recebimento da comunicação enviada pela autoridade competente.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aplicação das sanções realizar-se-á em processo administrativo que assegure o contraditório e a ampla defesa ao Contratado, observando-se o procedimento previsto no caput e parágrafos do art. </w:t>
      </w:r>
      <w:r>
        <w:rPr>
          <w:rFonts w:ascii="Calibri Light" w:hAnsi="Calibri Light" w:cs="Calibri Light" w:eastAsia="Calibri Light"/>
          <w:color w:val="auto"/>
          <w:spacing w:val="0"/>
          <w:position w:val="0"/>
          <w:sz w:val="24"/>
          <w:shd w:fill="auto" w:val="clear"/>
        </w:rPr>
        <w:t xml:space="preserve">158 </w:t>
      </w:r>
      <w:r>
        <w:rPr>
          <w:rFonts w:ascii="Calibri Light" w:hAnsi="Calibri Light" w:cs="Calibri Light" w:eastAsia="Calibri Light"/>
          <w:color w:val="auto"/>
          <w:spacing w:val="0"/>
          <w:position w:val="0"/>
          <w:sz w:val="24"/>
          <w:shd w:fill="auto" w:val="clear"/>
        </w:rPr>
        <w:t xml:space="preserve">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para as penalidades de impedimento de licitar e contratar e de declaração de inidoneidade para licitar ou contratar.</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Na aplicação das sanções serão considerados (art. </w:t>
      </w:r>
      <w:r>
        <w:rPr>
          <w:rFonts w:ascii="Calibri Light" w:hAnsi="Calibri Light" w:cs="Calibri Light" w:eastAsia="Calibri Light"/>
          <w:color w:val="auto"/>
          <w:spacing w:val="0"/>
          <w:position w:val="0"/>
          <w:sz w:val="24"/>
          <w:shd w:fill="auto" w:val="clear"/>
        </w:rPr>
        <w:t xml:space="preserve">156</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º,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natureza e a gravidade da infração cometida;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b)</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as peculiaridades do caso concreto;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c)</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as circunstâncias agravantes ou atenuantes;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d)</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os danos que dela provierem para o Contratante;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implantação ou o aperfeiçoamento de programa de integridade, conforme normas e orientações dos órgãos de controle.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Os atos previstos como infrações administrativas na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ou em outras leis de licitações e contratos da Administração Pública que também sejam tipificados como atos lesivos na Lei nº </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846</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2013</w:t>
      </w:r>
      <w:r>
        <w:rPr>
          <w:rFonts w:ascii="Calibri Light" w:hAnsi="Calibri Light" w:cs="Calibri Light" w:eastAsia="Calibri Light"/>
          <w:color w:val="auto"/>
          <w:spacing w:val="0"/>
          <w:position w:val="0"/>
          <w:sz w:val="24"/>
          <w:shd w:fill="auto" w:val="clear"/>
        </w:rPr>
        <w:t xml:space="preserve">, serão apurados e julgados conjuntamente, nos mesmos autos, observados o rito procedimental e autoridade competente definidos na referida Lei (art. </w:t>
      </w:r>
      <w:r>
        <w:rPr>
          <w:rFonts w:ascii="Calibri Light" w:hAnsi="Calibri Light" w:cs="Calibri Light" w:eastAsia="Calibri Light"/>
          <w:color w:val="auto"/>
          <w:spacing w:val="0"/>
          <w:position w:val="0"/>
          <w:sz w:val="24"/>
          <w:shd w:fill="auto" w:val="clear"/>
        </w:rPr>
        <w:t xml:space="preserve">159</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w:t>
      </w:r>
      <w:r>
        <w:rPr>
          <w:rFonts w:ascii="Calibri Light" w:hAnsi="Calibri Light" w:cs="Calibri Light" w:eastAsia="Calibri Light"/>
          <w:color w:val="auto"/>
          <w:spacing w:val="0"/>
          <w:position w:val="0"/>
          <w:sz w:val="24"/>
          <w:shd w:fill="auto" w:val="clear"/>
        </w:rPr>
        <w:t xml:space="preserve">160</w:t>
      </w:r>
      <w:r>
        <w:rPr>
          <w:rFonts w:ascii="Calibri Light" w:hAnsi="Calibri Light" w:cs="Calibri Light" w:eastAsia="Calibri Light"/>
          <w:color w:val="auto"/>
          <w:spacing w:val="0"/>
          <w:position w:val="0"/>
          <w:sz w:val="24"/>
          <w:shd w:fill="auto" w:val="clear"/>
        </w:rPr>
        <w:t xml:space="preserve">,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 O Contratante deverá, no prazo máximo </w:t>
      </w:r>
      <w:r>
        <w:rPr>
          <w:rFonts w:ascii="Calibri Light" w:hAnsi="Calibri Light" w:cs="Calibri Light" w:eastAsia="Calibri Light"/>
          <w:color w:val="auto"/>
          <w:spacing w:val="0"/>
          <w:position w:val="0"/>
          <w:sz w:val="24"/>
          <w:shd w:fill="auto" w:val="clear"/>
        </w:rPr>
        <w:t xml:space="preserve">15 </w:t>
      </w:r>
      <w:r>
        <w:rPr>
          <w:rFonts w:ascii="Calibri Light" w:hAnsi="Calibri Light" w:cs="Calibri Light" w:eastAsia="Calibri Light"/>
          <w:color w:val="auto"/>
          <w:spacing w:val="0"/>
          <w:position w:val="0"/>
          <w:sz w:val="24"/>
          <w:shd w:fill="auto" w:val="clear"/>
        </w:rPr>
        <w:t xml:space="preserve">(quinze)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w:t>
      </w:r>
      <w:r>
        <w:rPr>
          <w:rFonts w:ascii="Calibri Light" w:hAnsi="Calibri Light" w:cs="Calibri Light" w:eastAsia="Calibri Light"/>
          <w:color w:val="auto"/>
          <w:spacing w:val="0"/>
          <w:position w:val="0"/>
          <w:sz w:val="24"/>
          <w:shd w:fill="auto" w:val="clear"/>
        </w:rPr>
        <w:t xml:space="preserve">161</w:t>
      </w:r>
      <w:r>
        <w:rPr>
          <w:rFonts w:ascii="Calibri Light" w:hAnsi="Calibri Light" w:cs="Calibri Light" w:eastAsia="Calibri Light"/>
          <w:color w:val="auto"/>
          <w:spacing w:val="0"/>
          <w:position w:val="0"/>
          <w:sz w:val="24"/>
          <w:shd w:fill="auto" w:val="clear"/>
        </w:rPr>
        <w:t xml:space="preserve">,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As sanções de impedimento de licitar e contratar e declaração de inidoneidade para licitar ou contratar são passíveis de reabilitação na forma do art. </w:t>
      </w:r>
      <w:r>
        <w:rPr>
          <w:rFonts w:ascii="Calibri Light" w:hAnsi="Calibri Light" w:cs="Calibri Light" w:eastAsia="Calibri Light"/>
          <w:color w:val="auto"/>
          <w:spacing w:val="0"/>
          <w:position w:val="0"/>
          <w:sz w:val="24"/>
          <w:shd w:fill="auto" w:val="clear"/>
        </w:rPr>
        <w:t xml:space="preserve">163 </w:t>
      </w:r>
      <w:r>
        <w:rPr>
          <w:rFonts w:ascii="Calibri Light" w:hAnsi="Calibri Light" w:cs="Calibri Light" w:eastAsia="Calibri Light"/>
          <w:color w:val="auto"/>
          <w:spacing w:val="0"/>
          <w:position w:val="0"/>
          <w:sz w:val="24"/>
          <w:shd w:fill="auto" w:val="clear"/>
        </w:rPr>
        <w:t xml:space="preserve">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w:t>
      </w:r>
      <w:r>
        <w:rPr>
          <w:rFonts w:ascii="Calibri Light" w:hAnsi="Calibri Light" w:cs="Calibri Light" w:eastAsia="Calibri Light"/>
          <w:color w:val="auto"/>
          <w:spacing w:val="0"/>
          <w:position w:val="0"/>
          <w:sz w:val="24"/>
          <w:shd w:fill="auto" w:val="clear"/>
        </w:rPr>
        <w:t xml:space="preserve">26</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13 </w:t>
      </w:r>
      <w:r>
        <w:rPr>
          <w:rFonts w:ascii="Calibri Light" w:hAnsi="Calibri Light" w:cs="Calibri Light" w:eastAsia="Calibri Light"/>
          <w:color w:val="auto"/>
          <w:spacing w:val="0"/>
          <w:position w:val="0"/>
          <w:sz w:val="24"/>
          <w:shd w:fill="auto" w:val="clear"/>
        </w:rPr>
        <w:t xml:space="preserve">de abril de </w:t>
      </w:r>
      <w:r>
        <w:rPr>
          <w:rFonts w:ascii="Calibri Light" w:hAnsi="Calibri Light" w:cs="Calibri Light" w:eastAsia="Calibri Light"/>
          <w:color w:val="auto"/>
          <w:spacing w:val="0"/>
          <w:position w:val="0"/>
          <w:sz w:val="24"/>
          <w:shd w:fill="auto" w:val="clear"/>
        </w:rPr>
        <w:t xml:space="preserve">2022</w:t>
      </w:r>
      <w:r>
        <w:rPr>
          <w:rFonts w:ascii="Calibri Light" w:hAnsi="Calibri Light" w:cs="Calibri Light" w:eastAsia="Calibri Light"/>
          <w:color w:val="auto"/>
          <w:spacing w:val="0"/>
          <w:position w:val="0"/>
          <w:sz w:val="24"/>
          <w:shd w:fill="auto" w:val="clear"/>
        </w:rPr>
        <w:t xml:space="preserve">. </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DÉCIMA SEGUNDA– DA EXTINÇÃO CONTRATUAL (art. </w:t>
      </w:r>
      <w:r>
        <w:rPr>
          <w:rFonts w:ascii="Calibri Light" w:hAnsi="Calibri Light" w:cs="Calibri Light" w:eastAsia="Calibri Light"/>
          <w:b/>
          <w:color w:val="auto"/>
          <w:spacing w:val="0"/>
          <w:position w:val="0"/>
          <w:sz w:val="24"/>
          <w:shd w:fill="auto" w:val="clear"/>
        </w:rPr>
        <w:t xml:space="preserve">92</w:t>
      </w:r>
      <w:r>
        <w:rPr>
          <w:rFonts w:ascii="Calibri Light" w:hAnsi="Calibri Light" w:cs="Calibri Light" w:eastAsia="Calibri Light"/>
          <w:b/>
          <w:color w:val="auto"/>
          <w:spacing w:val="0"/>
          <w:position w:val="0"/>
          <w:sz w:val="24"/>
          <w:shd w:fill="auto" w:val="clear"/>
        </w:rPr>
        <w:t xml:space="preserve">, XIX)</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contrato se extingue quando cumpridas as obrigações de ambas as partes, ainda que isso ocorra antes do prazo estipulado para tanto.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Se as obrigações não forem cumpridas no prazo estipulado, a vigência ficará prorrogada até a conclusão do objeto, caso em que deverá a Administração providenciar a readequação do cronograma fixado para o contrato.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Quando a não conclusão do contrato referida no item anterior decorrer de culpa do contratado: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ficará ele constituído em mora, sendo-lhe aplicáveis as respectivas sanções administrativas; e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b)</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poderá a Administração optar pela extinção do contrato e, nesse caso, adotará as medidas admitidas em lei para a continuidade da execução contratual.</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OU</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contrato se extingue quando vencido o prazo nele estipulado, independentemente de terem sido cumpridas ou não as obrigações de ambas as partes contraentes.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OU</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contrato se extingue quando vencido o prazo nele estipulado, independentemente de terem sido cumpridas ou não as obrigações de ambas as partes contraentes.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contrato pode ser extinto antes do prazo nele fixado, sem ônus para o Contratante, quando esta não dispuser de créditos orçamentários para sua continuidade ou quando entender que o contrato não mais lhe oferece vantagem.</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extinção nesta hipótese ocorrerá na próxima data de aniversário do contrato, desde que haja a notificação do contratado pelo contratante nesse sentido com pelo menos </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(dois) meses de antecedência desse dia.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Caso a notificação da não-continuidade do contrato de que trata este subitem ocorra com menos de </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(dois) meses da data de aniversário, a extinção contratual ocorrerá após </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(dois) meses da data da comunicação.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contrato pode ser extinto antes de cumpridas as obrigações nele estipuladas, ou antes do prazo nele fixado, por algum dos motivos previstos no artigo </w:t>
      </w:r>
      <w:r>
        <w:rPr>
          <w:rFonts w:ascii="Calibri Light" w:hAnsi="Calibri Light" w:cs="Calibri Light" w:eastAsia="Calibri Light"/>
          <w:color w:val="auto"/>
          <w:spacing w:val="0"/>
          <w:position w:val="0"/>
          <w:sz w:val="24"/>
          <w:shd w:fill="auto" w:val="clear"/>
        </w:rPr>
        <w:t xml:space="preserve">137 </w:t>
      </w:r>
      <w:r>
        <w:rPr>
          <w:rFonts w:ascii="Calibri Light" w:hAnsi="Calibri Light" w:cs="Calibri Light" w:eastAsia="Calibri Light"/>
          <w:color w:val="auto"/>
          <w:spacing w:val="0"/>
          <w:position w:val="0"/>
          <w:sz w:val="24"/>
          <w:shd w:fill="auto" w:val="clear"/>
        </w:rPr>
        <w:t xml:space="preserve">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 xml:space="preserve">, bem como amigavelmente, assegurados o contraditório e a ampla defesa.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Nesta hipótese, aplicam-se também os artigos </w:t>
      </w:r>
      <w:r>
        <w:rPr>
          <w:rFonts w:ascii="Calibri Light" w:hAnsi="Calibri Light" w:cs="Calibri Light" w:eastAsia="Calibri Light"/>
          <w:color w:val="auto"/>
          <w:spacing w:val="0"/>
          <w:position w:val="0"/>
          <w:sz w:val="24"/>
          <w:shd w:fill="auto" w:val="clear"/>
        </w:rPr>
        <w:t xml:space="preserve">138 </w:t>
      </w:r>
      <w:r>
        <w:rPr>
          <w:rFonts w:ascii="Calibri Light" w:hAnsi="Calibri Light" w:cs="Calibri Light" w:eastAsia="Calibri Light"/>
          <w:color w:val="auto"/>
          <w:spacing w:val="0"/>
          <w:position w:val="0"/>
          <w:sz w:val="24"/>
          <w:shd w:fill="auto" w:val="clear"/>
        </w:rPr>
        <w:t xml:space="preserve">e </w:t>
      </w:r>
      <w:r>
        <w:rPr>
          <w:rFonts w:ascii="Calibri Light" w:hAnsi="Calibri Light" w:cs="Calibri Light" w:eastAsia="Calibri Light"/>
          <w:color w:val="auto"/>
          <w:spacing w:val="0"/>
          <w:position w:val="0"/>
          <w:sz w:val="24"/>
          <w:shd w:fill="auto" w:val="clear"/>
        </w:rPr>
        <w:t xml:space="preserve">139 </w:t>
      </w:r>
      <w:r>
        <w:rPr>
          <w:rFonts w:ascii="Calibri Light" w:hAnsi="Calibri Light" w:cs="Calibri Light" w:eastAsia="Calibri Light"/>
          <w:color w:val="auto"/>
          <w:spacing w:val="0"/>
          <w:position w:val="0"/>
          <w:sz w:val="24"/>
          <w:shd w:fill="auto" w:val="clear"/>
        </w:rPr>
        <w:t xml:space="preserve">da mesma Lei.</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alteração social ou a modificação da finalidade ou da estrutura da empresa não ensejará a rescisão se não restringir sua capacidade de concluir o contrato.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Se a operação implicar mudança da pessoa jurídica contratada, deverá ser formalizado termo aditivo para alteração subjetiva.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termo de rescisão, sempre que possível, será precedido: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Balanço dos eventos contratuais já cumpridos ou parcialmente cumpridos;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Relação dos pagamentos já efetuados e ainda devidos;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Indenizações e multas.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extinção do contrato não configura óbice para o reconhecimento do desequilíbrio econômico-financeiro, hipótese em que será concedida indenização por meio de termo indenizatório (art. </w:t>
      </w:r>
      <w:r>
        <w:rPr>
          <w:rFonts w:ascii="Calibri Light" w:hAnsi="Calibri Light" w:cs="Calibri Light" w:eastAsia="Calibri Light"/>
          <w:color w:val="auto"/>
          <w:spacing w:val="0"/>
          <w:position w:val="0"/>
          <w:sz w:val="24"/>
          <w:shd w:fill="auto" w:val="clear"/>
        </w:rPr>
        <w:t xml:space="preserve">131</w:t>
      </w:r>
      <w:r>
        <w:rPr>
          <w:rFonts w:ascii="Calibri Light" w:hAnsi="Calibri Light" w:cs="Calibri Light" w:eastAsia="Calibri Light"/>
          <w:color w:val="auto"/>
          <w:spacing w:val="0"/>
          <w:position w:val="0"/>
          <w:sz w:val="24"/>
          <w:shd w:fill="auto" w:val="clear"/>
        </w:rPr>
        <w:t xml:space="preserve">, caput,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DÉCIMA TERCEIRA – DOS CASOS OMISSOS (art. </w:t>
      </w:r>
      <w:r>
        <w:rPr>
          <w:rFonts w:ascii="Calibri Light" w:hAnsi="Calibri Light" w:cs="Calibri Light" w:eastAsia="Calibri Light"/>
          <w:b/>
          <w:color w:val="auto"/>
          <w:spacing w:val="0"/>
          <w:position w:val="0"/>
          <w:sz w:val="24"/>
          <w:shd w:fill="auto" w:val="clear"/>
        </w:rPr>
        <w:t xml:space="preserve">92</w:t>
      </w:r>
      <w:r>
        <w:rPr>
          <w:rFonts w:ascii="Calibri Light" w:hAnsi="Calibri Light" w:cs="Calibri Light" w:eastAsia="Calibri Light"/>
          <w:b/>
          <w:color w:val="auto"/>
          <w:spacing w:val="0"/>
          <w:position w:val="0"/>
          <w:sz w:val="24"/>
          <w:shd w:fill="auto" w:val="clear"/>
        </w:rPr>
        <w:t xml:space="preserve">, III)</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Os casos omissos serão decididos pelo contratante, segundo as disposições contidas na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e demais normas federais aplicáveis e, subsidiariamente, segundo as disposições contidas na Lei nº </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078</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1990 </w:t>
      </w:r>
      <w:r>
        <w:rPr>
          <w:rFonts w:ascii="Calibri Light" w:hAnsi="Calibri Light" w:cs="Calibri Light" w:eastAsia="Calibri Light"/>
          <w:color w:val="auto"/>
          <w:spacing w:val="0"/>
          <w:position w:val="0"/>
          <w:sz w:val="24"/>
          <w:shd w:fill="auto" w:val="clear"/>
        </w:rPr>
        <w:t xml:space="preserve">– Código de Defesa do Consumidor – e normas e princípios gerais dos contratos.</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DÉCIMA QUARTA – ALTERAÇÕES</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Eventuais alterações contratuais reger-se-ão pela disciplina dos arts. </w:t>
      </w:r>
      <w:r>
        <w:rPr>
          <w:rFonts w:ascii="Calibri Light" w:hAnsi="Calibri Light" w:cs="Calibri Light" w:eastAsia="Calibri Light"/>
          <w:color w:val="auto"/>
          <w:spacing w:val="0"/>
          <w:position w:val="0"/>
          <w:sz w:val="24"/>
          <w:shd w:fill="auto" w:val="clear"/>
        </w:rPr>
        <w:t xml:space="preserve">124 </w:t>
      </w:r>
      <w:r>
        <w:rPr>
          <w:rFonts w:ascii="Calibri Light" w:hAnsi="Calibri Light" w:cs="Calibri Light" w:eastAsia="Calibri Light"/>
          <w:color w:val="auto"/>
          <w:spacing w:val="0"/>
          <w:position w:val="0"/>
          <w:sz w:val="24"/>
          <w:shd w:fill="auto" w:val="clear"/>
        </w:rPr>
        <w:t xml:space="preserve">e seguintes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contratado é obrigado a aceitar, nas mesmas condições contratuais, os acréscimos ou supressões que se fizerem necessários, até o limite de </w:t>
      </w:r>
      <w:r>
        <w:rPr>
          <w:rFonts w:ascii="Calibri Light" w:hAnsi="Calibri Light" w:cs="Calibri Light" w:eastAsia="Calibri Light"/>
          <w:color w:val="auto"/>
          <w:spacing w:val="0"/>
          <w:position w:val="0"/>
          <w:sz w:val="24"/>
          <w:shd w:fill="auto" w:val="clear"/>
        </w:rPr>
        <w:t xml:space="preserve">25</w:t>
      </w:r>
      <w:r>
        <w:rPr>
          <w:rFonts w:ascii="Calibri Light" w:hAnsi="Calibri Light" w:cs="Calibri Light" w:eastAsia="Calibri Light"/>
          <w:color w:val="auto"/>
          <w:spacing w:val="0"/>
          <w:position w:val="0"/>
          <w:sz w:val="24"/>
          <w:shd w:fill="auto" w:val="clear"/>
        </w:rPr>
        <w:t xml:space="preserve">% (vinte e cinco por cento) do valor inicial atualizado do contrato.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Registros que não caracterizam alteração do contrato podem ser realizados por simples apostila, dispensada a celebração de termo aditivo, na forma do art. </w:t>
      </w:r>
      <w:r>
        <w:rPr>
          <w:rFonts w:ascii="Calibri Light" w:hAnsi="Calibri Light" w:cs="Calibri Light" w:eastAsia="Calibri Light"/>
          <w:color w:val="auto"/>
          <w:spacing w:val="0"/>
          <w:position w:val="0"/>
          <w:sz w:val="24"/>
          <w:shd w:fill="auto" w:val="clear"/>
        </w:rPr>
        <w:t xml:space="preserve">136 </w:t>
      </w:r>
      <w:r>
        <w:rPr>
          <w:rFonts w:ascii="Calibri Light" w:hAnsi="Calibri Light" w:cs="Calibri Light" w:eastAsia="Calibri Light"/>
          <w:color w:val="auto"/>
          <w:spacing w:val="0"/>
          <w:position w:val="0"/>
          <w:sz w:val="24"/>
          <w:shd w:fill="auto" w:val="clear"/>
        </w:rPr>
        <w:t xml:space="preserve">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DÉCIMA QUINTA – PUBLICAÇÃO</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Incumbirá ao contratante divulgar o presente instrumento no Portal Nacional de Contratações Públicas (PNCP), na forma prevista no art. </w:t>
      </w:r>
      <w:r>
        <w:rPr>
          <w:rFonts w:ascii="Calibri Light" w:hAnsi="Calibri Light" w:cs="Calibri Light" w:eastAsia="Calibri Light"/>
          <w:color w:val="auto"/>
          <w:spacing w:val="0"/>
          <w:position w:val="0"/>
          <w:sz w:val="24"/>
          <w:shd w:fill="auto" w:val="clear"/>
        </w:rPr>
        <w:t xml:space="preserve">94 </w:t>
      </w:r>
      <w:r>
        <w:rPr>
          <w:rFonts w:ascii="Calibri Light" w:hAnsi="Calibri Light" w:cs="Calibri Light" w:eastAsia="Calibri Light"/>
          <w:color w:val="auto"/>
          <w:spacing w:val="0"/>
          <w:position w:val="0"/>
          <w:sz w:val="24"/>
          <w:shd w:fill="auto" w:val="clear"/>
        </w:rPr>
        <w:t xml:space="preserve">da Lei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bem como no respectivo sítio oficial na Internet, em atenção ao art. </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º, §</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º, da Lei n. </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527</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2011</w:t>
      </w:r>
      <w:r>
        <w:rPr>
          <w:rFonts w:ascii="Calibri Light" w:hAnsi="Calibri Light" w:cs="Calibri Light" w:eastAsia="Calibri Light"/>
          <w:color w:val="auto"/>
          <w:spacing w:val="0"/>
          <w:position w:val="0"/>
          <w:sz w:val="24"/>
          <w:shd w:fill="auto" w:val="clear"/>
        </w:rPr>
        <w:t xml:space="preserve">, c/c art. </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º,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º, inciso V, do Decreto n. </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724</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2012</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DÉCIMA SEXTA – GARANTIA DE EXECUÇÃO (art. </w:t>
      </w:r>
      <w:r>
        <w:rPr>
          <w:rFonts w:ascii="Calibri Light" w:hAnsi="Calibri Light" w:cs="Calibri Light" w:eastAsia="Calibri Light"/>
          <w:b/>
          <w:color w:val="auto"/>
          <w:spacing w:val="0"/>
          <w:position w:val="0"/>
          <w:sz w:val="24"/>
          <w:shd w:fill="auto" w:val="clear"/>
        </w:rPr>
        <w:t xml:space="preserve">92</w:t>
      </w:r>
      <w:r>
        <w:rPr>
          <w:rFonts w:ascii="Calibri Light" w:hAnsi="Calibri Light" w:cs="Calibri Light" w:eastAsia="Calibri Light"/>
          <w:b/>
          <w:color w:val="auto"/>
          <w:spacing w:val="0"/>
          <w:position w:val="0"/>
          <w:sz w:val="24"/>
          <w:shd w:fill="auto" w:val="clear"/>
        </w:rPr>
        <w:t xml:space="preserve">, XII e XIII)</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Não haverá exigência de garantia contratual da execução.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OU</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contratação conta com garantia de execução, nos moldes do art. </w:t>
      </w:r>
      <w:r>
        <w:rPr>
          <w:rFonts w:ascii="Calibri Light" w:hAnsi="Calibri Light" w:cs="Calibri Light" w:eastAsia="Calibri Light"/>
          <w:color w:val="auto"/>
          <w:spacing w:val="0"/>
          <w:position w:val="0"/>
          <w:sz w:val="24"/>
          <w:shd w:fill="auto" w:val="clear"/>
        </w:rPr>
        <w:t xml:space="preserve">96 </w:t>
      </w:r>
      <w:r>
        <w:rPr>
          <w:rFonts w:ascii="Calibri Light" w:hAnsi="Calibri Light" w:cs="Calibri Light" w:eastAsia="Calibri Light"/>
          <w:color w:val="auto"/>
          <w:spacing w:val="0"/>
          <w:position w:val="0"/>
          <w:sz w:val="24"/>
          <w:shd w:fill="auto" w:val="clear"/>
        </w:rPr>
        <w:t xml:space="preserve">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 em valor correspondente a X% (XXXX por cento) do valor inicial/total/anual do contrato.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OU</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contratação conta com garantia de execução do contrato, nos moldes do art. </w:t>
      </w:r>
      <w:r>
        <w:rPr>
          <w:rFonts w:ascii="Calibri Light" w:hAnsi="Calibri Light" w:cs="Calibri Light" w:eastAsia="Calibri Light"/>
          <w:color w:val="auto"/>
          <w:spacing w:val="0"/>
          <w:position w:val="0"/>
          <w:sz w:val="24"/>
          <w:shd w:fill="auto" w:val="clear"/>
        </w:rPr>
        <w:t xml:space="preserve">96</w:t>
      </w:r>
      <w:r>
        <w:rPr>
          <w:rFonts w:ascii="Calibri Light" w:hAnsi="Calibri Light" w:cs="Calibri Light" w:eastAsia="Calibri Light"/>
          <w:color w:val="auto"/>
          <w:spacing w:val="0"/>
          <w:position w:val="0"/>
          <w:sz w:val="24"/>
          <w:shd w:fill="auto" w:val="clear"/>
        </w:rPr>
        <w:t xml:space="preserve">, combinado com art. </w:t>
      </w:r>
      <w:r>
        <w:rPr>
          <w:rFonts w:ascii="Calibri Light" w:hAnsi="Calibri Light" w:cs="Calibri Light" w:eastAsia="Calibri Light"/>
          <w:color w:val="auto"/>
          <w:spacing w:val="0"/>
          <w:position w:val="0"/>
          <w:sz w:val="24"/>
          <w:shd w:fill="auto" w:val="clear"/>
        </w:rPr>
        <w:t xml:space="preserve">101</w:t>
      </w:r>
      <w:r>
        <w:rPr>
          <w:rFonts w:ascii="Calibri Light" w:hAnsi="Calibri Light" w:cs="Calibri Light" w:eastAsia="Calibri Light"/>
          <w:color w:val="auto"/>
          <w:spacing w:val="0"/>
          <w:position w:val="0"/>
          <w:sz w:val="24"/>
          <w:shd w:fill="auto" w:val="clear"/>
        </w:rPr>
        <w:t xml:space="preserve">, ambos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 </w:t>
      </w:r>
      <w:r>
        <w:rPr>
          <w:rFonts w:ascii="Calibri Light" w:hAnsi="Calibri Light" w:cs="Calibri Light" w:eastAsia="Calibri Light"/>
          <w:color w:val="auto"/>
          <w:spacing w:val="0"/>
          <w:position w:val="0"/>
          <w:sz w:val="24"/>
          <w:shd w:fill="auto" w:val="clear"/>
        </w:rPr>
        <w:t xml:space="preserve">em valor correspondente a X% (XXXX por cento) do valor total/anual do contrato, acrescido do valor dos bens abaixo arrolados, dos quais o contratado será depositário: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 BEM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Valor</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BEM </w:t>
      </w:r>
      <w:r>
        <w:rPr>
          <w:rFonts w:ascii="Calibri Light" w:hAnsi="Calibri Light" w:cs="Calibri Light" w:eastAsia="Calibri Light"/>
          <w:color w:val="auto"/>
          <w:spacing w:val="0"/>
          <w:position w:val="0"/>
          <w:sz w:val="24"/>
          <w:shd w:fill="auto" w:val="clear"/>
        </w:rPr>
        <w:t xml:space="preserve">2 </w:t>
      </w:r>
      <w:r>
        <w:rPr>
          <w:rFonts w:ascii="Calibri Light" w:hAnsi="Calibri Light" w:cs="Calibri Light" w:eastAsia="Calibri Light"/>
          <w:color w:val="auto"/>
          <w:spacing w:val="0"/>
          <w:position w:val="0"/>
          <w:sz w:val="24"/>
          <w:shd w:fill="auto" w:val="clear"/>
        </w:rPr>
        <w:t xml:space="preserve">.............Valor</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TOTAL ............. Valor total</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Caso utilizada a modalidade de seguro-garantia, a apólice deverá ter validade durante a vigência do contrato E/OU por XXXXXX dias após o término da vigência contratual, permanecendo em vigor mesmo que o contratado não pague o prêmio nas datas convencionadas.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apólice do seguro garantia deverá acompanhar as modificações referentes à vigência do contrato principal mediante a emissão do respectivo endosso pela seguradora.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Será permitida a substituição da apólice de seguro-garantia na data de renovação ou de aniversário, desde que mantidas as condições e coberturas da apólice vigente e nenhum período fique descoberto, ressalvado o disposto no item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 </w:t>
      </w:r>
      <w:r>
        <w:rPr>
          <w:rFonts w:ascii="Calibri Light" w:hAnsi="Calibri Light" w:cs="Calibri Light" w:eastAsia="Calibri Light"/>
          <w:color w:val="auto"/>
          <w:spacing w:val="0"/>
          <w:position w:val="0"/>
          <w:sz w:val="24"/>
          <w:shd w:fill="auto" w:val="clear"/>
        </w:rPr>
        <w:t xml:space="preserve">deste contrato.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Caso utilizada outra modalidade de garantia, somente será liberada ou restituída após a fiel execução do contrato ou após a sua extinção por culpa exclusiva da Administração e, quando em dinheiro, será atualizada monetariamente.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Na hipótese de suspensão do contrato por ordem ou inadimplemento da Administração, o contratado ficará desobrigado de renovar a garantia ou de endossar a apólice de seguro até a ordem de reinício da execução ou o adimplemento pela Administração.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garantia assegurará, qualquer que seja a modalidade escolhida, o pagamento de: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prejuízos advindos do não cumprimento do objeto do contrato e do não adimplemento das demais obrigações nele previstas;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multas moratórias e punitivas aplicadas pela Administração à contratada; 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obrigações trabalhistas e previdenciárias de qualquer natureza e para com o FGTS, não adimplidas pelo contratado, quando couber.</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modalidade seguro-garantia somente será aceita se contemplar todos os eventos indicados no item </w:t>
      </w:r>
      <w:r>
        <w:rPr>
          <w:rFonts w:ascii="Calibri Light" w:hAnsi="Calibri Light" w:cs="Calibri Light" w:eastAsia="Calibri Light"/>
          <w:color w:val="auto"/>
          <w:spacing w:val="0"/>
          <w:position w:val="0"/>
          <w:sz w:val="24"/>
          <w:shd w:fill="auto" w:val="clear"/>
        </w:rPr>
        <w:t xml:space="preserve">10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 observada a legislação que rege a matéria.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garantia em dinheiro deverá ser efetuada em favor do contratante, em conta específica na Caixa Econômica Federal, com correção monetária.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No caso de garantia na modalidade de fiança bancária, deverá ser emitida por banco ou instituição financeira devidamente autorizada a operar no País pelo Banco Central do Brasil, e deverá constar expressa renúncia do fiador aos benefícios do artigo </w:t>
      </w:r>
      <w:r>
        <w:rPr>
          <w:rFonts w:ascii="Calibri Light" w:hAnsi="Calibri Light" w:cs="Calibri Light" w:eastAsia="Calibri Light"/>
          <w:color w:val="auto"/>
          <w:spacing w:val="0"/>
          <w:position w:val="0"/>
          <w:sz w:val="24"/>
          <w:shd w:fill="auto" w:val="clear"/>
        </w:rPr>
        <w:t xml:space="preserve">827 </w:t>
      </w:r>
      <w:r>
        <w:rPr>
          <w:rFonts w:ascii="Calibri Light" w:hAnsi="Calibri Light" w:cs="Calibri Light" w:eastAsia="Calibri Light"/>
          <w:color w:val="auto"/>
          <w:spacing w:val="0"/>
          <w:position w:val="0"/>
          <w:sz w:val="24"/>
          <w:shd w:fill="auto" w:val="clear"/>
        </w:rPr>
        <w:t xml:space="preserve">do Código Civil.</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No caso de alteração do valor do contrato, ou prorrogação de sua vigência, a garantia deverá ser ajustada ou renovada, seguindo os mesmos parâmetros utilizados quando da contratação.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15</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Se o valor da garantia for utilizado total ou parcialmente em pagamento de qualquer obrigação, o Contratado obriga-se a fazer a respectiva reposição no prazo máximo de .......... (......) dias úteis, contados da data em que for notificada.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Contratante executará a garantia na forma prevista na legislação que rege a matéria.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emitente da garantia ofertada pelo contratado deverá ser notificado pelo contratante quanto ao início de processo administrativo para apuração de descumprimento de cláusulas contratuais (art. </w:t>
      </w:r>
      <w:r>
        <w:rPr>
          <w:rFonts w:ascii="Calibri Light" w:hAnsi="Calibri Light" w:cs="Calibri Light" w:eastAsia="Calibri Light"/>
          <w:color w:val="auto"/>
          <w:spacing w:val="0"/>
          <w:position w:val="0"/>
          <w:sz w:val="24"/>
          <w:shd w:fill="auto" w:val="clear"/>
        </w:rPr>
        <w:t xml:space="preserve">137</w:t>
      </w:r>
      <w:r>
        <w:rPr>
          <w:rFonts w:ascii="Calibri Light" w:hAnsi="Calibri Light" w:cs="Calibri Light" w:eastAsia="Calibri Light"/>
          <w:color w:val="auto"/>
          <w:spacing w:val="0"/>
          <w:position w:val="0"/>
          <w:sz w:val="24"/>
          <w:shd w:fill="auto" w:val="clear"/>
        </w:rPr>
        <w:t xml:space="preserve">, §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º,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w:t>
      </w:r>
      <w:r>
        <w:rPr>
          <w:rFonts w:ascii="Calibri Light" w:hAnsi="Calibri Light" w:cs="Calibri Light" w:eastAsia="Calibri Light"/>
          <w:color w:val="auto"/>
          <w:spacing w:val="0"/>
          <w:position w:val="0"/>
          <w:sz w:val="24"/>
          <w:shd w:fill="auto" w:val="clear"/>
        </w:rPr>
        <w:t xml:space="preserve">20 </w:t>
      </w:r>
      <w:r>
        <w:rPr>
          <w:rFonts w:ascii="Calibri Light" w:hAnsi="Calibri Light" w:cs="Calibri Light" w:eastAsia="Calibri Light"/>
          <w:color w:val="auto"/>
          <w:spacing w:val="0"/>
          <w:position w:val="0"/>
          <w:sz w:val="24"/>
          <w:shd w:fill="auto" w:val="clear"/>
        </w:rPr>
        <w:t xml:space="preserve">da Circular Susep n° </w:t>
      </w:r>
      <w:r>
        <w:rPr>
          <w:rFonts w:ascii="Calibri Light" w:hAnsi="Calibri Light" w:cs="Calibri Light" w:eastAsia="Calibri Light"/>
          <w:color w:val="auto"/>
          <w:spacing w:val="0"/>
          <w:position w:val="0"/>
          <w:sz w:val="24"/>
          <w:shd w:fill="auto" w:val="clear"/>
        </w:rPr>
        <w:t xml:space="preserve">662</w:t>
      </w:r>
      <w:r>
        <w:rPr>
          <w:rFonts w:ascii="Calibri Light" w:hAnsi="Calibri Light" w:cs="Calibri Light" w:eastAsia="Calibri Light"/>
          <w:color w:val="auto"/>
          <w:spacing w:val="0"/>
          <w:position w:val="0"/>
          <w:sz w:val="24"/>
          <w:shd w:fill="auto" w:val="clear"/>
        </w:rPr>
        <w:t xml:space="preserve">, de </w:t>
      </w:r>
      <w:r>
        <w:rPr>
          <w:rFonts w:ascii="Calibri Light" w:hAnsi="Calibri Light" w:cs="Calibri Light" w:eastAsia="Calibri Light"/>
          <w:color w:val="auto"/>
          <w:spacing w:val="0"/>
          <w:position w:val="0"/>
          <w:sz w:val="24"/>
          <w:shd w:fill="auto" w:val="clear"/>
        </w:rPr>
        <w:t xml:space="preserve">11 </w:t>
      </w:r>
      <w:r>
        <w:rPr>
          <w:rFonts w:ascii="Calibri Light" w:hAnsi="Calibri Light" w:cs="Calibri Light" w:eastAsia="Calibri Light"/>
          <w:color w:val="auto"/>
          <w:spacing w:val="0"/>
          <w:position w:val="0"/>
          <w:sz w:val="24"/>
          <w:shd w:fill="auto" w:val="clear"/>
        </w:rPr>
        <w:t xml:space="preserve">de abril de </w:t>
      </w:r>
      <w:r>
        <w:rPr>
          <w:rFonts w:ascii="Calibri Light" w:hAnsi="Calibri Light" w:cs="Calibri Light" w:eastAsia="Calibri Light"/>
          <w:color w:val="auto"/>
          <w:spacing w:val="0"/>
          <w:position w:val="0"/>
          <w:sz w:val="24"/>
          <w:shd w:fill="auto" w:val="clear"/>
        </w:rPr>
        <w:t xml:space="preserve">2022</w:t>
      </w:r>
      <w:r>
        <w:rPr>
          <w:rFonts w:ascii="Calibri Light" w:hAnsi="Calibri Light" w:cs="Calibri Light" w:eastAsia="Calibri Light"/>
          <w:color w:val="auto"/>
          <w:spacing w:val="0"/>
          <w:position w:val="0"/>
          <w:sz w:val="24"/>
          <w:shd w:fill="auto" w:val="clear"/>
        </w:rPr>
        <w:t xml:space="preserve">.</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garantidor não é parte para figurar em processo administrativo instaurado pelo contratante com o objetivo de apurar prejuízos e/ou aplicar sanções à contratada.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O contratado autoriza o contratante a reter, a qualquer tempo, a garantia, na forma prevista no Edital e neste Contrato.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Além da garantia de que tratam os arts. </w:t>
      </w:r>
      <w:r>
        <w:rPr>
          <w:rFonts w:ascii="Calibri Light" w:hAnsi="Calibri Light" w:cs="Calibri Light" w:eastAsia="Calibri Light"/>
          <w:color w:val="auto"/>
          <w:spacing w:val="0"/>
          <w:position w:val="0"/>
          <w:sz w:val="24"/>
          <w:shd w:fill="auto" w:val="clear"/>
        </w:rPr>
        <w:t xml:space="preserve">96 </w:t>
      </w:r>
      <w:r>
        <w:rPr>
          <w:rFonts w:ascii="Calibri Light" w:hAnsi="Calibri Light" w:cs="Calibri Light" w:eastAsia="Calibri Light"/>
          <w:color w:val="auto"/>
          <w:spacing w:val="0"/>
          <w:position w:val="0"/>
          <w:sz w:val="24"/>
          <w:shd w:fill="auto" w:val="clear"/>
        </w:rPr>
        <w:t xml:space="preserve">e seguintes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 xml:space="preserve">, a presente contratação possui previsão de garantia contratual do bem a ser fornecido, incluindo manutenção e assistência técnica, conforme condições estabelecidas no Termo de Referência.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16</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ab/>
      </w:r>
      <w:r>
        <w:rPr>
          <w:rFonts w:ascii="Calibri Light" w:hAnsi="Calibri Light" w:cs="Calibri Light" w:eastAsia="Calibri Light"/>
          <w:color w:val="auto"/>
          <w:spacing w:val="0"/>
          <w:position w:val="0"/>
          <w:sz w:val="24"/>
          <w:shd w:fill="auto" w:val="clear"/>
        </w:rPr>
        <w:t xml:space="preserve">A garantia de execução é independente de eventual garantia do produto prevista especificamente no Termo de Referência.</w:t>
      </w:r>
    </w:p>
    <w:p>
      <w:pPr>
        <w:spacing w:before="0" w:after="120" w:line="276"/>
        <w:ind w:right="0" w:left="0" w:firstLine="0"/>
        <w:jc w:val="both"/>
        <w:rPr>
          <w:rFonts w:ascii="Calibri Light" w:hAnsi="Calibri Light" w:cs="Calibri Light" w:eastAsia="Calibri Light"/>
          <w:color w:val="auto"/>
          <w:spacing w:val="0"/>
          <w:position w:val="0"/>
          <w:sz w:val="24"/>
          <w:shd w:fill="auto" w:val="clear"/>
        </w:rPr>
      </w:pPr>
    </w:p>
    <w:p>
      <w:pPr>
        <w:spacing w:before="0" w:after="12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DÉCIMA SÉTIMA – VEDAÇÕES</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É vedado à CONTRATADA: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Caucionar ou utilizar este Termo de Contrato para qualquer operação financeira;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17</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w:t>
      </w:r>
      <w:r>
        <w:rPr>
          <w:rFonts w:ascii="Calibri Light" w:hAnsi="Calibri Light" w:cs="Calibri Light" w:eastAsia="Calibri Light"/>
          <w:color w:val="auto"/>
          <w:spacing w:val="0"/>
          <w:position w:val="0"/>
          <w:sz w:val="24"/>
          <w:shd w:fill="auto" w:val="clear"/>
        </w:rPr>
        <w:t xml:space="preserve">. Interromper a execução dos serviços sob alegação de inadimplemento por parte da CONTRATANTE, salvo nos casos previstos em lei.</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12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CLÁUSULA DÉCIMA OITAVA – FORO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18</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 O Foro para solucionar os litígios que decorrerem da execução deste Termo de Contrato será o da Comarca de Cravolândia-BA, ainda que outro seja privilegiado.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Para firmeza e validade do pactuado, o presente Termo de Contrato foi lavrado em (duas) vias de igual teor, que, depois de lido e achado em ordem, vai assinado pelos contraentes.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Cravolândia -BA, .......... de.......................................... de </w:t>
      </w:r>
      <w:r>
        <w:rPr>
          <w:rFonts w:ascii="Calibri Light" w:hAnsi="Calibri Light" w:cs="Calibri Light" w:eastAsia="Calibri Light"/>
          <w:color w:val="auto"/>
          <w:spacing w:val="0"/>
          <w:position w:val="0"/>
          <w:sz w:val="24"/>
          <w:shd w:fill="auto" w:val="clear"/>
        </w:rPr>
        <w:t xml:space="preserve">20</w:t>
      </w:r>
      <w:r>
        <w:rPr>
          <w:rFonts w:ascii="Calibri Light" w:hAnsi="Calibri Light" w:cs="Calibri Light" w:eastAsia="Calibri Light"/>
          <w:color w:val="auto"/>
          <w:spacing w:val="0"/>
          <w:position w:val="0"/>
          <w:sz w:val="24"/>
          <w:shd w:fill="auto" w:val="clear"/>
        </w:rPr>
        <w:t xml:space="preserve">xx</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MUNICÍPIO DE CRAVOLÂNDIA</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CELSO COELHO DA SILVA </w:t>
      </w: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Prefeito Municipal</w:t>
      </w:r>
    </w:p>
    <w:p>
      <w:pPr>
        <w:spacing w:before="0" w:after="0" w:line="276"/>
        <w:ind w:right="0" w:left="0" w:firstLine="0"/>
        <w:jc w:val="left"/>
        <w:rPr>
          <w:rFonts w:ascii="Calibri Light" w:hAnsi="Calibri Light" w:cs="Calibri Light" w:eastAsia="Calibri Light"/>
          <w:color w:val="auto"/>
          <w:spacing w:val="0"/>
          <w:position w:val="0"/>
          <w:sz w:val="24"/>
          <w:shd w:fill="auto" w:val="clear"/>
        </w:rPr>
      </w:pPr>
    </w:p>
    <w:p>
      <w:pPr>
        <w:spacing w:before="0" w:after="0" w:line="276"/>
        <w:ind w:right="0" w:left="0" w:firstLine="0"/>
        <w:jc w:val="left"/>
        <w:rPr>
          <w:rFonts w:ascii="Calibri Light" w:hAnsi="Calibri Light" w:cs="Calibri Light" w:eastAsia="Calibri Light"/>
          <w:color w:val="auto"/>
          <w:spacing w:val="0"/>
          <w:position w:val="0"/>
          <w:sz w:val="24"/>
          <w:shd w:fill="auto" w:val="clear"/>
        </w:rPr>
      </w:pPr>
    </w:p>
    <w:p>
      <w:pPr>
        <w:spacing w:before="0" w:after="0" w:line="276"/>
        <w:ind w:right="0" w:left="0" w:firstLine="0"/>
        <w:jc w:val="left"/>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SECRETARIA MUNICIPAL DE SAÚDE</w:t>
      </w:r>
    </w:p>
    <w:p>
      <w:pPr>
        <w:spacing w:before="0" w:after="0" w:line="276"/>
        <w:ind w:right="0" w:left="0" w:firstLine="0"/>
        <w:jc w:val="left"/>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ISAÍAS SOARES DE ANDRADE JÚNIOR</w:t>
      </w:r>
    </w:p>
    <w:p>
      <w:pPr>
        <w:spacing w:before="0" w:after="0" w:line="276"/>
        <w:ind w:right="0" w:left="0" w:firstLine="0"/>
        <w:jc w:val="left"/>
        <w:rPr>
          <w:rFonts w:ascii="Calibri Light" w:hAnsi="Calibri Light" w:cs="Calibri Light" w:eastAsia="Calibri Light"/>
          <w:b/>
          <w:color w:val="auto"/>
          <w:spacing w:val="0"/>
          <w:position w:val="0"/>
          <w:sz w:val="24"/>
          <w:shd w:fill="auto" w:val="clear"/>
        </w:rPr>
      </w:pPr>
    </w:p>
    <w:p>
      <w:pPr>
        <w:spacing w:before="0" w:after="0" w:line="276"/>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[RAZÃO SOCIAL DA EMPRESA]</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Representante legal: [nome completo]</w:t>
      </w:r>
    </w:p>
    <w:p>
      <w:pPr>
        <w:spacing w:before="0" w:after="0" w:line="276"/>
        <w:ind w:right="0" w:left="0" w:firstLine="0"/>
        <w:jc w:val="left"/>
        <w:rPr>
          <w:rFonts w:ascii="Calibri Light" w:hAnsi="Calibri Light" w:cs="Calibri Light" w:eastAsia="Calibri Light"/>
          <w:color w:val="auto"/>
          <w:spacing w:val="0"/>
          <w:position w:val="0"/>
          <w:sz w:val="24"/>
          <w:shd w:fill="auto" w:val="clear"/>
        </w:rPr>
      </w:pPr>
    </w:p>
    <w:p>
      <w:pPr>
        <w:spacing w:before="0" w:after="0" w:line="276"/>
        <w:ind w:right="0" w:left="0" w:firstLine="0"/>
        <w:jc w:val="left"/>
        <w:rPr>
          <w:rFonts w:ascii="Calibri Light" w:hAnsi="Calibri Light" w:cs="Calibri Light" w:eastAsia="Calibri Light"/>
          <w:color w:val="auto"/>
          <w:spacing w:val="0"/>
          <w:position w:val="0"/>
          <w:sz w:val="24"/>
          <w:shd w:fill="auto" w:val="clear"/>
        </w:rPr>
      </w:pPr>
    </w:p>
    <w:p>
      <w:pPr>
        <w:spacing w:before="0" w:after="0" w:line="276"/>
        <w:ind w:right="0" w:left="0" w:firstLine="0"/>
        <w:jc w:val="left"/>
        <w:rPr>
          <w:rFonts w:ascii="Calibri Light" w:hAnsi="Calibri Light" w:cs="Calibri Light" w:eastAsia="Calibri Light"/>
          <w:color w:val="auto"/>
          <w:spacing w:val="0"/>
          <w:position w:val="0"/>
          <w:sz w:val="24"/>
          <w:shd w:fill="auto" w:val="clear"/>
        </w:rPr>
      </w:pPr>
    </w:p>
    <w:p>
      <w:pPr>
        <w:spacing w:before="0" w:after="0" w:line="276"/>
        <w:ind w:right="0" w:left="0" w:firstLine="0"/>
        <w:jc w:val="left"/>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ANEXO V</w:t>
      </w: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DECLARAÇÃO DE QUE NÃO EMPREGA MENOR</w:t>
      </w: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Declaro, para fins do disposto na Lei nº </w:t>
      </w:r>
      <w:r>
        <w:rPr>
          <w:rFonts w:ascii="Calibri Light" w:hAnsi="Calibri Light" w:cs="Calibri Light" w:eastAsia="Calibri Light"/>
          <w:color w:val="auto"/>
          <w:spacing w:val="0"/>
          <w:position w:val="0"/>
          <w:sz w:val="24"/>
          <w:shd w:fill="auto" w:val="clear"/>
        </w:rPr>
        <w:t xml:space="preserve">9</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854 </w:t>
      </w:r>
      <w:r>
        <w:rPr>
          <w:rFonts w:ascii="Calibri Light" w:hAnsi="Calibri Light" w:cs="Calibri Light" w:eastAsia="Calibri Light"/>
          <w:color w:val="auto"/>
          <w:spacing w:val="0"/>
          <w:position w:val="0"/>
          <w:sz w:val="24"/>
          <w:shd w:fill="auto" w:val="clear"/>
        </w:rPr>
        <w:t xml:space="preserve">de </w:t>
      </w:r>
      <w:r>
        <w:rPr>
          <w:rFonts w:ascii="Calibri Light" w:hAnsi="Calibri Light" w:cs="Calibri Light" w:eastAsia="Calibri Light"/>
          <w:color w:val="auto"/>
          <w:spacing w:val="0"/>
          <w:position w:val="0"/>
          <w:sz w:val="24"/>
          <w:shd w:fill="auto" w:val="clear"/>
        </w:rPr>
        <w:t xml:space="preserve">27 </w:t>
      </w:r>
      <w:r>
        <w:rPr>
          <w:rFonts w:ascii="Calibri Light" w:hAnsi="Calibri Light" w:cs="Calibri Light" w:eastAsia="Calibri Light"/>
          <w:color w:val="auto"/>
          <w:spacing w:val="0"/>
          <w:position w:val="0"/>
          <w:sz w:val="24"/>
          <w:shd w:fill="auto" w:val="clear"/>
        </w:rPr>
        <w:t xml:space="preserve">de outubro de </w:t>
      </w:r>
      <w:r>
        <w:rPr>
          <w:rFonts w:ascii="Calibri Light" w:hAnsi="Calibri Light" w:cs="Calibri Light" w:eastAsia="Calibri Light"/>
          <w:color w:val="auto"/>
          <w:spacing w:val="0"/>
          <w:position w:val="0"/>
          <w:sz w:val="24"/>
          <w:shd w:fill="auto" w:val="clear"/>
        </w:rPr>
        <w:t xml:space="preserve">1999</w:t>
      </w:r>
      <w:r>
        <w:rPr>
          <w:rFonts w:ascii="Calibri Light" w:hAnsi="Calibri Light" w:cs="Calibri Light" w:eastAsia="Calibri Light"/>
          <w:color w:val="auto"/>
          <w:spacing w:val="0"/>
          <w:position w:val="0"/>
          <w:sz w:val="24"/>
          <w:shd w:fill="auto" w:val="clear"/>
        </w:rPr>
        <w:t xml:space="preserve">, </w:t>
      </w:r>
      <w:r>
        <w:rPr>
          <w:rFonts w:ascii="Calibri Light" w:hAnsi="Calibri Light" w:cs="Calibri Light" w:eastAsia="Calibri Light"/>
          <w:b/>
          <w:color w:val="auto"/>
          <w:spacing w:val="0"/>
          <w:position w:val="0"/>
          <w:sz w:val="24"/>
          <w:shd w:fill="auto" w:val="clear"/>
        </w:rPr>
        <w:t xml:space="preserve">que não emprega menor de dezoito anos</w:t>
      </w:r>
      <w:r>
        <w:rPr>
          <w:rFonts w:ascii="Calibri Light" w:hAnsi="Calibri Light" w:cs="Calibri Light" w:eastAsia="Calibri Light"/>
          <w:color w:val="auto"/>
          <w:spacing w:val="0"/>
          <w:position w:val="0"/>
          <w:sz w:val="24"/>
          <w:shd w:fill="auto" w:val="clear"/>
        </w:rPr>
        <w:t xml:space="preserve"> em trabalho noturno, perigoso ou insalubre e (assinalar com “X”, conforme o caso):</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    ) não emprega menor de dezesseis anos;</w:t>
      </w: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    ) não emprega menor, a partir de quatorze anos, na condição de aprendiz.</w:t>
      </w: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_________________________________________________________________________________</w:t>
      </w: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ASSINATURA E CPF DO REPRESENTANTE LEGAL DA EMPRESA</w:t>
      </w: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ANEXO VI</w:t>
      </w: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DECLARAÇÕES CONJUNTAS</w:t>
      </w: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Declaro, para os devidos fins de direito que o proprietário, o diretor e/ou provedor do estabelecimento (profissional) a ser contratado não pertence ao quadro de servidores públicos, não ocupa cargo de chefia ou função de confiança, e não possui nenhum titular de mandato eletivo, no Município de Cravolândia;</w:t>
      </w: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Declaro, para os devidos fins de direito o cumprimento de todos os requisitos de habilitação e aceito prestar os serviços, nas condições e valores definidos no edital; e que atendo a qualidade necessária à manutenção e prestação dos serviços, em conformidade com a sua especificidade, considerando seu processo de finalização e\ou adaptação técnica;</w:t>
      </w: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Declaro que cumpro todos os requisitos de habilitação e que minha proposta está em conformidade com as exigências deste Edital, respondendo pela veracidade das informações prestadas, na forma da lei (art. </w:t>
      </w:r>
      <w:r>
        <w:rPr>
          <w:rFonts w:ascii="Calibri Light" w:hAnsi="Calibri Light" w:cs="Calibri Light" w:eastAsia="Calibri Light"/>
          <w:color w:val="auto"/>
          <w:spacing w:val="0"/>
          <w:position w:val="0"/>
          <w:sz w:val="24"/>
          <w:shd w:fill="auto" w:val="clear"/>
        </w:rPr>
        <w:t xml:space="preserve">63</w:t>
      </w:r>
      <w:r>
        <w:rPr>
          <w:rFonts w:ascii="Calibri Light" w:hAnsi="Calibri Light" w:cs="Calibri Light" w:eastAsia="Calibri Light"/>
          <w:color w:val="auto"/>
          <w:spacing w:val="0"/>
          <w:position w:val="0"/>
          <w:sz w:val="24"/>
          <w:shd w:fill="auto" w:val="clear"/>
        </w:rPr>
        <w:t xml:space="preserve">, I, da Lei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w:t>
      </w:r>
      <w:r>
        <w:rPr>
          <w:rFonts w:ascii="Calibri Light" w:hAnsi="Calibri Light" w:cs="Calibri Light" w:eastAsia="Calibri Light"/>
          <w:color w:val="auto"/>
          <w:spacing w:val="0"/>
          <w:position w:val="0"/>
          <w:sz w:val="24"/>
          <w:shd w:fill="auto" w:val="clear"/>
        </w:rPr>
        <w:t xml:space="preserve">);</w:t>
      </w: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Declaro que cumpro as exigências de reserva de cargos para pessoa com deficiência e para reabilitado da Previdência Social, previstas em lei e em outras normas específicas;</w:t>
      </w: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Declaro que minhas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Declaro, sob as penas da lei, que a empresa não foi declarada INIDÔNEA para licitar ou contratar com a Administração Pública, nos termos do inciso IV, do artigo </w:t>
      </w:r>
      <w:r>
        <w:rPr>
          <w:rFonts w:ascii="Calibri Light" w:hAnsi="Calibri Light" w:cs="Calibri Light" w:eastAsia="Calibri Light"/>
          <w:color w:val="auto"/>
          <w:spacing w:val="0"/>
          <w:position w:val="0"/>
          <w:sz w:val="24"/>
          <w:shd w:fill="auto" w:val="clear"/>
        </w:rPr>
        <w:t xml:space="preserve">156 </w:t>
      </w:r>
      <w:r>
        <w:rPr>
          <w:rFonts w:ascii="Calibri Light" w:hAnsi="Calibri Light" w:cs="Calibri Light" w:eastAsia="Calibri Light"/>
          <w:color w:val="auto"/>
          <w:spacing w:val="0"/>
          <w:position w:val="0"/>
          <w:sz w:val="24"/>
          <w:shd w:fill="auto" w:val="clear"/>
        </w:rPr>
        <w:t xml:space="preserve">da Lei Federal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2021 </w:t>
      </w:r>
      <w:r>
        <w:rPr>
          <w:rFonts w:ascii="Calibri Light" w:hAnsi="Calibri Light" w:cs="Calibri Light" w:eastAsia="Calibri Light"/>
          <w:color w:val="auto"/>
          <w:spacing w:val="0"/>
          <w:position w:val="0"/>
          <w:sz w:val="24"/>
          <w:shd w:fill="auto" w:val="clear"/>
        </w:rPr>
        <w:t xml:space="preserve">e alterações posteriores, bem como que comunicarei qualquer fato ou evento superveniente à entrega dos documentos de habilitação que venha alterar a atual situação quanto à capacidade jurídica, técnica, regularidade fiscal e idoneidade econômico-financeira;</w:t>
      </w: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Em cumprimento ao Instrumento Convocatório, declaramos:</w:t>
      </w: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Para os fins do tratamento diferenciado e favorecido de que cogita 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 declaramos: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    ) Que não possuímos  a condição de microempresa, nem a de empresa de pequeno porte.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  ) Que estamos enquadrados, na data designada para o início da sessão pública, na condição de microempresa e que não estamos incursos nas vedações a que se reporta §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º do art.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º da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 </w:t>
      </w:r>
    </w:p>
    <w:p>
      <w:pPr>
        <w:spacing w:before="0" w:after="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  ) Que estamos enquadrados, na data designada para o início da sessão pública, na condição de pequeno porte e que não estamos incursos nas vedações a que se reporta § </w:t>
      </w:r>
      <w:r>
        <w:rPr>
          <w:rFonts w:ascii="Calibri Light" w:hAnsi="Calibri Light" w:cs="Calibri Light" w:eastAsia="Calibri Light"/>
          <w:color w:val="auto"/>
          <w:spacing w:val="0"/>
          <w:position w:val="0"/>
          <w:sz w:val="24"/>
          <w:shd w:fill="auto" w:val="clear"/>
        </w:rPr>
        <w:t xml:space="preserve">4</w:t>
      </w:r>
      <w:r>
        <w:rPr>
          <w:rFonts w:ascii="Calibri Light" w:hAnsi="Calibri Light" w:cs="Calibri Light" w:eastAsia="Calibri Light"/>
          <w:color w:val="auto"/>
          <w:spacing w:val="0"/>
          <w:position w:val="0"/>
          <w:sz w:val="24"/>
          <w:shd w:fill="auto" w:val="clear"/>
        </w:rPr>
        <w:t xml:space="preserve">º do art. </w:t>
      </w:r>
      <w:r>
        <w:rPr>
          <w:rFonts w:ascii="Calibri Light" w:hAnsi="Calibri Light" w:cs="Calibri Light" w:eastAsia="Calibri Light"/>
          <w:color w:val="auto"/>
          <w:spacing w:val="0"/>
          <w:position w:val="0"/>
          <w:sz w:val="24"/>
          <w:shd w:fill="auto" w:val="clear"/>
        </w:rPr>
        <w:t xml:space="preserve">3</w:t>
      </w:r>
      <w:r>
        <w:rPr>
          <w:rFonts w:ascii="Calibri Light" w:hAnsi="Calibri Light" w:cs="Calibri Light" w:eastAsia="Calibri Light"/>
          <w:color w:val="auto"/>
          <w:spacing w:val="0"/>
          <w:position w:val="0"/>
          <w:sz w:val="24"/>
          <w:shd w:fill="auto" w:val="clear"/>
        </w:rPr>
        <w:t xml:space="preserve">º da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 </w:t>
      </w:r>
    </w:p>
    <w:p>
      <w:pPr>
        <w:spacing w:before="0" w:after="200" w:line="276"/>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   ) para os efeitos do § </w:t>
      </w:r>
      <w:r>
        <w:rPr>
          <w:rFonts w:ascii="Calibri Light" w:hAnsi="Calibri Light" w:cs="Calibri Light" w:eastAsia="Calibri Light"/>
          <w:color w:val="auto"/>
          <w:spacing w:val="0"/>
          <w:position w:val="0"/>
          <w:sz w:val="24"/>
          <w:shd w:fill="auto" w:val="clear"/>
        </w:rPr>
        <w:t xml:space="preserve">1</w:t>
      </w:r>
      <w:r>
        <w:rPr>
          <w:rFonts w:ascii="Calibri Light" w:hAnsi="Calibri Light" w:cs="Calibri Light" w:eastAsia="Calibri Light"/>
          <w:color w:val="auto"/>
          <w:spacing w:val="0"/>
          <w:position w:val="0"/>
          <w:sz w:val="24"/>
          <w:shd w:fill="auto" w:val="clear"/>
        </w:rPr>
        <w:t xml:space="preserve">º do art. </w:t>
      </w:r>
      <w:r>
        <w:rPr>
          <w:rFonts w:ascii="Calibri Light" w:hAnsi="Calibri Light" w:cs="Calibri Light" w:eastAsia="Calibri Light"/>
          <w:color w:val="auto"/>
          <w:spacing w:val="0"/>
          <w:position w:val="0"/>
          <w:sz w:val="24"/>
          <w:shd w:fill="auto" w:val="clear"/>
        </w:rPr>
        <w:t xml:space="preserve">43 </w:t>
      </w:r>
      <w:r>
        <w:rPr>
          <w:rFonts w:ascii="Calibri Light" w:hAnsi="Calibri Light" w:cs="Calibri Light" w:eastAsia="Calibri Light"/>
          <w:color w:val="auto"/>
          <w:spacing w:val="0"/>
          <w:position w:val="0"/>
          <w:sz w:val="24"/>
          <w:shd w:fill="auto" w:val="clear"/>
        </w:rPr>
        <w:t xml:space="preserve">da Lei complementar nº </w:t>
      </w:r>
      <w:r>
        <w:rPr>
          <w:rFonts w:ascii="Calibri Light" w:hAnsi="Calibri Light" w:cs="Calibri Light" w:eastAsia="Calibri Light"/>
          <w:color w:val="auto"/>
          <w:spacing w:val="0"/>
          <w:position w:val="0"/>
          <w:sz w:val="24"/>
          <w:shd w:fill="auto" w:val="clear"/>
        </w:rPr>
        <w:t xml:space="preserve">123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06</w:t>
      </w:r>
      <w:r>
        <w:rPr>
          <w:rFonts w:ascii="Calibri Light" w:hAnsi="Calibri Light" w:cs="Calibri Light" w:eastAsia="Calibri Light"/>
          <w:color w:val="auto"/>
          <w:spacing w:val="0"/>
          <w:position w:val="0"/>
          <w:sz w:val="24"/>
          <w:shd w:fill="auto" w:val="clear"/>
        </w:rPr>
        <w:t xml:space="preserve">, haver restrição na comprovação  da nossa regularidade fiscal, a cuja regularização procederemos  no prazo de </w:t>
      </w:r>
      <w:r>
        <w:rPr>
          <w:rFonts w:ascii="Calibri Light" w:hAnsi="Calibri Light" w:cs="Calibri Light" w:eastAsia="Calibri Light"/>
          <w:color w:val="auto"/>
          <w:spacing w:val="0"/>
          <w:position w:val="0"/>
          <w:sz w:val="24"/>
          <w:shd w:fill="auto" w:val="clear"/>
        </w:rPr>
        <w:t xml:space="preserve">05 </w:t>
      </w:r>
      <w:r>
        <w:rPr>
          <w:rFonts w:ascii="Calibri Light" w:hAnsi="Calibri Light" w:cs="Calibri Light" w:eastAsia="Calibri Light"/>
          <w:color w:val="auto"/>
          <w:spacing w:val="0"/>
          <w:position w:val="0"/>
          <w:sz w:val="24"/>
          <w:shd w:fill="auto" w:val="clear"/>
        </w:rPr>
        <w:t xml:space="preserve">(cinco) dias úteis, cujo termo inicial corresponderá ao momento da declaração do vencedor do certame, prorrogáveis por igual período, a critério da Administração Pública, cientes de que a não regularização da documentação, no prazo previsto implicará decadência do direito à contratação, sem prejuízo das sanções previstas na Lei Federal nº </w:t>
      </w:r>
      <w:r>
        <w:rPr>
          <w:rFonts w:ascii="Calibri Light" w:hAnsi="Calibri Light" w:cs="Calibri Light" w:eastAsia="Calibri Light"/>
          <w:color w:val="auto"/>
          <w:spacing w:val="0"/>
          <w:position w:val="0"/>
          <w:sz w:val="24"/>
          <w:shd w:fill="auto" w:val="clear"/>
        </w:rPr>
        <w:t xml:space="preserve">14</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133</w:t>
      </w:r>
      <w:r>
        <w:rPr>
          <w:rFonts w:ascii="Calibri Light" w:hAnsi="Calibri Light" w:cs="Calibri Light" w:eastAsia="Calibri Light"/>
          <w:color w:val="auto"/>
          <w:spacing w:val="0"/>
          <w:position w:val="0"/>
          <w:sz w:val="24"/>
          <w:shd w:fill="auto" w:val="clear"/>
        </w:rPr>
        <w:t xml:space="preserve">/</w:t>
      </w:r>
      <w:r>
        <w:rPr>
          <w:rFonts w:ascii="Calibri Light" w:hAnsi="Calibri Light" w:cs="Calibri Light" w:eastAsia="Calibri Light"/>
          <w:color w:val="auto"/>
          <w:spacing w:val="0"/>
          <w:position w:val="0"/>
          <w:sz w:val="24"/>
          <w:shd w:fill="auto" w:val="clear"/>
        </w:rPr>
        <w:t xml:space="preserve">21</w:t>
      </w:r>
      <w:r>
        <w:rPr>
          <w:rFonts w:ascii="Calibri Light" w:hAnsi="Calibri Light" w:cs="Calibri Light" w:eastAsia="Calibri Light"/>
          <w:color w:val="auto"/>
          <w:spacing w:val="0"/>
          <w:position w:val="0"/>
          <w:sz w:val="24"/>
          <w:shd w:fill="auto" w:val="clear"/>
        </w:rPr>
        <w:t xml:space="preserve">, especialmente a definida no art. </w:t>
      </w:r>
      <w:r>
        <w:rPr>
          <w:rFonts w:ascii="Calibri Light" w:hAnsi="Calibri Light" w:cs="Calibri Light" w:eastAsia="Calibri Light"/>
          <w:color w:val="auto"/>
          <w:spacing w:val="0"/>
          <w:position w:val="0"/>
          <w:sz w:val="24"/>
          <w:shd w:fill="auto" w:val="clear"/>
        </w:rPr>
        <w:t xml:space="preserve">155 </w:t>
      </w:r>
      <w:r>
        <w:rPr>
          <w:rFonts w:ascii="Calibri Light" w:hAnsi="Calibri Light" w:cs="Calibri Light" w:eastAsia="Calibri Light"/>
          <w:color w:val="auto"/>
          <w:spacing w:val="0"/>
          <w:position w:val="0"/>
          <w:sz w:val="24"/>
          <w:shd w:fill="auto" w:val="clear"/>
        </w:rPr>
        <w:t xml:space="preserve">e seguintes; </w:t>
      </w:r>
    </w:p>
    <w:p>
      <w:pPr>
        <w:tabs>
          <w:tab w:val="left" w:pos="873" w:leader="none"/>
        </w:tabs>
        <w:spacing w:before="96" w:after="0" w:line="240"/>
        <w:ind w:right="0" w:left="0" w:firstLine="0"/>
        <w:jc w:val="both"/>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Declaro, sob as penas da Lei, que a proposta foi elaborada de forma independente e que não há a superveniência de fatos impeditivos nos documentos de habilitação apresentados pela licitante, bem como declaro o pleno conhecimento e atendimento às exigências de habilitação.</w:t>
      </w:r>
    </w:p>
    <w:p>
      <w:pPr>
        <w:tabs>
          <w:tab w:val="left" w:pos="873" w:leader="none"/>
        </w:tabs>
        <w:spacing w:before="96" w:after="0" w:line="240"/>
        <w:ind w:right="0" w:left="0" w:firstLine="0"/>
        <w:jc w:val="both"/>
        <w:rPr>
          <w:rFonts w:ascii="Calibri Light" w:hAnsi="Calibri Light" w:cs="Calibri Light" w:eastAsia="Calibri Light"/>
          <w:color w:val="auto"/>
          <w:spacing w:val="0"/>
          <w:position w:val="0"/>
          <w:sz w:val="24"/>
          <w:shd w:fill="auto" w:val="clear"/>
        </w:rPr>
      </w:pPr>
    </w:p>
    <w:p>
      <w:pPr>
        <w:tabs>
          <w:tab w:val="left" w:pos="873" w:leader="none"/>
        </w:tabs>
        <w:spacing w:before="96" w:after="0" w:line="240"/>
        <w:ind w:right="0" w:left="0" w:firstLine="0"/>
        <w:jc w:val="both"/>
        <w:rPr>
          <w:rFonts w:ascii="Calibri Light" w:hAnsi="Calibri Light" w:cs="Calibri Light" w:eastAsia="Calibri Light"/>
          <w:color w:val="auto"/>
          <w:spacing w:val="0"/>
          <w:position w:val="0"/>
          <w:sz w:val="24"/>
          <w:shd w:fill="auto" w:val="clear"/>
        </w:rPr>
      </w:pPr>
    </w:p>
    <w:p>
      <w:pPr>
        <w:tabs>
          <w:tab w:val="left" w:pos="873" w:leader="none"/>
        </w:tabs>
        <w:spacing w:before="96" w:after="0" w:line="240"/>
        <w:ind w:right="0" w:left="0" w:firstLine="0"/>
        <w:jc w:val="both"/>
        <w:rPr>
          <w:rFonts w:ascii="Calibri Light" w:hAnsi="Calibri Light" w:cs="Calibri Light" w:eastAsia="Calibri Light"/>
          <w:color w:val="auto"/>
          <w:spacing w:val="0"/>
          <w:position w:val="0"/>
          <w:sz w:val="24"/>
          <w:shd w:fill="auto" w:val="clear"/>
        </w:rPr>
      </w:pPr>
    </w:p>
    <w:p>
      <w:pPr>
        <w:spacing w:before="0" w:after="0" w:line="276"/>
        <w:ind w:right="0" w:left="0" w:firstLine="0"/>
        <w:jc w:val="center"/>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_________________________________________________________________________________</w:t>
      </w: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r>
        <w:rPr>
          <w:rFonts w:ascii="Calibri Light" w:hAnsi="Calibri Light" w:cs="Calibri Light" w:eastAsia="Calibri Light"/>
          <w:color w:val="auto"/>
          <w:spacing w:val="0"/>
          <w:position w:val="0"/>
          <w:sz w:val="24"/>
          <w:shd w:fill="auto" w:val="clear"/>
        </w:rPr>
        <w:t xml:space="preserve">ASSINATURA E CPF DO REPRESENTANTE LEGAL DA EMPRESA</w:t>
      </w:r>
    </w:p>
    <w:p>
      <w:pPr>
        <w:spacing w:before="0" w:after="0" w:line="276"/>
        <w:ind w:right="0" w:left="0" w:firstLine="0"/>
        <w:jc w:val="center"/>
        <w:rPr>
          <w:rFonts w:ascii="Calibri Light" w:hAnsi="Calibri Light" w:cs="Calibri Light" w:eastAsia="Calibri Light"/>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abstractNum w:abstractNumId="612">
    <w:lvl w:ilvl="0">
      <w:start w:val="1"/>
      <w:numFmt w:val="bullet"/>
      <w:lvlText w:val="•"/>
    </w:lvl>
  </w:abstractNum>
  <w:abstractNum w:abstractNumId="618">
    <w:lvl w:ilvl="0">
      <w:start w:val="1"/>
      <w:numFmt w:val="bullet"/>
      <w:lvlText w:val="•"/>
    </w:lvl>
  </w:abstractNum>
  <w:abstractNum w:abstractNumId="624">
    <w:lvl w:ilvl="0">
      <w:start w:val="1"/>
      <w:numFmt w:val="bullet"/>
      <w:lvlText w:val="•"/>
    </w:lvl>
  </w:abstractNum>
  <w:abstractNum w:abstractNumId="630">
    <w:lvl w:ilvl="0">
      <w:start w:val="1"/>
      <w:numFmt w:val="bullet"/>
      <w:lvlText w:val="•"/>
    </w:lvl>
  </w:abstractNum>
  <w:abstractNum w:abstractNumId="636">
    <w:lvl w:ilvl="0">
      <w:start w:val="1"/>
      <w:numFmt w:val="bullet"/>
      <w:lvlText w:val="•"/>
    </w:lvl>
  </w:abstractNum>
  <w:abstractNum w:abstractNumId="642">
    <w:lvl w:ilvl="0">
      <w:start w:val="1"/>
      <w:numFmt w:val="bullet"/>
      <w:lvlText w:val="•"/>
    </w:lvl>
  </w:abstractNum>
  <w:num w:numId="7">
    <w:abstractNumId w:val="642"/>
  </w:num>
  <w:num w:numId="9">
    <w:abstractNumId w:val="636"/>
  </w:num>
  <w:num w:numId="13">
    <w:abstractNumId w:val="630"/>
  </w:num>
  <w:num w:numId="15">
    <w:abstractNumId w:val="624"/>
  </w:num>
  <w:num w:numId="18">
    <w:abstractNumId w:val="618"/>
  </w:num>
  <w:num w:numId="20">
    <w:abstractNumId w:val="612"/>
  </w:num>
  <w:num w:numId="23">
    <w:abstractNumId w:val="606"/>
  </w:num>
  <w:num w:numId="26">
    <w:abstractNumId w:val="600"/>
  </w:num>
  <w:num w:numId="28">
    <w:abstractNumId w:val="594"/>
  </w:num>
  <w:num w:numId="30">
    <w:abstractNumId w:val="588"/>
  </w:num>
  <w:num w:numId="34">
    <w:abstractNumId w:val="582"/>
  </w:num>
  <w:num w:numId="36">
    <w:abstractNumId w:val="576"/>
  </w:num>
  <w:num w:numId="38">
    <w:abstractNumId w:val="570"/>
  </w:num>
  <w:num w:numId="40">
    <w:abstractNumId w:val="564"/>
  </w:num>
  <w:num w:numId="42">
    <w:abstractNumId w:val="558"/>
  </w:num>
  <w:num w:numId="44">
    <w:abstractNumId w:val="552"/>
  </w:num>
  <w:num w:numId="46">
    <w:abstractNumId w:val="546"/>
  </w:num>
  <w:num w:numId="48">
    <w:abstractNumId w:val="540"/>
  </w:num>
  <w:num w:numId="50">
    <w:abstractNumId w:val="534"/>
  </w:num>
  <w:num w:numId="52">
    <w:abstractNumId w:val="528"/>
  </w:num>
  <w:num w:numId="54">
    <w:abstractNumId w:val="522"/>
  </w:num>
  <w:num w:numId="58">
    <w:abstractNumId w:val="516"/>
  </w:num>
  <w:num w:numId="60">
    <w:abstractNumId w:val="510"/>
  </w:num>
  <w:num w:numId="67">
    <w:abstractNumId w:val="504"/>
  </w:num>
  <w:num w:numId="69">
    <w:abstractNumId w:val="498"/>
  </w:num>
  <w:num w:numId="73">
    <w:abstractNumId w:val="492"/>
  </w:num>
  <w:num w:numId="75">
    <w:abstractNumId w:val="486"/>
  </w:num>
  <w:num w:numId="77">
    <w:abstractNumId w:val="480"/>
  </w:num>
  <w:num w:numId="79">
    <w:abstractNumId w:val="474"/>
  </w:num>
  <w:num w:numId="81">
    <w:abstractNumId w:val="468"/>
  </w:num>
  <w:num w:numId="83">
    <w:abstractNumId w:val="462"/>
  </w:num>
  <w:num w:numId="85">
    <w:abstractNumId w:val="456"/>
  </w:num>
  <w:num w:numId="91">
    <w:abstractNumId w:val="450"/>
  </w:num>
  <w:num w:numId="127">
    <w:abstractNumId w:val="444"/>
  </w:num>
  <w:num w:numId="170">
    <w:abstractNumId w:val="438"/>
  </w:num>
  <w:num w:numId="175">
    <w:abstractNumId w:val="432"/>
  </w:num>
  <w:num w:numId="179">
    <w:abstractNumId w:val="426"/>
  </w:num>
  <w:num w:numId="183">
    <w:abstractNumId w:val="420"/>
  </w:num>
  <w:num w:numId="187">
    <w:abstractNumId w:val="414"/>
  </w:num>
  <w:num w:numId="192">
    <w:abstractNumId w:val="408"/>
  </w:num>
  <w:num w:numId="197">
    <w:abstractNumId w:val="402"/>
  </w:num>
  <w:num w:numId="201">
    <w:abstractNumId w:val="396"/>
  </w:num>
  <w:num w:numId="205">
    <w:abstractNumId w:val="390"/>
  </w:num>
  <w:num w:numId="209">
    <w:abstractNumId w:val="384"/>
  </w:num>
  <w:num w:numId="213">
    <w:abstractNumId w:val="378"/>
  </w:num>
  <w:num w:numId="217">
    <w:abstractNumId w:val="372"/>
  </w:num>
  <w:num w:numId="221">
    <w:abstractNumId w:val="366"/>
  </w:num>
  <w:num w:numId="225">
    <w:abstractNumId w:val="360"/>
  </w:num>
  <w:num w:numId="229">
    <w:abstractNumId w:val="354"/>
  </w:num>
  <w:num w:numId="233">
    <w:abstractNumId w:val="348"/>
  </w:num>
  <w:num w:numId="237">
    <w:abstractNumId w:val="342"/>
  </w:num>
  <w:num w:numId="241">
    <w:abstractNumId w:val="336"/>
  </w:num>
  <w:num w:numId="245">
    <w:abstractNumId w:val="330"/>
  </w:num>
  <w:num w:numId="250">
    <w:abstractNumId w:val="324"/>
  </w:num>
  <w:num w:numId="255">
    <w:abstractNumId w:val="318"/>
  </w:num>
  <w:num w:numId="259">
    <w:abstractNumId w:val="312"/>
  </w:num>
  <w:num w:numId="263">
    <w:abstractNumId w:val="306"/>
  </w:num>
  <w:num w:numId="267">
    <w:abstractNumId w:val="300"/>
  </w:num>
  <w:num w:numId="271">
    <w:abstractNumId w:val="294"/>
  </w:num>
  <w:num w:numId="275">
    <w:abstractNumId w:val="288"/>
  </w:num>
  <w:num w:numId="279">
    <w:abstractNumId w:val="282"/>
  </w:num>
  <w:num w:numId="283">
    <w:abstractNumId w:val="276"/>
  </w:num>
  <w:num w:numId="287">
    <w:abstractNumId w:val="270"/>
  </w:num>
  <w:num w:numId="291">
    <w:abstractNumId w:val="264"/>
  </w:num>
  <w:num w:numId="295">
    <w:abstractNumId w:val="258"/>
  </w:num>
  <w:num w:numId="299">
    <w:abstractNumId w:val="252"/>
  </w:num>
  <w:num w:numId="303">
    <w:abstractNumId w:val="246"/>
  </w:num>
  <w:num w:numId="308">
    <w:abstractNumId w:val="240"/>
  </w:num>
  <w:num w:numId="313">
    <w:abstractNumId w:val="234"/>
  </w:num>
  <w:num w:numId="317">
    <w:abstractNumId w:val="228"/>
  </w:num>
  <w:num w:numId="321">
    <w:abstractNumId w:val="222"/>
  </w:num>
  <w:num w:numId="325">
    <w:abstractNumId w:val="216"/>
  </w:num>
  <w:num w:numId="407">
    <w:abstractNumId w:val="210"/>
  </w:num>
  <w:num w:numId="412">
    <w:abstractNumId w:val="204"/>
  </w:num>
  <w:num w:numId="417">
    <w:abstractNumId w:val="198"/>
  </w:num>
  <w:num w:numId="422">
    <w:abstractNumId w:val="192"/>
  </w:num>
  <w:num w:numId="426">
    <w:abstractNumId w:val="186"/>
  </w:num>
  <w:num w:numId="431">
    <w:abstractNumId w:val="180"/>
  </w:num>
  <w:num w:numId="435">
    <w:abstractNumId w:val="174"/>
  </w:num>
  <w:num w:numId="439">
    <w:abstractNumId w:val="168"/>
  </w:num>
  <w:num w:numId="444">
    <w:abstractNumId w:val="162"/>
  </w:num>
  <w:num w:numId="449">
    <w:abstractNumId w:val="156"/>
  </w:num>
  <w:num w:numId="454">
    <w:abstractNumId w:val="150"/>
  </w:num>
  <w:num w:numId="459">
    <w:abstractNumId w:val="144"/>
  </w:num>
  <w:num w:numId="464">
    <w:abstractNumId w:val="138"/>
  </w:num>
  <w:num w:numId="469">
    <w:abstractNumId w:val="132"/>
  </w:num>
  <w:num w:numId="474">
    <w:abstractNumId w:val="126"/>
  </w:num>
  <w:num w:numId="479">
    <w:abstractNumId w:val="120"/>
  </w:num>
  <w:num w:numId="483">
    <w:abstractNumId w:val="114"/>
  </w:num>
  <w:num w:numId="488">
    <w:abstractNumId w:val="108"/>
  </w:num>
  <w:num w:numId="493">
    <w:abstractNumId w:val="102"/>
  </w:num>
  <w:num w:numId="498">
    <w:abstractNumId w:val="96"/>
  </w:num>
  <w:num w:numId="503">
    <w:abstractNumId w:val="90"/>
  </w:num>
  <w:num w:numId="508">
    <w:abstractNumId w:val="84"/>
  </w:num>
  <w:num w:numId="513">
    <w:abstractNumId w:val="78"/>
  </w:num>
  <w:num w:numId="517">
    <w:abstractNumId w:val="72"/>
  </w:num>
  <w:num w:numId="522">
    <w:abstractNumId w:val="66"/>
  </w:num>
  <w:num w:numId="527">
    <w:abstractNumId w:val="60"/>
  </w:num>
  <w:num w:numId="532">
    <w:abstractNumId w:val="54"/>
  </w:num>
  <w:num w:numId="537">
    <w:abstractNumId w:val="48"/>
  </w:num>
  <w:num w:numId="542">
    <w:abstractNumId w:val="42"/>
  </w:num>
  <w:num w:numId="546">
    <w:abstractNumId w:val="36"/>
  </w:num>
  <w:num w:numId="551">
    <w:abstractNumId w:val="30"/>
  </w:num>
  <w:num w:numId="556">
    <w:abstractNumId w:val="24"/>
  </w:num>
  <w:num w:numId="560">
    <w:abstractNumId w:val="18"/>
  </w:num>
  <w:num w:numId="565">
    <w:abstractNumId w:val="12"/>
  </w:num>
  <w:num w:numId="973">
    <w:abstractNumId w:val="6"/>
  </w:num>
  <w:num w:numId="108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13" Type="http://schemas.openxmlformats.org/officeDocument/2006/relationships/numbering"/><Relationship TargetMode="External" Target="https://bll.org.br/" Id="docRId3" Type="http://schemas.openxmlformats.org/officeDocument/2006/relationships/hyperlink"/><Relationship TargetMode="External" Target="https://bll.org.br/" Id="docRId7" Type="http://schemas.openxmlformats.org/officeDocument/2006/relationships/hyperlink"/><Relationship TargetMode="External" Target="http://www.cnj.jus.br/improbidade_adm/consultar_requerido.php" Id="docRId10" Type="http://schemas.openxmlformats.org/officeDocument/2006/relationships/hyperlink"/><Relationship Target="styles.xml" Id="docRId14" Type="http://schemas.openxmlformats.org/officeDocument/2006/relationships/styles"/><Relationship TargetMode="External" Target="https://bll.org.br/" Id="docRId2" Type="http://schemas.openxmlformats.org/officeDocument/2006/relationships/hyperlink"/><Relationship TargetMode="External" Target="https://bll.org.br/" Id="docRId6" Type="http://schemas.openxmlformats.org/officeDocument/2006/relationships/hyperlink"/><Relationship TargetMode="External" Target="https://bll.org.br/" Id="docRId1" Type="http://schemas.openxmlformats.org/officeDocument/2006/relationships/hyperlink"/><Relationship TargetMode="External" Target="https://bll.org.br/" Id="docRId11" Type="http://schemas.openxmlformats.org/officeDocument/2006/relationships/hyperlink"/><Relationship TargetMode="External" Target="https://bll.org.br/" Id="docRId5" Type="http://schemas.openxmlformats.org/officeDocument/2006/relationships/hyperlink"/><Relationship TargetMode="External" Target="http://www.portaldatransparencia.gov.br/ceis" Id="docRId9" Type="http://schemas.openxmlformats.org/officeDocument/2006/relationships/hyperlink"/><Relationship TargetMode="External" Target="https://bll.org.br/" Id="docRId0" Type="http://schemas.openxmlformats.org/officeDocument/2006/relationships/hyperlink"/><Relationship TargetMode="External" Target="mailto:licitacoes-@cravolandia.ba.gov.br" Id="docRId12" Type="http://schemas.openxmlformats.org/officeDocument/2006/relationships/hyperlink"/><Relationship TargetMode="External" Target="https://bll.org.br/" Id="docRId4" Type="http://schemas.openxmlformats.org/officeDocument/2006/relationships/hyperlink"/><Relationship TargetMode="External" Target="https://bll.org.br/" Id="docRId8" Type="http://schemas.openxmlformats.org/officeDocument/2006/relationships/hyperlink"/></Relationships>
</file>