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5F6D4D">
        <w:rPr>
          <w:rFonts w:ascii="Arial" w:hAnsi="Arial" w:cs="Arial"/>
          <w:b/>
          <w:bCs/>
          <w:color w:val="405CA1"/>
          <w:sz w:val="28"/>
          <w:szCs w:val="28"/>
        </w:rPr>
        <w:t>021</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91BE8">
        <w:rPr>
          <w:rFonts w:ascii="Arial" w:hAnsi="Arial" w:cs="Arial"/>
          <w:color w:val="5B5B5F"/>
          <w:sz w:val="28"/>
          <w:szCs w:val="28"/>
        </w:rPr>
        <w:t>BETAMETASONA</w:t>
      </w:r>
      <w:r w:rsidR="00960B99">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5F6D4D">
        <w:rPr>
          <w:rFonts w:ascii="Arial" w:hAnsi="Arial" w:cs="Arial"/>
          <w:color w:val="5B5B5F"/>
          <w:sz w:val="28"/>
          <w:szCs w:val="28"/>
        </w:rPr>
        <w:t>25/03</w:t>
      </w:r>
      <w:r w:rsidR="004A7BD3">
        <w:rPr>
          <w:rFonts w:ascii="Arial" w:hAnsi="Arial" w:cs="Arial"/>
          <w:color w:val="5B5B5F"/>
          <w:sz w:val="28"/>
          <w:szCs w:val="28"/>
        </w:rPr>
        <w:t>/202</w:t>
      </w:r>
      <w:r w:rsidR="005F6D4D">
        <w:rPr>
          <w:rFonts w:ascii="Arial" w:hAnsi="Arial" w:cs="Arial"/>
          <w:color w:val="5B5B5F"/>
          <w:sz w:val="28"/>
          <w:szCs w:val="28"/>
        </w:rPr>
        <w:t>5</w:t>
      </w:r>
      <w:r w:rsidR="004A7BD3">
        <w:rPr>
          <w:rFonts w:ascii="Arial" w:hAnsi="Arial" w:cs="Arial"/>
          <w:color w:val="5B5B5F"/>
          <w:sz w:val="28"/>
          <w:szCs w:val="28"/>
        </w:rPr>
        <w:t xml:space="preserve"> às </w:t>
      </w:r>
      <w:r w:rsidR="005F6D4D">
        <w:rPr>
          <w:rFonts w:ascii="Arial" w:hAnsi="Arial" w:cs="Arial"/>
          <w:color w:val="5B5B5F"/>
          <w:sz w:val="28"/>
          <w:szCs w:val="28"/>
        </w:rPr>
        <w:t>9</w:t>
      </w:r>
      <w:r w:rsidR="004A7BD3">
        <w:rPr>
          <w:rFonts w:ascii="Arial" w:hAnsi="Arial" w:cs="Arial"/>
          <w:color w:val="5B5B5F"/>
          <w:sz w:val="28"/>
          <w:szCs w:val="28"/>
        </w:rPr>
        <w:t>h</w:t>
      </w:r>
      <w:r w:rsidR="005F6D4D">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5F6D4D">
        <w:rPr>
          <w:rFonts w:ascii="Arial" w:hAnsi="Arial" w:cs="Arial"/>
          <w:b/>
          <w:color w:val="000000"/>
          <w:sz w:val="20"/>
          <w:szCs w:val="20"/>
        </w:rPr>
        <w:t>021</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B91BE8">
        <w:rPr>
          <w:rFonts w:ascii="Arial" w:hAnsi="Arial" w:cs="Arial"/>
          <w:bCs/>
          <w:i/>
          <w:iCs/>
          <w:color w:val="FF0000"/>
          <w:sz w:val="20"/>
          <w:szCs w:val="20"/>
        </w:rPr>
        <w:t>4120</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B91BE8">
        <w:rPr>
          <w:rFonts w:ascii="Arial" w:hAnsi="Arial" w:cs="Arial"/>
          <w:bCs/>
          <w:i/>
          <w:iCs/>
          <w:color w:val="FF0000"/>
          <w:sz w:val="20"/>
          <w:szCs w:val="20"/>
        </w:rPr>
        <w:t>81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91BE8">
        <w:rPr>
          <w:b/>
          <w:color w:val="auto"/>
        </w:rPr>
        <w:t>BETAMETASONA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006E26" w:rsidRPr="007D475D" w:rsidRDefault="00006E26" w:rsidP="00006E26">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06E26" w:rsidRPr="007D475D" w:rsidRDefault="00006E26" w:rsidP="00006E26">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B91BE8">
        <w:rPr>
          <w:rFonts w:ascii="Arial" w:hAnsi="Arial" w:cs="Arial"/>
          <w:b/>
          <w:sz w:val="20"/>
          <w:szCs w:val="20"/>
        </w:rPr>
        <w:t>BETAMETASONA</w:t>
      </w:r>
      <w:r w:rsidR="00704950">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18"/>
        <w:gridCol w:w="2518"/>
        <w:gridCol w:w="1831"/>
        <w:gridCol w:w="1096"/>
        <w:gridCol w:w="1474"/>
        <w:gridCol w:w="1052"/>
      </w:tblGrid>
      <w:tr w:rsidR="00B91BE8" w:rsidRPr="00B91BE8" w:rsidTr="00E50697">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ITEM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MEDICAMENTO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APRESENTAÇÃO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COD SIAF</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QUANTIDADE</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UNIDADE</w:t>
            </w:r>
            <w:proofErr w:type="gramStart"/>
            <w:r w:rsidRPr="00B91BE8">
              <w:rPr>
                <w:rFonts w:ascii="Arial" w:eastAsia="Times New Roman" w:hAnsi="Arial" w:cs="Arial"/>
                <w:b/>
                <w:bCs/>
                <w:color w:val="000000"/>
                <w:sz w:val="20"/>
                <w:szCs w:val="20"/>
              </w:rPr>
              <w:t xml:space="preserve">  </w:t>
            </w:r>
          </w:p>
        </w:tc>
        <w:proofErr w:type="gramEnd"/>
      </w:tr>
      <w:tr w:rsidR="00B91BE8" w:rsidRPr="00B91BE8" w:rsidTr="00E50697">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BETAMETASONA, DIPROPIONATO 0,64 MG/ML + ÁCIDO SALICÍLICO 20 MG/ML; SOLUÇÃO DERMATOLÓGICA;</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VIA DE ADMINISTRACAO TOPICA</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 A 30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6162428</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1.500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CARBOCISTEINA 50MG/ML; XAROPE/SOLUCAO ORAL;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(100 A 120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108162</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CLORETO DE SODIO 30MG/ML (3%); CLORETO DE BENZALCONIO 0,1MG/ML;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SOLUCAO NASAL;  VIA DE ADMINISTRACAO NASAL</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SPRAY (20 A 50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2065860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30.000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DEXCLORFENIRAMINA, MALEATO 0,4MG/ML; SOLUCAO ORAL; VIA DE ADMINISTRACAO </w:t>
            </w:r>
            <w:proofErr w:type="gramStart"/>
            <w:r w:rsidRPr="00B91BE8">
              <w:rPr>
                <w:rFonts w:ascii="Arial" w:eastAsia="Times New Roman" w:hAnsi="Arial" w:cs="Arial"/>
                <w:color w:val="000000"/>
                <w:sz w:val="20"/>
                <w:szCs w:val="20"/>
              </w:rPr>
              <w:t>ORAL</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(100 A 120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484148</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25.000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NIMESULIDA 50MG/ML;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SUSPENSAO ORAL;  VIA DE ADMINISTRACAO ORAL</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CONTA-GOTA (10 A 30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208523</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12.750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PERMETRINA 50MG/ML; EMULSAO DERMATOLOGICA; VIA DE ADMINISTRACAO </w:t>
            </w:r>
            <w:proofErr w:type="gramStart"/>
            <w:r w:rsidRPr="00B91BE8">
              <w:rPr>
                <w:rFonts w:ascii="Arial" w:eastAsia="Times New Roman" w:hAnsi="Arial" w:cs="Arial"/>
                <w:color w:val="000000"/>
                <w:sz w:val="20"/>
                <w:szCs w:val="20"/>
              </w:rPr>
              <w:t>DERMATOLOGICO</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(50 - 100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2358921</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15.000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POLICRESULENO 360MG/</w:t>
            </w:r>
            <w:proofErr w:type="gramStart"/>
            <w:r w:rsidRPr="00B91BE8">
              <w:rPr>
                <w:rFonts w:ascii="Arial" w:eastAsia="Times New Roman" w:hAnsi="Arial" w:cs="Arial"/>
                <w:color w:val="000000"/>
                <w:sz w:val="20"/>
                <w:szCs w:val="20"/>
              </w:rPr>
              <w:t>ML;</w:t>
            </w:r>
            <w:proofErr w:type="gramEnd"/>
            <w:r w:rsidRPr="00B91BE8">
              <w:rPr>
                <w:rFonts w:ascii="Arial" w:eastAsia="Times New Roman" w:hAnsi="Arial" w:cs="Arial"/>
                <w:color w:val="000000"/>
                <w:sz w:val="20"/>
                <w:szCs w:val="20"/>
              </w:rPr>
              <w:t>SOLUCAO VAGINAL;  VIA DE ADMINISTRACAO VAGINAL;</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FRASCO </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10 A 20ML)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277371</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r w:rsidR="00B91BE8" w:rsidRPr="00B91BE8" w:rsidTr="00E50697">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lastRenderedPageBreak/>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VITAMINAS HIDROSSOLUVEIS + VITAMINAS LIPOSSOLUVEIS; VITAMINA A; VITAMINA B1; VITAMINA B2; VITAMINA B5; VITAMINA B6; VITAMINA PP (NICOTINAMIDA); VITAMINA H (BIOTINA);</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SOLUCAO ORAL</w:t>
            </w:r>
          </w:p>
        </w:tc>
        <w:tc>
          <w:tcPr>
            <w:tcW w:w="0" w:type="auto"/>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CONTA-GOTAS (20 A 50 ML)</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375560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B91BE8" w:rsidRPr="00B91BE8" w:rsidRDefault="00B91BE8" w:rsidP="00B91BE8">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r>
    </w:tbl>
    <w:p w:rsidR="00004ECD" w:rsidRDefault="00004ECD"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lastRenderedPageBreak/>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006E26" w:rsidRPr="007D475D" w:rsidRDefault="00006E26" w:rsidP="00006E26">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006E26" w:rsidRPr="007D475D" w:rsidRDefault="00006E26" w:rsidP="00006E26">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FF1637" w:rsidRDefault="00FF1637" w:rsidP="00A20206">
      <w:pPr>
        <w:jc w:val="center"/>
        <w:rPr>
          <w:rFonts w:ascii="Arial" w:hAnsi="Arial" w:cs="Arial"/>
          <w:b/>
          <w:bCs/>
          <w:sz w:val="20"/>
          <w:szCs w:val="20"/>
        </w:rPr>
      </w:pPr>
    </w:p>
    <w:p w:rsidR="00006E26" w:rsidRDefault="00006E26" w:rsidP="00A20206">
      <w:pPr>
        <w:jc w:val="center"/>
        <w:rPr>
          <w:rFonts w:ascii="Arial" w:hAnsi="Arial" w:cs="Arial"/>
          <w:b/>
          <w:bCs/>
          <w:sz w:val="20"/>
          <w:szCs w:val="20"/>
        </w:rPr>
      </w:pPr>
      <w:bookmarkStart w:id="65" w:name="_GoBack"/>
      <w:bookmarkEnd w:id="65"/>
    </w:p>
    <w:p w:rsidR="00FF1637" w:rsidRDefault="00FF1637"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C9249E" w:rsidRDefault="00C9249E"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B91BE8" w:rsidRDefault="00B91BE8"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91BE8">
        <w:rPr>
          <w:rFonts w:ascii="Arial" w:hAnsi="Arial" w:cs="Arial"/>
          <w:b/>
          <w:sz w:val="20"/>
          <w:szCs w:val="20"/>
        </w:rPr>
        <w:t>BETAMETASONA</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10315" w:type="dxa"/>
        <w:jc w:val="center"/>
        <w:tblInd w:w="-356" w:type="dxa"/>
        <w:tblLayout w:type="fixed"/>
        <w:tblCellMar>
          <w:left w:w="70" w:type="dxa"/>
          <w:right w:w="70" w:type="dxa"/>
        </w:tblCellMar>
        <w:tblLook w:val="04A0" w:firstRow="1" w:lastRow="0" w:firstColumn="1" w:lastColumn="0" w:noHBand="0" w:noVBand="1"/>
      </w:tblPr>
      <w:tblGrid>
        <w:gridCol w:w="822"/>
        <w:gridCol w:w="2043"/>
        <w:gridCol w:w="1956"/>
        <w:gridCol w:w="992"/>
        <w:gridCol w:w="1559"/>
        <w:gridCol w:w="1134"/>
        <w:gridCol w:w="851"/>
        <w:gridCol w:w="958"/>
      </w:tblGrid>
      <w:tr w:rsidR="00B91BE8" w:rsidRPr="00B91BE8" w:rsidTr="00B91BE8">
        <w:trPr>
          <w:trHeight w:val="300"/>
          <w:jc w:val="center"/>
        </w:trPr>
        <w:tc>
          <w:tcPr>
            <w:tcW w:w="8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ITEM</w:t>
            </w:r>
          </w:p>
        </w:tc>
        <w:tc>
          <w:tcPr>
            <w:tcW w:w="2043" w:type="dxa"/>
            <w:tcBorders>
              <w:top w:val="single" w:sz="4" w:space="0" w:color="auto"/>
              <w:left w:val="nil"/>
              <w:bottom w:val="single" w:sz="4" w:space="0" w:color="auto"/>
              <w:right w:val="single" w:sz="4" w:space="0" w:color="auto"/>
            </w:tcBorders>
            <w:shd w:val="clear" w:color="000000" w:fill="D9D9D9"/>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MEDICAMENTO</w:t>
            </w:r>
          </w:p>
        </w:tc>
        <w:tc>
          <w:tcPr>
            <w:tcW w:w="1956" w:type="dxa"/>
            <w:tcBorders>
              <w:top w:val="single" w:sz="4" w:space="0" w:color="auto"/>
              <w:left w:val="nil"/>
              <w:bottom w:val="single" w:sz="4" w:space="0" w:color="auto"/>
              <w:right w:val="single" w:sz="4" w:space="0" w:color="auto"/>
            </w:tcBorders>
            <w:shd w:val="clear" w:color="000000" w:fill="D9D9D9"/>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APRESENTAÇÃO</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COD SIAF</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QUANTIDADE</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B91BE8" w:rsidRPr="00B91BE8" w:rsidRDefault="00B91BE8" w:rsidP="00E50697">
            <w:pPr>
              <w:jc w:val="center"/>
              <w:rPr>
                <w:rFonts w:ascii="Arial" w:eastAsia="Times New Roman" w:hAnsi="Arial" w:cs="Arial"/>
                <w:b/>
                <w:bCs/>
                <w:color w:val="000000"/>
                <w:sz w:val="20"/>
                <w:szCs w:val="20"/>
              </w:rPr>
            </w:pPr>
            <w:r w:rsidRPr="00B91BE8">
              <w:rPr>
                <w:rFonts w:ascii="Arial" w:eastAsia="Times New Roman" w:hAnsi="Arial" w:cs="Arial"/>
                <w:b/>
                <w:bCs/>
                <w:color w:val="000000"/>
                <w:sz w:val="20"/>
                <w:szCs w:val="20"/>
              </w:rPr>
              <w:t>UNIDADE</w:t>
            </w:r>
            <w:proofErr w:type="gramStart"/>
            <w:r w:rsidRPr="00B91BE8">
              <w:rPr>
                <w:rFonts w:ascii="Arial" w:eastAsia="Times New Roman" w:hAnsi="Arial" w:cs="Arial"/>
                <w:b/>
                <w:bCs/>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D9D9D9"/>
          </w:tcPr>
          <w:p w:rsidR="00B91BE8" w:rsidRDefault="00B91BE8" w:rsidP="00E50697">
            <w:pPr>
              <w:jc w:val="center"/>
              <w:rPr>
                <w:rFonts w:ascii="Arial" w:eastAsia="Times New Roman" w:hAnsi="Arial" w:cs="Arial"/>
                <w:b/>
                <w:bCs/>
                <w:color w:val="000000"/>
                <w:sz w:val="20"/>
                <w:szCs w:val="20"/>
              </w:rPr>
            </w:pPr>
            <w:proofErr w:type="gramEnd"/>
            <w:r>
              <w:rPr>
                <w:rFonts w:ascii="Arial" w:eastAsia="Times New Roman" w:hAnsi="Arial" w:cs="Arial"/>
                <w:b/>
                <w:bCs/>
                <w:color w:val="000000"/>
                <w:sz w:val="20"/>
                <w:szCs w:val="20"/>
              </w:rPr>
              <w:t>VALOR</w:t>
            </w:r>
          </w:p>
          <w:p w:rsidR="00B91BE8" w:rsidRPr="00B91BE8" w:rsidRDefault="00B91BE8"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UNIT</w:t>
            </w:r>
          </w:p>
        </w:tc>
        <w:tc>
          <w:tcPr>
            <w:tcW w:w="958" w:type="dxa"/>
            <w:tcBorders>
              <w:top w:val="single" w:sz="4" w:space="0" w:color="auto"/>
              <w:left w:val="nil"/>
              <w:bottom w:val="single" w:sz="4" w:space="0" w:color="auto"/>
              <w:right w:val="single" w:sz="4" w:space="0" w:color="auto"/>
            </w:tcBorders>
            <w:shd w:val="clear" w:color="000000" w:fill="D9D9D9"/>
          </w:tcPr>
          <w:p w:rsidR="00B91BE8" w:rsidRDefault="00B91BE8"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
          <w:p w:rsidR="00B91BE8" w:rsidRPr="00B91BE8" w:rsidRDefault="00B91BE8" w:rsidP="00E5069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r>
      <w:tr w:rsidR="00B91BE8" w:rsidRPr="00B91BE8" w:rsidTr="00B91BE8">
        <w:trPr>
          <w:trHeight w:val="765"/>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1</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BETAMETASONA, DIPROPIONATO 0,64 MG/ML + ÁCIDO SALICÍLICO 20 MG/ML; SOLUÇÃO DERMATOLÓGICA;</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VIA DE ADMINISTRACAO TOPICA</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 A 30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6162428</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51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2</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CARBOCISTEINA 50MG/ML; XAROPE/SOLUCAO ORAL;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VIA DE ADMINISTRACAO ORAL</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(100 A 120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108162</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120.000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765"/>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3</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CLORETO DE SODIO 30MG/ML (3%); CLORETO DE BENZALCONIO 0,1MG/ML;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SOLUCAO NASAL;  VIA DE ADMINISTRACAO NASAL</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SPRAY (20 A 50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2065860</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51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4</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DEXCLORFENIRAMINA, MALEATO 0,4MG/ML; SOLUCAO ORAL; VIA DE ADMINISTRACAO </w:t>
            </w:r>
            <w:proofErr w:type="gramStart"/>
            <w:r w:rsidRPr="00B91BE8">
              <w:rPr>
                <w:rFonts w:ascii="Arial" w:eastAsia="Times New Roman" w:hAnsi="Arial" w:cs="Arial"/>
                <w:color w:val="000000"/>
                <w:sz w:val="20"/>
                <w:szCs w:val="20"/>
              </w:rPr>
              <w:t>ORAL</w:t>
            </w:r>
            <w:proofErr w:type="gramEnd"/>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(100 A 120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484148</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51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5</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NIMESULIDA 50MG/ML;</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SUSPENSAO ORAL;  VIA DE ADMINISTRACAO ORAL</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CONTA-GOTA (10 A 30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208523</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12.750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51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lastRenderedPageBreak/>
              <w:t>6</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PERMETRINA 50MG/ML; EMULSAO DERMATOLOGICA; VIA DE ADMINISTRACAO </w:t>
            </w:r>
            <w:proofErr w:type="gramStart"/>
            <w:r w:rsidRPr="00B91BE8">
              <w:rPr>
                <w:rFonts w:ascii="Arial" w:eastAsia="Times New Roman" w:hAnsi="Arial" w:cs="Arial"/>
                <w:color w:val="000000"/>
                <w:sz w:val="20"/>
                <w:szCs w:val="20"/>
              </w:rPr>
              <w:t>DERMATOLOGICO</w:t>
            </w:r>
            <w:proofErr w:type="gramEnd"/>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(50 - 100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2358921</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51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7</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POLICRESULENO 360MG/</w:t>
            </w:r>
            <w:proofErr w:type="gramStart"/>
            <w:r w:rsidRPr="00B91BE8">
              <w:rPr>
                <w:rFonts w:ascii="Arial" w:eastAsia="Times New Roman" w:hAnsi="Arial" w:cs="Arial"/>
                <w:color w:val="000000"/>
                <w:sz w:val="20"/>
                <w:szCs w:val="20"/>
              </w:rPr>
              <w:t>ML;</w:t>
            </w:r>
            <w:proofErr w:type="gramEnd"/>
            <w:r w:rsidRPr="00B91BE8">
              <w:rPr>
                <w:rFonts w:ascii="Arial" w:eastAsia="Times New Roman" w:hAnsi="Arial" w:cs="Arial"/>
                <w:color w:val="000000"/>
                <w:sz w:val="20"/>
                <w:szCs w:val="20"/>
              </w:rPr>
              <w:t>SOLUCAO VAGINAL;  VIA DE ADMINISTRACAO VAGINAL;</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FRASCO </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10 A 20ML)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277371</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r w:rsidR="00B91BE8" w:rsidRPr="00B91BE8" w:rsidTr="00B91BE8">
        <w:trPr>
          <w:trHeight w:val="1020"/>
          <w:jc w:val="center"/>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proofErr w:type="gramStart"/>
            <w:r w:rsidRPr="00B91BE8">
              <w:rPr>
                <w:rFonts w:ascii="Arial" w:eastAsia="Times New Roman" w:hAnsi="Arial" w:cs="Arial"/>
                <w:color w:val="000000"/>
                <w:sz w:val="20"/>
                <w:szCs w:val="20"/>
              </w:rPr>
              <w:t>8</w:t>
            </w:r>
            <w:proofErr w:type="gramEnd"/>
          </w:p>
        </w:tc>
        <w:tc>
          <w:tcPr>
            <w:tcW w:w="2043"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rPr>
                <w:rFonts w:ascii="Arial" w:eastAsia="Times New Roman" w:hAnsi="Arial" w:cs="Arial"/>
                <w:color w:val="000000"/>
                <w:sz w:val="20"/>
                <w:szCs w:val="20"/>
              </w:rPr>
            </w:pPr>
            <w:r w:rsidRPr="00B91BE8">
              <w:rPr>
                <w:rFonts w:ascii="Arial" w:eastAsia="Times New Roman" w:hAnsi="Arial" w:cs="Arial"/>
                <w:color w:val="000000"/>
                <w:sz w:val="20"/>
                <w:szCs w:val="20"/>
              </w:rPr>
              <w:t>VITAMINAS HIDROSSOLUVEIS + VITAMINAS LIPOSSOLUVEIS; VITAMINA A; VITAMINA B1; VITAMINA B2; VITAMINA B5; VITAMINA B6; VITAMINA PP (NICOTINAMIDA); VITAMINA H (BIOTINA);</w:t>
            </w:r>
            <w:proofErr w:type="gramStart"/>
            <w:r w:rsidRPr="00B91BE8">
              <w:rPr>
                <w:rFonts w:ascii="Arial" w:eastAsia="Times New Roman" w:hAnsi="Arial" w:cs="Arial"/>
                <w:color w:val="000000"/>
                <w:sz w:val="20"/>
                <w:szCs w:val="20"/>
              </w:rPr>
              <w:t xml:space="preserve">  </w:t>
            </w:r>
            <w:proofErr w:type="gramEnd"/>
            <w:r w:rsidRPr="00B91BE8">
              <w:rPr>
                <w:rFonts w:ascii="Arial" w:eastAsia="Times New Roman" w:hAnsi="Arial" w:cs="Arial"/>
                <w:color w:val="000000"/>
                <w:sz w:val="20"/>
                <w:szCs w:val="20"/>
              </w:rPr>
              <w:t>SOLUCAO ORAL</w:t>
            </w:r>
          </w:p>
        </w:tc>
        <w:tc>
          <w:tcPr>
            <w:tcW w:w="1956" w:type="dxa"/>
            <w:tcBorders>
              <w:top w:val="nil"/>
              <w:left w:val="nil"/>
              <w:bottom w:val="single" w:sz="4" w:space="0" w:color="auto"/>
              <w:right w:val="single" w:sz="4" w:space="0" w:color="auto"/>
            </w:tcBorders>
            <w:shd w:val="clear" w:color="auto" w:fill="auto"/>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FRASCO CONTA-GOTAS (20 A 50 ML)</w:t>
            </w:r>
          </w:p>
        </w:tc>
        <w:tc>
          <w:tcPr>
            <w:tcW w:w="992"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375560</w:t>
            </w:r>
          </w:p>
        </w:tc>
        <w:tc>
          <w:tcPr>
            <w:tcW w:w="1559"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B91BE8" w:rsidRPr="00B91BE8" w:rsidRDefault="00B91BE8" w:rsidP="00E50697">
            <w:pPr>
              <w:jc w:val="center"/>
              <w:rPr>
                <w:rFonts w:ascii="Arial" w:eastAsia="Times New Roman" w:hAnsi="Arial" w:cs="Arial"/>
                <w:color w:val="000000"/>
                <w:sz w:val="20"/>
                <w:szCs w:val="20"/>
              </w:rPr>
            </w:pPr>
            <w:r w:rsidRPr="00B91BE8">
              <w:rPr>
                <w:rFonts w:ascii="Arial" w:eastAsia="Times New Roman" w:hAnsi="Arial" w:cs="Arial"/>
                <w:color w:val="000000"/>
                <w:sz w:val="20"/>
                <w:szCs w:val="20"/>
              </w:rPr>
              <w:t xml:space="preserve"> m</w:t>
            </w:r>
            <w:r>
              <w:rPr>
                <w:rFonts w:ascii="Arial" w:eastAsia="Times New Roman" w:hAnsi="Arial" w:cs="Arial"/>
                <w:color w:val="000000"/>
                <w:sz w:val="20"/>
                <w:szCs w:val="20"/>
              </w:rPr>
              <w:t>l</w:t>
            </w:r>
          </w:p>
        </w:tc>
        <w:tc>
          <w:tcPr>
            <w:tcW w:w="851"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c>
          <w:tcPr>
            <w:tcW w:w="958" w:type="dxa"/>
            <w:tcBorders>
              <w:top w:val="nil"/>
              <w:left w:val="nil"/>
              <w:bottom w:val="single" w:sz="4" w:space="0" w:color="auto"/>
              <w:right w:val="single" w:sz="4" w:space="0" w:color="auto"/>
            </w:tcBorders>
          </w:tcPr>
          <w:p w:rsidR="00B91BE8" w:rsidRPr="00B91BE8" w:rsidRDefault="00B91BE8" w:rsidP="00E50697">
            <w:pPr>
              <w:jc w:val="center"/>
              <w:rPr>
                <w:rFonts w:ascii="Arial" w:eastAsia="Times New Roman" w:hAnsi="Arial" w:cs="Arial"/>
                <w:color w:val="000000"/>
                <w:sz w:val="20"/>
                <w:szCs w:val="2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lastRenderedPageBreak/>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por</w:t>
      </w:r>
      <w:r w:rsidR="00B91BE8">
        <w:rPr>
          <w:rStyle w:val="PGE-Alteraesdestacadas"/>
          <w:rFonts w:cs="Arial"/>
          <w:color w:val="FF0000"/>
          <w:sz w:val="20"/>
          <w:szCs w:val="20"/>
          <w:u w:val="none"/>
        </w:rPr>
        <w:t xml:space="preserve"> ML</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5F6D4D">
      <w:t>021</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6E26"/>
    <w:rsid w:val="000073D2"/>
    <w:rsid w:val="000620BB"/>
    <w:rsid w:val="000B21F0"/>
    <w:rsid w:val="000F3D7F"/>
    <w:rsid w:val="000F528B"/>
    <w:rsid w:val="001238C9"/>
    <w:rsid w:val="001B1883"/>
    <w:rsid w:val="001E7D14"/>
    <w:rsid w:val="002200D9"/>
    <w:rsid w:val="0022057D"/>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5F6D4D"/>
    <w:rsid w:val="0060718D"/>
    <w:rsid w:val="0062420D"/>
    <w:rsid w:val="0065132E"/>
    <w:rsid w:val="00670A9C"/>
    <w:rsid w:val="006A0B48"/>
    <w:rsid w:val="006A5C0D"/>
    <w:rsid w:val="006E62D7"/>
    <w:rsid w:val="007043F6"/>
    <w:rsid w:val="00704950"/>
    <w:rsid w:val="00756C55"/>
    <w:rsid w:val="007747C2"/>
    <w:rsid w:val="00790CED"/>
    <w:rsid w:val="007B749A"/>
    <w:rsid w:val="0080326E"/>
    <w:rsid w:val="00807DB2"/>
    <w:rsid w:val="008323B9"/>
    <w:rsid w:val="0083370F"/>
    <w:rsid w:val="00837541"/>
    <w:rsid w:val="00852304"/>
    <w:rsid w:val="00874DB4"/>
    <w:rsid w:val="008C4A82"/>
    <w:rsid w:val="008E5200"/>
    <w:rsid w:val="009502C3"/>
    <w:rsid w:val="009607E4"/>
    <w:rsid w:val="00960B99"/>
    <w:rsid w:val="009778F6"/>
    <w:rsid w:val="009912BC"/>
    <w:rsid w:val="009C5D9C"/>
    <w:rsid w:val="009E1854"/>
    <w:rsid w:val="009E4B3A"/>
    <w:rsid w:val="00A20206"/>
    <w:rsid w:val="00A41853"/>
    <w:rsid w:val="00A43D2E"/>
    <w:rsid w:val="00AB78BA"/>
    <w:rsid w:val="00AF1F26"/>
    <w:rsid w:val="00B51F76"/>
    <w:rsid w:val="00B62CD1"/>
    <w:rsid w:val="00B85BAC"/>
    <w:rsid w:val="00B86845"/>
    <w:rsid w:val="00B91BE8"/>
    <w:rsid w:val="00B92192"/>
    <w:rsid w:val="00BC79B0"/>
    <w:rsid w:val="00BD1B12"/>
    <w:rsid w:val="00BF75CF"/>
    <w:rsid w:val="00C14A38"/>
    <w:rsid w:val="00C51D33"/>
    <w:rsid w:val="00C55250"/>
    <w:rsid w:val="00C64ABF"/>
    <w:rsid w:val="00C80B78"/>
    <w:rsid w:val="00C9249E"/>
    <w:rsid w:val="00CA19FA"/>
    <w:rsid w:val="00CC23CE"/>
    <w:rsid w:val="00CF7CF4"/>
    <w:rsid w:val="00D20410"/>
    <w:rsid w:val="00D26895"/>
    <w:rsid w:val="00D609D5"/>
    <w:rsid w:val="00D60A5E"/>
    <w:rsid w:val="00D60BAD"/>
    <w:rsid w:val="00D66399"/>
    <w:rsid w:val="00D901C3"/>
    <w:rsid w:val="00D9292B"/>
    <w:rsid w:val="00DD154A"/>
    <w:rsid w:val="00DD7DED"/>
    <w:rsid w:val="00DF4097"/>
    <w:rsid w:val="00E05C46"/>
    <w:rsid w:val="00E63498"/>
    <w:rsid w:val="00E77076"/>
    <w:rsid w:val="00E770F9"/>
    <w:rsid w:val="00EA371F"/>
    <w:rsid w:val="00EF79F4"/>
    <w:rsid w:val="00F33CC2"/>
    <w:rsid w:val="00F406E3"/>
    <w:rsid w:val="00F522BF"/>
    <w:rsid w:val="00FB6895"/>
    <w:rsid w:val="00FC7F73"/>
    <w:rsid w:val="00FF1637"/>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15D56-8F63-4441-973D-4A804A52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15094</Words>
  <Characters>81511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2025-03-11T15:27:00Z</dcterms:created>
  <dcterms:modified xsi:type="dcterms:W3CDTF">2025-03-11T17:13:00Z</dcterms:modified>
</cp:coreProperties>
</file>