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783E6">
      <w:pPr>
        <w:jc w:val="both"/>
        <w:rPr>
          <w:rFonts w:ascii="Arial" w:hAnsi="Arial" w:cs="Arial"/>
          <w:b/>
          <w:bCs/>
          <w:lang w:eastAsia="en-US"/>
        </w:rPr>
      </w:pPr>
      <w:bookmarkStart w:id="18" w:name="_GoBack"/>
      <w:bookmarkEnd w:id="18"/>
    </w:p>
    <w:p w14:paraId="527F8124">
      <w:pPr>
        <w:jc w:val="center"/>
        <w:rPr>
          <w:rFonts w:ascii="Arial" w:hAnsi="Arial" w:cs="Arial"/>
          <w:b/>
          <w:bCs/>
          <w:lang w:eastAsia="en-US"/>
        </w:rPr>
      </w:pPr>
      <w:r>
        <w:rPr>
          <w:rFonts w:ascii="Arial" w:hAnsi="Arial" w:cs="Arial"/>
          <w:b/>
          <w:bCs/>
          <w:lang w:eastAsia="en-US"/>
        </w:rPr>
        <w:t xml:space="preserve">EDITAL </w:t>
      </w:r>
      <w:bookmarkStart w:id="0" w:name="_Hlk169517867"/>
      <w:bookmarkEnd w:id="0"/>
      <w:r>
        <w:rPr>
          <w:rFonts w:ascii="Arial" w:hAnsi="Arial" w:cs="Arial"/>
          <w:b/>
          <w:bCs/>
          <w:lang w:eastAsia="en-US"/>
        </w:rPr>
        <w:t>02/2024</w:t>
      </w:r>
    </w:p>
    <w:p w14:paraId="008A2510">
      <w:pPr>
        <w:ind w:left="1843" w:right="2532"/>
        <w:jc w:val="center"/>
        <w:rPr>
          <w:rFonts w:ascii="Arial" w:hAnsi="Arial" w:cs="Arial"/>
          <w:b/>
        </w:rPr>
      </w:pPr>
      <w:r>
        <w:rPr>
          <w:rFonts w:ascii="Arial" w:hAnsi="Arial" w:cs="Arial"/>
          <w:b/>
        </w:rPr>
        <w:t>PROCESSO</w:t>
      </w:r>
      <w:r>
        <w:rPr>
          <w:rFonts w:ascii="Arial" w:hAnsi="Arial" w:cs="Arial"/>
          <w:b/>
          <w:spacing w:val="-2"/>
        </w:rPr>
        <w:t xml:space="preserve"> </w:t>
      </w:r>
      <w:r>
        <w:rPr>
          <w:rFonts w:ascii="Arial" w:hAnsi="Arial" w:cs="Arial"/>
          <w:b/>
        </w:rPr>
        <w:t>LICITATÓRIO</w:t>
      </w:r>
      <w:r>
        <w:rPr>
          <w:rFonts w:ascii="Arial" w:hAnsi="Arial" w:cs="Arial"/>
          <w:b/>
          <w:spacing w:val="-4"/>
        </w:rPr>
        <w:t xml:space="preserve"> </w:t>
      </w:r>
      <w:r>
        <w:rPr>
          <w:rFonts w:ascii="Arial" w:hAnsi="Arial" w:cs="Arial"/>
          <w:b/>
        </w:rPr>
        <w:t>Nº</w:t>
      </w:r>
      <w:r>
        <w:rPr>
          <w:rFonts w:ascii="Arial" w:hAnsi="Arial" w:cs="Arial"/>
          <w:b/>
          <w:spacing w:val="-1"/>
        </w:rPr>
        <w:t xml:space="preserve"> </w:t>
      </w:r>
      <w:r>
        <w:rPr>
          <w:rFonts w:ascii="Arial" w:hAnsi="Arial" w:cs="Arial"/>
          <w:b/>
        </w:rPr>
        <w:t>02/2024</w:t>
      </w:r>
    </w:p>
    <w:p w14:paraId="4EBC8844">
      <w:pPr>
        <w:ind w:left="1843" w:right="2532"/>
        <w:jc w:val="center"/>
        <w:rPr>
          <w:rFonts w:ascii="Arial" w:hAnsi="Arial" w:cs="Arial"/>
          <w:b/>
        </w:rPr>
      </w:pPr>
      <w:r>
        <w:rPr>
          <w:rFonts w:ascii="Arial" w:hAnsi="Arial" w:cs="Arial"/>
          <w:b/>
        </w:rPr>
        <w:t>PREGÃO ELETRÔNICO Nº 02/2024</w:t>
      </w:r>
    </w:p>
    <w:p w14:paraId="0EFF7CEB">
      <w:pPr>
        <w:ind w:left="1843" w:right="2532"/>
        <w:jc w:val="center"/>
        <w:rPr>
          <w:rFonts w:ascii="Arial" w:hAnsi="Arial" w:cs="Arial"/>
          <w:b/>
        </w:rPr>
      </w:pPr>
    </w:p>
    <w:p w14:paraId="646CBA24">
      <w:pPr>
        <w:jc w:val="center"/>
        <w:rPr>
          <w:rFonts w:ascii="Arial" w:hAnsi="Arial" w:cs="Arial"/>
          <w:b/>
          <w:color w:val="000000"/>
          <w:u w:val="single"/>
        </w:rPr>
      </w:pPr>
      <w:r>
        <w:rPr>
          <w:rFonts w:ascii="Arial" w:hAnsi="Arial" w:cs="Arial"/>
          <w:b/>
          <w:color w:val="000000"/>
          <w:u w:val="single"/>
        </w:rPr>
        <w:t>EDITAL DE LICITAÇÃO EXCLUSIVO PARA ME – EPP TODOS OS ITENS MENORES QUE R$ 80.000,00 (OITENTA MIL REAIS)</w:t>
      </w:r>
    </w:p>
    <w:p w14:paraId="3A2DD603">
      <w:pPr>
        <w:jc w:val="center"/>
        <w:rPr>
          <w:rFonts w:ascii="Arial" w:hAnsi="Arial" w:cs="Arial"/>
          <w:b/>
          <w:color w:val="000000"/>
          <w:u w:val="single"/>
        </w:rPr>
      </w:pPr>
    </w:p>
    <w:p w14:paraId="04F68C28">
      <w:pPr>
        <w:ind w:right="-1"/>
        <w:jc w:val="center"/>
        <w:rPr>
          <w:rFonts w:ascii="Arial" w:hAnsi="Arial" w:cs="Arial"/>
          <w:b/>
        </w:rPr>
      </w:pPr>
    </w:p>
    <w:p w14:paraId="31C46E0C">
      <w:pPr>
        <w:ind w:left="1843" w:right="2532"/>
        <w:jc w:val="center"/>
        <w:rPr>
          <w:rFonts w:ascii="Arial" w:hAnsi="Arial" w:cs="Arial"/>
          <w:b/>
        </w:rPr>
      </w:pPr>
    </w:p>
    <w:p w14:paraId="57BEA364">
      <w:pPr>
        <w:widowControl w:val="0"/>
        <w:tabs>
          <w:tab w:val="left" w:pos="639"/>
        </w:tabs>
        <w:autoSpaceDE w:val="0"/>
        <w:autoSpaceDN w:val="0"/>
        <w:spacing w:before="1" w:after="1"/>
        <w:ind w:right="231"/>
        <w:jc w:val="both"/>
        <w:rPr>
          <w:rFonts w:ascii="Arial" w:hAnsi="Arial" w:cs="Arial"/>
        </w:rPr>
      </w:pPr>
      <w:r>
        <w:rPr>
          <w:rFonts w:ascii="Arial" w:hAnsi="Arial" w:cs="Arial" w:eastAsiaTheme="minorHAnsi"/>
        </w:rPr>
        <w:t xml:space="preserve">A </w:t>
      </w:r>
      <w:r>
        <w:rPr>
          <w:rFonts w:ascii="Arial" w:hAnsi="Arial" w:cs="Arial" w:eastAsiaTheme="minorHAnsi"/>
          <w:b/>
          <w:bCs/>
        </w:rPr>
        <w:t>FUNDAÇÃO DE SAÚDE CRISTO REI,</w:t>
      </w:r>
      <w:r>
        <w:rPr>
          <w:rFonts w:ascii="Arial" w:hAnsi="Arial" w:cs="Arial" w:eastAsiaTheme="minorHAnsi"/>
        </w:rPr>
        <w:t xml:space="preserve"> pessoa jurídica de direito privado, inscrito no CNPJ sob o n.º </w:t>
      </w:r>
      <w:r>
        <w:rPr>
          <w:rFonts w:ascii="Arial" w:hAnsi="Arial" w:cs="Arial"/>
          <w:bCs/>
        </w:rPr>
        <w:t>18.860.684.0001-67</w:t>
      </w:r>
      <w:r>
        <w:rPr>
          <w:rFonts w:ascii="Arial" w:hAnsi="Arial" w:cs="Arial" w:eastAsiaTheme="minorHAnsi"/>
        </w:rPr>
        <w:t xml:space="preserve">, com sede na </w:t>
      </w:r>
      <w:bookmarkStart w:id="1" w:name="_Hlk170287797"/>
      <w:r>
        <w:rPr>
          <w:rFonts w:ascii="Arial" w:hAnsi="Arial" w:cs="Arial"/>
        </w:rPr>
        <w:t>Rua Onofre Martins Chaves, nº 2100, Centro, Matipó/MG, CEP 35.367-000</w:t>
      </w:r>
      <w:bookmarkEnd w:id="1"/>
      <w:r>
        <w:rPr>
          <w:rFonts w:ascii="Arial" w:hAnsi="Arial" w:cs="Arial"/>
        </w:rPr>
        <w:t xml:space="preserve"> , </w:t>
      </w:r>
      <w:r>
        <w:rPr>
          <w:rFonts w:ascii="Arial" w:hAnsi="Arial" w:cs="Arial"/>
          <w:color w:val="000000" w:themeColor="text1"/>
          <w14:textFill>
            <w14:solidFill>
              <w14:schemeClr w14:val="tx1"/>
            </w14:solidFill>
          </w14:textFill>
        </w:rPr>
        <w:t xml:space="preserve">por meio do(a) SETOR DE COMPRAS, neste ato representado por seu provedor, </w:t>
      </w:r>
      <w:r>
        <w:rPr>
          <w:rFonts w:ascii="Arial" w:hAnsi="Arial" w:cs="Arial"/>
        </w:rPr>
        <w:t xml:space="preserve"> o Sr. </w:t>
      </w:r>
      <w:r>
        <w:rPr>
          <w:rStyle w:val="10"/>
          <w:rFonts w:ascii="Arial" w:hAnsi="Arial" w:cs="Arial"/>
          <w:i w:val="0"/>
          <w:iCs w:val="0"/>
          <w:shd w:val="clear" w:color="auto" w:fill="FFFFFF"/>
        </w:rPr>
        <w:t>Felix</w:t>
      </w:r>
      <w:r>
        <w:rPr>
          <w:rFonts w:ascii="Arial" w:hAnsi="Arial" w:cs="Arial"/>
          <w:shd w:val="clear" w:color="auto" w:fill="FFFFFF"/>
        </w:rPr>
        <w:t> Rodrigues da Silva, brasileiro, divorciado,</w:t>
      </w:r>
      <w:r>
        <w:rPr>
          <w:rFonts w:ascii="Arial" w:hAnsi="Arial" w:cs="Arial"/>
          <w:color w:val="4D5156"/>
          <w:sz w:val="21"/>
          <w:szCs w:val="21"/>
          <w:shd w:val="clear" w:color="auto" w:fill="FFFFFF"/>
        </w:rPr>
        <w:t xml:space="preserve"> </w:t>
      </w:r>
      <w:r>
        <w:rPr>
          <w:rFonts w:ascii="Arial" w:hAnsi="Arial" w:cs="Arial"/>
          <w:b/>
          <w:spacing w:val="40"/>
        </w:rPr>
        <w:t xml:space="preserve"> </w:t>
      </w:r>
      <w:r>
        <w:rPr>
          <w:rFonts w:ascii="Arial" w:hAnsi="Arial" w:cs="Arial"/>
        </w:rPr>
        <w:t>inscrito no CPF sob o nº</w:t>
      </w:r>
      <w:r>
        <w:rPr>
          <w:rFonts w:ascii="Arial" w:hAnsi="Arial" w:cs="Arial"/>
          <w:spacing w:val="31"/>
        </w:rPr>
        <w:t xml:space="preserve"> ***</w:t>
      </w:r>
      <w:r>
        <w:rPr>
          <w:rFonts w:ascii="Arial" w:hAnsi="Arial" w:cs="Arial"/>
        </w:rPr>
        <w:t xml:space="preserve">, torna pública a abertura do PROCESSO LICITATÓRIO Nº 02/2024, na modalidade </w:t>
      </w:r>
      <w:r>
        <w:rPr>
          <w:rFonts w:ascii="Arial" w:hAnsi="Arial" w:cs="Arial"/>
          <w:bCs/>
        </w:rPr>
        <w:t xml:space="preserve">PREGÃO, Nº 02/2024 </w:t>
      </w:r>
      <w:r>
        <w:rPr>
          <w:rFonts w:ascii="Arial" w:hAnsi="Arial" w:cs="Arial"/>
        </w:rPr>
        <w:t>na forma</w:t>
      </w:r>
      <w:r>
        <w:rPr>
          <w:rFonts w:ascii="Arial" w:hAnsi="Arial" w:cs="Arial"/>
          <w:bCs/>
        </w:rPr>
        <w:t xml:space="preserve"> ELETRÔNICA, com critério de julgamento </w:t>
      </w:r>
      <w:r>
        <w:rPr>
          <w:rFonts w:ascii="Arial" w:hAnsi="Arial" w:cs="Arial"/>
          <w:b/>
          <w:bCs/>
          <w:iCs/>
        </w:rPr>
        <w:t xml:space="preserve">MENOR PREÇO POR ITEM, </w:t>
      </w:r>
      <w:r>
        <w:rPr>
          <w:rFonts w:ascii="Arial" w:hAnsi="Arial" w:cs="Arial"/>
        </w:rPr>
        <w:t xml:space="preserve">nos termos da Lei n.º 14.133/2021, Lei Complementar n.º 123/2006 e demais exigências estabelecidas neste Edital. </w:t>
      </w:r>
    </w:p>
    <w:p w14:paraId="09C64D71">
      <w:pPr>
        <w:spacing w:line="276" w:lineRule="auto"/>
        <w:jc w:val="both"/>
        <w:rPr>
          <w:rFonts w:ascii="Arial" w:hAnsi="Arial" w:cs="Arial"/>
          <w:b/>
          <w:bCs/>
        </w:rPr>
      </w:pPr>
    </w:p>
    <w:p w14:paraId="1795A51F">
      <w:pPr>
        <w:snapToGrid w:val="0"/>
        <w:spacing w:after="120" w:line="276" w:lineRule="auto"/>
        <w:ind w:right="-30"/>
        <w:jc w:val="both"/>
        <w:rPr>
          <w:rFonts w:ascii="Arial" w:hAnsi="Arial" w:eastAsia="Arial" w:cs="Arial"/>
          <w:b/>
          <w:bCs/>
        </w:rPr>
      </w:pPr>
      <w:r>
        <w:rPr>
          <w:rFonts w:ascii="Arial" w:hAnsi="Arial" w:eastAsia="Arial" w:cs="Arial"/>
          <w:b/>
          <w:bCs/>
        </w:rPr>
        <w:t>RECEBIMENTO DAS PROPOSTAS:  Das 17:00 horas do dia 26/06/2024 até as 09:00 do dia 11/07/2024.</w:t>
      </w:r>
    </w:p>
    <w:p w14:paraId="62EC4B29">
      <w:pPr>
        <w:snapToGrid w:val="0"/>
        <w:spacing w:after="120" w:line="276" w:lineRule="auto"/>
        <w:ind w:right="-30"/>
        <w:jc w:val="both"/>
        <w:rPr>
          <w:rFonts w:ascii="Arial" w:hAnsi="Arial" w:eastAsia="Arial" w:cs="Arial"/>
          <w:b/>
          <w:bCs/>
        </w:rPr>
      </w:pPr>
      <w:r>
        <w:rPr>
          <w:rFonts w:ascii="Arial" w:hAnsi="Arial" w:eastAsia="Arial" w:cs="Arial"/>
          <w:b/>
          <w:bCs/>
        </w:rPr>
        <w:t>ABERTURA E JULGAMENTO DAS PROPOSTAS: As 09:01 horas do dia 11/07/2024</w:t>
      </w:r>
    </w:p>
    <w:p w14:paraId="1E0C46E1">
      <w:pPr>
        <w:snapToGrid w:val="0"/>
        <w:spacing w:after="120" w:line="276" w:lineRule="auto"/>
        <w:ind w:right="-30"/>
        <w:jc w:val="both"/>
        <w:rPr>
          <w:rFonts w:ascii="Arial" w:hAnsi="Arial" w:eastAsia="Arial" w:cs="Arial"/>
          <w:b/>
          <w:bCs/>
        </w:rPr>
      </w:pPr>
      <w:r>
        <w:rPr>
          <w:rFonts w:ascii="Arial" w:hAnsi="Arial" w:eastAsia="Arial" w:cs="Arial"/>
          <w:b/>
          <w:bCs/>
        </w:rPr>
        <w:t>INÍCIO DA SESSÃO DE DISPUTA DE PREÇOS: às 09:10 horas  do dia 11/07/2024.</w:t>
      </w:r>
    </w:p>
    <w:p w14:paraId="5807D731">
      <w:pPr>
        <w:snapToGrid w:val="0"/>
        <w:spacing w:after="120" w:line="276" w:lineRule="auto"/>
        <w:ind w:right="-30"/>
        <w:jc w:val="both"/>
        <w:rPr>
          <w:rFonts w:ascii="Arial" w:hAnsi="Arial" w:eastAsia="Arial" w:cs="Arial"/>
          <w:b/>
          <w:bCs/>
        </w:rPr>
      </w:pPr>
      <w:r>
        <w:rPr>
          <w:rFonts w:ascii="Arial" w:hAnsi="Arial" w:eastAsia="Arial" w:cs="Arial"/>
          <w:b/>
          <w:bCs/>
        </w:rPr>
        <w:t>REFERÊNCIA DE TEMPO: horário de Brasília (DF).</w:t>
      </w:r>
    </w:p>
    <w:p w14:paraId="3FD74825">
      <w:pPr>
        <w:spacing w:line="276" w:lineRule="auto"/>
        <w:jc w:val="both"/>
        <w:rPr>
          <w:rFonts w:ascii="Arial" w:hAnsi="Arial" w:cs="Arial"/>
          <w:b/>
          <w:bCs/>
        </w:rPr>
      </w:pPr>
      <w:r>
        <w:rPr>
          <w:rFonts w:ascii="Arial" w:hAnsi="Arial" w:cs="Arial"/>
          <w:b/>
          <w:bCs/>
        </w:rPr>
        <w:t xml:space="preserve">LOCAL: </w:t>
      </w:r>
      <w:bookmarkStart w:id="2" w:name="_Hlk75944375"/>
      <w:r>
        <w:rPr>
          <w:rFonts w:ascii="Arial" w:hAnsi="Arial" w:cs="Arial"/>
          <w:b/>
          <w:bCs/>
        </w:rPr>
        <w:t xml:space="preserve">Portal: Bolsa de Licitações do Brasil – BLL  </w:t>
      </w:r>
      <w:r>
        <w:fldChar w:fldCharType="begin"/>
      </w:r>
      <w:r>
        <w:instrText xml:space="preserve"> HYPERLINK "http://www.bll.org.br" </w:instrText>
      </w:r>
      <w:r>
        <w:fldChar w:fldCharType="separate"/>
      </w:r>
      <w:r>
        <w:rPr>
          <w:rStyle w:val="11"/>
          <w:rFonts w:ascii="Arial" w:hAnsi="Arial" w:cs="Arial"/>
          <w:b/>
          <w:bCs/>
          <w:color w:val="auto"/>
        </w:rPr>
        <w:t>www.bll.org.br</w:t>
      </w:r>
      <w:r>
        <w:rPr>
          <w:rStyle w:val="11"/>
          <w:rFonts w:ascii="Arial" w:hAnsi="Arial" w:cs="Arial"/>
          <w:b/>
          <w:bCs/>
          <w:color w:val="auto"/>
        </w:rPr>
        <w:fldChar w:fldCharType="end"/>
      </w:r>
      <w:bookmarkEnd w:id="2"/>
    </w:p>
    <w:p w14:paraId="40F78903">
      <w:pPr>
        <w:spacing w:line="276" w:lineRule="auto"/>
        <w:jc w:val="both"/>
        <w:rPr>
          <w:rFonts w:ascii="Arial" w:hAnsi="Arial" w:cs="Arial"/>
          <w:b/>
          <w:bCs/>
        </w:rPr>
      </w:pPr>
    </w:p>
    <w:p w14:paraId="734FFC32">
      <w:pPr>
        <w:spacing w:line="276" w:lineRule="auto"/>
        <w:jc w:val="both"/>
        <w:rPr>
          <w:rFonts w:ascii="Arial" w:hAnsi="Arial" w:cs="Arial"/>
          <w:b/>
          <w:bCs/>
        </w:rPr>
      </w:pPr>
      <w:r>
        <w:rPr>
          <w:rFonts w:ascii="Arial" w:hAnsi="Arial" w:cs="Arial"/>
          <w:b/>
          <w:bCs/>
        </w:rPr>
        <w:t>1 - DO OBJETO</w:t>
      </w:r>
    </w:p>
    <w:p w14:paraId="026088A7">
      <w:pPr>
        <w:pStyle w:val="31"/>
        <w:widowControl w:val="0"/>
        <w:numPr>
          <w:ilvl w:val="1"/>
          <w:numId w:val="2"/>
        </w:numPr>
        <w:tabs>
          <w:tab w:val="left" w:pos="567"/>
        </w:tabs>
        <w:autoSpaceDE w:val="0"/>
        <w:autoSpaceDN w:val="0"/>
        <w:ind w:right="3"/>
        <w:contextualSpacing w:val="0"/>
        <w:jc w:val="both"/>
        <w:rPr>
          <w:rFonts w:ascii="Arial" w:hAnsi="Arial" w:cs="Arial"/>
        </w:rPr>
      </w:pPr>
      <w:r>
        <w:rPr>
          <w:rFonts w:ascii="Arial" w:hAnsi="Arial" w:cs="Arial"/>
        </w:rPr>
        <w:t>Registro de Preços para futura e eventual aquisição de medicamentos</w:t>
      </w:r>
      <w:r>
        <w:rPr>
          <w:rFonts w:ascii="Arial" w:hAnsi="Arial" w:cs="Arial"/>
          <w:spacing w:val="39"/>
        </w:rPr>
        <w:t xml:space="preserve"> </w:t>
      </w:r>
      <w:r>
        <w:rPr>
          <w:rFonts w:ascii="Arial" w:hAnsi="Arial" w:cs="Arial"/>
        </w:rPr>
        <w:t xml:space="preserve">para a Fundação de Saúde Cristo Rei, em Matipó/MG. </w:t>
      </w:r>
    </w:p>
    <w:p w14:paraId="4C67219E">
      <w:pPr>
        <w:pStyle w:val="31"/>
        <w:tabs>
          <w:tab w:val="left" w:pos="567"/>
        </w:tabs>
        <w:ind w:right="211"/>
        <w:rPr>
          <w:rFonts w:ascii="Arial" w:hAnsi="Arial" w:cs="Arial"/>
        </w:rPr>
      </w:pPr>
    </w:p>
    <w:p w14:paraId="17BD6274">
      <w:pPr>
        <w:pStyle w:val="49"/>
        <w:keepNext w:val="0"/>
        <w:widowControl/>
        <w:numPr>
          <w:ilvl w:val="1"/>
          <w:numId w:val="2"/>
        </w:numPr>
        <w:shd w:val="clear" w:color="auto" w:fill="auto"/>
        <w:spacing w:before="120" w:after="120"/>
        <w:rPr>
          <w:rFonts w:ascii="Arial" w:hAnsi="Arial" w:cs="Arial"/>
          <w:sz w:val="24"/>
        </w:rPr>
      </w:pPr>
      <w:r>
        <w:rPr>
          <w:rFonts w:ascii="Arial" w:hAnsi="Arial" w:cs="Arial"/>
          <w:sz w:val="24"/>
        </w:rPr>
        <w:t>O</w:t>
      </w:r>
      <w:r>
        <w:rPr>
          <w:rFonts w:ascii="Arial" w:hAnsi="Arial" w:cs="Arial"/>
          <w:spacing w:val="5"/>
          <w:sz w:val="24"/>
        </w:rPr>
        <w:t xml:space="preserve"> </w:t>
      </w:r>
      <w:r>
        <w:rPr>
          <w:rFonts w:ascii="Arial" w:hAnsi="Arial" w:cs="Arial"/>
          <w:sz w:val="24"/>
        </w:rPr>
        <w:t>objeto</w:t>
      </w:r>
      <w:r>
        <w:rPr>
          <w:rFonts w:ascii="Arial" w:hAnsi="Arial" w:cs="Arial"/>
          <w:spacing w:val="2"/>
          <w:sz w:val="24"/>
        </w:rPr>
        <w:t xml:space="preserve"> </w:t>
      </w:r>
      <w:r>
        <w:rPr>
          <w:rFonts w:ascii="Arial" w:hAnsi="Arial" w:cs="Arial"/>
          <w:sz w:val="24"/>
        </w:rPr>
        <w:t>desta</w:t>
      </w:r>
      <w:r>
        <w:rPr>
          <w:rFonts w:ascii="Arial" w:hAnsi="Arial" w:cs="Arial"/>
          <w:spacing w:val="2"/>
          <w:sz w:val="24"/>
        </w:rPr>
        <w:t xml:space="preserve"> </w:t>
      </w:r>
      <w:r>
        <w:rPr>
          <w:rFonts w:ascii="Arial" w:hAnsi="Arial" w:cs="Arial"/>
          <w:sz w:val="24"/>
        </w:rPr>
        <w:t>licitação</w:t>
      </w:r>
      <w:r>
        <w:rPr>
          <w:rFonts w:ascii="Arial" w:hAnsi="Arial" w:cs="Arial"/>
          <w:spacing w:val="2"/>
          <w:sz w:val="24"/>
        </w:rPr>
        <w:t xml:space="preserve"> </w:t>
      </w:r>
      <w:r>
        <w:rPr>
          <w:rFonts w:ascii="Arial" w:hAnsi="Arial" w:cs="Arial"/>
          <w:sz w:val="24"/>
        </w:rPr>
        <w:t>está</w:t>
      </w:r>
      <w:r>
        <w:rPr>
          <w:rFonts w:ascii="Arial" w:hAnsi="Arial" w:cs="Arial"/>
          <w:spacing w:val="1"/>
          <w:sz w:val="24"/>
        </w:rPr>
        <w:t xml:space="preserve"> </w:t>
      </w:r>
      <w:r>
        <w:rPr>
          <w:rFonts w:ascii="Arial" w:hAnsi="Arial" w:cs="Arial"/>
          <w:sz w:val="24"/>
        </w:rPr>
        <w:t>dividido</w:t>
      </w:r>
      <w:r>
        <w:rPr>
          <w:rFonts w:ascii="Arial" w:hAnsi="Arial" w:cs="Arial"/>
          <w:spacing w:val="2"/>
          <w:sz w:val="24"/>
        </w:rPr>
        <w:t xml:space="preserve"> </w:t>
      </w:r>
      <w:r>
        <w:rPr>
          <w:rFonts w:ascii="Arial" w:hAnsi="Arial" w:cs="Arial"/>
          <w:sz w:val="24"/>
        </w:rPr>
        <w:t>em</w:t>
      </w:r>
      <w:r>
        <w:rPr>
          <w:rFonts w:ascii="Arial" w:hAnsi="Arial" w:cs="Arial"/>
          <w:spacing w:val="17"/>
          <w:sz w:val="24"/>
        </w:rPr>
        <w:t xml:space="preserve"> </w:t>
      </w:r>
      <w:r>
        <w:rPr>
          <w:rFonts w:ascii="Arial" w:hAnsi="Arial" w:cs="Arial"/>
          <w:sz w:val="24"/>
        </w:rPr>
        <w:t>210 (duzentos e dez)</w:t>
      </w:r>
      <w:r>
        <w:rPr>
          <w:rFonts w:ascii="Arial" w:hAnsi="Arial" w:cs="Arial"/>
          <w:spacing w:val="13"/>
          <w:sz w:val="24"/>
        </w:rPr>
        <w:t xml:space="preserve"> </w:t>
      </w:r>
      <w:r>
        <w:rPr>
          <w:rFonts w:ascii="Arial" w:hAnsi="Arial" w:cs="Arial"/>
          <w:sz w:val="24"/>
        </w:rPr>
        <w:t xml:space="preserve">itens. </w:t>
      </w:r>
    </w:p>
    <w:p w14:paraId="5776AA72">
      <w:pPr>
        <w:pStyle w:val="2"/>
        <w:numPr>
          <w:ilvl w:val="0"/>
          <w:numId w:val="5"/>
        </w:numPr>
        <w:ind w:left="0" w:firstLine="0"/>
        <w:jc w:val="both"/>
        <w:rPr>
          <w:rFonts w:ascii="Arial" w:hAnsi="Arial" w:cs="Arial"/>
          <w:color w:val="auto"/>
          <w:sz w:val="24"/>
          <w:szCs w:val="24"/>
        </w:rPr>
      </w:pPr>
      <w:r>
        <w:rPr>
          <w:rFonts w:ascii="Arial" w:hAnsi="Arial" w:cs="Arial"/>
          <w:color w:val="auto"/>
          <w:sz w:val="24"/>
          <w:szCs w:val="24"/>
        </w:rPr>
        <w:t xml:space="preserve">DO CRITÉRIO DE JULGAMENTO </w:t>
      </w:r>
    </w:p>
    <w:p w14:paraId="7755A30D">
      <w:pPr>
        <w:pStyle w:val="49"/>
        <w:keepNext w:val="0"/>
        <w:widowControl/>
        <w:shd w:val="clear" w:color="auto" w:fill="auto"/>
        <w:spacing w:before="120" w:after="120"/>
        <w:ind w:firstLine="0"/>
        <w:rPr>
          <w:rFonts w:ascii="Arial" w:hAnsi="Arial" w:cs="Arial"/>
          <w:sz w:val="24"/>
        </w:rPr>
      </w:pPr>
      <w:r>
        <w:rPr>
          <w:rFonts w:ascii="Arial" w:hAnsi="Arial" w:cs="Arial"/>
          <w:sz w:val="24"/>
        </w:rPr>
        <w:t>2.1</w:t>
      </w:r>
      <w:r>
        <w:rPr>
          <w:rFonts w:ascii="Arial" w:hAnsi="Arial" w:cs="Arial"/>
        </w:rPr>
        <w:t xml:space="preserve"> </w:t>
      </w:r>
      <w:r>
        <w:rPr>
          <w:rFonts w:ascii="Arial" w:hAnsi="Arial" w:cs="Arial"/>
          <w:iCs/>
          <w:sz w:val="24"/>
        </w:rPr>
        <w:t>O critério de julgamento adotado será o menor preço por item, observadas as exigências contidas neste Edital e seus Anexos quanto às especificações do objeto.</w:t>
      </w:r>
      <w:r>
        <w:rPr>
          <w:rFonts w:ascii="Arial" w:hAnsi="Arial" w:cs="Arial"/>
          <w:sz w:val="24"/>
        </w:rPr>
        <w:t xml:space="preserve"> </w:t>
      </w:r>
    </w:p>
    <w:p w14:paraId="05938B7A">
      <w:pPr>
        <w:spacing w:before="120" w:after="120" w:line="276" w:lineRule="auto"/>
        <w:jc w:val="both"/>
        <w:rPr>
          <w:rFonts w:ascii="Arial" w:hAnsi="Arial" w:cs="Arial"/>
        </w:rPr>
      </w:pPr>
    </w:p>
    <w:p w14:paraId="085A7BB3">
      <w:pPr>
        <w:pStyle w:val="44"/>
        <w:numPr>
          <w:ilvl w:val="0"/>
          <w:numId w:val="0"/>
        </w:numPr>
        <w:rPr>
          <w:rFonts w:ascii="Arial" w:hAnsi="Arial" w:cs="Arial"/>
          <w:color w:val="auto"/>
          <w:sz w:val="24"/>
          <w:szCs w:val="24"/>
        </w:rPr>
      </w:pPr>
      <w:r>
        <w:rPr>
          <w:rFonts w:ascii="Arial" w:hAnsi="Arial" w:cs="Arial"/>
          <w:color w:val="auto"/>
          <w:sz w:val="24"/>
          <w:szCs w:val="24"/>
        </w:rPr>
        <w:t xml:space="preserve">3. DAS CONDIÇÕES DE PARTICIPAÇÃO </w:t>
      </w:r>
    </w:p>
    <w:p w14:paraId="1248343B">
      <w:pPr>
        <w:jc w:val="both"/>
        <w:rPr>
          <w:rFonts w:ascii="Arial" w:hAnsi="Arial" w:cs="Arial"/>
        </w:rPr>
      </w:pPr>
    </w:p>
    <w:p w14:paraId="74DAC1BD">
      <w:pPr>
        <w:jc w:val="both"/>
        <w:rPr>
          <w:rFonts w:ascii="Arial" w:hAnsi="Arial" w:cs="Arial"/>
        </w:rPr>
      </w:pPr>
      <w:r>
        <w:rPr>
          <w:rFonts w:ascii="Arial" w:hAnsi="Arial" w:cs="Arial"/>
        </w:rPr>
        <w:t xml:space="preserve">3.1 Poderão participar desta Licitação todas e quaisquer empresas ou sociedades, regularmente estabelecidas no País, que sejam especializadas e credenciadas no objeto desta licitação inclusive revendedoras desde que satisfaçam todas as exigências, especificações e normas contidas neste Edital e seus Anexos.                                                                    </w:t>
      </w:r>
    </w:p>
    <w:p w14:paraId="1BBD4620">
      <w:pPr>
        <w:jc w:val="both"/>
        <w:rPr>
          <w:rFonts w:ascii="Arial" w:hAnsi="Arial" w:cs="Arial"/>
        </w:rPr>
      </w:pPr>
      <w:r>
        <w:rPr>
          <w:rFonts w:ascii="Arial" w:hAnsi="Arial" w:cs="Arial"/>
        </w:rPr>
        <w:t>3.1.1</w:t>
      </w:r>
      <w:r>
        <w:t xml:space="preserve">  </w:t>
      </w:r>
      <w:r>
        <w:rPr>
          <w:rFonts w:ascii="Arial" w:hAnsi="Arial" w:cs="Arial"/>
        </w:rPr>
        <w:t>Em cumprimento ao inciso I do artigo 48 da Lei Complementar nº 147/2014, essa licitação será realizada EXCLUSIVAMENTE com a participação de Microempresas e Empresas de Pequeno Porte.</w:t>
      </w:r>
    </w:p>
    <w:p w14:paraId="39A73B2B">
      <w:pPr>
        <w:autoSpaceDE w:val="0"/>
        <w:autoSpaceDN w:val="0"/>
        <w:adjustRightInd w:val="0"/>
        <w:jc w:val="both"/>
        <w:rPr>
          <w:rFonts w:ascii="Arial" w:hAnsi="Arial" w:cs="Arial"/>
        </w:rPr>
      </w:pPr>
      <w:r>
        <w:rPr>
          <w:rFonts w:ascii="Arial" w:hAnsi="Arial" w:cs="Arial"/>
        </w:rPr>
        <w:t xml:space="preserve">3.1.2 Não comparecendo mínimo de 03 empresas, serão abertos ao demais licitantes , conforme artigo 49, inciso I da Lei Complementar 147/2014. </w:t>
      </w:r>
    </w:p>
    <w:p w14:paraId="1D98C405">
      <w:pPr>
        <w:jc w:val="both"/>
        <w:rPr>
          <w:rFonts w:ascii="Arial" w:hAnsi="Arial" w:cs="Arial"/>
          <w:b/>
          <w:bCs/>
        </w:rPr>
      </w:pPr>
      <w:r>
        <w:rPr>
          <w:rFonts w:ascii="Arial" w:hAnsi="Arial" w:cs="Arial"/>
        </w:rPr>
        <w:t xml:space="preserve">3.2 Para participar do certame, o licitante deve providenciar o seu credenciamento, com atribuição de chave e senha, diretamente junto ao provedor do sistema – </w:t>
      </w:r>
      <w:r>
        <w:fldChar w:fldCharType="begin"/>
      </w:r>
      <w:r>
        <w:instrText xml:space="preserve"> HYPERLINK "http://www.bll.org.br" </w:instrText>
      </w:r>
      <w:r>
        <w:fldChar w:fldCharType="separate"/>
      </w:r>
      <w:r>
        <w:rPr>
          <w:rStyle w:val="11"/>
          <w:rFonts w:ascii="Arial" w:hAnsi="Arial" w:cs="Arial"/>
          <w:color w:val="auto"/>
        </w:rPr>
        <w:t>www.bll.org.br</w:t>
      </w:r>
      <w:r>
        <w:rPr>
          <w:rStyle w:val="11"/>
          <w:rFonts w:ascii="Arial" w:hAnsi="Arial" w:cs="Arial"/>
          <w:color w:val="auto"/>
        </w:rPr>
        <w:fldChar w:fldCharType="end"/>
      </w:r>
      <w:r>
        <w:rPr>
          <w:rFonts w:ascii="Arial" w:hAnsi="Arial" w:cs="Arial"/>
        </w:rPr>
        <w:t xml:space="preserve">, onde deverá informar-se a respeito de seu funcionamento, regulamento e instruções para sua utilização.  </w:t>
      </w:r>
      <w:r>
        <w:rPr>
          <w:rFonts w:ascii="Arial" w:hAnsi="Arial" w:cs="Arial"/>
        </w:rPr>
        <w:tab/>
      </w:r>
      <w:r>
        <w:rPr>
          <w:rFonts w:ascii="Arial" w:hAnsi="Arial" w:cs="Arial"/>
          <w:b/>
          <w:bCs/>
        </w:rPr>
        <w:t>Poderão participar deste Pregão Eletrônico as empresas que apresentarem toda a documentação por ela exigida para respectivo cadastramento junto à Bolsa de Licitações e Leilões.</w:t>
      </w:r>
    </w:p>
    <w:p w14:paraId="08A4BBAD">
      <w:pPr>
        <w:jc w:val="both"/>
        <w:rPr>
          <w:rFonts w:ascii="Arial" w:hAnsi="Arial" w:cs="Arial"/>
        </w:rPr>
      </w:pPr>
      <w:r>
        <w:rPr>
          <w:rFonts w:ascii="Arial" w:hAnsi="Arial" w:cs="Arial"/>
        </w:rPr>
        <w:t>3.3     É vedada a participação de empresa em forma de consórcios ou grupos de empresas.</w:t>
      </w:r>
    </w:p>
    <w:p w14:paraId="32C096BE">
      <w:pPr>
        <w:jc w:val="both"/>
        <w:rPr>
          <w:rFonts w:ascii="Arial" w:hAnsi="Arial" w:cs="Arial"/>
        </w:rPr>
      </w:pPr>
      <w:r>
        <w:rPr>
          <w:rFonts w:ascii="Arial" w:hAnsi="Arial" w:cs="Arial"/>
        </w:rPr>
        <w:t>3.4   Não poderá participar da licitação a empresa que estiver sob falência,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2163C806">
      <w:pPr>
        <w:jc w:val="both"/>
        <w:rPr>
          <w:rFonts w:ascii="Arial" w:hAnsi="Arial" w:cs="Arial"/>
        </w:rPr>
      </w:pPr>
      <w:r>
        <w:rPr>
          <w:rFonts w:ascii="Arial" w:hAnsi="Arial" w:cs="Arial"/>
        </w:rPr>
        <w:t xml:space="preserve">3.5   O licitante deverá estar credenciado, de forma direta ou através de empresas associadas à Bolsa de Licitações do Brasil, até no mínimo uma hora antes do horário fixado no edital para o recebimento das propostas. </w:t>
      </w:r>
    </w:p>
    <w:p w14:paraId="0BFD4F39">
      <w:pPr>
        <w:jc w:val="both"/>
        <w:rPr>
          <w:rFonts w:ascii="Arial" w:hAnsi="Arial" w:cs="Arial"/>
        </w:rPr>
      </w:pPr>
      <w:r>
        <w:rPr>
          <w:rFonts w:ascii="Arial" w:hAnsi="Arial" w:cs="Arial"/>
        </w:rPr>
        <w:t>3.6    O cadastramento do licitante deverá ser requerido acompanhado dos seguintes documentos:</w:t>
      </w:r>
    </w:p>
    <w:p w14:paraId="0FD4E44C">
      <w:pPr>
        <w:jc w:val="both"/>
        <w:rPr>
          <w:rFonts w:ascii="Arial" w:hAnsi="Arial" w:cs="Arial"/>
        </w:rPr>
      </w:pPr>
      <w:r>
        <w:rPr>
          <w:rFonts w:ascii="Arial" w:hAnsi="Arial" w:cs="Arial"/>
        </w:rPr>
        <w:t xml:space="preserve">          a) Instrumento particular de mandato outorgando à operador devidamente credenciado junto à Bolsa, poderes específicos de sua representação no pregão, conforme modelo fornecido pela Bolsa de Licitações do Brasil (ANEXO 03)</w:t>
      </w:r>
    </w:p>
    <w:p w14:paraId="7546FFFD">
      <w:pPr>
        <w:jc w:val="both"/>
        <w:rPr>
          <w:rFonts w:ascii="Arial" w:hAnsi="Arial" w:cs="Arial"/>
        </w:rPr>
      </w:pPr>
      <w:r>
        <w:rPr>
          <w:rFonts w:ascii="Arial" w:hAnsi="Arial" w:cs="Arial"/>
        </w:rPr>
        <w:t xml:space="preserve">            b) Declaração de seu pleno conhecimento, de aceitação e de atendimento às exigências de habilitação   previstas no Edital, conforme modelo fornecido pela Bolsa de Licitações do Brasil (ANEXO 03) e </w:t>
      </w:r>
    </w:p>
    <w:p w14:paraId="3FD77895">
      <w:pPr>
        <w:jc w:val="both"/>
        <w:rPr>
          <w:rFonts w:ascii="Arial" w:hAnsi="Arial" w:cs="Arial"/>
        </w:rPr>
      </w:pPr>
      <w:r>
        <w:rPr>
          <w:rFonts w:ascii="Arial" w:hAnsi="Arial" w:cs="Arial"/>
        </w:rPr>
        <w:t xml:space="preserve">          c) Especificações do produto objeto da licitação em conformidade com edital, constando preço, marca e modelo e em caso de itens específicos mediante solicitação da Pregoeira no ícone ARQ, inserção de catálogos do fabricante. “A empresa participante do certame não deve ser identificada”. </w:t>
      </w:r>
    </w:p>
    <w:p w14:paraId="4839C6B8">
      <w:pPr>
        <w:jc w:val="both"/>
        <w:rPr>
          <w:rFonts w:ascii="Arial" w:hAnsi="Arial" w:cs="Arial"/>
          <w:b/>
          <w:bCs/>
        </w:rPr>
      </w:pPr>
      <w:r>
        <w:rPr>
          <w:rFonts w:ascii="Arial" w:hAnsi="Arial" w:cs="Arial"/>
          <w:b/>
          <w:bCs/>
        </w:rPr>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03</w:t>
      </w:r>
    </w:p>
    <w:p w14:paraId="6B894B78">
      <w:pPr>
        <w:jc w:val="both"/>
        <w:rPr>
          <w:rFonts w:ascii="Arial" w:hAnsi="Arial" w:cs="Arial"/>
        </w:rPr>
      </w:pPr>
      <w:r>
        <w:rPr>
          <w:rFonts w:ascii="Arial" w:hAnsi="Arial" w:cs="Arial"/>
        </w:rPr>
        <w:t xml:space="preserve">3.7 </w:t>
      </w:r>
      <w:r>
        <w:rPr>
          <w:rFonts w:ascii="Arial" w:hAnsi="Arial" w:cs="Arial"/>
        </w:rPr>
        <w:tab/>
      </w:r>
      <w:r>
        <w:rPr>
          <w:rFonts w:ascii="Arial" w:hAnsi="Arial" w:cs="Arial"/>
        </w:rPr>
        <w:t>A microempresa ou empresa de pequeno porte, além da apresentação da declaração constante no Anexo 09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0D213781">
      <w:pPr>
        <w:jc w:val="both"/>
        <w:rPr>
          <w:rFonts w:ascii="Arial" w:hAnsi="Arial" w:cs="Arial"/>
        </w:rPr>
      </w:pPr>
    </w:p>
    <w:p w14:paraId="4E5AFB8C">
      <w:pPr>
        <w:jc w:val="both"/>
        <w:rPr>
          <w:rFonts w:ascii="Arial" w:hAnsi="Arial" w:cs="Arial"/>
          <w:b/>
          <w:bCs/>
        </w:rPr>
      </w:pPr>
      <w:r>
        <w:rPr>
          <w:rFonts w:ascii="Arial" w:hAnsi="Arial" w:cs="Arial"/>
        </w:rPr>
        <w:t xml:space="preserve">4.         </w:t>
      </w:r>
      <w:r>
        <w:rPr>
          <w:rFonts w:ascii="Arial" w:hAnsi="Arial" w:cs="Arial"/>
          <w:b/>
          <w:bCs/>
        </w:rPr>
        <w:t>REGULAMENTO OPERACIONAL DO CERTAME</w:t>
      </w:r>
    </w:p>
    <w:p w14:paraId="1370FFBB">
      <w:pPr>
        <w:jc w:val="both"/>
        <w:rPr>
          <w:rFonts w:ascii="Arial" w:hAnsi="Arial" w:cs="Arial"/>
        </w:rPr>
      </w:pPr>
      <w:r>
        <w:rPr>
          <w:rFonts w:ascii="Arial" w:hAnsi="Arial" w:cs="Arial"/>
        </w:rPr>
        <w:t xml:space="preserve">4.1   </w:t>
      </w:r>
      <w:r>
        <w:rPr>
          <w:rFonts w:ascii="Arial" w:hAnsi="Arial" w:cs="Arial"/>
        </w:rPr>
        <w:tab/>
      </w:r>
      <w:r>
        <w:rPr>
          <w:rFonts w:ascii="Arial" w:hAnsi="Arial" w:cs="Arial"/>
        </w:rPr>
        <w:t>O certame será conduzido pela Pregoeira, com o auxílio da equipe de apoio, que terá, em especial, as seguintes atribuições:</w:t>
      </w:r>
    </w:p>
    <w:p w14:paraId="710F628D">
      <w:pPr>
        <w:jc w:val="both"/>
        <w:rPr>
          <w:rFonts w:ascii="Arial" w:hAnsi="Arial" w:cs="Arial"/>
        </w:rPr>
      </w:pPr>
      <w:r>
        <w:rPr>
          <w:rFonts w:ascii="Arial" w:hAnsi="Arial" w:cs="Arial"/>
        </w:rPr>
        <w:t>a) acompanhar os trabalhos da equipe de apoio;</w:t>
      </w:r>
    </w:p>
    <w:p w14:paraId="7644AF35">
      <w:pPr>
        <w:jc w:val="both"/>
        <w:rPr>
          <w:rFonts w:ascii="Arial" w:hAnsi="Arial" w:cs="Arial"/>
        </w:rPr>
      </w:pPr>
      <w:r>
        <w:rPr>
          <w:rFonts w:ascii="Arial" w:hAnsi="Arial" w:cs="Arial"/>
        </w:rPr>
        <w:t>b) responder as questões formuladas pelos fornecedores, relativas ao certame;</w:t>
      </w:r>
    </w:p>
    <w:p w14:paraId="44028B5A">
      <w:pPr>
        <w:jc w:val="both"/>
        <w:rPr>
          <w:rFonts w:ascii="Arial" w:hAnsi="Arial" w:cs="Arial"/>
        </w:rPr>
      </w:pPr>
      <w:r>
        <w:rPr>
          <w:rFonts w:ascii="Arial" w:hAnsi="Arial" w:cs="Arial"/>
        </w:rPr>
        <w:t>c) abrir as propostas de preços;</w:t>
      </w:r>
    </w:p>
    <w:p w14:paraId="30A8C25B">
      <w:pPr>
        <w:jc w:val="both"/>
        <w:rPr>
          <w:rFonts w:ascii="Arial" w:hAnsi="Arial" w:cs="Arial"/>
        </w:rPr>
      </w:pPr>
      <w:r>
        <w:rPr>
          <w:rFonts w:ascii="Arial" w:hAnsi="Arial" w:cs="Arial"/>
        </w:rPr>
        <w:t>d) analisar a aceitabilidade das propostas;</w:t>
      </w:r>
    </w:p>
    <w:p w14:paraId="5534DB8C">
      <w:pPr>
        <w:jc w:val="both"/>
        <w:rPr>
          <w:rFonts w:ascii="Arial" w:hAnsi="Arial" w:cs="Arial"/>
        </w:rPr>
      </w:pPr>
      <w:r>
        <w:rPr>
          <w:rFonts w:ascii="Arial" w:hAnsi="Arial" w:cs="Arial"/>
        </w:rPr>
        <w:t>e) desclassificar propostas indicando os motivos;</w:t>
      </w:r>
    </w:p>
    <w:p w14:paraId="67D7766E">
      <w:pPr>
        <w:jc w:val="both"/>
        <w:rPr>
          <w:rFonts w:ascii="Arial" w:hAnsi="Arial" w:cs="Arial"/>
        </w:rPr>
      </w:pPr>
      <w:r>
        <w:rPr>
          <w:rFonts w:ascii="Arial" w:hAnsi="Arial" w:cs="Arial"/>
        </w:rPr>
        <w:t>f) conduzir os procedimentos relativos aos lances e à escolha da proposta do lance de menor preço;</w:t>
      </w:r>
    </w:p>
    <w:p w14:paraId="4FE73B5E">
      <w:pPr>
        <w:jc w:val="both"/>
        <w:rPr>
          <w:rFonts w:ascii="Arial" w:hAnsi="Arial" w:cs="Arial"/>
        </w:rPr>
      </w:pPr>
      <w:r>
        <w:rPr>
          <w:rFonts w:ascii="Arial" w:hAnsi="Arial" w:cs="Arial"/>
        </w:rPr>
        <w:t>g) verificar a habilitação do proponente classificado em primeiro lugar;</w:t>
      </w:r>
    </w:p>
    <w:p w14:paraId="74DD6414">
      <w:pPr>
        <w:jc w:val="both"/>
        <w:rPr>
          <w:rFonts w:ascii="Arial" w:hAnsi="Arial" w:cs="Arial"/>
        </w:rPr>
      </w:pPr>
      <w:r>
        <w:rPr>
          <w:rFonts w:ascii="Arial" w:hAnsi="Arial" w:cs="Arial"/>
        </w:rPr>
        <w:t>h) declarar o vencedor;</w:t>
      </w:r>
    </w:p>
    <w:p w14:paraId="6C5558C9">
      <w:pPr>
        <w:jc w:val="both"/>
        <w:rPr>
          <w:rFonts w:ascii="Arial" w:hAnsi="Arial" w:cs="Arial"/>
        </w:rPr>
      </w:pPr>
      <w:r>
        <w:rPr>
          <w:rFonts w:ascii="Arial" w:hAnsi="Arial" w:cs="Arial"/>
        </w:rPr>
        <w:t>i) receber, examinar e decidir sobre a pertinência dos recursos;</w:t>
      </w:r>
    </w:p>
    <w:p w14:paraId="213C0B3C">
      <w:pPr>
        <w:jc w:val="both"/>
        <w:rPr>
          <w:rFonts w:ascii="Arial" w:hAnsi="Arial" w:cs="Arial"/>
        </w:rPr>
      </w:pPr>
      <w:r>
        <w:rPr>
          <w:rFonts w:ascii="Arial" w:hAnsi="Arial" w:cs="Arial"/>
        </w:rPr>
        <w:t>j) elaborar a ata da sessão;</w:t>
      </w:r>
    </w:p>
    <w:p w14:paraId="1787CC26">
      <w:pPr>
        <w:jc w:val="both"/>
        <w:rPr>
          <w:rFonts w:ascii="Arial" w:hAnsi="Arial" w:cs="Arial"/>
        </w:rPr>
      </w:pPr>
      <w:r>
        <w:rPr>
          <w:rFonts w:ascii="Arial" w:hAnsi="Arial" w:cs="Arial"/>
        </w:rPr>
        <w:t>k) encaminhar o processo à autoridade superior para homologar e autorizar a contratação;</w:t>
      </w:r>
    </w:p>
    <w:p w14:paraId="4FAF8EFE">
      <w:pPr>
        <w:jc w:val="both"/>
        <w:rPr>
          <w:rFonts w:ascii="Arial" w:hAnsi="Arial" w:cs="Arial"/>
        </w:rPr>
      </w:pPr>
      <w:r>
        <w:rPr>
          <w:rFonts w:ascii="Arial" w:hAnsi="Arial" w:cs="Arial"/>
        </w:rPr>
        <w:t>l) abrir processo administrativo para apuração de irregularidades visando a aplicação de penalidades previstas na legislação.</w:t>
      </w:r>
    </w:p>
    <w:p w14:paraId="1D0D812A">
      <w:pPr>
        <w:jc w:val="both"/>
        <w:rPr>
          <w:rFonts w:ascii="Arial" w:hAnsi="Arial" w:cs="Arial"/>
        </w:rPr>
      </w:pPr>
    </w:p>
    <w:p w14:paraId="2A20E866">
      <w:pPr>
        <w:jc w:val="both"/>
        <w:rPr>
          <w:rFonts w:ascii="Arial" w:hAnsi="Arial" w:cs="Arial"/>
          <w:b/>
          <w:bCs/>
        </w:rPr>
      </w:pPr>
      <w:r>
        <w:rPr>
          <w:rFonts w:ascii="Arial" w:hAnsi="Arial" w:cs="Arial"/>
          <w:b/>
          <w:bCs/>
        </w:rPr>
        <w:t>CREDENCIAMENTO NO SISTEMA LICITAÇÕES DA BOLSA DE LICITAÇÕES E LEILÕES:</w:t>
      </w:r>
    </w:p>
    <w:p w14:paraId="4B80571D">
      <w:pPr>
        <w:jc w:val="both"/>
        <w:rPr>
          <w:rFonts w:ascii="Arial" w:hAnsi="Arial" w:cs="Arial"/>
        </w:rPr>
      </w:pPr>
      <w:r>
        <w:rPr>
          <w:rFonts w:ascii="Arial" w:hAnsi="Arial" w:cs="Arial"/>
        </w:rPr>
        <w:t xml:space="preserve">4.2      As pessoas jurídicas ou firmas individuais interessadas deverão nomear através do instrumento de mandato previsto no item 4.6 “a”, com firma reconhecida, operador devidamente credenciado em qualquer empresa associada à Bolsa de Licitações do Brasil, atribuindo poderes para formular lances de preços e praticar todos os demais atos e operações no site: www.bll.org.br. </w:t>
      </w:r>
    </w:p>
    <w:p w14:paraId="159AC702">
      <w:pPr>
        <w:jc w:val="both"/>
        <w:rPr>
          <w:rFonts w:ascii="Arial" w:hAnsi="Arial" w:cs="Arial"/>
        </w:rPr>
      </w:pPr>
      <w:r>
        <w:rPr>
          <w:rFonts w:ascii="Arial" w:hAnsi="Arial" w:cs="Arial"/>
        </w:rPr>
        <w:t xml:space="preserve">4.3 </w:t>
      </w:r>
      <w:r>
        <w:rPr>
          <w:rFonts w:ascii="Arial" w:hAnsi="Arial" w:cs="Arial"/>
        </w:rPr>
        <w:tab/>
      </w:r>
      <w:r>
        <w:rPr>
          <w:rFonts w:ascii="Arial" w:hAnsi="Arial" w:cs="Arial"/>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DD15889">
      <w:pPr>
        <w:jc w:val="both"/>
        <w:rPr>
          <w:rFonts w:ascii="Arial" w:hAnsi="Arial" w:cs="Arial"/>
        </w:rPr>
      </w:pPr>
      <w:r>
        <w:rPr>
          <w:rFonts w:ascii="Arial" w:hAnsi="Arial" w:cs="Arial"/>
        </w:rPr>
        <w:t xml:space="preserve">4.4 </w:t>
      </w:r>
      <w:r>
        <w:rPr>
          <w:rFonts w:ascii="Arial" w:hAnsi="Arial" w:cs="Arial"/>
        </w:rPr>
        <w:tab/>
      </w:r>
      <w:r>
        <w:rPr>
          <w:rFonts w:ascii="Arial" w:hAnsi="Arial" w:cs="Arial"/>
        </w:rPr>
        <w:t xml:space="preserve">O acesso do operador ao pregão, para efeito de encaminhamento de proposta de preço e lances sucessivos de preços, em nome do licitante, somente se dará mediante prévia definição de senha privativa.                                                                                           </w:t>
      </w:r>
    </w:p>
    <w:p w14:paraId="133E848C">
      <w:pPr>
        <w:jc w:val="both"/>
        <w:rPr>
          <w:rFonts w:ascii="Arial" w:hAnsi="Arial" w:cs="Arial"/>
        </w:rPr>
      </w:pPr>
      <w:r>
        <w:rPr>
          <w:rFonts w:ascii="Arial" w:hAnsi="Arial" w:cs="Arial"/>
        </w:rPr>
        <w:t xml:space="preserve">4.5 </w:t>
      </w:r>
      <w:r>
        <w:rPr>
          <w:rFonts w:ascii="Arial" w:hAnsi="Arial" w:cs="Arial"/>
        </w:rPr>
        <w:tab/>
      </w:r>
      <w:r>
        <w:rPr>
          <w:rFonts w:ascii="Arial" w:hAnsi="Arial" w:cs="Arial"/>
        </w:rPr>
        <w:t>A chave de identificação e a senha dos operadores poderão ser utilizadas em qualquer pregão eletrônico, salvo quando canceladas por solicitação do credenciado ou por iniciativa da BLL - Bolsa De Licitações do Brasil.</w:t>
      </w:r>
    </w:p>
    <w:p w14:paraId="606F9D3D">
      <w:pPr>
        <w:jc w:val="both"/>
        <w:rPr>
          <w:rFonts w:ascii="Arial" w:hAnsi="Arial" w:cs="Arial"/>
        </w:rPr>
      </w:pPr>
      <w:r>
        <w:rPr>
          <w:rFonts w:ascii="Arial" w:hAnsi="Arial" w:cs="Arial"/>
        </w:rPr>
        <w:t xml:space="preserve">4.6 </w:t>
      </w:r>
      <w:r>
        <w:rPr>
          <w:rFonts w:ascii="Arial" w:hAnsi="Arial" w:cs="Arial"/>
        </w:rPr>
        <w:tab/>
      </w:r>
      <w:r>
        <w:rPr>
          <w:rFonts w:ascii="Arial" w:hAnsi="Arial" w:cs="Arial"/>
        </w:rPr>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4F017B6">
      <w:pPr>
        <w:jc w:val="both"/>
        <w:rPr>
          <w:rFonts w:ascii="Arial" w:hAnsi="Arial" w:cs="Arial"/>
        </w:rPr>
      </w:pPr>
      <w:r>
        <w:rPr>
          <w:rFonts w:ascii="Arial" w:hAnsi="Arial" w:cs="Arial"/>
        </w:rPr>
        <w:t xml:space="preserve">4.7 </w:t>
      </w:r>
      <w:r>
        <w:rPr>
          <w:rFonts w:ascii="Arial" w:hAnsi="Arial" w:cs="Arial"/>
        </w:rPr>
        <w:tab/>
      </w:r>
      <w:r>
        <w:rPr>
          <w:rFonts w:ascii="Arial" w:hAnsi="Arial" w:cs="Arial"/>
        </w:rPr>
        <w:t>O credenciamento do fornecedor e de seu representante legal junto ao sistema eletrônico implica a responsabilidade legal pelos atos praticados e a presunção de capacidade técnica para realização das transações inerentes ao pregão eletrônico.</w:t>
      </w:r>
    </w:p>
    <w:p w14:paraId="79CA5FD4">
      <w:pPr>
        <w:jc w:val="both"/>
        <w:rPr>
          <w:rFonts w:ascii="Arial" w:hAnsi="Arial" w:cs="Arial"/>
        </w:rPr>
      </w:pPr>
      <w:r>
        <w:rPr>
          <w:rFonts w:ascii="Arial" w:hAnsi="Arial" w:cs="Arial"/>
        </w:rPr>
        <w:t>PARTICIPAÇÃO:</w:t>
      </w:r>
    </w:p>
    <w:p w14:paraId="63CB497D">
      <w:pPr>
        <w:jc w:val="both"/>
        <w:rPr>
          <w:rFonts w:ascii="Arial" w:hAnsi="Arial" w:cs="Arial"/>
        </w:rPr>
      </w:pPr>
      <w:r>
        <w:rPr>
          <w:rFonts w:ascii="Arial" w:hAnsi="Arial" w:cs="Arial"/>
        </w:rPr>
        <w:t xml:space="preserve">4.8  </w:t>
      </w:r>
      <w:r>
        <w:rPr>
          <w:rFonts w:ascii="Arial" w:hAnsi="Arial" w:cs="Arial"/>
        </w:rPr>
        <w:tab/>
      </w:r>
      <w:r>
        <w:rPr>
          <w:rFonts w:ascii="Arial" w:hAnsi="Arial" w:cs="Arial"/>
        </w:rPr>
        <w:t xml:space="preserve">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 </w:t>
      </w:r>
      <w:r>
        <w:rPr>
          <w:rFonts w:ascii="Arial" w:hAnsi="Arial" w:cs="Arial"/>
        </w:rPr>
        <w:tab/>
      </w:r>
    </w:p>
    <w:p w14:paraId="08CF3BD2">
      <w:pPr>
        <w:jc w:val="both"/>
        <w:rPr>
          <w:rFonts w:ascii="Arial" w:hAnsi="Arial" w:cs="Arial"/>
        </w:rPr>
      </w:pPr>
      <w:r>
        <w:rPr>
          <w:rFonts w:ascii="Arial" w:hAnsi="Arial" w:cs="Arial"/>
        </w:rPr>
        <w:t xml:space="preserve">4.9  </w:t>
      </w:r>
      <w:r>
        <w:rPr>
          <w:rFonts w:ascii="Arial" w:hAnsi="Arial" w:cs="Arial"/>
        </w:rPr>
        <w:tab/>
      </w:r>
      <w:r>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1136A0FD">
      <w:pPr>
        <w:spacing w:before="120" w:after="120" w:line="276" w:lineRule="auto"/>
        <w:jc w:val="both"/>
        <w:rPr>
          <w:rFonts w:ascii="Arial" w:hAnsi="Arial" w:cs="Arial"/>
        </w:rPr>
      </w:pPr>
      <w:r>
        <w:rPr>
          <w:rFonts w:ascii="Arial" w:hAnsi="Arial" w:cs="Arial"/>
        </w:rPr>
        <w:t>4.10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7CAB823">
      <w:pPr>
        <w:spacing w:before="120" w:after="120" w:line="276" w:lineRule="auto"/>
        <w:jc w:val="both"/>
        <w:rPr>
          <w:rFonts w:ascii="Arial" w:hAnsi="Arial" w:cs="Arial"/>
          <w:bCs/>
        </w:rPr>
      </w:pPr>
      <w:r>
        <w:rPr>
          <w:rFonts w:ascii="Arial" w:hAnsi="Arial" w:cs="Arial"/>
        </w:rPr>
        <w:t>4.11 Poderão</w:t>
      </w:r>
      <w:r>
        <w:rPr>
          <w:rFonts w:ascii="Arial" w:hAnsi="Arial" w:cs="Arial"/>
          <w:bCs/>
        </w:rPr>
        <w:t xml:space="preserve"> participar deste Pregão interessados cujo ramo de atividade seja compatível com o objeto desta licitação.</w:t>
      </w:r>
    </w:p>
    <w:p w14:paraId="370719B1">
      <w:pPr>
        <w:spacing w:before="120" w:after="120" w:line="276" w:lineRule="auto"/>
        <w:jc w:val="both"/>
        <w:rPr>
          <w:rFonts w:ascii="Arial" w:hAnsi="Arial" w:cs="Arial"/>
          <w:bCs/>
        </w:rPr>
      </w:pPr>
      <w:r>
        <w:rPr>
          <w:rFonts w:ascii="Arial" w:hAnsi="Arial" w:cs="Arial"/>
          <w:bCs/>
        </w:rPr>
        <w:t xml:space="preserve">4.12 </w:t>
      </w:r>
      <w:r>
        <w:rPr>
          <w:rFonts w:ascii="Arial" w:hAnsi="Arial" w:cs="Arial"/>
          <w:bCs/>
          <w:iCs/>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r>
        <w:rPr>
          <w:rFonts w:ascii="Arial" w:hAnsi="Arial" w:cs="Arial"/>
          <w:bCs/>
          <w:iCs/>
        </w:rPr>
        <w:br w:type="textWrapping"/>
      </w:r>
      <w:r>
        <w:rPr>
          <w:rFonts w:ascii="Arial" w:hAnsi="Arial" w:cs="Arial"/>
          <w:bCs/>
          <w:iCs/>
        </w:rPr>
        <w:br w:type="textWrapping"/>
      </w:r>
      <w:r>
        <w:rPr>
          <w:rFonts w:ascii="Arial" w:hAnsi="Arial" w:cs="Arial"/>
          <w:bCs/>
          <w:i/>
        </w:rPr>
        <w:t xml:space="preserve">4.13 </w:t>
      </w:r>
      <w:r>
        <w:rPr>
          <w:rFonts w:ascii="Arial" w:hAnsi="Arial" w:cs="Arial"/>
          <w:bCs/>
        </w:rPr>
        <w:t>Não poderão participar desta licitação os interessados:</w:t>
      </w:r>
    </w:p>
    <w:p w14:paraId="26716242">
      <w:pPr>
        <w:numPr>
          <w:ilvl w:val="2"/>
          <w:numId w:val="6"/>
        </w:numPr>
        <w:tabs>
          <w:tab w:val="left" w:pos="1440"/>
        </w:tabs>
        <w:autoSpaceDE w:val="0"/>
        <w:snapToGrid w:val="0"/>
        <w:spacing w:before="120" w:after="120" w:line="276" w:lineRule="auto"/>
        <w:ind w:left="0" w:firstLine="0"/>
        <w:jc w:val="both"/>
        <w:rPr>
          <w:rFonts w:ascii="Arial" w:hAnsi="Arial" w:cs="Arial"/>
          <w:bCs/>
        </w:rPr>
      </w:pPr>
      <w:r>
        <w:rPr>
          <w:rFonts w:ascii="Arial" w:hAnsi="Arial" w:cs="Arial"/>
          <w:bCs/>
        </w:rPr>
        <w:t>Proibidos de participar de licitações e celebrar contratos administrativos, na forma da legislação vigente;</w:t>
      </w:r>
    </w:p>
    <w:p w14:paraId="66D35857">
      <w:pPr>
        <w:numPr>
          <w:ilvl w:val="2"/>
          <w:numId w:val="6"/>
        </w:numPr>
        <w:tabs>
          <w:tab w:val="left" w:pos="1440"/>
        </w:tabs>
        <w:autoSpaceDE w:val="0"/>
        <w:snapToGrid w:val="0"/>
        <w:spacing w:before="120" w:after="120" w:line="276" w:lineRule="auto"/>
        <w:ind w:left="0" w:firstLine="0"/>
        <w:jc w:val="both"/>
        <w:rPr>
          <w:rFonts w:ascii="Arial" w:hAnsi="Arial" w:cs="Arial"/>
          <w:bCs/>
        </w:rPr>
      </w:pPr>
      <w:r>
        <w:rPr>
          <w:rFonts w:ascii="Arial" w:hAnsi="Arial" w:cs="Arial"/>
          <w:bCs/>
        </w:rPr>
        <w:t>Que não atendam às condições deste Edital e seu(s) anexo(s);</w:t>
      </w:r>
    </w:p>
    <w:p w14:paraId="54F0DDB1">
      <w:pPr>
        <w:numPr>
          <w:ilvl w:val="2"/>
          <w:numId w:val="6"/>
        </w:numPr>
        <w:tabs>
          <w:tab w:val="left" w:pos="1440"/>
        </w:tabs>
        <w:autoSpaceDE w:val="0"/>
        <w:snapToGrid w:val="0"/>
        <w:spacing w:before="120" w:after="120" w:line="276" w:lineRule="auto"/>
        <w:ind w:left="0" w:firstLine="0"/>
        <w:jc w:val="both"/>
        <w:rPr>
          <w:rFonts w:ascii="Arial" w:hAnsi="Arial" w:eastAsia="Zurich BT" w:cs="Arial"/>
          <w:bCs/>
        </w:rPr>
      </w:pPr>
      <w:r>
        <w:rPr>
          <w:rFonts w:ascii="Arial" w:hAnsi="Arial" w:cs="Arial"/>
          <w:bCs/>
        </w:rPr>
        <w:t>Estrangeiros que não tenham representação legal no Brasil com poderes expressos para receber citação e responder administrativa ou judicialmente;</w:t>
      </w:r>
    </w:p>
    <w:p w14:paraId="3775B235">
      <w:pPr>
        <w:numPr>
          <w:ilvl w:val="2"/>
          <w:numId w:val="6"/>
        </w:numPr>
        <w:tabs>
          <w:tab w:val="left" w:pos="1440"/>
        </w:tabs>
        <w:autoSpaceDE w:val="0"/>
        <w:snapToGrid w:val="0"/>
        <w:spacing w:before="120" w:after="120" w:line="276" w:lineRule="auto"/>
        <w:ind w:left="0" w:firstLine="0"/>
        <w:jc w:val="both"/>
        <w:rPr>
          <w:rFonts w:ascii="Arial" w:hAnsi="Arial" w:eastAsia="Zurich BT" w:cs="Arial"/>
          <w:bCs/>
        </w:rPr>
      </w:pPr>
      <w:r>
        <w:rPr>
          <w:rFonts w:ascii="Arial" w:hAnsi="Arial" w:eastAsia="Arial Unicode MS" w:cs="Arial"/>
        </w:rPr>
        <w:t xml:space="preserve">Que se enquadrem nas vedações previstas no artigo 14 da Lei nº 14.133/2021; </w:t>
      </w:r>
    </w:p>
    <w:p w14:paraId="39426C1A">
      <w:pPr>
        <w:numPr>
          <w:ilvl w:val="2"/>
          <w:numId w:val="6"/>
        </w:numPr>
        <w:tabs>
          <w:tab w:val="left" w:pos="1440"/>
        </w:tabs>
        <w:autoSpaceDE w:val="0"/>
        <w:snapToGrid w:val="0"/>
        <w:spacing w:before="120" w:after="120" w:line="276" w:lineRule="auto"/>
        <w:ind w:left="0" w:firstLine="0"/>
        <w:jc w:val="both"/>
        <w:rPr>
          <w:rFonts w:ascii="Arial" w:hAnsi="Arial" w:eastAsia="Zurich BT" w:cs="Arial"/>
          <w:bCs/>
        </w:rPr>
      </w:pPr>
      <w:r>
        <w:rPr>
          <w:rFonts w:ascii="Arial" w:hAnsi="Arial" w:cs="Arial"/>
        </w:rPr>
        <w:t xml:space="preserve">  Pessoa física ou jurídica que se encontre, ao tempo da licitação, impossibilitada de participar da licitação em decorrência de sanção que lhe foi imposta;</w:t>
      </w:r>
    </w:p>
    <w:p w14:paraId="4439FAE9">
      <w:pPr>
        <w:numPr>
          <w:ilvl w:val="2"/>
          <w:numId w:val="6"/>
        </w:numPr>
        <w:tabs>
          <w:tab w:val="left" w:pos="1440"/>
        </w:tabs>
        <w:autoSpaceDE w:val="0"/>
        <w:snapToGrid w:val="0"/>
        <w:spacing w:before="120" w:after="120" w:line="276" w:lineRule="auto"/>
        <w:ind w:left="0" w:firstLine="0"/>
        <w:jc w:val="both"/>
        <w:rPr>
          <w:rFonts w:ascii="Arial" w:hAnsi="Arial" w:eastAsia="Zurich BT" w:cs="Arial"/>
          <w:bCs/>
        </w:rPr>
      </w:pPr>
      <w:r>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bookmarkStart w:id="3" w:name="art14v"/>
      <w:bookmarkEnd w:id="3"/>
    </w:p>
    <w:p w14:paraId="7F5B91D6">
      <w:pPr>
        <w:numPr>
          <w:ilvl w:val="2"/>
          <w:numId w:val="6"/>
        </w:numPr>
        <w:tabs>
          <w:tab w:val="left" w:pos="1440"/>
        </w:tabs>
        <w:autoSpaceDE w:val="0"/>
        <w:snapToGrid w:val="0"/>
        <w:spacing w:before="120" w:after="120" w:line="276" w:lineRule="auto"/>
        <w:ind w:left="0" w:firstLine="0"/>
        <w:jc w:val="both"/>
        <w:rPr>
          <w:rFonts w:ascii="Arial" w:hAnsi="Arial" w:eastAsia="Zurich BT" w:cs="Arial"/>
          <w:bCs/>
        </w:rPr>
      </w:pPr>
      <w:r>
        <w:rPr>
          <w:rFonts w:ascii="Arial" w:hAnsi="Arial" w:cs="Arial"/>
        </w:rPr>
        <w:t>empresas controladoras, controladas ou coligadas, nos termos da </w:t>
      </w:r>
      <w:r>
        <w:fldChar w:fldCharType="begin"/>
      </w:r>
      <w:r>
        <w:instrText xml:space="preserve"> HYPERLINK "https://www.planalto.gov.br/ccivil_03/LEIS/L6404consol.htm" </w:instrText>
      </w:r>
      <w:r>
        <w:fldChar w:fldCharType="separate"/>
      </w:r>
      <w:r>
        <w:rPr>
          <w:rStyle w:val="11"/>
          <w:rFonts w:ascii="Arial" w:hAnsi="Arial" w:cs="Arial"/>
          <w:color w:val="auto"/>
        </w:rPr>
        <w:t>Lei nº 6.404, de 15 de dezembro de 1976</w:t>
      </w:r>
      <w:r>
        <w:rPr>
          <w:rStyle w:val="11"/>
          <w:rFonts w:ascii="Arial" w:hAnsi="Arial" w:cs="Arial"/>
          <w:color w:val="auto"/>
        </w:rPr>
        <w:fldChar w:fldCharType="end"/>
      </w:r>
      <w:r>
        <w:rPr>
          <w:rFonts w:ascii="Arial" w:hAnsi="Arial" w:cs="Arial"/>
        </w:rPr>
        <w:t>, concorrendo entre si;</w:t>
      </w:r>
      <w:bookmarkStart w:id="4" w:name="art14vi"/>
      <w:bookmarkEnd w:id="4"/>
    </w:p>
    <w:p w14:paraId="76F6ACBC">
      <w:pPr>
        <w:numPr>
          <w:ilvl w:val="2"/>
          <w:numId w:val="6"/>
        </w:numPr>
        <w:tabs>
          <w:tab w:val="left" w:pos="1440"/>
        </w:tabs>
        <w:autoSpaceDE w:val="0"/>
        <w:snapToGrid w:val="0"/>
        <w:spacing w:before="120" w:after="120" w:line="276" w:lineRule="auto"/>
        <w:ind w:left="0" w:firstLine="0"/>
        <w:jc w:val="both"/>
        <w:rPr>
          <w:rFonts w:ascii="Arial" w:hAnsi="Arial" w:eastAsia="Zurich BT" w:cs="Arial"/>
          <w:bCs/>
        </w:rPr>
      </w:pPr>
      <w:r>
        <w:rPr>
          <w:rFonts w:ascii="Arial" w:hAnsi="Arial" w:cs="Arial"/>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04D9B02">
      <w:pPr>
        <w:numPr>
          <w:ilvl w:val="2"/>
          <w:numId w:val="6"/>
        </w:numPr>
        <w:tabs>
          <w:tab w:val="left" w:pos="1440"/>
        </w:tabs>
        <w:autoSpaceDE w:val="0"/>
        <w:snapToGrid w:val="0"/>
        <w:spacing w:before="120" w:after="120" w:line="276" w:lineRule="auto"/>
        <w:ind w:left="0" w:firstLine="0"/>
        <w:jc w:val="both"/>
        <w:rPr>
          <w:rFonts w:ascii="Arial" w:hAnsi="Arial" w:cs="Arial"/>
        </w:rPr>
      </w:pPr>
      <w:r>
        <w:rPr>
          <w:rFonts w:ascii="Arial" w:hAnsi="Arial" w:cs="Arial"/>
        </w:rPr>
        <w:t>Organizações da Sociedade Civil de Interesse Público - OSCIP, atuando nessa condição (Acórdão nº 746/2014-TCU-Plenário).</w:t>
      </w:r>
    </w:p>
    <w:p w14:paraId="6C409F86">
      <w:pPr>
        <w:jc w:val="both"/>
        <w:rPr>
          <w:rFonts w:ascii="Arial" w:hAnsi="Arial" w:cs="Arial"/>
        </w:rPr>
      </w:pPr>
      <w:r>
        <w:rPr>
          <w:rFonts w:ascii="Arial" w:hAnsi="Arial" w:cs="Arial"/>
        </w:rPr>
        <w:t xml:space="preserve">4.14 </w:t>
      </w:r>
      <w:r>
        <w:rPr>
          <w:rFonts w:ascii="Arial" w:hAnsi="Arial" w:cs="Arial"/>
        </w:rPr>
        <w:tab/>
      </w:r>
      <w:r>
        <w:rPr>
          <w:rFonts w:ascii="Arial" w:hAnsi="Arial" w:cs="Arial"/>
        </w:rPr>
        <w:t xml:space="preserve">Qualquer dúvida em relação ao acesso no sistema operacional, poderá ser esclarecida ou através de uma empresa associada ou pelos telefones: Curitiba-PR (41) 3097-4600, ou através da Bolsa de Licitações do Brasil ou pelo e-mail </w:t>
      </w:r>
      <w:r>
        <w:fldChar w:fldCharType="begin"/>
      </w:r>
      <w:r>
        <w:instrText xml:space="preserve"> HYPERLINK "mailto:contato@bll.org.br" </w:instrText>
      </w:r>
      <w:r>
        <w:fldChar w:fldCharType="separate"/>
      </w:r>
      <w:r>
        <w:rPr>
          <w:rStyle w:val="11"/>
          <w:rFonts w:ascii="Arial" w:hAnsi="Arial" w:cs="Arial"/>
          <w:color w:val="auto"/>
        </w:rPr>
        <w:t>contato@bll.org.br</w:t>
      </w:r>
      <w:r>
        <w:rPr>
          <w:rStyle w:val="11"/>
          <w:rFonts w:ascii="Arial" w:hAnsi="Arial" w:cs="Arial"/>
          <w:color w:val="auto"/>
        </w:rPr>
        <w:fldChar w:fldCharType="end"/>
      </w:r>
      <w:r>
        <w:rPr>
          <w:rFonts w:ascii="Arial" w:hAnsi="Arial" w:cs="Arial"/>
        </w:rPr>
        <w:t>.</w:t>
      </w:r>
    </w:p>
    <w:p w14:paraId="0634C501">
      <w:pPr>
        <w:jc w:val="both"/>
        <w:rPr>
          <w:rFonts w:ascii="Arial" w:hAnsi="Arial" w:cs="Arial"/>
        </w:rPr>
      </w:pPr>
    </w:p>
    <w:p w14:paraId="31766B71">
      <w:pPr>
        <w:pStyle w:val="44"/>
        <w:numPr>
          <w:ilvl w:val="0"/>
          <w:numId w:val="7"/>
        </w:numPr>
        <w:ind w:left="0" w:firstLine="0"/>
        <w:rPr>
          <w:rFonts w:ascii="Arial" w:hAnsi="Arial" w:cs="Arial"/>
          <w:color w:val="auto"/>
          <w:sz w:val="24"/>
          <w:szCs w:val="24"/>
        </w:rPr>
      </w:pPr>
      <w:r>
        <w:rPr>
          <w:rFonts w:ascii="Arial" w:hAnsi="Arial" w:cs="Arial"/>
          <w:color w:val="auto"/>
          <w:sz w:val="24"/>
          <w:szCs w:val="24"/>
        </w:rPr>
        <w:t>DA APRESENTAÇÃO DA PROPOSTA E DOS DOCUMENTOS DE HABILITAÇÃO</w:t>
      </w:r>
    </w:p>
    <w:p w14:paraId="27048ABF">
      <w:pPr>
        <w:numPr>
          <w:ilvl w:val="1"/>
          <w:numId w:val="2"/>
        </w:numPr>
        <w:spacing w:before="120" w:after="120" w:line="276" w:lineRule="auto"/>
        <w:ind w:left="0" w:firstLine="0"/>
        <w:jc w:val="both"/>
        <w:rPr>
          <w:rFonts w:ascii="Arial" w:hAnsi="Arial" w:cs="Arial"/>
        </w:rPr>
      </w:pPr>
      <w:r>
        <w:rPr>
          <w:rFonts w:ascii="Arial" w:hAnsi="Arial" w:cs="Arial"/>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744B79CE">
      <w:pPr>
        <w:numPr>
          <w:ilvl w:val="1"/>
          <w:numId w:val="2"/>
        </w:numPr>
        <w:spacing w:before="120" w:after="120" w:line="276" w:lineRule="auto"/>
        <w:ind w:left="0" w:firstLine="0"/>
        <w:jc w:val="both"/>
        <w:rPr>
          <w:rFonts w:ascii="Arial" w:hAnsi="Arial" w:cs="Arial"/>
        </w:rPr>
      </w:pPr>
      <w:r>
        <w:rPr>
          <w:rFonts w:ascii="Arial" w:hAnsi="Arial" w:cs="Arial"/>
        </w:rPr>
        <w:t>O envio da proposta, acompanhada dos documentos de habilitação exigidos neste Edital, ocorrerá por meio de chave de acesso e senha.</w:t>
      </w:r>
    </w:p>
    <w:p w14:paraId="0E8CCB6D">
      <w:pPr>
        <w:numPr>
          <w:ilvl w:val="1"/>
          <w:numId w:val="2"/>
        </w:numPr>
        <w:spacing w:before="120" w:after="120" w:line="276" w:lineRule="auto"/>
        <w:ind w:left="0" w:firstLine="0"/>
        <w:jc w:val="both"/>
        <w:rPr>
          <w:rFonts w:ascii="Arial" w:hAnsi="Arial" w:cs="Arial"/>
        </w:rPr>
      </w:pPr>
      <w:r>
        <w:rPr>
          <w:rFonts w:ascii="Arial" w:hAnsi="Arial" w:eastAsia="Arial" w:cs="Arial"/>
        </w:rPr>
        <w:t>As Microempresas e Empresas de Pequeno Porte deverão encaminhar a documentação de habilitação, ainda que haja alguma restrição de regularidade fiscal e trabalhista, nos termos do art. 43, § 1º da LC nº 123, de 2006.</w:t>
      </w:r>
    </w:p>
    <w:p w14:paraId="4A64C42D">
      <w:pPr>
        <w:numPr>
          <w:ilvl w:val="1"/>
          <w:numId w:val="2"/>
        </w:numPr>
        <w:spacing w:before="120" w:after="120" w:line="276" w:lineRule="auto"/>
        <w:ind w:left="0" w:firstLine="0"/>
        <w:jc w:val="both"/>
        <w:rPr>
          <w:rFonts w:ascii="Arial" w:hAnsi="Arial" w:cs="Arial"/>
        </w:rPr>
      </w:pPr>
      <w:r>
        <w:rPr>
          <w:rFonts w:ascii="Arial" w:hAnsi="Arial" w:eastAsia="Arial" w:cs="Arial"/>
        </w:rPr>
        <w:t xml:space="preserve">Documentos obtidos na rede Internet serão aceitos e considerados como originais ainda que sejam apresentados através de cópia simples, desde que seja possível a sua verificação e confirmação de validade pela Pregoeira, na fase de habilitação. </w:t>
      </w:r>
    </w:p>
    <w:p w14:paraId="16C6D94D">
      <w:pPr>
        <w:numPr>
          <w:ilvl w:val="1"/>
          <w:numId w:val="2"/>
        </w:numPr>
        <w:spacing w:before="120" w:after="120" w:line="276" w:lineRule="auto"/>
        <w:ind w:left="0" w:firstLine="0"/>
        <w:jc w:val="both"/>
        <w:rPr>
          <w:rFonts w:ascii="Arial" w:hAnsi="Arial" w:cs="Arial"/>
        </w:rPr>
      </w:pPr>
      <w:r>
        <w:rPr>
          <w:rFonts w:ascii="Arial" w:hAnsi="Arial" w:eastAsia="Arial" w:cs="Arial"/>
        </w:rPr>
        <w:t>O licitante deverá declarar em campo próprio do sistema, sendo que a falsidade da declaração sujeitará o licitante às sanções legais.</w:t>
      </w:r>
    </w:p>
    <w:p w14:paraId="658B287A">
      <w:pPr>
        <w:spacing w:before="120" w:after="120" w:line="276" w:lineRule="auto"/>
        <w:jc w:val="both"/>
        <w:rPr>
          <w:rFonts w:ascii="Arial" w:hAnsi="Arial" w:cs="Arial"/>
        </w:rPr>
      </w:pPr>
      <w:r>
        <w:rPr>
          <w:rFonts w:ascii="Arial" w:hAnsi="Arial" w:cs="Arial"/>
        </w:rPr>
        <w:t xml:space="preserve">5.5.1 </w:t>
      </w:r>
      <w:r>
        <w:rPr>
          <w:rFonts w:ascii="Arial" w:hAnsi="Arial" w:eastAsia="Arial" w:cs="Arial"/>
        </w:rPr>
        <w:t>O cumprimento dos requisitos para habilitação e a conformidade de sua proposta com as exigências do edital, respondendo o declarante pela veracidade das suas informações, na forma da lei.</w:t>
      </w:r>
    </w:p>
    <w:p w14:paraId="269CB16E">
      <w:pPr>
        <w:pStyle w:val="31"/>
        <w:numPr>
          <w:ilvl w:val="2"/>
          <w:numId w:val="8"/>
        </w:numPr>
        <w:spacing w:before="120" w:after="120" w:line="276" w:lineRule="auto"/>
        <w:jc w:val="both"/>
        <w:rPr>
          <w:rFonts w:ascii="Arial" w:hAnsi="Arial" w:cs="Arial"/>
        </w:rPr>
      </w:pPr>
      <w:r>
        <w:rPr>
          <w:rFonts w:ascii="Arial" w:hAnsi="Arial" w:eastAsia="Arial" w:cs="Arial"/>
        </w:rPr>
        <w:t xml:space="preserve">Que cumpre as exigências de reserva de cargos para pessoa com deficiência e para reabilitado da Previdência Social, previstas em lei e em outras normas especificas. </w:t>
      </w:r>
    </w:p>
    <w:p w14:paraId="644F8C05">
      <w:pPr>
        <w:pStyle w:val="31"/>
        <w:numPr>
          <w:ilvl w:val="2"/>
          <w:numId w:val="8"/>
        </w:numPr>
        <w:spacing w:before="120" w:after="120" w:line="276" w:lineRule="auto"/>
        <w:ind w:left="0" w:firstLine="0"/>
        <w:jc w:val="both"/>
        <w:rPr>
          <w:rFonts w:ascii="Arial" w:hAnsi="Arial" w:cs="Arial"/>
        </w:rPr>
      </w:pPr>
      <w:r>
        <w:rPr>
          <w:rFonts w:ascii="Arial" w:hAnsi="Arial" w:cs="Arial"/>
        </w:rPr>
        <w:t>O cumprimento dos requisitos legais para qualificação como microempresa e ou empresa de pequeno porte, microempreendedor individual, produtor rural pessoa física, agricultor familiar ou sociedade cooperativa de consumo, se for o caso, estando apto a usufruir do tratamento favorecido estabelecido nos artigos 42 ao 49 da Lei Complementar n.º 123/2006.</w:t>
      </w:r>
    </w:p>
    <w:p w14:paraId="5ABB8B75">
      <w:pPr>
        <w:pStyle w:val="31"/>
        <w:numPr>
          <w:ilvl w:val="2"/>
          <w:numId w:val="8"/>
        </w:numPr>
        <w:spacing w:before="120" w:after="120" w:line="276" w:lineRule="auto"/>
        <w:ind w:left="0" w:firstLine="0"/>
        <w:jc w:val="both"/>
        <w:rPr>
          <w:rFonts w:ascii="Arial" w:hAnsi="Arial" w:cs="Arial"/>
        </w:rPr>
      </w:pPr>
      <w:r>
        <w:rPr>
          <w:rFonts w:ascii="Arial" w:hAnsi="Arial" w:cs="Arial"/>
        </w:rPr>
        <w:t xml:space="preserve">Declaração de observância do limite de R$ 4.800.000,00 na licitação, limitada às microempresas e às empresas de pequeno porte que, no ano calendário de realização da licitação, ainda não tenham celebrado contratos com a administração pública cujos valores somados extrapolem a receita bruta máxima admitida para fins de enquadramento como empresa de pequeno porte. </w:t>
      </w:r>
    </w:p>
    <w:p w14:paraId="67E1FA11">
      <w:pPr>
        <w:pStyle w:val="31"/>
        <w:numPr>
          <w:ilvl w:val="2"/>
          <w:numId w:val="8"/>
        </w:numPr>
        <w:spacing w:before="120" w:after="120" w:line="276" w:lineRule="auto"/>
        <w:ind w:left="0" w:firstLine="0"/>
        <w:jc w:val="both"/>
        <w:rPr>
          <w:rFonts w:ascii="Arial" w:hAnsi="Arial" w:cs="Arial"/>
        </w:rPr>
      </w:pPr>
      <w:r>
        <w:rPr>
          <w:rFonts w:ascii="Arial" w:hAnsi="Arial" w:cs="Arial"/>
        </w:rPr>
        <w:t xml:space="preserve">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da entrega da proposta. </w:t>
      </w:r>
    </w:p>
    <w:p w14:paraId="634353F6">
      <w:pPr>
        <w:numPr>
          <w:ilvl w:val="1"/>
          <w:numId w:val="2"/>
        </w:numPr>
        <w:spacing w:before="120" w:after="120" w:line="276" w:lineRule="auto"/>
        <w:ind w:left="0" w:firstLine="0"/>
        <w:jc w:val="both"/>
        <w:rPr>
          <w:rFonts w:ascii="Arial" w:hAnsi="Arial" w:cs="Arial"/>
        </w:rPr>
      </w:pPr>
      <w:r>
        <w:rPr>
          <w:rFonts w:ascii="Arial" w:hAnsi="Arial" w:cs="Arial"/>
        </w:rPr>
        <w:t>Caso a plataforma não disponha do campo próprio de que trata o item 5.5 para todas as declarações citadas, será aceito a declaração simplificada de que o sistema dispor.</w:t>
      </w:r>
    </w:p>
    <w:p w14:paraId="28F8F2E3">
      <w:pPr>
        <w:numPr>
          <w:ilvl w:val="1"/>
          <w:numId w:val="2"/>
        </w:numPr>
        <w:spacing w:before="120" w:after="120" w:line="276" w:lineRule="auto"/>
        <w:ind w:left="0" w:firstLine="0"/>
        <w:jc w:val="both"/>
        <w:rPr>
          <w:rFonts w:ascii="Arial" w:hAnsi="Arial" w:cs="Arial"/>
        </w:rPr>
      </w:pPr>
      <w:r>
        <w:rPr>
          <w:rFonts w:ascii="Arial" w:hAnsi="Arial" w:cs="Arial"/>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18AC53B">
      <w:pPr>
        <w:numPr>
          <w:ilvl w:val="1"/>
          <w:numId w:val="2"/>
        </w:numPr>
        <w:spacing w:before="120" w:after="120" w:line="276" w:lineRule="auto"/>
        <w:ind w:left="0" w:firstLine="0"/>
        <w:jc w:val="both"/>
        <w:rPr>
          <w:rFonts w:ascii="Arial" w:hAnsi="Arial" w:cs="Arial"/>
        </w:rPr>
      </w:pPr>
      <w:r>
        <w:rPr>
          <w:rFonts w:ascii="Arial" w:hAnsi="Arial" w:cs="Arial"/>
        </w:rPr>
        <w:t>Até a abertura da sessão pública, os licitantes poderão retirar ou substituir a proposta e os documentos de habilitação anteriormente inseridos no sistema;</w:t>
      </w:r>
    </w:p>
    <w:p w14:paraId="73BD4F4F">
      <w:pPr>
        <w:numPr>
          <w:ilvl w:val="1"/>
          <w:numId w:val="2"/>
        </w:numPr>
        <w:spacing w:before="120" w:after="120" w:line="276" w:lineRule="auto"/>
        <w:ind w:left="0" w:firstLine="0"/>
        <w:jc w:val="both"/>
        <w:rPr>
          <w:rFonts w:ascii="Arial" w:hAnsi="Arial" w:cs="Arial"/>
        </w:rPr>
      </w:pPr>
      <w:r>
        <w:rPr>
          <w:rFonts w:ascii="Arial" w:hAnsi="Arial" w:cs="Arial"/>
        </w:rPr>
        <w:t>Não será estabelecida, nessa etapa do certame, ordem de classificação entre as propostas apresentadas, o que somente ocorrerá após a realização dos procedimentos de negociação e julgamento da proposta.</w:t>
      </w:r>
    </w:p>
    <w:p w14:paraId="409872AD">
      <w:pPr>
        <w:numPr>
          <w:ilvl w:val="1"/>
          <w:numId w:val="2"/>
        </w:numPr>
        <w:spacing w:before="120" w:after="120" w:line="276" w:lineRule="auto"/>
        <w:ind w:left="0" w:firstLine="0"/>
        <w:jc w:val="both"/>
        <w:rPr>
          <w:rFonts w:ascii="Arial" w:hAnsi="Arial" w:cs="Arial"/>
        </w:rPr>
      </w:pPr>
      <w:r>
        <w:rPr>
          <w:rFonts w:ascii="Arial" w:hAnsi="Arial" w:cs="Arial"/>
        </w:rPr>
        <w:t>Os documentos que compõem a proposta e a habilitação do licitante melhor classificado somente serão disponibilizados para avaliação da Pregoeira e para acesso público após o encerramento do envio de lances.</w:t>
      </w:r>
    </w:p>
    <w:p w14:paraId="33741CC2">
      <w:pPr>
        <w:pStyle w:val="44"/>
        <w:ind w:left="0" w:firstLine="0"/>
        <w:rPr>
          <w:rFonts w:ascii="Arial" w:hAnsi="Arial" w:cs="Arial"/>
          <w:color w:val="auto"/>
          <w:sz w:val="24"/>
          <w:szCs w:val="24"/>
        </w:rPr>
      </w:pPr>
      <w:r>
        <w:rPr>
          <w:rFonts w:ascii="Arial" w:hAnsi="Arial" w:cs="Arial"/>
          <w:color w:val="auto"/>
          <w:sz w:val="24"/>
          <w:szCs w:val="24"/>
        </w:rPr>
        <w:t>DO PREENCHIMENTO DA PROPOSTA</w:t>
      </w:r>
    </w:p>
    <w:p w14:paraId="08800404">
      <w:pPr>
        <w:numPr>
          <w:ilvl w:val="1"/>
          <w:numId w:val="2"/>
        </w:numPr>
        <w:spacing w:before="120" w:after="120" w:line="276" w:lineRule="auto"/>
        <w:ind w:left="0" w:firstLine="0"/>
        <w:jc w:val="both"/>
        <w:rPr>
          <w:rFonts w:ascii="Arial" w:hAnsi="Arial" w:cs="Arial"/>
        </w:rPr>
      </w:pPr>
      <w:r>
        <w:rPr>
          <w:rFonts w:ascii="Arial" w:hAnsi="Arial" w:cs="Arial"/>
        </w:rPr>
        <w:t>O licitante deverá enviar sua proposta mediante o preenchimento, no sistema eletrônico, dos seguintes campos:</w:t>
      </w:r>
    </w:p>
    <w:p w14:paraId="3226B025">
      <w:pPr>
        <w:numPr>
          <w:ilvl w:val="2"/>
          <w:numId w:val="2"/>
        </w:numPr>
        <w:tabs>
          <w:tab w:val="left" w:pos="1440"/>
        </w:tabs>
        <w:autoSpaceDE w:val="0"/>
        <w:snapToGrid w:val="0"/>
        <w:spacing w:before="120" w:after="120" w:line="276" w:lineRule="auto"/>
        <w:ind w:left="0" w:firstLine="0"/>
        <w:jc w:val="both"/>
        <w:rPr>
          <w:rFonts w:ascii="Arial" w:hAnsi="Arial" w:cs="Arial"/>
          <w:iCs/>
        </w:rPr>
      </w:pPr>
      <w:r>
        <w:rPr>
          <w:rFonts w:ascii="Arial" w:hAnsi="Arial" w:cs="Arial"/>
          <w:iCs/>
        </w:rPr>
        <w:t>Valor</w:t>
      </w:r>
    </w:p>
    <w:p w14:paraId="1140591B">
      <w:pPr>
        <w:numPr>
          <w:ilvl w:val="2"/>
          <w:numId w:val="2"/>
        </w:numPr>
        <w:tabs>
          <w:tab w:val="left" w:pos="1440"/>
        </w:tabs>
        <w:autoSpaceDE w:val="0"/>
        <w:snapToGrid w:val="0"/>
        <w:spacing w:before="120" w:after="120" w:line="276" w:lineRule="auto"/>
        <w:ind w:left="0" w:firstLine="0"/>
        <w:jc w:val="both"/>
        <w:rPr>
          <w:rFonts w:ascii="Arial" w:hAnsi="Arial" w:cs="Arial"/>
        </w:rPr>
      </w:pPr>
      <w:r>
        <w:rPr>
          <w:rFonts w:ascii="Arial" w:hAnsi="Arial" w:cs="Arial"/>
          <w:bCs/>
          <w:iCs/>
        </w:rPr>
        <w:t>Valor global do item</w:t>
      </w:r>
    </w:p>
    <w:p w14:paraId="6CA7163B">
      <w:pPr>
        <w:numPr>
          <w:ilvl w:val="2"/>
          <w:numId w:val="2"/>
        </w:numPr>
        <w:tabs>
          <w:tab w:val="left" w:pos="1440"/>
        </w:tabs>
        <w:autoSpaceDE w:val="0"/>
        <w:snapToGrid w:val="0"/>
        <w:spacing w:before="120" w:after="120" w:line="276" w:lineRule="auto"/>
        <w:ind w:left="0" w:firstLine="0"/>
        <w:jc w:val="both"/>
        <w:rPr>
          <w:rFonts w:ascii="Arial" w:hAnsi="Arial" w:cs="Arial"/>
          <w:iCs/>
        </w:rPr>
      </w:pPr>
      <w:r>
        <w:rPr>
          <w:rFonts w:ascii="Arial" w:hAnsi="Arial" w:cs="Arial"/>
          <w:bCs/>
          <w:iCs/>
        </w:rPr>
        <w:t>Descrição detalhada do objeto, contendo as informações similares à especificação do Termo de Referência: indicando, no que for aplicável</w:t>
      </w:r>
      <w:r>
        <w:rPr>
          <w:rFonts w:ascii="Arial" w:hAnsi="Arial" w:cs="Arial"/>
        </w:rPr>
        <w:t xml:space="preserve">, </w:t>
      </w:r>
      <w:r>
        <w:rPr>
          <w:rFonts w:ascii="Arial" w:hAnsi="Arial" w:cs="Arial"/>
          <w:iCs/>
        </w:rPr>
        <w:t xml:space="preserve">o modelo, prazo de validade ou de garantia, número do registro ou inscrição do bem no órgão competente, quando for o caso; </w:t>
      </w:r>
    </w:p>
    <w:p w14:paraId="610CC2D4">
      <w:pPr>
        <w:pStyle w:val="31"/>
        <w:numPr>
          <w:ilvl w:val="1"/>
          <w:numId w:val="2"/>
        </w:numPr>
        <w:spacing w:before="120" w:after="120" w:line="276" w:lineRule="auto"/>
        <w:ind w:left="0" w:firstLine="0"/>
        <w:contextualSpacing w:val="0"/>
        <w:jc w:val="both"/>
        <w:rPr>
          <w:rFonts w:ascii="Arial" w:hAnsi="Arial" w:cs="Arial"/>
        </w:rPr>
      </w:pPr>
      <w:r>
        <w:rPr>
          <w:rFonts w:ascii="Arial" w:hAnsi="Arial" w:cs="Arial"/>
        </w:rPr>
        <w:t>Todas as especificações do objeto contidas na proposta vinculam a Contratada.</w:t>
      </w:r>
    </w:p>
    <w:p w14:paraId="419B2059">
      <w:pPr>
        <w:pStyle w:val="31"/>
        <w:numPr>
          <w:ilvl w:val="1"/>
          <w:numId w:val="2"/>
        </w:numPr>
        <w:spacing w:before="120" w:after="120" w:line="276" w:lineRule="auto"/>
        <w:ind w:left="0" w:firstLine="0"/>
        <w:contextualSpacing w:val="0"/>
        <w:jc w:val="both"/>
        <w:rPr>
          <w:rFonts w:ascii="Arial" w:hAnsi="Arial" w:cs="Arial"/>
        </w:rPr>
      </w:pPr>
      <w:r>
        <w:rPr>
          <w:rFonts w:ascii="Arial" w:hAnsi="Arial" w:cs="Arial"/>
        </w:rPr>
        <w:t>Nos valores propostos estarão inclusos todos os custos operacionais, encargos previdenciários, trabalhistas, tributários, comerciais e quaisquer outros que incidam direta ou indiretamente no fornecimento dos bens.</w:t>
      </w:r>
    </w:p>
    <w:p w14:paraId="7734CE4B">
      <w:pPr>
        <w:pStyle w:val="31"/>
        <w:numPr>
          <w:ilvl w:val="1"/>
          <w:numId w:val="2"/>
        </w:numPr>
        <w:spacing w:before="120" w:after="120" w:line="276" w:lineRule="auto"/>
        <w:ind w:left="0" w:firstLine="0"/>
        <w:contextualSpacing w:val="0"/>
        <w:jc w:val="both"/>
        <w:rPr>
          <w:rFonts w:ascii="Arial" w:hAnsi="Arial" w:cs="Arial"/>
        </w:rPr>
      </w:pPr>
      <w:r>
        <w:rPr>
          <w:rFonts w:ascii="Arial" w:hAnsi="Arial" w:cs="Arial"/>
        </w:rPr>
        <w:t>Os preços ofertados, tanto na proposta inicial, quanto na etapa de lances, serão de exclusiva responsabilidade do licitante, não lhe assistindo o direito de pleitear qualquer alteração, sob alegação de erro, omissão ou qualquer outro pretexto.</w:t>
      </w:r>
    </w:p>
    <w:p w14:paraId="3FDB1CE4">
      <w:pPr>
        <w:pStyle w:val="31"/>
        <w:numPr>
          <w:ilvl w:val="1"/>
          <w:numId w:val="2"/>
        </w:numPr>
        <w:spacing w:before="120" w:after="120" w:line="276" w:lineRule="auto"/>
        <w:ind w:left="0" w:firstLine="0"/>
        <w:contextualSpacing w:val="0"/>
        <w:jc w:val="both"/>
        <w:rPr>
          <w:rFonts w:ascii="Arial" w:hAnsi="Arial" w:cs="Arial"/>
        </w:rPr>
      </w:pPr>
      <w:r>
        <w:rPr>
          <w:rFonts w:ascii="Arial" w:hAnsi="Arial" w:cs="Arial"/>
        </w:rPr>
        <w:t xml:space="preserve">O prazo de validade da proposta não será inferior a 60 </w:t>
      </w:r>
      <w:r>
        <w:rPr>
          <w:rFonts w:ascii="Arial" w:hAnsi="Arial" w:cs="Arial"/>
          <w:bCs/>
          <w:iCs/>
        </w:rPr>
        <w:t>(sessenta) dias</w:t>
      </w:r>
      <w:r>
        <w:rPr>
          <w:rFonts w:ascii="Arial" w:hAnsi="Arial" w:cs="Arial"/>
          <w:b/>
        </w:rPr>
        <w:t>,</w:t>
      </w:r>
      <w:r>
        <w:rPr>
          <w:rFonts w:ascii="Arial" w:hAnsi="Arial" w:cs="Arial"/>
        </w:rPr>
        <w:t xml:space="preserve"> a contar da data de sua apresentação. </w:t>
      </w:r>
    </w:p>
    <w:p w14:paraId="53F0243A">
      <w:pPr>
        <w:pStyle w:val="31"/>
        <w:numPr>
          <w:ilvl w:val="1"/>
          <w:numId w:val="2"/>
        </w:numPr>
        <w:spacing w:before="120" w:after="120" w:line="276" w:lineRule="auto"/>
        <w:ind w:left="0" w:firstLine="0"/>
        <w:contextualSpacing w:val="0"/>
        <w:jc w:val="both"/>
        <w:rPr>
          <w:rFonts w:ascii="Arial" w:hAnsi="Arial" w:cs="Arial"/>
          <w:iCs/>
        </w:rPr>
      </w:pPr>
      <w:r>
        <w:rPr>
          <w:rFonts w:ascii="Arial" w:hAnsi="Arial" w:cs="Arial"/>
          <w:iCs/>
        </w:rPr>
        <w:t>O licitante deverá declarar, para cada item, em campo próprio do sistema BLL, se o produto ofertado é manufaturado nacional beneficiado por um dos critérios de margem de preferência indicados no Termo de Referência.</w:t>
      </w:r>
    </w:p>
    <w:p w14:paraId="3EAAB743">
      <w:pPr>
        <w:pStyle w:val="31"/>
        <w:numPr>
          <w:ilvl w:val="1"/>
          <w:numId w:val="2"/>
        </w:numPr>
        <w:spacing w:before="120" w:after="120" w:line="276" w:lineRule="auto"/>
        <w:ind w:left="0" w:firstLine="0"/>
        <w:contextualSpacing w:val="0"/>
        <w:jc w:val="both"/>
        <w:rPr>
          <w:rFonts w:ascii="Arial" w:hAnsi="Arial" w:cs="Arial"/>
        </w:rPr>
      </w:pPr>
      <w:r>
        <w:rPr>
          <w:rFonts w:ascii="Arial" w:hAnsi="Arial" w:cs="Arial"/>
        </w:rPr>
        <w:t>Os licitantes devem respeitar os preços máximos estabelecidos nas normas de regência de contratações públicas federais, quando participarem de licitações públicas;</w:t>
      </w:r>
    </w:p>
    <w:p w14:paraId="36455849">
      <w:pPr>
        <w:pStyle w:val="31"/>
        <w:numPr>
          <w:ilvl w:val="2"/>
          <w:numId w:val="2"/>
        </w:numPr>
        <w:spacing w:before="120" w:after="120" w:line="276" w:lineRule="auto"/>
        <w:ind w:left="0" w:firstLine="0"/>
        <w:contextualSpacing w:val="0"/>
        <w:jc w:val="both"/>
        <w:rPr>
          <w:rFonts w:ascii="Arial" w:hAnsi="Arial" w:cs="Arial"/>
        </w:rPr>
      </w:pPr>
      <w:r>
        <w:rPr>
          <w:rFonts w:ascii="Arial" w:hAnsi="Arial" w:cs="Arial"/>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14:paraId="1D58C548">
      <w:pPr>
        <w:pStyle w:val="44"/>
        <w:ind w:left="0" w:firstLine="0"/>
        <w:rPr>
          <w:rFonts w:ascii="Arial" w:hAnsi="Arial" w:cs="Arial"/>
          <w:color w:val="auto"/>
          <w:sz w:val="24"/>
          <w:szCs w:val="24"/>
        </w:rPr>
      </w:pPr>
      <w:r>
        <w:rPr>
          <w:rFonts w:ascii="Arial" w:hAnsi="Arial" w:cs="Arial"/>
          <w:color w:val="auto"/>
          <w:sz w:val="24"/>
          <w:szCs w:val="24"/>
        </w:rPr>
        <w:t xml:space="preserve">DA ABERTURA DA SESSÃO, CLASSIFICAÇÃO DAS PROPOSTAS E FORMULAÇÃO DE LANCES </w:t>
      </w:r>
    </w:p>
    <w:p w14:paraId="7195300C">
      <w:pPr>
        <w:pStyle w:val="31"/>
        <w:numPr>
          <w:ilvl w:val="1"/>
          <w:numId w:val="2"/>
        </w:numPr>
        <w:spacing w:before="120" w:after="120" w:line="276" w:lineRule="auto"/>
        <w:ind w:left="0" w:firstLine="0"/>
        <w:contextualSpacing w:val="0"/>
        <w:jc w:val="both"/>
        <w:rPr>
          <w:rFonts w:ascii="Arial" w:hAnsi="Arial" w:cs="Arial"/>
          <w:lang w:eastAsia="en-US"/>
        </w:rPr>
      </w:pPr>
      <w:r>
        <w:rPr>
          <w:rFonts w:ascii="Arial" w:hAnsi="Arial" w:cs="Arial"/>
          <w:lang w:eastAsia="en-US"/>
        </w:rPr>
        <w:t xml:space="preserve">A </w:t>
      </w:r>
      <w:r>
        <w:rPr>
          <w:rFonts w:ascii="Arial" w:hAnsi="Arial" w:cs="Arial"/>
        </w:rPr>
        <w:t>abertura</w:t>
      </w:r>
      <w:r>
        <w:rPr>
          <w:rFonts w:ascii="Arial" w:hAnsi="Arial" w:cs="Arial"/>
          <w:lang w:eastAsia="en-US"/>
        </w:rPr>
        <w:t xml:space="preserve"> da presente licitação dar-se-á em sessão pública, por meio de sistema eletrônico, na data, horário e local indicados neste Edital.</w:t>
      </w:r>
    </w:p>
    <w:p w14:paraId="036134D9">
      <w:pPr>
        <w:pStyle w:val="31"/>
        <w:numPr>
          <w:ilvl w:val="1"/>
          <w:numId w:val="2"/>
        </w:numPr>
        <w:spacing w:before="120" w:after="120" w:line="276" w:lineRule="auto"/>
        <w:ind w:left="0" w:firstLine="0"/>
        <w:contextualSpacing w:val="0"/>
        <w:jc w:val="both"/>
        <w:rPr>
          <w:rFonts w:ascii="Arial" w:hAnsi="Arial" w:cs="Arial"/>
          <w:lang w:eastAsia="en-US"/>
        </w:rPr>
      </w:pPr>
      <w:r>
        <w:rPr>
          <w:rFonts w:ascii="Arial" w:hAnsi="Arial" w:cs="Arial"/>
          <w:lang w:eastAsia="en-US"/>
        </w:rPr>
        <w:t xml:space="preserve">  A</w:t>
      </w:r>
      <w:r>
        <w:rPr>
          <w:rFonts w:ascii="Arial" w:hAnsi="Arial" w:cs="Arial"/>
        </w:rPr>
        <w:t xml:space="preserve"> Pregoeira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43351F4E">
      <w:pPr>
        <w:numPr>
          <w:ilvl w:val="2"/>
          <w:numId w:val="2"/>
        </w:numPr>
        <w:tabs>
          <w:tab w:val="left" w:pos="1440"/>
        </w:tabs>
        <w:autoSpaceDE w:val="0"/>
        <w:snapToGrid w:val="0"/>
        <w:spacing w:before="120" w:after="120" w:line="276" w:lineRule="auto"/>
        <w:ind w:left="0" w:firstLine="0"/>
        <w:jc w:val="both"/>
        <w:rPr>
          <w:rFonts w:ascii="Arial" w:hAnsi="Arial" w:cs="Arial"/>
          <w:lang w:eastAsia="en-US"/>
        </w:rPr>
      </w:pPr>
      <w:r>
        <w:rPr>
          <w:rFonts w:ascii="Arial" w:hAnsi="Arial" w:cs="Arial"/>
          <w:lang w:eastAsia="en-US"/>
        </w:rPr>
        <w:t>Também será desclassificada a proposta que identifique o licitante.</w:t>
      </w:r>
    </w:p>
    <w:p w14:paraId="67FECF32">
      <w:pPr>
        <w:numPr>
          <w:ilvl w:val="2"/>
          <w:numId w:val="2"/>
        </w:numPr>
        <w:tabs>
          <w:tab w:val="left" w:pos="1440"/>
        </w:tabs>
        <w:autoSpaceDE w:val="0"/>
        <w:snapToGrid w:val="0"/>
        <w:spacing w:before="120" w:after="120" w:line="276" w:lineRule="auto"/>
        <w:ind w:left="0" w:firstLine="0"/>
        <w:jc w:val="both"/>
        <w:rPr>
          <w:rFonts w:ascii="Arial" w:hAnsi="Arial" w:cs="Arial"/>
          <w:lang w:eastAsia="en-US"/>
        </w:rPr>
      </w:pPr>
      <w:r>
        <w:rPr>
          <w:rFonts w:ascii="Arial" w:hAnsi="Arial" w:cs="Arial"/>
        </w:rPr>
        <w:t>A desclassificação será sempre fundamentada e registrada no sistema, com acompanhamento em tempo real por todos os participantes.</w:t>
      </w:r>
    </w:p>
    <w:p w14:paraId="355FA587">
      <w:pPr>
        <w:numPr>
          <w:ilvl w:val="2"/>
          <w:numId w:val="2"/>
        </w:numPr>
        <w:tabs>
          <w:tab w:val="left" w:pos="1440"/>
        </w:tabs>
        <w:autoSpaceDE w:val="0"/>
        <w:snapToGrid w:val="0"/>
        <w:spacing w:before="120" w:after="120" w:line="276" w:lineRule="auto"/>
        <w:ind w:left="0" w:firstLine="0"/>
        <w:jc w:val="both"/>
        <w:rPr>
          <w:rFonts w:ascii="Arial" w:hAnsi="Arial" w:cs="Arial"/>
          <w:lang w:eastAsia="en-US"/>
        </w:rPr>
      </w:pPr>
      <w:r>
        <w:rPr>
          <w:rFonts w:ascii="Arial" w:hAnsi="Arial" w:cs="Arial"/>
        </w:rPr>
        <w:t>A não desclassificação da proposta não impede o seu julgamento definitivo em sentido contrário, levado a efeito na fase de aceitação.</w:t>
      </w:r>
    </w:p>
    <w:p w14:paraId="315E0941">
      <w:pPr>
        <w:pStyle w:val="31"/>
        <w:numPr>
          <w:ilvl w:val="1"/>
          <w:numId w:val="2"/>
        </w:numPr>
        <w:spacing w:before="120" w:after="120" w:line="276" w:lineRule="auto"/>
        <w:ind w:left="0" w:firstLine="0"/>
        <w:contextualSpacing w:val="0"/>
        <w:jc w:val="both"/>
        <w:rPr>
          <w:rFonts w:ascii="Arial" w:hAnsi="Arial" w:cs="Arial"/>
        </w:rPr>
      </w:pPr>
      <w:r>
        <w:rPr>
          <w:rFonts w:ascii="Arial" w:hAnsi="Arial" w:cs="Arial"/>
        </w:rPr>
        <w:t>O sistema ordenará automaticamente as propostas classificadas, sendo que somente estas participarão da fase de lances.</w:t>
      </w:r>
    </w:p>
    <w:p w14:paraId="7F95DAF3">
      <w:pPr>
        <w:pStyle w:val="31"/>
        <w:numPr>
          <w:ilvl w:val="1"/>
          <w:numId w:val="2"/>
        </w:numPr>
        <w:spacing w:before="120" w:after="120" w:line="276" w:lineRule="auto"/>
        <w:ind w:left="0" w:firstLine="0"/>
        <w:contextualSpacing w:val="0"/>
        <w:jc w:val="both"/>
        <w:rPr>
          <w:rFonts w:ascii="Arial" w:hAnsi="Arial" w:cs="Arial"/>
        </w:rPr>
      </w:pPr>
      <w:r>
        <w:rPr>
          <w:rFonts w:ascii="Arial" w:hAnsi="Arial" w:cs="Arial"/>
        </w:rPr>
        <w:t>O sistema disponibilizará campo próprio para troca de mensagens entre a Pregoeira e os licitantes.</w:t>
      </w:r>
    </w:p>
    <w:p w14:paraId="32FDA266">
      <w:pPr>
        <w:pStyle w:val="31"/>
        <w:numPr>
          <w:ilvl w:val="1"/>
          <w:numId w:val="2"/>
        </w:numPr>
        <w:spacing w:before="120" w:after="120" w:line="276" w:lineRule="auto"/>
        <w:ind w:left="0" w:firstLine="0"/>
        <w:contextualSpacing w:val="0"/>
        <w:jc w:val="both"/>
        <w:rPr>
          <w:rFonts w:ascii="Arial" w:hAnsi="Arial" w:cs="Arial"/>
        </w:rPr>
      </w:pPr>
      <w:r>
        <w:rPr>
          <w:rFonts w:ascii="Arial" w:hAnsi="Arial" w:cs="Arial"/>
        </w:rPr>
        <w:t xml:space="preserve"> Iniciada a etapa competitiva, os licitantes deverão encaminhar lances </w:t>
      </w:r>
      <w:r>
        <w:rPr>
          <w:rFonts w:ascii="Arial" w:hAnsi="Arial" w:cs="Arial"/>
          <w:lang w:eastAsia="en-US"/>
        </w:rPr>
        <w:t>exclusivamente por meio do sistema eletrônico, sendo imediatamente</w:t>
      </w:r>
      <w:r>
        <w:rPr>
          <w:rFonts w:ascii="Arial" w:hAnsi="Arial" w:cs="Arial"/>
        </w:rPr>
        <w:t xml:space="preserve"> informados do seu recebimento e do valor consignado no registro. </w:t>
      </w:r>
    </w:p>
    <w:p w14:paraId="474C024A">
      <w:pPr>
        <w:pStyle w:val="31"/>
        <w:numPr>
          <w:ilvl w:val="1"/>
          <w:numId w:val="2"/>
        </w:numPr>
        <w:spacing w:before="120" w:after="120" w:line="276" w:lineRule="auto"/>
        <w:ind w:left="0" w:firstLine="0"/>
        <w:contextualSpacing w:val="0"/>
        <w:jc w:val="both"/>
        <w:rPr>
          <w:rFonts w:ascii="Arial" w:hAnsi="Arial" w:cs="Arial"/>
        </w:rPr>
      </w:pPr>
      <w:r>
        <w:rPr>
          <w:rFonts w:ascii="Arial" w:hAnsi="Arial" w:cs="Arial"/>
        </w:rPr>
        <w:t xml:space="preserve">A etapa de sessão de lances será no modo de disputa </w:t>
      </w:r>
      <w:r>
        <w:rPr>
          <w:rFonts w:ascii="Arial" w:hAnsi="Arial" w:cs="Arial"/>
          <w:b/>
          <w:bCs/>
          <w:i/>
          <w:iCs/>
        </w:rPr>
        <w:t>ABERTO,</w:t>
      </w:r>
      <w:r>
        <w:rPr>
          <w:rFonts w:ascii="Arial" w:hAnsi="Arial" w:cs="Arial"/>
        </w:rPr>
        <w:t xml:space="preserve"> conforme artigo 56 da Lei Federal n.º 14.133/2021. </w:t>
      </w:r>
    </w:p>
    <w:p w14:paraId="4A00A58D">
      <w:pPr>
        <w:numPr>
          <w:ilvl w:val="2"/>
          <w:numId w:val="2"/>
        </w:numPr>
        <w:tabs>
          <w:tab w:val="left" w:pos="1440"/>
        </w:tabs>
        <w:autoSpaceDE w:val="0"/>
        <w:snapToGrid w:val="0"/>
        <w:spacing w:before="120" w:after="120" w:line="276" w:lineRule="auto"/>
        <w:ind w:left="0" w:firstLine="0"/>
        <w:jc w:val="both"/>
        <w:rPr>
          <w:rFonts w:ascii="Arial" w:hAnsi="Arial" w:cs="Arial"/>
        </w:rPr>
      </w:pPr>
      <w:r>
        <w:rPr>
          <w:rFonts w:ascii="Arial" w:hAnsi="Arial" w:cs="Arial"/>
        </w:rPr>
        <w:t xml:space="preserve">O lance deverá ser ofertado pelo valor </w:t>
      </w:r>
      <w:r>
        <w:rPr>
          <w:rFonts w:ascii="Arial" w:hAnsi="Arial" w:cs="Arial"/>
          <w:i/>
        </w:rPr>
        <w:t xml:space="preserve">total/unitário do lote </w:t>
      </w:r>
    </w:p>
    <w:p w14:paraId="15DBF5CE">
      <w:pPr>
        <w:pStyle w:val="31"/>
        <w:numPr>
          <w:ilvl w:val="1"/>
          <w:numId w:val="2"/>
        </w:numPr>
        <w:spacing w:before="120" w:after="120" w:line="276" w:lineRule="auto"/>
        <w:ind w:left="0" w:firstLine="0"/>
        <w:contextualSpacing w:val="0"/>
        <w:jc w:val="both"/>
        <w:rPr>
          <w:rFonts w:ascii="Arial" w:hAnsi="Arial" w:cs="Arial"/>
        </w:rPr>
      </w:pPr>
      <w:r>
        <w:rPr>
          <w:rFonts w:ascii="Arial" w:hAnsi="Arial" w:cs="Arial"/>
        </w:rPr>
        <w:t>Os licitantes poderão oferecer lances sucessivos, observando o horário fixado para abertura da sessão e as regras estabelecidas no Edital.</w:t>
      </w:r>
    </w:p>
    <w:p w14:paraId="3271A2AC">
      <w:pPr>
        <w:pStyle w:val="31"/>
        <w:numPr>
          <w:ilvl w:val="1"/>
          <w:numId w:val="2"/>
        </w:numPr>
        <w:spacing w:before="120" w:after="120" w:line="276" w:lineRule="auto"/>
        <w:ind w:left="0" w:firstLine="0"/>
        <w:contextualSpacing w:val="0"/>
        <w:jc w:val="both"/>
        <w:rPr>
          <w:rFonts w:ascii="Arial" w:hAnsi="Arial" w:cs="Arial"/>
        </w:rPr>
      </w:pPr>
      <w:r>
        <w:rPr>
          <w:rFonts w:ascii="Arial" w:hAnsi="Arial" w:cs="Arial"/>
        </w:rPr>
        <w:t>O licitante somente poderá oferecer lance de valor inferior ao último por ele ofertado e registrado pelo sistema.</w:t>
      </w:r>
    </w:p>
    <w:p w14:paraId="4C7A7B39">
      <w:pPr>
        <w:pStyle w:val="31"/>
        <w:numPr>
          <w:ilvl w:val="1"/>
          <w:numId w:val="2"/>
        </w:numPr>
        <w:spacing w:before="120" w:after="120" w:line="276" w:lineRule="auto"/>
        <w:ind w:left="0" w:firstLine="0"/>
        <w:contextualSpacing w:val="0"/>
        <w:jc w:val="both"/>
        <w:rPr>
          <w:rFonts w:ascii="Arial" w:hAnsi="Arial" w:cs="Arial"/>
        </w:rPr>
      </w:pPr>
      <w:r>
        <w:rPr>
          <w:rFonts w:ascii="Arial" w:hAnsi="Arial" w:cs="Arial"/>
          <w:iCs/>
        </w:rPr>
        <w:t xml:space="preserve">O intervalo mínimo de diferença de valores entre os lances, que incidirá tanto em relação aos lances intermediários quanto em relação à proposta que cobrir a melhor oferta deverá ser   </w:t>
      </w:r>
      <w:r>
        <w:rPr>
          <w:rFonts w:ascii="Arial" w:hAnsi="Arial" w:cs="Arial"/>
          <w:b/>
          <w:bCs/>
          <w:iCs/>
        </w:rPr>
        <w:t>de R$ 0,02 (dois centavos).</w:t>
      </w:r>
    </w:p>
    <w:p w14:paraId="11D61247">
      <w:pPr>
        <w:pStyle w:val="31"/>
        <w:numPr>
          <w:ilvl w:val="1"/>
          <w:numId w:val="2"/>
        </w:numPr>
        <w:spacing w:before="120" w:after="120" w:line="276" w:lineRule="auto"/>
        <w:ind w:left="0" w:firstLine="0"/>
        <w:contextualSpacing w:val="0"/>
        <w:jc w:val="both"/>
        <w:rPr>
          <w:rFonts w:ascii="Arial" w:hAnsi="Arial" w:cs="Arial"/>
          <w:iCs/>
        </w:rPr>
      </w:pPr>
      <w:r>
        <w:rPr>
          <w:rFonts w:ascii="Arial" w:hAnsi="Arial" w:cs="Arial"/>
        </w:rPr>
        <w:t>O intervalo entre os lances enviados pelo mesmo licitante poderá variar conforme o pregão e objeto licitado, quando a Pregoeira definir uma margem de lance para esse lote.</w:t>
      </w:r>
      <w:r>
        <w:rPr>
          <w:rFonts w:ascii="Arial" w:hAnsi="Arial" w:cs="Arial"/>
          <w:iCs/>
        </w:rPr>
        <w:t xml:space="preserve"> </w:t>
      </w:r>
    </w:p>
    <w:p w14:paraId="5C87D5BA">
      <w:pPr>
        <w:pStyle w:val="31"/>
        <w:numPr>
          <w:ilvl w:val="1"/>
          <w:numId w:val="2"/>
        </w:numPr>
        <w:spacing w:before="120" w:after="120" w:line="276" w:lineRule="auto"/>
        <w:ind w:left="0" w:firstLine="0"/>
        <w:contextualSpacing w:val="0"/>
        <w:jc w:val="both"/>
        <w:rPr>
          <w:rFonts w:ascii="Arial" w:hAnsi="Arial" w:cs="Arial"/>
        </w:rPr>
      </w:pPr>
      <w:r>
        <w:rPr>
          <w:rFonts w:ascii="Arial" w:hAnsi="Arial" w:cs="Arial"/>
        </w:rPr>
        <w:t xml:space="preserve">Não serão aceitos dois ou mais lances de mesmo valor, prevalecendo aquele que for recebido e registrado em primeiro lugar. </w:t>
      </w:r>
    </w:p>
    <w:p w14:paraId="621F39A7">
      <w:pPr>
        <w:pStyle w:val="31"/>
        <w:numPr>
          <w:ilvl w:val="1"/>
          <w:numId w:val="2"/>
        </w:numPr>
        <w:spacing w:before="120" w:after="120" w:line="276" w:lineRule="auto"/>
        <w:ind w:left="0" w:firstLine="0"/>
        <w:contextualSpacing w:val="0"/>
        <w:jc w:val="both"/>
        <w:rPr>
          <w:rFonts w:ascii="Arial" w:hAnsi="Arial" w:cs="Arial"/>
        </w:rPr>
      </w:pPr>
      <w:r>
        <w:rPr>
          <w:rFonts w:ascii="Arial" w:hAnsi="Arial" w:cs="Arial"/>
        </w:rPr>
        <w:t xml:space="preserve">Durante o transcurso da sessão pública, os licitantes serão informados, em tempo real, do valor do menor lance registrado, vedada a identificação do licitante. </w:t>
      </w:r>
    </w:p>
    <w:p w14:paraId="62F3A9E3">
      <w:pPr>
        <w:pStyle w:val="31"/>
        <w:numPr>
          <w:ilvl w:val="1"/>
          <w:numId w:val="2"/>
        </w:numPr>
        <w:spacing w:before="120" w:after="120" w:line="276" w:lineRule="auto"/>
        <w:ind w:left="0" w:firstLine="0"/>
        <w:contextualSpacing w:val="0"/>
        <w:jc w:val="both"/>
        <w:rPr>
          <w:rFonts w:ascii="Arial" w:hAnsi="Arial" w:cs="Arial"/>
        </w:rPr>
      </w:pPr>
      <w:r>
        <w:rPr>
          <w:rFonts w:ascii="Arial" w:hAnsi="Arial" w:cs="Arial"/>
        </w:rPr>
        <w:t xml:space="preserve">No caso de desconexão com a Pregoeira, no decorrer da etapa competitiva do Pregão, o sistema eletrônico poderá permanecer acessível aos licitantes para a recepção dos lances. </w:t>
      </w:r>
    </w:p>
    <w:p w14:paraId="38C94AB9">
      <w:pPr>
        <w:pStyle w:val="31"/>
        <w:numPr>
          <w:ilvl w:val="1"/>
          <w:numId w:val="2"/>
        </w:numPr>
        <w:spacing w:before="120" w:after="120" w:line="276" w:lineRule="auto"/>
        <w:ind w:left="0" w:firstLine="0"/>
        <w:contextualSpacing w:val="0"/>
        <w:jc w:val="both"/>
        <w:rPr>
          <w:rFonts w:ascii="Arial" w:hAnsi="Arial" w:cs="Arial"/>
        </w:rPr>
      </w:pPr>
      <w:r>
        <w:rPr>
          <w:rFonts w:ascii="Arial" w:hAnsi="Arial" w:cs="Arial"/>
        </w:rPr>
        <w:t xml:space="preserve">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 </w:t>
      </w:r>
    </w:p>
    <w:p w14:paraId="1D446C35">
      <w:pPr>
        <w:pStyle w:val="31"/>
        <w:numPr>
          <w:ilvl w:val="1"/>
          <w:numId w:val="2"/>
        </w:numPr>
        <w:spacing w:before="120" w:after="120" w:line="276" w:lineRule="auto"/>
        <w:ind w:left="0" w:firstLine="0"/>
        <w:contextualSpacing w:val="0"/>
        <w:jc w:val="both"/>
        <w:rPr>
          <w:rFonts w:ascii="Arial" w:hAnsi="Arial" w:cs="Arial"/>
        </w:rPr>
      </w:pPr>
      <w:r>
        <w:rPr>
          <w:rFonts w:ascii="Arial" w:hAnsi="Arial" w:cs="Arial"/>
        </w:rPr>
        <w:t xml:space="preserve">O Critério de julgamento adotado será o </w:t>
      </w:r>
      <w:r>
        <w:rPr>
          <w:rFonts w:ascii="Arial" w:hAnsi="Arial" w:cs="Arial"/>
          <w:i/>
        </w:rPr>
        <w:t>menor preço</w:t>
      </w:r>
      <w:r>
        <w:rPr>
          <w:rFonts w:ascii="Arial" w:hAnsi="Arial" w:cs="Arial"/>
        </w:rPr>
        <w:t xml:space="preserve">, conforme definido neste Edital e seus anexos. </w:t>
      </w:r>
    </w:p>
    <w:p w14:paraId="64F7EE4A">
      <w:pPr>
        <w:numPr>
          <w:ilvl w:val="1"/>
          <w:numId w:val="2"/>
        </w:numPr>
        <w:spacing w:before="120" w:after="120" w:line="276" w:lineRule="auto"/>
        <w:ind w:left="0" w:firstLine="0"/>
        <w:jc w:val="both"/>
        <w:rPr>
          <w:rFonts w:ascii="Arial" w:hAnsi="Arial" w:eastAsia="Zurich BT" w:cs="Arial"/>
        </w:rPr>
      </w:pPr>
      <w:r>
        <w:rPr>
          <w:rFonts w:ascii="Arial" w:hAnsi="Arial" w:cs="Arial"/>
          <w:lang w:eastAsia="en-US"/>
        </w:rPr>
        <w:t>Caso o licitante não apresente lances, concorrerá com o valor de sua proposta.</w:t>
      </w:r>
    </w:p>
    <w:p w14:paraId="167D8033">
      <w:pPr>
        <w:pStyle w:val="31"/>
        <w:numPr>
          <w:ilvl w:val="1"/>
          <w:numId w:val="2"/>
        </w:numPr>
        <w:spacing w:before="120" w:after="120" w:line="276" w:lineRule="auto"/>
        <w:ind w:left="0" w:firstLine="0"/>
        <w:contextualSpacing w:val="0"/>
        <w:jc w:val="both"/>
        <w:rPr>
          <w:rFonts w:ascii="Arial" w:hAnsi="Arial" w:cs="Arial"/>
          <w:lang w:eastAsia="en-US"/>
        </w:rPr>
      </w:pPr>
      <w:r>
        <w:rPr>
          <w:rFonts w:ascii="Arial" w:hAnsi="Arial" w:cs="Arial"/>
          <w:lang w:eastAsia="en-US"/>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67ABECE8">
      <w:pPr>
        <w:pStyle w:val="31"/>
        <w:numPr>
          <w:ilvl w:val="1"/>
          <w:numId w:val="2"/>
        </w:numPr>
        <w:spacing w:before="120" w:after="120" w:line="276" w:lineRule="auto"/>
        <w:ind w:left="0" w:firstLine="0"/>
        <w:contextualSpacing w:val="0"/>
        <w:jc w:val="both"/>
        <w:rPr>
          <w:rFonts w:ascii="Arial" w:hAnsi="Arial" w:cs="Arial"/>
          <w:lang w:eastAsia="en-US"/>
        </w:rPr>
      </w:pPr>
      <w:r>
        <w:rPr>
          <w:rFonts w:ascii="Arial" w:hAnsi="Arial" w:cs="Arial"/>
          <w:lang w:eastAsia="en-US"/>
        </w:rPr>
        <w:t xml:space="preserve">Nessas condições, as propostas de microempresas e empresas de pequeno porte que se encontrarem na faixa de até 5% (cinco por cento) acima da </w:t>
      </w:r>
      <w:r>
        <w:rPr>
          <w:rFonts w:ascii="Arial" w:hAnsi="Arial" w:cs="Arial"/>
        </w:rPr>
        <w:t>melhor proposta ou melhor lance</w:t>
      </w:r>
      <w:r>
        <w:rPr>
          <w:rFonts w:ascii="Arial" w:hAnsi="Arial" w:cs="Arial"/>
          <w:lang w:eastAsia="en-US"/>
        </w:rPr>
        <w:t xml:space="preserve"> serão consideradas empatadas com a primeira colocada.</w:t>
      </w:r>
    </w:p>
    <w:p w14:paraId="49AC6BF4">
      <w:pPr>
        <w:pStyle w:val="31"/>
        <w:numPr>
          <w:ilvl w:val="1"/>
          <w:numId w:val="2"/>
        </w:numPr>
        <w:spacing w:before="120" w:after="120" w:line="276" w:lineRule="auto"/>
        <w:ind w:left="0" w:firstLine="0"/>
        <w:contextualSpacing w:val="0"/>
        <w:jc w:val="both"/>
        <w:rPr>
          <w:rFonts w:ascii="Arial" w:hAnsi="Arial" w:cs="Arial"/>
          <w:lang w:eastAsia="en-US"/>
        </w:rPr>
      </w:pPr>
      <w:r>
        <w:rPr>
          <w:rFonts w:ascii="Arial" w:hAnsi="Arial" w:cs="Arial"/>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76B64A27">
      <w:pPr>
        <w:pStyle w:val="31"/>
        <w:numPr>
          <w:ilvl w:val="1"/>
          <w:numId w:val="2"/>
        </w:numPr>
        <w:spacing w:before="120" w:after="120" w:line="276" w:lineRule="auto"/>
        <w:ind w:left="0" w:firstLine="0"/>
        <w:contextualSpacing w:val="0"/>
        <w:jc w:val="both"/>
        <w:rPr>
          <w:rFonts w:ascii="Arial" w:hAnsi="Arial" w:cs="Arial"/>
          <w:lang w:eastAsia="en-US"/>
        </w:rPr>
      </w:pPr>
      <w:r>
        <w:rPr>
          <w:rFonts w:ascii="Arial" w:hAnsi="Arial" w:cs="Arial"/>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4A47A431">
      <w:pPr>
        <w:pStyle w:val="31"/>
        <w:numPr>
          <w:ilvl w:val="1"/>
          <w:numId w:val="2"/>
        </w:numPr>
        <w:spacing w:before="120" w:after="120" w:line="276" w:lineRule="auto"/>
        <w:ind w:left="0" w:firstLine="0"/>
        <w:contextualSpacing w:val="0"/>
        <w:jc w:val="both"/>
        <w:rPr>
          <w:rFonts w:ascii="Arial" w:hAnsi="Arial" w:cs="Arial"/>
          <w:lang w:eastAsia="en-US"/>
        </w:rPr>
      </w:pPr>
      <w:r>
        <w:rPr>
          <w:rFonts w:ascii="Arial" w:hAnsi="Arial" w:cs="Arial"/>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972C68A">
      <w:pPr>
        <w:pStyle w:val="31"/>
        <w:numPr>
          <w:ilvl w:val="1"/>
          <w:numId w:val="2"/>
        </w:numPr>
        <w:spacing w:before="120" w:after="120" w:line="276" w:lineRule="auto"/>
        <w:ind w:left="0" w:firstLine="0"/>
        <w:contextualSpacing w:val="0"/>
        <w:jc w:val="both"/>
        <w:rPr>
          <w:rFonts w:ascii="Arial" w:hAnsi="Arial" w:cs="Arial"/>
          <w:lang w:eastAsia="en-US"/>
        </w:rPr>
      </w:pPr>
      <w:r>
        <w:rPr>
          <w:rFonts w:ascii="Arial" w:hAnsi="Arial" w:cs="Arial"/>
          <w:lang w:eastAsia="en-US"/>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033774B4">
      <w:pPr>
        <w:pStyle w:val="31"/>
        <w:numPr>
          <w:ilvl w:val="1"/>
          <w:numId w:val="2"/>
        </w:numPr>
        <w:spacing w:before="120" w:after="120" w:line="276" w:lineRule="auto"/>
        <w:ind w:left="0" w:firstLine="0"/>
        <w:contextualSpacing w:val="0"/>
        <w:jc w:val="both"/>
        <w:rPr>
          <w:rFonts w:ascii="Arial" w:hAnsi="Arial" w:cs="Arial"/>
          <w:lang w:eastAsia="en-US"/>
        </w:rPr>
      </w:pPr>
      <w:r>
        <w:rPr>
          <w:rFonts w:ascii="Arial" w:hAnsi="Arial" w:cs="Arial"/>
        </w:rPr>
        <w:t xml:space="preserve">Havendo </w:t>
      </w:r>
      <w:r>
        <w:rPr>
          <w:rFonts w:ascii="Arial" w:hAnsi="Arial" w:eastAsia="Arial" w:cs="Arial"/>
        </w:rPr>
        <w:t>eventual</w:t>
      </w:r>
      <w:r>
        <w:rPr>
          <w:rFonts w:ascii="Arial" w:hAnsi="Arial" w:cs="Arial"/>
        </w:rPr>
        <w:t xml:space="preserve"> empate entre propostas ou lances</w:t>
      </w:r>
      <w:r>
        <w:rPr>
          <w:rFonts w:ascii="Arial" w:hAnsi="Arial" w:cs="Arial"/>
          <w:lang w:eastAsia="en-US"/>
        </w:rPr>
        <w:t>, o critério de desempate nesta ordem:</w:t>
      </w:r>
    </w:p>
    <w:p w14:paraId="0184C555">
      <w:pPr>
        <w:pStyle w:val="31"/>
        <w:numPr>
          <w:ilvl w:val="0"/>
          <w:numId w:val="9"/>
        </w:numPr>
        <w:spacing w:before="120" w:after="120" w:line="276" w:lineRule="auto"/>
        <w:contextualSpacing w:val="0"/>
        <w:jc w:val="both"/>
        <w:rPr>
          <w:rFonts w:ascii="Arial" w:hAnsi="Arial" w:cs="Arial"/>
          <w:lang w:eastAsia="en-US"/>
        </w:rPr>
      </w:pPr>
      <w:r>
        <w:rPr>
          <w:rFonts w:ascii="Arial" w:hAnsi="Arial" w:cs="Arial"/>
        </w:rPr>
        <w:t>Disputa final, hipótese em que os licitantes empatados poderão apresentar nova proposta em ato contínuo à classificação,</w:t>
      </w:r>
    </w:p>
    <w:p w14:paraId="5D92FA3D">
      <w:pPr>
        <w:pStyle w:val="31"/>
        <w:numPr>
          <w:ilvl w:val="0"/>
          <w:numId w:val="9"/>
        </w:numPr>
        <w:spacing w:before="120" w:after="120" w:line="276" w:lineRule="auto"/>
        <w:contextualSpacing w:val="0"/>
        <w:jc w:val="both"/>
        <w:rPr>
          <w:rFonts w:ascii="Arial" w:hAnsi="Arial" w:cs="Arial"/>
          <w:lang w:eastAsia="en-US"/>
        </w:rPr>
      </w:pPr>
      <w:r>
        <w:rPr>
          <w:rFonts w:ascii="Arial" w:hAnsi="Arial" w:cs="Arial"/>
        </w:rPr>
        <w:t>Avaliação do desempenho contratual prévio dos licitantes, para a qual deverão preferencialmente ser utilizados registros cadastrais para efeito de atesto de cumprimento de obrigações previstos na Lei 14.133/2021</w:t>
      </w:r>
    </w:p>
    <w:p w14:paraId="6A96D503">
      <w:pPr>
        <w:pStyle w:val="31"/>
        <w:numPr>
          <w:ilvl w:val="0"/>
          <w:numId w:val="9"/>
        </w:numPr>
        <w:spacing w:before="120" w:after="120" w:line="276" w:lineRule="auto"/>
        <w:contextualSpacing w:val="0"/>
        <w:jc w:val="both"/>
        <w:rPr>
          <w:rFonts w:ascii="Arial" w:hAnsi="Arial" w:cs="Arial"/>
          <w:lang w:eastAsia="en-US"/>
        </w:rPr>
      </w:pPr>
      <w:r>
        <w:rPr>
          <w:rFonts w:ascii="Arial" w:hAnsi="Arial" w:cs="Arial"/>
        </w:rPr>
        <w:t>Desenvolvimento pelo licitante de ações de equidade entre homens e mulheres no ambiente de trabalho, conforme regulamento;</w:t>
      </w:r>
    </w:p>
    <w:p w14:paraId="3776BF8A">
      <w:pPr>
        <w:pStyle w:val="31"/>
        <w:numPr>
          <w:ilvl w:val="0"/>
          <w:numId w:val="9"/>
        </w:numPr>
        <w:spacing w:before="120" w:after="120" w:line="276" w:lineRule="auto"/>
        <w:contextualSpacing w:val="0"/>
        <w:jc w:val="both"/>
        <w:rPr>
          <w:rFonts w:ascii="Arial" w:hAnsi="Arial" w:cs="Arial"/>
          <w:lang w:eastAsia="en-US"/>
        </w:rPr>
      </w:pPr>
      <w:r>
        <w:rPr>
          <w:rFonts w:ascii="Arial" w:hAnsi="Arial" w:cs="Arial"/>
        </w:rPr>
        <w:t xml:space="preserve">Desenvolvimento pelo licitante de programa de integridade, conforme orientações dos órgãos de controle. </w:t>
      </w:r>
    </w:p>
    <w:p w14:paraId="619ED6BD">
      <w:pPr>
        <w:pStyle w:val="31"/>
        <w:numPr>
          <w:ilvl w:val="1"/>
          <w:numId w:val="2"/>
        </w:numPr>
        <w:spacing w:before="120" w:after="120" w:line="276" w:lineRule="auto"/>
        <w:ind w:left="0" w:firstLine="0"/>
        <w:contextualSpacing w:val="0"/>
        <w:jc w:val="both"/>
        <w:rPr>
          <w:rFonts w:ascii="Arial" w:hAnsi="Arial" w:cs="Arial"/>
          <w:lang w:eastAsia="en-US"/>
        </w:rPr>
      </w:pPr>
      <w:r>
        <w:rPr>
          <w:rFonts w:ascii="Arial" w:hAnsi="Arial" w:cs="Arial"/>
          <w:lang w:eastAsia="en-US"/>
        </w:rPr>
        <w:t>Em igualdade de condições, se não houver desempate, será assegurada preferência, sucessivamente, aos bens e serviços produzidos ou prestados por:</w:t>
      </w:r>
    </w:p>
    <w:p w14:paraId="25A1070C">
      <w:pPr>
        <w:pStyle w:val="31"/>
        <w:numPr>
          <w:ilvl w:val="0"/>
          <w:numId w:val="10"/>
        </w:numPr>
        <w:spacing w:before="120" w:after="120" w:line="276" w:lineRule="auto"/>
        <w:contextualSpacing w:val="0"/>
        <w:jc w:val="both"/>
        <w:rPr>
          <w:rFonts w:ascii="Arial" w:hAnsi="Arial" w:cs="Arial"/>
          <w:lang w:eastAsia="en-US"/>
        </w:rPr>
      </w:pPr>
      <w:r>
        <w:rPr>
          <w:rFonts w:ascii="Arial" w:hAnsi="Arial" w:cs="Arial"/>
          <w:lang w:eastAsia="en-US"/>
        </w:rPr>
        <w:t xml:space="preserve">Empresas estabelecidas no estado de Minas Gerais, </w:t>
      </w:r>
    </w:p>
    <w:p w14:paraId="2D9830E6">
      <w:pPr>
        <w:pStyle w:val="31"/>
        <w:numPr>
          <w:ilvl w:val="0"/>
          <w:numId w:val="10"/>
        </w:numPr>
        <w:spacing w:before="120" w:after="120" w:line="276" w:lineRule="auto"/>
        <w:contextualSpacing w:val="0"/>
        <w:jc w:val="both"/>
        <w:rPr>
          <w:rFonts w:ascii="Arial" w:hAnsi="Arial" w:cs="Arial"/>
          <w:lang w:eastAsia="en-US"/>
        </w:rPr>
      </w:pPr>
      <w:r>
        <w:rPr>
          <w:rFonts w:ascii="Arial" w:hAnsi="Arial" w:cs="Arial"/>
          <w:lang w:eastAsia="en-US"/>
        </w:rPr>
        <w:t xml:space="preserve">por empresas brasileiras; </w:t>
      </w:r>
    </w:p>
    <w:p w14:paraId="4298C3B7">
      <w:pPr>
        <w:pStyle w:val="31"/>
        <w:numPr>
          <w:ilvl w:val="2"/>
          <w:numId w:val="2"/>
        </w:numPr>
        <w:spacing w:before="120" w:after="120" w:line="276" w:lineRule="auto"/>
        <w:ind w:left="0" w:firstLine="0"/>
        <w:contextualSpacing w:val="0"/>
        <w:jc w:val="both"/>
        <w:rPr>
          <w:rFonts w:ascii="Arial" w:hAnsi="Arial" w:cs="Arial"/>
          <w:lang w:eastAsia="en-US"/>
        </w:rPr>
      </w:pPr>
      <w:r>
        <w:rPr>
          <w:rFonts w:ascii="Arial" w:hAnsi="Arial" w:cs="Arial"/>
          <w:lang w:eastAsia="en-US"/>
        </w:rPr>
        <w:t>por empresas que invistam em pesquisa e no desenvolvimento de tecnologia no País;</w:t>
      </w:r>
    </w:p>
    <w:p w14:paraId="79992D5A">
      <w:pPr>
        <w:pStyle w:val="31"/>
        <w:numPr>
          <w:ilvl w:val="2"/>
          <w:numId w:val="2"/>
        </w:numPr>
        <w:spacing w:before="120" w:after="120" w:line="276" w:lineRule="auto"/>
        <w:ind w:left="0" w:firstLine="0"/>
        <w:contextualSpacing w:val="0"/>
        <w:jc w:val="both"/>
        <w:rPr>
          <w:rFonts w:ascii="Arial" w:hAnsi="Arial" w:cs="Arial"/>
          <w:lang w:eastAsia="en-US"/>
        </w:rPr>
      </w:pPr>
      <w:r>
        <w:rPr>
          <w:rFonts w:ascii="Arial" w:hAnsi="Arial" w:cs="Arial"/>
          <w:lang w:eastAsia="en-US"/>
        </w:rPr>
        <w:t>por empresas que comprovem cumprimento de reserva de cargos prevista em lei para pessoa com deficiência ou para reabilitado da Previdência Social e que atendam às regras de acessibilidade previstas na legislação.</w:t>
      </w:r>
    </w:p>
    <w:p w14:paraId="046DC8CA">
      <w:pPr>
        <w:pStyle w:val="31"/>
        <w:numPr>
          <w:ilvl w:val="1"/>
          <w:numId w:val="2"/>
        </w:numPr>
        <w:spacing w:before="120" w:after="120" w:line="276" w:lineRule="auto"/>
        <w:ind w:left="0" w:firstLine="0"/>
        <w:contextualSpacing w:val="0"/>
        <w:jc w:val="both"/>
        <w:rPr>
          <w:rFonts w:ascii="Arial" w:hAnsi="Arial" w:cs="Arial"/>
          <w:lang w:eastAsia="en-US"/>
        </w:rPr>
      </w:pPr>
      <w:r>
        <w:rPr>
          <w:rFonts w:ascii="Arial" w:hAnsi="Arial" w:cs="Arial"/>
        </w:rPr>
        <w:t xml:space="preserve">Persistindo </w:t>
      </w:r>
      <w:r>
        <w:rPr>
          <w:rFonts w:ascii="Arial" w:hAnsi="Arial" w:eastAsia="Arial" w:cs="Arial"/>
        </w:rPr>
        <w:t xml:space="preserve">o empate, </w:t>
      </w:r>
      <w:r>
        <w:rPr>
          <w:rFonts w:ascii="Arial" w:hAnsi="Arial" w:cs="Arial"/>
        </w:rPr>
        <w:t>a proposta vencedora será sorteada pelo sistema eletrônico dentre as propostas empatadas</w:t>
      </w:r>
      <w:r>
        <w:rPr>
          <w:rFonts w:ascii="Arial" w:hAnsi="Arial" w:eastAsia="Arial" w:cs="Arial"/>
        </w:rPr>
        <w:t>.</w:t>
      </w:r>
      <w:r>
        <w:rPr>
          <w:rFonts w:ascii="Arial" w:hAnsi="Arial" w:cs="Arial"/>
          <w:lang w:eastAsia="en-US"/>
        </w:rPr>
        <w:t xml:space="preserve"> </w:t>
      </w:r>
    </w:p>
    <w:p w14:paraId="02BCA0DD">
      <w:pPr>
        <w:pStyle w:val="31"/>
        <w:numPr>
          <w:ilvl w:val="1"/>
          <w:numId w:val="2"/>
        </w:numPr>
        <w:tabs>
          <w:tab w:val="left" w:pos="-12"/>
        </w:tabs>
        <w:spacing w:before="120" w:after="120" w:line="276" w:lineRule="auto"/>
        <w:ind w:left="0" w:firstLine="0"/>
        <w:contextualSpacing w:val="0"/>
        <w:jc w:val="both"/>
        <w:rPr>
          <w:rFonts w:ascii="Arial" w:hAnsi="Arial" w:cs="Arial"/>
        </w:rPr>
      </w:pPr>
      <w:r>
        <w:rPr>
          <w:rFonts w:ascii="Arial" w:hAnsi="Arial" w:cs="Arial"/>
        </w:rPr>
        <w:t>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w:t>
      </w:r>
    </w:p>
    <w:p w14:paraId="1973E999">
      <w:pPr>
        <w:pStyle w:val="31"/>
        <w:numPr>
          <w:ilvl w:val="2"/>
          <w:numId w:val="2"/>
        </w:numPr>
        <w:spacing w:before="120" w:after="120" w:line="276" w:lineRule="auto"/>
        <w:ind w:left="0" w:firstLine="0"/>
        <w:contextualSpacing w:val="0"/>
        <w:jc w:val="both"/>
        <w:rPr>
          <w:rFonts w:ascii="Arial" w:hAnsi="Arial" w:cs="Arial"/>
          <w:lang w:eastAsia="en-US"/>
        </w:rPr>
      </w:pPr>
      <w:r>
        <w:rPr>
          <w:rFonts w:ascii="Arial" w:hAnsi="Arial" w:cs="Arial"/>
          <w:lang w:eastAsia="en-US"/>
        </w:rPr>
        <w:t>A negociação será realizada por meio do sistema, podendo ser acompanhada pelos demais licitantes.</w:t>
      </w:r>
    </w:p>
    <w:p w14:paraId="0ED5459D">
      <w:pPr>
        <w:pStyle w:val="31"/>
        <w:numPr>
          <w:ilvl w:val="2"/>
          <w:numId w:val="2"/>
        </w:numPr>
        <w:tabs>
          <w:tab w:val="left" w:pos="-12"/>
        </w:tabs>
        <w:spacing w:before="120" w:after="120" w:line="276" w:lineRule="auto"/>
        <w:ind w:left="0" w:firstLine="0"/>
        <w:contextualSpacing w:val="0"/>
        <w:jc w:val="both"/>
        <w:rPr>
          <w:rFonts w:ascii="Arial" w:hAnsi="Arial" w:eastAsia="Arial" w:cs="Arial"/>
        </w:rPr>
      </w:pPr>
      <w:r>
        <w:rPr>
          <w:rFonts w:ascii="Arial" w:hAnsi="Arial" w:cs="Arial"/>
        </w:rPr>
        <w:t>A Pregoeira solicitará ao licitante melhor classificado que, no prazo de 02 (duas)</w:t>
      </w:r>
      <w:r>
        <w:rPr>
          <w:rFonts w:ascii="Arial" w:hAnsi="Arial" w:cs="Arial"/>
          <w:i/>
          <w:iCs/>
        </w:rPr>
        <w:t xml:space="preserve"> </w:t>
      </w:r>
      <w:r>
        <w:rPr>
          <w:rFonts w:ascii="Arial" w:hAnsi="Arial" w:cs="Arial"/>
        </w:rPr>
        <w:t xml:space="preserve">horas, envie a proposta adequada ao último lance ofertado após a negociação realizada, acompanhada, se for o caso, dos documentos complementares, quando necessários à confirmação daqueles exigidos neste Edital e já apresentados. </w:t>
      </w:r>
    </w:p>
    <w:p w14:paraId="26DC56E7">
      <w:pPr>
        <w:pStyle w:val="31"/>
        <w:numPr>
          <w:ilvl w:val="1"/>
          <w:numId w:val="2"/>
        </w:numPr>
        <w:spacing w:before="120" w:after="120" w:line="276" w:lineRule="auto"/>
        <w:ind w:left="0" w:firstLine="0"/>
        <w:contextualSpacing w:val="0"/>
        <w:jc w:val="both"/>
        <w:rPr>
          <w:rFonts w:ascii="Arial" w:hAnsi="Arial" w:cs="Arial"/>
          <w:lang w:eastAsia="en-US"/>
        </w:rPr>
      </w:pPr>
      <w:r>
        <w:rPr>
          <w:rFonts w:ascii="Arial" w:hAnsi="Arial" w:cs="Arial"/>
          <w:lang w:eastAsia="en-US"/>
        </w:rPr>
        <w:t>Após a negociação do preço, a Pregoeira iniciará a fase de aceitação e julgamento da proposta.</w:t>
      </w:r>
      <w:r>
        <w:rPr>
          <w:rFonts w:ascii="Arial" w:hAnsi="Arial" w:cs="Arial"/>
          <w:i/>
        </w:rPr>
        <w:t xml:space="preserve"> </w:t>
      </w:r>
    </w:p>
    <w:p w14:paraId="6DFE9E9A">
      <w:pPr>
        <w:pStyle w:val="44"/>
        <w:ind w:left="0" w:firstLine="0"/>
        <w:rPr>
          <w:rFonts w:ascii="Arial" w:hAnsi="Arial" w:cs="Arial"/>
          <w:color w:val="auto"/>
          <w:sz w:val="24"/>
          <w:szCs w:val="24"/>
        </w:rPr>
      </w:pPr>
      <w:r>
        <w:rPr>
          <w:rFonts w:ascii="Arial" w:hAnsi="Arial" w:cs="Arial"/>
          <w:color w:val="auto"/>
          <w:sz w:val="24"/>
          <w:szCs w:val="24"/>
          <w:lang w:eastAsia="en-US"/>
        </w:rPr>
        <w:t>DA ACEITABILIDADE DA PROPOSTA VENCEDORA.</w:t>
      </w:r>
    </w:p>
    <w:p w14:paraId="5C176D1C">
      <w:pPr>
        <w:pStyle w:val="31"/>
        <w:numPr>
          <w:ilvl w:val="1"/>
          <w:numId w:val="2"/>
        </w:numPr>
        <w:spacing w:before="120" w:after="120" w:line="276" w:lineRule="auto"/>
        <w:ind w:left="0" w:firstLine="0"/>
        <w:contextualSpacing w:val="0"/>
        <w:jc w:val="both"/>
        <w:rPr>
          <w:rFonts w:ascii="Arial" w:hAnsi="Arial" w:cs="Arial"/>
          <w:i/>
        </w:rPr>
      </w:pPr>
      <w:r>
        <w:rPr>
          <w:rFonts w:ascii="Arial" w:hAnsi="Arial" w:cs="Arial"/>
        </w:rPr>
        <w:t>Encerrada a etapa de negociação, a Pregoeira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09C1AC0F">
      <w:pPr>
        <w:pStyle w:val="31"/>
        <w:numPr>
          <w:ilvl w:val="1"/>
          <w:numId w:val="2"/>
        </w:numPr>
        <w:spacing w:before="120" w:after="120" w:line="276" w:lineRule="auto"/>
        <w:ind w:left="0" w:firstLine="0"/>
        <w:contextualSpacing w:val="0"/>
        <w:jc w:val="both"/>
        <w:rPr>
          <w:rFonts w:ascii="Arial" w:hAnsi="Arial" w:cs="Arial"/>
          <w:b/>
        </w:rPr>
      </w:pPr>
      <w:r>
        <w:rPr>
          <w:rFonts w:ascii="Arial" w:hAnsi="Arial" w:cs="Arial"/>
        </w:rPr>
        <w:t xml:space="preserve">O licitante qualificado como produtor rural pessoa física deverá incluir, na sua proposta, os percentuais das contribuições previstas no art. 176 da Instrução Normativa RFB n. 971, de 2009, em razão do disposto no art. 184, inciso V, sob pena de desclassificação. </w:t>
      </w:r>
    </w:p>
    <w:p w14:paraId="65F2699A">
      <w:pPr>
        <w:pStyle w:val="31"/>
        <w:numPr>
          <w:ilvl w:val="1"/>
          <w:numId w:val="2"/>
        </w:numPr>
        <w:spacing w:before="120" w:after="120" w:line="276" w:lineRule="auto"/>
        <w:ind w:left="0" w:firstLine="0"/>
        <w:contextualSpacing w:val="0"/>
        <w:jc w:val="both"/>
        <w:rPr>
          <w:rFonts w:ascii="Arial" w:hAnsi="Arial" w:cs="Arial"/>
          <w:b/>
        </w:rPr>
      </w:pPr>
      <w:r>
        <w:rPr>
          <w:rFonts w:ascii="Arial" w:hAnsi="Arial" w:cs="Arial"/>
        </w:rPr>
        <w:t>Será desclassificada a proposta ou o lance vencedor, apresentar preço final superior ao preço máximo fixado (Acórdão nº 1455/2018 -TCU - Plenário), ou que apresentar preço manifestamente inexequível.</w:t>
      </w:r>
    </w:p>
    <w:p w14:paraId="1FCA34F4">
      <w:pPr>
        <w:pStyle w:val="31"/>
        <w:numPr>
          <w:ilvl w:val="2"/>
          <w:numId w:val="2"/>
        </w:numPr>
        <w:spacing w:before="120" w:after="120" w:line="276" w:lineRule="auto"/>
        <w:ind w:left="0" w:firstLine="0"/>
        <w:contextualSpacing w:val="0"/>
        <w:jc w:val="both"/>
        <w:rPr>
          <w:rFonts w:ascii="Arial" w:hAnsi="Arial" w:cs="Arial"/>
          <w:b/>
        </w:rPr>
      </w:pPr>
      <w:r>
        <w:rPr>
          <w:rFonts w:ascii="Arial" w:hAnsi="Arial" w:cs="Arial"/>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Pr>
          <w:rFonts w:ascii="Arial" w:hAnsi="Arial" w:cs="Arial"/>
          <w:i/>
        </w:rPr>
        <w:t> </w:t>
      </w:r>
    </w:p>
    <w:p w14:paraId="2B5E3FB8">
      <w:pPr>
        <w:pStyle w:val="31"/>
        <w:numPr>
          <w:ilvl w:val="1"/>
          <w:numId w:val="2"/>
        </w:numPr>
        <w:spacing w:before="120" w:after="120" w:line="276" w:lineRule="auto"/>
        <w:ind w:left="0" w:right="-15" w:firstLine="0"/>
        <w:jc w:val="both"/>
        <w:rPr>
          <w:rFonts w:ascii="Arial" w:hAnsi="Arial" w:cs="Arial"/>
          <w:lang w:eastAsia="en-US"/>
        </w:rPr>
      </w:pPr>
      <w:r>
        <w:rPr>
          <w:rFonts w:ascii="Arial" w:hAnsi="Arial" w:cs="Arial"/>
          <w:lang w:eastAsia="en-US"/>
        </w:rPr>
        <w:t>Qualquer interessado poderá requerer que se realizem diligências para aferir a exequibilidade e a legalidade das propostas, devendo apresentar as provas ou os indícios que fundamentam a suspeita;</w:t>
      </w:r>
    </w:p>
    <w:p w14:paraId="59BF4FD5">
      <w:pPr>
        <w:pStyle w:val="31"/>
        <w:numPr>
          <w:ilvl w:val="1"/>
          <w:numId w:val="2"/>
        </w:numPr>
        <w:spacing w:before="120" w:after="120" w:line="276" w:lineRule="auto"/>
        <w:ind w:left="0" w:right="-15" w:firstLine="0"/>
        <w:jc w:val="both"/>
        <w:rPr>
          <w:rFonts w:ascii="Arial" w:hAnsi="Arial" w:cs="Arial"/>
          <w:lang w:eastAsia="en-US"/>
        </w:rPr>
      </w:pPr>
      <w:r>
        <w:rPr>
          <w:rFonts w:ascii="Arial" w:hAnsi="Arial" w:cs="Arial"/>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1B667DFD">
      <w:pPr>
        <w:pStyle w:val="31"/>
        <w:numPr>
          <w:ilvl w:val="1"/>
          <w:numId w:val="2"/>
        </w:numPr>
        <w:spacing w:before="120" w:after="120" w:line="276" w:lineRule="auto"/>
        <w:ind w:left="0" w:right="-15" w:firstLine="0"/>
        <w:jc w:val="both"/>
        <w:rPr>
          <w:rFonts w:ascii="Arial" w:hAnsi="Arial" w:cs="Arial"/>
          <w:lang w:eastAsia="en-US"/>
        </w:rPr>
      </w:pPr>
      <w:r>
        <w:rPr>
          <w:rFonts w:ascii="Arial" w:hAnsi="Arial" w:cs="Arial"/>
          <w:lang w:eastAsia="en-US"/>
        </w:rPr>
        <w:t>A Pregoeira poderá convocar o licitante para enviar documento digital complementar, por meio de funcionalidade disponível no sistema, no prazo de 02 (duas), sob pena de não aceitação da proposta.</w:t>
      </w:r>
    </w:p>
    <w:p w14:paraId="45FC240F">
      <w:pPr>
        <w:pStyle w:val="31"/>
        <w:numPr>
          <w:ilvl w:val="1"/>
          <w:numId w:val="2"/>
        </w:numPr>
        <w:spacing w:before="120" w:after="120" w:line="276" w:lineRule="auto"/>
        <w:ind w:left="0" w:right="-15" w:firstLine="0"/>
        <w:jc w:val="both"/>
        <w:rPr>
          <w:rFonts w:ascii="Arial" w:hAnsi="Arial" w:cs="Arial"/>
          <w:lang w:eastAsia="en-US"/>
        </w:rPr>
      </w:pPr>
      <w:r>
        <w:rPr>
          <w:rFonts w:ascii="Arial" w:hAnsi="Arial" w:cs="Arial"/>
          <w:lang w:eastAsia="en-US"/>
        </w:rPr>
        <w:t xml:space="preserve">O prazo estabelecido poderá ser prorrogado pela Pregoeira por solicitação escrita e justificada do licitante, formulada antes de findo o prazo, e formalmente aceita pela Pregoeira. </w:t>
      </w:r>
    </w:p>
    <w:p w14:paraId="7500226C">
      <w:pPr>
        <w:pStyle w:val="31"/>
        <w:numPr>
          <w:ilvl w:val="2"/>
          <w:numId w:val="2"/>
        </w:numPr>
        <w:spacing w:before="120" w:after="120" w:line="276" w:lineRule="auto"/>
        <w:ind w:left="0" w:firstLine="0"/>
        <w:contextualSpacing w:val="0"/>
        <w:jc w:val="both"/>
        <w:rPr>
          <w:rFonts w:ascii="Arial" w:hAnsi="Arial" w:cs="Arial"/>
          <w:strike/>
        </w:rPr>
      </w:pPr>
      <w:r>
        <w:rPr>
          <w:rFonts w:ascii="Arial" w:hAnsi="Arial" w:cs="Arial"/>
          <w:lang w:eastAsia="en-US"/>
        </w:rPr>
        <w:t>Dentre os documentos passíveis de solicitação pela Pregoeira,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pela Pregoeira, sem prejuízo do seu ulterior envio pelo sistema eletrônico, sob pena de não aceitação da proposta</w:t>
      </w:r>
      <w:r>
        <w:rPr>
          <w:rFonts w:ascii="Arial" w:hAnsi="Arial" w:cs="Arial"/>
          <w:strike/>
          <w:lang w:eastAsia="en-US"/>
        </w:rPr>
        <w:t>.</w:t>
      </w:r>
    </w:p>
    <w:p w14:paraId="2135744F">
      <w:pPr>
        <w:pStyle w:val="31"/>
        <w:numPr>
          <w:ilvl w:val="1"/>
          <w:numId w:val="2"/>
        </w:numPr>
        <w:spacing w:before="120" w:after="120" w:line="276" w:lineRule="auto"/>
        <w:ind w:left="0" w:firstLine="0"/>
        <w:contextualSpacing w:val="0"/>
        <w:jc w:val="both"/>
        <w:rPr>
          <w:rFonts w:ascii="Arial" w:hAnsi="Arial" w:cs="Arial"/>
          <w:bCs/>
          <w:iCs/>
        </w:rPr>
      </w:pPr>
      <w:r>
        <w:rPr>
          <w:rFonts w:ascii="Arial" w:hAnsi="Arial" w:cs="Arial"/>
          <w:bCs/>
          <w:iCs/>
        </w:rPr>
        <w:t>Se a proposta ou lance vencedor for desclassificado, a Pregoeira examinará a proposta ou lance subsequente, e, assim sucessivamente, na ordem de classificação.</w:t>
      </w:r>
    </w:p>
    <w:p w14:paraId="1ABBC3E8">
      <w:pPr>
        <w:pStyle w:val="31"/>
        <w:numPr>
          <w:ilvl w:val="1"/>
          <w:numId w:val="2"/>
        </w:numPr>
        <w:spacing w:before="120" w:after="120" w:line="276" w:lineRule="auto"/>
        <w:ind w:left="0" w:firstLine="0"/>
        <w:contextualSpacing w:val="0"/>
        <w:jc w:val="both"/>
        <w:rPr>
          <w:rFonts w:ascii="Arial" w:hAnsi="Arial" w:cs="Arial"/>
        </w:rPr>
      </w:pPr>
      <w:r>
        <w:rPr>
          <w:rFonts w:ascii="Arial" w:hAnsi="Arial" w:cs="Arial"/>
          <w:lang w:eastAsia="en-US"/>
        </w:rPr>
        <w:t>Havendo necessidade, a Pregoeira suspenderá a sessão, informando no “</w:t>
      </w:r>
      <w:r>
        <w:rPr>
          <w:rFonts w:ascii="Arial" w:hAnsi="Arial" w:cs="Arial"/>
          <w:i/>
          <w:lang w:eastAsia="en-US"/>
        </w:rPr>
        <w:t>chat</w:t>
      </w:r>
      <w:r>
        <w:rPr>
          <w:rFonts w:ascii="Arial" w:hAnsi="Arial" w:cs="Arial"/>
          <w:lang w:eastAsia="en-US"/>
        </w:rPr>
        <w:t>” a nova data e horário para a sua continuidade.</w:t>
      </w:r>
    </w:p>
    <w:p w14:paraId="30576084">
      <w:pPr>
        <w:pStyle w:val="31"/>
        <w:numPr>
          <w:ilvl w:val="1"/>
          <w:numId w:val="2"/>
        </w:numPr>
        <w:spacing w:before="120" w:after="120" w:line="276" w:lineRule="auto"/>
        <w:ind w:left="0" w:firstLine="0"/>
        <w:contextualSpacing w:val="0"/>
        <w:jc w:val="both"/>
        <w:rPr>
          <w:rFonts w:ascii="Arial" w:hAnsi="Arial" w:cs="Arial"/>
        </w:rPr>
      </w:pPr>
      <w:r>
        <w:rPr>
          <w:rFonts w:ascii="Arial" w:hAnsi="Arial" w:cs="Arial"/>
        </w:rPr>
        <w:t xml:space="preserve"> A Pregoeira poderá encaminhar, por meio do sistema eletrônico, contraproposta ao licitante que apresentou o lance mais vantajoso, com o fim de negociar a obtenção de melhor preço, vedada a negociação em condições diversas das previstas neste Edital.</w:t>
      </w:r>
    </w:p>
    <w:p w14:paraId="231E7B80">
      <w:pPr>
        <w:numPr>
          <w:ilvl w:val="2"/>
          <w:numId w:val="2"/>
        </w:numPr>
        <w:tabs>
          <w:tab w:val="left" w:pos="1440"/>
        </w:tabs>
        <w:autoSpaceDE w:val="0"/>
        <w:snapToGrid w:val="0"/>
        <w:spacing w:before="120" w:after="120" w:line="276" w:lineRule="auto"/>
        <w:ind w:left="0" w:firstLine="0"/>
        <w:jc w:val="both"/>
        <w:rPr>
          <w:rFonts w:ascii="Arial" w:hAnsi="Arial" w:cs="Arial"/>
        </w:rPr>
      </w:pPr>
      <w:r>
        <w:rPr>
          <w:rFonts w:ascii="Arial" w:hAnsi="Arial" w:cs="Arial"/>
        </w:rPr>
        <w:t>Também nas hipóteses em que a Pregoeira não aceitar a proposta e passar à subsequente, poderá negociar com o licitante para que seja obtido preço melhor.</w:t>
      </w:r>
    </w:p>
    <w:p w14:paraId="6374A548">
      <w:pPr>
        <w:numPr>
          <w:ilvl w:val="2"/>
          <w:numId w:val="2"/>
        </w:numPr>
        <w:tabs>
          <w:tab w:val="left" w:pos="0"/>
        </w:tabs>
        <w:autoSpaceDE w:val="0"/>
        <w:snapToGrid w:val="0"/>
        <w:spacing w:before="120" w:after="120" w:line="276" w:lineRule="auto"/>
        <w:ind w:left="0" w:firstLine="0"/>
        <w:jc w:val="both"/>
        <w:rPr>
          <w:rFonts w:ascii="Arial" w:hAnsi="Arial" w:cs="Arial"/>
        </w:rPr>
      </w:pPr>
      <w:r>
        <w:rPr>
          <w:rFonts w:ascii="Arial" w:hAnsi="Arial" w:cs="Arial"/>
        </w:rPr>
        <w:t>A negociação será realizada por meio do sistema, podendo ser acompanhada pelos demais licitantes.</w:t>
      </w:r>
    </w:p>
    <w:p w14:paraId="0CF59573">
      <w:pPr>
        <w:pStyle w:val="31"/>
        <w:numPr>
          <w:ilvl w:val="1"/>
          <w:numId w:val="2"/>
        </w:numPr>
        <w:tabs>
          <w:tab w:val="left" w:pos="0"/>
        </w:tabs>
        <w:spacing w:before="120" w:after="120" w:line="276" w:lineRule="auto"/>
        <w:ind w:left="0" w:firstLine="0"/>
        <w:contextualSpacing w:val="0"/>
        <w:jc w:val="both"/>
        <w:rPr>
          <w:rFonts w:ascii="Arial" w:hAnsi="Arial" w:cs="Arial"/>
        </w:rPr>
      </w:pPr>
      <w:r>
        <w:rPr>
          <w:rFonts w:ascii="Arial" w:hAnsi="Arial" w:cs="Arial"/>
        </w:rPr>
        <w:t>Nos itens não exclusivos para a participação de microempresas e empresas de pequeno porte, sempre que a proposta não for aceita, e antes da Pregoeira passar à subsequente, haverá nova verificação, pelo sistema, da eventual ocorrência do empate ficto, previsto nos artigos 44 e 45 da LC nº 123, de 2006, seguindo-se a disciplina antes estabelecida, se for o caso.</w:t>
      </w:r>
    </w:p>
    <w:p w14:paraId="44730B88">
      <w:pPr>
        <w:numPr>
          <w:ilvl w:val="1"/>
          <w:numId w:val="2"/>
        </w:numPr>
        <w:tabs>
          <w:tab w:val="left" w:pos="0"/>
        </w:tabs>
        <w:spacing w:before="120" w:after="120" w:line="276" w:lineRule="auto"/>
        <w:ind w:left="0" w:right="-15" w:firstLine="0"/>
        <w:jc w:val="both"/>
        <w:rPr>
          <w:rFonts w:ascii="Arial" w:hAnsi="Arial" w:cs="Arial"/>
        </w:rPr>
      </w:pPr>
      <w:r>
        <w:rPr>
          <w:rFonts w:ascii="Arial" w:hAnsi="Arial" w:cs="Arial"/>
        </w:rPr>
        <w:t xml:space="preserve">Encerrada a análise quanto à aceitação da proposta, a pregoeira verificará a habilitação do licitante, </w:t>
      </w:r>
      <w:r>
        <w:rPr>
          <w:rFonts w:ascii="Arial" w:hAnsi="Arial" w:cs="Arial"/>
          <w:lang w:eastAsia="en-US"/>
        </w:rPr>
        <w:t>observado</w:t>
      </w:r>
      <w:r>
        <w:rPr>
          <w:rFonts w:ascii="Arial" w:hAnsi="Arial" w:cs="Arial"/>
        </w:rPr>
        <w:t xml:space="preserve"> o disposto neste Edital. </w:t>
      </w:r>
    </w:p>
    <w:p w14:paraId="0C8E4770">
      <w:pPr>
        <w:pStyle w:val="44"/>
        <w:rPr>
          <w:rFonts w:ascii="Arial" w:hAnsi="Arial" w:cs="Arial"/>
          <w:color w:val="auto"/>
          <w:sz w:val="24"/>
          <w:szCs w:val="24"/>
        </w:rPr>
      </w:pPr>
      <w:r>
        <w:rPr>
          <w:rFonts w:ascii="Arial" w:hAnsi="Arial" w:cs="Arial"/>
          <w:color w:val="auto"/>
          <w:sz w:val="24"/>
          <w:szCs w:val="24"/>
          <w:lang w:eastAsia="en-US"/>
        </w:rPr>
        <w:t xml:space="preserve">DA HABILITAÇÃO  </w:t>
      </w:r>
    </w:p>
    <w:p w14:paraId="49573DCC">
      <w:pPr>
        <w:pStyle w:val="31"/>
        <w:numPr>
          <w:ilvl w:val="1"/>
          <w:numId w:val="11"/>
        </w:numPr>
        <w:spacing w:before="120" w:after="120" w:line="276" w:lineRule="auto"/>
        <w:ind w:left="0" w:firstLine="0"/>
        <w:contextualSpacing w:val="0"/>
        <w:jc w:val="both"/>
        <w:rPr>
          <w:rFonts w:ascii="Arial" w:hAnsi="Arial" w:cs="Arial"/>
        </w:rPr>
      </w:pPr>
      <w:r>
        <w:rPr>
          <w:rFonts w:ascii="Arial" w:hAnsi="Arial" w:cs="Arial"/>
          <w:lang w:eastAsia="ar-SA"/>
        </w:rPr>
        <w:t>Como condição prévia ao exame da documentação de habilitação</w:t>
      </w:r>
      <w:r>
        <w:rPr>
          <w:rFonts w:ascii="Arial" w:hAnsi="Arial" w:cs="Arial"/>
        </w:rPr>
        <w:t xml:space="preserve"> do licitante detentor da proposta classificada em primeiro lugar</w:t>
      </w:r>
      <w:r>
        <w:rPr>
          <w:rFonts w:ascii="Arial" w:hAnsi="Arial" w:cs="Arial"/>
          <w:lang w:eastAsia="ar-SA"/>
        </w:rPr>
        <w:t xml:space="preserve">, </w:t>
      </w:r>
      <w:r>
        <w:rPr>
          <w:rFonts w:ascii="Arial" w:hAnsi="Arial" w:cs="Arial"/>
        </w:rPr>
        <w:t xml:space="preserve">a Pregoeira </w:t>
      </w:r>
      <w:r>
        <w:rPr>
          <w:rFonts w:ascii="Arial" w:hAnsi="Arial" w:cs="Arial"/>
          <w:lang w:eastAsia="ar-SA"/>
        </w:rPr>
        <w:t>verificará o eventual descumprimento das condições de participação, especialmente quanto à</w:t>
      </w:r>
      <w:r>
        <w:rPr>
          <w:rFonts w:ascii="Arial" w:hAnsi="Arial" w:cs="Arial"/>
        </w:rPr>
        <w:t xml:space="preserve"> existência de sanção que impeça a participação no certame ou a futura contratação, mediante a consulta aos seguintes cadastros:</w:t>
      </w:r>
    </w:p>
    <w:p w14:paraId="32EA9819">
      <w:pPr>
        <w:pStyle w:val="31"/>
        <w:numPr>
          <w:ilvl w:val="2"/>
          <w:numId w:val="2"/>
        </w:numPr>
        <w:spacing w:before="120" w:after="120" w:line="276" w:lineRule="auto"/>
        <w:ind w:left="0" w:firstLine="0"/>
        <w:contextualSpacing w:val="0"/>
        <w:jc w:val="both"/>
        <w:rPr>
          <w:rFonts w:ascii="Arial" w:hAnsi="Arial" w:cs="Arial"/>
        </w:rPr>
      </w:pPr>
      <w:r>
        <w:rPr>
          <w:rFonts w:ascii="Arial" w:hAnsi="Arial" w:cs="Arial"/>
        </w:rPr>
        <w:t>Consulta Consolidada de Pessoa Jurídica do Tribunal de Contas da União (</w:t>
      </w:r>
      <w:r>
        <w:fldChar w:fldCharType="begin"/>
      </w:r>
      <w:r>
        <w:instrText xml:space="preserve"> HYPERLINK "https://certidoes-apf.apps.tcu.gov.br/" </w:instrText>
      </w:r>
      <w:r>
        <w:fldChar w:fldCharType="separate"/>
      </w:r>
      <w:r>
        <w:rPr>
          <w:rStyle w:val="11"/>
          <w:rFonts w:ascii="Arial" w:hAnsi="Arial" w:cs="Arial"/>
          <w:color w:val="auto"/>
        </w:rPr>
        <w:t>https://certidoes-apf.apps.tcu.gov.br/</w:t>
      </w:r>
      <w:r>
        <w:rPr>
          <w:rStyle w:val="11"/>
          <w:rFonts w:ascii="Arial" w:hAnsi="Arial" w:cs="Arial"/>
          <w:color w:val="auto"/>
        </w:rPr>
        <w:fldChar w:fldCharType="end"/>
      </w:r>
      <w:r>
        <w:rPr>
          <w:rFonts w:ascii="Arial" w:hAnsi="Arial" w:cs="Arial"/>
        </w:rPr>
        <w:t>)</w:t>
      </w:r>
    </w:p>
    <w:p w14:paraId="6CD9BA84">
      <w:pPr>
        <w:pStyle w:val="31"/>
        <w:numPr>
          <w:ilvl w:val="2"/>
          <w:numId w:val="2"/>
        </w:numPr>
        <w:spacing w:before="120" w:after="120" w:line="276" w:lineRule="auto"/>
        <w:ind w:left="0" w:firstLine="0"/>
        <w:contextualSpacing w:val="0"/>
        <w:jc w:val="both"/>
        <w:rPr>
          <w:rFonts w:ascii="Arial" w:hAnsi="Arial" w:cs="Arial"/>
          <w:bCs/>
        </w:rPr>
      </w:pPr>
      <w:r>
        <w:rPr>
          <w:rFonts w:ascii="Arial" w:hAnsi="Arial" w:cs="Arial"/>
          <w:bCs/>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7D54612">
      <w:pPr>
        <w:pStyle w:val="31"/>
        <w:numPr>
          <w:ilvl w:val="3"/>
          <w:numId w:val="2"/>
        </w:numPr>
        <w:spacing w:before="120" w:after="120" w:line="276" w:lineRule="auto"/>
        <w:ind w:left="0" w:firstLine="0"/>
        <w:contextualSpacing w:val="0"/>
        <w:jc w:val="both"/>
        <w:rPr>
          <w:rFonts w:ascii="Arial" w:hAnsi="Arial" w:cs="Arial"/>
          <w:bCs/>
        </w:rPr>
      </w:pPr>
      <w:r>
        <w:rPr>
          <w:rFonts w:ascii="Arial" w:hAnsi="Arial" w:cs="Arial"/>
          <w:bCs/>
        </w:rPr>
        <w:t>Caso conste na Consulta de Situação do Fornecedor a existência de Ocorrências Impeditivas Indiretas, o gestor diligenciará para verificar se houve fraude por parte das empresas apontadas no Relatório de Ocorrências Impeditivas Indiretas.</w:t>
      </w:r>
    </w:p>
    <w:p w14:paraId="4BEE24F0">
      <w:pPr>
        <w:pStyle w:val="31"/>
        <w:numPr>
          <w:ilvl w:val="3"/>
          <w:numId w:val="2"/>
        </w:numPr>
        <w:spacing w:before="120" w:after="120" w:line="276" w:lineRule="auto"/>
        <w:ind w:left="0" w:firstLine="0"/>
        <w:contextualSpacing w:val="0"/>
        <w:jc w:val="both"/>
        <w:rPr>
          <w:rFonts w:ascii="Arial" w:hAnsi="Arial" w:cs="Arial"/>
          <w:bCs/>
        </w:rPr>
      </w:pPr>
      <w:r>
        <w:rPr>
          <w:rFonts w:ascii="Arial" w:hAnsi="Arial" w:cs="Arial"/>
          <w:bCs/>
        </w:rPr>
        <w:t>A tentativa de burla será verificada por meio dos vínculos societários, linhas de fornecimento similares, dentre outros.</w:t>
      </w:r>
    </w:p>
    <w:p w14:paraId="0A0BE388">
      <w:pPr>
        <w:pStyle w:val="31"/>
        <w:numPr>
          <w:ilvl w:val="3"/>
          <w:numId w:val="2"/>
        </w:numPr>
        <w:spacing w:before="120" w:after="120" w:line="276" w:lineRule="auto"/>
        <w:ind w:left="0" w:firstLine="0"/>
        <w:contextualSpacing w:val="0"/>
        <w:jc w:val="both"/>
        <w:rPr>
          <w:rFonts w:ascii="Arial" w:hAnsi="Arial" w:cs="Arial"/>
          <w:bCs/>
        </w:rPr>
      </w:pPr>
      <w:r>
        <w:rPr>
          <w:rFonts w:ascii="Arial" w:hAnsi="Arial" w:cs="Arial"/>
          <w:bCs/>
        </w:rPr>
        <w:t>O licitante será convocado para manifestação previamente à sua desclassificação.</w:t>
      </w:r>
    </w:p>
    <w:p w14:paraId="052491CE">
      <w:pPr>
        <w:pStyle w:val="31"/>
        <w:numPr>
          <w:ilvl w:val="2"/>
          <w:numId w:val="2"/>
        </w:numPr>
        <w:spacing w:before="120" w:after="120" w:line="276" w:lineRule="auto"/>
        <w:ind w:left="0" w:firstLine="0"/>
        <w:contextualSpacing w:val="0"/>
        <w:jc w:val="both"/>
        <w:rPr>
          <w:rFonts w:ascii="Arial" w:hAnsi="Arial" w:cs="Arial"/>
          <w:bCs/>
        </w:rPr>
      </w:pPr>
      <w:r>
        <w:rPr>
          <w:rFonts w:ascii="Arial" w:hAnsi="Arial" w:cs="Arial"/>
          <w:bCs/>
        </w:rPr>
        <w:t>Constatada a existência de sanção, a Pregoeira reputará o licitante inabilitado, por falta de condição de participação.</w:t>
      </w:r>
    </w:p>
    <w:p w14:paraId="2A24E8AF">
      <w:pPr>
        <w:pStyle w:val="31"/>
        <w:numPr>
          <w:ilvl w:val="2"/>
          <w:numId w:val="2"/>
        </w:numPr>
        <w:spacing w:before="120" w:after="120" w:line="276" w:lineRule="auto"/>
        <w:ind w:left="0" w:firstLine="0"/>
        <w:contextualSpacing w:val="0"/>
        <w:jc w:val="both"/>
        <w:rPr>
          <w:rFonts w:ascii="Arial" w:hAnsi="Arial" w:cs="Arial"/>
          <w:bCs/>
        </w:rPr>
      </w:pPr>
      <w:r>
        <w:rPr>
          <w:rFonts w:ascii="Arial" w:hAnsi="Arial" w:cs="Arial"/>
          <w:bCs/>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64FF4708">
      <w:pPr>
        <w:pStyle w:val="49"/>
        <w:keepNext w:val="0"/>
        <w:widowControl/>
        <w:numPr>
          <w:ilvl w:val="1"/>
          <w:numId w:val="11"/>
        </w:numPr>
        <w:spacing w:before="120" w:after="120"/>
        <w:ind w:left="0" w:firstLine="0"/>
        <w:rPr>
          <w:rFonts w:ascii="Arial" w:hAnsi="Arial" w:cs="Arial"/>
          <w:sz w:val="24"/>
        </w:rPr>
      </w:pPr>
      <w:r>
        <w:rPr>
          <w:rFonts w:ascii="Arial" w:hAnsi="Arial" w:cs="Arial"/>
          <w:sz w:val="24"/>
        </w:rPr>
        <w:t>Havendo a necessidade de envio de documentos de habilitação complementares, necessários à confirmação daqueles exigidos neste Edital e já apresentados, o licitante será convocado a encaminhá-los, em formato digital, via e-mail, no prazo de 02 (duas)</w:t>
      </w:r>
      <w:r>
        <w:rPr>
          <w:rFonts w:ascii="Arial" w:hAnsi="Arial" w:cs="Arial"/>
          <w:i/>
          <w:iCs/>
          <w:sz w:val="24"/>
        </w:rPr>
        <w:t xml:space="preserve"> </w:t>
      </w:r>
      <w:r>
        <w:rPr>
          <w:rFonts w:ascii="Arial" w:hAnsi="Arial" w:cs="Arial"/>
          <w:sz w:val="24"/>
        </w:rPr>
        <w:t>horas, sob pena de inabilitação.</w:t>
      </w:r>
    </w:p>
    <w:p w14:paraId="3054E65C">
      <w:pPr>
        <w:pStyle w:val="31"/>
        <w:numPr>
          <w:ilvl w:val="1"/>
          <w:numId w:val="12"/>
        </w:numPr>
        <w:spacing w:before="120" w:after="120" w:line="276" w:lineRule="auto"/>
        <w:ind w:left="0" w:firstLine="0"/>
        <w:jc w:val="both"/>
        <w:rPr>
          <w:rFonts w:ascii="Arial" w:hAnsi="Arial" w:cs="Arial"/>
        </w:rPr>
      </w:pPr>
      <w:r>
        <w:rPr>
          <w:rFonts w:ascii="Arial" w:hAnsi="Arial" w:cs="Arial"/>
        </w:rPr>
        <w:t>Não serão aceitos documentos de habilitação com indicação de CNPJ/CPF diferentes, salvo aqueles legalmente permitidos.</w:t>
      </w:r>
    </w:p>
    <w:p w14:paraId="441612D7">
      <w:pPr>
        <w:pStyle w:val="31"/>
        <w:numPr>
          <w:ilvl w:val="1"/>
          <w:numId w:val="12"/>
        </w:numPr>
        <w:spacing w:before="120" w:after="120" w:line="276" w:lineRule="auto"/>
        <w:ind w:left="0" w:firstLine="0"/>
        <w:jc w:val="both"/>
        <w:rPr>
          <w:rFonts w:ascii="Arial" w:hAnsi="Arial" w:cs="Arial"/>
        </w:rPr>
      </w:pPr>
      <w:r>
        <w:rPr>
          <w:rFonts w:ascii="Arial" w:hAnsi="Arial" w:cs="Arial"/>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DDD9D85">
      <w:pPr>
        <w:pStyle w:val="31"/>
        <w:numPr>
          <w:ilvl w:val="2"/>
          <w:numId w:val="12"/>
        </w:numPr>
        <w:spacing w:before="120" w:after="120" w:line="276" w:lineRule="auto"/>
        <w:ind w:left="0" w:firstLine="0"/>
        <w:jc w:val="both"/>
        <w:rPr>
          <w:rFonts w:ascii="Arial" w:hAnsi="Arial" w:cs="Arial"/>
        </w:rPr>
      </w:pP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14:paraId="59F0C1DE">
      <w:pPr>
        <w:pStyle w:val="31"/>
        <w:numPr>
          <w:ilvl w:val="1"/>
          <w:numId w:val="12"/>
        </w:numPr>
        <w:spacing w:before="120" w:after="120" w:line="276" w:lineRule="auto"/>
        <w:ind w:left="0" w:firstLine="0"/>
        <w:jc w:val="both"/>
        <w:rPr>
          <w:rFonts w:ascii="Arial" w:hAnsi="Arial" w:cs="Arial"/>
        </w:rPr>
      </w:pPr>
      <w:r>
        <w:rPr>
          <w:rFonts w:ascii="Arial" w:hAnsi="Arial" w:cs="Arial"/>
        </w:rPr>
        <w:t>Ressalvado o disposto no item 5.3, os licitantes deverão encaminhar, nos termos deste Edital, a documentação relacionada nos itens a seguir, para fins de habilitação:</w:t>
      </w:r>
    </w:p>
    <w:p w14:paraId="044A5797">
      <w:pPr>
        <w:pStyle w:val="31"/>
        <w:spacing w:before="120" w:after="120" w:line="276" w:lineRule="auto"/>
        <w:ind w:left="0"/>
        <w:contextualSpacing w:val="0"/>
        <w:jc w:val="both"/>
        <w:rPr>
          <w:rFonts w:ascii="Arial" w:hAnsi="Arial" w:cs="Arial"/>
          <w:lang w:eastAsia="ar-SA"/>
        </w:rPr>
      </w:pPr>
    </w:p>
    <w:p w14:paraId="330EEB96">
      <w:pPr>
        <w:pStyle w:val="31"/>
        <w:numPr>
          <w:ilvl w:val="1"/>
          <w:numId w:val="2"/>
        </w:numPr>
        <w:spacing w:before="120" w:after="120" w:line="276" w:lineRule="auto"/>
        <w:ind w:left="0" w:firstLine="0"/>
        <w:contextualSpacing w:val="0"/>
        <w:jc w:val="both"/>
        <w:rPr>
          <w:rFonts w:ascii="Arial" w:hAnsi="Arial" w:cs="Arial"/>
          <w:b/>
          <w:bCs/>
        </w:rPr>
      </w:pPr>
      <w:r>
        <w:rPr>
          <w:rFonts w:ascii="Arial" w:hAnsi="Arial" w:cs="Arial"/>
          <w:b/>
          <w:bCs/>
        </w:rPr>
        <w:t xml:space="preserve">Habilitação jurídica: </w:t>
      </w:r>
    </w:p>
    <w:p w14:paraId="5E70A804">
      <w:pPr>
        <w:pStyle w:val="31"/>
        <w:numPr>
          <w:ilvl w:val="2"/>
          <w:numId w:val="2"/>
        </w:numPr>
        <w:spacing w:before="120" w:after="120" w:line="276" w:lineRule="auto"/>
        <w:ind w:left="0" w:firstLine="0"/>
        <w:contextualSpacing w:val="0"/>
        <w:jc w:val="both"/>
        <w:rPr>
          <w:rFonts w:ascii="Arial" w:hAnsi="Arial" w:cs="Arial"/>
          <w:bCs/>
        </w:rPr>
      </w:pPr>
      <w:r>
        <w:rPr>
          <w:rFonts w:ascii="Arial" w:hAnsi="Arial" w:cs="Arial"/>
          <w:bCs/>
        </w:rPr>
        <w:t>No caso de empresário individual: inscrição no Registro Público de Empresas Mercantis, a cargo da Junta Comercial da respectiva sede;</w:t>
      </w:r>
    </w:p>
    <w:p w14:paraId="22EA8915">
      <w:pPr>
        <w:pStyle w:val="31"/>
        <w:numPr>
          <w:ilvl w:val="2"/>
          <w:numId w:val="2"/>
        </w:numPr>
        <w:spacing w:before="120" w:after="120" w:line="276" w:lineRule="auto"/>
        <w:ind w:left="0" w:firstLine="0"/>
        <w:contextualSpacing w:val="0"/>
        <w:jc w:val="both"/>
        <w:rPr>
          <w:rFonts w:ascii="Arial" w:hAnsi="Arial" w:cs="Arial"/>
          <w:bCs/>
        </w:rPr>
      </w:pPr>
      <w:r>
        <w:rPr>
          <w:rFonts w:ascii="Arial" w:hAnsi="Arial" w:cs="Arial"/>
          <w:bCs/>
        </w:rPr>
        <w:t>Em se tratando de microempreendedor individual – MEI: Certificado da Condição de Microempreendedor Individual - CCMEI, cuja aceitação ficará condicionada à verificação da autenticidade no sítio www.portaldoempreendedor.gov.br;</w:t>
      </w:r>
    </w:p>
    <w:p w14:paraId="1A99A620">
      <w:pPr>
        <w:pStyle w:val="31"/>
        <w:numPr>
          <w:ilvl w:val="2"/>
          <w:numId w:val="2"/>
        </w:numPr>
        <w:spacing w:before="120" w:after="120" w:line="276" w:lineRule="auto"/>
        <w:ind w:left="0" w:firstLine="0"/>
        <w:contextualSpacing w:val="0"/>
        <w:jc w:val="both"/>
        <w:rPr>
          <w:rFonts w:ascii="Arial" w:hAnsi="Arial" w:cs="Arial"/>
          <w:bCs/>
        </w:rPr>
      </w:pPr>
      <w:r>
        <w:rPr>
          <w:rFonts w:ascii="Arial" w:hAnsi="Arial" w:cs="Arial"/>
          <w:bCs/>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1386D5A5">
      <w:pPr>
        <w:pStyle w:val="31"/>
        <w:numPr>
          <w:ilvl w:val="2"/>
          <w:numId w:val="2"/>
        </w:numPr>
        <w:spacing w:before="120" w:after="120" w:line="276" w:lineRule="auto"/>
        <w:ind w:left="0" w:firstLine="0"/>
        <w:contextualSpacing w:val="0"/>
        <w:jc w:val="both"/>
        <w:rPr>
          <w:rFonts w:ascii="Arial" w:hAnsi="Arial" w:cs="Arial"/>
          <w:bCs/>
        </w:rPr>
      </w:pPr>
      <w:r>
        <w:rPr>
          <w:rFonts w:ascii="Arial" w:hAnsi="Arial" w:cs="Arial"/>
          <w:bCs/>
        </w:rPr>
        <w:t>inscrição no Registro Público de Empresas Mercantis onde opera, com averbação no Registro onde tem sede a matriz, no caso de ser o participante sucursal, filial ou agência;</w:t>
      </w:r>
    </w:p>
    <w:p w14:paraId="36BEE160">
      <w:pPr>
        <w:pStyle w:val="31"/>
        <w:numPr>
          <w:ilvl w:val="2"/>
          <w:numId w:val="2"/>
        </w:numPr>
        <w:spacing w:before="120" w:after="120" w:line="276" w:lineRule="auto"/>
        <w:ind w:left="0" w:firstLine="0"/>
        <w:contextualSpacing w:val="0"/>
        <w:jc w:val="both"/>
        <w:rPr>
          <w:rFonts w:ascii="Arial" w:hAnsi="Arial" w:cs="Arial"/>
          <w:bCs/>
        </w:rPr>
      </w:pPr>
      <w:r>
        <w:rPr>
          <w:rFonts w:ascii="Arial" w:hAnsi="Arial" w:cs="Arial"/>
          <w:bCs/>
        </w:rPr>
        <w:t>No caso de sociedade simples: inscrição do ato constitutivo no Registro Civil das Pessoas Jurídicas do local de sua sede, acompanhada de prova da indicação dos seus administradores;</w:t>
      </w:r>
    </w:p>
    <w:p w14:paraId="53D8EFD3">
      <w:pPr>
        <w:pStyle w:val="31"/>
        <w:numPr>
          <w:ilvl w:val="2"/>
          <w:numId w:val="2"/>
        </w:numPr>
        <w:spacing w:before="120" w:after="120" w:line="276" w:lineRule="auto"/>
        <w:ind w:left="0" w:firstLine="0"/>
        <w:contextualSpacing w:val="0"/>
        <w:jc w:val="both"/>
        <w:rPr>
          <w:rFonts w:ascii="Arial" w:hAnsi="Arial" w:cs="Arial"/>
          <w:bCs/>
        </w:rPr>
      </w:pPr>
      <w:r>
        <w:rPr>
          <w:rFonts w:ascii="Arial" w:hAnsi="Arial" w:cs="Arial"/>
          <w:bCs/>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44754439">
      <w:pPr>
        <w:pStyle w:val="31"/>
        <w:numPr>
          <w:ilvl w:val="2"/>
          <w:numId w:val="2"/>
        </w:numPr>
        <w:spacing w:before="120" w:after="120" w:line="276" w:lineRule="auto"/>
        <w:ind w:left="0" w:firstLine="0"/>
        <w:contextualSpacing w:val="0"/>
        <w:jc w:val="both"/>
        <w:rPr>
          <w:rFonts w:ascii="Arial" w:hAnsi="Arial" w:cs="Arial"/>
          <w:bCs/>
        </w:rPr>
      </w:pPr>
      <w:r>
        <w:rPr>
          <w:rFonts w:ascii="Arial" w:hAnsi="Arial" w:cs="Arial"/>
          <w:bCs/>
        </w:rPr>
        <w:t>No caso de empresa ou sociedade estrangeira em funcionamento no País: decreto de autorização;</w:t>
      </w:r>
    </w:p>
    <w:p w14:paraId="61C71EFD">
      <w:pPr>
        <w:pStyle w:val="31"/>
        <w:numPr>
          <w:ilvl w:val="2"/>
          <w:numId w:val="2"/>
        </w:numPr>
        <w:spacing w:before="120" w:after="120" w:line="276" w:lineRule="auto"/>
        <w:ind w:left="0" w:firstLine="0"/>
        <w:contextualSpacing w:val="0"/>
        <w:jc w:val="both"/>
        <w:rPr>
          <w:rFonts w:ascii="Arial" w:hAnsi="Arial" w:cs="Arial"/>
          <w:bCs/>
        </w:rPr>
      </w:pPr>
      <w:r>
        <w:rPr>
          <w:rFonts w:ascii="Arial" w:hAnsi="Arial" w:cs="Arial"/>
          <w:bCs/>
        </w:rPr>
        <w:t>Os documentos acima deverão estar acompanhados de todas as alterações ou da consolidação respectiva;</w:t>
      </w:r>
    </w:p>
    <w:p w14:paraId="2EFCB969">
      <w:pPr>
        <w:pStyle w:val="31"/>
        <w:numPr>
          <w:ilvl w:val="1"/>
          <w:numId w:val="2"/>
        </w:numPr>
        <w:spacing w:before="120" w:after="120" w:line="276" w:lineRule="auto"/>
        <w:ind w:left="0" w:firstLine="0"/>
        <w:contextualSpacing w:val="0"/>
        <w:jc w:val="both"/>
        <w:rPr>
          <w:rFonts w:ascii="Arial" w:hAnsi="Arial" w:cs="Arial"/>
          <w:b/>
          <w:bCs/>
        </w:rPr>
      </w:pPr>
      <w:r>
        <w:rPr>
          <w:rFonts w:ascii="Arial" w:hAnsi="Arial" w:cs="Arial"/>
          <w:b/>
          <w:bCs/>
        </w:rPr>
        <w:t>Regularidade fiscal e trabalhista:</w:t>
      </w:r>
    </w:p>
    <w:p w14:paraId="3061C165">
      <w:pPr>
        <w:numPr>
          <w:ilvl w:val="2"/>
          <w:numId w:val="2"/>
        </w:numPr>
        <w:tabs>
          <w:tab w:val="left" w:pos="1440"/>
        </w:tabs>
        <w:autoSpaceDE w:val="0"/>
        <w:snapToGrid w:val="0"/>
        <w:spacing w:before="120" w:after="120" w:line="276" w:lineRule="auto"/>
        <w:ind w:left="0" w:firstLine="0"/>
        <w:jc w:val="both"/>
        <w:rPr>
          <w:rFonts w:ascii="Arial" w:hAnsi="Arial" w:cs="Arial"/>
          <w:lang w:eastAsia="en-US"/>
        </w:rPr>
      </w:pPr>
      <w:r>
        <w:rPr>
          <w:rFonts w:ascii="Arial" w:hAnsi="Arial" w:cs="Arial"/>
          <w:lang w:eastAsia="en-US"/>
        </w:rPr>
        <w:t>prova de inscrição no Cadastro Nacional de Pessoas Jurídicas ou no Cadastro de Pessoas Físicas, conforme o caso;</w:t>
      </w:r>
    </w:p>
    <w:p w14:paraId="314507C6">
      <w:pPr>
        <w:numPr>
          <w:ilvl w:val="2"/>
          <w:numId w:val="2"/>
        </w:numPr>
        <w:tabs>
          <w:tab w:val="left" w:pos="1440"/>
        </w:tabs>
        <w:autoSpaceDE w:val="0"/>
        <w:snapToGrid w:val="0"/>
        <w:spacing w:before="120" w:after="120" w:line="276" w:lineRule="auto"/>
        <w:ind w:left="0" w:firstLine="0"/>
        <w:jc w:val="both"/>
        <w:rPr>
          <w:rFonts w:ascii="Arial" w:hAnsi="Arial" w:cs="Arial"/>
        </w:rPr>
      </w:pPr>
      <w:r>
        <w:rPr>
          <w:rFonts w:ascii="Arial"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04806BB">
      <w:pPr>
        <w:numPr>
          <w:ilvl w:val="2"/>
          <w:numId w:val="2"/>
        </w:numPr>
        <w:tabs>
          <w:tab w:val="left" w:pos="1440"/>
        </w:tabs>
        <w:autoSpaceDE w:val="0"/>
        <w:snapToGrid w:val="0"/>
        <w:spacing w:before="120" w:after="120" w:line="276" w:lineRule="auto"/>
        <w:ind w:left="0" w:firstLine="0"/>
        <w:jc w:val="both"/>
        <w:rPr>
          <w:rFonts w:ascii="Arial" w:hAnsi="Arial" w:cs="Arial"/>
        </w:rPr>
      </w:pPr>
      <w:r>
        <w:rPr>
          <w:rFonts w:ascii="Arial" w:hAnsi="Arial" w:cs="Arial"/>
          <w:lang w:eastAsia="en-US"/>
        </w:rPr>
        <w:t>prova de regularidade com o Fundo de Garantia do Tempo de Serviço (FGTS);</w:t>
      </w:r>
    </w:p>
    <w:p w14:paraId="2636F892">
      <w:pPr>
        <w:numPr>
          <w:ilvl w:val="2"/>
          <w:numId w:val="2"/>
        </w:numPr>
        <w:tabs>
          <w:tab w:val="left" w:pos="1440"/>
        </w:tabs>
        <w:autoSpaceDE w:val="0"/>
        <w:snapToGrid w:val="0"/>
        <w:spacing w:before="120" w:after="120" w:line="276" w:lineRule="auto"/>
        <w:ind w:left="0" w:firstLine="0"/>
        <w:jc w:val="both"/>
        <w:rPr>
          <w:rFonts w:ascii="Arial" w:hAnsi="Arial" w:cs="Arial"/>
        </w:rPr>
      </w:pPr>
      <w:r>
        <w:rPr>
          <w:rFonts w:ascii="Arial" w:hAnsi="Arial" w:cs="Arial"/>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5EABB34">
      <w:pPr>
        <w:numPr>
          <w:ilvl w:val="2"/>
          <w:numId w:val="2"/>
        </w:numPr>
        <w:tabs>
          <w:tab w:val="left" w:pos="1440"/>
        </w:tabs>
        <w:autoSpaceDE w:val="0"/>
        <w:snapToGrid w:val="0"/>
        <w:spacing w:before="120" w:after="120" w:line="276" w:lineRule="auto"/>
        <w:ind w:left="0" w:firstLine="0"/>
        <w:jc w:val="both"/>
        <w:rPr>
          <w:rFonts w:ascii="Arial" w:hAnsi="Arial" w:cs="Arial"/>
          <w:bCs/>
        </w:rPr>
      </w:pPr>
      <w:r>
        <w:rPr>
          <w:rFonts w:ascii="Arial" w:hAnsi="Arial" w:cs="Arial"/>
          <w:bCs/>
        </w:rPr>
        <w:t xml:space="preserve">prova de inscrição no cadastro de contribuintes estadual, relativo ao domicílio ou sede do licitante, pertinente ao seu ramo de atividade e compatível com o objeto contratual; </w:t>
      </w:r>
    </w:p>
    <w:p w14:paraId="391C7C47">
      <w:pPr>
        <w:numPr>
          <w:ilvl w:val="2"/>
          <w:numId w:val="2"/>
        </w:numPr>
        <w:tabs>
          <w:tab w:val="left" w:pos="1440"/>
        </w:tabs>
        <w:autoSpaceDE w:val="0"/>
        <w:snapToGrid w:val="0"/>
        <w:spacing w:before="120" w:after="120" w:line="276" w:lineRule="auto"/>
        <w:ind w:left="0" w:firstLine="0"/>
        <w:jc w:val="both"/>
        <w:rPr>
          <w:rFonts w:ascii="Arial" w:hAnsi="Arial" w:cs="Arial"/>
          <w:b/>
        </w:rPr>
      </w:pPr>
      <w:r>
        <w:rPr>
          <w:rFonts w:ascii="Arial" w:hAnsi="Arial" w:cs="Arial"/>
        </w:rPr>
        <w:t xml:space="preserve"> prova de regularidade com a Fazenda Estadual do domicílio ou sede do licitante, relativa à atividade em cujo exercício contrata ou concorre;</w:t>
      </w:r>
    </w:p>
    <w:p w14:paraId="14D88716">
      <w:pPr>
        <w:numPr>
          <w:ilvl w:val="2"/>
          <w:numId w:val="2"/>
        </w:numPr>
        <w:tabs>
          <w:tab w:val="left" w:pos="1440"/>
        </w:tabs>
        <w:autoSpaceDE w:val="0"/>
        <w:snapToGrid w:val="0"/>
        <w:spacing w:before="120" w:after="120" w:line="276" w:lineRule="auto"/>
        <w:ind w:left="0" w:firstLine="0"/>
        <w:jc w:val="both"/>
        <w:rPr>
          <w:rFonts w:ascii="Arial" w:hAnsi="Arial" w:cs="Arial"/>
          <w:b/>
        </w:rPr>
      </w:pPr>
      <w:r>
        <w:rPr>
          <w:rFonts w:ascii="Arial" w:hAnsi="Arial" w:cs="Arial"/>
        </w:rPr>
        <w:t>prova de regularidade com a Fazenda Municipal do domicílio ou sede do licitante, relativa à atividade em cujo exercício contrata ou concorre;</w:t>
      </w:r>
    </w:p>
    <w:p w14:paraId="51C321EB">
      <w:pPr>
        <w:numPr>
          <w:ilvl w:val="2"/>
          <w:numId w:val="2"/>
        </w:numPr>
        <w:tabs>
          <w:tab w:val="left" w:pos="1440"/>
        </w:tabs>
        <w:autoSpaceDE w:val="0"/>
        <w:snapToGrid w:val="0"/>
        <w:spacing w:before="120" w:after="120" w:line="276" w:lineRule="auto"/>
        <w:ind w:left="0" w:firstLine="0"/>
        <w:jc w:val="both"/>
        <w:rPr>
          <w:rFonts w:ascii="Arial" w:hAnsi="Arial" w:cs="Arial"/>
          <w:b/>
        </w:rPr>
      </w:pPr>
      <w:r>
        <w:rPr>
          <w:rFonts w:ascii="Arial" w:hAnsi="Arial" w:cs="Arial"/>
        </w:rPr>
        <w:t xml:space="preserve">caso o licitante seja considerado isento dos tributos estaduais relacionados ao objeto licitatório, deverá comprovar tal condição mediante declaração da Fazenda Estadual do seu domicílio ou sede, ou outra equivalente, na forma da lei; </w:t>
      </w:r>
    </w:p>
    <w:p w14:paraId="45F926C9">
      <w:pPr>
        <w:numPr>
          <w:ilvl w:val="2"/>
          <w:numId w:val="2"/>
        </w:numPr>
        <w:tabs>
          <w:tab w:val="left" w:pos="1440"/>
        </w:tabs>
        <w:autoSpaceDE w:val="0"/>
        <w:snapToGrid w:val="0"/>
        <w:spacing w:before="120" w:after="120" w:line="276" w:lineRule="auto"/>
        <w:ind w:left="0" w:firstLine="0"/>
        <w:jc w:val="both"/>
        <w:rPr>
          <w:rFonts w:ascii="Arial" w:hAnsi="Arial" w:cs="Arial"/>
          <w:b/>
          <w:bCs/>
          <w:iCs/>
          <w:u w:val="single"/>
        </w:rPr>
      </w:pPr>
      <w:r>
        <w:rPr>
          <w:rFonts w:ascii="Arial" w:hAnsi="Arial" w:cs="Arial"/>
          <w:lang w:eastAsia="en-US" w:bidi="pt-BR"/>
        </w:rPr>
        <w:t xml:space="preserve">caso o licitante detentor do menor preço seja qualificado como microempresa ou empresa de pequeno porte </w:t>
      </w:r>
      <w:r>
        <w:rPr>
          <w:rFonts w:ascii="Arial" w:hAnsi="Arial" w:cs="Arial"/>
          <w:lang w:eastAsia="en-US"/>
        </w:rPr>
        <w:t>deverá apresentar toda a documentação exigida para efeito de comprovação de regularidade fiscal, mesmo que esta apresente alguma restrição, sob pena de inabilitação.</w:t>
      </w:r>
    </w:p>
    <w:p w14:paraId="0251D4E0">
      <w:pPr>
        <w:tabs>
          <w:tab w:val="left" w:pos="1440"/>
        </w:tabs>
        <w:autoSpaceDE w:val="0"/>
        <w:snapToGrid w:val="0"/>
        <w:spacing w:before="120" w:after="120" w:line="276" w:lineRule="auto"/>
        <w:jc w:val="both"/>
        <w:rPr>
          <w:rFonts w:ascii="Arial" w:hAnsi="Arial" w:cs="Arial"/>
          <w:b/>
          <w:bCs/>
          <w:iCs/>
          <w:u w:val="single"/>
        </w:rPr>
      </w:pPr>
      <w:r>
        <w:rPr>
          <w:rFonts w:ascii="Arial" w:hAnsi="Arial" w:cs="Arial"/>
          <w:b/>
        </w:rPr>
        <w:t>Qualificação  Econômico-Financeira</w:t>
      </w:r>
      <w:r>
        <w:rPr>
          <w:rFonts w:ascii="Arial" w:hAnsi="Arial" w:cs="Arial"/>
        </w:rPr>
        <w:t>.</w:t>
      </w:r>
    </w:p>
    <w:p w14:paraId="18603F6A">
      <w:pPr>
        <w:numPr>
          <w:ilvl w:val="2"/>
          <w:numId w:val="2"/>
        </w:numPr>
        <w:tabs>
          <w:tab w:val="left" w:pos="1440"/>
        </w:tabs>
        <w:autoSpaceDE w:val="0"/>
        <w:snapToGrid w:val="0"/>
        <w:spacing w:before="120" w:after="120" w:line="276" w:lineRule="auto"/>
        <w:ind w:left="0" w:firstLine="0"/>
        <w:jc w:val="both"/>
        <w:rPr>
          <w:rFonts w:ascii="Arial" w:hAnsi="Arial" w:cs="Arial"/>
        </w:rPr>
      </w:pPr>
      <w:r>
        <w:rPr>
          <w:rFonts w:ascii="Arial" w:hAnsi="Arial" w:cs="Arial"/>
        </w:rPr>
        <w:t>certidão negativa de falência expedida pelo distribuidor da sede da pessoa jurídica;</w:t>
      </w:r>
    </w:p>
    <w:p w14:paraId="3089F69C">
      <w:pPr>
        <w:pStyle w:val="31"/>
        <w:numPr>
          <w:ilvl w:val="1"/>
          <w:numId w:val="2"/>
        </w:numPr>
        <w:spacing w:before="120" w:after="120" w:line="276" w:lineRule="auto"/>
        <w:ind w:left="0" w:firstLine="0"/>
        <w:contextualSpacing w:val="0"/>
        <w:jc w:val="both"/>
        <w:rPr>
          <w:rFonts w:ascii="Arial" w:hAnsi="Arial" w:cs="Arial"/>
          <w:b/>
          <w:bCs/>
          <w:iCs/>
        </w:rPr>
      </w:pPr>
      <w:r>
        <w:rPr>
          <w:rFonts w:ascii="Arial" w:hAnsi="Arial" w:cs="Arial"/>
          <w:b/>
        </w:rPr>
        <w:t>Qualificação</w:t>
      </w:r>
      <w:r>
        <w:rPr>
          <w:rFonts w:ascii="Arial" w:hAnsi="Arial" w:cs="Arial"/>
          <w:b/>
          <w:bCs/>
          <w:iCs/>
        </w:rPr>
        <w:t xml:space="preserve"> Técnica </w:t>
      </w:r>
    </w:p>
    <w:p w14:paraId="09939BDD">
      <w:pPr>
        <w:pStyle w:val="12"/>
        <w:spacing w:before="5"/>
        <w:rPr>
          <w:rFonts w:ascii="Arial" w:hAnsi="Arial" w:cs="Arial"/>
          <w:b/>
          <w:bCs/>
        </w:rPr>
      </w:pPr>
      <w:r>
        <w:rPr>
          <w:rFonts w:ascii="Arial" w:hAnsi="Arial" w:cs="Arial"/>
          <w:b/>
          <w:bCs/>
        </w:rPr>
        <w:t>Habilitação Técnico-profissional e/ou Técnico Operacional:</w:t>
      </w:r>
    </w:p>
    <w:p w14:paraId="7ECF18D1">
      <w:pPr>
        <w:pStyle w:val="12"/>
        <w:spacing w:before="5"/>
        <w:jc w:val="both"/>
        <w:rPr>
          <w:rFonts w:ascii="Arial" w:hAnsi="Arial" w:cs="Arial"/>
        </w:rPr>
      </w:pPr>
      <w:r>
        <w:rPr>
          <w:rFonts w:ascii="Arial" w:hAnsi="Arial" w:cs="Arial"/>
        </w:rPr>
        <w:t>9.10.1 Autorização de   Funcionamento   da   empresa   licitante, expedido   pela  ANVISA  –  Agência Nacional de Vigilância Sanitária, conforme exigido na Lei Federal nº. 6.360 / 1.976 – Artigo 2º, Decreto Federal nº. 8.077/ 2013 – Inciso VII e Portaria Federal nº. 2.814, de 29 / 05 / 1.998.</w:t>
      </w:r>
    </w:p>
    <w:p w14:paraId="69F7F838">
      <w:pPr>
        <w:pStyle w:val="12"/>
        <w:spacing w:before="5"/>
        <w:jc w:val="both"/>
        <w:rPr>
          <w:rFonts w:ascii="Arial" w:hAnsi="Arial" w:cs="Arial"/>
        </w:rPr>
      </w:pPr>
      <w:r>
        <w:rPr>
          <w:rFonts w:ascii="Arial" w:hAnsi="Arial" w:cs="Arial"/>
        </w:rPr>
        <w:t>9.10.2 Alvará de Vigilância Sanitária vigente para exercer o comércio de medicamentos expedido pela Vigilância Sanitária Estadual ou Municipal da sede do licitante;</w:t>
      </w:r>
    </w:p>
    <w:p w14:paraId="68FA6491">
      <w:pPr>
        <w:pStyle w:val="12"/>
        <w:spacing w:before="5"/>
        <w:jc w:val="both"/>
        <w:rPr>
          <w:rFonts w:ascii="Arial" w:hAnsi="Arial" w:cs="Arial"/>
        </w:rPr>
      </w:pPr>
      <w:r>
        <w:rPr>
          <w:rFonts w:ascii="Arial" w:hAnsi="Arial" w:cs="Arial"/>
        </w:rPr>
        <w:t>9.10.3 Certificado de Responsabilidade Técnica emitido pelo Conselho Regional de Farmácia – CRF, dentro do prazo de validade;</w:t>
      </w:r>
    </w:p>
    <w:p w14:paraId="2A7417B4">
      <w:pPr>
        <w:pStyle w:val="12"/>
        <w:spacing w:before="5"/>
        <w:jc w:val="both"/>
        <w:rPr>
          <w:rFonts w:ascii="Arial" w:hAnsi="Arial" w:cs="Arial"/>
        </w:rPr>
      </w:pPr>
      <w:r>
        <w:rPr>
          <w:rFonts w:ascii="Arial" w:hAnsi="Arial" w:cs="Arial"/>
        </w:rPr>
        <w:t>9.10.4 Registro ou inscrição na entidade profissional competente, do profissional responsável técnico pela Empresa;</w:t>
      </w:r>
    </w:p>
    <w:p w14:paraId="5D87C569">
      <w:pPr>
        <w:pStyle w:val="31"/>
        <w:tabs>
          <w:tab w:val="left" w:pos="1440"/>
        </w:tabs>
        <w:autoSpaceDE w:val="0"/>
        <w:snapToGrid w:val="0"/>
        <w:spacing w:before="120" w:after="120" w:line="276" w:lineRule="auto"/>
        <w:ind w:left="0"/>
        <w:jc w:val="both"/>
        <w:rPr>
          <w:rFonts w:ascii="Arial" w:hAnsi="Arial" w:cs="Arial"/>
        </w:rPr>
      </w:pPr>
      <w:r>
        <w:rPr>
          <w:rFonts w:ascii="Arial" w:hAnsi="Arial" w:cs="Arial"/>
        </w:rPr>
        <w:t>9.10.5  Apresentação de atestado de capacidade técnica, fornecido por pessoa jurídica de direito público ou privado, que comprove a aptidão do proponente para o fornecimento de bens em características, quantidades e prazos compatíveis com o objeto desta licitação, ou com o item pertinente. O atestado deverá ser impresso em folha timbrada e conter o CNPJ, nome, cargo, assinatura do responsável pela informação e carimbo da empresa. No atestado deve constar também se foram cumpridos os prazos de execução, e a qualidade do mesmo, sem fatos que desabonem sua conduta, além de estar assinado e datado.</w:t>
      </w:r>
    </w:p>
    <w:p w14:paraId="68E359ED">
      <w:pPr>
        <w:pStyle w:val="12"/>
        <w:spacing w:before="1" w:after="1"/>
        <w:jc w:val="both"/>
        <w:rPr>
          <w:rFonts w:ascii="Arial" w:hAnsi="Arial" w:cs="Arial"/>
          <w:b/>
          <w:bCs/>
        </w:rPr>
      </w:pPr>
      <w:r>
        <w:rPr>
          <w:rFonts w:ascii="Arial" w:hAnsi="Arial" w:cs="Arial"/>
          <w:b/>
          <w:bCs/>
        </w:rPr>
        <w:t>9.11 Habilitação por Declaração:</w:t>
      </w:r>
    </w:p>
    <w:p w14:paraId="74FDC165">
      <w:pPr>
        <w:pStyle w:val="12"/>
        <w:spacing w:before="1" w:after="1"/>
        <w:jc w:val="both"/>
        <w:rPr>
          <w:rFonts w:ascii="Arial" w:hAnsi="Arial" w:cs="Arial"/>
        </w:rPr>
      </w:pPr>
      <w:r>
        <w:rPr>
          <w:rFonts w:ascii="Arial" w:hAnsi="Arial" w:cs="Arial"/>
        </w:rPr>
        <w:t>9.11.1 Declaração de que atende os requisitos de habilitação, conforme Anexo VI ou podendo ser declarado diretamente em campo próprio do sistema eletrônico;</w:t>
      </w:r>
    </w:p>
    <w:p w14:paraId="7B3218E2">
      <w:pPr>
        <w:tabs>
          <w:tab w:val="left" w:pos="426"/>
        </w:tabs>
        <w:autoSpaceDE w:val="0"/>
        <w:autoSpaceDN w:val="0"/>
        <w:adjustRightInd w:val="0"/>
        <w:jc w:val="both"/>
        <w:rPr>
          <w:rFonts w:ascii="Arial" w:hAnsi="Arial" w:cs="Arial"/>
          <w:b/>
        </w:rPr>
      </w:pPr>
      <w:r>
        <w:rPr>
          <w:rFonts w:ascii="Arial" w:hAnsi="Arial" w:cs="Arial"/>
        </w:rPr>
        <w:t xml:space="preserve">9.11.2 Declaração expressa de que o licitante não emprega trabalhador nas situações previstas no inciso XXXIII, do art. 7º, da Constituição Federal (modelo do Anexo VII), </w:t>
      </w:r>
    </w:p>
    <w:p w14:paraId="79FABCBD">
      <w:pPr>
        <w:pStyle w:val="12"/>
        <w:spacing w:before="1" w:after="1"/>
        <w:jc w:val="both"/>
        <w:rPr>
          <w:rFonts w:ascii="Arial" w:hAnsi="Arial" w:cs="Arial"/>
        </w:rPr>
      </w:pPr>
      <w:r>
        <w:rPr>
          <w:rFonts w:ascii="Arial" w:hAnsi="Arial" w:cs="Arial"/>
        </w:rPr>
        <w:t>9.11.3  Declaração de que cumpre as exigências de reserva de cargos para pessoa com deficiência e para reabilitação da Previdência Social, previstas em lei e outras normas específicas ou é desobrigado de cumprir as exigências de reserva de cargos para pessoa com deficiência e para reabilitação da Previdência Social, conforme previsto em lei e outras normas específica, conforme Anexo XI ou podendo ser declarado diretamente em campo próprio do sistema eletrônico.</w:t>
      </w:r>
    </w:p>
    <w:p w14:paraId="545ABEDD">
      <w:pPr>
        <w:jc w:val="both"/>
        <w:rPr>
          <w:rFonts w:ascii="Arial" w:hAnsi="Arial" w:cs="Arial"/>
        </w:rPr>
      </w:pPr>
      <w:r>
        <w:rPr>
          <w:rFonts w:ascii="Arial" w:hAnsi="Arial" w:cs="Arial"/>
        </w:rPr>
        <w:t>9.11.4 Declaração de enquadramento em regime de tributação de micro empresa ou empresa de pequeno porte (na hipótese ser uma ME ou EPP); Anexo VIII, deverá ser declarado diretamente no sistema.</w:t>
      </w:r>
    </w:p>
    <w:p w14:paraId="06B97BF6">
      <w:pPr>
        <w:pStyle w:val="31"/>
        <w:numPr>
          <w:ilvl w:val="1"/>
          <w:numId w:val="13"/>
        </w:numPr>
        <w:tabs>
          <w:tab w:val="left" w:pos="0"/>
        </w:tabs>
        <w:autoSpaceDE w:val="0"/>
        <w:snapToGrid w:val="0"/>
        <w:spacing w:before="120" w:after="120" w:line="276" w:lineRule="auto"/>
        <w:ind w:left="0" w:firstLine="0"/>
        <w:jc w:val="both"/>
        <w:rPr>
          <w:rFonts w:ascii="Arial" w:hAnsi="Arial" w:cs="Arial"/>
          <w:b/>
          <w:bCs/>
        </w:rPr>
      </w:pPr>
      <w:r>
        <w:rPr>
          <w:rFonts w:ascii="Arial" w:hAnsi="Arial" w:cs="Arial"/>
          <w:bCs/>
        </w:rPr>
        <w:t xml:space="preserve">  O licitante enquadrado como microempreendedor individual que pretenda auferir os benefícios do tratamento diferenciado previstos na Lei Complementar n. 123, de 2006, estará dispensado (a) da prova de inscrição nos cadastros de contribuintes estadual e municipal </w:t>
      </w:r>
    </w:p>
    <w:p w14:paraId="7CB37FF1">
      <w:pPr>
        <w:pStyle w:val="31"/>
        <w:numPr>
          <w:ilvl w:val="1"/>
          <w:numId w:val="13"/>
        </w:numPr>
        <w:autoSpaceDE w:val="0"/>
        <w:snapToGrid w:val="0"/>
        <w:spacing w:before="120" w:after="120" w:line="276" w:lineRule="auto"/>
        <w:ind w:left="0" w:firstLine="0"/>
        <w:jc w:val="both"/>
        <w:rPr>
          <w:rFonts w:ascii="Arial" w:hAnsi="Arial" w:cs="Arial"/>
          <w:b/>
          <w:bCs/>
        </w:rPr>
      </w:pPr>
      <w:r>
        <w:rPr>
          <w:rFonts w:ascii="Arial" w:hAnsi="Arial" w:cs="Arial"/>
          <w:b/>
          <w:bCs/>
        </w:rPr>
        <w:t xml:space="preserve"> </w:t>
      </w:r>
      <w:r>
        <w:rPr>
          <w:rFonts w:ascii="Arial" w:hAnsi="Arial" w:cs="Arial"/>
          <w:bCs/>
        </w:rPr>
        <w:t>A existência de restrição relativamente à regularidade fiscal e trabalhista não impede que a licitante qualificada como microempresa ou empresa de pequeno porte seja declarada vencedora, uma vez que atenda a todas as demais exigências do edital.</w:t>
      </w:r>
    </w:p>
    <w:p w14:paraId="5603DA6B">
      <w:pPr>
        <w:pStyle w:val="31"/>
        <w:numPr>
          <w:ilvl w:val="1"/>
          <w:numId w:val="13"/>
        </w:numPr>
        <w:tabs>
          <w:tab w:val="left" w:pos="0"/>
        </w:tabs>
        <w:autoSpaceDE w:val="0"/>
        <w:snapToGrid w:val="0"/>
        <w:spacing w:before="120" w:after="120" w:line="276" w:lineRule="auto"/>
        <w:ind w:left="0" w:firstLine="0"/>
        <w:jc w:val="both"/>
        <w:rPr>
          <w:rFonts w:ascii="Arial" w:hAnsi="Arial" w:cs="Arial"/>
          <w:b/>
          <w:bCs/>
        </w:rPr>
      </w:pPr>
      <w:r>
        <w:rPr>
          <w:rFonts w:ascii="Arial" w:hAnsi="Arial" w:cs="Arial"/>
          <w:b/>
          <w:bCs/>
        </w:rPr>
        <w:t xml:space="preserve"> </w:t>
      </w:r>
      <w:r>
        <w:rPr>
          <w:rFonts w:ascii="Arial" w:hAnsi="Arial" w:cs="Arial"/>
          <w:bCs/>
        </w:rPr>
        <w:t>A declaração do vencedor acontecerá no momento imediatamente posterior à fase de habilitação.</w:t>
      </w:r>
    </w:p>
    <w:p w14:paraId="6CDF129C">
      <w:pPr>
        <w:pStyle w:val="31"/>
        <w:numPr>
          <w:ilvl w:val="1"/>
          <w:numId w:val="13"/>
        </w:numPr>
        <w:spacing w:before="120" w:after="120" w:line="276" w:lineRule="auto"/>
        <w:ind w:left="0" w:firstLine="0"/>
        <w:jc w:val="both"/>
        <w:rPr>
          <w:rFonts w:ascii="Arial" w:hAnsi="Arial" w:cs="Arial"/>
          <w:bCs/>
        </w:rPr>
      </w:pPr>
      <w:r>
        <w:rPr>
          <w:rFonts w:ascii="Arial" w:hAnsi="Arial" w:cs="Arial"/>
          <w:bCs/>
        </w:rPr>
        <w:t xml:space="preserve"> 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4D9DF69">
      <w:pPr>
        <w:pStyle w:val="31"/>
        <w:numPr>
          <w:ilvl w:val="1"/>
          <w:numId w:val="13"/>
        </w:numPr>
        <w:spacing w:before="120" w:after="120" w:line="276" w:lineRule="auto"/>
        <w:ind w:left="0" w:firstLine="0"/>
        <w:contextualSpacing w:val="0"/>
        <w:jc w:val="both"/>
        <w:rPr>
          <w:rFonts w:ascii="Arial" w:hAnsi="Arial" w:cs="Arial"/>
          <w:bCs/>
        </w:rPr>
      </w:pPr>
      <w:r>
        <w:rPr>
          <w:rFonts w:ascii="Arial" w:hAnsi="Arial" w:cs="Arial"/>
          <w:bCs/>
        </w:rPr>
        <w:t xml:space="preserve">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Pr>
          <w:rFonts w:ascii="Arial" w:hAnsi="Arial" w:cs="Arial"/>
        </w:rPr>
        <w:t xml:space="preserve"> </w:t>
      </w:r>
    </w:p>
    <w:p w14:paraId="755C98FB">
      <w:pPr>
        <w:pStyle w:val="31"/>
        <w:numPr>
          <w:ilvl w:val="1"/>
          <w:numId w:val="13"/>
        </w:numPr>
        <w:spacing w:before="120" w:after="120" w:line="276" w:lineRule="auto"/>
        <w:ind w:left="0" w:firstLine="0"/>
        <w:contextualSpacing w:val="0"/>
        <w:jc w:val="both"/>
        <w:rPr>
          <w:rFonts w:ascii="Arial" w:hAnsi="Arial" w:cs="Arial"/>
        </w:rPr>
      </w:pPr>
      <w:r>
        <w:rPr>
          <w:rFonts w:ascii="Arial" w:hAnsi="Arial" w:cs="Arial"/>
        </w:rPr>
        <w:t>Havendo necessidade de analisar minuciosamente os documentos exigidos, a Pregoeira suspenderá a sessão, informando no “chat” a nova data e horário para a continuidade da mesma.</w:t>
      </w:r>
    </w:p>
    <w:p w14:paraId="7C65CD37">
      <w:pPr>
        <w:pStyle w:val="31"/>
        <w:numPr>
          <w:ilvl w:val="1"/>
          <w:numId w:val="13"/>
        </w:numPr>
        <w:spacing w:before="120" w:after="120" w:line="276" w:lineRule="auto"/>
        <w:ind w:left="0" w:firstLine="0"/>
        <w:contextualSpacing w:val="0"/>
        <w:jc w:val="both"/>
        <w:rPr>
          <w:rFonts w:ascii="Arial" w:hAnsi="Arial" w:cs="Arial"/>
        </w:rPr>
      </w:pPr>
      <w:r>
        <w:rPr>
          <w:rFonts w:ascii="Arial" w:hAnsi="Arial" w:cs="Arial"/>
        </w:rPr>
        <w:t>Será inabilitado o licitante que não comprovar sua habilitação, seja por não apresentar quaisquer dos documentos exigidos, ou apresentá-los em desacordo com o e</w:t>
      </w:r>
      <w:r>
        <w:rPr>
          <w:rFonts w:ascii="Arial" w:hAnsi="Arial" w:cs="Arial"/>
          <w:lang w:eastAsia="en-US"/>
        </w:rPr>
        <w:t>stabelecido neste Edital.</w:t>
      </w:r>
    </w:p>
    <w:p w14:paraId="687EB6E2">
      <w:pPr>
        <w:pStyle w:val="31"/>
        <w:numPr>
          <w:ilvl w:val="1"/>
          <w:numId w:val="13"/>
        </w:numPr>
        <w:spacing w:before="120" w:after="120" w:line="276" w:lineRule="auto"/>
        <w:ind w:left="0" w:firstLine="0"/>
        <w:contextualSpacing w:val="0"/>
        <w:jc w:val="both"/>
        <w:rPr>
          <w:rFonts w:ascii="Arial" w:hAnsi="Arial" w:cs="Arial"/>
        </w:rPr>
      </w:pPr>
      <w:r>
        <w:rPr>
          <w:rFonts w:ascii="Arial" w:hAnsi="Arial" w:cs="Arial"/>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603AD856">
      <w:pPr>
        <w:numPr>
          <w:ilvl w:val="1"/>
          <w:numId w:val="13"/>
        </w:numPr>
        <w:spacing w:before="120" w:after="120" w:line="276" w:lineRule="auto"/>
        <w:ind w:left="0" w:firstLine="0"/>
        <w:jc w:val="both"/>
        <w:rPr>
          <w:rFonts w:ascii="Arial" w:hAnsi="Arial" w:cs="Arial"/>
        </w:rPr>
      </w:pPr>
      <w:r>
        <w:rPr>
          <w:rFonts w:ascii="Arial" w:hAnsi="Arial" w:cs="Arial"/>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4C8A4C15">
      <w:pPr>
        <w:numPr>
          <w:ilvl w:val="2"/>
          <w:numId w:val="13"/>
        </w:numPr>
        <w:spacing w:before="120" w:after="120" w:line="276" w:lineRule="auto"/>
        <w:ind w:left="0" w:firstLine="0"/>
        <w:jc w:val="both"/>
        <w:rPr>
          <w:rFonts w:ascii="Arial" w:hAnsi="Arial" w:cs="Arial"/>
        </w:rPr>
      </w:pPr>
      <w:r>
        <w:rPr>
          <w:rFonts w:ascii="Arial" w:hAnsi="Arial" w:cs="Arial"/>
        </w:rPr>
        <w:t>Não havendo a comprovação cumulativa dos requisitos de habilitação, a inabilitação recairá sobre o(s) item(ns) de menor(es) valor(es) cuja retirada(s) seja(m) suficiente(s) para a habilitação do licitante nos remanescentes.</w:t>
      </w:r>
    </w:p>
    <w:p w14:paraId="7095B098">
      <w:pPr>
        <w:jc w:val="both"/>
        <w:rPr>
          <w:rFonts w:ascii="Arial" w:hAnsi="Arial" w:cs="Arial"/>
          <w:lang w:eastAsia="en-US"/>
        </w:rPr>
      </w:pPr>
    </w:p>
    <w:p w14:paraId="39A4B7CC">
      <w:pPr>
        <w:pStyle w:val="31"/>
        <w:numPr>
          <w:ilvl w:val="1"/>
          <w:numId w:val="13"/>
        </w:numPr>
        <w:spacing w:before="120" w:after="120" w:line="276" w:lineRule="auto"/>
        <w:ind w:left="0" w:firstLine="0"/>
        <w:contextualSpacing w:val="0"/>
        <w:jc w:val="both"/>
        <w:rPr>
          <w:rFonts w:ascii="Arial" w:hAnsi="Arial" w:cs="Arial"/>
        </w:rPr>
      </w:pPr>
      <w:r>
        <w:rPr>
          <w:rFonts w:ascii="Arial" w:hAnsi="Arial" w:cs="Arial"/>
        </w:rPr>
        <w:t>Constatado o atendimento às exigências de habilitação fixadas no Edital, o licitante será declarado vencedor.</w:t>
      </w:r>
    </w:p>
    <w:p w14:paraId="7F2BDB42">
      <w:pPr>
        <w:pStyle w:val="44"/>
        <w:numPr>
          <w:ilvl w:val="0"/>
          <w:numId w:val="13"/>
        </w:numPr>
        <w:ind w:left="0" w:firstLine="0"/>
        <w:rPr>
          <w:rFonts w:ascii="Arial" w:hAnsi="Arial" w:cs="Arial"/>
          <w:iCs/>
          <w:color w:val="auto"/>
          <w:sz w:val="24"/>
          <w:szCs w:val="24"/>
          <w:lang w:eastAsia="en-US"/>
        </w:rPr>
      </w:pPr>
      <w:r>
        <w:rPr>
          <w:rFonts w:ascii="Arial" w:hAnsi="Arial" w:cs="Arial"/>
          <w:iCs/>
          <w:color w:val="auto"/>
          <w:sz w:val="24"/>
          <w:szCs w:val="24"/>
          <w:lang w:eastAsia="en-US"/>
        </w:rPr>
        <w:t xml:space="preserve">DO </w:t>
      </w:r>
      <w:r>
        <w:rPr>
          <w:rFonts w:ascii="Arial" w:hAnsi="Arial" w:cs="Arial"/>
          <w:iCs/>
          <w:color w:val="auto"/>
          <w:sz w:val="24"/>
          <w:szCs w:val="24"/>
        </w:rPr>
        <w:t>ENCAMINHAMENTO</w:t>
      </w:r>
      <w:r>
        <w:rPr>
          <w:rFonts w:ascii="Arial" w:hAnsi="Arial" w:cs="Arial"/>
          <w:iCs/>
          <w:color w:val="auto"/>
          <w:sz w:val="24"/>
          <w:szCs w:val="24"/>
          <w:lang w:eastAsia="en-US"/>
        </w:rPr>
        <w:t xml:space="preserve"> DA PROPOSTA VENCEDORA</w:t>
      </w:r>
    </w:p>
    <w:p w14:paraId="50875E20">
      <w:pPr>
        <w:pStyle w:val="31"/>
        <w:numPr>
          <w:ilvl w:val="1"/>
          <w:numId w:val="13"/>
        </w:numPr>
        <w:spacing w:before="120" w:after="120" w:line="276" w:lineRule="auto"/>
        <w:ind w:left="0" w:firstLine="0"/>
        <w:jc w:val="both"/>
        <w:rPr>
          <w:rFonts w:ascii="Arial" w:hAnsi="Arial" w:cs="Arial"/>
          <w:iCs/>
        </w:rPr>
      </w:pPr>
      <w:r>
        <w:rPr>
          <w:rFonts w:ascii="Arial" w:hAnsi="Arial" w:cs="Arial"/>
          <w:iCs/>
        </w:rPr>
        <w:t xml:space="preserve">A proposta final do licitante declarado vencedor deverá ser encaminhada no prazo de </w:t>
      </w:r>
      <w:r>
        <w:rPr>
          <w:rFonts w:ascii="Arial" w:hAnsi="Arial" w:cs="Arial"/>
          <w:bCs/>
          <w:iCs/>
        </w:rPr>
        <w:t>02 (duas) horas</w:t>
      </w:r>
      <w:r>
        <w:rPr>
          <w:rFonts w:ascii="Arial" w:hAnsi="Arial" w:cs="Arial"/>
          <w:iCs/>
        </w:rPr>
        <w:t>, a contar da solicitação da Pregoeira no sistema eletrônico e deverá:</w:t>
      </w:r>
    </w:p>
    <w:p w14:paraId="7432C1DF">
      <w:pPr>
        <w:numPr>
          <w:ilvl w:val="2"/>
          <w:numId w:val="13"/>
        </w:numPr>
        <w:spacing w:before="120" w:after="120" w:line="276" w:lineRule="auto"/>
        <w:ind w:left="0" w:firstLine="0"/>
        <w:jc w:val="both"/>
        <w:rPr>
          <w:rFonts w:ascii="Arial" w:hAnsi="Arial" w:cs="Arial"/>
          <w:iCs/>
        </w:rPr>
      </w:pPr>
      <w:r>
        <w:rPr>
          <w:rFonts w:ascii="Arial" w:hAnsi="Arial" w:cs="Arial"/>
          <w:iCs/>
        </w:rPr>
        <w:t>ser redigida em língua portuguesa, datilografada ou digitada, em uma via, sem emendas, rasuras, entrelinhas ou ressalvas, devendo a última folha ser assinada e as demais rubricadas pelo licitante ou seu representante legal.</w:t>
      </w:r>
    </w:p>
    <w:p w14:paraId="5A447674">
      <w:pPr>
        <w:numPr>
          <w:ilvl w:val="2"/>
          <w:numId w:val="13"/>
        </w:numPr>
        <w:spacing w:before="120" w:after="120" w:line="276" w:lineRule="auto"/>
        <w:ind w:left="0" w:firstLine="0"/>
        <w:jc w:val="both"/>
        <w:rPr>
          <w:rFonts w:ascii="Arial" w:hAnsi="Arial" w:cs="Arial"/>
          <w:iCs/>
        </w:rPr>
      </w:pPr>
      <w:r>
        <w:rPr>
          <w:rFonts w:ascii="Arial" w:hAnsi="Arial" w:cs="Arial"/>
          <w:iCs/>
        </w:rPr>
        <w:t>conter a indicação do banco, número da conta e agência do licitante vencedor, para fins de pagamento.</w:t>
      </w:r>
    </w:p>
    <w:p w14:paraId="0F813675">
      <w:pPr>
        <w:pStyle w:val="31"/>
        <w:numPr>
          <w:ilvl w:val="1"/>
          <w:numId w:val="13"/>
        </w:numPr>
        <w:spacing w:before="120" w:after="120" w:line="276" w:lineRule="auto"/>
        <w:ind w:left="0" w:firstLine="0"/>
        <w:jc w:val="both"/>
        <w:rPr>
          <w:rFonts w:ascii="Arial" w:hAnsi="Arial" w:cs="Arial"/>
          <w:iCs/>
        </w:rPr>
      </w:pPr>
      <w:r>
        <w:rPr>
          <w:rFonts w:ascii="Arial" w:hAnsi="Arial" w:cs="Arial"/>
          <w:iCs/>
        </w:rPr>
        <w:t>A proposta final deverá ser documentada nos autos e será levada em consideração no decorrer da execução do contrato e aplicação de eventual sanção à Contratada, se for o caso.</w:t>
      </w:r>
    </w:p>
    <w:p w14:paraId="6B12D2B6">
      <w:pPr>
        <w:numPr>
          <w:ilvl w:val="2"/>
          <w:numId w:val="13"/>
        </w:numPr>
        <w:spacing w:before="120" w:after="120" w:line="276" w:lineRule="auto"/>
        <w:ind w:left="0" w:firstLine="0"/>
        <w:jc w:val="both"/>
        <w:rPr>
          <w:rFonts w:ascii="Arial" w:hAnsi="Arial" w:cs="Arial"/>
          <w:iCs/>
        </w:rPr>
      </w:pPr>
      <w:r>
        <w:rPr>
          <w:rFonts w:ascii="Arial" w:hAnsi="Arial" w:cs="Arial"/>
          <w:iCs/>
        </w:rPr>
        <w:t>Todas as especificações do objeto contidas na proposta, tais como marca, modelo, tipo, fabricante e procedência, vinculam a Contratada.</w:t>
      </w:r>
    </w:p>
    <w:p w14:paraId="4C2A7066">
      <w:pPr>
        <w:pStyle w:val="31"/>
        <w:numPr>
          <w:ilvl w:val="1"/>
          <w:numId w:val="13"/>
        </w:numPr>
        <w:spacing w:before="120" w:after="120" w:line="276" w:lineRule="auto"/>
        <w:ind w:left="0" w:firstLine="0"/>
        <w:jc w:val="both"/>
        <w:rPr>
          <w:rFonts w:ascii="Arial" w:hAnsi="Arial" w:cs="Arial"/>
        </w:rPr>
      </w:pPr>
      <w:r>
        <w:rPr>
          <w:rFonts w:ascii="Arial" w:hAnsi="Arial" w:cs="Arial"/>
        </w:rPr>
        <w:t xml:space="preserve">Os preços deverão ser expressos em moeda corrente nacional, o valor unitário em algarismos e o valor global em algarismos e por extenso </w:t>
      </w:r>
    </w:p>
    <w:p w14:paraId="1326E2A2">
      <w:pPr>
        <w:numPr>
          <w:ilvl w:val="2"/>
          <w:numId w:val="13"/>
        </w:numPr>
        <w:spacing w:before="120" w:after="120" w:line="276" w:lineRule="auto"/>
        <w:ind w:left="0" w:firstLine="0"/>
        <w:jc w:val="both"/>
        <w:rPr>
          <w:rFonts w:ascii="Arial" w:hAnsi="Arial" w:cs="Arial"/>
        </w:rPr>
      </w:pPr>
      <w:r>
        <w:rPr>
          <w:rFonts w:ascii="Arial" w:hAnsi="Arial" w:cs="Arial"/>
        </w:rPr>
        <w:t>Ocorrendo divergência entre os preços unitários e o preço global, prevalecerão os primeiros; no caso de divergência entre os valores numéricos e os valores expressos por extenso, prevalecerão estes últimos.</w:t>
      </w:r>
    </w:p>
    <w:p w14:paraId="55D111B4">
      <w:pPr>
        <w:pStyle w:val="31"/>
        <w:numPr>
          <w:ilvl w:val="1"/>
          <w:numId w:val="13"/>
        </w:numPr>
        <w:spacing w:before="120" w:after="120" w:line="276" w:lineRule="auto"/>
        <w:ind w:left="0" w:firstLine="0"/>
        <w:jc w:val="both"/>
        <w:rPr>
          <w:rFonts w:ascii="Arial" w:hAnsi="Arial" w:cs="Arial"/>
        </w:rPr>
      </w:pPr>
      <w:r>
        <w:rPr>
          <w:rFonts w:ascii="Arial" w:hAnsi="Arial" w:cs="Arial"/>
        </w:rPr>
        <w:t>A oferta deverá ser firme e precisa, limitada, rigorosamente, ao objeto deste Edital, sem conter alternativas de preço ou de qualquer outra condição que induza o julgamento a mais de um resultado, sob pena de desclassificação.</w:t>
      </w:r>
    </w:p>
    <w:p w14:paraId="50A110B7">
      <w:pPr>
        <w:pStyle w:val="31"/>
        <w:numPr>
          <w:ilvl w:val="1"/>
          <w:numId w:val="13"/>
        </w:numPr>
        <w:spacing w:before="120" w:after="120" w:line="276" w:lineRule="auto"/>
        <w:ind w:left="0" w:firstLine="0"/>
        <w:jc w:val="both"/>
        <w:rPr>
          <w:rFonts w:ascii="Arial" w:hAnsi="Arial" w:cs="Arial"/>
        </w:rPr>
      </w:pPr>
      <w:r>
        <w:rPr>
          <w:rFonts w:ascii="Arial" w:hAnsi="Arial" w:cs="Arial"/>
        </w:rPr>
        <w:t>A proposta deverá obedecer aos termos deste Edital e seus Anexos, não sendo considerada aquela que não corresponda às especificações ali contidas ou que estabeleça vínculo à proposta de outro licitante.</w:t>
      </w:r>
    </w:p>
    <w:p w14:paraId="4E0B0CA7">
      <w:pPr>
        <w:pStyle w:val="31"/>
        <w:spacing w:before="120" w:after="120" w:line="276" w:lineRule="auto"/>
        <w:ind w:left="0"/>
        <w:jc w:val="both"/>
        <w:rPr>
          <w:rFonts w:ascii="Arial" w:hAnsi="Arial" w:cs="Arial"/>
        </w:rPr>
      </w:pPr>
    </w:p>
    <w:p w14:paraId="18F14A26">
      <w:pPr>
        <w:pStyle w:val="31"/>
        <w:numPr>
          <w:ilvl w:val="1"/>
          <w:numId w:val="13"/>
        </w:numPr>
        <w:spacing w:before="120" w:after="120" w:line="276" w:lineRule="auto"/>
        <w:ind w:left="0" w:firstLine="0"/>
        <w:jc w:val="both"/>
        <w:rPr>
          <w:rFonts w:ascii="Arial" w:hAnsi="Arial" w:cs="Arial"/>
        </w:rPr>
      </w:pPr>
      <w:r>
        <w:rPr>
          <w:rFonts w:ascii="Arial" w:hAnsi="Arial" w:cs="Arial"/>
        </w:rPr>
        <w:t>As propostas que contenham a descrição do objeto, o valor e os documentos complementares estarão disponíveis na internet, após a homologação.</w:t>
      </w:r>
    </w:p>
    <w:p w14:paraId="7BB6415C">
      <w:pPr>
        <w:pStyle w:val="31"/>
        <w:spacing w:before="120" w:after="120" w:line="276" w:lineRule="auto"/>
        <w:ind w:left="0"/>
        <w:jc w:val="both"/>
        <w:rPr>
          <w:rFonts w:ascii="Arial" w:hAnsi="Arial" w:cs="Arial"/>
          <w:i/>
        </w:rPr>
      </w:pPr>
    </w:p>
    <w:p w14:paraId="19F6510C">
      <w:pPr>
        <w:pStyle w:val="44"/>
        <w:numPr>
          <w:ilvl w:val="0"/>
          <w:numId w:val="13"/>
        </w:numPr>
        <w:ind w:left="0" w:firstLine="0"/>
        <w:rPr>
          <w:rFonts w:ascii="Arial" w:hAnsi="Arial" w:cs="Arial"/>
          <w:color w:val="auto"/>
          <w:sz w:val="24"/>
          <w:szCs w:val="24"/>
          <w:lang w:eastAsia="en-US"/>
        </w:rPr>
      </w:pPr>
      <w:r>
        <w:rPr>
          <w:rFonts w:ascii="Arial" w:hAnsi="Arial" w:cs="Arial"/>
          <w:color w:val="auto"/>
          <w:sz w:val="24"/>
          <w:szCs w:val="24"/>
          <w:lang w:eastAsia="en-US"/>
        </w:rPr>
        <w:t>DOS RECURSOS</w:t>
      </w:r>
    </w:p>
    <w:p w14:paraId="198FFF1F">
      <w:pPr>
        <w:pStyle w:val="31"/>
        <w:numPr>
          <w:ilvl w:val="1"/>
          <w:numId w:val="13"/>
        </w:numPr>
        <w:spacing w:before="120" w:after="120" w:line="276" w:lineRule="auto"/>
        <w:ind w:left="0" w:firstLine="0"/>
        <w:contextualSpacing w:val="0"/>
        <w:jc w:val="both"/>
        <w:rPr>
          <w:rFonts w:ascii="Arial" w:hAnsi="Arial" w:cs="Arial"/>
        </w:rPr>
      </w:pPr>
      <w:r>
        <w:rPr>
          <w:rFonts w:ascii="Arial" w:hAnsi="Arial" w:cs="Arial"/>
          <w:lang w:eastAsia="en-US"/>
        </w:rPr>
        <w:t>Declarado o vencedor e decorr</w:t>
      </w:r>
      <w:r>
        <w:rPr>
          <w:rFonts w:ascii="Arial" w:hAnsi="Arial" w:cs="Arial"/>
        </w:rPr>
        <w:t xml:space="preserve">ida a </w:t>
      </w:r>
      <w:r>
        <w:rPr>
          <w:rFonts w:ascii="Arial" w:hAnsi="Arial" w:cs="Arial"/>
          <w:lang w:eastAsia="en-US"/>
        </w:rPr>
        <w:t xml:space="preserve">fase de regularização fiscal e trabalhista da licitante qualificada como microempresa ou empresa de pequeno porte, se for o caso, será concedido o </w:t>
      </w:r>
      <w:r>
        <w:rPr>
          <w:rFonts w:ascii="Arial" w:hAnsi="Arial" w:cs="Arial"/>
        </w:rPr>
        <w:t xml:space="preserve">prazo de no </w:t>
      </w:r>
      <w:r>
        <w:rPr>
          <w:rFonts w:ascii="Arial" w:hAnsi="Arial" w:cs="Arial"/>
          <w:b/>
          <w:bCs/>
        </w:rPr>
        <w:t>mínimo 30 (trinta) minutos</w:t>
      </w:r>
      <w:r>
        <w:rPr>
          <w:rFonts w:ascii="Arial" w:hAnsi="Arial" w:cs="Arial"/>
        </w:rPr>
        <w:t>, para que qualquer licitante manifeste a intenção de recorrer, de forma motivada, isto é, indicando contra qual(is) decisão(ões) pretende recorrer e por quais motivos, em campo próprio do sistema.</w:t>
      </w:r>
    </w:p>
    <w:p w14:paraId="443AFFDC">
      <w:pPr>
        <w:pStyle w:val="31"/>
        <w:numPr>
          <w:ilvl w:val="1"/>
          <w:numId w:val="13"/>
        </w:numPr>
        <w:spacing w:before="120" w:after="120" w:line="276" w:lineRule="auto"/>
        <w:ind w:left="0" w:firstLine="0"/>
        <w:contextualSpacing w:val="0"/>
        <w:jc w:val="both"/>
        <w:rPr>
          <w:rFonts w:ascii="Arial" w:hAnsi="Arial" w:cs="Arial"/>
        </w:rPr>
      </w:pPr>
      <w:r>
        <w:rPr>
          <w:rFonts w:ascii="Arial" w:hAnsi="Arial" w:cs="Arial"/>
        </w:rPr>
        <w:t>Havendo quem se manifeste, caberá a Pregoeira verificar a tempestividade e a existência de motivação da intenção de recorrer, para decidir se admite ou não o recurso, fundamentadamente.</w:t>
      </w:r>
    </w:p>
    <w:p w14:paraId="26766C39">
      <w:pPr>
        <w:numPr>
          <w:ilvl w:val="2"/>
          <w:numId w:val="13"/>
        </w:numPr>
        <w:tabs>
          <w:tab w:val="left" w:pos="1440"/>
        </w:tabs>
        <w:autoSpaceDE w:val="0"/>
        <w:snapToGrid w:val="0"/>
        <w:spacing w:before="120" w:after="120" w:line="276" w:lineRule="auto"/>
        <w:ind w:left="0" w:firstLine="0"/>
        <w:jc w:val="both"/>
        <w:rPr>
          <w:rFonts w:ascii="Arial" w:hAnsi="Arial" w:cs="Arial"/>
        </w:rPr>
      </w:pPr>
      <w:r>
        <w:rPr>
          <w:rFonts w:ascii="Arial" w:hAnsi="Arial" w:cs="Arial"/>
        </w:rPr>
        <w:t>Nesse momento a Pregoeira não adentrará no mérito recursal, mas apenas verificará as condições de admissibilidade do recurso.</w:t>
      </w:r>
    </w:p>
    <w:p w14:paraId="28227D42">
      <w:pPr>
        <w:numPr>
          <w:ilvl w:val="2"/>
          <w:numId w:val="13"/>
        </w:numPr>
        <w:tabs>
          <w:tab w:val="left" w:pos="1440"/>
        </w:tabs>
        <w:autoSpaceDE w:val="0"/>
        <w:snapToGrid w:val="0"/>
        <w:spacing w:before="120" w:after="120" w:line="276" w:lineRule="auto"/>
        <w:ind w:left="0" w:firstLine="0"/>
        <w:jc w:val="both"/>
        <w:rPr>
          <w:rFonts w:ascii="Arial" w:hAnsi="Arial" w:cs="Arial"/>
          <w:u w:val="single"/>
        </w:rPr>
      </w:pPr>
      <w:r>
        <w:rPr>
          <w:rFonts w:ascii="Arial" w:hAnsi="Arial" w:cs="Arial"/>
        </w:rPr>
        <w:t>A falta de manifestação motivada do licitante quanto à intenção de recorrer importará a decadência desse direito.</w:t>
      </w:r>
    </w:p>
    <w:p w14:paraId="4E2C0971">
      <w:pPr>
        <w:numPr>
          <w:ilvl w:val="2"/>
          <w:numId w:val="13"/>
        </w:numPr>
        <w:tabs>
          <w:tab w:val="left" w:pos="1440"/>
        </w:tabs>
        <w:autoSpaceDE w:val="0"/>
        <w:snapToGrid w:val="0"/>
        <w:spacing w:before="120" w:after="120" w:line="276" w:lineRule="auto"/>
        <w:ind w:left="0" w:firstLine="0"/>
        <w:jc w:val="both"/>
        <w:rPr>
          <w:rFonts w:ascii="Arial" w:hAnsi="Arial" w:cs="Arial"/>
        </w:rPr>
      </w:pPr>
      <w:r>
        <w:rPr>
          <w:rFonts w:ascii="Arial" w:hAnsi="Arial" w:cs="Arial"/>
        </w:rPr>
        <w:t>Uma vez admitido o recurso, o recorrente terá, a partir de então, o prazo de três dias uteis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0A73244C">
      <w:pPr>
        <w:pStyle w:val="31"/>
        <w:numPr>
          <w:ilvl w:val="1"/>
          <w:numId w:val="13"/>
        </w:numPr>
        <w:spacing w:before="120" w:after="120" w:line="276" w:lineRule="auto"/>
        <w:ind w:left="0" w:firstLine="0"/>
        <w:contextualSpacing w:val="0"/>
        <w:jc w:val="both"/>
        <w:rPr>
          <w:rFonts w:ascii="Arial" w:hAnsi="Arial" w:cs="Arial"/>
        </w:rPr>
      </w:pPr>
      <w:r>
        <w:rPr>
          <w:rFonts w:ascii="Arial" w:hAnsi="Arial" w:cs="Arial"/>
        </w:rPr>
        <w:t xml:space="preserve">O acolhimento do recurso invalida tão somente os atos insuscetíveis de aproveitamento. </w:t>
      </w:r>
    </w:p>
    <w:p w14:paraId="7E442ED4">
      <w:pPr>
        <w:pStyle w:val="31"/>
        <w:numPr>
          <w:ilvl w:val="1"/>
          <w:numId w:val="13"/>
        </w:numPr>
        <w:spacing w:before="120" w:after="120" w:line="276" w:lineRule="auto"/>
        <w:ind w:left="0" w:firstLine="0"/>
        <w:contextualSpacing w:val="0"/>
        <w:jc w:val="both"/>
        <w:rPr>
          <w:rFonts w:ascii="Arial" w:hAnsi="Arial" w:cs="Arial"/>
        </w:rPr>
      </w:pPr>
      <w:r>
        <w:rPr>
          <w:rFonts w:ascii="Arial" w:hAnsi="Arial" w:cs="Arial"/>
        </w:rPr>
        <w:t xml:space="preserve">O recurso será dirigido à autoridade que tiver editado ou proferido a decisão recorrida que, se não reconsiderar o ato ou a decisão no prazo de 03 dias uteis encaminhará o recurso com a sua motivação à autoridade superior, a qual deverá proferir sua decisão no prazo máximo de 10 (dez) dias uteis, contado do recebimento dos autos. </w:t>
      </w:r>
    </w:p>
    <w:p w14:paraId="18C57633">
      <w:pPr>
        <w:pStyle w:val="31"/>
        <w:numPr>
          <w:ilvl w:val="1"/>
          <w:numId w:val="13"/>
        </w:numPr>
        <w:spacing w:before="120" w:after="120" w:line="276" w:lineRule="auto"/>
        <w:ind w:left="0" w:firstLine="0"/>
        <w:contextualSpacing w:val="0"/>
        <w:jc w:val="both"/>
        <w:rPr>
          <w:rFonts w:ascii="Arial" w:hAnsi="Arial" w:cs="Arial"/>
        </w:rPr>
      </w:pPr>
      <w:r>
        <w:rPr>
          <w:rFonts w:ascii="Arial" w:hAnsi="Arial" w:cs="Arial"/>
        </w:rPr>
        <w:t xml:space="preserve">O acolhimento do recurso implicará apenas de ato insuscetível de aproveitamento. </w:t>
      </w:r>
    </w:p>
    <w:p w14:paraId="6A544DAE">
      <w:pPr>
        <w:pStyle w:val="31"/>
        <w:numPr>
          <w:ilvl w:val="1"/>
          <w:numId w:val="13"/>
        </w:numPr>
        <w:spacing w:before="120" w:after="120" w:line="276" w:lineRule="auto"/>
        <w:ind w:left="0" w:firstLine="0"/>
        <w:contextualSpacing w:val="0"/>
        <w:jc w:val="both"/>
        <w:rPr>
          <w:rFonts w:ascii="Arial" w:hAnsi="Arial" w:cs="Arial"/>
        </w:rPr>
      </w:pPr>
      <w:r>
        <w:rPr>
          <w:rFonts w:ascii="Arial" w:hAnsi="Arial" w:cs="Arial"/>
        </w:rPr>
        <w:t>Os autos do processo permanecerão com vista franqueada aos interessados, no endereço constante neste Edital.</w:t>
      </w:r>
    </w:p>
    <w:p w14:paraId="3F34ED2B">
      <w:pPr>
        <w:pStyle w:val="44"/>
        <w:numPr>
          <w:ilvl w:val="0"/>
          <w:numId w:val="13"/>
        </w:numPr>
        <w:ind w:left="0" w:firstLine="0"/>
        <w:rPr>
          <w:rFonts w:ascii="Arial" w:hAnsi="Arial" w:cs="Arial"/>
          <w:color w:val="auto"/>
          <w:sz w:val="24"/>
          <w:szCs w:val="24"/>
          <w:lang w:eastAsia="en-US"/>
        </w:rPr>
      </w:pPr>
      <w:r>
        <w:rPr>
          <w:rFonts w:ascii="Arial" w:hAnsi="Arial" w:cs="Arial"/>
          <w:color w:val="auto"/>
          <w:sz w:val="24"/>
          <w:szCs w:val="24"/>
          <w:lang w:eastAsia="en-US"/>
        </w:rPr>
        <w:t>DA REABERTURA DA SESSÃO PÚBLICA</w:t>
      </w:r>
    </w:p>
    <w:p w14:paraId="6C7B661B">
      <w:pPr>
        <w:pStyle w:val="44"/>
        <w:keepNext w:val="0"/>
        <w:keepLines w:val="0"/>
        <w:numPr>
          <w:ilvl w:val="1"/>
          <w:numId w:val="13"/>
        </w:numPr>
        <w:spacing w:before="120" w:after="120" w:line="276" w:lineRule="auto"/>
        <w:ind w:left="0" w:firstLine="0"/>
        <w:outlineLvl w:val="9"/>
        <w:rPr>
          <w:rFonts w:ascii="Arial" w:hAnsi="Arial" w:cs="Arial" w:eastAsiaTheme="minorEastAsia"/>
          <w:b w:val="0"/>
          <w:bCs w:val="0"/>
          <w:color w:val="auto"/>
          <w:sz w:val="24"/>
          <w:szCs w:val="24"/>
        </w:rPr>
      </w:pPr>
      <w:r>
        <w:rPr>
          <w:rFonts w:ascii="Arial" w:hAnsi="Arial" w:cs="Arial" w:eastAsiaTheme="minorEastAsia"/>
          <w:b w:val="0"/>
          <w:bCs w:val="0"/>
          <w:color w:val="auto"/>
          <w:sz w:val="24"/>
          <w:szCs w:val="24"/>
        </w:rPr>
        <w:t>A sessão pública poderá ser reaberta:</w:t>
      </w:r>
    </w:p>
    <w:p w14:paraId="550911B1">
      <w:pPr>
        <w:pStyle w:val="44"/>
        <w:keepNext w:val="0"/>
        <w:keepLines w:val="0"/>
        <w:numPr>
          <w:ilvl w:val="2"/>
          <w:numId w:val="13"/>
        </w:numPr>
        <w:spacing w:before="120" w:after="120" w:line="276" w:lineRule="auto"/>
        <w:ind w:left="0" w:firstLine="0"/>
        <w:outlineLvl w:val="9"/>
        <w:rPr>
          <w:rFonts w:ascii="Arial" w:hAnsi="Arial" w:cs="Arial" w:eastAsiaTheme="minorEastAsia"/>
          <w:b w:val="0"/>
          <w:bCs w:val="0"/>
          <w:color w:val="auto"/>
          <w:sz w:val="24"/>
          <w:szCs w:val="24"/>
        </w:rPr>
      </w:pPr>
      <w:r>
        <w:rPr>
          <w:rFonts w:ascii="Arial" w:hAnsi="Arial" w:cs="Arial" w:eastAsiaTheme="minorEastAsia"/>
          <w:b w:val="0"/>
          <w:bCs w:val="0"/>
          <w:color w:val="auto"/>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57F8A51E">
      <w:pPr>
        <w:pStyle w:val="44"/>
        <w:keepNext w:val="0"/>
        <w:keepLines w:val="0"/>
        <w:numPr>
          <w:ilvl w:val="2"/>
          <w:numId w:val="13"/>
        </w:numPr>
        <w:spacing w:before="120" w:after="120" w:line="276" w:lineRule="auto"/>
        <w:ind w:left="0" w:firstLine="0"/>
        <w:outlineLvl w:val="9"/>
        <w:rPr>
          <w:rFonts w:ascii="Arial" w:hAnsi="Arial" w:cs="Arial" w:eastAsiaTheme="minorEastAsia"/>
          <w:b w:val="0"/>
          <w:bCs w:val="0"/>
          <w:color w:val="auto"/>
          <w:sz w:val="24"/>
          <w:szCs w:val="24"/>
        </w:rPr>
      </w:pPr>
      <w:r>
        <w:rPr>
          <w:rFonts w:ascii="Arial" w:hAnsi="Arial" w:cs="Arial" w:eastAsiaTheme="minorEastAsia"/>
          <w:b w:val="0"/>
          <w:bCs w:val="0"/>
          <w:color w:val="auto"/>
          <w:sz w:val="24"/>
          <w:szCs w:val="24"/>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78E3465D">
      <w:pPr>
        <w:pStyle w:val="44"/>
        <w:keepNext w:val="0"/>
        <w:keepLines w:val="0"/>
        <w:numPr>
          <w:ilvl w:val="1"/>
          <w:numId w:val="13"/>
        </w:numPr>
        <w:spacing w:before="120" w:after="120" w:line="276" w:lineRule="auto"/>
        <w:ind w:left="0" w:firstLine="0"/>
        <w:outlineLvl w:val="9"/>
        <w:rPr>
          <w:rFonts w:ascii="Arial" w:hAnsi="Arial" w:cs="Arial" w:eastAsiaTheme="minorEastAsia"/>
          <w:b w:val="0"/>
          <w:bCs w:val="0"/>
          <w:color w:val="auto"/>
          <w:sz w:val="24"/>
          <w:szCs w:val="24"/>
        </w:rPr>
      </w:pPr>
      <w:r>
        <w:rPr>
          <w:rFonts w:ascii="Arial" w:hAnsi="Arial" w:cs="Arial" w:eastAsiaTheme="minorEastAsia"/>
          <w:b w:val="0"/>
          <w:bCs w:val="0"/>
          <w:color w:val="auto"/>
          <w:sz w:val="24"/>
          <w:szCs w:val="24"/>
        </w:rPr>
        <w:t>Todos os licitantes remanescentes deverão ser convocados para acompanhar a sessão reaberta.</w:t>
      </w:r>
    </w:p>
    <w:p w14:paraId="420F4F27">
      <w:pPr>
        <w:pStyle w:val="44"/>
        <w:keepNext w:val="0"/>
        <w:keepLines w:val="0"/>
        <w:numPr>
          <w:ilvl w:val="2"/>
          <w:numId w:val="13"/>
        </w:numPr>
        <w:spacing w:before="120" w:after="120" w:line="276" w:lineRule="auto"/>
        <w:ind w:left="0" w:firstLine="0"/>
        <w:outlineLvl w:val="9"/>
        <w:rPr>
          <w:rFonts w:ascii="Arial" w:hAnsi="Arial" w:cs="Arial" w:eastAsiaTheme="minorEastAsia"/>
          <w:b w:val="0"/>
          <w:bCs w:val="0"/>
          <w:color w:val="auto"/>
          <w:sz w:val="24"/>
          <w:szCs w:val="24"/>
        </w:rPr>
      </w:pPr>
      <w:r>
        <w:rPr>
          <w:rFonts w:ascii="Arial" w:hAnsi="Arial" w:cs="Arial" w:eastAsiaTheme="minorEastAsia"/>
          <w:b w:val="0"/>
          <w:bCs w:val="0"/>
          <w:color w:val="auto"/>
          <w:sz w:val="24"/>
          <w:szCs w:val="24"/>
        </w:rPr>
        <w:t>A convocação se dará por meio do sistema eletrônico (“chat”), e-mail, ou, ainda, fac-símile, de acordo com a fase do procedimento licitatório.</w:t>
      </w:r>
    </w:p>
    <w:p w14:paraId="605C5E43">
      <w:pPr>
        <w:pStyle w:val="44"/>
        <w:numPr>
          <w:ilvl w:val="0"/>
          <w:numId w:val="13"/>
        </w:numPr>
        <w:ind w:left="0" w:firstLine="0"/>
        <w:rPr>
          <w:rFonts w:ascii="Arial" w:hAnsi="Arial" w:cs="Arial"/>
          <w:color w:val="auto"/>
          <w:sz w:val="24"/>
          <w:szCs w:val="24"/>
        </w:rPr>
      </w:pPr>
      <w:r>
        <w:rPr>
          <w:rFonts w:ascii="Arial" w:hAnsi="Arial" w:cs="Arial"/>
          <w:color w:val="auto"/>
          <w:sz w:val="24"/>
          <w:szCs w:val="24"/>
        </w:rPr>
        <w:t xml:space="preserve">DO ENCERRAMENTO DA LICITAÇÃO </w:t>
      </w:r>
    </w:p>
    <w:p w14:paraId="52991B09">
      <w:pPr>
        <w:jc w:val="both"/>
        <w:rPr>
          <w:rFonts w:ascii="Arial" w:hAnsi="Arial" w:cs="Arial"/>
        </w:rPr>
      </w:pPr>
    </w:p>
    <w:p w14:paraId="56AF1B49">
      <w:pPr>
        <w:pStyle w:val="31"/>
        <w:numPr>
          <w:ilvl w:val="1"/>
          <w:numId w:val="13"/>
        </w:numPr>
        <w:spacing w:before="120" w:after="120" w:line="276" w:lineRule="auto"/>
        <w:ind w:left="0" w:firstLine="0"/>
        <w:contextualSpacing w:val="0"/>
        <w:jc w:val="both"/>
        <w:rPr>
          <w:rFonts w:ascii="Arial" w:hAnsi="Arial" w:cs="Arial"/>
        </w:rPr>
      </w:pPr>
      <w:r>
        <w:rPr>
          <w:rFonts w:ascii="Arial" w:hAnsi="Arial" w:cs="Arial"/>
        </w:rPr>
        <w:t>Encerradas as fases de julgamento e habilitação, exauridos os recursos administrativos, o processo licitatório será encaminhado à autoridade superior, que poderá:</w:t>
      </w:r>
    </w:p>
    <w:p w14:paraId="16B69265">
      <w:pPr>
        <w:pStyle w:val="31"/>
        <w:numPr>
          <w:ilvl w:val="0"/>
          <w:numId w:val="14"/>
        </w:numPr>
        <w:spacing w:before="120" w:after="120" w:line="276" w:lineRule="auto"/>
        <w:contextualSpacing w:val="0"/>
        <w:jc w:val="both"/>
        <w:rPr>
          <w:rFonts w:ascii="Arial" w:hAnsi="Arial" w:cs="Arial"/>
        </w:rPr>
      </w:pPr>
      <w:r>
        <w:rPr>
          <w:rFonts w:ascii="Arial" w:hAnsi="Arial" w:cs="Arial"/>
        </w:rPr>
        <w:t>Determinar o retorno dos autos para saneamento de irregularidades</w:t>
      </w:r>
    </w:p>
    <w:p w14:paraId="751ADC1E">
      <w:pPr>
        <w:pStyle w:val="31"/>
        <w:numPr>
          <w:ilvl w:val="0"/>
          <w:numId w:val="14"/>
        </w:numPr>
        <w:spacing w:before="120" w:after="120" w:line="276" w:lineRule="auto"/>
        <w:contextualSpacing w:val="0"/>
        <w:jc w:val="both"/>
        <w:rPr>
          <w:rFonts w:ascii="Arial" w:hAnsi="Arial" w:cs="Arial"/>
        </w:rPr>
      </w:pPr>
      <w:r>
        <w:rPr>
          <w:rFonts w:ascii="Arial" w:hAnsi="Arial" w:cs="Arial"/>
        </w:rPr>
        <w:t>Revogar a licitação por motivo de conveniência e oportunidade;</w:t>
      </w:r>
    </w:p>
    <w:p w14:paraId="227B6A47">
      <w:pPr>
        <w:pStyle w:val="31"/>
        <w:numPr>
          <w:ilvl w:val="0"/>
          <w:numId w:val="14"/>
        </w:numPr>
        <w:spacing w:before="120" w:after="120" w:line="276" w:lineRule="auto"/>
        <w:contextualSpacing w:val="0"/>
        <w:jc w:val="both"/>
        <w:rPr>
          <w:rFonts w:ascii="Arial" w:hAnsi="Arial" w:cs="Arial"/>
        </w:rPr>
      </w:pPr>
      <w:r>
        <w:rPr>
          <w:rFonts w:ascii="Arial" w:hAnsi="Arial" w:cs="Arial"/>
        </w:rPr>
        <w:t>Proceder à anulação da licitação, de oficio ou mediante provocação de terceiros, sempre que presente ilegalidade insanável;</w:t>
      </w:r>
    </w:p>
    <w:p w14:paraId="73A8F789">
      <w:pPr>
        <w:pStyle w:val="31"/>
        <w:numPr>
          <w:ilvl w:val="0"/>
          <w:numId w:val="14"/>
        </w:numPr>
        <w:spacing w:before="120" w:after="120" w:line="276" w:lineRule="auto"/>
        <w:contextualSpacing w:val="0"/>
        <w:jc w:val="both"/>
        <w:rPr>
          <w:rFonts w:ascii="Arial" w:hAnsi="Arial" w:cs="Arial"/>
        </w:rPr>
      </w:pPr>
      <w:r>
        <w:rPr>
          <w:rFonts w:ascii="Arial" w:hAnsi="Arial" w:cs="Arial"/>
        </w:rPr>
        <w:t xml:space="preserve">Adjudicar o objeto e homologar a licitação. </w:t>
      </w:r>
    </w:p>
    <w:p w14:paraId="342D497E">
      <w:pPr>
        <w:pStyle w:val="44"/>
        <w:numPr>
          <w:ilvl w:val="0"/>
          <w:numId w:val="13"/>
        </w:numPr>
        <w:ind w:left="0" w:firstLine="0"/>
        <w:rPr>
          <w:rFonts w:ascii="Arial" w:hAnsi="Arial" w:cs="Arial"/>
          <w:color w:val="auto"/>
          <w:sz w:val="24"/>
          <w:szCs w:val="24"/>
        </w:rPr>
      </w:pPr>
      <w:r>
        <w:rPr>
          <w:rFonts w:ascii="Arial" w:hAnsi="Arial" w:cs="Arial"/>
          <w:color w:val="auto"/>
          <w:sz w:val="24"/>
          <w:szCs w:val="24"/>
        </w:rPr>
        <w:t xml:space="preserve">DA GARANTIA DE EXECUÇÃO </w:t>
      </w:r>
    </w:p>
    <w:p w14:paraId="48693107">
      <w:pPr>
        <w:jc w:val="both"/>
        <w:rPr>
          <w:rFonts w:ascii="Arial" w:hAnsi="Arial" w:cs="Arial"/>
        </w:rPr>
      </w:pPr>
    </w:p>
    <w:p w14:paraId="068AB39C">
      <w:pPr>
        <w:pStyle w:val="31"/>
        <w:numPr>
          <w:ilvl w:val="1"/>
          <w:numId w:val="13"/>
        </w:numPr>
        <w:spacing w:before="120" w:after="120" w:line="276" w:lineRule="auto"/>
        <w:ind w:left="0" w:firstLine="0"/>
        <w:contextualSpacing w:val="0"/>
        <w:jc w:val="both"/>
        <w:rPr>
          <w:rFonts w:ascii="Arial" w:hAnsi="Arial" w:cs="Arial"/>
        </w:rPr>
      </w:pPr>
      <w:r>
        <w:rPr>
          <w:rFonts w:ascii="Arial" w:hAnsi="Arial" w:cs="Arial"/>
        </w:rPr>
        <w:t>Não haverá exigência de garantia de execução para a presente contratação.</w:t>
      </w:r>
    </w:p>
    <w:p w14:paraId="121927E3">
      <w:pPr>
        <w:pStyle w:val="44"/>
        <w:numPr>
          <w:ilvl w:val="0"/>
          <w:numId w:val="13"/>
        </w:numPr>
        <w:ind w:left="0" w:firstLine="0"/>
        <w:rPr>
          <w:rFonts w:ascii="Arial" w:hAnsi="Arial" w:cs="Arial"/>
          <w:color w:val="auto"/>
          <w:sz w:val="24"/>
          <w:szCs w:val="24"/>
        </w:rPr>
      </w:pPr>
      <w:r>
        <w:rPr>
          <w:rFonts w:ascii="Arial" w:hAnsi="Arial" w:cs="Arial"/>
          <w:color w:val="auto"/>
          <w:sz w:val="24"/>
          <w:szCs w:val="24"/>
        </w:rPr>
        <w:t>DO TERMO DE CONTRATO OU INSTRUMENTO EQUIVALENTE</w:t>
      </w:r>
    </w:p>
    <w:p w14:paraId="6A1BFC7D">
      <w:pPr>
        <w:jc w:val="both"/>
        <w:rPr>
          <w:rFonts w:ascii="Arial" w:hAnsi="Arial" w:cs="Arial"/>
        </w:rPr>
      </w:pPr>
    </w:p>
    <w:p w14:paraId="26DFB5D1">
      <w:pPr>
        <w:pStyle w:val="44"/>
        <w:numPr>
          <w:ilvl w:val="1"/>
          <w:numId w:val="13"/>
        </w:numPr>
        <w:ind w:left="0" w:firstLine="0"/>
        <w:rPr>
          <w:rFonts w:ascii="Arial" w:hAnsi="Arial" w:cs="Arial"/>
          <w:b w:val="0"/>
          <w:color w:val="auto"/>
          <w:sz w:val="24"/>
          <w:szCs w:val="24"/>
        </w:rPr>
      </w:pPr>
      <w:r>
        <w:rPr>
          <w:rFonts w:ascii="Arial" w:hAnsi="Arial" w:eastAsia="Arial" w:cs="Arial"/>
          <w:b w:val="0"/>
          <w:color w:val="auto"/>
          <w:sz w:val="24"/>
          <w:szCs w:val="24"/>
        </w:rPr>
        <w:t>Após a homologação da licitação, em sendo realizada a contratação, será firmado Ata de Registro de Preços e/ou Termo de Contrato ou emitido instrumento equivalente.</w:t>
      </w:r>
    </w:p>
    <w:p w14:paraId="6F4EC773">
      <w:pPr>
        <w:pStyle w:val="44"/>
        <w:numPr>
          <w:ilvl w:val="1"/>
          <w:numId w:val="13"/>
        </w:numPr>
        <w:ind w:left="0" w:firstLine="0"/>
        <w:rPr>
          <w:rFonts w:ascii="Arial" w:hAnsi="Arial" w:eastAsia="Arial" w:cs="Arial"/>
          <w:b w:val="0"/>
          <w:color w:val="auto"/>
          <w:sz w:val="24"/>
          <w:szCs w:val="24"/>
        </w:rPr>
      </w:pPr>
      <w:r>
        <w:rPr>
          <w:rFonts w:ascii="Arial" w:hAnsi="Arial" w:eastAsia="Arial" w:cs="Arial"/>
          <w:b w:val="0"/>
          <w:color w:val="auto"/>
          <w:sz w:val="24"/>
          <w:szCs w:val="24"/>
        </w:rPr>
        <w:t xml:space="preserve">O adjudicatário terá o prazo de 03 (três) dias úteis, contados a partir da data de sua convocação, para assinar a Ata de Registro de Preços e/ou Termo de Contrato ou aceitar instrumento equivalente, conforme o caso (Nota de Empenho/Carta Contrato/Autorização), sob pena de decair do direito à contratação, sem prejuízo das sanções previstas neste Edital. </w:t>
      </w:r>
    </w:p>
    <w:p w14:paraId="3C466D48">
      <w:pPr>
        <w:pStyle w:val="44"/>
        <w:numPr>
          <w:ilvl w:val="2"/>
          <w:numId w:val="13"/>
        </w:numPr>
        <w:ind w:left="0" w:firstLine="0"/>
        <w:rPr>
          <w:rFonts w:ascii="Arial" w:hAnsi="Arial" w:eastAsia="Arial" w:cs="Arial"/>
          <w:b w:val="0"/>
          <w:color w:val="auto"/>
          <w:sz w:val="24"/>
          <w:szCs w:val="24"/>
        </w:rPr>
      </w:pPr>
      <w:r>
        <w:rPr>
          <w:rFonts w:ascii="Arial" w:hAnsi="Arial" w:eastAsia="Arial" w:cs="Arial"/>
          <w:b w:val="0"/>
          <w:color w:val="auto"/>
          <w:sz w:val="24"/>
          <w:szCs w:val="24"/>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03  (três) dias, a contar da data de seu recebimento. </w:t>
      </w:r>
    </w:p>
    <w:p w14:paraId="74DB2936">
      <w:pPr>
        <w:pStyle w:val="44"/>
        <w:numPr>
          <w:ilvl w:val="2"/>
          <w:numId w:val="13"/>
        </w:numPr>
        <w:ind w:left="0" w:firstLine="0"/>
        <w:rPr>
          <w:rFonts w:ascii="Arial" w:hAnsi="Arial" w:eastAsia="Arial" w:cs="Arial"/>
          <w:b w:val="0"/>
          <w:color w:val="auto"/>
          <w:sz w:val="24"/>
          <w:szCs w:val="24"/>
        </w:rPr>
      </w:pPr>
      <w:r>
        <w:rPr>
          <w:rFonts w:ascii="Arial" w:hAnsi="Arial" w:eastAsia="Arial" w:cs="Arial"/>
          <w:b w:val="0"/>
          <w:color w:val="auto"/>
          <w:sz w:val="24"/>
          <w:szCs w:val="24"/>
        </w:rPr>
        <w:t>O prazo previsto no subitem anterior poderá ser prorrogado, por igual período, por solicitação justificada do adjudicatário e aceita pela Administração.</w:t>
      </w:r>
    </w:p>
    <w:p w14:paraId="16C8F674">
      <w:pPr>
        <w:pStyle w:val="44"/>
        <w:numPr>
          <w:ilvl w:val="2"/>
          <w:numId w:val="13"/>
        </w:numPr>
        <w:ind w:left="0" w:firstLine="0"/>
        <w:rPr>
          <w:rFonts w:ascii="Arial" w:hAnsi="Arial" w:eastAsia="Arial" w:cs="Arial"/>
          <w:b w:val="0"/>
          <w:bCs w:val="0"/>
          <w:color w:val="auto"/>
          <w:sz w:val="24"/>
          <w:szCs w:val="24"/>
        </w:rPr>
      </w:pPr>
      <w:r>
        <w:rPr>
          <w:rFonts w:ascii="Arial" w:hAnsi="Arial" w:cs="Arial"/>
          <w:b w:val="0"/>
          <w:bCs w:val="0"/>
          <w:color w:val="auto"/>
          <w:sz w:val="24"/>
          <w:szCs w:val="24"/>
        </w:rPr>
        <w:t xml:space="preserve">Na hipótese de nenhum licitante aceitar a contratação, a Fundação, observado o valor estimado e sua atualização nos termos do edital  e sua eventual atualização nos termos dos edital, poderá: </w:t>
      </w:r>
    </w:p>
    <w:p w14:paraId="36A3811B">
      <w:pPr>
        <w:pStyle w:val="31"/>
        <w:numPr>
          <w:ilvl w:val="0"/>
          <w:numId w:val="15"/>
        </w:numPr>
        <w:jc w:val="both"/>
        <w:rPr>
          <w:rFonts w:ascii="Arial" w:hAnsi="Arial" w:cs="Arial"/>
        </w:rPr>
      </w:pPr>
      <w:r>
        <w:rPr>
          <w:rFonts w:ascii="Arial" w:hAnsi="Arial" w:cs="Arial"/>
        </w:rPr>
        <w:t>Convocar os licitantes remanescentes para negociação, na ordem de classificação, com vistas à obtenção de preço melhor, mesmo que acima do preço adjudicatário;</w:t>
      </w:r>
    </w:p>
    <w:p w14:paraId="399CAECB">
      <w:pPr>
        <w:pStyle w:val="31"/>
        <w:numPr>
          <w:ilvl w:val="0"/>
          <w:numId w:val="15"/>
        </w:numPr>
        <w:jc w:val="both"/>
        <w:rPr>
          <w:rFonts w:ascii="Arial" w:hAnsi="Arial" w:cs="Arial"/>
        </w:rPr>
      </w:pPr>
      <w:r>
        <w:rPr>
          <w:rFonts w:ascii="Arial" w:hAnsi="Arial" w:cs="Arial"/>
        </w:rPr>
        <w:t xml:space="preserve">Adjudicar e celebrar o contrato nas condições ofertadas pelos licitantes remanescentes, atendida a ordem classificatória, quando frustrada a negociação de melhor condição. </w:t>
      </w:r>
    </w:p>
    <w:p w14:paraId="4AEA6E3F">
      <w:pPr>
        <w:pStyle w:val="44"/>
        <w:numPr>
          <w:ilvl w:val="1"/>
          <w:numId w:val="13"/>
        </w:numPr>
        <w:ind w:left="0" w:firstLine="0"/>
        <w:rPr>
          <w:rFonts w:ascii="Arial" w:hAnsi="Arial" w:eastAsia="Arial" w:cs="Arial"/>
          <w:b w:val="0"/>
          <w:color w:val="auto"/>
          <w:sz w:val="24"/>
          <w:szCs w:val="24"/>
        </w:rPr>
      </w:pPr>
      <w:r>
        <w:rPr>
          <w:rFonts w:ascii="Arial" w:hAnsi="Arial" w:eastAsia="Arial" w:cs="Arial"/>
          <w:b w:val="0"/>
          <w:color w:val="auto"/>
          <w:sz w:val="24"/>
          <w:szCs w:val="24"/>
        </w:rPr>
        <w:t>O Aceite da Nota de Empenho ou do instrumento equivalente, emitida à empresa adjudicada, implica no reconhecimento de que:</w:t>
      </w:r>
    </w:p>
    <w:p w14:paraId="1E945230">
      <w:pPr>
        <w:pStyle w:val="31"/>
        <w:spacing w:before="120" w:after="120" w:line="276" w:lineRule="auto"/>
        <w:ind w:left="0"/>
        <w:jc w:val="both"/>
        <w:rPr>
          <w:rFonts w:ascii="Arial" w:hAnsi="Arial" w:eastAsia="Arial" w:cs="Arial"/>
          <w:highlight w:val="yellow"/>
        </w:rPr>
      </w:pPr>
    </w:p>
    <w:p w14:paraId="3B21B31C">
      <w:pPr>
        <w:pStyle w:val="31"/>
        <w:numPr>
          <w:ilvl w:val="2"/>
          <w:numId w:val="13"/>
        </w:numPr>
        <w:spacing w:before="120" w:after="120" w:line="276" w:lineRule="auto"/>
        <w:ind w:left="0" w:firstLine="0"/>
        <w:jc w:val="both"/>
        <w:rPr>
          <w:rFonts w:ascii="Arial" w:hAnsi="Arial" w:eastAsia="Arial" w:cs="Arial"/>
        </w:rPr>
      </w:pPr>
      <w:r>
        <w:rPr>
          <w:rFonts w:ascii="Arial" w:hAnsi="Arial" w:eastAsia="Arial" w:cs="Arial"/>
        </w:rPr>
        <w:t>referida Nota está substituindo o contrato, aplicando-se à relação de negócios ali estabelecida as disposições da Lei nº 14.133/2021</w:t>
      </w:r>
    </w:p>
    <w:p w14:paraId="16E11171">
      <w:pPr>
        <w:pStyle w:val="31"/>
        <w:numPr>
          <w:ilvl w:val="2"/>
          <w:numId w:val="13"/>
        </w:numPr>
        <w:spacing w:before="120" w:after="120" w:line="276" w:lineRule="auto"/>
        <w:ind w:left="0" w:firstLine="0"/>
        <w:jc w:val="both"/>
        <w:rPr>
          <w:rFonts w:ascii="Arial" w:hAnsi="Arial" w:eastAsia="Arial" w:cs="Arial"/>
        </w:rPr>
      </w:pPr>
      <w:r>
        <w:rPr>
          <w:rFonts w:ascii="Arial" w:hAnsi="Arial" w:eastAsia="Arial" w:cs="Arial"/>
        </w:rPr>
        <w:t>a contratada se vincula à sua proposta e às previsões contidas no edital e seus anexos;</w:t>
      </w:r>
    </w:p>
    <w:p w14:paraId="5366CE7A">
      <w:pPr>
        <w:pStyle w:val="31"/>
        <w:numPr>
          <w:ilvl w:val="1"/>
          <w:numId w:val="13"/>
        </w:numPr>
        <w:spacing w:before="120" w:after="120" w:line="276" w:lineRule="auto"/>
        <w:ind w:left="0" w:firstLine="0"/>
        <w:jc w:val="both"/>
        <w:rPr>
          <w:rFonts w:ascii="Arial" w:hAnsi="Arial" w:eastAsia="Arial" w:cs="Arial"/>
        </w:rPr>
      </w:pPr>
      <w:r>
        <w:rPr>
          <w:rFonts w:ascii="Arial" w:hAnsi="Arial" w:eastAsia="Arial" w:cs="Arial"/>
        </w:rPr>
        <w:t>a contratada reconhece que as hipóteses de rescisão são aquelas previstas n a Lei 14.133/2021 e reconhece os direitos da Administração previsto no mesmo diploma legal</w:t>
      </w:r>
    </w:p>
    <w:p w14:paraId="2A0C0187">
      <w:pPr>
        <w:pStyle w:val="31"/>
        <w:numPr>
          <w:ilvl w:val="1"/>
          <w:numId w:val="13"/>
        </w:numPr>
        <w:spacing w:before="120" w:after="120" w:line="276" w:lineRule="auto"/>
        <w:ind w:left="0" w:firstLine="0"/>
        <w:jc w:val="both"/>
        <w:rPr>
          <w:rFonts w:ascii="Arial" w:hAnsi="Arial" w:eastAsia="Arial" w:cs="Arial"/>
        </w:rPr>
      </w:pPr>
      <w:r>
        <w:rPr>
          <w:rFonts w:ascii="Arial" w:hAnsi="Arial" w:eastAsia="Arial" w:cs="Arial"/>
        </w:rPr>
        <w:t xml:space="preserve">O prazo de vigência da contratação é de 12 (quatro) meses prorrogável conforme previsão no instrumento contratual ou no termo de referência. </w:t>
      </w:r>
    </w:p>
    <w:p w14:paraId="29A35E67">
      <w:pPr>
        <w:jc w:val="both"/>
        <w:rPr>
          <w:rFonts w:ascii="Arial" w:hAnsi="Arial" w:cs="Arial"/>
          <w:b/>
        </w:rPr>
      </w:pPr>
    </w:p>
    <w:p w14:paraId="7B695E65">
      <w:pPr>
        <w:numPr>
          <w:ilvl w:val="1"/>
          <w:numId w:val="13"/>
        </w:numPr>
        <w:spacing w:before="120" w:after="120" w:line="276" w:lineRule="auto"/>
        <w:ind w:left="0" w:firstLine="0"/>
        <w:jc w:val="both"/>
        <w:rPr>
          <w:rFonts w:ascii="Arial" w:hAnsi="Arial" w:cs="Arial"/>
        </w:rPr>
      </w:pPr>
      <w:r>
        <w:rPr>
          <w:rFonts w:ascii="Arial" w:hAnsi="Arial" w:cs="Arial"/>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Pr>
          <w:rFonts w:ascii="Arial" w:hAnsi="Arial" w:eastAsia="Arial" w:cs="Arial"/>
        </w:rPr>
        <w:t>.</w:t>
      </w:r>
    </w:p>
    <w:p w14:paraId="145745C0">
      <w:pPr>
        <w:pStyle w:val="44"/>
        <w:numPr>
          <w:ilvl w:val="0"/>
          <w:numId w:val="13"/>
        </w:numPr>
        <w:ind w:left="0" w:firstLine="0"/>
        <w:rPr>
          <w:rFonts w:ascii="Arial" w:hAnsi="Arial" w:cs="Arial"/>
          <w:color w:val="auto"/>
          <w:sz w:val="24"/>
          <w:szCs w:val="24"/>
        </w:rPr>
      </w:pPr>
      <w:r>
        <w:rPr>
          <w:rFonts w:ascii="Arial" w:hAnsi="Arial" w:cs="Arial"/>
          <w:color w:val="auto"/>
          <w:sz w:val="24"/>
          <w:szCs w:val="24"/>
        </w:rPr>
        <w:t>DO REAJUSTAMENTO EM SENTIDO GERAL</w:t>
      </w:r>
    </w:p>
    <w:p w14:paraId="731B905E">
      <w:pPr>
        <w:jc w:val="both"/>
        <w:rPr>
          <w:rFonts w:ascii="Arial" w:hAnsi="Arial" w:cs="Arial"/>
        </w:rPr>
      </w:pPr>
    </w:p>
    <w:p w14:paraId="037E5A24">
      <w:pPr>
        <w:pStyle w:val="31"/>
        <w:numPr>
          <w:ilvl w:val="0"/>
          <w:numId w:val="16"/>
        </w:numPr>
        <w:spacing w:before="120" w:after="120" w:line="276" w:lineRule="auto"/>
        <w:ind w:left="0" w:firstLine="0"/>
        <w:contextualSpacing w:val="0"/>
        <w:jc w:val="both"/>
        <w:rPr>
          <w:rFonts w:ascii="Arial" w:hAnsi="Arial" w:cs="Arial"/>
          <w:vanish/>
        </w:rPr>
      </w:pPr>
    </w:p>
    <w:p w14:paraId="2154D173">
      <w:pPr>
        <w:pStyle w:val="31"/>
        <w:numPr>
          <w:ilvl w:val="0"/>
          <w:numId w:val="16"/>
        </w:numPr>
        <w:spacing w:before="120" w:after="120" w:line="276" w:lineRule="auto"/>
        <w:ind w:left="0" w:firstLine="0"/>
        <w:contextualSpacing w:val="0"/>
        <w:jc w:val="both"/>
        <w:rPr>
          <w:rFonts w:ascii="Arial" w:hAnsi="Arial" w:cs="Arial"/>
          <w:vanish/>
        </w:rPr>
      </w:pPr>
    </w:p>
    <w:p w14:paraId="4DF3EF5C">
      <w:pPr>
        <w:pStyle w:val="31"/>
        <w:numPr>
          <w:ilvl w:val="0"/>
          <w:numId w:val="16"/>
        </w:numPr>
        <w:spacing w:before="120" w:after="120" w:line="276" w:lineRule="auto"/>
        <w:ind w:left="0" w:firstLine="0"/>
        <w:contextualSpacing w:val="0"/>
        <w:jc w:val="both"/>
        <w:rPr>
          <w:rFonts w:ascii="Arial" w:hAnsi="Arial" w:cs="Arial"/>
          <w:vanish/>
        </w:rPr>
      </w:pPr>
    </w:p>
    <w:p w14:paraId="22327A4F">
      <w:pPr>
        <w:pStyle w:val="31"/>
        <w:numPr>
          <w:ilvl w:val="0"/>
          <w:numId w:val="16"/>
        </w:numPr>
        <w:spacing w:before="120" w:after="120" w:line="276" w:lineRule="auto"/>
        <w:ind w:left="0" w:firstLine="0"/>
        <w:contextualSpacing w:val="0"/>
        <w:jc w:val="both"/>
        <w:rPr>
          <w:rFonts w:ascii="Arial" w:hAnsi="Arial" w:cs="Arial"/>
          <w:vanish/>
        </w:rPr>
      </w:pPr>
    </w:p>
    <w:p w14:paraId="058AF308">
      <w:pPr>
        <w:pStyle w:val="31"/>
        <w:numPr>
          <w:ilvl w:val="1"/>
          <w:numId w:val="13"/>
        </w:numPr>
        <w:spacing w:before="120" w:after="120" w:line="276" w:lineRule="auto"/>
        <w:ind w:left="0" w:firstLine="0"/>
        <w:jc w:val="both"/>
        <w:rPr>
          <w:rFonts w:ascii="Arial" w:hAnsi="Arial" w:cs="Arial"/>
        </w:rPr>
      </w:pPr>
      <w:r>
        <w:rPr>
          <w:rFonts w:ascii="Arial" w:hAnsi="Arial" w:cs="Arial"/>
        </w:rPr>
        <w:t xml:space="preserve">As regras </w:t>
      </w:r>
      <w:r>
        <w:rPr>
          <w:rFonts w:ascii="Arial" w:hAnsi="Arial" w:eastAsia="Arial" w:cs="Arial"/>
        </w:rPr>
        <w:t>acerca</w:t>
      </w:r>
      <w:r>
        <w:rPr>
          <w:rFonts w:ascii="Arial" w:hAnsi="Arial" w:cs="Arial"/>
        </w:rPr>
        <w:t xml:space="preserve"> do reajustamento em sentido geral do valor contratual são as estabelecidas no Termo de Referência, anexo a este Edital.</w:t>
      </w:r>
    </w:p>
    <w:p w14:paraId="3E9A3493">
      <w:pPr>
        <w:pStyle w:val="44"/>
        <w:numPr>
          <w:ilvl w:val="0"/>
          <w:numId w:val="13"/>
        </w:numPr>
        <w:ind w:left="0" w:firstLine="0"/>
        <w:rPr>
          <w:rFonts w:ascii="Arial" w:hAnsi="Arial" w:cs="Arial"/>
          <w:color w:val="auto"/>
          <w:sz w:val="24"/>
          <w:szCs w:val="24"/>
        </w:rPr>
      </w:pPr>
      <w:r>
        <w:rPr>
          <w:rFonts w:ascii="Arial" w:hAnsi="Arial" w:cs="Arial"/>
          <w:color w:val="auto"/>
          <w:sz w:val="24"/>
          <w:szCs w:val="24"/>
        </w:rPr>
        <w:t>DO RECEBIMENTO DO OBJETO E DA FISCALIZAÇÃO</w:t>
      </w:r>
    </w:p>
    <w:p w14:paraId="3CDFCDDC">
      <w:pPr>
        <w:pStyle w:val="31"/>
        <w:numPr>
          <w:ilvl w:val="1"/>
          <w:numId w:val="17"/>
        </w:numPr>
        <w:spacing w:before="120" w:after="120" w:line="276" w:lineRule="auto"/>
        <w:ind w:left="0" w:firstLine="0"/>
        <w:contextualSpacing w:val="0"/>
        <w:jc w:val="both"/>
        <w:rPr>
          <w:rFonts w:ascii="Arial" w:hAnsi="Arial" w:cs="Arial"/>
        </w:rPr>
      </w:pPr>
      <w:r>
        <w:rPr>
          <w:rFonts w:ascii="Arial" w:hAnsi="Arial" w:cs="Arial"/>
          <w:lang w:eastAsia="en-US"/>
        </w:rPr>
        <w:t>Os critérios de recebimento e aceitação do objeto e de fiscalização estão previstos no Termo de Referência.</w:t>
      </w:r>
    </w:p>
    <w:p w14:paraId="70E93E52">
      <w:pPr>
        <w:pStyle w:val="44"/>
        <w:numPr>
          <w:ilvl w:val="0"/>
          <w:numId w:val="13"/>
        </w:numPr>
        <w:ind w:left="0" w:firstLine="0"/>
        <w:rPr>
          <w:rFonts w:ascii="Arial" w:hAnsi="Arial" w:cs="Arial"/>
          <w:color w:val="auto"/>
          <w:sz w:val="24"/>
          <w:szCs w:val="24"/>
        </w:rPr>
      </w:pPr>
      <w:r>
        <w:rPr>
          <w:rFonts w:ascii="Arial" w:hAnsi="Arial" w:cs="Arial"/>
          <w:color w:val="auto"/>
          <w:sz w:val="24"/>
          <w:szCs w:val="24"/>
          <w:lang w:eastAsia="en-US"/>
        </w:rPr>
        <w:t>DAS OBRIGAÇÕES DA CONTRATANTE E DA CONTRATADA</w:t>
      </w:r>
    </w:p>
    <w:p w14:paraId="3F08C1FB">
      <w:pPr>
        <w:pStyle w:val="31"/>
        <w:numPr>
          <w:ilvl w:val="1"/>
          <w:numId w:val="17"/>
        </w:numPr>
        <w:spacing w:before="120" w:after="120" w:line="276" w:lineRule="auto"/>
        <w:ind w:left="0" w:firstLine="0"/>
        <w:contextualSpacing w:val="0"/>
        <w:jc w:val="both"/>
        <w:rPr>
          <w:rFonts w:ascii="Arial" w:hAnsi="Arial" w:cs="Arial"/>
          <w:b/>
        </w:rPr>
      </w:pPr>
      <w:r>
        <w:rPr>
          <w:rFonts w:ascii="Arial" w:hAnsi="Arial" w:cs="Arial"/>
          <w:lang w:eastAsia="en-US"/>
        </w:rPr>
        <w:t>As obrigações da Contratante e da Contratada são as estabelecidas no Termo de Referência.</w:t>
      </w:r>
      <w:r>
        <w:rPr>
          <w:rFonts w:ascii="Arial" w:hAnsi="Arial" w:cs="Arial"/>
          <w:b/>
        </w:rPr>
        <w:t xml:space="preserve"> </w:t>
      </w:r>
    </w:p>
    <w:p w14:paraId="4E068D21">
      <w:pPr>
        <w:pStyle w:val="44"/>
        <w:numPr>
          <w:ilvl w:val="0"/>
          <w:numId w:val="13"/>
        </w:numPr>
        <w:ind w:left="0" w:firstLine="0"/>
        <w:rPr>
          <w:rFonts w:ascii="Arial" w:hAnsi="Arial" w:cs="Arial"/>
          <w:color w:val="auto"/>
          <w:sz w:val="24"/>
          <w:szCs w:val="24"/>
        </w:rPr>
      </w:pPr>
      <w:r>
        <w:rPr>
          <w:rFonts w:ascii="Arial" w:hAnsi="Arial" w:cs="Arial"/>
          <w:color w:val="auto"/>
          <w:sz w:val="24"/>
          <w:szCs w:val="24"/>
        </w:rPr>
        <w:t>DO PAGAMENTO</w:t>
      </w:r>
    </w:p>
    <w:tbl>
      <w:tblPr>
        <w:tblStyle w:val="26"/>
        <w:tblW w:w="0" w:type="auto"/>
        <w:tblInd w:w="4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14"/>
        <w:gridCol w:w="588"/>
      </w:tblGrid>
      <w:tr w14:paraId="1977F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14" w:type="dxa"/>
          </w:tcPr>
          <w:p w14:paraId="6C6107BF">
            <w:pPr>
              <w:jc w:val="both"/>
              <w:rPr>
                <w:rFonts w:ascii="Arial" w:hAnsi="Arial" w:cs="Arial"/>
              </w:rPr>
            </w:pPr>
          </w:p>
        </w:tc>
        <w:tc>
          <w:tcPr>
            <w:tcW w:w="588" w:type="dxa"/>
          </w:tcPr>
          <w:p w14:paraId="617325A4">
            <w:pPr>
              <w:tabs>
                <w:tab w:val="left" w:pos="1701"/>
              </w:tabs>
              <w:jc w:val="both"/>
              <w:rPr>
                <w:rFonts w:ascii="Arial" w:hAnsi="Arial" w:cs="Arial"/>
              </w:rPr>
            </w:pPr>
          </w:p>
        </w:tc>
      </w:tr>
    </w:tbl>
    <w:p w14:paraId="2B370B85">
      <w:pPr>
        <w:pStyle w:val="31"/>
        <w:numPr>
          <w:ilvl w:val="1"/>
          <w:numId w:val="17"/>
        </w:numPr>
        <w:spacing w:before="120" w:after="120" w:line="276" w:lineRule="auto"/>
        <w:ind w:left="0" w:firstLine="0"/>
        <w:contextualSpacing w:val="0"/>
        <w:jc w:val="both"/>
        <w:rPr>
          <w:rFonts w:ascii="Arial" w:hAnsi="Arial" w:cs="Arial"/>
          <w:lang w:eastAsia="en-US"/>
        </w:rPr>
      </w:pPr>
      <w:r>
        <w:rPr>
          <w:rFonts w:ascii="Arial" w:hAnsi="Arial" w:cs="Arial"/>
          <w:lang w:eastAsia="en-US"/>
        </w:rPr>
        <w:t>As regras acerca do pagamento são as estabelecidas no Termo de Referência, anexo a este Edital.</w:t>
      </w:r>
    </w:p>
    <w:p w14:paraId="79C1C50E">
      <w:pPr>
        <w:pStyle w:val="44"/>
        <w:numPr>
          <w:ilvl w:val="0"/>
          <w:numId w:val="13"/>
        </w:numPr>
        <w:ind w:left="0" w:firstLine="0"/>
        <w:rPr>
          <w:rFonts w:ascii="Arial" w:hAnsi="Arial" w:cs="Arial"/>
          <w:color w:val="auto"/>
          <w:sz w:val="24"/>
          <w:szCs w:val="24"/>
        </w:rPr>
      </w:pPr>
      <w:r>
        <w:rPr>
          <w:rFonts w:ascii="Arial" w:hAnsi="Arial" w:cs="Arial"/>
          <w:color w:val="auto"/>
          <w:sz w:val="24"/>
          <w:szCs w:val="24"/>
        </w:rPr>
        <w:t>DAS SANÇÕES ADMINISTRATIVAS.</w:t>
      </w:r>
    </w:p>
    <w:p w14:paraId="4B3F6792">
      <w:pPr>
        <w:spacing w:before="120" w:after="120" w:line="276" w:lineRule="auto"/>
        <w:jc w:val="both"/>
        <w:rPr>
          <w:rFonts w:ascii="Arial" w:hAnsi="Arial" w:cs="Arial"/>
          <w:shd w:val="clear" w:color="auto" w:fill="FFFFFF"/>
        </w:rPr>
      </w:pPr>
    </w:p>
    <w:p w14:paraId="19B19ED4">
      <w:pPr>
        <w:pStyle w:val="31"/>
        <w:numPr>
          <w:ilvl w:val="1"/>
          <w:numId w:val="18"/>
        </w:numPr>
        <w:spacing w:before="120" w:after="120" w:line="276" w:lineRule="auto"/>
        <w:jc w:val="both"/>
        <w:rPr>
          <w:rFonts w:ascii="Arial" w:hAnsi="Arial" w:cs="Arial"/>
          <w:shd w:val="clear" w:color="auto" w:fill="FFFFFF"/>
        </w:rPr>
      </w:pPr>
      <w:r>
        <w:rPr>
          <w:rFonts w:ascii="Arial" w:hAnsi="Arial" w:cs="Arial"/>
          <w:shd w:val="clear" w:color="auto" w:fill="FFFFFF"/>
        </w:rPr>
        <w:t xml:space="preserve">Comete infração administrativa, o licitante/adjudicatário que: </w:t>
      </w:r>
    </w:p>
    <w:p w14:paraId="4E26DE7E">
      <w:pPr>
        <w:numPr>
          <w:ilvl w:val="2"/>
          <w:numId w:val="18"/>
        </w:numPr>
        <w:tabs>
          <w:tab w:val="left" w:pos="1440"/>
        </w:tabs>
        <w:autoSpaceDE w:val="0"/>
        <w:snapToGrid w:val="0"/>
        <w:spacing w:before="120" w:after="120" w:line="276" w:lineRule="auto"/>
        <w:ind w:left="0" w:firstLine="0"/>
        <w:jc w:val="both"/>
        <w:rPr>
          <w:rFonts w:ascii="Arial" w:hAnsi="Arial" w:cs="Arial"/>
          <w:shd w:val="clear" w:color="auto" w:fill="FFFFFF"/>
        </w:rPr>
      </w:pPr>
      <w:r>
        <w:rPr>
          <w:rFonts w:ascii="Arial" w:hAnsi="Arial" w:cs="Arial"/>
          <w:shd w:val="clear" w:color="auto" w:fill="FFFFFF"/>
        </w:rPr>
        <w:t>não assinar o termo de contrato ou aceitar/retirar o instrumento equivalente, quando convocado dentro do prazo de validade da proposta;</w:t>
      </w:r>
    </w:p>
    <w:p w14:paraId="44325972">
      <w:pPr>
        <w:pStyle w:val="31"/>
        <w:numPr>
          <w:ilvl w:val="2"/>
          <w:numId w:val="18"/>
        </w:numPr>
        <w:ind w:left="0" w:firstLine="0"/>
        <w:jc w:val="both"/>
        <w:rPr>
          <w:rFonts w:ascii="Arial" w:hAnsi="Arial" w:cs="Arial"/>
          <w:shd w:val="clear" w:color="auto" w:fill="FFFFFF"/>
        </w:rPr>
      </w:pPr>
      <w:r>
        <w:rPr>
          <w:rFonts w:ascii="Arial" w:hAnsi="Arial" w:cs="Arial"/>
          <w:shd w:val="clear" w:color="auto" w:fill="FFFFFF"/>
        </w:rPr>
        <w:t>não assinar a ata de registro de preços, quando cabível;</w:t>
      </w:r>
    </w:p>
    <w:p w14:paraId="5A9E43CD">
      <w:pPr>
        <w:numPr>
          <w:ilvl w:val="2"/>
          <w:numId w:val="18"/>
        </w:numPr>
        <w:tabs>
          <w:tab w:val="left" w:pos="1440"/>
        </w:tabs>
        <w:autoSpaceDE w:val="0"/>
        <w:snapToGrid w:val="0"/>
        <w:spacing w:before="120" w:after="120" w:line="276" w:lineRule="auto"/>
        <w:ind w:left="0" w:firstLine="0"/>
        <w:jc w:val="both"/>
        <w:rPr>
          <w:rFonts w:ascii="Arial" w:hAnsi="Arial" w:cs="Arial"/>
          <w:shd w:val="clear" w:color="auto" w:fill="FFFFFF"/>
        </w:rPr>
      </w:pPr>
      <w:r>
        <w:rPr>
          <w:rFonts w:ascii="Arial" w:hAnsi="Arial" w:cs="Arial"/>
          <w:shd w:val="clear" w:color="auto" w:fill="FFFFFF"/>
        </w:rPr>
        <w:t>apresentar declaração ou documentação falso exigido para o certame;</w:t>
      </w:r>
    </w:p>
    <w:p w14:paraId="049C0411">
      <w:pPr>
        <w:numPr>
          <w:ilvl w:val="2"/>
          <w:numId w:val="18"/>
        </w:numPr>
        <w:tabs>
          <w:tab w:val="left" w:pos="1440"/>
        </w:tabs>
        <w:autoSpaceDE w:val="0"/>
        <w:snapToGrid w:val="0"/>
        <w:spacing w:before="120" w:after="120" w:line="276" w:lineRule="auto"/>
        <w:ind w:left="0" w:firstLine="0"/>
        <w:jc w:val="both"/>
        <w:rPr>
          <w:rFonts w:ascii="Arial" w:hAnsi="Arial" w:cs="Arial"/>
          <w:shd w:val="clear" w:color="auto" w:fill="FFFFFF"/>
        </w:rPr>
      </w:pPr>
      <w:r>
        <w:rPr>
          <w:rFonts w:ascii="Arial" w:hAnsi="Arial" w:cs="Arial"/>
          <w:shd w:val="clear" w:color="auto" w:fill="FFFFFF"/>
        </w:rPr>
        <w:t>deixar de entregar os documentos exigidos no certame;</w:t>
      </w:r>
    </w:p>
    <w:p w14:paraId="7054A590">
      <w:pPr>
        <w:numPr>
          <w:ilvl w:val="2"/>
          <w:numId w:val="18"/>
        </w:numPr>
        <w:tabs>
          <w:tab w:val="left" w:pos="1440"/>
        </w:tabs>
        <w:autoSpaceDE w:val="0"/>
        <w:snapToGrid w:val="0"/>
        <w:spacing w:before="120" w:after="120" w:line="276" w:lineRule="auto"/>
        <w:ind w:left="0" w:firstLine="0"/>
        <w:jc w:val="both"/>
        <w:rPr>
          <w:rFonts w:ascii="Arial" w:hAnsi="Arial" w:cs="Arial"/>
          <w:shd w:val="clear" w:color="auto" w:fill="FFFFFF"/>
        </w:rPr>
      </w:pPr>
      <w:r>
        <w:rPr>
          <w:rFonts w:ascii="Arial" w:hAnsi="Arial" w:cs="Arial"/>
        </w:rPr>
        <w:t>ensejar o retardamento da execução do objeto;</w:t>
      </w:r>
    </w:p>
    <w:p w14:paraId="7A6077A6">
      <w:pPr>
        <w:numPr>
          <w:ilvl w:val="2"/>
          <w:numId w:val="18"/>
        </w:numPr>
        <w:tabs>
          <w:tab w:val="left" w:pos="1440"/>
        </w:tabs>
        <w:autoSpaceDE w:val="0"/>
        <w:snapToGrid w:val="0"/>
        <w:spacing w:before="120" w:after="120" w:line="276" w:lineRule="auto"/>
        <w:ind w:left="0" w:firstLine="0"/>
        <w:jc w:val="both"/>
        <w:rPr>
          <w:rFonts w:ascii="Arial" w:hAnsi="Arial" w:cs="Arial"/>
          <w:shd w:val="clear" w:color="auto" w:fill="FFFFFF"/>
        </w:rPr>
      </w:pPr>
      <w:r>
        <w:rPr>
          <w:rFonts w:ascii="Arial" w:hAnsi="Arial" w:cs="Arial"/>
          <w:shd w:val="clear" w:color="auto" w:fill="FFFFFF"/>
        </w:rPr>
        <w:t>não mantiver a proposta;</w:t>
      </w:r>
    </w:p>
    <w:p w14:paraId="61DB22B3">
      <w:pPr>
        <w:numPr>
          <w:ilvl w:val="2"/>
          <w:numId w:val="18"/>
        </w:numPr>
        <w:tabs>
          <w:tab w:val="left" w:pos="1440"/>
        </w:tabs>
        <w:autoSpaceDE w:val="0"/>
        <w:snapToGrid w:val="0"/>
        <w:spacing w:before="120" w:after="120" w:line="276" w:lineRule="auto"/>
        <w:ind w:left="0" w:firstLine="0"/>
        <w:jc w:val="both"/>
        <w:rPr>
          <w:rFonts w:ascii="Arial" w:hAnsi="Arial" w:cs="Arial"/>
          <w:shd w:val="clear" w:color="auto" w:fill="FFFFFF"/>
        </w:rPr>
      </w:pPr>
      <w:r>
        <w:rPr>
          <w:rFonts w:ascii="Arial" w:hAnsi="Arial" w:cs="Arial"/>
          <w:shd w:val="clear" w:color="auto" w:fill="FFFFFF"/>
        </w:rPr>
        <w:t>cometer fraude fiscal;</w:t>
      </w:r>
    </w:p>
    <w:p w14:paraId="2ECF0F8F">
      <w:pPr>
        <w:numPr>
          <w:ilvl w:val="2"/>
          <w:numId w:val="18"/>
        </w:numPr>
        <w:tabs>
          <w:tab w:val="left" w:pos="1440"/>
        </w:tabs>
        <w:autoSpaceDE w:val="0"/>
        <w:snapToGrid w:val="0"/>
        <w:spacing w:before="120" w:after="120" w:line="276" w:lineRule="auto"/>
        <w:ind w:left="0" w:firstLine="0"/>
        <w:jc w:val="both"/>
        <w:rPr>
          <w:rFonts w:ascii="Arial" w:hAnsi="Arial" w:cs="Arial"/>
          <w:shd w:val="clear" w:color="auto" w:fill="FFFFFF"/>
        </w:rPr>
      </w:pPr>
      <w:r>
        <w:rPr>
          <w:rFonts w:ascii="Arial" w:hAnsi="Arial" w:cs="Arial"/>
          <w:shd w:val="clear" w:color="auto" w:fill="FFFFFF"/>
        </w:rPr>
        <w:t>comportar-se de modo inidôneo;</w:t>
      </w:r>
    </w:p>
    <w:p w14:paraId="5894B551">
      <w:pPr>
        <w:numPr>
          <w:ilvl w:val="2"/>
          <w:numId w:val="18"/>
        </w:numPr>
        <w:tabs>
          <w:tab w:val="left" w:pos="1440"/>
        </w:tabs>
        <w:autoSpaceDE w:val="0"/>
        <w:snapToGrid w:val="0"/>
        <w:spacing w:before="120" w:after="120" w:line="276" w:lineRule="auto"/>
        <w:ind w:left="0" w:firstLine="0"/>
        <w:jc w:val="both"/>
        <w:rPr>
          <w:rFonts w:ascii="Arial" w:hAnsi="Arial" w:cs="Arial"/>
          <w:shd w:val="clear" w:color="auto" w:fill="FFFFFF"/>
        </w:rPr>
      </w:pPr>
      <w:r>
        <w:rPr>
          <w:rFonts w:ascii="Arial" w:hAnsi="Arial" w:cs="Arial"/>
          <w:shd w:val="clear" w:color="auto" w:fill="FFFFFF"/>
        </w:rPr>
        <w:t>subcontratar no todo ou em parte o objeto deste edital;</w:t>
      </w:r>
    </w:p>
    <w:p w14:paraId="5BFCD27E">
      <w:pPr>
        <w:numPr>
          <w:ilvl w:val="2"/>
          <w:numId w:val="18"/>
        </w:numPr>
        <w:tabs>
          <w:tab w:val="left" w:pos="1440"/>
        </w:tabs>
        <w:autoSpaceDE w:val="0"/>
        <w:snapToGrid w:val="0"/>
        <w:spacing w:before="120" w:after="120" w:line="276" w:lineRule="auto"/>
        <w:ind w:left="0" w:firstLine="0"/>
        <w:jc w:val="both"/>
        <w:rPr>
          <w:rFonts w:ascii="Arial" w:hAnsi="Arial" w:cs="Arial"/>
          <w:shd w:val="clear" w:color="auto" w:fill="FFFFFF"/>
        </w:rPr>
      </w:pPr>
      <w:r>
        <w:rPr>
          <w:rFonts w:ascii="Arial" w:hAnsi="Arial" w:cs="Arial"/>
          <w:shd w:val="clear" w:color="auto" w:fill="FFFFFF"/>
        </w:rPr>
        <w:t>fraudar a licitação ou praticar ato fraudulento na execução do contrato;</w:t>
      </w:r>
    </w:p>
    <w:p w14:paraId="0D242576">
      <w:pPr>
        <w:numPr>
          <w:ilvl w:val="2"/>
          <w:numId w:val="18"/>
        </w:numPr>
        <w:tabs>
          <w:tab w:val="left" w:pos="1440"/>
        </w:tabs>
        <w:autoSpaceDE w:val="0"/>
        <w:snapToGrid w:val="0"/>
        <w:spacing w:before="120" w:after="120" w:line="276" w:lineRule="auto"/>
        <w:ind w:left="0" w:firstLine="0"/>
        <w:jc w:val="both"/>
        <w:rPr>
          <w:rFonts w:ascii="Arial" w:hAnsi="Arial" w:cs="Arial"/>
          <w:shd w:val="clear" w:color="auto" w:fill="FFFFFF"/>
        </w:rPr>
      </w:pPr>
      <w:r>
        <w:rPr>
          <w:rFonts w:ascii="Arial" w:hAnsi="Arial" w:cs="Arial"/>
          <w:shd w:val="clear" w:color="auto" w:fill="FFFFFF"/>
        </w:rPr>
        <w:t>praticar atos ilícitos ou cometer fraude de qualquer natureza</w:t>
      </w:r>
    </w:p>
    <w:p w14:paraId="3EBDD2BE">
      <w:pPr>
        <w:numPr>
          <w:ilvl w:val="2"/>
          <w:numId w:val="18"/>
        </w:numPr>
        <w:tabs>
          <w:tab w:val="left" w:pos="1440"/>
        </w:tabs>
        <w:autoSpaceDE w:val="0"/>
        <w:snapToGrid w:val="0"/>
        <w:spacing w:before="120" w:after="120" w:line="276" w:lineRule="auto"/>
        <w:ind w:left="0" w:firstLine="0"/>
        <w:jc w:val="both"/>
        <w:rPr>
          <w:rFonts w:ascii="Arial" w:hAnsi="Arial" w:cs="Arial"/>
          <w:shd w:val="clear" w:color="auto" w:fill="FFFFFF"/>
        </w:rPr>
      </w:pPr>
      <w:r>
        <w:rPr>
          <w:rFonts w:ascii="Arial" w:hAnsi="Arial" w:cs="Arial"/>
          <w:shd w:val="clear" w:color="auto" w:fill="FFFFFF"/>
        </w:rPr>
        <w:t>praticar ato lesivo previsto no artigo 5º da Lei 12.846/2013</w:t>
      </w:r>
    </w:p>
    <w:p w14:paraId="134AA9AE">
      <w:pPr>
        <w:jc w:val="both"/>
        <w:rPr>
          <w:rFonts w:ascii="Arial" w:hAnsi="Arial" w:cs="Arial"/>
          <w:lang w:eastAsia="en-US"/>
        </w:rPr>
      </w:pPr>
    </w:p>
    <w:p w14:paraId="325C25D8">
      <w:pPr>
        <w:pStyle w:val="31"/>
        <w:numPr>
          <w:ilvl w:val="1"/>
          <w:numId w:val="18"/>
        </w:numPr>
        <w:spacing w:before="120" w:after="120" w:line="276" w:lineRule="auto"/>
        <w:jc w:val="both"/>
        <w:rPr>
          <w:rFonts w:ascii="Arial" w:hAnsi="Arial" w:cs="Arial"/>
        </w:rPr>
      </w:pPr>
      <w:r>
        <w:rPr>
          <w:rFonts w:ascii="Arial" w:hAnsi="Arial" w:cs="Arial"/>
        </w:rPr>
        <w:t xml:space="preserve"> As sanções do item acima também se aplicam aos integrantes do cadastro de reserva, em pregão para registro de preços que, convocados, não honrarem o compromisso assumido injustificadamente. </w:t>
      </w:r>
    </w:p>
    <w:p w14:paraId="14249AB3">
      <w:pPr>
        <w:pStyle w:val="31"/>
        <w:numPr>
          <w:ilvl w:val="1"/>
          <w:numId w:val="18"/>
        </w:numPr>
        <w:spacing w:before="120" w:after="120" w:line="276" w:lineRule="auto"/>
        <w:ind w:left="0" w:firstLine="0"/>
        <w:jc w:val="both"/>
        <w:rPr>
          <w:rFonts w:ascii="Arial" w:hAnsi="Arial" w:cs="Arial"/>
          <w:shd w:val="clear" w:color="auto" w:fill="FFFFFF"/>
        </w:rPr>
      </w:pPr>
      <w:r>
        <w:rPr>
          <w:rFonts w:ascii="Arial" w:hAnsi="Arial" w:cs="Arial"/>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B4F8697">
      <w:pPr>
        <w:pStyle w:val="31"/>
        <w:numPr>
          <w:ilvl w:val="1"/>
          <w:numId w:val="18"/>
        </w:numPr>
        <w:spacing w:before="120" w:after="120" w:line="276" w:lineRule="auto"/>
        <w:ind w:left="0" w:firstLine="0"/>
        <w:jc w:val="both"/>
        <w:rPr>
          <w:rFonts w:ascii="Arial" w:hAnsi="Arial" w:cs="Arial"/>
          <w:shd w:val="clear" w:color="auto" w:fill="FFFFFF"/>
        </w:rPr>
      </w:pPr>
      <w:r>
        <w:rPr>
          <w:rFonts w:ascii="Arial" w:hAnsi="Arial" w:cs="Arial"/>
          <w:shd w:val="clear" w:color="auto" w:fill="FFFFFF"/>
        </w:rPr>
        <w:t xml:space="preserve">O licitante/adjudicatário que cometer qualquer das infrações discriminadas nos subitens anteriores ficará sujeito, sem prejuízo da responsabilidade civil e criminal, às seguintes sanções: </w:t>
      </w:r>
    </w:p>
    <w:p w14:paraId="14EB263A">
      <w:pPr>
        <w:pStyle w:val="31"/>
        <w:numPr>
          <w:ilvl w:val="2"/>
          <w:numId w:val="18"/>
        </w:numPr>
        <w:spacing w:before="120" w:after="120" w:line="276" w:lineRule="auto"/>
        <w:ind w:left="0" w:firstLine="0"/>
        <w:jc w:val="both"/>
        <w:rPr>
          <w:rFonts w:ascii="Arial" w:hAnsi="Arial" w:cs="Arial"/>
          <w:shd w:val="clear" w:color="auto" w:fill="FFFFFF"/>
        </w:rPr>
      </w:pPr>
      <w:r>
        <w:rPr>
          <w:rFonts w:ascii="Arial" w:hAnsi="Arial" w:cs="Arial"/>
          <w:shd w:val="clear" w:color="auto" w:fill="FFFFFF"/>
        </w:rPr>
        <w:t>Advertência por faltas leves, assim entendidas como aquelas que não acarretarem prejuízos significativos ao objeto da contratação;</w:t>
      </w:r>
    </w:p>
    <w:p w14:paraId="1C262A9B">
      <w:pPr>
        <w:pStyle w:val="31"/>
        <w:numPr>
          <w:ilvl w:val="2"/>
          <w:numId w:val="18"/>
        </w:numPr>
        <w:spacing w:before="120" w:after="120" w:line="276" w:lineRule="auto"/>
        <w:ind w:left="0" w:firstLine="0"/>
        <w:jc w:val="both"/>
        <w:rPr>
          <w:rFonts w:ascii="Arial" w:hAnsi="Arial" w:cs="Arial"/>
          <w:shd w:val="clear" w:color="auto" w:fill="FFFFFF"/>
        </w:rPr>
      </w:pPr>
      <w:r>
        <w:rPr>
          <w:rFonts w:ascii="Arial" w:hAnsi="Arial" w:cs="Arial"/>
          <w:shd w:val="clear" w:color="auto" w:fill="FFFFFF"/>
        </w:rPr>
        <w:t>Multa de 0,5 % (cinco décimos por cento) e máximo de 30 % (trinta por cento) sobre o valor estimado do(s) item(s) prejudicado(s) pela conduta do licitante;</w:t>
      </w:r>
    </w:p>
    <w:p w14:paraId="7F3D443C">
      <w:pPr>
        <w:pStyle w:val="31"/>
        <w:numPr>
          <w:ilvl w:val="2"/>
          <w:numId w:val="18"/>
        </w:numPr>
        <w:spacing w:before="120" w:after="120" w:line="276" w:lineRule="auto"/>
        <w:ind w:left="0" w:firstLine="0"/>
        <w:jc w:val="both"/>
        <w:rPr>
          <w:rFonts w:ascii="Arial" w:hAnsi="Arial" w:cs="Arial"/>
          <w:shd w:val="clear" w:color="auto" w:fill="FFFFFF"/>
        </w:rPr>
      </w:pPr>
      <w:r>
        <w:rPr>
          <w:rFonts w:ascii="Arial" w:hAnsi="Arial" w:cs="Arial"/>
          <w:shd w:val="clear" w:color="auto" w:fill="FFFFFF"/>
        </w:rPr>
        <w:t>Suspensão de licitar e impedimento de contratar com o órgão, entidade ou unidade administrativa pela qual a Administração Pública opera e atua concretamente, pelo prazo de até três anos;</w:t>
      </w:r>
    </w:p>
    <w:p w14:paraId="6C6FC062">
      <w:pPr>
        <w:pStyle w:val="31"/>
        <w:numPr>
          <w:ilvl w:val="2"/>
          <w:numId w:val="18"/>
        </w:numPr>
        <w:spacing w:before="120" w:after="120" w:line="276" w:lineRule="auto"/>
        <w:ind w:left="0" w:firstLine="0"/>
        <w:jc w:val="both"/>
        <w:rPr>
          <w:rFonts w:ascii="Arial" w:hAnsi="Arial" w:cs="Arial"/>
          <w:shd w:val="clear" w:color="auto" w:fill="FFFFFF"/>
        </w:rPr>
      </w:pPr>
      <w:r>
        <w:rPr>
          <w:rFonts w:ascii="Arial" w:hAnsi="Arial" w:cs="Arial"/>
          <w:shd w:val="clear" w:color="auto" w:fill="FFFFFF"/>
        </w:rPr>
        <w:t xml:space="preserve">Declaração de idoneidade para licitar ou contratar no âmbito da administração pública direta e indireta de todos os entes federativos, pelo prazo mínimo de (três) anos e máximo de 06 (seis) anos. </w:t>
      </w:r>
    </w:p>
    <w:p w14:paraId="163462EB">
      <w:pPr>
        <w:pStyle w:val="31"/>
        <w:numPr>
          <w:ilvl w:val="1"/>
          <w:numId w:val="18"/>
        </w:numPr>
        <w:spacing w:before="120" w:after="120" w:line="276" w:lineRule="auto"/>
        <w:ind w:left="0" w:firstLine="0"/>
        <w:jc w:val="both"/>
        <w:rPr>
          <w:rFonts w:ascii="Arial" w:hAnsi="Arial" w:cs="Arial"/>
          <w:shd w:val="clear" w:color="auto" w:fill="FFFFFF"/>
        </w:rPr>
      </w:pPr>
      <w:r>
        <w:rPr>
          <w:rFonts w:ascii="Arial" w:hAnsi="Arial" w:cs="Arial"/>
          <w:shd w:val="clear" w:color="auto" w:fill="FFFFFF"/>
        </w:rPr>
        <w:t>A penalidade de multa pode ser aplicada cumulativamente com as demais sanções.</w:t>
      </w:r>
    </w:p>
    <w:p w14:paraId="72C399D3">
      <w:pPr>
        <w:pStyle w:val="31"/>
        <w:numPr>
          <w:ilvl w:val="1"/>
          <w:numId w:val="18"/>
        </w:numPr>
        <w:spacing w:before="120" w:after="120" w:line="276" w:lineRule="auto"/>
        <w:ind w:left="0" w:firstLine="0"/>
        <w:jc w:val="both"/>
        <w:rPr>
          <w:rFonts w:ascii="Arial" w:hAnsi="Arial" w:cs="Arial"/>
          <w:shd w:val="clear" w:color="auto" w:fill="FFFFFF"/>
        </w:rPr>
      </w:pPr>
      <w:r>
        <w:rPr>
          <w:rFonts w:ascii="Arial" w:hAnsi="Arial" w:cs="Arial"/>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54F1264B">
      <w:pPr>
        <w:pStyle w:val="31"/>
        <w:numPr>
          <w:ilvl w:val="1"/>
          <w:numId w:val="18"/>
        </w:numPr>
        <w:spacing w:before="120" w:after="120" w:line="276" w:lineRule="auto"/>
        <w:ind w:left="0" w:firstLine="0"/>
        <w:jc w:val="both"/>
        <w:rPr>
          <w:rFonts w:ascii="Arial" w:hAnsi="Arial" w:cs="Arial"/>
          <w:shd w:val="clear" w:color="auto" w:fill="FFFFFF"/>
        </w:rPr>
      </w:pPr>
      <w:r>
        <w:rPr>
          <w:rFonts w:ascii="Arial" w:hAnsi="Arial" w:cs="Arial"/>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4256E1CA">
      <w:pPr>
        <w:pStyle w:val="31"/>
        <w:numPr>
          <w:ilvl w:val="1"/>
          <w:numId w:val="18"/>
        </w:numPr>
        <w:spacing w:before="120" w:after="120" w:line="276" w:lineRule="auto"/>
        <w:ind w:left="0" w:firstLine="0"/>
        <w:jc w:val="both"/>
        <w:rPr>
          <w:rFonts w:ascii="Arial" w:hAnsi="Arial" w:cs="Arial"/>
          <w:shd w:val="clear" w:color="auto" w:fill="FFFFFF"/>
        </w:rPr>
      </w:pPr>
      <w:r>
        <w:rPr>
          <w:rFonts w:ascii="Arial" w:hAnsi="Arial" w:cs="Arial"/>
          <w:shd w:val="clear" w:color="auto" w:fill="FFFFFF"/>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1A20D45B">
      <w:pPr>
        <w:pStyle w:val="31"/>
        <w:numPr>
          <w:ilvl w:val="1"/>
          <w:numId w:val="18"/>
        </w:numPr>
        <w:spacing w:before="120" w:after="120" w:line="276" w:lineRule="auto"/>
        <w:ind w:left="0" w:firstLine="0"/>
        <w:jc w:val="both"/>
        <w:rPr>
          <w:rFonts w:ascii="Arial" w:hAnsi="Arial" w:cs="Arial"/>
          <w:shd w:val="clear" w:color="auto" w:fill="FFFFFF"/>
        </w:rPr>
      </w:pPr>
      <w:r>
        <w:rPr>
          <w:rFonts w:ascii="Arial" w:hAnsi="Arial" w:cs="Arial"/>
          <w:shd w:val="clear" w:color="auto" w:fill="FFFFFF"/>
        </w:rPr>
        <w:t>Caso o valor da multa não seja suficiente para cobrir os prejuízos causados pela conduta do licitante, a União ou Entidade poderá cobrar o valor remanescente judicialmente, conforme artigo 419 do Código Civil.</w:t>
      </w:r>
    </w:p>
    <w:p w14:paraId="787F75F4">
      <w:pPr>
        <w:pStyle w:val="31"/>
        <w:numPr>
          <w:ilvl w:val="1"/>
          <w:numId w:val="18"/>
        </w:numPr>
        <w:spacing w:before="120" w:after="120" w:line="276" w:lineRule="auto"/>
        <w:ind w:left="0" w:firstLine="0"/>
        <w:jc w:val="both"/>
        <w:rPr>
          <w:rFonts w:ascii="Arial" w:hAnsi="Arial" w:cs="Arial"/>
          <w:shd w:val="clear" w:color="auto" w:fill="FFFFFF"/>
        </w:rPr>
      </w:pPr>
      <w:r>
        <w:rPr>
          <w:rFonts w:ascii="Arial" w:hAnsi="Arial" w:cs="Arial"/>
          <w:shd w:val="clear" w:color="auto" w:fill="FFFFFF"/>
        </w:rPr>
        <w:t>A aplicação de qualquer das penalidades previstas realizar-se-á em processo administrativo que assegurará o contraditório e a ampla defesa ao licitante/adjudicatário, observando-se o procedimento previsto na Lei nº 14.133/2021.</w:t>
      </w:r>
    </w:p>
    <w:p w14:paraId="4CDD1C1C">
      <w:pPr>
        <w:pStyle w:val="31"/>
        <w:numPr>
          <w:ilvl w:val="1"/>
          <w:numId w:val="18"/>
        </w:numPr>
        <w:spacing w:before="120" w:after="120" w:line="276" w:lineRule="auto"/>
        <w:ind w:left="0" w:firstLine="0"/>
        <w:jc w:val="both"/>
        <w:rPr>
          <w:rFonts w:ascii="Arial" w:hAnsi="Arial" w:cs="Arial"/>
          <w:shd w:val="clear" w:color="auto" w:fill="FFFFFF"/>
        </w:rPr>
      </w:pPr>
      <w:r>
        <w:rPr>
          <w:rFonts w:ascii="Arial" w:hAnsi="Arial" w:cs="Arial"/>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14:paraId="598C2B6C">
      <w:pPr>
        <w:pStyle w:val="31"/>
        <w:numPr>
          <w:ilvl w:val="1"/>
          <w:numId w:val="18"/>
        </w:numPr>
        <w:spacing w:before="120" w:after="120" w:line="276" w:lineRule="auto"/>
        <w:ind w:left="0" w:firstLine="0"/>
        <w:jc w:val="both"/>
        <w:rPr>
          <w:rFonts w:ascii="Arial" w:hAnsi="Arial" w:cs="Arial"/>
          <w:shd w:val="clear" w:color="auto" w:fill="FFFFFF"/>
        </w:rPr>
      </w:pPr>
      <w:r>
        <w:rPr>
          <w:rFonts w:ascii="Arial" w:hAnsi="Arial" w:cs="Arial"/>
          <w:shd w:val="clear" w:color="auto" w:fill="FFFFFF"/>
        </w:rPr>
        <w:t>As penalidades serão obrigatoriamente registradas no SICAF.</w:t>
      </w:r>
    </w:p>
    <w:p w14:paraId="716AB27C">
      <w:pPr>
        <w:pStyle w:val="31"/>
        <w:numPr>
          <w:ilvl w:val="1"/>
          <w:numId w:val="18"/>
        </w:numPr>
        <w:spacing w:before="120" w:after="120" w:line="276" w:lineRule="auto"/>
        <w:ind w:left="0" w:firstLine="0"/>
        <w:jc w:val="both"/>
        <w:rPr>
          <w:rFonts w:ascii="Arial" w:hAnsi="Arial" w:cs="Arial"/>
        </w:rPr>
      </w:pPr>
      <w:r>
        <w:rPr>
          <w:rFonts w:ascii="Arial" w:hAnsi="Arial" w:cs="Arial"/>
          <w:shd w:val="clear" w:color="auto" w:fill="FFFFFF"/>
        </w:rPr>
        <w:t xml:space="preserve">As sanções por atos praticados no decorrer da contratação estão previstas no </w:t>
      </w:r>
    </w:p>
    <w:p w14:paraId="254E409A">
      <w:pPr>
        <w:pStyle w:val="44"/>
        <w:numPr>
          <w:ilvl w:val="0"/>
          <w:numId w:val="18"/>
        </w:numPr>
        <w:ind w:left="0" w:firstLine="0"/>
        <w:rPr>
          <w:rFonts w:ascii="Arial" w:hAnsi="Arial" w:cs="Arial"/>
          <w:color w:val="auto"/>
          <w:sz w:val="24"/>
          <w:szCs w:val="24"/>
        </w:rPr>
      </w:pPr>
      <w:r>
        <w:rPr>
          <w:rFonts w:ascii="Arial" w:hAnsi="Arial" w:cs="Arial"/>
          <w:color w:val="auto"/>
          <w:sz w:val="24"/>
          <w:szCs w:val="24"/>
        </w:rPr>
        <w:t>DA IMPUGNAÇÃO AO EDITAL E DO PEDIDO DE ESCLARECIMENTO</w:t>
      </w:r>
    </w:p>
    <w:p w14:paraId="461109AB">
      <w:pPr>
        <w:pStyle w:val="31"/>
        <w:numPr>
          <w:ilvl w:val="1"/>
          <w:numId w:val="18"/>
        </w:numPr>
        <w:spacing w:before="120" w:after="120" w:line="276" w:lineRule="auto"/>
        <w:contextualSpacing w:val="0"/>
        <w:jc w:val="both"/>
        <w:rPr>
          <w:rFonts w:ascii="Arial" w:hAnsi="Arial" w:cs="Arial"/>
        </w:rPr>
      </w:pPr>
      <w:r>
        <w:rPr>
          <w:rFonts w:ascii="Arial" w:hAnsi="Arial" w:cs="Arial"/>
          <w:shd w:val="clear" w:color="auto" w:fill="FFFFFF" w:themeFill="background1"/>
        </w:rPr>
        <w:t xml:space="preserve"> Até 03 (três) </w:t>
      </w:r>
      <w:r>
        <w:rPr>
          <w:rFonts w:ascii="Arial" w:hAnsi="Arial" w:cs="Arial"/>
        </w:rPr>
        <w:t xml:space="preserve">dias úteis antes da data designada para a abertura da sessão pública, qualquer pessoa poderá impugnar este Edita. </w:t>
      </w:r>
    </w:p>
    <w:p w14:paraId="16ACC807">
      <w:pPr>
        <w:jc w:val="both"/>
        <w:rPr>
          <w:rFonts w:ascii="Arial" w:hAnsi="Arial" w:cs="Arial"/>
        </w:rPr>
      </w:pPr>
      <w:r>
        <w:rPr>
          <w:rFonts w:ascii="Arial" w:hAnsi="Arial" w:cs="Arial"/>
        </w:rPr>
        <w:t xml:space="preserve">A impugnação poderá ser realizada por forma eletrônica, pelos seguintes meios </w:t>
      </w:r>
      <w:r>
        <w:fldChar w:fldCharType="begin"/>
      </w:r>
      <w:r>
        <w:instrText xml:space="preserve"> HYPERLINK "mailto:hospitalfscr@gmail.com" </w:instrText>
      </w:r>
      <w:r>
        <w:fldChar w:fldCharType="separate"/>
      </w:r>
      <w:r>
        <w:rPr>
          <w:rStyle w:val="11"/>
          <w:rFonts w:ascii="Arial" w:hAnsi="Arial" w:cs="Arial"/>
        </w:rPr>
        <w:t>hospitalfscr@gmail.com</w:t>
      </w:r>
      <w:r>
        <w:rPr>
          <w:rStyle w:val="11"/>
          <w:rFonts w:ascii="Arial" w:hAnsi="Arial" w:cs="Arial"/>
        </w:rPr>
        <w:fldChar w:fldCharType="end"/>
      </w:r>
      <w:r>
        <w:rPr>
          <w:rFonts w:ascii="Arial" w:hAnsi="Arial" w:cs="Arial"/>
        </w:rPr>
        <w:t xml:space="preserve"> </w:t>
      </w:r>
      <w:r>
        <w:rPr>
          <w:rFonts w:ascii="Arial" w:hAnsi="Arial" w:cs="Arial"/>
          <w:b/>
          <w:bCs/>
        </w:rPr>
        <w:t xml:space="preserve">ou pelo </w:t>
      </w:r>
      <w:r>
        <w:fldChar w:fldCharType="begin"/>
      </w:r>
      <w:r>
        <w:instrText xml:space="preserve"> HYPERLINK "http://www.bll.org.br" </w:instrText>
      </w:r>
      <w:r>
        <w:fldChar w:fldCharType="separate"/>
      </w:r>
      <w:r>
        <w:rPr>
          <w:rStyle w:val="11"/>
          <w:rFonts w:ascii="Arial" w:hAnsi="Arial" w:cs="Arial"/>
          <w:b/>
          <w:bCs/>
          <w:color w:val="auto"/>
        </w:rPr>
        <w:t>www.bll.org.br</w:t>
      </w:r>
      <w:r>
        <w:rPr>
          <w:rStyle w:val="11"/>
          <w:rFonts w:ascii="Arial" w:hAnsi="Arial" w:cs="Arial"/>
          <w:b/>
          <w:bCs/>
          <w:color w:val="auto"/>
        </w:rPr>
        <w:fldChar w:fldCharType="end"/>
      </w:r>
      <w:r>
        <w:rPr>
          <w:rFonts w:ascii="Arial" w:hAnsi="Arial" w:cs="Arial"/>
        </w:rPr>
        <w:t>.</w:t>
      </w:r>
    </w:p>
    <w:p w14:paraId="7D828563">
      <w:pPr>
        <w:jc w:val="both"/>
        <w:rPr>
          <w:rFonts w:ascii="Arial" w:hAnsi="Arial" w:cs="Arial"/>
        </w:rPr>
      </w:pPr>
    </w:p>
    <w:p w14:paraId="134426CC">
      <w:pPr>
        <w:jc w:val="both"/>
        <w:rPr>
          <w:rFonts w:ascii="Arial" w:hAnsi="Arial" w:cs="Arial"/>
        </w:rPr>
      </w:pPr>
      <w:r>
        <w:rPr>
          <w:rFonts w:ascii="Arial" w:hAnsi="Arial" w:cs="Arial"/>
        </w:rPr>
        <w:t>Caberá aa Pregoeira, auxiliado pelos responsáveis pela elaboração deste Edital e seus anexos, decidir sobre a impugnação no prazo de até dois dias úteis contados da data de recebimento da impugnação.</w:t>
      </w:r>
    </w:p>
    <w:p w14:paraId="38910F17">
      <w:pPr>
        <w:jc w:val="both"/>
        <w:rPr>
          <w:rFonts w:ascii="Arial" w:hAnsi="Arial" w:cs="Arial"/>
        </w:rPr>
      </w:pPr>
    </w:p>
    <w:p w14:paraId="2FFCBAED">
      <w:pPr>
        <w:jc w:val="both"/>
        <w:rPr>
          <w:rFonts w:ascii="Arial" w:hAnsi="Arial" w:cs="Arial"/>
        </w:rPr>
      </w:pPr>
      <w:r>
        <w:rPr>
          <w:rFonts w:ascii="Arial" w:hAnsi="Arial" w:cs="Arial"/>
        </w:rPr>
        <w:t xml:space="preserve">As respostas aos pedidos de esclarecimentos e as impugnações serão divulgadas nos seguintes sítios eletrônicos: </w:t>
      </w:r>
      <w:r>
        <w:fldChar w:fldCharType="begin"/>
      </w:r>
      <w:r>
        <w:instrText xml:space="preserve"> HYPERLINK "mailto:hospitalfscr@gmail.com" </w:instrText>
      </w:r>
      <w:r>
        <w:fldChar w:fldCharType="separate"/>
      </w:r>
      <w:r>
        <w:rPr>
          <w:rStyle w:val="11"/>
          <w:rFonts w:ascii="Arial" w:hAnsi="Arial" w:cs="Arial"/>
        </w:rPr>
        <w:t>hospitalfscr@gmail.com</w:t>
      </w:r>
      <w:r>
        <w:rPr>
          <w:rStyle w:val="11"/>
          <w:rFonts w:ascii="Arial" w:hAnsi="Arial" w:cs="Arial"/>
        </w:rPr>
        <w:fldChar w:fldCharType="end"/>
      </w:r>
      <w:r>
        <w:rPr>
          <w:rFonts w:ascii="Arial" w:hAnsi="Arial" w:cs="Arial"/>
        </w:rPr>
        <w:t xml:space="preserve"> e </w:t>
      </w:r>
      <w:r>
        <w:fldChar w:fldCharType="begin"/>
      </w:r>
      <w:r>
        <w:instrText xml:space="preserve"> HYPERLINK "http://www.bll.org.br" </w:instrText>
      </w:r>
      <w:r>
        <w:fldChar w:fldCharType="separate"/>
      </w:r>
      <w:r>
        <w:rPr>
          <w:rStyle w:val="11"/>
          <w:rFonts w:ascii="Arial" w:hAnsi="Arial" w:cs="Arial"/>
          <w:b/>
          <w:bCs/>
          <w:color w:val="auto"/>
        </w:rPr>
        <w:t>www.bll.org.br</w:t>
      </w:r>
      <w:r>
        <w:rPr>
          <w:rStyle w:val="11"/>
          <w:rFonts w:ascii="Arial" w:hAnsi="Arial" w:cs="Arial"/>
          <w:b/>
          <w:bCs/>
          <w:color w:val="auto"/>
        </w:rPr>
        <w:fldChar w:fldCharType="end"/>
      </w:r>
      <w:r>
        <w:rPr>
          <w:rFonts w:ascii="Arial" w:hAnsi="Arial" w:cs="Arial"/>
        </w:rPr>
        <w:t>.</w:t>
      </w:r>
    </w:p>
    <w:p w14:paraId="2F0F015D">
      <w:pPr>
        <w:jc w:val="both"/>
        <w:rPr>
          <w:rFonts w:ascii="Arial" w:hAnsi="Arial" w:cs="Arial"/>
        </w:rPr>
      </w:pPr>
    </w:p>
    <w:p w14:paraId="6DB42C04">
      <w:pPr>
        <w:pStyle w:val="31"/>
        <w:numPr>
          <w:ilvl w:val="1"/>
          <w:numId w:val="18"/>
        </w:numPr>
        <w:spacing w:before="120" w:after="120" w:line="276" w:lineRule="auto"/>
        <w:ind w:left="0" w:firstLine="0"/>
        <w:contextualSpacing w:val="0"/>
        <w:jc w:val="both"/>
        <w:rPr>
          <w:rFonts w:ascii="Arial" w:hAnsi="Arial" w:cs="Arial"/>
        </w:rPr>
      </w:pPr>
      <w:r>
        <w:rPr>
          <w:rFonts w:ascii="Arial" w:hAnsi="Arial" w:cs="Arial"/>
        </w:rPr>
        <w:t>Acolhida a impugnação, será definida e publicada nova data para a realização do certame.</w:t>
      </w:r>
    </w:p>
    <w:p w14:paraId="3409907D">
      <w:pPr>
        <w:pStyle w:val="31"/>
        <w:numPr>
          <w:ilvl w:val="1"/>
          <w:numId w:val="18"/>
        </w:numPr>
        <w:spacing w:before="120" w:after="120" w:line="276" w:lineRule="auto"/>
        <w:ind w:left="0" w:firstLine="0"/>
        <w:contextualSpacing w:val="0"/>
        <w:jc w:val="both"/>
        <w:rPr>
          <w:rFonts w:ascii="Arial" w:hAnsi="Arial" w:cs="Arial"/>
        </w:rPr>
      </w:pPr>
      <w:r>
        <w:rPr>
          <w:rFonts w:ascii="Arial" w:hAnsi="Arial" w:cs="Arial"/>
        </w:rPr>
        <w:t xml:space="preserve">Os pedidos de esclarecimentos referentes a este processo licitatório deverão ser enviados à Pregoeira, até 03 (três) dias úteis anteriores à data designada para abertura da sessão pública, </w:t>
      </w:r>
      <w:r>
        <w:rPr>
          <w:rFonts w:ascii="Arial" w:hAnsi="Arial" w:cs="Arial"/>
          <w:bCs/>
          <w:lang w:eastAsia="en-US"/>
        </w:rPr>
        <w:t>exclusivamente por meio eletrônico via internet, no endereço indicado no Edital.</w:t>
      </w:r>
    </w:p>
    <w:p w14:paraId="6DF8C8C6">
      <w:pPr>
        <w:numPr>
          <w:ilvl w:val="1"/>
          <w:numId w:val="18"/>
        </w:numPr>
        <w:spacing w:before="120" w:after="120" w:line="276" w:lineRule="auto"/>
        <w:ind w:left="0" w:firstLine="0"/>
        <w:jc w:val="both"/>
        <w:rPr>
          <w:rFonts w:ascii="Arial" w:hAnsi="Arial" w:cs="Arial"/>
        </w:rPr>
      </w:pPr>
      <w:r>
        <w:rPr>
          <w:rFonts w:ascii="Arial" w:hAnsi="Arial" w:cs="Arial"/>
        </w:rPr>
        <w:t>A Pregoeira responderá aos pedidos de esclarecimentos no prazo de dois dias úteis, contado da data de recebimento do pedido, e poderá requisitar subsídios formais aos responsáveis pela elaboração do edital e dos anexos.</w:t>
      </w:r>
    </w:p>
    <w:p w14:paraId="7C3B4B10">
      <w:pPr>
        <w:pStyle w:val="31"/>
        <w:numPr>
          <w:ilvl w:val="1"/>
          <w:numId w:val="18"/>
        </w:numPr>
        <w:spacing w:before="120" w:after="120" w:line="276" w:lineRule="auto"/>
        <w:ind w:left="0" w:firstLine="0"/>
        <w:contextualSpacing w:val="0"/>
        <w:jc w:val="both"/>
        <w:rPr>
          <w:rFonts w:ascii="Arial" w:hAnsi="Arial" w:cs="Arial"/>
        </w:rPr>
      </w:pPr>
      <w:r>
        <w:rPr>
          <w:rFonts w:ascii="Arial" w:hAnsi="Arial" w:cs="Arial"/>
        </w:rPr>
        <w:t>As impugnações e pedidos de esclarecimentos não suspendem os prazos previstos no certame.</w:t>
      </w:r>
    </w:p>
    <w:p w14:paraId="09BB9DD3">
      <w:pPr>
        <w:numPr>
          <w:ilvl w:val="2"/>
          <w:numId w:val="18"/>
        </w:numPr>
        <w:spacing w:before="120" w:after="120" w:line="276" w:lineRule="auto"/>
        <w:ind w:left="0" w:firstLine="0"/>
        <w:jc w:val="both"/>
        <w:rPr>
          <w:rFonts w:ascii="Arial" w:hAnsi="Arial" w:cs="Arial"/>
        </w:rPr>
      </w:pPr>
      <w:r>
        <w:rPr>
          <w:rFonts w:ascii="Arial" w:hAnsi="Arial" w:cs="Arial"/>
        </w:rPr>
        <w:t>A concessão de efeito suspensivo à impugnação é medida excepcional e deverá ser motivada pela Pregoeira, nos autos do processo de licitação.</w:t>
      </w:r>
    </w:p>
    <w:p w14:paraId="7DA2689D">
      <w:pPr>
        <w:numPr>
          <w:ilvl w:val="1"/>
          <w:numId w:val="18"/>
        </w:numPr>
        <w:spacing w:before="120" w:after="120" w:line="276" w:lineRule="auto"/>
        <w:ind w:left="0" w:firstLine="0"/>
        <w:jc w:val="both"/>
        <w:rPr>
          <w:rFonts w:ascii="Arial" w:hAnsi="Arial" w:cs="Arial"/>
        </w:rPr>
      </w:pPr>
      <w:r>
        <w:rPr>
          <w:rFonts w:ascii="Arial" w:hAnsi="Arial" w:cs="Arial"/>
        </w:rPr>
        <w:t>As respostas aos pedidos de esclarecimentos serão divulgadas pelo sistema e vincularão os participantes e a administração.</w:t>
      </w:r>
    </w:p>
    <w:p w14:paraId="5A943B61">
      <w:pPr>
        <w:pStyle w:val="44"/>
        <w:numPr>
          <w:ilvl w:val="0"/>
          <w:numId w:val="18"/>
        </w:numPr>
        <w:ind w:left="0" w:firstLine="0"/>
        <w:rPr>
          <w:rFonts w:ascii="Arial" w:hAnsi="Arial" w:cs="Arial"/>
          <w:color w:val="auto"/>
          <w:sz w:val="24"/>
          <w:szCs w:val="24"/>
        </w:rPr>
      </w:pPr>
      <w:r>
        <w:rPr>
          <w:rFonts w:ascii="Arial" w:hAnsi="Arial" w:cs="Arial"/>
          <w:color w:val="auto"/>
          <w:sz w:val="24"/>
          <w:szCs w:val="24"/>
        </w:rPr>
        <w:t>DAS DISPOSIÇÕES GERAIS</w:t>
      </w:r>
    </w:p>
    <w:p w14:paraId="03B6EB42">
      <w:pPr>
        <w:jc w:val="both"/>
        <w:rPr>
          <w:rFonts w:ascii="Arial" w:hAnsi="Arial" w:cs="Arial"/>
        </w:rPr>
      </w:pPr>
    </w:p>
    <w:p w14:paraId="1B6BEF7D">
      <w:pPr>
        <w:numPr>
          <w:ilvl w:val="1"/>
          <w:numId w:val="18"/>
        </w:numPr>
        <w:spacing w:before="120" w:after="120" w:line="276" w:lineRule="auto"/>
        <w:ind w:left="0" w:firstLine="0"/>
        <w:jc w:val="both"/>
        <w:rPr>
          <w:rFonts w:ascii="Arial" w:hAnsi="Arial" w:cs="Arial"/>
        </w:rPr>
      </w:pPr>
      <w:r>
        <w:rPr>
          <w:rFonts w:ascii="Arial" w:hAnsi="Arial" w:cs="Arial"/>
        </w:rPr>
        <w:t>Da sessão pública do Pregão divulgar-se-á Ata no sistema eletrônico.</w:t>
      </w:r>
    </w:p>
    <w:p w14:paraId="16CF3DD8">
      <w:pPr>
        <w:numPr>
          <w:ilvl w:val="1"/>
          <w:numId w:val="18"/>
        </w:numPr>
        <w:spacing w:before="120" w:after="120" w:line="276" w:lineRule="auto"/>
        <w:ind w:left="0" w:firstLine="0"/>
        <w:jc w:val="both"/>
        <w:rPr>
          <w:rFonts w:ascii="Arial" w:hAnsi="Arial" w:cs="Arial"/>
        </w:rPr>
      </w:pPr>
      <w:r>
        <w:rPr>
          <w:rFonts w:ascii="Arial" w:hAnsi="Arial" w:cs="Arial"/>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  </w:t>
      </w:r>
    </w:p>
    <w:p w14:paraId="27843A1F">
      <w:pPr>
        <w:numPr>
          <w:ilvl w:val="1"/>
          <w:numId w:val="18"/>
        </w:numPr>
        <w:spacing w:before="120" w:after="120" w:line="276" w:lineRule="auto"/>
        <w:ind w:left="0" w:firstLine="0"/>
        <w:jc w:val="both"/>
        <w:rPr>
          <w:rFonts w:ascii="Arial" w:hAnsi="Arial" w:cs="Arial"/>
        </w:rPr>
      </w:pPr>
      <w:r>
        <w:rPr>
          <w:rFonts w:ascii="Arial" w:hAnsi="Arial" w:cs="Arial"/>
        </w:rPr>
        <w:t>Todas as referências de tempo no Edital, no aviso e durante a sessão pública observarão o horário de Brasília – DF.</w:t>
      </w:r>
    </w:p>
    <w:p w14:paraId="16B68903">
      <w:pPr>
        <w:numPr>
          <w:ilvl w:val="1"/>
          <w:numId w:val="18"/>
        </w:numPr>
        <w:spacing w:before="120" w:after="120" w:line="276" w:lineRule="auto"/>
        <w:ind w:left="0" w:firstLine="0"/>
        <w:jc w:val="both"/>
        <w:rPr>
          <w:rFonts w:ascii="Arial" w:hAnsi="Arial" w:cs="Arial"/>
        </w:rPr>
      </w:pPr>
      <w:r>
        <w:rPr>
          <w:rFonts w:ascii="Arial" w:hAnsi="Arial" w:cs="Arial"/>
        </w:rPr>
        <w:t>No julgamento das propostas e da habilitação, a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3B2F215">
      <w:pPr>
        <w:numPr>
          <w:ilvl w:val="1"/>
          <w:numId w:val="18"/>
        </w:numPr>
        <w:spacing w:before="120" w:after="120" w:line="276" w:lineRule="auto"/>
        <w:ind w:left="0" w:firstLine="0"/>
        <w:jc w:val="both"/>
        <w:rPr>
          <w:rFonts w:ascii="Arial" w:hAnsi="Arial" w:cs="Arial"/>
        </w:rPr>
      </w:pPr>
      <w:r>
        <w:rPr>
          <w:rFonts w:ascii="Arial" w:hAnsi="Arial" w:cs="Arial"/>
        </w:rPr>
        <w:t>A homologação do resultado desta licitação não implicará direito à contratação.</w:t>
      </w:r>
    </w:p>
    <w:p w14:paraId="32FE0019">
      <w:pPr>
        <w:numPr>
          <w:ilvl w:val="1"/>
          <w:numId w:val="18"/>
        </w:numPr>
        <w:spacing w:before="120" w:after="120" w:line="276" w:lineRule="auto"/>
        <w:ind w:left="0" w:firstLine="0"/>
        <w:jc w:val="both"/>
        <w:rPr>
          <w:rFonts w:ascii="Arial" w:hAnsi="Arial" w:cs="Arial"/>
        </w:rPr>
      </w:pPr>
      <w:r>
        <w:rPr>
          <w:rFonts w:ascii="Arial" w:hAnsi="Arial" w:cs="Arial"/>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5568B48">
      <w:pPr>
        <w:numPr>
          <w:ilvl w:val="1"/>
          <w:numId w:val="18"/>
        </w:numPr>
        <w:spacing w:before="120" w:after="120" w:line="276" w:lineRule="auto"/>
        <w:ind w:left="0" w:firstLine="0"/>
        <w:jc w:val="both"/>
        <w:rPr>
          <w:rFonts w:ascii="Arial" w:hAnsi="Arial" w:cs="Arial"/>
        </w:rPr>
      </w:pPr>
      <w:r>
        <w:rPr>
          <w:rFonts w:ascii="Arial" w:hAnsi="Arial" w:cs="Arial"/>
        </w:rPr>
        <w:t>Os licitantes assumem todos os custos de preparação e apresentação de suas propostas e a Administração não será, em nenhum caso, responsável por esses custos, independentemente da condução ou do resultado do processo licitatório.</w:t>
      </w:r>
    </w:p>
    <w:p w14:paraId="742A3EF1">
      <w:pPr>
        <w:numPr>
          <w:ilvl w:val="1"/>
          <w:numId w:val="18"/>
        </w:numPr>
        <w:spacing w:before="120" w:after="120" w:line="276" w:lineRule="auto"/>
        <w:ind w:left="0" w:firstLine="0"/>
        <w:jc w:val="both"/>
        <w:rPr>
          <w:rFonts w:ascii="Arial" w:hAnsi="Arial" w:cs="Arial"/>
        </w:rPr>
      </w:pPr>
      <w:r>
        <w:rPr>
          <w:rFonts w:ascii="Arial" w:hAnsi="Arial" w:cs="Arial"/>
        </w:rPr>
        <w:t>Na contagem dos prazos estabelecidos neste Edital e seus Anexos, excluir-se-á o dia do início e incluir-se-á o do vencimento. Só se iniciam e vencem os prazos em dias de expediente na Administração.</w:t>
      </w:r>
    </w:p>
    <w:p w14:paraId="13BD9213">
      <w:pPr>
        <w:numPr>
          <w:ilvl w:val="1"/>
          <w:numId w:val="18"/>
        </w:numPr>
        <w:spacing w:before="120" w:after="120" w:line="276" w:lineRule="auto"/>
        <w:ind w:left="0" w:firstLine="0"/>
        <w:jc w:val="both"/>
        <w:rPr>
          <w:rFonts w:ascii="Arial" w:hAnsi="Arial" w:cs="Arial"/>
        </w:rPr>
      </w:pPr>
      <w:r>
        <w:rPr>
          <w:rFonts w:ascii="Arial" w:hAnsi="Arial" w:cs="Arial"/>
        </w:rPr>
        <w:t>O desatendimento de exigências formais não essenciais não importará o afastamento do licitante, desde que seja possível o aproveitamento do ato, observados os princípios da isonomia e do interesse público.</w:t>
      </w:r>
    </w:p>
    <w:p w14:paraId="6A999361">
      <w:pPr>
        <w:numPr>
          <w:ilvl w:val="1"/>
          <w:numId w:val="18"/>
        </w:numPr>
        <w:spacing w:before="120" w:after="120" w:line="276" w:lineRule="auto"/>
        <w:ind w:left="0" w:firstLine="0"/>
        <w:jc w:val="both"/>
        <w:rPr>
          <w:rFonts w:ascii="Arial" w:hAnsi="Arial" w:cs="Arial"/>
        </w:rPr>
      </w:pPr>
      <w:r>
        <w:rPr>
          <w:rFonts w:ascii="Arial" w:hAnsi="Arial" w:cs="Arial"/>
        </w:rPr>
        <w:t>Em caso de divergência entre disposições deste Edital e de seus anexos ou demais peças que compõem o processo, prevalecerá as deste Edital.</w:t>
      </w:r>
    </w:p>
    <w:p w14:paraId="20B7DE16">
      <w:pPr>
        <w:numPr>
          <w:ilvl w:val="1"/>
          <w:numId w:val="18"/>
        </w:numPr>
        <w:spacing w:before="120" w:after="120" w:line="276" w:lineRule="auto"/>
        <w:ind w:left="0" w:firstLine="0"/>
        <w:jc w:val="both"/>
        <w:rPr>
          <w:rFonts w:ascii="Arial" w:hAnsi="Arial" w:cs="Arial"/>
        </w:rPr>
      </w:pPr>
      <w:r>
        <w:rPr>
          <w:rFonts w:ascii="Arial" w:hAnsi="Arial" w:cs="Arial"/>
        </w:rPr>
        <w:t>O Edital está disponibilizado, na íntegra, no endereço eletrônico WWW.BLL.ORG.BR, nos dias úteis, mesmo endereço e período no qual os autos do processo administrativo permanecerão com vista franqueada aos interessados.</w:t>
      </w:r>
    </w:p>
    <w:p w14:paraId="48CFB068">
      <w:pPr>
        <w:numPr>
          <w:ilvl w:val="1"/>
          <w:numId w:val="18"/>
        </w:numPr>
        <w:spacing w:before="120" w:after="120" w:line="276" w:lineRule="auto"/>
        <w:ind w:left="0" w:firstLine="0"/>
        <w:jc w:val="both"/>
        <w:rPr>
          <w:rFonts w:ascii="Arial" w:hAnsi="Arial" w:cs="Arial"/>
        </w:rPr>
      </w:pPr>
      <w:r>
        <w:rPr>
          <w:rFonts w:ascii="Arial" w:hAnsi="Arial" w:cs="Arial"/>
        </w:rPr>
        <w:t>Integram este Edital, para todos os fins e efeitos, os seguintes anexos:</w:t>
      </w:r>
    </w:p>
    <w:p w14:paraId="62AF6B62">
      <w:pPr>
        <w:numPr>
          <w:ilvl w:val="2"/>
          <w:numId w:val="18"/>
        </w:numPr>
        <w:tabs>
          <w:tab w:val="left" w:pos="1440"/>
        </w:tabs>
        <w:autoSpaceDE w:val="0"/>
        <w:snapToGrid w:val="0"/>
        <w:spacing w:before="120" w:after="120" w:line="276" w:lineRule="auto"/>
        <w:ind w:left="0" w:firstLine="0"/>
        <w:jc w:val="both"/>
        <w:rPr>
          <w:rFonts w:ascii="Arial" w:hAnsi="Arial" w:cs="Arial"/>
          <w:iCs/>
        </w:rPr>
      </w:pPr>
      <w:r>
        <w:rPr>
          <w:rFonts w:ascii="Arial" w:hAnsi="Arial" w:cs="Arial"/>
        </w:rPr>
        <w:t xml:space="preserve"> ANEXO I - Termo de Referência;</w:t>
      </w:r>
    </w:p>
    <w:p w14:paraId="7EB77420">
      <w:pPr>
        <w:numPr>
          <w:ilvl w:val="2"/>
          <w:numId w:val="18"/>
        </w:numPr>
        <w:tabs>
          <w:tab w:val="left" w:pos="1440"/>
        </w:tabs>
        <w:autoSpaceDE w:val="0"/>
        <w:snapToGrid w:val="0"/>
        <w:spacing w:before="120" w:after="120" w:line="276" w:lineRule="auto"/>
        <w:ind w:left="0" w:firstLine="0"/>
        <w:jc w:val="both"/>
        <w:rPr>
          <w:rFonts w:ascii="Arial" w:hAnsi="Arial" w:cs="Arial"/>
          <w:iCs/>
        </w:rPr>
      </w:pPr>
      <w:r>
        <w:rPr>
          <w:rFonts w:ascii="Arial" w:hAnsi="Arial" w:cs="Arial"/>
          <w:bCs/>
          <w:iCs/>
        </w:rPr>
        <w:t>ANEXO II – Modelo de proposta;</w:t>
      </w:r>
    </w:p>
    <w:p w14:paraId="5EEEF48C">
      <w:pPr>
        <w:numPr>
          <w:ilvl w:val="2"/>
          <w:numId w:val="18"/>
        </w:numPr>
        <w:tabs>
          <w:tab w:val="left" w:pos="1440"/>
        </w:tabs>
        <w:autoSpaceDE w:val="0"/>
        <w:snapToGrid w:val="0"/>
        <w:spacing w:before="120" w:after="120" w:line="276" w:lineRule="auto"/>
        <w:ind w:left="0" w:firstLine="0"/>
        <w:jc w:val="both"/>
        <w:rPr>
          <w:rFonts w:ascii="Arial" w:hAnsi="Arial" w:cs="Arial"/>
          <w:iCs/>
        </w:rPr>
      </w:pPr>
      <w:r>
        <w:rPr>
          <w:rFonts w:ascii="Arial" w:hAnsi="Arial" w:cs="Arial"/>
          <w:bCs/>
          <w:iCs/>
        </w:rPr>
        <w:t>ANEXO III – Termo de Adesão – BLL</w:t>
      </w:r>
    </w:p>
    <w:p w14:paraId="102881B1">
      <w:pPr>
        <w:numPr>
          <w:ilvl w:val="2"/>
          <w:numId w:val="18"/>
        </w:numPr>
        <w:tabs>
          <w:tab w:val="left" w:pos="1440"/>
        </w:tabs>
        <w:autoSpaceDE w:val="0"/>
        <w:snapToGrid w:val="0"/>
        <w:spacing w:before="120" w:after="120" w:line="276" w:lineRule="auto"/>
        <w:ind w:left="0" w:firstLine="0"/>
        <w:jc w:val="both"/>
        <w:rPr>
          <w:rFonts w:ascii="Arial" w:hAnsi="Arial" w:cs="Arial"/>
          <w:iCs/>
        </w:rPr>
      </w:pPr>
      <w:r>
        <w:rPr>
          <w:rFonts w:ascii="Arial" w:hAnsi="Arial" w:cs="Arial"/>
          <w:bCs/>
          <w:iCs/>
        </w:rPr>
        <w:t>ANEXO IV – Custo pela utilização do sistema;</w:t>
      </w:r>
    </w:p>
    <w:p w14:paraId="7D042D2D">
      <w:pPr>
        <w:numPr>
          <w:ilvl w:val="2"/>
          <w:numId w:val="18"/>
        </w:numPr>
        <w:tabs>
          <w:tab w:val="left" w:pos="1440"/>
        </w:tabs>
        <w:autoSpaceDE w:val="0"/>
        <w:snapToGrid w:val="0"/>
        <w:spacing w:before="120" w:after="120" w:line="276" w:lineRule="auto"/>
        <w:ind w:left="0" w:firstLine="0"/>
        <w:jc w:val="both"/>
        <w:rPr>
          <w:rFonts w:ascii="Arial" w:hAnsi="Arial" w:cs="Arial"/>
          <w:iCs/>
        </w:rPr>
      </w:pPr>
      <w:r>
        <w:rPr>
          <w:rFonts w:ascii="Arial" w:hAnsi="Arial" w:cs="Arial"/>
          <w:bCs/>
          <w:iCs/>
        </w:rPr>
        <w:t>ANEXO V – Declaração Inidoneidade</w:t>
      </w:r>
    </w:p>
    <w:p w14:paraId="24461B4C">
      <w:pPr>
        <w:numPr>
          <w:ilvl w:val="2"/>
          <w:numId w:val="18"/>
        </w:numPr>
        <w:tabs>
          <w:tab w:val="left" w:pos="1440"/>
        </w:tabs>
        <w:autoSpaceDE w:val="0"/>
        <w:snapToGrid w:val="0"/>
        <w:spacing w:before="120" w:after="120" w:line="276" w:lineRule="auto"/>
        <w:ind w:left="0" w:firstLine="0"/>
        <w:jc w:val="both"/>
        <w:rPr>
          <w:rFonts w:ascii="Arial" w:hAnsi="Arial" w:cs="Arial"/>
          <w:iCs/>
        </w:rPr>
      </w:pPr>
      <w:r>
        <w:rPr>
          <w:rFonts w:ascii="Arial" w:hAnsi="Arial" w:cs="Arial"/>
          <w:bCs/>
          <w:iCs/>
        </w:rPr>
        <w:t>ANEXO VI – Declaração Habilitação</w:t>
      </w:r>
    </w:p>
    <w:p w14:paraId="30920781">
      <w:pPr>
        <w:numPr>
          <w:ilvl w:val="2"/>
          <w:numId w:val="18"/>
        </w:numPr>
        <w:tabs>
          <w:tab w:val="left" w:pos="1440"/>
        </w:tabs>
        <w:autoSpaceDE w:val="0"/>
        <w:snapToGrid w:val="0"/>
        <w:spacing w:before="120" w:after="120" w:line="276" w:lineRule="auto"/>
        <w:ind w:left="0" w:firstLine="0"/>
        <w:jc w:val="both"/>
        <w:rPr>
          <w:rFonts w:ascii="Arial" w:hAnsi="Arial" w:cs="Arial"/>
          <w:iCs/>
        </w:rPr>
      </w:pPr>
      <w:r>
        <w:rPr>
          <w:rFonts w:ascii="Arial" w:hAnsi="Arial" w:cs="Arial"/>
          <w:bCs/>
          <w:iCs/>
        </w:rPr>
        <w:t>ANEXO VII – Declaração menor de idade;</w:t>
      </w:r>
    </w:p>
    <w:p w14:paraId="6D36B1FB">
      <w:pPr>
        <w:numPr>
          <w:ilvl w:val="2"/>
          <w:numId w:val="18"/>
        </w:numPr>
        <w:tabs>
          <w:tab w:val="left" w:pos="1440"/>
        </w:tabs>
        <w:autoSpaceDE w:val="0"/>
        <w:snapToGrid w:val="0"/>
        <w:spacing w:before="120" w:after="120" w:line="276" w:lineRule="auto"/>
        <w:ind w:left="0" w:firstLine="0"/>
        <w:jc w:val="both"/>
        <w:rPr>
          <w:rFonts w:ascii="Arial" w:hAnsi="Arial" w:cs="Arial"/>
          <w:iCs/>
        </w:rPr>
      </w:pPr>
      <w:r>
        <w:rPr>
          <w:rFonts w:ascii="Arial" w:hAnsi="Arial" w:cs="Arial"/>
          <w:bCs/>
          <w:iCs/>
        </w:rPr>
        <w:t>ANEXO VIII – Declaração ME/EPP</w:t>
      </w:r>
    </w:p>
    <w:p w14:paraId="6656ED62">
      <w:pPr>
        <w:numPr>
          <w:ilvl w:val="2"/>
          <w:numId w:val="18"/>
        </w:numPr>
        <w:tabs>
          <w:tab w:val="left" w:pos="1440"/>
        </w:tabs>
        <w:autoSpaceDE w:val="0"/>
        <w:snapToGrid w:val="0"/>
        <w:spacing w:before="120" w:after="120" w:line="276" w:lineRule="auto"/>
        <w:ind w:left="0" w:firstLine="0"/>
        <w:jc w:val="both"/>
        <w:rPr>
          <w:rFonts w:ascii="Arial" w:hAnsi="Arial" w:cs="Arial"/>
          <w:iCs/>
        </w:rPr>
      </w:pPr>
      <w:r>
        <w:rPr>
          <w:rFonts w:ascii="Arial" w:hAnsi="Arial" w:cs="Arial"/>
          <w:bCs/>
          <w:iCs/>
        </w:rPr>
        <w:t>ANEXO IX – Declaração Responsabilidade</w:t>
      </w:r>
    </w:p>
    <w:p w14:paraId="2FDDA48A">
      <w:pPr>
        <w:numPr>
          <w:ilvl w:val="2"/>
          <w:numId w:val="18"/>
        </w:numPr>
        <w:tabs>
          <w:tab w:val="left" w:pos="1440"/>
        </w:tabs>
        <w:autoSpaceDE w:val="0"/>
        <w:snapToGrid w:val="0"/>
        <w:spacing w:before="120" w:after="120" w:line="276" w:lineRule="auto"/>
        <w:ind w:left="0" w:firstLine="0"/>
        <w:jc w:val="both"/>
        <w:rPr>
          <w:rFonts w:ascii="Arial" w:hAnsi="Arial" w:cs="Arial"/>
          <w:iCs/>
        </w:rPr>
      </w:pPr>
      <w:r>
        <w:rPr>
          <w:rFonts w:ascii="Arial" w:hAnsi="Arial" w:cs="Arial"/>
          <w:bCs/>
          <w:iCs/>
        </w:rPr>
        <w:t>ANEXO X– Declaração Vínculo</w:t>
      </w:r>
    </w:p>
    <w:p w14:paraId="64FE1719">
      <w:pPr>
        <w:numPr>
          <w:ilvl w:val="2"/>
          <w:numId w:val="18"/>
        </w:numPr>
        <w:tabs>
          <w:tab w:val="left" w:pos="1440"/>
        </w:tabs>
        <w:autoSpaceDE w:val="0"/>
        <w:snapToGrid w:val="0"/>
        <w:spacing w:before="120" w:after="120" w:line="276" w:lineRule="auto"/>
        <w:ind w:left="0" w:firstLine="0"/>
        <w:jc w:val="both"/>
        <w:rPr>
          <w:rFonts w:ascii="Arial" w:hAnsi="Arial" w:cs="Arial"/>
          <w:iCs/>
        </w:rPr>
      </w:pPr>
      <w:r>
        <w:rPr>
          <w:rFonts w:ascii="Arial" w:hAnsi="Arial" w:cs="Arial"/>
          <w:iCs/>
        </w:rPr>
        <w:t>ANEXO XI – Declaração Reserva de Cargos</w:t>
      </w:r>
    </w:p>
    <w:p w14:paraId="02C9198A">
      <w:pPr>
        <w:numPr>
          <w:ilvl w:val="2"/>
          <w:numId w:val="18"/>
        </w:numPr>
        <w:tabs>
          <w:tab w:val="left" w:pos="1440"/>
        </w:tabs>
        <w:autoSpaceDE w:val="0"/>
        <w:snapToGrid w:val="0"/>
        <w:spacing w:before="120" w:after="120" w:line="276" w:lineRule="auto"/>
        <w:ind w:left="0" w:firstLine="0"/>
        <w:jc w:val="both"/>
        <w:rPr>
          <w:rFonts w:ascii="Arial" w:hAnsi="Arial" w:cs="Arial"/>
          <w:iCs/>
        </w:rPr>
      </w:pPr>
      <w:r>
        <w:rPr>
          <w:rFonts w:ascii="Arial" w:hAnsi="Arial" w:cs="Arial"/>
          <w:iCs/>
        </w:rPr>
        <w:t>ANEXO XII – Declaração de Ciência</w:t>
      </w:r>
    </w:p>
    <w:p w14:paraId="6E2595AF">
      <w:pPr>
        <w:numPr>
          <w:ilvl w:val="2"/>
          <w:numId w:val="18"/>
        </w:numPr>
        <w:tabs>
          <w:tab w:val="left" w:pos="1440"/>
        </w:tabs>
        <w:autoSpaceDE w:val="0"/>
        <w:snapToGrid w:val="0"/>
        <w:spacing w:before="120" w:after="120" w:line="276" w:lineRule="auto"/>
        <w:ind w:left="0" w:firstLine="0"/>
        <w:jc w:val="both"/>
        <w:rPr>
          <w:rFonts w:ascii="Arial" w:hAnsi="Arial" w:cs="Arial"/>
          <w:iCs/>
        </w:rPr>
      </w:pPr>
      <w:r>
        <w:rPr>
          <w:rFonts w:ascii="Arial" w:hAnsi="Arial" w:cs="Arial"/>
          <w:iCs/>
        </w:rPr>
        <w:t>ANEXO XIII – Minuta Ata de Registro de Preços</w:t>
      </w:r>
    </w:p>
    <w:p w14:paraId="77E5757B">
      <w:pPr>
        <w:numPr>
          <w:ilvl w:val="2"/>
          <w:numId w:val="18"/>
        </w:numPr>
        <w:tabs>
          <w:tab w:val="left" w:pos="1440"/>
        </w:tabs>
        <w:autoSpaceDE w:val="0"/>
        <w:snapToGrid w:val="0"/>
        <w:spacing w:before="120" w:after="120" w:line="276" w:lineRule="auto"/>
        <w:ind w:left="0" w:firstLine="0"/>
        <w:jc w:val="both"/>
        <w:rPr>
          <w:rFonts w:ascii="Arial" w:hAnsi="Arial" w:cs="Arial"/>
          <w:iCs/>
        </w:rPr>
      </w:pPr>
      <w:r>
        <w:rPr>
          <w:rFonts w:ascii="Arial" w:hAnsi="Arial" w:cs="Arial"/>
          <w:iCs/>
        </w:rPr>
        <w:t>ANEXO XIV - Minuta de Contrato</w:t>
      </w:r>
    </w:p>
    <w:p w14:paraId="38D8F249">
      <w:pPr>
        <w:tabs>
          <w:tab w:val="left" w:pos="1440"/>
        </w:tabs>
        <w:autoSpaceDE w:val="0"/>
        <w:snapToGrid w:val="0"/>
        <w:spacing w:before="120" w:after="120" w:line="276" w:lineRule="auto"/>
        <w:jc w:val="both"/>
        <w:rPr>
          <w:rFonts w:ascii="Arial" w:hAnsi="Arial" w:cs="Arial"/>
          <w:i/>
          <w:iCs/>
        </w:rPr>
      </w:pPr>
    </w:p>
    <w:p w14:paraId="75D3BC00">
      <w:pPr>
        <w:spacing w:before="240" w:after="240" w:line="276" w:lineRule="auto"/>
        <w:ind w:right="-15"/>
        <w:jc w:val="both"/>
        <w:rPr>
          <w:rFonts w:ascii="Arial" w:hAnsi="Arial" w:cs="Arial"/>
        </w:rPr>
      </w:pPr>
      <w:r>
        <w:rPr>
          <w:rFonts w:ascii="Arial" w:hAnsi="Arial" w:cs="Arial"/>
        </w:rPr>
        <w:t>Matipó/MG, 21 de junho de 2024.</w:t>
      </w:r>
    </w:p>
    <w:p w14:paraId="56E031E7">
      <w:pPr>
        <w:spacing w:before="240" w:after="240" w:line="276" w:lineRule="auto"/>
        <w:ind w:right="-15"/>
        <w:jc w:val="both"/>
        <w:rPr>
          <w:rFonts w:ascii="Arial" w:hAnsi="Arial" w:cs="Arial"/>
        </w:rPr>
      </w:pPr>
    </w:p>
    <w:p w14:paraId="71E745F4">
      <w:pPr>
        <w:spacing w:before="240" w:after="240" w:line="276" w:lineRule="auto"/>
        <w:ind w:right="-15"/>
        <w:jc w:val="both"/>
        <w:rPr>
          <w:rFonts w:ascii="Arial" w:hAnsi="Arial" w:cs="Arial"/>
        </w:rPr>
      </w:pPr>
    </w:p>
    <w:p w14:paraId="50739614">
      <w:pPr>
        <w:spacing w:before="240" w:after="240" w:line="276" w:lineRule="auto"/>
        <w:ind w:right="-15"/>
        <w:jc w:val="center"/>
        <w:rPr>
          <w:rFonts w:ascii="Arial" w:hAnsi="Arial" w:cs="Arial"/>
        </w:rPr>
      </w:pPr>
    </w:p>
    <w:p w14:paraId="7D516197">
      <w:pPr>
        <w:overflowPunct w:val="0"/>
        <w:autoSpaceDE w:val="0"/>
        <w:autoSpaceDN w:val="0"/>
        <w:adjustRightInd w:val="0"/>
        <w:spacing w:before="100" w:beforeAutospacing="1" w:after="100" w:afterAutospacing="1"/>
        <w:jc w:val="center"/>
        <w:textAlignment w:val="baseline"/>
        <w:rPr>
          <w:rFonts w:ascii="Arial" w:hAnsi="Arial" w:cs="Arial"/>
          <w:b/>
          <w:bCs/>
        </w:rPr>
      </w:pPr>
      <w:r>
        <w:rPr>
          <w:rFonts w:ascii="Arial" w:hAnsi="Arial" w:cs="Arial"/>
          <w:b/>
          <w:bCs/>
        </w:rPr>
        <w:t>Laiz Aquino de Oliveira Mendes</w:t>
      </w:r>
    </w:p>
    <w:p w14:paraId="3619E660">
      <w:pPr>
        <w:overflowPunct w:val="0"/>
        <w:autoSpaceDE w:val="0"/>
        <w:autoSpaceDN w:val="0"/>
        <w:adjustRightInd w:val="0"/>
        <w:spacing w:before="100" w:beforeAutospacing="1" w:after="100" w:afterAutospacing="1"/>
        <w:jc w:val="center"/>
        <w:textAlignment w:val="baseline"/>
        <w:rPr>
          <w:rFonts w:ascii="Arial" w:hAnsi="Arial" w:cs="Arial"/>
          <w:b/>
          <w:bCs/>
          <w:iCs/>
        </w:rPr>
      </w:pPr>
      <w:r>
        <w:rPr>
          <w:rFonts w:ascii="Arial" w:hAnsi="Arial" w:cs="Arial"/>
          <w:b/>
          <w:bCs/>
        </w:rPr>
        <w:t>Pregoeira</w:t>
      </w:r>
    </w:p>
    <w:p w14:paraId="1AA7C8EB">
      <w:pPr>
        <w:overflowPunct w:val="0"/>
        <w:autoSpaceDE w:val="0"/>
        <w:autoSpaceDN w:val="0"/>
        <w:adjustRightInd w:val="0"/>
        <w:spacing w:before="100" w:beforeAutospacing="1" w:after="100" w:afterAutospacing="1"/>
        <w:jc w:val="center"/>
        <w:textAlignment w:val="baseline"/>
        <w:rPr>
          <w:rFonts w:ascii="Arial" w:hAnsi="Arial" w:cs="Arial"/>
          <w:b/>
          <w:bCs/>
          <w:iCs/>
        </w:rPr>
      </w:pPr>
    </w:p>
    <w:p w14:paraId="31D3A342">
      <w:pPr>
        <w:overflowPunct w:val="0"/>
        <w:autoSpaceDE w:val="0"/>
        <w:autoSpaceDN w:val="0"/>
        <w:adjustRightInd w:val="0"/>
        <w:spacing w:before="100" w:beforeAutospacing="1" w:after="100" w:afterAutospacing="1"/>
        <w:jc w:val="both"/>
        <w:textAlignment w:val="baseline"/>
        <w:rPr>
          <w:rFonts w:ascii="Arial" w:hAnsi="Arial" w:cs="Arial"/>
          <w:b/>
          <w:bCs/>
          <w:iCs/>
        </w:rPr>
      </w:pPr>
    </w:p>
    <w:p w14:paraId="15494BF5">
      <w:pPr>
        <w:overflowPunct w:val="0"/>
        <w:autoSpaceDE w:val="0"/>
        <w:autoSpaceDN w:val="0"/>
        <w:adjustRightInd w:val="0"/>
        <w:spacing w:before="100" w:beforeAutospacing="1" w:after="100" w:afterAutospacing="1"/>
        <w:jc w:val="both"/>
        <w:textAlignment w:val="baseline"/>
        <w:rPr>
          <w:rFonts w:ascii="Arial" w:hAnsi="Arial" w:cs="Arial"/>
          <w:b/>
          <w:bCs/>
          <w:iCs/>
        </w:rPr>
      </w:pPr>
    </w:p>
    <w:p w14:paraId="44CC7652">
      <w:pPr>
        <w:overflowPunct w:val="0"/>
        <w:autoSpaceDE w:val="0"/>
        <w:autoSpaceDN w:val="0"/>
        <w:adjustRightInd w:val="0"/>
        <w:spacing w:before="100" w:beforeAutospacing="1" w:after="100" w:afterAutospacing="1"/>
        <w:jc w:val="both"/>
        <w:textAlignment w:val="baseline"/>
        <w:rPr>
          <w:rFonts w:ascii="Arial" w:hAnsi="Arial" w:cs="Arial"/>
          <w:b/>
          <w:bCs/>
          <w:iCs/>
        </w:rPr>
      </w:pPr>
    </w:p>
    <w:p w14:paraId="32165887">
      <w:pPr>
        <w:overflowPunct w:val="0"/>
        <w:autoSpaceDE w:val="0"/>
        <w:autoSpaceDN w:val="0"/>
        <w:adjustRightInd w:val="0"/>
        <w:spacing w:before="100" w:beforeAutospacing="1" w:after="100" w:afterAutospacing="1"/>
        <w:jc w:val="both"/>
        <w:textAlignment w:val="baseline"/>
        <w:rPr>
          <w:rFonts w:ascii="Arial" w:hAnsi="Arial" w:cs="Arial"/>
          <w:b/>
          <w:bCs/>
          <w:iCs/>
        </w:rPr>
      </w:pPr>
    </w:p>
    <w:p w14:paraId="67DA0F39">
      <w:pPr>
        <w:overflowPunct w:val="0"/>
        <w:autoSpaceDE w:val="0"/>
        <w:autoSpaceDN w:val="0"/>
        <w:adjustRightInd w:val="0"/>
        <w:spacing w:before="100" w:beforeAutospacing="1" w:after="100" w:afterAutospacing="1"/>
        <w:jc w:val="both"/>
        <w:textAlignment w:val="baseline"/>
        <w:rPr>
          <w:rFonts w:ascii="Arial" w:hAnsi="Arial" w:cs="Arial"/>
          <w:b/>
          <w:bCs/>
          <w:iCs/>
        </w:rPr>
      </w:pPr>
    </w:p>
    <w:p w14:paraId="3386F824">
      <w:pPr>
        <w:overflowPunct w:val="0"/>
        <w:autoSpaceDE w:val="0"/>
        <w:autoSpaceDN w:val="0"/>
        <w:adjustRightInd w:val="0"/>
        <w:spacing w:before="100" w:beforeAutospacing="1" w:after="100" w:afterAutospacing="1"/>
        <w:jc w:val="center"/>
        <w:textAlignment w:val="baseline"/>
        <w:rPr>
          <w:rFonts w:ascii="Arial" w:hAnsi="Arial" w:cs="Arial"/>
          <w:b/>
          <w:bCs/>
        </w:rPr>
      </w:pPr>
      <w:r>
        <w:rPr>
          <w:rFonts w:ascii="Arial" w:hAnsi="Arial" w:cs="Arial"/>
          <w:b/>
          <w:bCs/>
        </w:rPr>
        <w:t>ANEXO 01</w:t>
      </w:r>
    </w:p>
    <w:p w14:paraId="2C17DE0C">
      <w:pPr>
        <w:widowControl w:val="0"/>
        <w:autoSpaceDE w:val="0"/>
        <w:autoSpaceDN w:val="0"/>
        <w:spacing w:before="87"/>
        <w:ind w:left="10" w:right="99"/>
        <w:jc w:val="center"/>
        <w:outlineLvl w:val="0"/>
        <w:rPr>
          <w:rFonts w:ascii="Arial" w:hAnsi="Arial" w:eastAsia="Arial" w:cs="Arial"/>
          <w:b/>
          <w:bCs/>
          <w:lang w:val="pt-PT" w:eastAsia="en-US"/>
        </w:rPr>
      </w:pPr>
      <w:bookmarkStart w:id="5" w:name="_Hlk170290718"/>
      <w:r>
        <w:rPr>
          <w:rFonts w:ascii="Arial" w:hAnsi="Arial" w:eastAsia="Arial" w:cs="Arial"/>
          <w:b/>
          <w:bCs/>
          <w:lang w:val="pt-PT" w:eastAsia="en-US"/>
        </w:rPr>
        <w:t>TERMO</w:t>
      </w:r>
      <w:r>
        <w:rPr>
          <w:rFonts w:ascii="Arial" w:hAnsi="Arial" w:eastAsia="Arial" w:cs="Arial"/>
          <w:b/>
          <w:bCs/>
          <w:spacing w:val="2"/>
          <w:lang w:val="pt-PT" w:eastAsia="en-US"/>
        </w:rPr>
        <w:t xml:space="preserve"> </w:t>
      </w:r>
      <w:r>
        <w:rPr>
          <w:rFonts w:ascii="Arial" w:hAnsi="Arial" w:eastAsia="Arial" w:cs="Arial"/>
          <w:b/>
          <w:bCs/>
          <w:lang w:val="pt-PT" w:eastAsia="en-US"/>
        </w:rPr>
        <w:t>DE</w:t>
      </w:r>
      <w:r>
        <w:rPr>
          <w:rFonts w:ascii="Arial" w:hAnsi="Arial" w:eastAsia="Arial" w:cs="Arial"/>
          <w:b/>
          <w:bCs/>
          <w:spacing w:val="1"/>
          <w:lang w:val="pt-PT" w:eastAsia="en-US"/>
        </w:rPr>
        <w:t xml:space="preserve"> </w:t>
      </w:r>
      <w:r>
        <w:rPr>
          <w:rFonts w:ascii="Arial" w:hAnsi="Arial" w:eastAsia="Arial" w:cs="Arial"/>
          <w:b/>
          <w:bCs/>
          <w:spacing w:val="-2"/>
          <w:lang w:val="pt-PT" w:eastAsia="en-US"/>
        </w:rPr>
        <w:t>REFERÊNCIA</w:t>
      </w:r>
    </w:p>
    <w:p w14:paraId="2AAE3C2A">
      <w:pPr>
        <w:widowControl w:val="0"/>
        <w:autoSpaceDE w:val="0"/>
        <w:autoSpaceDN w:val="0"/>
        <w:spacing w:before="140"/>
        <w:jc w:val="center"/>
        <w:rPr>
          <w:rFonts w:ascii="Arial" w:hAnsi="Arial" w:eastAsia="Arial MT" w:cs="Arial"/>
          <w:b/>
          <w:lang w:val="pt-PT" w:eastAsia="en-US"/>
        </w:rPr>
      </w:pPr>
    </w:p>
    <w:p w14:paraId="7946EDDF">
      <w:pPr>
        <w:widowControl w:val="0"/>
        <w:numPr>
          <w:ilvl w:val="0"/>
          <w:numId w:val="19"/>
        </w:numPr>
        <w:tabs>
          <w:tab w:val="left" w:pos="293"/>
        </w:tabs>
        <w:autoSpaceDE w:val="0"/>
        <w:autoSpaceDN w:val="0"/>
        <w:spacing w:before="225"/>
        <w:ind w:left="293"/>
        <w:jc w:val="both"/>
        <w:outlineLvl w:val="0"/>
        <w:rPr>
          <w:rFonts w:ascii="Arial" w:hAnsi="Arial" w:eastAsia="Arial" w:cs="Arial"/>
          <w:b/>
          <w:bCs/>
          <w:lang w:val="pt-PT" w:eastAsia="en-US"/>
        </w:rPr>
      </w:pPr>
      <w:r>
        <w:rPr>
          <w:rFonts w:ascii="Arial" w:hAnsi="Arial" w:eastAsia="Arial" w:cs="Arial"/>
          <w:b/>
          <w:bCs/>
          <w:lang w:val="pt-PT" w:eastAsia="en-US"/>
        </w:rPr>
        <w:t>–</w:t>
      </w:r>
      <w:r>
        <w:rPr>
          <w:rFonts w:ascii="Arial" w:hAnsi="Arial" w:eastAsia="Arial" w:cs="Arial"/>
          <w:b/>
          <w:bCs/>
          <w:spacing w:val="-3"/>
          <w:lang w:val="pt-PT" w:eastAsia="en-US"/>
        </w:rPr>
        <w:t xml:space="preserve"> </w:t>
      </w:r>
      <w:r>
        <w:rPr>
          <w:rFonts w:ascii="Arial" w:hAnsi="Arial" w:eastAsia="Arial" w:cs="Arial"/>
          <w:b/>
          <w:bCs/>
          <w:lang w:val="pt-PT" w:eastAsia="en-US"/>
        </w:rPr>
        <w:t>DEFINIÇÃO</w:t>
      </w:r>
      <w:r>
        <w:rPr>
          <w:rFonts w:ascii="Arial" w:hAnsi="Arial" w:eastAsia="Arial" w:cs="Arial"/>
          <w:b/>
          <w:bCs/>
          <w:spacing w:val="1"/>
          <w:lang w:val="pt-PT" w:eastAsia="en-US"/>
        </w:rPr>
        <w:t xml:space="preserve"> </w:t>
      </w:r>
      <w:r>
        <w:rPr>
          <w:rFonts w:ascii="Arial" w:hAnsi="Arial" w:eastAsia="Arial" w:cs="Arial"/>
          <w:b/>
          <w:bCs/>
          <w:lang w:val="pt-PT" w:eastAsia="en-US"/>
        </w:rPr>
        <w:t>DO</w:t>
      </w:r>
      <w:r>
        <w:rPr>
          <w:rFonts w:ascii="Arial" w:hAnsi="Arial" w:eastAsia="Arial" w:cs="Arial"/>
          <w:b/>
          <w:bCs/>
          <w:spacing w:val="3"/>
          <w:lang w:val="pt-PT" w:eastAsia="en-US"/>
        </w:rPr>
        <w:t xml:space="preserve"> </w:t>
      </w:r>
      <w:r>
        <w:rPr>
          <w:rFonts w:ascii="Arial" w:hAnsi="Arial" w:eastAsia="Arial" w:cs="Arial"/>
          <w:b/>
          <w:bCs/>
          <w:spacing w:val="-2"/>
          <w:lang w:val="pt-PT" w:eastAsia="en-US"/>
        </w:rPr>
        <w:t>OBJETO</w:t>
      </w:r>
    </w:p>
    <w:p w14:paraId="31208351">
      <w:pPr>
        <w:widowControl w:val="0"/>
        <w:autoSpaceDE w:val="0"/>
        <w:autoSpaceDN w:val="0"/>
        <w:spacing w:before="8"/>
        <w:jc w:val="both"/>
        <w:rPr>
          <w:rFonts w:ascii="Arial" w:hAnsi="Arial" w:eastAsia="Arial MT" w:cs="Arial"/>
          <w:b/>
          <w:lang w:val="pt-PT" w:eastAsia="en-US"/>
        </w:rPr>
      </w:pPr>
    </w:p>
    <w:p w14:paraId="475A8547">
      <w:pPr>
        <w:widowControl w:val="0"/>
        <w:numPr>
          <w:ilvl w:val="1"/>
          <w:numId w:val="19"/>
        </w:numPr>
        <w:tabs>
          <w:tab w:val="left" w:pos="567"/>
        </w:tabs>
        <w:autoSpaceDE w:val="0"/>
        <w:autoSpaceDN w:val="0"/>
        <w:ind w:left="125" w:right="211" w:firstLine="0"/>
        <w:jc w:val="both"/>
        <w:rPr>
          <w:rFonts w:ascii="Arial" w:hAnsi="Arial" w:eastAsia="Arial MT" w:cs="Arial"/>
          <w:lang w:val="pt-PT" w:eastAsia="en-US"/>
        </w:rPr>
      </w:pPr>
      <w:r>
        <w:rPr>
          <w:rFonts w:ascii="Arial" w:hAnsi="Arial" w:eastAsia="Arial MT" w:cs="Arial"/>
          <w:lang w:val="pt-PT" w:eastAsia="en-US"/>
        </w:rPr>
        <w:t xml:space="preserve">Constitui objeto do presente Termo de Referência o </w:t>
      </w:r>
      <w:r>
        <w:rPr>
          <w:rFonts w:ascii="Arial" w:hAnsi="Arial" w:eastAsia="Arial MT" w:cs="Arial"/>
          <w:b/>
          <w:lang w:val="pt-PT" w:eastAsia="en-US"/>
        </w:rPr>
        <w:t xml:space="preserve">REGISTRO DE PREÇOS </w:t>
      </w:r>
      <w:r>
        <w:rPr>
          <w:rFonts w:ascii="Arial" w:hAnsi="Arial" w:eastAsia="Arial MT" w:cs="Arial"/>
          <w:lang w:val="pt-PT" w:eastAsia="en-US"/>
        </w:rPr>
        <w:t>para aquisição eventual e parcelada de medicamentos</w:t>
      </w:r>
      <w:r>
        <w:rPr>
          <w:rFonts w:ascii="Arial" w:hAnsi="Arial" w:eastAsia="Arial MT" w:cs="Arial"/>
          <w:spacing w:val="39"/>
          <w:lang w:val="pt-PT" w:eastAsia="en-US"/>
        </w:rPr>
        <w:t xml:space="preserve"> </w:t>
      </w:r>
      <w:r>
        <w:rPr>
          <w:rFonts w:ascii="Arial" w:hAnsi="Arial" w:eastAsia="Arial MT" w:cs="Arial"/>
          <w:lang w:val="pt-PT" w:eastAsia="en-US"/>
        </w:rPr>
        <w:t xml:space="preserve">para a Fundação de Saúde Cristo Rei, em Matipó/MG. </w:t>
      </w:r>
    </w:p>
    <w:p w14:paraId="76B7E03D">
      <w:pPr>
        <w:widowControl w:val="0"/>
        <w:numPr>
          <w:ilvl w:val="0"/>
          <w:numId w:val="19"/>
        </w:numPr>
        <w:tabs>
          <w:tab w:val="left" w:pos="293"/>
        </w:tabs>
        <w:autoSpaceDE w:val="0"/>
        <w:autoSpaceDN w:val="0"/>
        <w:spacing w:before="223"/>
        <w:ind w:left="293"/>
        <w:jc w:val="both"/>
        <w:outlineLvl w:val="0"/>
        <w:rPr>
          <w:rFonts w:ascii="Arial" w:hAnsi="Arial" w:eastAsia="Arial" w:cs="Arial"/>
          <w:b/>
          <w:bCs/>
          <w:lang w:val="pt-PT" w:eastAsia="en-US"/>
        </w:rPr>
      </w:pPr>
      <w:r>
        <w:rPr>
          <w:rFonts w:ascii="Arial" w:hAnsi="Arial" w:eastAsia="Arial" w:cs="Arial"/>
          <w:b/>
          <w:bCs/>
          <w:lang w:val="pt-PT" w:eastAsia="en-US"/>
        </w:rPr>
        <w:t>–</w:t>
      </w:r>
      <w:r>
        <w:rPr>
          <w:rFonts w:ascii="Arial" w:hAnsi="Arial" w:eastAsia="Arial" w:cs="Arial"/>
          <w:b/>
          <w:bCs/>
          <w:spacing w:val="-7"/>
          <w:lang w:val="pt-PT" w:eastAsia="en-US"/>
        </w:rPr>
        <w:t xml:space="preserve"> </w:t>
      </w:r>
      <w:r>
        <w:rPr>
          <w:rFonts w:ascii="Arial" w:hAnsi="Arial" w:eastAsia="Arial" w:cs="Arial"/>
          <w:b/>
          <w:bCs/>
          <w:lang w:val="pt-PT" w:eastAsia="en-US"/>
        </w:rPr>
        <w:t>JUSTIFICATIVA DA CONTRATAÇÃO</w:t>
      </w:r>
    </w:p>
    <w:p w14:paraId="07227023">
      <w:pPr>
        <w:widowControl w:val="0"/>
        <w:autoSpaceDE w:val="0"/>
        <w:autoSpaceDN w:val="0"/>
        <w:spacing w:before="8"/>
        <w:jc w:val="both"/>
        <w:rPr>
          <w:rFonts w:ascii="Arial" w:hAnsi="Arial" w:eastAsia="Arial MT" w:cs="Arial"/>
          <w:b/>
          <w:lang w:val="pt-PT" w:eastAsia="en-US"/>
        </w:rPr>
      </w:pPr>
    </w:p>
    <w:p w14:paraId="4F349873">
      <w:pPr>
        <w:widowControl w:val="0"/>
        <w:numPr>
          <w:ilvl w:val="1"/>
          <w:numId w:val="19"/>
        </w:numPr>
        <w:tabs>
          <w:tab w:val="left" w:pos="530"/>
        </w:tabs>
        <w:autoSpaceDE w:val="0"/>
        <w:autoSpaceDN w:val="0"/>
        <w:ind w:left="125" w:right="213" w:firstLine="0"/>
        <w:jc w:val="both"/>
        <w:rPr>
          <w:rFonts w:ascii="Arial" w:hAnsi="Arial" w:eastAsia="Arial MT" w:cs="Arial"/>
          <w:lang w:val="pt-PT" w:eastAsia="en-US"/>
        </w:rPr>
      </w:pPr>
      <w:bookmarkStart w:id="6" w:name="_Hlk169607105"/>
      <w:r>
        <w:rPr>
          <w:rFonts w:ascii="Arial" w:hAnsi="Arial" w:eastAsia="Arial MT" w:cs="Arial"/>
          <w:lang w:val="pt-PT" w:eastAsia="en-US"/>
        </w:rPr>
        <w:t>A aquisição se justifica para manter em pleno funcionamento os serviços da Fundação de Saúde</w:t>
      </w:r>
      <w:r>
        <w:rPr>
          <w:rFonts w:ascii="Arial" w:hAnsi="Arial" w:eastAsia="Arial MT" w:cs="Arial"/>
          <w:b/>
          <w:lang w:val="pt-PT" w:eastAsia="en-US"/>
        </w:rPr>
        <w:t xml:space="preserve"> </w:t>
      </w:r>
      <w:r>
        <w:rPr>
          <w:rFonts w:ascii="Arial" w:hAnsi="Arial" w:eastAsia="Arial MT" w:cs="Arial"/>
          <w:bCs/>
          <w:lang w:val="pt-PT" w:eastAsia="en-US"/>
        </w:rPr>
        <w:t>Cristo Rei, ante a frequente necessidade de adquirir medicamentos, visando</w:t>
      </w:r>
      <w:r>
        <w:rPr>
          <w:rFonts w:ascii="Arial" w:hAnsi="Arial" w:eastAsia="Arial MT" w:cs="Arial"/>
          <w:lang w:val="pt-PT" w:eastAsia="en-US"/>
        </w:rPr>
        <w:t xml:space="preserve"> proporcionar a continuidade dos serviços prestados aos usuários dos serviços públicos municipais. </w:t>
      </w:r>
    </w:p>
    <w:p w14:paraId="2FC95449">
      <w:pPr>
        <w:widowControl w:val="0"/>
        <w:numPr>
          <w:ilvl w:val="1"/>
          <w:numId w:val="19"/>
        </w:numPr>
        <w:tabs>
          <w:tab w:val="left" w:pos="530"/>
        </w:tabs>
        <w:autoSpaceDE w:val="0"/>
        <w:autoSpaceDN w:val="0"/>
        <w:ind w:left="125" w:right="213" w:firstLine="0"/>
        <w:jc w:val="both"/>
        <w:rPr>
          <w:rFonts w:ascii="Arial" w:hAnsi="Arial" w:eastAsia="Arial MT" w:cs="Arial"/>
          <w:lang w:val="pt-PT" w:eastAsia="en-US"/>
        </w:rPr>
      </w:pPr>
      <w:r>
        <w:rPr>
          <w:rFonts w:ascii="Arial" w:hAnsi="Arial" w:eastAsia="Arial MT" w:cs="Arial"/>
          <w:color w:val="000000"/>
          <w:lang w:val="pt-PT" w:eastAsia="en-US"/>
        </w:rPr>
        <w:t>Os recursos para pagamento são oriundos da Resolução nº 8774/2023   e nº 8987/2023 que autoriza o repasse de recursos financeiros para reforço do custeio das ações e serviços de saúde, na Implantação da Política de Atenção Hospitalar- Hospitais plataforma, de estabelecimento de saúde.</w:t>
      </w:r>
    </w:p>
    <w:bookmarkEnd w:id="6"/>
    <w:p w14:paraId="59B34C8F">
      <w:pPr>
        <w:widowControl w:val="0"/>
        <w:numPr>
          <w:ilvl w:val="1"/>
          <w:numId w:val="19"/>
        </w:numPr>
        <w:tabs>
          <w:tab w:val="left" w:pos="555"/>
        </w:tabs>
        <w:autoSpaceDE w:val="0"/>
        <w:autoSpaceDN w:val="0"/>
        <w:spacing w:line="237" w:lineRule="auto"/>
        <w:ind w:left="125" w:right="230" w:firstLine="0"/>
        <w:jc w:val="both"/>
        <w:rPr>
          <w:rFonts w:ascii="Arial" w:hAnsi="Arial" w:eastAsia="Arial MT" w:cs="Arial"/>
          <w:lang w:val="pt-PT" w:eastAsia="en-US"/>
        </w:rPr>
      </w:pPr>
      <w:r>
        <w:rPr>
          <w:rFonts w:ascii="Arial" w:hAnsi="Arial" w:eastAsia="Arial MT" w:cs="Arial"/>
          <w:lang w:val="pt-PT" w:eastAsia="en-US"/>
        </w:rPr>
        <w:t xml:space="preserve">Com esta aquisição, a Fundação  atingirá os objetivos desejados, que é a oferta de um atendimento de qualidade e eficiência sendo a fim de alcançar o melhor interesse público. </w:t>
      </w:r>
    </w:p>
    <w:p w14:paraId="4E8CF432">
      <w:pPr>
        <w:widowControl w:val="0"/>
        <w:numPr>
          <w:ilvl w:val="1"/>
          <w:numId w:val="19"/>
        </w:numPr>
        <w:tabs>
          <w:tab w:val="left" w:pos="542"/>
        </w:tabs>
        <w:autoSpaceDE w:val="0"/>
        <w:autoSpaceDN w:val="0"/>
        <w:spacing w:line="242" w:lineRule="auto"/>
        <w:ind w:left="125" w:right="228" w:firstLine="0"/>
        <w:jc w:val="both"/>
        <w:rPr>
          <w:rFonts w:ascii="Arial" w:hAnsi="Arial" w:eastAsia="Arial MT" w:cs="Arial"/>
          <w:lang w:val="pt-PT" w:eastAsia="en-US"/>
        </w:rPr>
      </w:pPr>
      <w:bookmarkStart w:id="7" w:name="_Hlk169609273"/>
      <w:r>
        <w:rPr>
          <w:rFonts w:ascii="Arial" w:hAnsi="Arial" w:eastAsia="Arial MT" w:cs="Arial"/>
          <w:lang w:val="pt-PT" w:eastAsia="en-US"/>
        </w:rPr>
        <w:t>A</w:t>
      </w:r>
      <w:r>
        <w:rPr>
          <w:rFonts w:ascii="Arial" w:hAnsi="Arial" w:eastAsia="Arial MT" w:cs="Arial"/>
          <w:spacing w:val="29"/>
          <w:lang w:val="pt-PT" w:eastAsia="en-US"/>
        </w:rPr>
        <w:t xml:space="preserve"> </w:t>
      </w:r>
      <w:r>
        <w:rPr>
          <w:rFonts w:ascii="Arial" w:hAnsi="Arial" w:eastAsia="Arial MT" w:cs="Arial"/>
          <w:lang w:val="pt-PT" w:eastAsia="en-US"/>
        </w:rPr>
        <w:t>aquisição</w:t>
      </w:r>
      <w:r>
        <w:rPr>
          <w:rFonts w:ascii="Arial" w:hAnsi="Arial" w:eastAsia="Arial MT" w:cs="Arial"/>
          <w:spacing w:val="27"/>
          <w:lang w:val="pt-PT" w:eastAsia="en-US"/>
        </w:rPr>
        <w:t xml:space="preserve"> </w:t>
      </w:r>
      <w:r>
        <w:rPr>
          <w:rFonts w:ascii="Arial" w:hAnsi="Arial" w:eastAsia="Arial MT" w:cs="Arial"/>
          <w:lang w:val="pt-PT" w:eastAsia="en-US"/>
        </w:rPr>
        <w:t>por</w:t>
      </w:r>
      <w:r>
        <w:rPr>
          <w:rFonts w:ascii="Arial" w:hAnsi="Arial" w:eastAsia="Arial MT" w:cs="Arial"/>
          <w:spacing w:val="36"/>
          <w:lang w:val="pt-PT" w:eastAsia="en-US"/>
        </w:rPr>
        <w:t xml:space="preserve"> </w:t>
      </w:r>
      <w:r>
        <w:rPr>
          <w:rFonts w:ascii="Arial" w:hAnsi="Arial" w:eastAsia="Arial MT" w:cs="Arial"/>
          <w:lang w:val="pt-PT" w:eastAsia="en-US"/>
        </w:rPr>
        <w:t>meio</w:t>
      </w:r>
      <w:r>
        <w:rPr>
          <w:rFonts w:ascii="Arial" w:hAnsi="Arial" w:eastAsia="Arial MT" w:cs="Arial"/>
          <w:spacing w:val="27"/>
          <w:lang w:val="pt-PT" w:eastAsia="en-US"/>
        </w:rPr>
        <w:t xml:space="preserve"> </w:t>
      </w:r>
      <w:r>
        <w:rPr>
          <w:rFonts w:ascii="Arial" w:hAnsi="Arial" w:eastAsia="Arial MT" w:cs="Arial"/>
          <w:lang w:val="pt-PT" w:eastAsia="en-US"/>
        </w:rPr>
        <w:t>do Sistema de Registro de Preços, é a opção adequada, tendo em vista que</w:t>
      </w:r>
      <w:r>
        <w:rPr>
          <w:rFonts w:ascii="Arial" w:hAnsi="Arial" w:eastAsia="Arial MT" w:cs="Arial"/>
          <w:spacing w:val="-10"/>
          <w:lang w:val="pt-PT" w:eastAsia="en-US"/>
        </w:rPr>
        <w:t xml:space="preserve"> </w:t>
      </w:r>
      <w:r>
        <w:rPr>
          <w:rFonts w:ascii="Arial" w:hAnsi="Arial" w:eastAsia="Arial MT" w:cs="Arial"/>
          <w:lang w:val="pt-PT" w:eastAsia="en-US"/>
        </w:rPr>
        <w:t>os produtos serão</w:t>
      </w:r>
      <w:r>
        <w:rPr>
          <w:rFonts w:ascii="Arial" w:hAnsi="Arial" w:eastAsia="Arial MT" w:cs="Arial"/>
          <w:spacing w:val="-10"/>
          <w:lang w:val="pt-PT" w:eastAsia="en-US"/>
        </w:rPr>
        <w:t xml:space="preserve"> </w:t>
      </w:r>
      <w:r>
        <w:rPr>
          <w:rFonts w:ascii="Arial" w:hAnsi="Arial" w:eastAsia="Arial MT" w:cs="Arial"/>
          <w:lang w:val="pt-PT" w:eastAsia="en-US"/>
        </w:rPr>
        <w:t>solicitados</w:t>
      </w:r>
      <w:r>
        <w:rPr>
          <w:rFonts w:ascii="Arial" w:hAnsi="Arial" w:eastAsia="Arial MT" w:cs="Arial"/>
          <w:spacing w:val="-10"/>
          <w:lang w:val="pt-PT" w:eastAsia="en-US"/>
        </w:rPr>
        <w:t xml:space="preserve"> </w:t>
      </w:r>
      <w:r>
        <w:rPr>
          <w:rFonts w:ascii="Arial" w:hAnsi="Arial" w:eastAsia="Arial MT" w:cs="Arial"/>
          <w:lang w:val="pt-PT" w:eastAsia="en-US"/>
        </w:rPr>
        <w:t>de forma frequente e parcelados, hipóteses previstas na legislação, sem a necessidade de fazer grande estoque e consequentemente haver perda de produto por expirar</w:t>
      </w:r>
      <w:r>
        <w:rPr>
          <w:rFonts w:ascii="Arial" w:hAnsi="Arial" w:eastAsia="Arial MT" w:cs="Arial"/>
          <w:spacing w:val="-14"/>
          <w:lang w:val="pt-PT" w:eastAsia="en-US"/>
        </w:rPr>
        <w:t xml:space="preserve"> </w:t>
      </w:r>
      <w:r>
        <w:rPr>
          <w:rFonts w:ascii="Arial" w:hAnsi="Arial" w:eastAsia="Arial MT" w:cs="Arial"/>
          <w:lang w:val="pt-PT" w:eastAsia="en-US"/>
        </w:rPr>
        <w:t>os</w:t>
      </w:r>
      <w:r>
        <w:rPr>
          <w:rFonts w:ascii="Arial" w:hAnsi="Arial" w:eastAsia="Arial MT" w:cs="Arial"/>
          <w:spacing w:val="-1"/>
          <w:lang w:val="pt-PT" w:eastAsia="en-US"/>
        </w:rPr>
        <w:t xml:space="preserve"> </w:t>
      </w:r>
      <w:r>
        <w:rPr>
          <w:rFonts w:ascii="Arial" w:hAnsi="Arial" w:eastAsia="Arial MT" w:cs="Arial"/>
          <w:lang w:val="pt-PT" w:eastAsia="en-US"/>
        </w:rPr>
        <w:t>prazos de</w:t>
      </w:r>
      <w:r>
        <w:rPr>
          <w:rFonts w:ascii="Arial" w:hAnsi="Arial" w:eastAsia="Arial MT" w:cs="Arial"/>
          <w:spacing w:val="-1"/>
          <w:lang w:val="pt-PT" w:eastAsia="en-US"/>
        </w:rPr>
        <w:t xml:space="preserve"> </w:t>
      </w:r>
      <w:r>
        <w:rPr>
          <w:rFonts w:ascii="Arial" w:hAnsi="Arial" w:eastAsia="Arial MT" w:cs="Arial"/>
          <w:lang w:val="pt-PT" w:eastAsia="en-US"/>
        </w:rPr>
        <w:t>validade. A</w:t>
      </w:r>
      <w:r>
        <w:rPr>
          <w:rFonts w:ascii="Arial" w:hAnsi="Arial" w:eastAsia="Arial MT" w:cs="Arial"/>
          <w:spacing w:val="-11"/>
          <w:lang w:val="pt-PT" w:eastAsia="en-US"/>
        </w:rPr>
        <w:t xml:space="preserve"> </w:t>
      </w:r>
      <w:r>
        <w:rPr>
          <w:rFonts w:ascii="Arial" w:hAnsi="Arial" w:eastAsia="Arial MT" w:cs="Arial"/>
          <w:lang w:val="pt-PT" w:eastAsia="en-US"/>
        </w:rPr>
        <w:t>escolha</w:t>
      </w:r>
      <w:r>
        <w:rPr>
          <w:rFonts w:ascii="Arial" w:hAnsi="Arial" w:eastAsia="Arial MT" w:cs="Arial"/>
          <w:spacing w:val="-1"/>
          <w:lang w:val="pt-PT" w:eastAsia="en-US"/>
        </w:rPr>
        <w:t xml:space="preserve"> </w:t>
      </w:r>
      <w:r>
        <w:rPr>
          <w:rFonts w:ascii="Arial" w:hAnsi="Arial" w:eastAsia="Arial MT" w:cs="Arial"/>
          <w:lang w:val="pt-PT" w:eastAsia="en-US"/>
        </w:rPr>
        <w:t>pelo</w:t>
      </w:r>
      <w:r>
        <w:rPr>
          <w:rFonts w:ascii="Arial" w:hAnsi="Arial" w:eastAsia="Arial MT" w:cs="Arial"/>
          <w:spacing w:val="-1"/>
          <w:lang w:val="pt-PT" w:eastAsia="en-US"/>
        </w:rPr>
        <w:t xml:space="preserve"> </w:t>
      </w:r>
      <w:r>
        <w:rPr>
          <w:rFonts w:ascii="Arial" w:hAnsi="Arial" w:eastAsia="Arial MT" w:cs="Arial"/>
          <w:lang w:val="pt-PT" w:eastAsia="en-US"/>
        </w:rPr>
        <w:t>SISTEMA DE REGISTRO DE PREÇOS “SRP” está ampara no art. 82 da Lei Federal nº 14.133/21</w:t>
      </w:r>
      <w:bookmarkEnd w:id="7"/>
      <w:r>
        <w:rPr>
          <w:rFonts w:ascii="Arial" w:hAnsi="Arial" w:eastAsia="Arial MT" w:cs="Arial"/>
          <w:lang w:val="pt-PT" w:eastAsia="en-US"/>
        </w:rPr>
        <w:t>.</w:t>
      </w:r>
    </w:p>
    <w:p w14:paraId="108111BC">
      <w:pPr>
        <w:widowControl w:val="0"/>
        <w:numPr>
          <w:ilvl w:val="1"/>
          <w:numId w:val="19"/>
        </w:numPr>
        <w:tabs>
          <w:tab w:val="left" w:pos="626"/>
        </w:tabs>
        <w:autoSpaceDE w:val="0"/>
        <w:autoSpaceDN w:val="0"/>
        <w:spacing w:line="237" w:lineRule="auto"/>
        <w:ind w:left="125" w:right="231" w:firstLine="0"/>
        <w:jc w:val="both"/>
        <w:rPr>
          <w:rFonts w:ascii="Arial" w:hAnsi="Arial" w:eastAsia="Arial MT" w:cs="Arial"/>
          <w:lang w:val="pt-PT" w:eastAsia="en-US"/>
        </w:rPr>
      </w:pPr>
      <w:r>
        <w:rPr>
          <w:rFonts w:ascii="Arial" w:hAnsi="Arial" w:eastAsia="Arial MT" w:cs="Arial"/>
          <w:lang w:val="pt-PT" w:eastAsia="en-US"/>
        </w:rPr>
        <w:t>A aquisição por meio de processo licitatório decorre da obediência do princípio da impessoalidade, eficiência, moralidade, legalidade e interesse público.</w:t>
      </w:r>
    </w:p>
    <w:p w14:paraId="42921E88">
      <w:pPr>
        <w:widowControl w:val="0"/>
        <w:numPr>
          <w:ilvl w:val="0"/>
          <w:numId w:val="19"/>
        </w:numPr>
        <w:tabs>
          <w:tab w:val="left" w:pos="293"/>
        </w:tabs>
        <w:autoSpaceDE w:val="0"/>
        <w:autoSpaceDN w:val="0"/>
        <w:spacing w:before="224"/>
        <w:ind w:left="293"/>
        <w:jc w:val="both"/>
        <w:outlineLvl w:val="0"/>
        <w:rPr>
          <w:rFonts w:ascii="Arial" w:hAnsi="Arial" w:eastAsia="Arial" w:cs="Arial"/>
          <w:b/>
          <w:bCs/>
          <w:lang w:val="pt-PT" w:eastAsia="en-US"/>
        </w:rPr>
      </w:pPr>
      <w:r>
        <w:rPr>
          <w:rFonts w:ascii="Arial" w:hAnsi="Arial" w:eastAsia="Arial" w:cs="Arial"/>
          <w:b/>
          <w:bCs/>
          <w:lang w:val="pt-PT" w:eastAsia="en-US"/>
        </w:rPr>
        <w:t>–</w:t>
      </w:r>
      <w:r>
        <w:rPr>
          <w:rFonts w:ascii="Arial" w:hAnsi="Arial" w:eastAsia="Arial" w:cs="Arial"/>
          <w:b/>
          <w:bCs/>
          <w:spacing w:val="-5"/>
          <w:lang w:val="pt-PT" w:eastAsia="en-US"/>
        </w:rPr>
        <w:t xml:space="preserve"> </w:t>
      </w:r>
      <w:r>
        <w:rPr>
          <w:rFonts w:ascii="Arial" w:hAnsi="Arial" w:eastAsia="Arial" w:cs="Arial"/>
          <w:b/>
          <w:bCs/>
          <w:lang w:val="pt-PT" w:eastAsia="en-US"/>
        </w:rPr>
        <w:t>DAS</w:t>
      </w:r>
      <w:r>
        <w:rPr>
          <w:rFonts w:ascii="Arial" w:hAnsi="Arial" w:eastAsia="Arial" w:cs="Arial"/>
          <w:b/>
          <w:bCs/>
          <w:spacing w:val="-2"/>
          <w:lang w:val="pt-PT" w:eastAsia="en-US"/>
        </w:rPr>
        <w:t xml:space="preserve"> </w:t>
      </w:r>
      <w:r>
        <w:rPr>
          <w:rFonts w:ascii="Arial" w:hAnsi="Arial" w:eastAsia="Arial" w:cs="Arial"/>
          <w:b/>
          <w:bCs/>
          <w:lang w:val="pt-PT" w:eastAsia="en-US"/>
        </w:rPr>
        <w:t>ESPECIFICAÇÕES</w:t>
      </w:r>
      <w:r>
        <w:rPr>
          <w:rFonts w:ascii="Arial" w:hAnsi="Arial" w:eastAsia="Arial" w:cs="Arial"/>
          <w:b/>
          <w:bCs/>
          <w:spacing w:val="-2"/>
          <w:lang w:val="pt-PT" w:eastAsia="en-US"/>
        </w:rPr>
        <w:t xml:space="preserve"> </w:t>
      </w:r>
      <w:r>
        <w:rPr>
          <w:rFonts w:ascii="Arial" w:hAnsi="Arial" w:eastAsia="Arial" w:cs="Arial"/>
          <w:b/>
          <w:bCs/>
          <w:lang w:val="pt-PT" w:eastAsia="en-US"/>
        </w:rPr>
        <w:t>E</w:t>
      </w:r>
      <w:r>
        <w:rPr>
          <w:rFonts w:ascii="Arial" w:hAnsi="Arial" w:eastAsia="Arial" w:cs="Arial"/>
          <w:b/>
          <w:bCs/>
          <w:spacing w:val="-2"/>
          <w:lang w:val="pt-PT" w:eastAsia="en-US"/>
        </w:rPr>
        <w:t xml:space="preserve"> </w:t>
      </w:r>
      <w:r>
        <w:rPr>
          <w:rFonts w:ascii="Arial" w:hAnsi="Arial" w:eastAsia="Arial" w:cs="Arial"/>
          <w:b/>
          <w:bCs/>
          <w:lang w:val="pt-PT" w:eastAsia="en-US"/>
        </w:rPr>
        <w:t>DO</w:t>
      </w:r>
      <w:r>
        <w:rPr>
          <w:rFonts w:ascii="Arial" w:hAnsi="Arial" w:eastAsia="Arial" w:cs="Arial"/>
          <w:b/>
          <w:bCs/>
          <w:spacing w:val="-1"/>
          <w:lang w:val="pt-PT" w:eastAsia="en-US"/>
        </w:rPr>
        <w:t xml:space="preserve"> </w:t>
      </w:r>
      <w:r>
        <w:rPr>
          <w:rFonts w:ascii="Arial" w:hAnsi="Arial" w:eastAsia="Arial" w:cs="Arial"/>
          <w:b/>
          <w:bCs/>
          <w:spacing w:val="-2"/>
          <w:lang w:val="pt-PT" w:eastAsia="en-US"/>
        </w:rPr>
        <w:t>ESTIMADO</w:t>
      </w:r>
    </w:p>
    <w:p w14:paraId="7AAA1AF3">
      <w:pPr>
        <w:widowControl w:val="0"/>
        <w:numPr>
          <w:ilvl w:val="1"/>
          <w:numId w:val="19"/>
        </w:numPr>
        <w:tabs>
          <w:tab w:val="left" w:pos="578"/>
        </w:tabs>
        <w:autoSpaceDE w:val="0"/>
        <w:autoSpaceDN w:val="0"/>
        <w:spacing w:before="226"/>
        <w:ind w:left="125" w:right="210" w:firstLine="0"/>
        <w:jc w:val="both"/>
        <w:rPr>
          <w:rFonts w:ascii="Arial" w:hAnsi="Arial" w:eastAsia="Arial MT" w:cs="Arial"/>
          <w:lang w:val="pt-PT" w:eastAsia="en-US"/>
        </w:rPr>
      </w:pPr>
      <w:r>
        <w:rPr>
          <w:rFonts w:ascii="Arial" w:hAnsi="Arial" w:eastAsia="Arial MT" w:cs="Arial"/>
          <w:lang w:val="pt-PT" w:eastAsia="en-US"/>
        </w:rPr>
        <w:t xml:space="preserve">As especificações e estimativo pretendidos para este procedimento, encontram-se abaixo </w:t>
      </w:r>
      <w:r>
        <w:rPr>
          <w:rFonts w:ascii="Arial" w:hAnsi="Arial" w:eastAsia="Arial MT" w:cs="Arial"/>
          <w:spacing w:val="-2"/>
          <w:lang w:val="pt-PT" w:eastAsia="en-US"/>
        </w:rPr>
        <w:t>detalhadas:</w:t>
      </w:r>
    </w:p>
    <w:p w14:paraId="6AD8CA6B">
      <w:pPr>
        <w:widowControl w:val="0"/>
        <w:tabs>
          <w:tab w:val="left" w:pos="578"/>
        </w:tabs>
        <w:autoSpaceDE w:val="0"/>
        <w:autoSpaceDN w:val="0"/>
        <w:spacing w:before="226"/>
        <w:ind w:left="125" w:right="210"/>
        <w:jc w:val="both"/>
        <w:rPr>
          <w:rFonts w:ascii="Arial" w:hAnsi="Arial" w:eastAsia="Arial MT" w:cs="Arial"/>
          <w:lang w:val="pt-PT" w:eastAsia="en-US"/>
        </w:rPr>
      </w:pPr>
    </w:p>
    <w:tbl>
      <w:tblPr>
        <w:tblStyle w:val="26"/>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843"/>
        <w:gridCol w:w="1151"/>
        <w:gridCol w:w="4188"/>
        <w:gridCol w:w="1325"/>
        <w:gridCol w:w="1717"/>
      </w:tblGrid>
      <w:tr w14:paraId="435E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1E4F143A">
            <w:pPr>
              <w:jc w:val="center"/>
              <w:rPr>
                <w:rFonts w:ascii="Arial" w:hAnsi="Arial" w:cs="Arial"/>
                <w:b/>
                <w:bCs/>
              </w:rPr>
            </w:pPr>
            <w:bookmarkStart w:id="8" w:name="_Hlk170288901"/>
            <w:r>
              <w:rPr>
                <w:rFonts w:ascii="Arial" w:hAnsi="Arial" w:cs="Arial"/>
                <w:b/>
                <w:bCs/>
              </w:rPr>
              <w:t>Item</w:t>
            </w:r>
          </w:p>
        </w:tc>
        <w:tc>
          <w:tcPr>
            <w:tcW w:w="843" w:type="dxa"/>
          </w:tcPr>
          <w:p w14:paraId="5AC7BF19">
            <w:pPr>
              <w:jc w:val="center"/>
              <w:rPr>
                <w:rFonts w:ascii="Arial" w:hAnsi="Arial" w:cs="Arial"/>
                <w:b/>
                <w:bCs/>
              </w:rPr>
            </w:pPr>
            <w:r>
              <w:rPr>
                <w:rFonts w:ascii="Arial" w:hAnsi="Arial" w:cs="Arial"/>
                <w:b/>
                <w:bCs/>
              </w:rPr>
              <w:t>Total</w:t>
            </w:r>
          </w:p>
        </w:tc>
        <w:tc>
          <w:tcPr>
            <w:tcW w:w="1151" w:type="dxa"/>
          </w:tcPr>
          <w:p w14:paraId="3BFB0D9B">
            <w:pPr>
              <w:jc w:val="center"/>
              <w:rPr>
                <w:rFonts w:ascii="Arial" w:hAnsi="Arial" w:cs="Arial"/>
                <w:b/>
                <w:bCs/>
              </w:rPr>
            </w:pPr>
            <w:r>
              <w:rPr>
                <w:rFonts w:ascii="Arial" w:hAnsi="Arial" w:cs="Arial"/>
                <w:b/>
                <w:bCs/>
              </w:rPr>
              <w:t>Un.</w:t>
            </w:r>
          </w:p>
        </w:tc>
        <w:tc>
          <w:tcPr>
            <w:tcW w:w="4188" w:type="dxa"/>
          </w:tcPr>
          <w:p w14:paraId="2945BFE3">
            <w:pPr>
              <w:jc w:val="center"/>
              <w:rPr>
                <w:rFonts w:ascii="Arial" w:hAnsi="Arial" w:cs="Arial"/>
                <w:b/>
                <w:bCs/>
              </w:rPr>
            </w:pPr>
            <w:r>
              <w:rPr>
                <w:rFonts w:ascii="Arial" w:hAnsi="Arial" w:cs="Arial"/>
                <w:b/>
                <w:bCs/>
              </w:rPr>
              <w:t>Descrição</w:t>
            </w:r>
          </w:p>
        </w:tc>
        <w:tc>
          <w:tcPr>
            <w:tcW w:w="1325" w:type="dxa"/>
          </w:tcPr>
          <w:p w14:paraId="73DF335D">
            <w:pPr>
              <w:jc w:val="center"/>
              <w:rPr>
                <w:rFonts w:ascii="Arial" w:hAnsi="Arial" w:cs="Arial"/>
                <w:b/>
                <w:bCs/>
              </w:rPr>
            </w:pPr>
            <w:r>
              <w:rPr>
                <w:rFonts w:ascii="Arial" w:hAnsi="Arial" w:cs="Arial"/>
                <w:b/>
                <w:bCs/>
              </w:rPr>
              <w:t>Média</w:t>
            </w:r>
          </w:p>
        </w:tc>
        <w:tc>
          <w:tcPr>
            <w:tcW w:w="1717" w:type="dxa"/>
          </w:tcPr>
          <w:p w14:paraId="54C27710">
            <w:pPr>
              <w:jc w:val="center"/>
              <w:rPr>
                <w:rFonts w:ascii="Arial" w:hAnsi="Arial" w:cs="Arial"/>
                <w:b/>
                <w:bCs/>
              </w:rPr>
            </w:pPr>
            <w:r>
              <w:rPr>
                <w:rFonts w:ascii="Arial" w:hAnsi="Arial" w:cs="Arial"/>
                <w:b/>
                <w:bCs/>
              </w:rPr>
              <w:t>Total</w:t>
            </w:r>
          </w:p>
        </w:tc>
      </w:tr>
      <w:tr w14:paraId="5B33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1A662C69">
            <w:pPr>
              <w:rPr>
                <w:rFonts w:ascii="Arial" w:hAnsi="Arial" w:cs="Arial"/>
              </w:rPr>
            </w:pPr>
            <w:r>
              <w:rPr>
                <w:rFonts w:ascii="Arial" w:hAnsi="Arial" w:cs="Arial"/>
              </w:rPr>
              <w:t>1</w:t>
            </w:r>
          </w:p>
        </w:tc>
        <w:tc>
          <w:tcPr>
            <w:tcW w:w="843" w:type="dxa"/>
            <w:vAlign w:val="center"/>
          </w:tcPr>
          <w:p w14:paraId="5CC286BE">
            <w:pPr>
              <w:jc w:val="center"/>
              <w:rPr>
                <w:rFonts w:ascii="Arial" w:hAnsi="Arial" w:cs="Arial"/>
                <w:color w:val="000000"/>
              </w:rPr>
            </w:pPr>
            <w:r>
              <w:rPr>
                <w:rFonts w:ascii="Arial" w:hAnsi="Arial" w:cs="Arial"/>
                <w:color w:val="000000"/>
              </w:rPr>
              <w:t>1000</w:t>
            </w:r>
          </w:p>
        </w:tc>
        <w:tc>
          <w:tcPr>
            <w:tcW w:w="1151" w:type="dxa"/>
          </w:tcPr>
          <w:p w14:paraId="2DB8159E">
            <w:pPr>
              <w:jc w:val="center"/>
              <w:rPr>
                <w:rFonts w:ascii="Arial" w:hAnsi="Arial" w:cs="Arial"/>
              </w:rPr>
            </w:pPr>
            <w:r>
              <w:rPr>
                <w:rFonts w:ascii="Arial" w:hAnsi="Arial" w:cs="Arial"/>
              </w:rPr>
              <w:t>Amp</w:t>
            </w:r>
          </w:p>
        </w:tc>
        <w:tc>
          <w:tcPr>
            <w:tcW w:w="4188" w:type="dxa"/>
          </w:tcPr>
          <w:p w14:paraId="0A222C23">
            <w:pPr>
              <w:jc w:val="center"/>
              <w:rPr>
                <w:rFonts w:ascii="Arial" w:hAnsi="Arial" w:cs="Arial"/>
              </w:rPr>
            </w:pPr>
            <w:r>
              <w:rPr>
                <w:rFonts w:ascii="Arial" w:hAnsi="Arial" w:cs="Arial"/>
              </w:rPr>
              <w:t>Ácido tranexâmico 50mg/ml – 5ml , Apresentação: Solução Injetável Ampola</w:t>
            </w:r>
          </w:p>
        </w:tc>
        <w:tc>
          <w:tcPr>
            <w:tcW w:w="1325" w:type="dxa"/>
          </w:tcPr>
          <w:p w14:paraId="5C03F71B">
            <w:pPr>
              <w:jc w:val="both"/>
              <w:rPr>
                <w:rFonts w:ascii="Arial" w:hAnsi="Arial" w:cs="Arial"/>
              </w:rPr>
            </w:pPr>
          </w:p>
          <w:p w14:paraId="1F2BB016">
            <w:pPr>
              <w:jc w:val="both"/>
              <w:rPr>
                <w:rFonts w:ascii="Arial" w:hAnsi="Arial" w:cs="Arial"/>
              </w:rPr>
            </w:pPr>
            <w:r>
              <w:rPr>
                <w:rFonts w:ascii="Arial" w:hAnsi="Arial" w:cs="Arial"/>
              </w:rPr>
              <w:t>R$ 4,29</w:t>
            </w:r>
          </w:p>
        </w:tc>
        <w:tc>
          <w:tcPr>
            <w:tcW w:w="1717" w:type="dxa"/>
            <w:vAlign w:val="bottom"/>
          </w:tcPr>
          <w:p w14:paraId="6A0EF755">
            <w:pPr>
              <w:jc w:val="right"/>
              <w:rPr>
                <w:rFonts w:ascii="Arial" w:hAnsi="Arial" w:cs="Arial"/>
                <w:color w:val="000000"/>
              </w:rPr>
            </w:pPr>
            <w:r>
              <w:rPr>
                <w:rFonts w:ascii="Arial" w:hAnsi="Arial" w:cs="Arial"/>
                <w:color w:val="000000"/>
              </w:rPr>
              <w:t>R$ 4.290,00</w:t>
            </w:r>
          </w:p>
        </w:tc>
      </w:tr>
      <w:tr w14:paraId="0374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5FC3989C">
            <w:pPr>
              <w:rPr>
                <w:rFonts w:ascii="Arial" w:hAnsi="Arial" w:cs="Arial"/>
              </w:rPr>
            </w:pPr>
            <w:r>
              <w:rPr>
                <w:rFonts w:ascii="Arial" w:hAnsi="Arial" w:cs="Arial"/>
              </w:rPr>
              <w:t>2</w:t>
            </w:r>
          </w:p>
        </w:tc>
        <w:tc>
          <w:tcPr>
            <w:tcW w:w="843" w:type="dxa"/>
            <w:vAlign w:val="center"/>
          </w:tcPr>
          <w:p w14:paraId="6DC28E3B">
            <w:pPr>
              <w:jc w:val="center"/>
              <w:rPr>
                <w:rFonts w:ascii="Arial" w:hAnsi="Arial" w:cs="Arial"/>
                <w:color w:val="000000"/>
              </w:rPr>
            </w:pPr>
            <w:r>
              <w:rPr>
                <w:rFonts w:ascii="Arial" w:hAnsi="Arial" w:cs="Arial"/>
                <w:color w:val="000000"/>
              </w:rPr>
              <w:t>100</w:t>
            </w:r>
          </w:p>
        </w:tc>
        <w:tc>
          <w:tcPr>
            <w:tcW w:w="1151" w:type="dxa"/>
          </w:tcPr>
          <w:p w14:paraId="5BD76D69">
            <w:pPr>
              <w:jc w:val="center"/>
              <w:rPr>
                <w:rFonts w:ascii="Arial" w:hAnsi="Arial" w:cs="Arial"/>
              </w:rPr>
            </w:pPr>
            <w:r>
              <w:rPr>
                <w:rFonts w:ascii="Arial" w:hAnsi="Arial" w:cs="Arial"/>
              </w:rPr>
              <w:t>Amp</w:t>
            </w:r>
          </w:p>
        </w:tc>
        <w:tc>
          <w:tcPr>
            <w:tcW w:w="4188" w:type="dxa"/>
          </w:tcPr>
          <w:p w14:paraId="728D3846">
            <w:pPr>
              <w:jc w:val="center"/>
              <w:rPr>
                <w:rFonts w:ascii="Arial" w:hAnsi="Arial" w:cs="Arial"/>
              </w:rPr>
            </w:pPr>
            <w:r>
              <w:rPr>
                <w:rFonts w:ascii="Arial" w:hAnsi="Arial" w:cs="Arial"/>
              </w:rPr>
              <w:t>Adenosina 3mg/ml – 2ml , Apresentação: Solução Injetável Ampola</w:t>
            </w:r>
          </w:p>
        </w:tc>
        <w:tc>
          <w:tcPr>
            <w:tcW w:w="1325" w:type="dxa"/>
          </w:tcPr>
          <w:p w14:paraId="2EB4BB2F">
            <w:pPr>
              <w:jc w:val="both"/>
              <w:rPr>
                <w:rFonts w:ascii="Arial" w:hAnsi="Arial" w:cs="Arial"/>
              </w:rPr>
            </w:pPr>
          </w:p>
          <w:p w14:paraId="667DC753">
            <w:pPr>
              <w:jc w:val="both"/>
              <w:rPr>
                <w:rFonts w:ascii="Arial" w:hAnsi="Arial" w:cs="Arial"/>
              </w:rPr>
            </w:pPr>
            <w:r>
              <w:rPr>
                <w:rFonts w:ascii="Arial" w:hAnsi="Arial" w:cs="Arial"/>
              </w:rPr>
              <w:t>R$ 12,25</w:t>
            </w:r>
          </w:p>
        </w:tc>
        <w:tc>
          <w:tcPr>
            <w:tcW w:w="1717" w:type="dxa"/>
            <w:vAlign w:val="bottom"/>
          </w:tcPr>
          <w:p w14:paraId="02549F69">
            <w:pPr>
              <w:jc w:val="right"/>
              <w:rPr>
                <w:rFonts w:ascii="Arial" w:hAnsi="Arial" w:cs="Arial"/>
                <w:color w:val="000000"/>
              </w:rPr>
            </w:pPr>
            <w:r>
              <w:rPr>
                <w:rFonts w:ascii="Arial" w:hAnsi="Arial" w:cs="Arial"/>
                <w:color w:val="000000"/>
              </w:rPr>
              <w:t>R$ 1.225,00</w:t>
            </w:r>
          </w:p>
        </w:tc>
      </w:tr>
      <w:tr w14:paraId="2C83D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1BFA8D1C">
            <w:pPr>
              <w:rPr>
                <w:rFonts w:ascii="Arial" w:hAnsi="Arial" w:cs="Arial"/>
              </w:rPr>
            </w:pPr>
            <w:r>
              <w:rPr>
                <w:rFonts w:ascii="Arial" w:hAnsi="Arial" w:cs="Arial"/>
              </w:rPr>
              <w:t>3</w:t>
            </w:r>
          </w:p>
        </w:tc>
        <w:tc>
          <w:tcPr>
            <w:tcW w:w="843" w:type="dxa"/>
            <w:vAlign w:val="center"/>
          </w:tcPr>
          <w:p w14:paraId="760437BC">
            <w:pPr>
              <w:jc w:val="center"/>
              <w:rPr>
                <w:rFonts w:ascii="Arial" w:hAnsi="Arial" w:cs="Arial"/>
                <w:color w:val="000000"/>
              </w:rPr>
            </w:pPr>
            <w:r>
              <w:rPr>
                <w:rFonts w:ascii="Arial" w:hAnsi="Arial" w:cs="Arial"/>
                <w:color w:val="000000"/>
              </w:rPr>
              <w:t>50000</w:t>
            </w:r>
          </w:p>
        </w:tc>
        <w:tc>
          <w:tcPr>
            <w:tcW w:w="1151" w:type="dxa"/>
          </w:tcPr>
          <w:p w14:paraId="1ADB30AE">
            <w:pPr>
              <w:jc w:val="center"/>
              <w:rPr>
                <w:rFonts w:ascii="Arial" w:hAnsi="Arial" w:cs="Arial"/>
              </w:rPr>
            </w:pPr>
            <w:r>
              <w:rPr>
                <w:rFonts w:ascii="Arial" w:hAnsi="Arial" w:cs="Arial"/>
              </w:rPr>
              <w:t>Amp</w:t>
            </w:r>
          </w:p>
        </w:tc>
        <w:tc>
          <w:tcPr>
            <w:tcW w:w="4188" w:type="dxa"/>
          </w:tcPr>
          <w:p w14:paraId="65E74B5D">
            <w:pPr>
              <w:jc w:val="center"/>
              <w:rPr>
                <w:rFonts w:ascii="Arial" w:hAnsi="Arial" w:cs="Arial"/>
              </w:rPr>
            </w:pPr>
            <w:r>
              <w:rPr>
                <w:rFonts w:ascii="Arial" w:hAnsi="Arial" w:cs="Arial"/>
              </w:rPr>
              <w:t>Água para injeção 10ml , Apresentação: Bidestilada, Estéril, Apirogênica Ampola</w:t>
            </w:r>
          </w:p>
        </w:tc>
        <w:tc>
          <w:tcPr>
            <w:tcW w:w="1325" w:type="dxa"/>
          </w:tcPr>
          <w:p w14:paraId="75432BEA">
            <w:pPr>
              <w:jc w:val="both"/>
              <w:rPr>
                <w:rFonts w:ascii="Arial" w:hAnsi="Arial" w:cs="Arial"/>
              </w:rPr>
            </w:pPr>
          </w:p>
          <w:p w14:paraId="2CF896E3">
            <w:pPr>
              <w:jc w:val="both"/>
              <w:rPr>
                <w:rFonts w:ascii="Arial" w:hAnsi="Arial" w:cs="Arial"/>
              </w:rPr>
            </w:pPr>
            <w:r>
              <w:rPr>
                <w:rFonts w:ascii="Arial" w:hAnsi="Arial" w:cs="Arial"/>
              </w:rPr>
              <w:t>R$ 0,25</w:t>
            </w:r>
          </w:p>
        </w:tc>
        <w:tc>
          <w:tcPr>
            <w:tcW w:w="1717" w:type="dxa"/>
            <w:vAlign w:val="bottom"/>
          </w:tcPr>
          <w:p w14:paraId="57C14513">
            <w:pPr>
              <w:jc w:val="right"/>
              <w:rPr>
                <w:rFonts w:ascii="Arial" w:hAnsi="Arial" w:cs="Arial"/>
                <w:color w:val="000000"/>
              </w:rPr>
            </w:pPr>
            <w:r>
              <w:rPr>
                <w:rFonts w:ascii="Arial" w:hAnsi="Arial" w:cs="Arial"/>
                <w:color w:val="000000"/>
              </w:rPr>
              <w:t>R$ 12.500,00</w:t>
            </w:r>
          </w:p>
        </w:tc>
      </w:tr>
      <w:tr w14:paraId="684D8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58B96202">
            <w:pPr>
              <w:rPr>
                <w:rFonts w:ascii="Arial" w:hAnsi="Arial" w:cs="Arial"/>
              </w:rPr>
            </w:pPr>
            <w:r>
              <w:rPr>
                <w:rFonts w:ascii="Arial" w:hAnsi="Arial" w:cs="Arial"/>
              </w:rPr>
              <w:t>4</w:t>
            </w:r>
          </w:p>
        </w:tc>
        <w:tc>
          <w:tcPr>
            <w:tcW w:w="843" w:type="dxa"/>
            <w:vAlign w:val="center"/>
          </w:tcPr>
          <w:p w14:paraId="5AF1DA44">
            <w:pPr>
              <w:jc w:val="center"/>
              <w:rPr>
                <w:rFonts w:ascii="Arial" w:hAnsi="Arial" w:cs="Arial"/>
                <w:color w:val="000000"/>
              </w:rPr>
            </w:pPr>
            <w:r>
              <w:rPr>
                <w:rFonts w:ascii="Arial" w:hAnsi="Arial" w:cs="Arial"/>
                <w:color w:val="000000"/>
              </w:rPr>
              <w:t>200</w:t>
            </w:r>
          </w:p>
        </w:tc>
        <w:tc>
          <w:tcPr>
            <w:tcW w:w="1151" w:type="dxa"/>
          </w:tcPr>
          <w:p w14:paraId="0B4F3FFE">
            <w:pPr>
              <w:jc w:val="center"/>
              <w:rPr>
                <w:rFonts w:ascii="Arial" w:hAnsi="Arial" w:cs="Arial"/>
              </w:rPr>
            </w:pPr>
            <w:r>
              <w:rPr>
                <w:rFonts w:ascii="Arial" w:hAnsi="Arial" w:cs="Arial"/>
              </w:rPr>
              <w:t>Amp</w:t>
            </w:r>
          </w:p>
        </w:tc>
        <w:tc>
          <w:tcPr>
            <w:tcW w:w="4188" w:type="dxa"/>
          </w:tcPr>
          <w:p w14:paraId="7A56AC37">
            <w:pPr>
              <w:jc w:val="center"/>
              <w:rPr>
                <w:rFonts w:ascii="Arial" w:hAnsi="Arial" w:cs="Arial"/>
              </w:rPr>
            </w:pPr>
            <w:r>
              <w:rPr>
                <w:rFonts w:ascii="Arial" w:hAnsi="Arial" w:cs="Arial"/>
              </w:rPr>
              <w:t>Aminofilina 24mg/ml – 10ml , Apresentação: Solução Injetável Ampola</w:t>
            </w:r>
          </w:p>
        </w:tc>
        <w:tc>
          <w:tcPr>
            <w:tcW w:w="1325" w:type="dxa"/>
          </w:tcPr>
          <w:p w14:paraId="6A19BBFB">
            <w:pPr>
              <w:jc w:val="both"/>
              <w:rPr>
                <w:rFonts w:ascii="Arial" w:hAnsi="Arial" w:cs="Arial"/>
              </w:rPr>
            </w:pPr>
          </w:p>
          <w:p w14:paraId="784D6BB7">
            <w:pPr>
              <w:jc w:val="both"/>
              <w:rPr>
                <w:rFonts w:ascii="Arial" w:hAnsi="Arial" w:cs="Arial"/>
              </w:rPr>
            </w:pPr>
            <w:r>
              <w:rPr>
                <w:rFonts w:ascii="Arial" w:hAnsi="Arial" w:cs="Arial"/>
              </w:rPr>
              <w:t>R$ 4,44</w:t>
            </w:r>
          </w:p>
        </w:tc>
        <w:tc>
          <w:tcPr>
            <w:tcW w:w="1717" w:type="dxa"/>
            <w:vAlign w:val="bottom"/>
          </w:tcPr>
          <w:p w14:paraId="4D2A3C06">
            <w:pPr>
              <w:jc w:val="right"/>
              <w:rPr>
                <w:rFonts w:ascii="Arial" w:hAnsi="Arial" w:cs="Arial"/>
                <w:color w:val="000000"/>
              </w:rPr>
            </w:pPr>
            <w:r>
              <w:rPr>
                <w:rFonts w:ascii="Arial" w:hAnsi="Arial" w:cs="Arial"/>
                <w:color w:val="000000"/>
              </w:rPr>
              <w:t>R$ 888,00</w:t>
            </w:r>
          </w:p>
        </w:tc>
      </w:tr>
      <w:tr w14:paraId="1C2B6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010478E0">
            <w:pPr>
              <w:rPr>
                <w:rFonts w:ascii="Arial" w:hAnsi="Arial" w:cs="Arial"/>
              </w:rPr>
            </w:pPr>
            <w:r>
              <w:rPr>
                <w:rFonts w:ascii="Arial" w:hAnsi="Arial" w:cs="Arial"/>
              </w:rPr>
              <w:t>5</w:t>
            </w:r>
          </w:p>
        </w:tc>
        <w:tc>
          <w:tcPr>
            <w:tcW w:w="843" w:type="dxa"/>
            <w:vAlign w:val="center"/>
          </w:tcPr>
          <w:p w14:paraId="239DC76C">
            <w:pPr>
              <w:jc w:val="center"/>
              <w:rPr>
                <w:rFonts w:ascii="Arial" w:hAnsi="Arial" w:cs="Arial"/>
                <w:color w:val="000000"/>
              </w:rPr>
            </w:pPr>
            <w:r>
              <w:rPr>
                <w:rFonts w:ascii="Arial" w:hAnsi="Arial" w:cs="Arial"/>
                <w:color w:val="000000"/>
              </w:rPr>
              <w:t>200</w:t>
            </w:r>
          </w:p>
        </w:tc>
        <w:tc>
          <w:tcPr>
            <w:tcW w:w="1151" w:type="dxa"/>
          </w:tcPr>
          <w:p w14:paraId="76F84DDA">
            <w:pPr>
              <w:jc w:val="center"/>
              <w:rPr>
                <w:rFonts w:ascii="Arial" w:hAnsi="Arial" w:cs="Arial"/>
              </w:rPr>
            </w:pPr>
            <w:r>
              <w:rPr>
                <w:rFonts w:ascii="Arial" w:hAnsi="Arial" w:cs="Arial"/>
              </w:rPr>
              <w:t>Amp</w:t>
            </w:r>
          </w:p>
        </w:tc>
        <w:tc>
          <w:tcPr>
            <w:tcW w:w="4188" w:type="dxa"/>
          </w:tcPr>
          <w:p w14:paraId="2ECFA4D0">
            <w:pPr>
              <w:jc w:val="center"/>
              <w:rPr>
                <w:rFonts w:ascii="Arial" w:hAnsi="Arial" w:cs="Arial"/>
              </w:rPr>
            </w:pPr>
            <w:r>
              <w:rPr>
                <w:rFonts w:ascii="Arial" w:hAnsi="Arial" w:cs="Arial"/>
              </w:rPr>
              <w:t xml:space="preserve">Bicarbonato de sódio 8,4% - 10ml , Apresentação: Solução Injetável Ampola </w:t>
            </w:r>
          </w:p>
        </w:tc>
        <w:tc>
          <w:tcPr>
            <w:tcW w:w="1325" w:type="dxa"/>
          </w:tcPr>
          <w:p w14:paraId="6EF27E20">
            <w:pPr>
              <w:jc w:val="both"/>
              <w:rPr>
                <w:rFonts w:ascii="Arial" w:hAnsi="Arial" w:cs="Arial"/>
              </w:rPr>
            </w:pPr>
          </w:p>
          <w:p w14:paraId="67DD852A">
            <w:pPr>
              <w:jc w:val="both"/>
              <w:rPr>
                <w:rFonts w:ascii="Arial" w:hAnsi="Arial" w:cs="Arial"/>
              </w:rPr>
            </w:pPr>
            <w:r>
              <w:rPr>
                <w:rFonts w:ascii="Arial" w:hAnsi="Arial" w:cs="Arial"/>
              </w:rPr>
              <w:t>R$ 0,83</w:t>
            </w:r>
          </w:p>
        </w:tc>
        <w:tc>
          <w:tcPr>
            <w:tcW w:w="1717" w:type="dxa"/>
            <w:vAlign w:val="bottom"/>
          </w:tcPr>
          <w:p w14:paraId="384A79B2">
            <w:pPr>
              <w:jc w:val="right"/>
              <w:rPr>
                <w:rFonts w:ascii="Arial" w:hAnsi="Arial" w:cs="Arial"/>
                <w:color w:val="000000"/>
              </w:rPr>
            </w:pPr>
            <w:r>
              <w:rPr>
                <w:rFonts w:ascii="Arial" w:hAnsi="Arial" w:cs="Arial"/>
                <w:color w:val="000000"/>
              </w:rPr>
              <w:t>R$ 166,00</w:t>
            </w:r>
          </w:p>
        </w:tc>
      </w:tr>
      <w:tr w14:paraId="573A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48569641">
            <w:pPr>
              <w:rPr>
                <w:rFonts w:ascii="Arial" w:hAnsi="Arial" w:cs="Arial"/>
              </w:rPr>
            </w:pPr>
            <w:r>
              <w:rPr>
                <w:rFonts w:ascii="Arial" w:hAnsi="Arial" w:cs="Arial"/>
              </w:rPr>
              <w:t>6</w:t>
            </w:r>
          </w:p>
        </w:tc>
        <w:tc>
          <w:tcPr>
            <w:tcW w:w="843" w:type="dxa"/>
            <w:vAlign w:val="center"/>
          </w:tcPr>
          <w:p w14:paraId="3CCF1BD2">
            <w:pPr>
              <w:jc w:val="center"/>
              <w:rPr>
                <w:rFonts w:ascii="Arial" w:hAnsi="Arial" w:cs="Arial"/>
                <w:color w:val="000000"/>
              </w:rPr>
            </w:pPr>
            <w:r>
              <w:rPr>
                <w:rFonts w:ascii="Arial" w:hAnsi="Arial" w:cs="Arial"/>
                <w:color w:val="000000"/>
              </w:rPr>
              <w:t>7000</w:t>
            </w:r>
          </w:p>
        </w:tc>
        <w:tc>
          <w:tcPr>
            <w:tcW w:w="1151" w:type="dxa"/>
          </w:tcPr>
          <w:p w14:paraId="706B29D1">
            <w:pPr>
              <w:jc w:val="center"/>
              <w:rPr>
                <w:rFonts w:ascii="Arial" w:hAnsi="Arial" w:cs="Arial"/>
              </w:rPr>
            </w:pPr>
            <w:r>
              <w:rPr>
                <w:rFonts w:ascii="Arial" w:hAnsi="Arial" w:cs="Arial"/>
              </w:rPr>
              <w:t>Amp</w:t>
            </w:r>
          </w:p>
        </w:tc>
        <w:tc>
          <w:tcPr>
            <w:tcW w:w="4188" w:type="dxa"/>
          </w:tcPr>
          <w:p w14:paraId="5A3031A8">
            <w:pPr>
              <w:jc w:val="center"/>
              <w:rPr>
                <w:rFonts w:ascii="Arial" w:hAnsi="Arial" w:cs="Arial"/>
              </w:rPr>
            </w:pPr>
            <w:r>
              <w:rPr>
                <w:rFonts w:ascii="Arial" w:hAnsi="Arial" w:cs="Arial"/>
              </w:rPr>
              <w:t>Bromoprida 5mg/ml – 2ml , Apresentação: Solução Injetável Ampola</w:t>
            </w:r>
          </w:p>
        </w:tc>
        <w:tc>
          <w:tcPr>
            <w:tcW w:w="1325" w:type="dxa"/>
          </w:tcPr>
          <w:p w14:paraId="05EDE841">
            <w:pPr>
              <w:jc w:val="both"/>
              <w:rPr>
                <w:rFonts w:ascii="Arial" w:hAnsi="Arial" w:cs="Arial"/>
              </w:rPr>
            </w:pPr>
          </w:p>
          <w:p w14:paraId="12F3C083">
            <w:pPr>
              <w:jc w:val="both"/>
              <w:rPr>
                <w:rFonts w:ascii="Arial" w:hAnsi="Arial" w:cs="Arial"/>
              </w:rPr>
            </w:pPr>
            <w:r>
              <w:rPr>
                <w:rFonts w:ascii="Arial" w:hAnsi="Arial" w:cs="Arial"/>
              </w:rPr>
              <w:t>R$ 1,50</w:t>
            </w:r>
          </w:p>
        </w:tc>
        <w:tc>
          <w:tcPr>
            <w:tcW w:w="1717" w:type="dxa"/>
            <w:vAlign w:val="bottom"/>
          </w:tcPr>
          <w:p w14:paraId="2C2D0C3A">
            <w:pPr>
              <w:jc w:val="right"/>
              <w:rPr>
                <w:rFonts w:ascii="Arial" w:hAnsi="Arial" w:cs="Arial"/>
                <w:color w:val="000000"/>
              </w:rPr>
            </w:pPr>
            <w:r>
              <w:rPr>
                <w:rFonts w:ascii="Arial" w:hAnsi="Arial" w:cs="Arial"/>
                <w:color w:val="000000"/>
              </w:rPr>
              <w:t>R$ 10.500,00</w:t>
            </w:r>
          </w:p>
        </w:tc>
      </w:tr>
      <w:tr w14:paraId="06EF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0601D521">
            <w:pPr>
              <w:rPr>
                <w:rFonts w:ascii="Arial" w:hAnsi="Arial" w:cs="Arial"/>
              </w:rPr>
            </w:pPr>
            <w:r>
              <w:rPr>
                <w:rFonts w:ascii="Arial" w:hAnsi="Arial" w:cs="Arial"/>
              </w:rPr>
              <w:t>7</w:t>
            </w:r>
          </w:p>
        </w:tc>
        <w:tc>
          <w:tcPr>
            <w:tcW w:w="843" w:type="dxa"/>
            <w:vAlign w:val="center"/>
          </w:tcPr>
          <w:p w14:paraId="0F59F502">
            <w:pPr>
              <w:jc w:val="center"/>
              <w:rPr>
                <w:rFonts w:ascii="Arial" w:hAnsi="Arial" w:cs="Arial"/>
                <w:color w:val="000000"/>
              </w:rPr>
            </w:pPr>
            <w:r>
              <w:rPr>
                <w:rFonts w:ascii="Arial" w:hAnsi="Arial" w:cs="Arial"/>
                <w:color w:val="000000"/>
              </w:rPr>
              <w:t>4000</w:t>
            </w:r>
          </w:p>
        </w:tc>
        <w:tc>
          <w:tcPr>
            <w:tcW w:w="1151" w:type="dxa"/>
          </w:tcPr>
          <w:p w14:paraId="0919130A">
            <w:pPr>
              <w:jc w:val="center"/>
              <w:rPr>
                <w:rFonts w:ascii="Arial" w:hAnsi="Arial" w:cs="Arial"/>
              </w:rPr>
            </w:pPr>
            <w:r>
              <w:rPr>
                <w:rFonts w:ascii="Arial" w:hAnsi="Arial" w:cs="Arial"/>
              </w:rPr>
              <w:t>Amp</w:t>
            </w:r>
          </w:p>
        </w:tc>
        <w:tc>
          <w:tcPr>
            <w:tcW w:w="4188" w:type="dxa"/>
          </w:tcPr>
          <w:p w14:paraId="21FC1AC9">
            <w:pPr>
              <w:jc w:val="center"/>
              <w:rPr>
                <w:rFonts w:ascii="Arial" w:hAnsi="Arial" w:cs="Arial"/>
              </w:rPr>
            </w:pPr>
            <w:r>
              <w:rPr>
                <w:rFonts w:ascii="Arial" w:hAnsi="Arial" w:cs="Arial"/>
              </w:rPr>
              <w:t>Butilbrometo de escopolamina + dipirona monoidratada 4mgml + 500mg/ml – 5ml , Apresentação: Solução Injetável Ampola</w:t>
            </w:r>
          </w:p>
        </w:tc>
        <w:tc>
          <w:tcPr>
            <w:tcW w:w="1325" w:type="dxa"/>
          </w:tcPr>
          <w:p w14:paraId="5F9C54AE">
            <w:pPr>
              <w:jc w:val="both"/>
              <w:rPr>
                <w:rFonts w:ascii="Arial" w:hAnsi="Arial" w:cs="Arial"/>
              </w:rPr>
            </w:pPr>
          </w:p>
          <w:p w14:paraId="0B6971E1">
            <w:pPr>
              <w:jc w:val="both"/>
              <w:rPr>
                <w:rFonts w:ascii="Arial" w:hAnsi="Arial" w:cs="Arial"/>
              </w:rPr>
            </w:pPr>
          </w:p>
          <w:p w14:paraId="67426FF8">
            <w:pPr>
              <w:jc w:val="both"/>
              <w:rPr>
                <w:rFonts w:ascii="Arial" w:hAnsi="Arial" w:cs="Arial"/>
              </w:rPr>
            </w:pPr>
          </w:p>
          <w:p w14:paraId="7ACE75E0">
            <w:pPr>
              <w:jc w:val="both"/>
              <w:rPr>
                <w:rFonts w:ascii="Arial" w:hAnsi="Arial" w:cs="Arial"/>
              </w:rPr>
            </w:pPr>
            <w:r>
              <w:rPr>
                <w:rFonts w:ascii="Arial" w:hAnsi="Arial" w:cs="Arial"/>
              </w:rPr>
              <w:t>R$ 1,65</w:t>
            </w:r>
          </w:p>
        </w:tc>
        <w:tc>
          <w:tcPr>
            <w:tcW w:w="1717" w:type="dxa"/>
            <w:vAlign w:val="bottom"/>
          </w:tcPr>
          <w:p w14:paraId="5D8D0B15">
            <w:pPr>
              <w:jc w:val="right"/>
              <w:rPr>
                <w:rFonts w:ascii="Arial" w:hAnsi="Arial" w:cs="Arial"/>
                <w:color w:val="000000"/>
              </w:rPr>
            </w:pPr>
            <w:r>
              <w:rPr>
                <w:rFonts w:ascii="Arial" w:hAnsi="Arial" w:cs="Arial"/>
                <w:color w:val="000000"/>
              </w:rPr>
              <w:t>R$ 6.600,00</w:t>
            </w:r>
          </w:p>
        </w:tc>
      </w:tr>
      <w:tr w14:paraId="4BCF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1D3CE9E2">
            <w:pPr>
              <w:rPr>
                <w:rFonts w:ascii="Arial" w:hAnsi="Arial" w:cs="Arial"/>
              </w:rPr>
            </w:pPr>
            <w:r>
              <w:rPr>
                <w:rFonts w:ascii="Arial" w:hAnsi="Arial" w:cs="Arial"/>
              </w:rPr>
              <w:t>8</w:t>
            </w:r>
          </w:p>
        </w:tc>
        <w:tc>
          <w:tcPr>
            <w:tcW w:w="843" w:type="dxa"/>
            <w:vAlign w:val="center"/>
          </w:tcPr>
          <w:p w14:paraId="44E54E1B">
            <w:pPr>
              <w:jc w:val="center"/>
              <w:rPr>
                <w:rFonts w:ascii="Arial" w:hAnsi="Arial" w:cs="Arial"/>
                <w:color w:val="000000"/>
              </w:rPr>
            </w:pPr>
            <w:r>
              <w:rPr>
                <w:rFonts w:ascii="Arial" w:hAnsi="Arial" w:cs="Arial"/>
                <w:color w:val="000000"/>
              </w:rPr>
              <w:t>500</w:t>
            </w:r>
          </w:p>
        </w:tc>
        <w:tc>
          <w:tcPr>
            <w:tcW w:w="1151" w:type="dxa"/>
          </w:tcPr>
          <w:p w14:paraId="2BF234D5">
            <w:pPr>
              <w:jc w:val="center"/>
              <w:rPr>
                <w:rFonts w:ascii="Arial" w:hAnsi="Arial" w:cs="Arial"/>
              </w:rPr>
            </w:pPr>
            <w:r>
              <w:rPr>
                <w:rFonts w:ascii="Arial" w:hAnsi="Arial" w:cs="Arial"/>
              </w:rPr>
              <w:t>Amp</w:t>
            </w:r>
          </w:p>
        </w:tc>
        <w:tc>
          <w:tcPr>
            <w:tcW w:w="4188" w:type="dxa"/>
          </w:tcPr>
          <w:p w14:paraId="05E18CC0">
            <w:pPr>
              <w:jc w:val="center"/>
              <w:rPr>
                <w:rFonts w:ascii="Arial" w:hAnsi="Arial" w:cs="Arial"/>
              </w:rPr>
            </w:pPr>
            <w:r>
              <w:rPr>
                <w:rFonts w:ascii="Arial" w:hAnsi="Arial" w:cs="Arial"/>
              </w:rPr>
              <w:t>Butilbrometo de escopolamina 20mg/ml – 1ml , Apresentação: Solução Injetável Ampola</w:t>
            </w:r>
          </w:p>
        </w:tc>
        <w:tc>
          <w:tcPr>
            <w:tcW w:w="1325" w:type="dxa"/>
          </w:tcPr>
          <w:p w14:paraId="38E14C29">
            <w:pPr>
              <w:jc w:val="both"/>
              <w:rPr>
                <w:rFonts w:ascii="Arial" w:hAnsi="Arial" w:cs="Arial"/>
              </w:rPr>
            </w:pPr>
          </w:p>
          <w:p w14:paraId="36339364">
            <w:pPr>
              <w:jc w:val="both"/>
              <w:rPr>
                <w:rFonts w:ascii="Arial" w:hAnsi="Arial" w:cs="Arial"/>
              </w:rPr>
            </w:pPr>
          </w:p>
          <w:p w14:paraId="73AA3CA4">
            <w:pPr>
              <w:jc w:val="both"/>
              <w:rPr>
                <w:rFonts w:ascii="Arial" w:hAnsi="Arial" w:cs="Arial"/>
              </w:rPr>
            </w:pPr>
            <w:r>
              <w:rPr>
                <w:rFonts w:ascii="Arial" w:hAnsi="Arial" w:cs="Arial"/>
              </w:rPr>
              <w:t>R$ 0,90</w:t>
            </w:r>
          </w:p>
        </w:tc>
        <w:tc>
          <w:tcPr>
            <w:tcW w:w="1717" w:type="dxa"/>
            <w:vAlign w:val="bottom"/>
          </w:tcPr>
          <w:p w14:paraId="64E54D32">
            <w:pPr>
              <w:jc w:val="right"/>
              <w:rPr>
                <w:rFonts w:ascii="Arial" w:hAnsi="Arial" w:cs="Arial"/>
                <w:color w:val="000000"/>
              </w:rPr>
            </w:pPr>
            <w:r>
              <w:rPr>
                <w:rFonts w:ascii="Arial" w:hAnsi="Arial" w:cs="Arial"/>
                <w:color w:val="000000"/>
              </w:rPr>
              <w:t>R$ 450,00</w:t>
            </w:r>
          </w:p>
        </w:tc>
      </w:tr>
      <w:tr w14:paraId="30B0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6FA7B3E4">
            <w:pPr>
              <w:rPr>
                <w:rFonts w:ascii="Arial" w:hAnsi="Arial" w:cs="Arial"/>
              </w:rPr>
            </w:pPr>
            <w:r>
              <w:rPr>
                <w:rFonts w:ascii="Arial" w:hAnsi="Arial" w:cs="Arial"/>
              </w:rPr>
              <w:t>9</w:t>
            </w:r>
          </w:p>
        </w:tc>
        <w:tc>
          <w:tcPr>
            <w:tcW w:w="843" w:type="dxa"/>
            <w:vAlign w:val="center"/>
          </w:tcPr>
          <w:p w14:paraId="0FAD121D">
            <w:pPr>
              <w:jc w:val="center"/>
              <w:rPr>
                <w:rFonts w:ascii="Arial" w:hAnsi="Arial" w:cs="Arial"/>
                <w:color w:val="000000"/>
              </w:rPr>
            </w:pPr>
            <w:r>
              <w:rPr>
                <w:rFonts w:ascii="Arial" w:hAnsi="Arial" w:cs="Arial"/>
                <w:color w:val="000000"/>
              </w:rPr>
              <w:t>4000</w:t>
            </w:r>
          </w:p>
        </w:tc>
        <w:tc>
          <w:tcPr>
            <w:tcW w:w="1151" w:type="dxa"/>
          </w:tcPr>
          <w:p w14:paraId="7D9CA5BE">
            <w:pPr>
              <w:jc w:val="center"/>
              <w:rPr>
                <w:rFonts w:ascii="Arial" w:hAnsi="Arial" w:cs="Arial"/>
              </w:rPr>
            </w:pPr>
            <w:r>
              <w:rPr>
                <w:rFonts w:ascii="Arial" w:hAnsi="Arial" w:cs="Arial"/>
              </w:rPr>
              <w:t>Amp</w:t>
            </w:r>
          </w:p>
        </w:tc>
        <w:tc>
          <w:tcPr>
            <w:tcW w:w="4188" w:type="dxa"/>
          </w:tcPr>
          <w:p w14:paraId="7D8F679A">
            <w:pPr>
              <w:jc w:val="center"/>
              <w:rPr>
                <w:rFonts w:ascii="Arial" w:hAnsi="Arial" w:cs="Arial"/>
              </w:rPr>
            </w:pPr>
            <w:r>
              <w:rPr>
                <w:rFonts w:ascii="Arial" w:hAnsi="Arial" w:cs="Arial"/>
              </w:rPr>
              <w:t>Cetoprofeno 50mg/ml – 2ml , Apresentação: Solução Injetável Ampola</w:t>
            </w:r>
          </w:p>
        </w:tc>
        <w:tc>
          <w:tcPr>
            <w:tcW w:w="1325" w:type="dxa"/>
          </w:tcPr>
          <w:p w14:paraId="01866946">
            <w:pPr>
              <w:jc w:val="both"/>
              <w:rPr>
                <w:rFonts w:ascii="Arial" w:hAnsi="Arial" w:cs="Arial"/>
              </w:rPr>
            </w:pPr>
          </w:p>
          <w:p w14:paraId="1C814C51">
            <w:pPr>
              <w:jc w:val="both"/>
              <w:rPr>
                <w:rFonts w:ascii="Arial" w:hAnsi="Arial" w:cs="Arial"/>
              </w:rPr>
            </w:pPr>
            <w:r>
              <w:rPr>
                <w:rFonts w:ascii="Arial" w:hAnsi="Arial" w:cs="Arial"/>
              </w:rPr>
              <w:t>R$ 1,56</w:t>
            </w:r>
          </w:p>
        </w:tc>
        <w:tc>
          <w:tcPr>
            <w:tcW w:w="1717" w:type="dxa"/>
            <w:vAlign w:val="bottom"/>
          </w:tcPr>
          <w:p w14:paraId="27598783">
            <w:pPr>
              <w:jc w:val="right"/>
              <w:rPr>
                <w:rFonts w:ascii="Arial" w:hAnsi="Arial" w:cs="Arial"/>
                <w:color w:val="000000"/>
              </w:rPr>
            </w:pPr>
            <w:r>
              <w:rPr>
                <w:rFonts w:ascii="Arial" w:hAnsi="Arial" w:cs="Arial"/>
                <w:color w:val="000000"/>
              </w:rPr>
              <w:t>R$ 6.240,00</w:t>
            </w:r>
          </w:p>
        </w:tc>
      </w:tr>
      <w:tr w14:paraId="08E1D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799A4B53">
            <w:pPr>
              <w:rPr>
                <w:rFonts w:ascii="Arial" w:hAnsi="Arial" w:cs="Arial"/>
              </w:rPr>
            </w:pPr>
            <w:r>
              <w:rPr>
                <w:rFonts w:ascii="Arial" w:hAnsi="Arial" w:cs="Arial"/>
              </w:rPr>
              <w:t>10</w:t>
            </w:r>
          </w:p>
        </w:tc>
        <w:tc>
          <w:tcPr>
            <w:tcW w:w="843" w:type="dxa"/>
            <w:vAlign w:val="center"/>
          </w:tcPr>
          <w:p w14:paraId="2F489817">
            <w:pPr>
              <w:jc w:val="center"/>
              <w:rPr>
                <w:rFonts w:ascii="Arial" w:hAnsi="Arial" w:cs="Arial"/>
                <w:color w:val="000000"/>
              </w:rPr>
            </w:pPr>
            <w:r>
              <w:rPr>
                <w:rFonts w:ascii="Arial" w:hAnsi="Arial" w:cs="Arial"/>
                <w:color w:val="000000"/>
              </w:rPr>
              <w:t>2000</w:t>
            </w:r>
          </w:p>
        </w:tc>
        <w:tc>
          <w:tcPr>
            <w:tcW w:w="1151" w:type="dxa"/>
          </w:tcPr>
          <w:p w14:paraId="0EFF8000">
            <w:pPr>
              <w:jc w:val="center"/>
              <w:rPr>
                <w:rFonts w:ascii="Arial" w:hAnsi="Arial" w:cs="Arial"/>
              </w:rPr>
            </w:pPr>
            <w:r>
              <w:rPr>
                <w:rFonts w:ascii="Arial" w:hAnsi="Arial" w:cs="Arial"/>
              </w:rPr>
              <w:t>Frs</w:t>
            </w:r>
          </w:p>
        </w:tc>
        <w:tc>
          <w:tcPr>
            <w:tcW w:w="4188" w:type="dxa"/>
          </w:tcPr>
          <w:p w14:paraId="7ADE4B13">
            <w:pPr>
              <w:jc w:val="center"/>
              <w:rPr>
                <w:rFonts w:ascii="Arial" w:hAnsi="Arial" w:cs="Arial"/>
              </w:rPr>
            </w:pPr>
            <w:r>
              <w:rPr>
                <w:rFonts w:ascii="Arial" w:hAnsi="Arial" w:cs="Arial"/>
              </w:rPr>
              <w:t>Cetoprofeno 100mg IV , Apresentação: Pó Liófilo Injetável Frasco</w:t>
            </w:r>
          </w:p>
        </w:tc>
        <w:tc>
          <w:tcPr>
            <w:tcW w:w="1325" w:type="dxa"/>
          </w:tcPr>
          <w:p w14:paraId="3CF31841">
            <w:pPr>
              <w:jc w:val="both"/>
              <w:rPr>
                <w:rFonts w:ascii="Arial" w:hAnsi="Arial" w:cs="Arial"/>
              </w:rPr>
            </w:pPr>
          </w:p>
          <w:p w14:paraId="54F6554C">
            <w:pPr>
              <w:jc w:val="both"/>
              <w:rPr>
                <w:rFonts w:ascii="Arial" w:hAnsi="Arial" w:cs="Arial"/>
              </w:rPr>
            </w:pPr>
            <w:r>
              <w:rPr>
                <w:rFonts w:ascii="Arial" w:hAnsi="Arial" w:cs="Arial"/>
              </w:rPr>
              <w:t>R$ 4,27</w:t>
            </w:r>
          </w:p>
        </w:tc>
        <w:tc>
          <w:tcPr>
            <w:tcW w:w="1717" w:type="dxa"/>
            <w:vAlign w:val="bottom"/>
          </w:tcPr>
          <w:p w14:paraId="09331CBB">
            <w:pPr>
              <w:jc w:val="right"/>
              <w:rPr>
                <w:rFonts w:ascii="Arial" w:hAnsi="Arial" w:cs="Arial"/>
                <w:color w:val="000000"/>
              </w:rPr>
            </w:pPr>
            <w:r>
              <w:rPr>
                <w:rFonts w:ascii="Arial" w:hAnsi="Arial" w:cs="Arial"/>
                <w:color w:val="000000"/>
              </w:rPr>
              <w:t>R$ 8.540,00</w:t>
            </w:r>
          </w:p>
        </w:tc>
      </w:tr>
      <w:tr w14:paraId="10E6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5AEBD8AE">
            <w:pPr>
              <w:rPr>
                <w:rFonts w:ascii="Arial" w:hAnsi="Arial" w:cs="Arial"/>
              </w:rPr>
            </w:pPr>
            <w:r>
              <w:rPr>
                <w:rFonts w:ascii="Arial" w:hAnsi="Arial" w:cs="Arial"/>
              </w:rPr>
              <w:t>11</w:t>
            </w:r>
          </w:p>
        </w:tc>
        <w:tc>
          <w:tcPr>
            <w:tcW w:w="843" w:type="dxa"/>
            <w:vAlign w:val="center"/>
          </w:tcPr>
          <w:p w14:paraId="24E4772F">
            <w:pPr>
              <w:jc w:val="center"/>
              <w:rPr>
                <w:rFonts w:ascii="Arial" w:hAnsi="Arial" w:cs="Arial"/>
                <w:color w:val="000000"/>
              </w:rPr>
            </w:pPr>
            <w:r>
              <w:rPr>
                <w:rFonts w:ascii="Arial" w:hAnsi="Arial" w:cs="Arial"/>
                <w:color w:val="000000"/>
              </w:rPr>
              <w:t>1000</w:t>
            </w:r>
          </w:p>
        </w:tc>
        <w:tc>
          <w:tcPr>
            <w:tcW w:w="1151" w:type="dxa"/>
          </w:tcPr>
          <w:p w14:paraId="6BBD1618">
            <w:pPr>
              <w:jc w:val="center"/>
              <w:rPr>
                <w:rFonts w:ascii="Arial" w:hAnsi="Arial" w:cs="Arial"/>
              </w:rPr>
            </w:pPr>
            <w:r>
              <w:rPr>
                <w:rFonts w:ascii="Arial" w:hAnsi="Arial" w:cs="Arial"/>
              </w:rPr>
              <w:t>Amp</w:t>
            </w:r>
          </w:p>
        </w:tc>
        <w:tc>
          <w:tcPr>
            <w:tcW w:w="4188" w:type="dxa"/>
          </w:tcPr>
          <w:p w14:paraId="5005969F">
            <w:pPr>
              <w:jc w:val="center"/>
              <w:rPr>
                <w:rFonts w:ascii="Arial" w:hAnsi="Arial" w:cs="Arial"/>
              </w:rPr>
            </w:pPr>
            <w:r>
              <w:rPr>
                <w:rFonts w:ascii="Arial" w:hAnsi="Arial" w:cs="Arial"/>
              </w:rPr>
              <w:t>Cimetidina 150mg/ml – 2ml , Apresentação: Solução Injetável Ampola</w:t>
            </w:r>
          </w:p>
        </w:tc>
        <w:tc>
          <w:tcPr>
            <w:tcW w:w="1325" w:type="dxa"/>
          </w:tcPr>
          <w:p w14:paraId="01702E01">
            <w:pPr>
              <w:jc w:val="both"/>
              <w:rPr>
                <w:rFonts w:ascii="Arial" w:hAnsi="Arial" w:cs="Arial"/>
              </w:rPr>
            </w:pPr>
          </w:p>
          <w:p w14:paraId="47A1807B">
            <w:pPr>
              <w:jc w:val="both"/>
              <w:rPr>
                <w:rFonts w:ascii="Arial" w:hAnsi="Arial" w:cs="Arial"/>
              </w:rPr>
            </w:pPr>
            <w:r>
              <w:rPr>
                <w:rFonts w:ascii="Arial" w:hAnsi="Arial" w:cs="Arial"/>
              </w:rPr>
              <w:t>R$ 1,18</w:t>
            </w:r>
          </w:p>
        </w:tc>
        <w:tc>
          <w:tcPr>
            <w:tcW w:w="1717" w:type="dxa"/>
            <w:vAlign w:val="bottom"/>
          </w:tcPr>
          <w:p w14:paraId="19CAB74B">
            <w:pPr>
              <w:jc w:val="right"/>
              <w:rPr>
                <w:rFonts w:ascii="Arial" w:hAnsi="Arial" w:cs="Arial"/>
                <w:color w:val="000000"/>
              </w:rPr>
            </w:pPr>
            <w:r>
              <w:rPr>
                <w:rFonts w:ascii="Arial" w:hAnsi="Arial" w:cs="Arial"/>
                <w:color w:val="000000"/>
              </w:rPr>
              <w:t>R$ 1.180,00</w:t>
            </w:r>
          </w:p>
        </w:tc>
      </w:tr>
      <w:tr w14:paraId="25E5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74859571">
            <w:pPr>
              <w:rPr>
                <w:rFonts w:ascii="Arial" w:hAnsi="Arial" w:cs="Arial"/>
              </w:rPr>
            </w:pPr>
            <w:r>
              <w:rPr>
                <w:rFonts w:ascii="Arial" w:hAnsi="Arial" w:cs="Arial"/>
              </w:rPr>
              <w:t>12</w:t>
            </w:r>
          </w:p>
        </w:tc>
        <w:tc>
          <w:tcPr>
            <w:tcW w:w="843" w:type="dxa"/>
            <w:vAlign w:val="center"/>
          </w:tcPr>
          <w:p w14:paraId="43C310DA">
            <w:pPr>
              <w:jc w:val="center"/>
              <w:rPr>
                <w:rFonts w:ascii="Arial" w:hAnsi="Arial" w:cs="Arial"/>
                <w:color w:val="000000"/>
              </w:rPr>
            </w:pPr>
            <w:r>
              <w:rPr>
                <w:rFonts w:ascii="Arial" w:hAnsi="Arial" w:cs="Arial"/>
                <w:color w:val="000000"/>
              </w:rPr>
              <w:t>1000</w:t>
            </w:r>
          </w:p>
        </w:tc>
        <w:tc>
          <w:tcPr>
            <w:tcW w:w="1151" w:type="dxa"/>
          </w:tcPr>
          <w:p w14:paraId="2D6A5E54">
            <w:pPr>
              <w:jc w:val="center"/>
              <w:rPr>
                <w:rFonts w:ascii="Arial" w:hAnsi="Arial" w:cs="Arial"/>
              </w:rPr>
            </w:pPr>
            <w:r>
              <w:rPr>
                <w:rFonts w:ascii="Arial" w:hAnsi="Arial" w:cs="Arial"/>
              </w:rPr>
              <w:t>Amp</w:t>
            </w:r>
          </w:p>
        </w:tc>
        <w:tc>
          <w:tcPr>
            <w:tcW w:w="4188" w:type="dxa"/>
          </w:tcPr>
          <w:p w14:paraId="64B17BE7">
            <w:pPr>
              <w:jc w:val="center"/>
              <w:rPr>
                <w:rFonts w:ascii="Arial" w:hAnsi="Arial" w:cs="Arial"/>
              </w:rPr>
            </w:pPr>
            <w:r>
              <w:rPr>
                <w:rFonts w:ascii="Arial" w:hAnsi="Arial" w:cs="Arial"/>
              </w:rPr>
              <w:t>Cloreto de potássio 10% - 10ml , Apresentação: Solução Injetável Ampola</w:t>
            </w:r>
          </w:p>
        </w:tc>
        <w:tc>
          <w:tcPr>
            <w:tcW w:w="1325" w:type="dxa"/>
          </w:tcPr>
          <w:p w14:paraId="07EB4063">
            <w:pPr>
              <w:jc w:val="both"/>
              <w:rPr>
                <w:rFonts w:ascii="Arial" w:hAnsi="Arial" w:cs="Arial"/>
              </w:rPr>
            </w:pPr>
          </w:p>
          <w:p w14:paraId="6711C5EB">
            <w:pPr>
              <w:jc w:val="both"/>
              <w:rPr>
                <w:rFonts w:ascii="Arial" w:hAnsi="Arial" w:cs="Arial"/>
              </w:rPr>
            </w:pPr>
            <w:r>
              <w:rPr>
                <w:rFonts w:ascii="Arial" w:hAnsi="Arial" w:cs="Arial"/>
              </w:rPr>
              <w:t>R$ 0,30</w:t>
            </w:r>
          </w:p>
        </w:tc>
        <w:tc>
          <w:tcPr>
            <w:tcW w:w="1717" w:type="dxa"/>
            <w:vAlign w:val="bottom"/>
          </w:tcPr>
          <w:p w14:paraId="2FE2ABCD">
            <w:pPr>
              <w:jc w:val="right"/>
              <w:rPr>
                <w:rFonts w:ascii="Arial" w:hAnsi="Arial" w:cs="Arial"/>
                <w:color w:val="000000"/>
              </w:rPr>
            </w:pPr>
            <w:r>
              <w:rPr>
                <w:rFonts w:ascii="Arial" w:hAnsi="Arial" w:cs="Arial"/>
                <w:color w:val="000000"/>
              </w:rPr>
              <w:t>R$ 300,00</w:t>
            </w:r>
          </w:p>
        </w:tc>
      </w:tr>
      <w:tr w14:paraId="244D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7806B946">
            <w:pPr>
              <w:rPr>
                <w:rFonts w:ascii="Arial" w:hAnsi="Arial" w:cs="Arial"/>
              </w:rPr>
            </w:pPr>
            <w:r>
              <w:rPr>
                <w:rFonts w:ascii="Arial" w:hAnsi="Arial" w:cs="Arial"/>
              </w:rPr>
              <w:t>13</w:t>
            </w:r>
          </w:p>
        </w:tc>
        <w:tc>
          <w:tcPr>
            <w:tcW w:w="843" w:type="dxa"/>
            <w:vAlign w:val="center"/>
          </w:tcPr>
          <w:p w14:paraId="34FEB09C">
            <w:pPr>
              <w:jc w:val="center"/>
              <w:rPr>
                <w:rFonts w:ascii="Arial" w:hAnsi="Arial" w:cs="Arial"/>
                <w:color w:val="000000"/>
              </w:rPr>
            </w:pPr>
            <w:r>
              <w:rPr>
                <w:rFonts w:ascii="Arial" w:hAnsi="Arial" w:cs="Arial"/>
                <w:color w:val="000000"/>
              </w:rPr>
              <w:t>100</w:t>
            </w:r>
          </w:p>
        </w:tc>
        <w:tc>
          <w:tcPr>
            <w:tcW w:w="1151" w:type="dxa"/>
          </w:tcPr>
          <w:p w14:paraId="29CA2604">
            <w:pPr>
              <w:jc w:val="center"/>
              <w:rPr>
                <w:rFonts w:ascii="Arial" w:hAnsi="Arial" w:cs="Arial"/>
              </w:rPr>
            </w:pPr>
            <w:r>
              <w:rPr>
                <w:rFonts w:ascii="Arial" w:hAnsi="Arial" w:cs="Arial"/>
              </w:rPr>
              <w:t>Frs</w:t>
            </w:r>
          </w:p>
        </w:tc>
        <w:tc>
          <w:tcPr>
            <w:tcW w:w="4188" w:type="dxa"/>
          </w:tcPr>
          <w:p w14:paraId="4B213D05">
            <w:pPr>
              <w:jc w:val="center"/>
              <w:rPr>
                <w:rFonts w:ascii="Arial" w:hAnsi="Arial" w:cs="Arial"/>
              </w:rPr>
            </w:pPr>
            <w:r>
              <w:rPr>
                <w:rFonts w:ascii="Arial" w:hAnsi="Arial" w:cs="Arial"/>
              </w:rPr>
              <w:t>Cloreto de suxametônio 100mg , Apresentação: Pó para Solução Injetável Frasco</w:t>
            </w:r>
          </w:p>
        </w:tc>
        <w:tc>
          <w:tcPr>
            <w:tcW w:w="1325" w:type="dxa"/>
          </w:tcPr>
          <w:p w14:paraId="552ED34A">
            <w:pPr>
              <w:jc w:val="both"/>
              <w:rPr>
                <w:rFonts w:ascii="Arial" w:hAnsi="Arial" w:cs="Arial"/>
              </w:rPr>
            </w:pPr>
          </w:p>
          <w:p w14:paraId="006C9BFF">
            <w:pPr>
              <w:jc w:val="both"/>
              <w:rPr>
                <w:rFonts w:ascii="Arial" w:hAnsi="Arial" w:cs="Arial"/>
              </w:rPr>
            </w:pPr>
          </w:p>
          <w:p w14:paraId="61A93E81">
            <w:pPr>
              <w:jc w:val="both"/>
              <w:rPr>
                <w:rFonts w:ascii="Arial" w:hAnsi="Arial" w:cs="Arial"/>
              </w:rPr>
            </w:pPr>
            <w:r>
              <w:rPr>
                <w:rFonts w:ascii="Arial" w:hAnsi="Arial" w:cs="Arial"/>
              </w:rPr>
              <w:t>R$ 25,01</w:t>
            </w:r>
          </w:p>
        </w:tc>
        <w:tc>
          <w:tcPr>
            <w:tcW w:w="1717" w:type="dxa"/>
            <w:vAlign w:val="bottom"/>
          </w:tcPr>
          <w:p w14:paraId="34CFD5E6">
            <w:pPr>
              <w:jc w:val="right"/>
              <w:rPr>
                <w:rFonts w:ascii="Arial" w:hAnsi="Arial" w:cs="Arial"/>
                <w:color w:val="000000"/>
              </w:rPr>
            </w:pPr>
            <w:r>
              <w:rPr>
                <w:rFonts w:ascii="Arial" w:hAnsi="Arial" w:cs="Arial"/>
                <w:color w:val="000000"/>
              </w:rPr>
              <w:t>R$ 2.501,00</w:t>
            </w:r>
          </w:p>
        </w:tc>
      </w:tr>
      <w:tr w14:paraId="6973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512F5BFA">
            <w:pPr>
              <w:rPr>
                <w:rFonts w:ascii="Arial" w:hAnsi="Arial" w:cs="Arial"/>
              </w:rPr>
            </w:pPr>
            <w:r>
              <w:rPr>
                <w:rFonts w:ascii="Arial" w:hAnsi="Arial" w:cs="Arial"/>
              </w:rPr>
              <w:t>14</w:t>
            </w:r>
          </w:p>
        </w:tc>
        <w:tc>
          <w:tcPr>
            <w:tcW w:w="843" w:type="dxa"/>
            <w:vAlign w:val="center"/>
          </w:tcPr>
          <w:p w14:paraId="20E87637">
            <w:pPr>
              <w:jc w:val="center"/>
              <w:rPr>
                <w:rFonts w:ascii="Arial" w:hAnsi="Arial" w:cs="Arial"/>
                <w:color w:val="000000"/>
              </w:rPr>
            </w:pPr>
            <w:r>
              <w:rPr>
                <w:rFonts w:ascii="Arial" w:hAnsi="Arial" w:cs="Arial"/>
                <w:color w:val="000000"/>
              </w:rPr>
              <w:t>200</w:t>
            </w:r>
          </w:p>
        </w:tc>
        <w:tc>
          <w:tcPr>
            <w:tcW w:w="1151" w:type="dxa"/>
          </w:tcPr>
          <w:p w14:paraId="110BE124">
            <w:pPr>
              <w:jc w:val="center"/>
              <w:rPr>
                <w:rFonts w:ascii="Arial" w:hAnsi="Arial" w:cs="Arial"/>
              </w:rPr>
            </w:pPr>
            <w:r>
              <w:rPr>
                <w:rFonts w:ascii="Arial" w:hAnsi="Arial" w:cs="Arial"/>
              </w:rPr>
              <w:t>Amp</w:t>
            </w:r>
          </w:p>
        </w:tc>
        <w:tc>
          <w:tcPr>
            <w:tcW w:w="4188" w:type="dxa"/>
          </w:tcPr>
          <w:p w14:paraId="0FC8EEA8">
            <w:pPr>
              <w:jc w:val="center"/>
              <w:rPr>
                <w:rFonts w:ascii="Arial" w:hAnsi="Arial" w:cs="Arial"/>
              </w:rPr>
            </w:pPr>
            <w:r>
              <w:rPr>
                <w:rFonts w:ascii="Arial" w:hAnsi="Arial" w:cs="Arial"/>
              </w:rPr>
              <w:t>Cloridrato de amiodarona 50mg/ml – 3ml , Apresentação: Solução Injetável Ampola</w:t>
            </w:r>
          </w:p>
        </w:tc>
        <w:tc>
          <w:tcPr>
            <w:tcW w:w="1325" w:type="dxa"/>
          </w:tcPr>
          <w:p w14:paraId="2A786EEF">
            <w:pPr>
              <w:jc w:val="both"/>
              <w:rPr>
                <w:rFonts w:ascii="Arial" w:hAnsi="Arial" w:cs="Arial"/>
              </w:rPr>
            </w:pPr>
          </w:p>
          <w:p w14:paraId="6944A0BC">
            <w:pPr>
              <w:jc w:val="both"/>
              <w:rPr>
                <w:rFonts w:ascii="Arial" w:hAnsi="Arial" w:cs="Arial"/>
              </w:rPr>
            </w:pPr>
          </w:p>
          <w:p w14:paraId="08D74B4E">
            <w:pPr>
              <w:jc w:val="both"/>
              <w:rPr>
                <w:rFonts w:ascii="Arial" w:hAnsi="Arial" w:cs="Arial"/>
              </w:rPr>
            </w:pPr>
            <w:r>
              <w:rPr>
                <w:rFonts w:ascii="Arial" w:hAnsi="Arial" w:cs="Arial"/>
              </w:rPr>
              <w:t>R$ 2,50</w:t>
            </w:r>
          </w:p>
        </w:tc>
        <w:tc>
          <w:tcPr>
            <w:tcW w:w="1717" w:type="dxa"/>
            <w:vAlign w:val="bottom"/>
          </w:tcPr>
          <w:p w14:paraId="46709E3E">
            <w:pPr>
              <w:jc w:val="right"/>
              <w:rPr>
                <w:rFonts w:ascii="Arial" w:hAnsi="Arial" w:cs="Arial"/>
                <w:color w:val="000000"/>
              </w:rPr>
            </w:pPr>
            <w:r>
              <w:rPr>
                <w:rFonts w:ascii="Arial" w:hAnsi="Arial" w:cs="Arial"/>
                <w:color w:val="000000"/>
              </w:rPr>
              <w:t>R$ 500,00</w:t>
            </w:r>
          </w:p>
        </w:tc>
      </w:tr>
      <w:tr w14:paraId="2FA5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0EE0B6DC">
            <w:pPr>
              <w:rPr>
                <w:rFonts w:ascii="Arial" w:hAnsi="Arial" w:cs="Arial"/>
              </w:rPr>
            </w:pPr>
            <w:r>
              <w:rPr>
                <w:rFonts w:ascii="Arial" w:hAnsi="Arial" w:cs="Arial"/>
              </w:rPr>
              <w:t>15</w:t>
            </w:r>
          </w:p>
        </w:tc>
        <w:tc>
          <w:tcPr>
            <w:tcW w:w="843" w:type="dxa"/>
            <w:vAlign w:val="center"/>
          </w:tcPr>
          <w:p w14:paraId="5DD3CD4B">
            <w:pPr>
              <w:jc w:val="center"/>
              <w:rPr>
                <w:rFonts w:ascii="Arial" w:hAnsi="Arial" w:cs="Arial"/>
                <w:color w:val="000000"/>
              </w:rPr>
            </w:pPr>
            <w:r>
              <w:rPr>
                <w:rFonts w:ascii="Arial" w:hAnsi="Arial" w:cs="Arial"/>
                <w:color w:val="000000"/>
              </w:rPr>
              <w:t>500</w:t>
            </w:r>
          </w:p>
        </w:tc>
        <w:tc>
          <w:tcPr>
            <w:tcW w:w="1151" w:type="dxa"/>
          </w:tcPr>
          <w:p w14:paraId="21779901">
            <w:pPr>
              <w:jc w:val="center"/>
              <w:rPr>
                <w:rFonts w:ascii="Arial" w:hAnsi="Arial" w:cs="Arial"/>
              </w:rPr>
            </w:pPr>
            <w:r>
              <w:rPr>
                <w:rFonts w:ascii="Arial" w:hAnsi="Arial" w:cs="Arial"/>
              </w:rPr>
              <w:t>Amp</w:t>
            </w:r>
          </w:p>
        </w:tc>
        <w:tc>
          <w:tcPr>
            <w:tcW w:w="4188" w:type="dxa"/>
          </w:tcPr>
          <w:p w14:paraId="04357E47">
            <w:pPr>
              <w:jc w:val="center"/>
              <w:rPr>
                <w:rFonts w:ascii="Arial" w:hAnsi="Arial" w:cs="Arial"/>
              </w:rPr>
            </w:pPr>
            <w:r>
              <w:rPr>
                <w:rFonts w:ascii="Arial" w:hAnsi="Arial" w:cs="Arial"/>
              </w:rPr>
              <w:t>Cloridrato de bupivacaína monoidratado + glicose 5 mg/ml + 80 mg/ml – 4ml , Apresentação: Solução Injetável Ampola</w:t>
            </w:r>
          </w:p>
        </w:tc>
        <w:tc>
          <w:tcPr>
            <w:tcW w:w="1325" w:type="dxa"/>
          </w:tcPr>
          <w:p w14:paraId="133A2524">
            <w:pPr>
              <w:jc w:val="both"/>
              <w:rPr>
                <w:rFonts w:ascii="Arial" w:hAnsi="Arial" w:cs="Arial"/>
              </w:rPr>
            </w:pPr>
          </w:p>
          <w:p w14:paraId="38AF8429">
            <w:pPr>
              <w:jc w:val="both"/>
              <w:rPr>
                <w:rFonts w:ascii="Arial" w:hAnsi="Arial" w:cs="Arial"/>
              </w:rPr>
            </w:pPr>
          </w:p>
          <w:p w14:paraId="406DE792">
            <w:pPr>
              <w:jc w:val="both"/>
              <w:rPr>
                <w:rFonts w:ascii="Arial" w:hAnsi="Arial" w:cs="Arial"/>
              </w:rPr>
            </w:pPr>
            <w:r>
              <w:rPr>
                <w:rFonts w:ascii="Arial" w:hAnsi="Arial" w:cs="Arial"/>
              </w:rPr>
              <w:t>R$ 3,49</w:t>
            </w:r>
          </w:p>
        </w:tc>
        <w:tc>
          <w:tcPr>
            <w:tcW w:w="1717" w:type="dxa"/>
            <w:vAlign w:val="bottom"/>
          </w:tcPr>
          <w:p w14:paraId="53599B3D">
            <w:pPr>
              <w:jc w:val="right"/>
              <w:rPr>
                <w:rFonts w:ascii="Arial" w:hAnsi="Arial" w:cs="Arial"/>
                <w:color w:val="000000"/>
              </w:rPr>
            </w:pPr>
            <w:r>
              <w:rPr>
                <w:rFonts w:ascii="Arial" w:hAnsi="Arial" w:cs="Arial"/>
                <w:color w:val="000000"/>
              </w:rPr>
              <w:t>R$ 1.745,00</w:t>
            </w:r>
          </w:p>
        </w:tc>
      </w:tr>
      <w:tr w14:paraId="79894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737F2B0F">
            <w:pPr>
              <w:rPr>
                <w:rFonts w:ascii="Arial" w:hAnsi="Arial" w:cs="Arial"/>
              </w:rPr>
            </w:pPr>
            <w:r>
              <w:rPr>
                <w:rFonts w:ascii="Arial" w:hAnsi="Arial" w:cs="Arial"/>
              </w:rPr>
              <w:t>16</w:t>
            </w:r>
          </w:p>
        </w:tc>
        <w:tc>
          <w:tcPr>
            <w:tcW w:w="843" w:type="dxa"/>
            <w:vAlign w:val="center"/>
          </w:tcPr>
          <w:p w14:paraId="70A3C433">
            <w:pPr>
              <w:jc w:val="center"/>
              <w:rPr>
                <w:rFonts w:ascii="Arial" w:hAnsi="Arial" w:cs="Arial"/>
                <w:color w:val="000000"/>
              </w:rPr>
            </w:pPr>
            <w:r>
              <w:rPr>
                <w:rFonts w:ascii="Arial" w:hAnsi="Arial" w:cs="Arial"/>
                <w:color w:val="000000"/>
              </w:rPr>
              <w:t>300</w:t>
            </w:r>
          </w:p>
        </w:tc>
        <w:tc>
          <w:tcPr>
            <w:tcW w:w="1151" w:type="dxa"/>
          </w:tcPr>
          <w:p w14:paraId="55AACC24">
            <w:pPr>
              <w:jc w:val="center"/>
              <w:rPr>
                <w:rFonts w:ascii="Arial" w:hAnsi="Arial" w:cs="Arial"/>
              </w:rPr>
            </w:pPr>
            <w:r>
              <w:rPr>
                <w:rFonts w:ascii="Arial" w:hAnsi="Arial" w:cs="Arial"/>
              </w:rPr>
              <w:t>Amp</w:t>
            </w:r>
          </w:p>
        </w:tc>
        <w:tc>
          <w:tcPr>
            <w:tcW w:w="4188" w:type="dxa"/>
          </w:tcPr>
          <w:p w14:paraId="14666569">
            <w:pPr>
              <w:jc w:val="center"/>
              <w:rPr>
                <w:rFonts w:ascii="Arial" w:hAnsi="Arial" w:cs="Arial"/>
              </w:rPr>
            </w:pPr>
            <w:r>
              <w:rPr>
                <w:rFonts w:ascii="Arial" w:hAnsi="Arial" w:cs="Arial"/>
              </w:rPr>
              <w:t>Cloridrato de dobutamina 12,5mg/ml – 20ml , Apresentação: Solução Injetável Ampola</w:t>
            </w:r>
          </w:p>
        </w:tc>
        <w:tc>
          <w:tcPr>
            <w:tcW w:w="1325" w:type="dxa"/>
          </w:tcPr>
          <w:p w14:paraId="374D28F0">
            <w:pPr>
              <w:jc w:val="both"/>
              <w:rPr>
                <w:rFonts w:ascii="Arial" w:hAnsi="Arial" w:cs="Arial"/>
              </w:rPr>
            </w:pPr>
          </w:p>
          <w:p w14:paraId="26285715">
            <w:pPr>
              <w:jc w:val="both"/>
              <w:rPr>
                <w:rFonts w:ascii="Arial" w:hAnsi="Arial" w:cs="Arial"/>
              </w:rPr>
            </w:pPr>
          </w:p>
          <w:p w14:paraId="74A17693">
            <w:pPr>
              <w:jc w:val="both"/>
              <w:rPr>
                <w:rFonts w:ascii="Arial" w:hAnsi="Arial" w:cs="Arial"/>
              </w:rPr>
            </w:pPr>
            <w:r>
              <w:rPr>
                <w:rFonts w:ascii="Arial" w:hAnsi="Arial" w:cs="Arial"/>
              </w:rPr>
              <w:t>R$ 5,99</w:t>
            </w:r>
          </w:p>
        </w:tc>
        <w:tc>
          <w:tcPr>
            <w:tcW w:w="1717" w:type="dxa"/>
            <w:vAlign w:val="bottom"/>
          </w:tcPr>
          <w:p w14:paraId="714EDD36">
            <w:pPr>
              <w:jc w:val="right"/>
              <w:rPr>
                <w:rFonts w:ascii="Arial" w:hAnsi="Arial" w:cs="Arial"/>
                <w:color w:val="000000"/>
              </w:rPr>
            </w:pPr>
            <w:r>
              <w:rPr>
                <w:rFonts w:ascii="Arial" w:hAnsi="Arial" w:cs="Arial"/>
                <w:color w:val="000000"/>
              </w:rPr>
              <w:t>R$ 1.797,00</w:t>
            </w:r>
          </w:p>
        </w:tc>
      </w:tr>
      <w:tr w14:paraId="2085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2323CEC4">
            <w:pPr>
              <w:rPr>
                <w:rFonts w:ascii="Arial" w:hAnsi="Arial" w:cs="Arial"/>
              </w:rPr>
            </w:pPr>
            <w:r>
              <w:rPr>
                <w:rFonts w:ascii="Arial" w:hAnsi="Arial" w:cs="Arial"/>
              </w:rPr>
              <w:t>17</w:t>
            </w:r>
          </w:p>
        </w:tc>
        <w:tc>
          <w:tcPr>
            <w:tcW w:w="843" w:type="dxa"/>
            <w:vAlign w:val="center"/>
          </w:tcPr>
          <w:p w14:paraId="2FC002C1">
            <w:pPr>
              <w:jc w:val="center"/>
              <w:rPr>
                <w:rFonts w:ascii="Arial" w:hAnsi="Arial" w:cs="Arial"/>
                <w:color w:val="000000"/>
              </w:rPr>
            </w:pPr>
            <w:r>
              <w:rPr>
                <w:rFonts w:ascii="Arial" w:hAnsi="Arial" w:cs="Arial"/>
                <w:color w:val="000000"/>
              </w:rPr>
              <w:t>180</w:t>
            </w:r>
          </w:p>
        </w:tc>
        <w:tc>
          <w:tcPr>
            <w:tcW w:w="1151" w:type="dxa"/>
          </w:tcPr>
          <w:p w14:paraId="74367FE0">
            <w:pPr>
              <w:jc w:val="center"/>
              <w:rPr>
                <w:rFonts w:ascii="Arial" w:hAnsi="Arial" w:cs="Arial"/>
              </w:rPr>
            </w:pPr>
            <w:r>
              <w:rPr>
                <w:rFonts w:ascii="Arial" w:hAnsi="Arial" w:cs="Arial"/>
              </w:rPr>
              <w:t>Amp</w:t>
            </w:r>
          </w:p>
        </w:tc>
        <w:tc>
          <w:tcPr>
            <w:tcW w:w="4188" w:type="dxa"/>
          </w:tcPr>
          <w:p w14:paraId="69D4A571">
            <w:pPr>
              <w:jc w:val="center"/>
              <w:rPr>
                <w:rFonts w:ascii="Arial" w:hAnsi="Arial" w:cs="Arial"/>
              </w:rPr>
            </w:pPr>
            <w:r>
              <w:rPr>
                <w:rFonts w:ascii="Arial" w:hAnsi="Arial" w:cs="Arial"/>
              </w:rPr>
              <w:t>Cloridrato de dopamina 5mg/ml – 10ml , Apresentação: Solução Injetável Ampola</w:t>
            </w:r>
          </w:p>
        </w:tc>
        <w:tc>
          <w:tcPr>
            <w:tcW w:w="1325" w:type="dxa"/>
          </w:tcPr>
          <w:p w14:paraId="1DDBBDA3">
            <w:pPr>
              <w:jc w:val="both"/>
              <w:rPr>
                <w:rFonts w:ascii="Arial" w:hAnsi="Arial" w:cs="Arial"/>
              </w:rPr>
            </w:pPr>
          </w:p>
          <w:p w14:paraId="1206EB09">
            <w:pPr>
              <w:jc w:val="both"/>
              <w:rPr>
                <w:rFonts w:ascii="Arial" w:hAnsi="Arial" w:cs="Arial"/>
              </w:rPr>
            </w:pPr>
            <w:r>
              <w:rPr>
                <w:rFonts w:ascii="Arial" w:hAnsi="Arial" w:cs="Arial"/>
              </w:rPr>
              <w:t>R$ 3,64</w:t>
            </w:r>
          </w:p>
        </w:tc>
        <w:tc>
          <w:tcPr>
            <w:tcW w:w="1717" w:type="dxa"/>
            <w:vAlign w:val="bottom"/>
          </w:tcPr>
          <w:p w14:paraId="2E73836D">
            <w:pPr>
              <w:jc w:val="right"/>
              <w:rPr>
                <w:rFonts w:ascii="Arial" w:hAnsi="Arial" w:cs="Arial"/>
                <w:color w:val="000000"/>
              </w:rPr>
            </w:pPr>
            <w:r>
              <w:rPr>
                <w:rFonts w:ascii="Arial" w:hAnsi="Arial" w:cs="Arial"/>
                <w:color w:val="000000"/>
              </w:rPr>
              <w:t>R$ 655,20</w:t>
            </w:r>
          </w:p>
        </w:tc>
      </w:tr>
      <w:tr w14:paraId="25D1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426BDE4A">
            <w:pPr>
              <w:rPr>
                <w:rFonts w:ascii="Arial" w:hAnsi="Arial" w:cs="Arial"/>
              </w:rPr>
            </w:pPr>
            <w:r>
              <w:rPr>
                <w:rFonts w:ascii="Arial" w:hAnsi="Arial" w:cs="Arial"/>
              </w:rPr>
              <w:t>18</w:t>
            </w:r>
          </w:p>
        </w:tc>
        <w:tc>
          <w:tcPr>
            <w:tcW w:w="843" w:type="dxa"/>
            <w:vAlign w:val="center"/>
          </w:tcPr>
          <w:p w14:paraId="3F3B8E68">
            <w:pPr>
              <w:jc w:val="center"/>
              <w:rPr>
                <w:rFonts w:ascii="Arial" w:hAnsi="Arial" w:cs="Arial"/>
                <w:color w:val="000000"/>
              </w:rPr>
            </w:pPr>
            <w:r>
              <w:rPr>
                <w:rFonts w:ascii="Arial" w:hAnsi="Arial" w:cs="Arial"/>
                <w:color w:val="000000"/>
              </w:rPr>
              <w:t>200</w:t>
            </w:r>
          </w:p>
        </w:tc>
        <w:tc>
          <w:tcPr>
            <w:tcW w:w="1151" w:type="dxa"/>
          </w:tcPr>
          <w:p w14:paraId="6AD2F73B">
            <w:pPr>
              <w:jc w:val="center"/>
              <w:rPr>
                <w:rFonts w:ascii="Arial" w:hAnsi="Arial" w:cs="Arial"/>
              </w:rPr>
            </w:pPr>
            <w:r>
              <w:rPr>
                <w:rFonts w:ascii="Arial" w:hAnsi="Arial" w:cs="Arial"/>
              </w:rPr>
              <w:t>Amp</w:t>
            </w:r>
          </w:p>
        </w:tc>
        <w:tc>
          <w:tcPr>
            <w:tcW w:w="4188" w:type="dxa"/>
          </w:tcPr>
          <w:p w14:paraId="3A638F44">
            <w:pPr>
              <w:jc w:val="center"/>
              <w:rPr>
                <w:rFonts w:ascii="Arial" w:hAnsi="Arial" w:cs="Arial"/>
              </w:rPr>
            </w:pPr>
            <w:r>
              <w:rPr>
                <w:rFonts w:ascii="Arial" w:hAnsi="Arial" w:cs="Arial"/>
              </w:rPr>
              <w:t>Cloridrato de etilefrina 10mg/ml – 1ml , Apresentação: Solução Injetável Ampola</w:t>
            </w:r>
          </w:p>
        </w:tc>
        <w:tc>
          <w:tcPr>
            <w:tcW w:w="1325" w:type="dxa"/>
          </w:tcPr>
          <w:p w14:paraId="187BEEDC">
            <w:pPr>
              <w:jc w:val="both"/>
              <w:rPr>
                <w:rFonts w:ascii="Arial" w:hAnsi="Arial" w:cs="Arial"/>
              </w:rPr>
            </w:pPr>
          </w:p>
          <w:p w14:paraId="65872884">
            <w:pPr>
              <w:jc w:val="both"/>
              <w:rPr>
                <w:rFonts w:ascii="Arial" w:hAnsi="Arial" w:cs="Arial"/>
              </w:rPr>
            </w:pPr>
            <w:r>
              <w:rPr>
                <w:rFonts w:ascii="Arial" w:hAnsi="Arial" w:cs="Arial"/>
              </w:rPr>
              <w:t>R$ 1,88</w:t>
            </w:r>
          </w:p>
        </w:tc>
        <w:tc>
          <w:tcPr>
            <w:tcW w:w="1717" w:type="dxa"/>
            <w:vAlign w:val="bottom"/>
          </w:tcPr>
          <w:p w14:paraId="0D2A2B72">
            <w:pPr>
              <w:jc w:val="right"/>
              <w:rPr>
                <w:rFonts w:ascii="Arial" w:hAnsi="Arial" w:cs="Arial"/>
                <w:color w:val="000000"/>
              </w:rPr>
            </w:pPr>
            <w:r>
              <w:rPr>
                <w:rFonts w:ascii="Arial" w:hAnsi="Arial" w:cs="Arial"/>
                <w:color w:val="000000"/>
              </w:rPr>
              <w:t>R$ 376,00</w:t>
            </w:r>
          </w:p>
        </w:tc>
      </w:tr>
      <w:tr w14:paraId="0AB54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6C4C55DA">
            <w:pPr>
              <w:rPr>
                <w:rFonts w:ascii="Arial" w:hAnsi="Arial" w:cs="Arial"/>
              </w:rPr>
            </w:pPr>
            <w:r>
              <w:rPr>
                <w:rFonts w:ascii="Arial" w:hAnsi="Arial" w:cs="Arial"/>
              </w:rPr>
              <w:t>19</w:t>
            </w:r>
          </w:p>
        </w:tc>
        <w:tc>
          <w:tcPr>
            <w:tcW w:w="843" w:type="dxa"/>
            <w:vAlign w:val="center"/>
          </w:tcPr>
          <w:p w14:paraId="47868907">
            <w:pPr>
              <w:jc w:val="center"/>
              <w:rPr>
                <w:rFonts w:ascii="Arial" w:hAnsi="Arial" w:cs="Arial"/>
                <w:color w:val="000000"/>
              </w:rPr>
            </w:pPr>
            <w:r>
              <w:rPr>
                <w:rFonts w:ascii="Arial" w:hAnsi="Arial" w:cs="Arial"/>
                <w:color w:val="000000"/>
              </w:rPr>
              <w:t>1000</w:t>
            </w:r>
          </w:p>
        </w:tc>
        <w:tc>
          <w:tcPr>
            <w:tcW w:w="1151" w:type="dxa"/>
          </w:tcPr>
          <w:p w14:paraId="0F439CB3">
            <w:pPr>
              <w:jc w:val="center"/>
              <w:rPr>
                <w:rFonts w:ascii="Arial" w:hAnsi="Arial" w:cs="Arial"/>
              </w:rPr>
            </w:pPr>
            <w:r>
              <w:rPr>
                <w:rFonts w:ascii="Arial" w:hAnsi="Arial" w:cs="Arial"/>
              </w:rPr>
              <w:t>Frs</w:t>
            </w:r>
          </w:p>
        </w:tc>
        <w:tc>
          <w:tcPr>
            <w:tcW w:w="4188" w:type="dxa"/>
          </w:tcPr>
          <w:p w14:paraId="2FDF399F">
            <w:pPr>
              <w:jc w:val="center"/>
              <w:rPr>
                <w:rFonts w:ascii="Arial" w:hAnsi="Arial" w:cs="Arial"/>
              </w:rPr>
            </w:pPr>
            <w:r>
              <w:rPr>
                <w:rFonts w:ascii="Arial" w:hAnsi="Arial" w:cs="Arial"/>
              </w:rPr>
              <w:t>Cloridrato de lidocaína 2% sem vasocronstritor – 20ml , Apresentação: Solução Injetável Frasco</w:t>
            </w:r>
          </w:p>
        </w:tc>
        <w:tc>
          <w:tcPr>
            <w:tcW w:w="1325" w:type="dxa"/>
          </w:tcPr>
          <w:p w14:paraId="21B26440">
            <w:pPr>
              <w:jc w:val="both"/>
              <w:rPr>
                <w:rFonts w:ascii="Arial" w:hAnsi="Arial" w:cs="Arial"/>
              </w:rPr>
            </w:pPr>
          </w:p>
          <w:p w14:paraId="53BCBCC5">
            <w:pPr>
              <w:jc w:val="both"/>
              <w:rPr>
                <w:rFonts w:ascii="Arial" w:hAnsi="Arial" w:cs="Arial"/>
              </w:rPr>
            </w:pPr>
          </w:p>
          <w:p w14:paraId="0AA2C363">
            <w:pPr>
              <w:jc w:val="both"/>
              <w:rPr>
                <w:rFonts w:ascii="Arial" w:hAnsi="Arial" w:cs="Arial"/>
              </w:rPr>
            </w:pPr>
            <w:r>
              <w:rPr>
                <w:rFonts w:ascii="Arial" w:hAnsi="Arial" w:cs="Arial"/>
              </w:rPr>
              <w:t>R$ 4,82</w:t>
            </w:r>
          </w:p>
        </w:tc>
        <w:tc>
          <w:tcPr>
            <w:tcW w:w="1717" w:type="dxa"/>
            <w:vAlign w:val="bottom"/>
          </w:tcPr>
          <w:p w14:paraId="212E5D12">
            <w:pPr>
              <w:jc w:val="right"/>
              <w:rPr>
                <w:rFonts w:ascii="Arial" w:hAnsi="Arial" w:cs="Arial"/>
                <w:color w:val="000000"/>
              </w:rPr>
            </w:pPr>
            <w:r>
              <w:rPr>
                <w:rFonts w:ascii="Arial" w:hAnsi="Arial" w:cs="Arial"/>
                <w:color w:val="000000"/>
              </w:rPr>
              <w:t>R$ 4.820,00</w:t>
            </w:r>
          </w:p>
        </w:tc>
      </w:tr>
      <w:tr w14:paraId="3511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67601584">
            <w:pPr>
              <w:rPr>
                <w:rFonts w:ascii="Arial" w:hAnsi="Arial" w:cs="Arial"/>
              </w:rPr>
            </w:pPr>
            <w:r>
              <w:rPr>
                <w:rFonts w:ascii="Arial" w:hAnsi="Arial" w:cs="Arial"/>
              </w:rPr>
              <w:t>20</w:t>
            </w:r>
          </w:p>
        </w:tc>
        <w:tc>
          <w:tcPr>
            <w:tcW w:w="843" w:type="dxa"/>
            <w:vAlign w:val="center"/>
          </w:tcPr>
          <w:p w14:paraId="6C264CAE">
            <w:pPr>
              <w:jc w:val="center"/>
              <w:rPr>
                <w:rFonts w:ascii="Arial" w:hAnsi="Arial" w:cs="Arial"/>
                <w:color w:val="000000"/>
              </w:rPr>
            </w:pPr>
            <w:r>
              <w:rPr>
                <w:rFonts w:ascii="Arial" w:hAnsi="Arial" w:cs="Arial"/>
                <w:color w:val="000000"/>
              </w:rPr>
              <w:t>400</w:t>
            </w:r>
          </w:p>
        </w:tc>
        <w:tc>
          <w:tcPr>
            <w:tcW w:w="1151" w:type="dxa"/>
          </w:tcPr>
          <w:p w14:paraId="1458A65A">
            <w:pPr>
              <w:jc w:val="center"/>
              <w:rPr>
                <w:rFonts w:ascii="Arial" w:hAnsi="Arial" w:cs="Arial"/>
              </w:rPr>
            </w:pPr>
            <w:r>
              <w:rPr>
                <w:rFonts w:ascii="Arial" w:hAnsi="Arial" w:cs="Arial"/>
              </w:rPr>
              <w:t>Amp</w:t>
            </w:r>
          </w:p>
        </w:tc>
        <w:tc>
          <w:tcPr>
            <w:tcW w:w="4188" w:type="dxa"/>
          </w:tcPr>
          <w:p w14:paraId="27F276FB">
            <w:pPr>
              <w:jc w:val="center"/>
              <w:rPr>
                <w:rFonts w:ascii="Arial" w:hAnsi="Arial" w:cs="Arial"/>
              </w:rPr>
            </w:pPr>
            <w:r>
              <w:rPr>
                <w:rFonts w:ascii="Arial" w:hAnsi="Arial" w:cs="Arial"/>
              </w:rPr>
              <w:t>Cloridrato de metoclopramida 5mg/ml – 2ml , Apresentação: Solução Injetável Ampola</w:t>
            </w:r>
          </w:p>
        </w:tc>
        <w:tc>
          <w:tcPr>
            <w:tcW w:w="1325" w:type="dxa"/>
          </w:tcPr>
          <w:p w14:paraId="1BCB3C13">
            <w:pPr>
              <w:jc w:val="both"/>
              <w:rPr>
                <w:rFonts w:ascii="Arial" w:hAnsi="Arial" w:cs="Arial"/>
              </w:rPr>
            </w:pPr>
          </w:p>
          <w:p w14:paraId="5ECC63EA">
            <w:pPr>
              <w:jc w:val="both"/>
              <w:rPr>
                <w:rFonts w:ascii="Arial" w:hAnsi="Arial" w:cs="Arial"/>
              </w:rPr>
            </w:pPr>
          </w:p>
          <w:p w14:paraId="6221FEFE">
            <w:pPr>
              <w:jc w:val="both"/>
              <w:rPr>
                <w:rFonts w:ascii="Arial" w:hAnsi="Arial" w:cs="Arial"/>
              </w:rPr>
            </w:pPr>
            <w:r>
              <w:rPr>
                <w:rFonts w:ascii="Arial" w:hAnsi="Arial" w:cs="Arial"/>
              </w:rPr>
              <w:t>R$ 0,95</w:t>
            </w:r>
          </w:p>
        </w:tc>
        <w:tc>
          <w:tcPr>
            <w:tcW w:w="1717" w:type="dxa"/>
            <w:vAlign w:val="bottom"/>
          </w:tcPr>
          <w:p w14:paraId="4D404132">
            <w:pPr>
              <w:jc w:val="right"/>
              <w:rPr>
                <w:rFonts w:ascii="Arial" w:hAnsi="Arial" w:cs="Arial"/>
                <w:color w:val="000000"/>
              </w:rPr>
            </w:pPr>
            <w:r>
              <w:rPr>
                <w:rFonts w:ascii="Arial" w:hAnsi="Arial" w:cs="Arial"/>
                <w:color w:val="000000"/>
              </w:rPr>
              <w:t>R$ 380,00</w:t>
            </w:r>
          </w:p>
        </w:tc>
      </w:tr>
      <w:tr w14:paraId="77FC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0E190BB8">
            <w:pPr>
              <w:rPr>
                <w:rFonts w:ascii="Arial" w:hAnsi="Arial" w:cs="Arial"/>
              </w:rPr>
            </w:pPr>
            <w:r>
              <w:rPr>
                <w:rFonts w:ascii="Arial" w:hAnsi="Arial" w:cs="Arial"/>
              </w:rPr>
              <w:t>21</w:t>
            </w:r>
          </w:p>
        </w:tc>
        <w:tc>
          <w:tcPr>
            <w:tcW w:w="843" w:type="dxa"/>
            <w:vAlign w:val="center"/>
          </w:tcPr>
          <w:p w14:paraId="71E34265">
            <w:pPr>
              <w:jc w:val="center"/>
              <w:rPr>
                <w:rFonts w:ascii="Arial" w:hAnsi="Arial" w:cs="Arial"/>
                <w:color w:val="000000"/>
              </w:rPr>
            </w:pPr>
            <w:r>
              <w:rPr>
                <w:rFonts w:ascii="Arial" w:hAnsi="Arial" w:cs="Arial"/>
                <w:color w:val="000000"/>
              </w:rPr>
              <w:t>500</w:t>
            </w:r>
          </w:p>
        </w:tc>
        <w:tc>
          <w:tcPr>
            <w:tcW w:w="1151" w:type="dxa"/>
          </w:tcPr>
          <w:p w14:paraId="36771181">
            <w:pPr>
              <w:jc w:val="center"/>
              <w:rPr>
                <w:rFonts w:ascii="Arial" w:hAnsi="Arial" w:cs="Arial"/>
              </w:rPr>
            </w:pPr>
            <w:r>
              <w:rPr>
                <w:rFonts w:ascii="Arial" w:hAnsi="Arial" w:cs="Arial"/>
              </w:rPr>
              <w:t>Amp</w:t>
            </w:r>
          </w:p>
        </w:tc>
        <w:tc>
          <w:tcPr>
            <w:tcW w:w="4188" w:type="dxa"/>
          </w:tcPr>
          <w:p w14:paraId="10E76299">
            <w:pPr>
              <w:jc w:val="center"/>
              <w:rPr>
                <w:rFonts w:ascii="Arial" w:hAnsi="Arial" w:cs="Arial"/>
              </w:rPr>
            </w:pPr>
            <w:r>
              <w:rPr>
                <w:rFonts w:ascii="Arial" w:hAnsi="Arial" w:cs="Arial"/>
              </w:rPr>
              <w:t>Cloridrato de ondasetrona 2mg/ml – 2ml , Apresentação: Solução Injetável Ampola</w:t>
            </w:r>
          </w:p>
        </w:tc>
        <w:tc>
          <w:tcPr>
            <w:tcW w:w="1325" w:type="dxa"/>
          </w:tcPr>
          <w:p w14:paraId="17BE4E2B">
            <w:pPr>
              <w:jc w:val="both"/>
              <w:rPr>
                <w:rFonts w:ascii="Arial" w:hAnsi="Arial" w:cs="Arial"/>
              </w:rPr>
            </w:pPr>
          </w:p>
          <w:p w14:paraId="7AC97F24">
            <w:pPr>
              <w:jc w:val="both"/>
              <w:rPr>
                <w:rFonts w:ascii="Arial" w:hAnsi="Arial" w:cs="Arial"/>
              </w:rPr>
            </w:pPr>
          </w:p>
          <w:p w14:paraId="1F1F78C6">
            <w:pPr>
              <w:jc w:val="both"/>
              <w:rPr>
                <w:rFonts w:ascii="Arial" w:hAnsi="Arial" w:cs="Arial"/>
              </w:rPr>
            </w:pPr>
            <w:r>
              <w:rPr>
                <w:rFonts w:ascii="Arial" w:hAnsi="Arial" w:cs="Arial"/>
              </w:rPr>
              <w:t>R$ 1,47</w:t>
            </w:r>
          </w:p>
        </w:tc>
        <w:tc>
          <w:tcPr>
            <w:tcW w:w="1717" w:type="dxa"/>
            <w:vAlign w:val="bottom"/>
          </w:tcPr>
          <w:p w14:paraId="1568FE9A">
            <w:pPr>
              <w:jc w:val="right"/>
              <w:rPr>
                <w:rFonts w:ascii="Arial" w:hAnsi="Arial" w:cs="Arial"/>
                <w:color w:val="000000"/>
              </w:rPr>
            </w:pPr>
            <w:r>
              <w:rPr>
                <w:rFonts w:ascii="Arial" w:hAnsi="Arial" w:cs="Arial"/>
                <w:color w:val="000000"/>
              </w:rPr>
              <w:t>R$ 735,00</w:t>
            </w:r>
          </w:p>
        </w:tc>
      </w:tr>
      <w:tr w14:paraId="0399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1CE64B09">
            <w:pPr>
              <w:rPr>
                <w:rFonts w:ascii="Arial" w:hAnsi="Arial" w:cs="Arial"/>
              </w:rPr>
            </w:pPr>
            <w:r>
              <w:rPr>
                <w:rFonts w:ascii="Arial" w:hAnsi="Arial" w:cs="Arial"/>
              </w:rPr>
              <w:t>22</w:t>
            </w:r>
          </w:p>
        </w:tc>
        <w:tc>
          <w:tcPr>
            <w:tcW w:w="843" w:type="dxa"/>
            <w:vAlign w:val="center"/>
          </w:tcPr>
          <w:p w14:paraId="49D9642C">
            <w:pPr>
              <w:jc w:val="center"/>
              <w:rPr>
                <w:rFonts w:ascii="Arial" w:hAnsi="Arial" w:cs="Arial"/>
                <w:color w:val="000000"/>
              </w:rPr>
            </w:pPr>
            <w:r>
              <w:rPr>
                <w:rFonts w:ascii="Arial" w:hAnsi="Arial" w:cs="Arial"/>
                <w:color w:val="000000"/>
              </w:rPr>
              <w:t>1000</w:t>
            </w:r>
          </w:p>
        </w:tc>
        <w:tc>
          <w:tcPr>
            <w:tcW w:w="1151" w:type="dxa"/>
          </w:tcPr>
          <w:p w14:paraId="33E4C5E6">
            <w:pPr>
              <w:jc w:val="center"/>
              <w:rPr>
                <w:rFonts w:ascii="Arial" w:hAnsi="Arial" w:cs="Arial"/>
              </w:rPr>
            </w:pPr>
            <w:r>
              <w:rPr>
                <w:rFonts w:ascii="Arial" w:hAnsi="Arial" w:cs="Arial"/>
              </w:rPr>
              <w:t>Amp</w:t>
            </w:r>
          </w:p>
        </w:tc>
        <w:tc>
          <w:tcPr>
            <w:tcW w:w="4188" w:type="dxa"/>
          </w:tcPr>
          <w:p w14:paraId="6A88E131">
            <w:pPr>
              <w:jc w:val="center"/>
              <w:rPr>
                <w:rFonts w:ascii="Arial" w:hAnsi="Arial" w:cs="Arial"/>
              </w:rPr>
            </w:pPr>
            <w:r>
              <w:rPr>
                <w:rFonts w:ascii="Arial" w:hAnsi="Arial" w:cs="Arial"/>
              </w:rPr>
              <w:t>Cloridrato de prometazina 25mg/ml – 2ml , Apresentação: Solução Injetável Ampola</w:t>
            </w:r>
          </w:p>
        </w:tc>
        <w:tc>
          <w:tcPr>
            <w:tcW w:w="1325" w:type="dxa"/>
          </w:tcPr>
          <w:p w14:paraId="2034106F">
            <w:pPr>
              <w:jc w:val="both"/>
              <w:rPr>
                <w:rFonts w:ascii="Arial" w:hAnsi="Arial" w:cs="Arial"/>
              </w:rPr>
            </w:pPr>
          </w:p>
          <w:p w14:paraId="086740ED">
            <w:pPr>
              <w:jc w:val="both"/>
              <w:rPr>
                <w:rFonts w:ascii="Arial" w:hAnsi="Arial" w:cs="Arial"/>
              </w:rPr>
            </w:pPr>
          </w:p>
          <w:p w14:paraId="7C328C53">
            <w:pPr>
              <w:jc w:val="both"/>
              <w:rPr>
                <w:rFonts w:ascii="Arial" w:hAnsi="Arial" w:cs="Arial"/>
              </w:rPr>
            </w:pPr>
            <w:r>
              <w:rPr>
                <w:rFonts w:ascii="Arial" w:hAnsi="Arial" w:cs="Arial"/>
              </w:rPr>
              <w:t>R$ 2,09</w:t>
            </w:r>
          </w:p>
        </w:tc>
        <w:tc>
          <w:tcPr>
            <w:tcW w:w="1717" w:type="dxa"/>
            <w:vAlign w:val="bottom"/>
          </w:tcPr>
          <w:p w14:paraId="3A3E5040">
            <w:pPr>
              <w:jc w:val="right"/>
              <w:rPr>
                <w:rFonts w:ascii="Arial" w:hAnsi="Arial" w:cs="Arial"/>
                <w:color w:val="000000"/>
              </w:rPr>
            </w:pPr>
            <w:r>
              <w:rPr>
                <w:rFonts w:ascii="Arial" w:hAnsi="Arial" w:cs="Arial"/>
                <w:color w:val="000000"/>
              </w:rPr>
              <w:t>R$ 2.090,00</w:t>
            </w:r>
          </w:p>
        </w:tc>
      </w:tr>
      <w:tr w14:paraId="4C0D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34531182">
            <w:pPr>
              <w:rPr>
                <w:rFonts w:ascii="Arial" w:hAnsi="Arial" w:cs="Arial"/>
              </w:rPr>
            </w:pPr>
            <w:r>
              <w:rPr>
                <w:rFonts w:ascii="Arial" w:hAnsi="Arial" w:cs="Arial"/>
              </w:rPr>
              <w:t>23</w:t>
            </w:r>
          </w:p>
        </w:tc>
        <w:tc>
          <w:tcPr>
            <w:tcW w:w="843" w:type="dxa"/>
            <w:vAlign w:val="center"/>
          </w:tcPr>
          <w:p w14:paraId="71D385CF">
            <w:pPr>
              <w:jc w:val="center"/>
              <w:rPr>
                <w:rFonts w:ascii="Arial" w:hAnsi="Arial" w:cs="Arial"/>
                <w:color w:val="000000"/>
              </w:rPr>
            </w:pPr>
            <w:r>
              <w:rPr>
                <w:rFonts w:ascii="Arial" w:hAnsi="Arial" w:cs="Arial"/>
                <w:color w:val="000000"/>
              </w:rPr>
              <w:t>1000</w:t>
            </w:r>
          </w:p>
        </w:tc>
        <w:tc>
          <w:tcPr>
            <w:tcW w:w="1151" w:type="dxa"/>
          </w:tcPr>
          <w:p w14:paraId="5AC15161">
            <w:pPr>
              <w:jc w:val="center"/>
              <w:rPr>
                <w:rFonts w:ascii="Arial" w:hAnsi="Arial" w:cs="Arial"/>
              </w:rPr>
            </w:pPr>
            <w:r>
              <w:rPr>
                <w:rFonts w:ascii="Arial" w:hAnsi="Arial" w:cs="Arial"/>
              </w:rPr>
              <w:t>Amp</w:t>
            </w:r>
          </w:p>
        </w:tc>
        <w:tc>
          <w:tcPr>
            <w:tcW w:w="4188" w:type="dxa"/>
          </w:tcPr>
          <w:p w14:paraId="455BE7C1">
            <w:pPr>
              <w:jc w:val="center"/>
              <w:rPr>
                <w:rFonts w:ascii="Arial" w:hAnsi="Arial" w:cs="Arial"/>
              </w:rPr>
            </w:pPr>
            <w:r>
              <w:rPr>
                <w:rFonts w:ascii="Arial" w:hAnsi="Arial" w:cs="Arial"/>
              </w:rPr>
              <w:t>Cloreto de sódio 20% - 10ml , Apresentação: Solução Injetável Ampola</w:t>
            </w:r>
          </w:p>
        </w:tc>
        <w:tc>
          <w:tcPr>
            <w:tcW w:w="1325" w:type="dxa"/>
          </w:tcPr>
          <w:p w14:paraId="71D6B811">
            <w:pPr>
              <w:jc w:val="both"/>
              <w:rPr>
                <w:rFonts w:ascii="Arial" w:hAnsi="Arial" w:cs="Arial"/>
              </w:rPr>
            </w:pPr>
          </w:p>
          <w:p w14:paraId="55606607">
            <w:pPr>
              <w:jc w:val="both"/>
              <w:rPr>
                <w:rFonts w:ascii="Arial" w:hAnsi="Arial" w:cs="Arial"/>
              </w:rPr>
            </w:pPr>
            <w:r>
              <w:rPr>
                <w:rFonts w:ascii="Arial" w:hAnsi="Arial" w:cs="Arial"/>
              </w:rPr>
              <w:t>R$ 0,49</w:t>
            </w:r>
          </w:p>
        </w:tc>
        <w:tc>
          <w:tcPr>
            <w:tcW w:w="1717" w:type="dxa"/>
            <w:vAlign w:val="bottom"/>
          </w:tcPr>
          <w:p w14:paraId="6E36EC23">
            <w:pPr>
              <w:jc w:val="right"/>
              <w:rPr>
                <w:rFonts w:ascii="Arial" w:hAnsi="Arial" w:cs="Arial"/>
                <w:color w:val="000000"/>
              </w:rPr>
            </w:pPr>
            <w:r>
              <w:rPr>
                <w:rFonts w:ascii="Arial" w:hAnsi="Arial" w:cs="Arial"/>
                <w:color w:val="000000"/>
              </w:rPr>
              <w:t>R$ 490,00</w:t>
            </w:r>
          </w:p>
        </w:tc>
      </w:tr>
      <w:tr w14:paraId="5351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4E4347D8">
            <w:pPr>
              <w:rPr>
                <w:rFonts w:ascii="Arial" w:hAnsi="Arial" w:cs="Arial"/>
              </w:rPr>
            </w:pPr>
            <w:r>
              <w:rPr>
                <w:rFonts w:ascii="Arial" w:hAnsi="Arial" w:cs="Arial"/>
              </w:rPr>
              <w:t>24</w:t>
            </w:r>
          </w:p>
        </w:tc>
        <w:tc>
          <w:tcPr>
            <w:tcW w:w="843" w:type="dxa"/>
            <w:vAlign w:val="center"/>
          </w:tcPr>
          <w:p w14:paraId="06281B37">
            <w:pPr>
              <w:jc w:val="center"/>
              <w:rPr>
                <w:rFonts w:ascii="Arial" w:hAnsi="Arial" w:cs="Arial"/>
                <w:color w:val="000000"/>
              </w:rPr>
            </w:pPr>
            <w:r>
              <w:rPr>
                <w:rFonts w:ascii="Arial" w:hAnsi="Arial" w:cs="Arial"/>
                <w:color w:val="000000"/>
              </w:rPr>
              <w:t>300</w:t>
            </w:r>
          </w:p>
        </w:tc>
        <w:tc>
          <w:tcPr>
            <w:tcW w:w="1151" w:type="dxa"/>
          </w:tcPr>
          <w:p w14:paraId="4BA8B61E">
            <w:pPr>
              <w:jc w:val="center"/>
              <w:rPr>
                <w:rFonts w:ascii="Arial" w:hAnsi="Arial" w:cs="Arial"/>
              </w:rPr>
            </w:pPr>
            <w:r>
              <w:rPr>
                <w:rFonts w:ascii="Arial" w:hAnsi="Arial" w:cs="Arial"/>
              </w:rPr>
              <w:t>Amp</w:t>
            </w:r>
          </w:p>
        </w:tc>
        <w:tc>
          <w:tcPr>
            <w:tcW w:w="4188" w:type="dxa"/>
          </w:tcPr>
          <w:p w14:paraId="225F6C06">
            <w:pPr>
              <w:jc w:val="center"/>
              <w:rPr>
                <w:rFonts w:ascii="Arial" w:hAnsi="Arial" w:cs="Arial"/>
              </w:rPr>
            </w:pPr>
            <w:r>
              <w:rPr>
                <w:rFonts w:ascii="Arial" w:hAnsi="Arial" w:cs="Arial"/>
              </w:rPr>
              <w:t>Cloreto de tiamina 100mg/ml – 1ml , Apresentação: Solução Injetável Ampola</w:t>
            </w:r>
          </w:p>
        </w:tc>
        <w:tc>
          <w:tcPr>
            <w:tcW w:w="1325" w:type="dxa"/>
          </w:tcPr>
          <w:p w14:paraId="41BFF4D3">
            <w:pPr>
              <w:jc w:val="both"/>
              <w:rPr>
                <w:rFonts w:ascii="Arial" w:hAnsi="Arial" w:cs="Arial"/>
              </w:rPr>
            </w:pPr>
          </w:p>
          <w:p w14:paraId="7C2029E6">
            <w:pPr>
              <w:jc w:val="both"/>
              <w:rPr>
                <w:rFonts w:ascii="Arial" w:hAnsi="Arial" w:cs="Arial"/>
              </w:rPr>
            </w:pPr>
            <w:r>
              <w:rPr>
                <w:rFonts w:ascii="Arial" w:hAnsi="Arial" w:cs="Arial"/>
              </w:rPr>
              <w:t>R$ 7,95</w:t>
            </w:r>
          </w:p>
        </w:tc>
        <w:tc>
          <w:tcPr>
            <w:tcW w:w="1717" w:type="dxa"/>
            <w:vAlign w:val="bottom"/>
          </w:tcPr>
          <w:p w14:paraId="78F4684B">
            <w:pPr>
              <w:jc w:val="right"/>
              <w:rPr>
                <w:rFonts w:ascii="Arial" w:hAnsi="Arial" w:cs="Arial"/>
                <w:color w:val="000000"/>
              </w:rPr>
            </w:pPr>
            <w:r>
              <w:rPr>
                <w:rFonts w:ascii="Arial" w:hAnsi="Arial" w:cs="Arial"/>
                <w:color w:val="000000"/>
              </w:rPr>
              <w:t>R$ 2.385,00</w:t>
            </w:r>
          </w:p>
        </w:tc>
      </w:tr>
      <w:tr w14:paraId="09FE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0B492E4E">
            <w:pPr>
              <w:rPr>
                <w:rFonts w:ascii="Arial" w:hAnsi="Arial" w:cs="Arial"/>
              </w:rPr>
            </w:pPr>
            <w:r>
              <w:rPr>
                <w:rFonts w:ascii="Arial" w:hAnsi="Arial" w:cs="Arial"/>
              </w:rPr>
              <w:t>25</w:t>
            </w:r>
          </w:p>
        </w:tc>
        <w:tc>
          <w:tcPr>
            <w:tcW w:w="843" w:type="dxa"/>
            <w:vAlign w:val="center"/>
          </w:tcPr>
          <w:p w14:paraId="11822461">
            <w:pPr>
              <w:jc w:val="center"/>
              <w:rPr>
                <w:rFonts w:ascii="Arial" w:hAnsi="Arial" w:cs="Arial"/>
                <w:color w:val="000000"/>
              </w:rPr>
            </w:pPr>
            <w:r>
              <w:rPr>
                <w:rFonts w:ascii="Arial" w:hAnsi="Arial" w:cs="Arial"/>
                <w:color w:val="000000"/>
              </w:rPr>
              <w:t>150</w:t>
            </w:r>
          </w:p>
        </w:tc>
        <w:tc>
          <w:tcPr>
            <w:tcW w:w="1151" w:type="dxa"/>
          </w:tcPr>
          <w:p w14:paraId="48BA6000">
            <w:pPr>
              <w:jc w:val="center"/>
              <w:rPr>
                <w:rFonts w:ascii="Arial" w:hAnsi="Arial" w:cs="Arial"/>
              </w:rPr>
            </w:pPr>
            <w:r>
              <w:rPr>
                <w:rFonts w:ascii="Arial" w:hAnsi="Arial" w:cs="Arial"/>
              </w:rPr>
              <w:t>Amp</w:t>
            </w:r>
          </w:p>
        </w:tc>
        <w:tc>
          <w:tcPr>
            <w:tcW w:w="4188" w:type="dxa"/>
          </w:tcPr>
          <w:p w14:paraId="3101B3C5">
            <w:pPr>
              <w:jc w:val="center"/>
              <w:rPr>
                <w:rFonts w:ascii="Arial" w:hAnsi="Arial" w:cs="Arial"/>
              </w:rPr>
            </w:pPr>
            <w:r>
              <w:rPr>
                <w:rFonts w:ascii="Arial" w:hAnsi="Arial" w:cs="Arial"/>
              </w:rPr>
              <w:t>Deslanosídeo 0,2mg/ml – 2ml , Apresentação: Solução Injetável Ampola</w:t>
            </w:r>
          </w:p>
        </w:tc>
        <w:tc>
          <w:tcPr>
            <w:tcW w:w="1325" w:type="dxa"/>
          </w:tcPr>
          <w:p w14:paraId="295A6941">
            <w:pPr>
              <w:jc w:val="both"/>
              <w:rPr>
                <w:rFonts w:ascii="Arial" w:hAnsi="Arial" w:cs="Arial"/>
              </w:rPr>
            </w:pPr>
          </w:p>
          <w:p w14:paraId="0C84B08B">
            <w:pPr>
              <w:jc w:val="both"/>
              <w:rPr>
                <w:rFonts w:ascii="Arial" w:hAnsi="Arial" w:cs="Arial"/>
              </w:rPr>
            </w:pPr>
            <w:r>
              <w:rPr>
                <w:rFonts w:ascii="Arial" w:hAnsi="Arial" w:cs="Arial"/>
              </w:rPr>
              <w:t>R$ 2,13</w:t>
            </w:r>
          </w:p>
        </w:tc>
        <w:tc>
          <w:tcPr>
            <w:tcW w:w="1717" w:type="dxa"/>
            <w:vAlign w:val="bottom"/>
          </w:tcPr>
          <w:p w14:paraId="59757460">
            <w:pPr>
              <w:jc w:val="right"/>
              <w:rPr>
                <w:rFonts w:ascii="Arial" w:hAnsi="Arial" w:cs="Arial"/>
                <w:color w:val="000000"/>
              </w:rPr>
            </w:pPr>
            <w:r>
              <w:rPr>
                <w:rFonts w:ascii="Arial" w:hAnsi="Arial" w:cs="Arial"/>
                <w:color w:val="000000"/>
              </w:rPr>
              <w:t>R$ 319,50</w:t>
            </w:r>
          </w:p>
        </w:tc>
      </w:tr>
      <w:tr w14:paraId="3463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7F35B99F">
            <w:pPr>
              <w:rPr>
                <w:rFonts w:ascii="Arial" w:hAnsi="Arial" w:cs="Arial"/>
              </w:rPr>
            </w:pPr>
            <w:r>
              <w:rPr>
                <w:rFonts w:ascii="Arial" w:hAnsi="Arial" w:cs="Arial"/>
              </w:rPr>
              <w:t>26</w:t>
            </w:r>
          </w:p>
        </w:tc>
        <w:tc>
          <w:tcPr>
            <w:tcW w:w="843" w:type="dxa"/>
            <w:vAlign w:val="center"/>
          </w:tcPr>
          <w:p w14:paraId="4B1F11BB">
            <w:pPr>
              <w:jc w:val="center"/>
              <w:rPr>
                <w:rFonts w:ascii="Arial" w:hAnsi="Arial" w:cs="Arial"/>
                <w:color w:val="000000"/>
              </w:rPr>
            </w:pPr>
            <w:r>
              <w:rPr>
                <w:rFonts w:ascii="Arial" w:hAnsi="Arial" w:cs="Arial"/>
                <w:color w:val="000000"/>
              </w:rPr>
              <w:t>1000</w:t>
            </w:r>
          </w:p>
        </w:tc>
        <w:tc>
          <w:tcPr>
            <w:tcW w:w="1151" w:type="dxa"/>
          </w:tcPr>
          <w:p w14:paraId="01F80E46">
            <w:pPr>
              <w:jc w:val="center"/>
              <w:rPr>
                <w:rFonts w:ascii="Arial" w:hAnsi="Arial" w:cs="Arial"/>
              </w:rPr>
            </w:pPr>
            <w:r>
              <w:rPr>
                <w:rFonts w:ascii="Arial" w:hAnsi="Arial" w:cs="Arial"/>
              </w:rPr>
              <w:t>Amp</w:t>
            </w:r>
          </w:p>
        </w:tc>
        <w:tc>
          <w:tcPr>
            <w:tcW w:w="4188" w:type="dxa"/>
          </w:tcPr>
          <w:p w14:paraId="24485704">
            <w:pPr>
              <w:jc w:val="center"/>
              <w:rPr>
                <w:rFonts w:ascii="Arial" w:hAnsi="Arial" w:cs="Arial"/>
              </w:rPr>
            </w:pPr>
            <w:r>
              <w:rPr>
                <w:rFonts w:ascii="Arial" w:hAnsi="Arial" w:cs="Arial"/>
              </w:rPr>
              <w:t>Diclofenaco sódico 25mg/ml – 3ml , Apresentação: Solução Injetável Ampola</w:t>
            </w:r>
          </w:p>
        </w:tc>
        <w:tc>
          <w:tcPr>
            <w:tcW w:w="1325" w:type="dxa"/>
          </w:tcPr>
          <w:p w14:paraId="063F0827">
            <w:pPr>
              <w:jc w:val="both"/>
              <w:rPr>
                <w:rFonts w:ascii="Arial" w:hAnsi="Arial" w:cs="Arial"/>
              </w:rPr>
            </w:pPr>
          </w:p>
          <w:p w14:paraId="3B288687">
            <w:pPr>
              <w:jc w:val="both"/>
              <w:rPr>
                <w:rFonts w:ascii="Arial" w:hAnsi="Arial" w:cs="Arial"/>
              </w:rPr>
            </w:pPr>
            <w:r>
              <w:rPr>
                <w:rFonts w:ascii="Arial" w:hAnsi="Arial" w:cs="Arial"/>
              </w:rPr>
              <w:t>R$ 0,92</w:t>
            </w:r>
          </w:p>
        </w:tc>
        <w:tc>
          <w:tcPr>
            <w:tcW w:w="1717" w:type="dxa"/>
            <w:vAlign w:val="bottom"/>
          </w:tcPr>
          <w:p w14:paraId="1CBDB207">
            <w:pPr>
              <w:jc w:val="right"/>
              <w:rPr>
                <w:rFonts w:ascii="Arial" w:hAnsi="Arial" w:cs="Arial"/>
                <w:color w:val="000000"/>
              </w:rPr>
            </w:pPr>
            <w:r>
              <w:rPr>
                <w:rFonts w:ascii="Arial" w:hAnsi="Arial" w:cs="Arial"/>
                <w:color w:val="000000"/>
              </w:rPr>
              <w:t>R$ 920,00</w:t>
            </w:r>
          </w:p>
        </w:tc>
      </w:tr>
      <w:tr w14:paraId="2750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646E58EB">
            <w:pPr>
              <w:rPr>
                <w:rFonts w:ascii="Arial" w:hAnsi="Arial" w:cs="Arial"/>
              </w:rPr>
            </w:pPr>
            <w:r>
              <w:rPr>
                <w:rFonts w:ascii="Arial" w:hAnsi="Arial" w:cs="Arial"/>
              </w:rPr>
              <w:t>27</w:t>
            </w:r>
          </w:p>
        </w:tc>
        <w:tc>
          <w:tcPr>
            <w:tcW w:w="843" w:type="dxa"/>
            <w:vAlign w:val="center"/>
          </w:tcPr>
          <w:p w14:paraId="78561C63">
            <w:pPr>
              <w:jc w:val="center"/>
              <w:rPr>
                <w:rFonts w:ascii="Arial" w:hAnsi="Arial" w:cs="Arial"/>
                <w:color w:val="000000"/>
              </w:rPr>
            </w:pPr>
            <w:r>
              <w:rPr>
                <w:rFonts w:ascii="Arial" w:hAnsi="Arial" w:cs="Arial"/>
                <w:color w:val="000000"/>
              </w:rPr>
              <w:t>20000</w:t>
            </w:r>
          </w:p>
        </w:tc>
        <w:tc>
          <w:tcPr>
            <w:tcW w:w="1151" w:type="dxa"/>
          </w:tcPr>
          <w:p w14:paraId="1A8C0D2F">
            <w:pPr>
              <w:jc w:val="center"/>
              <w:rPr>
                <w:rFonts w:ascii="Arial" w:hAnsi="Arial" w:cs="Arial"/>
              </w:rPr>
            </w:pPr>
            <w:r>
              <w:rPr>
                <w:rFonts w:ascii="Arial" w:hAnsi="Arial" w:cs="Arial"/>
              </w:rPr>
              <w:t>Amp</w:t>
            </w:r>
          </w:p>
        </w:tc>
        <w:tc>
          <w:tcPr>
            <w:tcW w:w="4188" w:type="dxa"/>
          </w:tcPr>
          <w:p w14:paraId="09E28A6F">
            <w:pPr>
              <w:jc w:val="center"/>
              <w:rPr>
                <w:rFonts w:ascii="Arial" w:hAnsi="Arial" w:cs="Arial"/>
              </w:rPr>
            </w:pPr>
            <w:r>
              <w:rPr>
                <w:rFonts w:ascii="Arial" w:hAnsi="Arial" w:cs="Arial"/>
              </w:rPr>
              <w:t>Dipirona monoidratada 500mg/ml – 2ml , Apresentação: Solução Injetável Ampola</w:t>
            </w:r>
          </w:p>
        </w:tc>
        <w:tc>
          <w:tcPr>
            <w:tcW w:w="1325" w:type="dxa"/>
          </w:tcPr>
          <w:p w14:paraId="52E58D4E">
            <w:pPr>
              <w:jc w:val="both"/>
              <w:rPr>
                <w:rFonts w:ascii="Arial" w:hAnsi="Arial" w:cs="Arial"/>
              </w:rPr>
            </w:pPr>
          </w:p>
          <w:p w14:paraId="4B6AC007">
            <w:pPr>
              <w:jc w:val="both"/>
              <w:rPr>
                <w:rFonts w:ascii="Arial" w:hAnsi="Arial" w:cs="Arial"/>
              </w:rPr>
            </w:pPr>
          </w:p>
          <w:p w14:paraId="5955AC73">
            <w:pPr>
              <w:jc w:val="both"/>
              <w:rPr>
                <w:rFonts w:ascii="Arial" w:hAnsi="Arial" w:cs="Arial"/>
              </w:rPr>
            </w:pPr>
            <w:r>
              <w:rPr>
                <w:rFonts w:ascii="Arial" w:hAnsi="Arial" w:cs="Arial"/>
              </w:rPr>
              <w:t>R$ 1,01</w:t>
            </w:r>
          </w:p>
        </w:tc>
        <w:tc>
          <w:tcPr>
            <w:tcW w:w="1717" w:type="dxa"/>
            <w:vAlign w:val="bottom"/>
          </w:tcPr>
          <w:p w14:paraId="46C5A4CC">
            <w:pPr>
              <w:jc w:val="right"/>
              <w:rPr>
                <w:rFonts w:ascii="Arial" w:hAnsi="Arial" w:cs="Arial"/>
                <w:color w:val="000000"/>
              </w:rPr>
            </w:pPr>
            <w:r>
              <w:rPr>
                <w:rFonts w:ascii="Arial" w:hAnsi="Arial" w:cs="Arial"/>
                <w:color w:val="000000"/>
              </w:rPr>
              <w:t>R$ 20.200,00</w:t>
            </w:r>
          </w:p>
        </w:tc>
      </w:tr>
      <w:tr w14:paraId="22CB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44C16BF0">
            <w:pPr>
              <w:rPr>
                <w:rFonts w:ascii="Arial" w:hAnsi="Arial" w:cs="Arial"/>
              </w:rPr>
            </w:pPr>
            <w:r>
              <w:rPr>
                <w:rFonts w:ascii="Arial" w:hAnsi="Arial" w:cs="Arial"/>
              </w:rPr>
              <w:t>28</w:t>
            </w:r>
          </w:p>
        </w:tc>
        <w:tc>
          <w:tcPr>
            <w:tcW w:w="843" w:type="dxa"/>
            <w:vAlign w:val="center"/>
          </w:tcPr>
          <w:p w14:paraId="4B56B798">
            <w:pPr>
              <w:jc w:val="center"/>
              <w:rPr>
                <w:rFonts w:ascii="Arial" w:hAnsi="Arial" w:cs="Arial"/>
                <w:color w:val="000000"/>
              </w:rPr>
            </w:pPr>
            <w:r>
              <w:rPr>
                <w:rFonts w:ascii="Arial" w:hAnsi="Arial" w:cs="Arial"/>
                <w:color w:val="000000"/>
              </w:rPr>
              <w:t>100</w:t>
            </w:r>
          </w:p>
        </w:tc>
        <w:tc>
          <w:tcPr>
            <w:tcW w:w="1151" w:type="dxa"/>
          </w:tcPr>
          <w:p w14:paraId="58CE2127">
            <w:pPr>
              <w:jc w:val="center"/>
              <w:rPr>
                <w:rFonts w:ascii="Arial" w:hAnsi="Arial" w:cs="Arial"/>
              </w:rPr>
            </w:pPr>
            <w:r>
              <w:rPr>
                <w:rFonts w:ascii="Arial" w:hAnsi="Arial" w:cs="Arial"/>
              </w:rPr>
              <w:t>Amp</w:t>
            </w:r>
          </w:p>
        </w:tc>
        <w:tc>
          <w:tcPr>
            <w:tcW w:w="4188" w:type="dxa"/>
          </w:tcPr>
          <w:p w14:paraId="76DAB453">
            <w:pPr>
              <w:jc w:val="center"/>
              <w:rPr>
                <w:rFonts w:ascii="Arial" w:hAnsi="Arial" w:cs="Arial"/>
              </w:rPr>
            </w:pPr>
            <w:r>
              <w:rPr>
                <w:rFonts w:ascii="Arial" w:hAnsi="Arial" w:cs="Arial"/>
              </w:rPr>
              <w:t>Dipropionato de betametasona + fosfato dissodico de betametasona 5mg/ml + 2mg/ml – 1ml , Apresentação: Solução Injetável Ampola</w:t>
            </w:r>
          </w:p>
        </w:tc>
        <w:tc>
          <w:tcPr>
            <w:tcW w:w="1325" w:type="dxa"/>
          </w:tcPr>
          <w:p w14:paraId="3F44C837">
            <w:pPr>
              <w:jc w:val="both"/>
              <w:rPr>
                <w:rFonts w:ascii="Arial" w:hAnsi="Arial" w:cs="Arial"/>
              </w:rPr>
            </w:pPr>
          </w:p>
          <w:p w14:paraId="4CC1CDC1">
            <w:pPr>
              <w:jc w:val="both"/>
              <w:rPr>
                <w:rFonts w:ascii="Arial" w:hAnsi="Arial" w:cs="Arial"/>
              </w:rPr>
            </w:pPr>
          </w:p>
          <w:p w14:paraId="41FF54E8">
            <w:pPr>
              <w:jc w:val="both"/>
              <w:rPr>
                <w:rFonts w:ascii="Arial" w:hAnsi="Arial" w:cs="Arial"/>
              </w:rPr>
            </w:pPr>
          </w:p>
          <w:p w14:paraId="7B69226B">
            <w:pPr>
              <w:jc w:val="both"/>
              <w:rPr>
                <w:rFonts w:ascii="Arial" w:hAnsi="Arial" w:cs="Arial"/>
              </w:rPr>
            </w:pPr>
            <w:r>
              <w:rPr>
                <w:rFonts w:ascii="Arial" w:hAnsi="Arial" w:cs="Arial"/>
              </w:rPr>
              <w:t>R$ 4,12</w:t>
            </w:r>
          </w:p>
        </w:tc>
        <w:tc>
          <w:tcPr>
            <w:tcW w:w="1717" w:type="dxa"/>
            <w:vAlign w:val="bottom"/>
          </w:tcPr>
          <w:p w14:paraId="0B5A506B">
            <w:pPr>
              <w:jc w:val="right"/>
              <w:rPr>
                <w:rFonts w:ascii="Arial" w:hAnsi="Arial" w:cs="Arial"/>
                <w:color w:val="000000"/>
              </w:rPr>
            </w:pPr>
            <w:r>
              <w:rPr>
                <w:rFonts w:ascii="Arial" w:hAnsi="Arial" w:cs="Arial"/>
                <w:color w:val="000000"/>
              </w:rPr>
              <w:t>R$ 412,00</w:t>
            </w:r>
          </w:p>
        </w:tc>
      </w:tr>
      <w:tr w14:paraId="71F7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02A71EC3">
            <w:pPr>
              <w:rPr>
                <w:rFonts w:ascii="Arial" w:hAnsi="Arial" w:cs="Arial"/>
              </w:rPr>
            </w:pPr>
            <w:r>
              <w:rPr>
                <w:rFonts w:ascii="Arial" w:hAnsi="Arial" w:cs="Arial"/>
              </w:rPr>
              <w:t>29</w:t>
            </w:r>
          </w:p>
        </w:tc>
        <w:tc>
          <w:tcPr>
            <w:tcW w:w="843" w:type="dxa"/>
            <w:vAlign w:val="center"/>
          </w:tcPr>
          <w:p w14:paraId="6053D443">
            <w:pPr>
              <w:jc w:val="center"/>
              <w:rPr>
                <w:rFonts w:ascii="Arial" w:hAnsi="Arial" w:cs="Arial"/>
                <w:color w:val="000000"/>
              </w:rPr>
            </w:pPr>
            <w:r>
              <w:rPr>
                <w:rFonts w:ascii="Arial" w:hAnsi="Arial" w:cs="Arial"/>
                <w:color w:val="000000"/>
              </w:rPr>
              <w:t>100</w:t>
            </w:r>
          </w:p>
        </w:tc>
        <w:tc>
          <w:tcPr>
            <w:tcW w:w="1151" w:type="dxa"/>
          </w:tcPr>
          <w:p w14:paraId="0B02FBBE">
            <w:pPr>
              <w:jc w:val="center"/>
              <w:rPr>
                <w:rFonts w:ascii="Arial" w:hAnsi="Arial" w:cs="Arial"/>
              </w:rPr>
            </w:pPr>
            <w:r>
              <w:rPr>
                <w:rFonts w:ascii="Arial" w:hAnsi="Arial" w:cs="Arial"/>
              </w:rPr>
              <w:t xml:space="preserve">Seringa </w:t>
            </w:r>
          </w:p>
        </w:tc>
        <w:tc>
          <w:tcPr>
            <w:tcW w:w="4188" w:type="dxa"/>
          </w:tcPr>
          <w:p w14:paraId="0C8053A3">
            <w:pPr>
              <w:jc w:val="center"/>
              <w:rPr>
                <w:rFonts w:ascii="Arial" w:hAnsi="Arial" w:cs="Arial"/>
              </w:rPr>
            </w:pPr>
            <w:r>
              <w:rPr>
                <w:rFonts w:ascii="Arial" w:hAnsi="Arial" w:cs="Arial"/>
              </w:rPr>
              <w:t>Enoxaparina sódica 40mg/0,4ml  , Apresentação: Seringa Preenchida</w:t>
            </w:r>
          </w:p>
        </w:tc>
        <w:tc>
          <w:tcPr>
            <w:tcW w:w="1325" w:type="dxa"/>
          </w:tcPr>
          <w:p w14:paraId="32153CC1">
            <w:pPr>
              <w:jc w:val="both"/>
              <w:rPr>
                <w:rFonts w:ascii="Arial" w:hAnsi="Arial" w:cs="Arial"/>
              </w:rPr>
            </w:pPr>
          </w:p>
          <w:p w14:paraId="73C875DA">
            <w:pPr>
              <w:jc w:val="both"/>
              <w:rPr>
                <w:rFonts w:ascii="Arial" w:hAnsi="Arial" w:cs="Arial"/>
              </w:rPr>
            </w:pPr>
            <w:r>
              <w:rPr>
                <w:rFonts w:ascii="Arial" w:hAnsi="Arial" w:cs="Arial"/>
              </w:rPr>
              <w:t>R$ 14,90</w:t>
            </w:r>
          </w:p>
        </w:tc>
        <w:tc>
          <w:tcPr>
            <w:tcW w:w="1717" w:type="dxa"/>
            <w:vAlign w:val="bottom"/>
          </w:tcPr>
          <w:p w14:paraId="6C5E1FCF">
            <w:pPr>
              <w:jc w:val="right"/>
              <w:rPr>
                <w:rFonts w:ascii="Arial" w:hAnsi="Arial" w:cs="Arial"/>
                <w:color w:val="000000"/>
              </w:rPr>
            </w:pPr>
            <w:r>
              <w:rPr>
                <w:rFonts w:ascii="Arial" w:hAnsi="Arial" w:cs="Arial"/>
                <w:color w:val="000000"/>
              </w:rPr>
              <w:t>R$ 1.490,00</w:t>
            </w:r>
          </w:p>
        </w:tc>
      </w:tr>
      <w:tr w14:paraId="439BB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32741946">
            <w:pPr>
              <w:rPr>
                <w:rFonts w:ascii="Arial" w:hAnsi="Arial" w:cs="Arial"/>
              </w:rPr>
            </w:pPr>
            <w:r>
              <w:rPr>
                <w:rFonts w:ascii="Arial" w:hAnsi="Arial" w:cs="Arial"/>
              </w:rPr>
              <w:t>30</w:t>
            </w:r>
          </w:p>
        </w:tc>
        <w:tc>
          <w:tcPr>
            <w:tcW w:w="843" w:type="dxa"/>
            <w:vAlign w:val="center"/>
          </w:tcPr>
          <w:p w14:paraId="2AFA715E">
            <w:pPr>
              <w:jc w:val="center"/>
              <w:rPr>
                <w:rFonts w:ascii="Arial" w:hAnsi="Arial" w:cs="Arial"/>
                <w:color w:val="000000"/>
              </w:rPr>
            </w:pPr>
            <w:r>
              <w:rPr>
                <w:rFonts w:ascii="Arial" w:hAnsi="Arial" w:cs="Arial"/>
                <w:color w:val="000000"/>
              </w:rPr>
              <w:t>400</w:t>
            </w:r>
          </w:p>
        </w:tc>
        <w:tc>
          <w:tcPr>
            <w:tcW w:w="1151" w:type="dxa"/>
          </w:tcPr>
          <w:p w14:paraId="64DBDBF1">
            <w:pPr>
              <w:jc w:val="center"/>
              <w:rPr>
                <w:rFonts w:ascii="Arial" w:hAnsi="Arial" w:cs="Arial"/>
              </w:rPr>
            </w:pPr>
            <w:r>
              <w:rPr>
                <w:rFonts w:ascii="Arial" w:hAnsi="Arial" w:cs="Arial"/>
              </w:rPr>
              <w:t>Amp</w:t>
            </w:r>
          </w:p>
        </w:tc>
        <w:tc>
          <w:tcPr>
            <w:tcW w:w="4188" w:type="dxa"/>
          </w:tcPr>
          <w:p w14:paraId="6191A09D">
            <w:pPr>
              <w:jc w:val="center"/>
              <w:rPr>
                <w:rFonts w:ascii="Arial" w:hAnsi="Arial" w:cs="Arial"/>
              </w:rPr>
            </w:pPr>
            <w:r>
              <w:rPr>
                <w:rFonts w:ascii="Arial" w:hAnsi="Arial" w:cs="Arial"/>
              </w:rPr>
              <w:t>Epinefrina 1mg/ml – 1ml , Apresentação: Solução Injetável Ampola</w:t>
            </w:r>
          </w:p>
        </w:tc>
        <w:tc>
          <w:tcPr>
            <w:tcW w:w="1325" w:type="dxa"/>
          </w:tcPr>
          <w:p w14:paraId="2ACB8EBD">
            <w:pPr>
              <w:jc w:val="both"/>
              <w:rPr>
                <w:rFonts w:ascii="Arial" w:hAnsi="Arial" w:cs="Arial"/>
              </w:rPr>
            </w:pPr>
          </w:p>
          <w:p w14:paraId="5E2FAB1F">
            <w:pPr>
              <w:jc w:val="both"/>
              <w:rPr>
                <w:rFonts w:ascii="Arial" w:hAnsi="Arial" w:cs="Arial"/>
              </w:rPr>
            </w:pPr>
            <w:r>
              <w:rPr>
                <w:rFonts w:ascii="Arial" w:hAnsi="Arial" w:cs="Arial"/>
              </w:rPr>
              <w:t>R$ 1,27</w:t>
            </w:r>
          </w:p>
        </w:tc>
        <w:tc>
          <w:tcPr>
            <w:tcW w:w="1717" w:type="dxa"/>
            <w:vAlign w:val="bottom"/>
          </w:tcPr>
          <w:p w14:paraId="65C4A285">
            <w:pPr>
              <w:jc w:val="right"/>
              <w:rPr>
                <w:rFonts w:ascii="Arial" w:hAnsi="Arial" w:cs="Arial"/>
                <w:color w:val="000000"/>
              </w:rPr>
            </w:pPr>
            <w:r>
              <w:rPr>
                <w:rFonts w:ascii="Arial" w:hAnsi="Arial" w:cs="Arial"/>
                <w:color w:val="000000"/>
              </w:rPr>
              <w:t>R$ 508,00</w:t>
            </w:r>
          </w:p>
        </w:tc>
      </w:tr>
      <w:tr w14:paraId="09451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478E48D6">
            <w:pPr>
              <w:rPr>
                <w:rFonts w:ascii="Arial" w:hAnsi="Arial" w:cs="Arial"/>
              </w:rPr>
            </w:pPr>
            <w:r>
              <w:rPr>
                <w:rFonts w:ascii="Arial" w:hAnsi="Arial" w:cs="Arial"/>
              </w:rPr>
              <w:t>31</w:t>
            </w:r>
          </w:p>
        </w:tc>
        <w:tc>
          <w:tcPr>
            <w:tcW w:w="843" w:type="dxa"/>
            <w:vAlign w:val="center"/>
          </w:tcPr>
          <w:p w14:paraId="388D1E12">
            <w:pPr>
              <w:jc w:val="center"/>
              <w:rPr>
                <w:rFonts w:ascii="Arial" w:hAnsi="Arial" w:cs="Arial"/>
                <w:color w:val="000000"/>
              </w:rPr>
            </w:pPr>
            <w:r>
              <w:rPr>
                <w:rFonts w:ascii="Arial" w:hAnsi="Arial" w:cs="Arial"/>
                <w:color w:val="000000"/>
              </w:rPr>
              <w:t>300</w:t>
            </w:r>
          </w:p>
        </w:tc>
        <w:tc>
          <w:tcPr>
            <w:tcW w:w="1151" w:type="dxa"/>
          </w:tcPr>
          <w:p w14:paraId="18C77AB3">
            <w:pPr>
              <w:jc w:val="center"/>
              <w:rPr>
                <w:rFonts w:ascii="Arial" w:hAnsi="Arial" w:cs="Arial"/>
              </w:rPr>
            </w:pPr>
            <w:r>
              <w:rPr>
                <w:rFonts w:ascii="Arial" w:hAnsi="Arial" w:cs="Arial"/>
              </w:rPr>
              <w:t>Amp</w:t>
            </w:r>
          </w:p>
        </w:tc>
        <w:tc>
          <w:tcPr>
            <w:tcW w:w="4188" w:type="dxa"/>
          </w:tcPr>
          <w:p w14:paraId="37BAD68E">
            <w:pPr>
              <w:jc w:val="center"/>
              <w:rPr>
                <w:rFonts w:ascii="Arial" w:hAnsi="Arial" w:cs="Arial"/>
              </w:rPr>
            </w:pPr>
            <w:r>
              <w:rPr>
                <w:rFonts w:ascii="Arial" w:hAnsi="Arial" w:cs="Arial"/>
              </w:rPr>
              <w:t>Fitomenadiona 10mg/ml – 1ml , Apresentação: Solução Injetável Ampola</w:t>
            </w:r>
          </w:p>
        </w:tc>
        <w:tc>
          <w:tcPr>
            <w:tcW w:w="1325" w:type="dxa"/>
          </w:tcPr>
          <w:p w14:paraId="15C5E1E7">
            <w:pPr>
              <w:jc w:val="both"/>
              <w:rPr>
                <w:rFonts w:ascii="Arial" w:hAnsi="Arial" w:cs="Arial"/>
              </w:rPr>
            </w:pPr>
          </w:p>
          <w:p w14:paraId="63780600">
            <w:pPr>
              <w:jc w:val="both"/>
              <w:rPr>
                <w:rFonts w:ascii="Arial" w:hAnsi="Arial" w:cs="Arial"/>
              </w:rPr>
            </w:pPr>
            <w:r>
              <w:rPr>
                <w:rFonts w:ascii="Arial" w:hAnsi="Arial" w:cs="Arial"/>
              </w:rPr>
              <w:t>R$ 1,60</w:t>
            </w:r>
          </w:p>
        </w:tc>
        <w:tc>
          <w:tcPr>
            <w:tcW w:w="1717" w:type="dxa"/>
            <w:vAlign w:val="bottom"/>
          </w:tcPr>
          <w:p w14:paraId="0E8B18DA">
            <w:pPr>
              <w:jc w:val="right"/>
              <w:rPr>
                <w:rFonts w:ascii="Arial" w:hAnsi="Arial" w:cs="Arial"/>
                <w:color w:val="000000"/>
              </w:rPr>
            </w:pPr>
            <w:r>
              <w:rPr>
                <w:rFonts w:ascii="Arial" w:hAnsi="Arial" w:cs="Arial"/>
                <w:color w:val="000000"/>
              </w:rPr>
              <w:t>R$ 480,00</w:t>
            </w:r>
          </w:p>
        </w:tc>
      </w:tr>
      <w:tr w14:paraId="674A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3AA054DD">
            <w:pPr>
              <w:rPr>
                <w:rFonts w:ascii="Arial" w:hAnsi="Arial" w:cs="Arial"/>
              </w:rPr>
            </w:pPr>
            <w:r>
              <w:rPr>
                <w:rFonts w:ascii="Arial" w:hAnsi="Arial" w:cs="Arial"/>
              </w:rPr>
              <w:t>32</w:t>
            </w:r>
          </w:p>
        </w:tc>
        <w:tc>
          <w:tcPr>
            <w:tcW w:w="843" w:type="dxa"/>
            <w:vAlign w:val="center"/>
          </w:tcPr>
          <w:p w14:paraId="33E478D4">
            <w:pPr>
              <w:jc w:val="center"/>
              <w:rPr>
                <w:rFonts w:ascii="Arial" w:hAnsi="Arial" w:cs="Arial"/>
                <w:color w:val="000000"/>
              </w:rPr>
            </w:pPr>
            <w:r>
              <w:rPr>
                <w:rFonts w:ascii="Arial" w:hAnsi="Arial" w:cs="Arial"/>
                <w:color w:val="000000"/>
              </w:rPr>
              <w:t>400</w:t>
            </w:r>
          </w:p>
        </w:tc>
        <w:tc>
          <w:tcPr>
            <w:tcW w:w="1151" w:type="dxa"/>
          </w:tcPr>
          <w:p w14:paraId="5EFC2EFC">
            <w:pPr>
              <w:jc w:val="center"/>
              <w:rPr>
                <w:rFonts w:ascii="Arial" w:hAnsi="Arial" w:cs="Arial"/>
              </w:rPr>
            </w:pPr>
            <w:r>
              <w:rPr>
                <w:rFonts w:ascii="Arial" w:hAnsi="Arial" w:cs="Arial"/>
              </w:rPr>
              <w:t>Amp</w:t>
            </w:r>
          </w:p>
        </w:tc>
        <w:tc>
          <w:tcPr>
            <w:tcW w:w="4188" w:type="dxa"/>
          </w:tcPr>
          <w:p w14:paraId="0BA36ED0">
            <w:pPr>
              <w:jc w:val="center"/>
              <w:rPr>
                <w:rFonts w:ascii="Arial" w:hAnsi="Arial" w:cs="Arial"/>
              </w:rPr>
            </w:pPr>
            <w:r>
              <w:rPr>
                <w:rFonts w:ascii="Arial" w:hAnsi="Arial" w:cs="Arial"/>
              </w:rPr>
              <w:t>Fosfato dissódico de dexametasona 2mg/ml – 1ml , Apresentação: Solução Injetável Ampola</w:t>
            </w:r>
          </w:p>
        </w:tc>
        <w:tc>
          <w:tcPr>
            <w:tcW w:w="1325" w:type="dxa"/>
          </w:tcPr>
          <w:p w14:paraId="17DEDF4E">
            <w:pPr>
              <w:jc w:val="both"/>
              <w:rPr>
                <w:rFonts w:ascii="Arial" w:hAnsi="Arial" w:cs="Arial"/>
              </w:rPr>
            </w:pPr>
          </w:p>
          <w:p w14:paraId="5C298096">
            <w:pPr>
              <w:jc w:val="both"/>
              <w:rPr>
                <w:rFonts w:ascii="Arial" w:hAnsi="Arial" w:cs="Arial"/>
              </w:rPr>
            </w:pPr>
          </w:p>
          <w:p w14:paraId="3F36DEBF">
            <w:pPr>
              <w:jc w:val="both"/>
              <w:rPr>
                <w:rFonts w:ascii="Arial" w:hAnsi="Arial" w:cs="Arial"/>
              </w:rPr>
            </w:pPr>
            <w:r>
              <w:rPr>
                <w:rFonts w:ascii="Arial" w:hAnsi="Arial" w:cs="Arial"/>
              </w:rPr>
              <w:t>R$ 0,80</w:t>
            </w:r>
          </w:p>
        </w:tc>
        <w:tc>
          <w:tcPr>
            <w:tcW w:w="1717" w:type="dxa"/>
            <w:vAlign w:val="bottom"/>
          </w:tcPr>
          <w:p w14:paraId="370C2093">
            <w:pPr>
              <w:jc w:val="right"/>
              <w:rPr>
                <w:rFonts w:ascii="Arial" w:hAnsi="Arial" w:cs="Arial"/>
                <w:color w:val="000000"/>
              </w:rPr>
            </w:pPr>
            <w:r>
              <w:rPr>
                <w:rFonts w:ascii="Arial" w:hAnsi="Arial" w:cs="Arial"/>
                <w:color w:val="000000"/>
              </w:rPr>
              <w:t>R$ 320,00</w:t>
            </w:r>
          </w:p>
        </w:tc>
      </w:tr>
      <w:tr w14:paraId="10D9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30A05572">
            <w:pPr>
              <w:rPr>
                <w:rFonts w:ascii="Arial" w:hAnsi="Arial" w:cs="Arial"/>
              </w:rPr>
            </w:pPr>
            <w:r>
              <w:rPr>
                <w:rFonts w:ascii="Arial" w:hAnsi="Arial" w:cs="Arial"/>
              </w:rPr>
              <w:t>33</w:t>
            </w:r>
          </w:p>
        </w:tc>
        <w:tc>
          <w:tcPr>
            <w:tcW w:w="843" w:type="dxa"/>
            <w:vAlign w:val="center"/>
          </w:tcPr>
          <w:p w14:paraId="11FACB63">
            <w:pPr>
              <w:jc w:val="center"/>
              <w:rPr>
                <w:rFonts w:ascii="Arial" w:hAnsi="Arial" w:cs="Arial"/>
                <w:color w:val="000000"/>
              </w:rPr>
            </w:pPr>
            <w:r>
              <w:rPr>
                <w:rFonts w:ascii="Arial" w:hAnsi="Arial" w:cs="Arial"/>
                <w:color w:val="000000"/>
              </w:rPr>
              <w:t>3000</w:t>
            </w:r>
          </w:p>
        </w:tc>
        <w:tc>
          <w:tcPr>
            <w:tcW w:w="1151" w:type="dxa"/>
          </w:tcPr>
          <w:p w14:paraId="5D5947B1">
            <w:pPr>
              <w:jc w:val="center"/>
              <w:rPr>
                <w:rFonts w:ascii="Arial" w:hAnsi="Arial" w:cs="Arial"/>
              </w:rPr>
            </w:pPr>
            <w:r>
              <w:rPr>
                <w:rFonts w:ascii="Arial" w:hAnsi="Arial" w:cs="Arial"/>
              </w:rPr>
              <w:t>Amp</w:t>
            </w:r>
          </w:p>
        </w:tc>
        <w:tc>
          <w:tcPr>
            <w:tcW w:w="4188" w:type="dxa"/>
          </w:tcPr>
          <w:p w14:paraId="45202A04">
            <w:pPr>
              <w:jc w:val="center"/>
              <w:rPr>
                <w:rFonts w:ascii="Arial" w:hAnsi="Arial" w:cs="Arial"/>
              </w:rPr>
            </w:pPr>
            <w:r>
              <w:rPr>
                <w:rFonts w:ascii="Arial" w:hAnsi="Arial" w:cs="Arial"/>
              </w:rPr>
              <w:t>Fosfato dissódico de dexametasona 4mg/ml – 2,5ml , Apresentação: Solução Injetável Ampola</w:t>
            </w:r>
          </w:p>
        </w:tc>
        <w:tc>
          <w:tcPr>
            <w:tcW w:w="1325" w:type="dxa"/>
          </w:tcPr>
          <w:p w14:paraId="7DF8B7B0">
            <w:pPr>
              <w:jc w:val="both"/>
              <w:rPr>
                <w:rFonts w:ascii="Arial" w:hAnsi="Arial" w:cs="Arial"/>
              </w:rPr>
            </w:pPr>
          </w:p>
          <w:p w14:paraId="49ABCBC7">
            <w:pPr>
              <w:jc w:val="both"/>
              <w:rPr>
                <w:rFonts w:ascii="Arial" w:hAnsi="Arial" w:cs="Arial"/>
              </w:rPr>
            </w:pPr>
          </w:p>
          <w:p w14:paraId="5EB58069">
            <w:pPr>
              <w:jc w:val="both"/>
              <w:rPr>
                <w:rFonts w:ascii="Arial" w:hAnsi="Arial" w:cs="Arial"/>
              </w:rPr>
            </w:pPr>
            <w:r>
              <w:rPr>
                <w:rFonts w:ascii="Arial" w:hAnsi="Arial" w:cs="Arial"/>
              </w:rPr>
              <w:t>R$ 1,31</w:t>
            </w:r>
          </w:p>
        </w:tc>
        <w:tc>
          <w:tcPr>
            <w:tcW w:w="1717" w:type="dxa"/>
            <w:vAlign w:val="bottom"/>
          </w:tcPr>
          <w:p w14:paraId="740C244B">
            <w:pPr>
              <w:jc w:val="right"/>
              <w:rPr>
                <w:rFonts w:ascii="Arial" w:hAnsi="Arial" w:cs="Arial"/>
                <w:color w:val="000000"/>
              </w:rPr>
            </w:pPr>
            <w:r>
              <w:rPr>
                <w:rFonts w:ascii="Arial" w:hAnsi="Arial" w:cs="Arial"/>
                <w:color w:val="000000"/>
              </w:rPr>
              <w:t>R$ 3.930,00</w:t>
            </w:r>
          </w:p>
        </w:tc>
      </w:tr>
      <w:tr w14:paraId="25E11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7919DCEC">
            <w:pPr>
              <w:rPr>
                <w:rFonts w:ascii="Arial" w:hAnsi="Arial" w:cs="Arial"/>
              </w:rPr>
            </w:pPr>
            <w:r>
              <w:rPr>
                <w:rFonts w:ascii="Arial" w:hAnsi="Arial" w:cs="Arial"/>
              </w:rPr>
              <w:t>34</w:t>
            </w:r>
          </w:p>
        </w:tc>
        <w:tc>
          <w:tcPr>
            <w:tcW w:w="843" w:type="dxa"/>
            <w:vAlign w:val="center"/>
          </w:tcPr>
          <w:p w14:paraId="703D401E">
            <w:pPr>
              <w:jc w:val="center"/>
              <w:rPr>
                <w:rFonts w:ascii="Arial" w:hAnsi="Arial" w:cs="Arial"/>
                <w:color w:val="000000"/>
              </w:rPr>
            </w:pPr>
            <w:r>
              <w:rPr>
                <w:rFonts w:ascii="Arial" w:hAnsi="Arial" w:cs="Arial"/>
                <w:color w:val="000000"/>
              </w:rPr>
              <w:t>2000</w:t>
            </w:r>
          </w:p>
        </w:tc>
        <w:tc>
          <w:tcPr>
            <w:tcW w:w="1151" w:type="dxa"/>
          </w:tcPr>
          <w:p w14:paraId="78D1BECC">
            <w:pPr>
              <w:jc w:val="center"/>
              <w:rPr>
                <w:rFonts w:ascii="Arial" w:hAnsi="Arial" w:cs="Arial"/>
              </w:rPr>
            </w:pPr>
            <w:r>
              <w:rPr>
                <w:rFonts w:ascii="Arial" w:hAnsi="Arial" w:cs="Arial"/>
              </w:rPr>
              <w:t>Amp</w:t>
            </w:r>
          </w:p>
        </w:tc>
        <w:tc>
          <w:tcPr>
            <w:tcW w:w="4188" w:type="dxa"/>
          </w:tcPr>
          <w:p w14:paraId="21919AB6">
            <w:pPr>
              <w:jc w:val="center"/>
              <w:rPr>
                <w:rFonts w:ascii="Arial" w:hAnsi="Arial" w:cs="Arial"/>
              </w:rPr>
            </w:pPr>
            <w:r>
              <w:rPr>
                <w:rFonts w:ascii="Arial" w:hAnsi="Arial" w:cs="Arial"/>
              </w:rPr>
              <w:t>Furosemida 10mg/ml – 2ml , Apresentação: Solução Injetável Ampola</w:t>
            </w:r>
          </w:p>
        </w:tc>
        <w:tc>
          <w:tcPr>
            <w:tcW w:w="1325" w:type="dxa"/>
          </w:tcPr>
          <w:p w14:paraId="69E902AB">
            <w:pPr>
              <w:jc w:val="both"/>
              <w:rPr>
                <w:rFonts w:ascii="Arial" w:hAnsi="Arial" w:cs="Arial"/>
              </w:rPr>
            </w:pPr>
          </w:p>
          <w:p w14:paraId="2B18500F">
            <w:pPr>
              <w:jc w:val="both"/>
              <w:rPr>
                <w:rFonts w:ascii="Arial" w:hAnsi="Arial" w:cs="Arial"/>
              </w:rPr>
            </w:pPr>
            <w:r>
              <w:rPr>
                <w:rFonts w:ascii="Arial" w:hAnsi="Arial" w:cs="Arial"/>
              </w:rPr>
              <w:t>R$ 0,90</w:t>
            </w:r>
          </w:p>
        </w:tc>
        <w:tc>
          <w:tcPr>
            <w:tcW w:w="1717" w:type="dxa"/>
            <w:vAlign w:val="bottom"/>
          </w:tcPr>
          <w:p w14:paraId="5EC4258A">
            <w:pPr>
              <w:jc w:val="right"/>
              <w:rPr>
                <w:rFonts w:ascii="Arial" w:hAnsi="Arial" w:cs="Arial"/>
                <w:color w:val="000000"/>
              </w:rPr>
            </w:pPr>
            <w:r>
              <w:rPr>
                <w:rFonts w:ascii="Arial" w:hAnsi="Arial" w:cs="Arial"/>
                <w:color w:val="000000"/>
              </w:rPr>
              <w:t>R$ 1.800,00</w:t>
            </w:r>
          </w:p>
        </w:tc>
      </w:tr>
      <w:tr w14:paraId="232A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46C9EB71">
            <w:pPr>
              <w:rPr>
                <w:rFonts w:ascii="Arial" w:hAnsi="Arial" w:cs="Arial"/>
              </w:rPr>
            </w:pPr>
            <w:r>
              <w:rPr>
                <w:rFonts w:ascii="Arial" w:hAnsi="Arial" w:cs="Arial"/>
              </w:rPr>
              <w:t>35</w:t>
            </w:r>
          </w:p>
        </w:tc>
        <w:tc>
          <w:tcPr>
            <w:tcW w:w="843" w:type="dxa"/>
            <w:vAlign w:val="center"/>
          </w:tcPr>
          <w:p w14:paraId="4B5A2FE8">
            <w:pPr>
              <w:jc w:val="center"/>
              <w:rPr>
                <w:rFonts w:ascii="Arial" w:hAnsi="Arial" w:cs="Arial"/>
                <w:color w:val="000000"/>
              </w:rPr>
            </w:pPr>
            <w:r>
              <w:rPr>
                <w:rFonts w:ascii="Arial" w:hAnsi="Arial" w:cs="Arial"/>
                <w:color w:val="000000"/>
              </w:rPr>
              <w:t>200</w:t>
            </w:r>
          </w:p>
        </w:tc>
        <w:tc>
          <w:tcPr>
            <w:tcW w:w="1151" w:type="dxa"/>
          </w:tcPr>
          <w:p w14:paraId="5DECB9A9">
            <w:pPr>
              <w:jc w:val="center"/>
              <w:rPr>
                <w:rFonts w:ascii="Arial" w:hAnsi="Arial" w:cs="Arial"/>
              </w:rPr>
            </w:pPr>
            <w:r>
              <w:rPr>
                <w:rFonts w:ascii="Arial" w:hAnsi="Arial" w:cs="Arial"/>
              </w:rPr>
              <w:t>Amp</w:t>
            </w:r>
          </w:p>
        </w:tc>
        <w:tc>
          <w:tcPr>
            <w:tcW w:w="4188" w:type="dxa"/>
          </w:tcPr>
          <w:p w14:paraId="5D9B7530">
            <w:pPr>
              <w:jc w:val="center"/>
              <w:rPr>
                <w:rFonts w:ascii="Arial" w:hAnsi="Arial" w:cs="Arial"/>
              </w:rPr>
            </w:pPr>
            <w:r>
              <w:rPr>
                <w:rFonts w:ascii="Arial" w:hAnsi="Arial" w:cs="Arial"/>
              </w:rPr>
              <w:t>Gliconato de cálcio 10% - 10ml , Apresentação: Solução Injetável Ampola</w:t>
            </w:r>
          </w:p>
        </w:tc>
        <w:tc>
          <w:tcPr>
            <w:tcW w:w="1325" w:type="dxa"/>
          </w:tcPr>
          <w:p w14:paraId="2FEBA8C0">
            <w:pPr>
              <w:jc w:val="both"/>
              <w:rPr>
                <w:rFonts w:ascii="Arial" w:hAnsi="Arial" w:cs="Arial"/>
              </w:rPr>
            </w:pPr>
          </w:p>
          <w:p w14:paraId="7EB5A051">
            <w:pPr>
              <w:jc w:val="both"/>
              <w:rPr>
                <w:rFonts w:ascii="Arial" w:hAnsi="Arial" w:cs="Arial"/>
              </w:rPr>
            </w:pPr>
            <w:r>
              <w:rPr>
                <w:rFonts w:ascii="Arial" w:hAnsi="Arial" w:cs="Arial"/>
              </w:rPr>
              <w:t>R$ 2,03</w:t>
            </w:r>
          </w:p>
        </w:tc>
        <w:tc>
          <w:tcPr>
            <w:tcW w:w="1717" w:type="dxa"/>
            <w:vAlign w:val="bottom"/>
          </w:tcPr>
          <w:p w14:paraId="18D44A13">
            <w:pPr>
              <w:jc w:val="right"/>
              <w:rPr>
                <w:rFonts w:ascii="Arial" w:hAnsi="Arial" w:cs="Arial"/>
                <w:color w:val="000000"/>
              </w:rPr>
            </w:pPr>
            <w:r>
              <w:rPr>
                <w:rFonts w:ascii="Arial" w:hAnsi="Arial" w:cs="Arial"/>
                <w:color w:val="000000"/>
              </w:rPr>
              <w:t>R$ 406,00</w:t>
            </w:r>
          </w:p>
        </w:tc>
      </w:tr>
      <w:tr w14:paraId="5D98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3034F5C1">
            <w:pPr>
              <w:rPr>
                <w:rFonts w:ascii="Arial" w:hAnsi="Arial" w:cs="Arial"/>
              </w:rPr>
            </w:pPr>
            <w:r>
              <w:rPr>
                <w:rFonts w:ascii="Arial" w:hAnsi="Arial" w:cs="Arial"/>
              </w:rPr>
              <w:t>36</w:t>
            </w:r>
          </w:p>
        </w:tc>
        <w:tc>
          <w:tcPr>
            <w:tcW w:w="843" w:type="dxa"/>
            <w:vAlign w:val="center"/>
          </w:tcPr>
          <w:p w14:paraId="7AC4B112">
            <w:pPr>
              <w:jc w:val="center"/>
              <w:rPr>
                <w:rFonts w:ascii="Arial" w:hAnsi="Arial" w:cs="Arial"/>
                <w:color w:val="000000"/>
              </w:rPr>
            </w:pPr>
            <w:r>
              <w:rPr>
                <w:rFonts w:ascii="Arial" w:hAnsi="Arial" w:cs="Arial"/>
                <w:color w:val="000000"/>
              </w:rPr>
              <w:t>400</w:t>
            </w:r>
          </w:p>
        </w:tc>
        <w:tc>
          <w:tcPr>
            <w:tcW w:w="1151" w:type="dxa"/>
          </w:tcPr>
          <w:p w14:paraId="66C9F613">
            <w:pPr>
              <w:jc w:val="center"/>
              <w:rPr>
                <w:rFonts w:ascii="Arial" w:hAnsi="Arial" w:cs="Arial"/>
              </w:rPr>
            </w:pPr>
            <w:r>
              <w:rPr>
                <w:rFonts w:ascii="Arial" w:hAnsi="Arial" w:cs="Arial"/>
              </w:rPr>
              <w:t>Amp</w:t>
            </w:r>
          </w:p>
        </w:tc>
        <w:tc>
          <w:tcPr>
            <w:tcW w:w="4188" w:type="dxa"/>
          </w:tcPr>
          <w:p w14:paraId="6CF21E87">
            <w:pPr>
              <w:jc w:val="center"/>
              <w:rPr>
                <w:rFonts w:ascii="Arial" w:hAnsi="Arial" w:cs="Arial"/>
              </w:rPr>
            </w:pPr>
            <w:r>
              <w:rPr>
                <w:rFonts w:ascii="Arial" w:hAnsi="Arial" w:cs="Arial"/>
              </w:rPr>
              <w:t>Glicose 25% - 10ml , Apresentação: Solução Injetável Ampola</w:t>
            </w:r>
          </w:p>
        </w:tc>
        <w:tc>
          <w:tcPr>
            <w:tcW w:w="1325" w:type="dxa"/>
          </w:tcPr>
          <w:p w14:paraId="1F8A02E7">
            <w:pPr>
              <w:jc w:val="both"/>
              <w:rPr>
                <w:rFonts w:ascii="Arial" w:hAnsi="Arial" w:cs="Arial"/>
              </w:rPr>
            </w:pPr>
          </w:p>
          <w:p w14:paraId="0C9E1417">
            <w:pPr>
              <w:jc w:val="both"/>
              <w:rPr>
                <w:rFonts w:ascii="Arial" w:hAnsi="Arial" w:cs="Arial"/>
              </w:rPr>
            </w:pPr>
            <w:r>
              <w:rPr>
                <w:rFonts w:ascii="Arial" w:hAnsi="Arial" w:cs="Arial"/>
              </w:rPr>
              <w:t>R$ 0,51</w:t>
            </w:r>
          </w:p>
        </w:tc>
        <w:tc>
          <w:tcPr>
            <w:tcW w:w="1717" w:type="dxa"/>
            <w:vAlign w:val="bottom"/>
          </w:tcPr>
          <w:p w14:paraId="2775645D">
            <w:pPr>
              <w:jc w:val="right"/>
              <w:rPr>
                <w:rFonts w:ascii="Arial" w:hAnsi="Arial" w:cs="Arial"/>
                <w:color w:val="000000"/>
              </w:rPr>
            </w:pPr>
            <w:r>
              <w:rPr>
                <w:rFonts w:ascii="Arial" w:hAnsi="Arial" w:cs="Arial"/>
                <w:color w:val="000000"/>
              </w:rPr>
              <w:t>R$ 204,00</w:t>
            </w:r>
          </w:p>
        </w:tc>
      </w:tr>
      <w:tr w14:paraId="4883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2CFDB418">
            <w:pPr>
              <w:rPr>
                <w:rFonts w:ascii="Arial" w:hAnsi="Arial" w:cs="Arial"/>
              </w:rPr>
            </w:pPr>
            <w:r>
              <w:rPr>
                <w:rFonts w:ascii="Arial" w:hAnsi="Arial" w:cs="Arial"/>
              </w:rPr>
              <w:t>37</w:t>
            </w:r>
          </w:p>
        </w:tc>
        <w:tc>
          <w:tcPr>
            <w:tcW w:w="843" w:type="dxa"/>
            <w:vAlign w:val="center"/>
          </w:tcPr>
          <w:p w14:paraId="1BF2D5F6">
            <w:pPr>
              <w:jc w:val="center"/>
              <w:rPr>
                <w:rFonts w:ascii="Arial" w:hAnsi="Arial" w:cs="Arial"/>
                <w:color w:val="000000"/>
              </w:rPr>
            </w:pPr>
            <w:r>
              <w:rPr>
                <w:rFonts w:ascii="Arial" w:hAnsi="Arial" w:cs="Arial"/>
                <w:color w:val="000000"/>
              </w:rPr>
              <w:t>1400</w:t>
            </w:r>
          </w:p>
        </w:tc>
        <w:tc>
          <w:tcPr>
            <w:tcW w:w="1151" w:type="dxa"/>
          </w:tcPr>
          <w:p w14:paraId="4E06FEA8">
            <w:pPr>
              <w:jc w:val="center"/>
              <w:rPr>
                <w:rFonts w:ascii="Arial" w:hAnsi="Arial" w:cs="Arial"/>
              </w:rPr>
            </w:pPr>
            <w:r>
              <w:rPr>
                <w:rFonts w:ascii="Arial" w:hAnsi="Arial" w:cs="Arial"/>
              </w:rPr>
              <w:t>Amp</w:t>
            </w:r>
          </w:p>
        </w:tc>
        <w:tc>
          <w:tcPr>
            <w:tcW w:w="4188" w:type="dxa"/>
          </w:tcPr>
          <w:p w14:paraId="7D644706">
            <w:pPr>
              <w:jc w:val="center"/>
              <w:rPr>
                <w:rFonts w:ascii="Arial" w:hAnsi="Arial" w:cs="Arial"/>
              </w:rPr>
            </w:pPr>
            <w:r>
              <w:rPr>
                <w:rFonts w:ascii="Arial" w:hAnsi="Arial" w:cs="Arial"/>
              </w:rPr>
              <w:t>Glicose 50% - 10ml , Apresentação: Solução Injetável Ampola</w:t>
            </w:r>
          </w:p>
        </w:tc>
        <w:tc>
          <w:tcPr>
            <w:tcW w:w="1325" w:type="dxa"/>
          </w:tcPr>
          <w:p w14:paraId="0B05A2C6">
            <w:pPr>
              <w:jc w:val="both"/>
              <w:rPr>
                <w:rFonts w:ascii="Arial" w:hAnsi="Arial" w:cs="Arial"/>
              </w:rPr>
            </w:pPr>
          </w:p>
          <w:p w14:paraId="7242477D">
            <w:pPr>
              <w:jc w:val="both"/>
              <w:rPr>
                <w:rFonts w:ascii="Arial" w:hAnsi="Arial" w:cs="Arial"/>
              </w:rPr>
            </w:pPr>
            <w:r>
              <w:rPr>
                <w:rFonts w:ascii="Arial" w:hAnsi="Arial" w:cs="Arial"/>
              </w:rPr>
              <w:t>R$ 0,53</w:t>
            </w:r>
          </w:p>
        </w:tc>
        <w:tc>
          <w:tcPr>
            <w:tcW w:w="1717" w:type="dxa"/>
            <w:vAlign w:val="bottom"/>
          </w:tcPr>
          <w:p w14:paraId="73BD8423">
            <w:pPr>
              <w:jc w:val="right"/>
              <w:rPr>
                <w:rFonts w:ascii="Arial" w:hAnsi="Arial" w:cs="Arial"/>
                <w:color w:val="000000"/>
              </w:rPr>
            </w:pPr>
            <w:r>
              <w:rPr>
                <w:rFonts w:ascii="Arial" w:hAnsi="Arial" w:cs="Arial"/>
                <w:color w:val="000000"/>
              </w:rPr>
              <w:t>R$ 742,00</w:t>
            </w:r>
          </w:p>
        </w:tc>
      </w:tr>
      <w:tr w14:paraId="2CFE0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6B1A4091">
            <w:pPr>
              <w:rPr>
                <w:rFonts w:ascii="Arial" w:hAnsi="Arial" w:cs="Arial"/>
              </w:rPr>
            </w:pPr>
            <w:r>
              <w:rPr>
                <w:rFonts w:ascii="Arial" w:hAnsi="Arial" w:cs="Arial"/>
              </w:rPr>
              <w:t>38</w:t>
            </w:r>
          </w:p>
        </w:tc>
        <w:tc>
          <w:tcPr>
            <w:tcW w:w="843" w:type="dxa"/>
            <w:vAlign w:val="center"/>
          </w:tcPr>
          <w:p w14:paraId="692BE1A0">
            <w:pPr>
              <w:jc w:val="center"/>
              <w:rPr>
                <w:rFonts w:ascii="Arial" w:hAnsi="Arial" w:cs="Arial"/>
                <w:color w:val="000000"/>
              </w:rPr>
            </w:pPr>
            <w:r>
              <w:rPr>
                <w:rFonts w:ascii="Arial" w:hAnsi="Arial" w:cs="Arial"/>
                <w:color w:val="000000"/>
              </w:rPr>
              <w:t>50</w:t>
            </w:r>
          </w:p>
        </w:tc>
        <w:tc>
          <w:tcPr>
            <w:tcW w:w="1151" w:type="dxa"/>
          </w:tcPr>
          <w:p w14:paraId="537BA724">
            <w:pPr>
              <w:jc w:val="center"/>
              <w:rPr>
                <w:rFonts w:ascii="Arial" w:hAnsi="Arial" w:cs="Arial"/>
              </w:rPr>
            </w:pPr>
            <w:r>
              <w:rPr>
                <w:rFonts w:ascii="Arial" w:hAnsi="Arial" w:cs="Arial"/>
              </w:rPr>
              <w:t>Amp</w:t>
            </w:r>
          </w:p>
        </w:tc>
        <w:tc>
          <w:tcPr>
            <w:tcW w:w="4188" w:type="dxa"/>
          </w:tcPr>
          <w:p w14:paraId="49C7FF1F">
            <w:pPr>
              <w:jc w:val="center"/>
              <w:rPr>
                <w:rFonts w:ascii="Arial" w:hAnsi="Arial" w:cs="Arial"/>
              </w:rPr>
            </w:pPr>
            <w:r>
              <w:rPr>
                <w:rFonts w:ascii="Arial" w:hAnsi="Arial" w:cs="Arial"/>
              </w:rPr>
              <w:t>Hemitartarato de metaraminol 10mg/ml – 1ml , Apresentação: Solução Injetável Ampola</w:t>
            </w:r>
          </w:p>
        </w:tc>
        <w:tc>
          <w:tcPr>
            <w:tcW w:w="1325" w:type="dxa"/>
          </w:tcPr>
          <w:p w14:paraId="18932972">
            <w:pPr>
              <w:jc w:val="both"/>
              <w:rPr>
                <w:rFonts w:ascii="Arial" w:hAnsi="Arial" w:cs="Arial"/>
              </w:rPr>
            </w:pPr>
          </w:p>
          <w:p w14:paraId="60A9C471">
            <w:pPr>
              <w:jc w:val="both"/>
              <w:rPr>
                <w:rFonts w:ascii="Arial" w:hAnsi="Arial" w:cs="Arial"/>
              </w:rPr>
            </w:pPr>
          </w:p>
          <w:p w14:paraId="6BE20E92">
            <w:pPr>
              <w:jc w:val="both"/>
              <w:rPr>
                <w:rFonts w:ascii="Arial" w:hAnsi="Arial" w:cs="Arial"/>
              </w:rPr>
            </w:pPr>
            <w:r>
              <w:rPr>
                <w:rFonts w:ascii="Arial" w:hAnsi="Arial" w:cs="Arial"/>
              </w:rPr>
              <w:t>R$ 17,28</w:t>
            </w:r>
          </w:p>
        </w:tc>
        <w:tc>
          <w:tcPr>
            <w:tcW w:w="1717" w:type="dxa"/>
            <w:vAlign w:val="bottom"/>
          </w:tcPr>
          <w:p w14:paraId="5A55E9FA">
            <w:pPr>
              <w:jc w:val="right"/>
              <w:rPr>
                <w:rFonts w:ascii="Arial" w:hAnsi="Arial" w:cs="Arial"/>
                <w:color w:val="000000"/>
              </w:rPr>
            </w:pPr>
            <w:r>
              <w:rPr>
                <w:rFonts w:ascii="Arial" w:hAnsi="Arial" w:cs="Arial"/>
                <w:color w:val="000000"/>
              </w:rPr>
              <w:t>R$ 864,00</w:t>
            </w:r>
          </w:p>
        </w:tc>
      </w:tr>
      <w:tr w14:paraId="4F9C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2974FBA6">
            <w:pPr>
              <w:rPr>
                <w:rFonts w:ascii="Arial" w:hAnsi="Arial" w:cs="Arial"/>
              </w:rPr>
            </w:pPr>
            <w:r>
              <w:rPr>
                <w:rFonts w:ascii="Arial" w:hAnsi="Arial" w:cs="Arial"/>
              </w:rPr>
              <w:t>39</w:t>
            </w:r>
          </w:p>
        </w:tc>
        <w:tc>
          <w:tcPr>
            <w:tcW w:w="843" w:type="dxa"/>
            <w:vAlign w:val="center"/>
          </w:tcPr>
          <w:p w14:paraId="07E6DFB5">
            <w:pPr>
              <w:jc w:val="center"/>
              <w:rPr>
                <w:rFonts w:ascii="Arial" w:hAnsi="Arial" w:cs="Arial"/>
                <w:color w:val="000000"/>
              </w:rPr>
            </w:pPr>
            <w:r>
              <w:rPr>
                <w:rFonts w:ascii="Arial" w:hAnsi="Arial" w:cs="Arial"/>
                <w:color w:val="000000"/>
              </w:rPr>
              <w:t>700</w:t>
            </w:r>
          </w:p>
        </w:tc>
        <w:tc>
          <w:tcPr>
            <w:tcW w:w="1151" w:type="dxa"/>
          </w:tcPr>
          <w:p w14:paraId="3F20D269">
            <w:pPr>
              <w:jc w:val="center"/>
              <w:rPr>
                <w:rFonts w:ascii="Arial" w:hAnsi="Arial" w:cs="Arial"/>
              </w:rPr>
            </w:pPr>
            <w:r>
              <w:rPr>
                <w:rFonts w:ascii="Arial" w:hAnsi="Arial" w:cs="Arial"/>
              </w:rPr>
              <w:t>Amp</w:t>
            </w:r>
          </w:p>
        </w:tc>
        <w:tc>
          <w:tcPr>
            <w:tcW w:w="4188" w:type="dxa"/>
          </w:tcPr>
          <w:p w14:paraId="6934CDB3">
            <w:pPr>
              <w:jc w:val="center"/>
              <w:rPr>
                <w:rFonts w:ascii="Arial" w:hAnsi="Arial" w:cs="Arial"/>
              </w:rPr>
            </w:pPr>
            <w:r>
              <w:rPr>
                <w:rFonts w:ascii="Arial" w:hAnsi="Arial" w:cs="Arial"/>
              </w:rPr>
              <w:t>Hemitartarato de norepinefrina monoidratada 2mg/ml – 4ml , Apresentação: Solução Injetável Ampola</w:t>
            </w:r>
          </w:p>
        </w:tc>
        <w:tc>
          <w:tcPr>
            <w:tcW w:w="1325" w:type="dxa"/>
          </w:tcPr>
          <w:p w14:paraId="29C437C7">
            <w:pPr>
              <w:jc w:val="both"/>
              <w:rPr>
                <w:rFonts w:ascii="Arial" w:hAnsi="Arial" w:cs="Arial"/>
              </w:rPr>
            </w:pPr>
          </w:p>
          <w:p w14:paraId="679C8869">
            <w:pPr>
              <w:jc w:val="both"/>
              <w:rPr>
                <w:rFonts w:ascii="Arial" w:hAnsi="Arial" w:cs="Arial"/>
              </w:rPr>
            </w:pPr>
          </w:p>
          <w:p w14:paraId="7B2A0A0B">
            <w:pPr>
              <w:jc w:val="both"/>
              <w:rPr>
                <w:rFonts w:ascii="Arial" w:hAnsi="Arial" w:cs="Arial"/>
              </w:rPr>
            </w:pPr>
            <w:r>
              <w:rPr>
                <w:rFonts w:ascii="Arial" w:hAnsi="Arial" w:cs="Arial"/>
              </w:rPr>
              <w:t>R$ 2,39</w:t>
            </w:r>
          </w:p>
        </w:tc>
        <w:tc>
          <w:tcPr>
            <w:tcW w:w="1717" w:type="dxa"/>
            <w:vAlign w:val="bottom"/>
          </w:tcPr>
          <w:p w14:paraId="16D04966">
            <w:pPr>
              <w:jc w:val="right"/>
              <w:rPr>
                <w:rFonts w:ascii="Arial" w:hAnsi="Arial" w:cs="Arial"/>
                <w:color w:val="000000"/>
              </w:rPr>
            </w:pPr>
            <w:r>
              <w:rPr>
                <w:rFonts w:ascii="Arial" w:hAnsi="Arial" w:cs="Arial"/>
                <w:color w:val="000000"/>
              </w:rPr>
              <w:t>R$ 1.673,00</w:t>
            </w:r>
          </w:p>
        </w:tc>
      </w:tr>
      <w:tr w14:paraId="6E3A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4621620A">
            <w:pPr>
              <w:rPr>
                <w:rFonts w:ascii="Arial" w:hAnsi="Arial" w:cs="Arial"/>
              </w:rPr>
            </w:pPr>
            <w:r>
              <w:rPr>
                <w:rFonts w:ascii="Arial" w:hAnsi="Arial" w:cs="Arial"/>
              </w:rPr>
              <w:t>40</w:t>
            </w:r>
          </w:p>
        </w:tc>
        <w:tc>
          <w:tcPr>
            <w:tcW w:w="843" w:type="dxa"/>
            <w:vAlign w:val="center"/>
          </w:tcPr>
          <w:p w14:paraId="09BAE9BC">
            <w:pPr>
              <w:jc w:val="center"/>
              <w:rPr>
                <w:rFonts w:ascii="Arial" w:hAnsi="Arial" w:cs="Arial"/>
                <w:color w:val="000000"/>
              </w:rPr>
            </w:pPr>
            <w:r>
              <w:rPr>
                <w:rFonts w:ascii="Arial" w:hAnsi="Arial" w:cs="Arial"/>
                <w:color w:val="000000"/>
              </w:rPr>
              <w:t>400</w:t>
            </w:r>
          </w:p>
        </w:tc>
        <w:tc>
          <w:tcPr>
            <w:tcW w:w="1151" w:type="dxa"/>
          </w:tcPr>
          <w:p w14:paraId="62A58B70">
            <w:pPr>
              <w:jc w:val="center"/>
              <w:rPr>
                <w:rFonts w:ascii="Arial" w:hAnsi="Arial" w:cs="Arial"/>
              </w:rPr>
            </w:pPr>
            <w:r>
              <w:rPr>
                <w:rFonts w:ascii="Arial" w:hAnsi="Arial" w:cs="Arial"/>
              </w:rPr>
              <w:t>Frs</w:t>
            </w:r>
          </w:p>
        </w:tc>
        <w:tc>
          <w:tcPr>
            <w:tcW w:w="4188" w:type="dxa"/>
          </w:tcPr>
          <w:p w14:paraId="03E34618">
            <w:pPr>
              <w:jc w:val="center"/>
              <w:rPr>
                <w:rFonts w:ascii="Arial" w:hAnsi="Arial" w:cs="Arial"/>
              </w:rPr>
            </w:pPr>
            <w:r>
              <w:rPr>
                <w:rFonts w:ascii="Arial" w:hAnsi="Arial" w:cs="Arial"/>
              </w:rPr>
              <w:t>Heparina sódica suína 5000 UI/ml – 5ml , Apresentação: Solução Injetável Frasco</w:t>
            </w:r>
          </w:p>
        </w:tc>
        <w:tc>
          <w:tcPr>
            <w:tcW w:w="1325" w:type="dxa"/>
          </w:tcPr>
          <w:p w14:paraId="4104CA9B">
            <w:pPr>
              <w:jc w:val="both"/>
              <w:rPr>
                <w:rFonts w:ascii="Arial" w:hAnsi="Arial" w:cs="Arial"/>
              </w:rPr>
            </w:pPr>
          </w:p>
          <w:p w14:paraId="6FDD6583">
            <w:pPr>
              <w:jc w:val="both"/>
              <w:rPr>
                <w:rFonts w:ascii="Arial" w:hAnsi="Arial" w:cs="Arial"/>
              </w:rPr>
            </w:pPr>
            <w:r>
              <w:rPr>
                <w:rFonts w:ascii="Arial" w:hAnsi="Arial" w:cs="Arial"/>
              </w:rPr>
              <w:t>R$ 15,74</w:t>
            </w:r>
          </w:p>
        </w:tc>
        <w:tc>
          <w:tcPr>
            <w:tcW w:w="1717" w:type="dxa"/>
            <w:vAlign w:val="bottom"/>
          </w:tcPr>
          <w:p w14:paraId="1B8C3E30">
            <w:pPr>
              <w:jc w:val="right"/>
              <w:rPr>
                <w:rFonts w:ascii="Arial" w:hAnsi="Arial" w:cs="Arial"/>
                <w:color w:val="000000"/>
              </w:rPr>
            </w:pPr>
            <w:r>
              <w:rPr>
                <w:rFonts w:ascii="Arial" w:hAnsi="Arial" w:cs="Arial"/>
                <w:color w:val="000000"/>
              </w:rPr>
              <w:t>R$ 6.296,00</w:t>
            </w:r>
          </w:p>
        </w:tc>
      </w:tr>
      <w:tr w14:paraId="098D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56F2AD54">
            <w:pPr>
              <w:rPr>
                <w:rFonts w:ascii="Arial" w:hAnsi="Arial" w:cs="Arial"/>
              </w:rPr>
            </w:pPr>
            <w:r>
              <w:rPr>
                <w:rFonts w:ascii="Arial" w:hAnsi="Arial" w:cs="Arial"/>
              </w:rPr>
              <w:t>41</w:t>
            </w:r>
          </w:p>
        </w:tc>
        <w:tc>
          <w:tcPr>
            <w:tcW w:w="843" w:type="dxa"/>
            <w:vAlign w:val="center"/>
          </w:tcPr>
          <w:p w14:paraId="36F049F4">
            <w:pPr>
              <w:jc w:val="center"/>
              <w:rPr>
                <w:rFonts w:ascii="Arial" w:hAnsi="Arial" w:cs="Arial"/>
                <w:color w:val="000000"/>
              </w:rPr>
            </w:pPr>
            <w:r>
              <w:rPr>
                <w:rFonts w:ascii="Arial" w:hAnsi="Arial" w:cs="Arial"/>
                <w:color w:val="000000"/>
              </w:rPr>
              <w:t>10</w:t>
            </w:r>
          </w:p>
        </w:tc>
        <w:tc>
          <w:tcPr>
            <w:tcW w:w="1151" w:type="dxa"/>
          </w:tcPr>
          <w:p w14:paraId="3B51F8B2">
            <w:pPr>
              <w:jc w:val="center"/>
              <w:rPr>
                <w:rFonts w:ascii="Arial" w:hAnsi="Arial" w:cs="Arial"/>
              </w:rPr>
            </w:pPr>
            <w:r>
              <w:rPr>
                <w:rFonts w:ascii="Arial" w:hAnsi="Arial" w:cs="Arial"/>
              </w:rPr>
              <w:t xml:space="preserve">Seringa </w:t>
            </w:r>
          </w:p>
        </w:tc>
        <w:tc>
          <w:tcPr>
            <w:tcW w:w="4188" w:type="dxa"/>
          </w:tcPr>
          <w:p w14:paraId="52BEA373">
            <w:pPr>
              <w:jc w:val="center"/>
              <w:rPr>
                <w:rFonts w:ascii="Arial" w:hAnsi="Arial" w:cs="Arial"/>
              </w:rPr>
            </w:pPr>
            <w:r>
              <w:rPr>
                <w:rFonts w:ascii="Arial" w:hAnsi="Arial" w:cs="Arial"/>
              </w:rPr>
              <w:t>Imunoglobulina humana anti-D – 300 µg/2,0 ml) , Apresentação: Seringa preenchida</w:t>
            </w:r>
          </w:p>
        </w:tc>
        <w:tc>
          <w:tcPr>
            <w:tcW w:w="1325" w:type="dxa"/>
          </w:tcPr>
          <w:p w14:paraId="769143FF">
            <w:pPr>
              <w:jc w:val="both"/>
              <w:rPr>
                <w:rFonts w:ascii="Arial" w:hAnsi="Arial" w:cs="Arial"/>
              </w:rPr>
            </w:pPr>
          </w:p>
          <w:p w14:paraId="3DEA89F1">
            <w:pPr>
              <w:jc w:val="both"/>
              <w:rPr>
                <w:rFonts w:ascii="Arial" w:hAnsi="Arial" w:cs="Arial"/>
              </w:rPr>
            </w:pPr>
          </w:p>
          <w:p w14:paraId="69BAC993">
            <w:pPr>
              <w:jc w:val="both"/>
              <w:rPr>
                <w:rFonts w:ascii="Arial" w:hAnsi="Arial" w:cs="Arial"/>
              </w:rPr>
            </w:pPr>
            <w:r>
              <w:rPr>
                <w:rFonts w:ascii="Arial" w:hAnsi="Arial" w:cs="Arial"/>
              </w:rPr>
              <w:t>R$ 248,65</w:t>
            </w:r>
          </w:p>
        </w:tc>
        <w:tc>
          <w:tcPr>
            <w:tcW w:w="1717" w:type="dxa"/>
            <w:vAlign w:val="bottom"/>
          </w:tcPr>
          <w:p w14:paraId="3DD4033D">
            <w:pPr>
              <w:jc w:val="right"/>
              <w:rPr>
                <w:rFonts w:ascii="Arial" w:hAnsi="Arial" w:cs="Arial"/>
                <w:color w:val="000000"/>
              </w:rPr>
            </w:pPr>
            <w:r>
              <w:rPr>
                <w:rFonts w:ascii="Arial" w:hAnsi="Arial" w:cs="Arial"/>
                <w:color w:val="000000"/>
              </w:rPr>
              <w:t>R$ 2.486,50</w:t>
            </w:r>
          </w:p>
        </w:tc>
      </w:tr>
      <w:tr w14:paraId="13CF8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04E42D3E">
            <w:pPr>
              <w:rPr>
                <w:rFonts w:ascii="Arial" w:hAnsi="Arial" w:cs="Arial"/>
              </w:rPr>
            </w:pPr>
            <w:r>
              <w:rPr>
                <w:rFonts w:ascii="Arial" w:hAnsi="Arial" w:cs="Arial"/>
              </w:rPr>
              <w:t>42</w:t>
            </w:r>
          </w:p>
        </w:tc>
        <w:tc>
          <w:tcPr>
            <w:tcW w:w="843" w:type="dxa"/>
            <w:vAlign w:val="center"/>
          </w:tcPr>
          <w:p w14:paraId="40A86948">
            <w:pPr>
              <w:jc w:val="center"/>
              <w:rPr>
                <w:rFonts w:ascii="Arial" w:hAnsi="Arial" w:cs="Arial"/>
                <w:color w:val="000000"/>
              </w:rPr>
            </w:pPr>
            <w:r>
              <w:rPr>
                <w:rFonts w:ascii="Arial" w:hAnsi="Arial" w:cs="Arial"/>
                <w:color w:val="000000"/>
              </w:rPr>
              <w:t>100</w:t>
            </w:r>
          </w:p>
        </w:tc>
        <w:tc>
          <w:tcPr>
            <w:tcW w:w="1151" w:type="dxa"/>
          </w:tcPr>
          <w:p w14:paraId="17DBCD1E">
            <w:pPr>
              <w:jc w:val="center"/>
              <w:rPr>
                <w:rFonts w:ascii="Arial" w:hAnsi="Arial" w:cs="Arial"/>
              </w:rPr>
            </w:pPr>
            <w:r>
              <w:rPr>
                <w:rFonts w:ascii="Arial" w:hAnsi="Arial" w:cs="Arial"/>
              </w:rPr>
              <w:t>Amp</w:t>
            </w:r>
          </w:p>
        </w:tc>
        <w:tc>
          <w:tcPr>
            <w:tcW w:w="4188" w:type="dxa"/>
          </w:tcPr>
          <w:p w14:paraId="6658C932">
            <w:pPr>
              <w:jc w:val="center"/>
              <w:rPr>
                <w:rFonts w:ascii="Arial" w:hAnsi="Arial" w:cs="Arial"/>
              </w:rPr>
            </w:pPr>
            <w:r>
              <w:rPr>
                <w:rFonts w:ascii="Arial" w:hAnsi="Arial" w:cs="Arial"/>
              </w:rPr>
              <w:t>Maleato de metilergometria 0,2mg/ml – 1ml , Apresentação: Solução Injetável Ampola</w:t>
            </w:r>
          </w:p>
        </w:tc>
        <w:tc>
          <w:tcPr>
            <w:tcW w:w="1325" w:type="dxa"/>
          </w:tcPr>
          <w:p w14:paraId="772B6012">
            <w:pPr>
              <w:jc w:val="both"/>
              <w:rPr>
                <w:rFonts w:ascii="Arial" w:hAnsi="Arial" w:cs="Arial"/>
              </w:rPr>
            </w:pPr>
          </w:p>
          <w:p w14:paraId="56119BBB">
            <w:pPr>
              <w:jc w:val="both"/>
              <w:rPr>
                <w:rFonts w:ascii="Arial" w:hAnsi="Arial" w:cs="Arial"/>
              </w:rPr>
            </w:pPr>
          </w:p>
          <w:p w14:paraId="7C90453F">
            <w:pPr>
              <w:jc w:val="both"/>
              <w:rPr>
                <w:rFonts w:ascii="Arial" w:hAnsi="Arial" w:cs="Arial"/>
              </w:rPr>
            </w:pPr>
            <w:r>
              <w:rPr>
                <w:rFonts w:ascii="Arial" w:hAnsi="Arial" w:cs="Arial"/>
              </w:rPr>
              <w:t>R$ 2,45</w:t>
            </w:r>
          </w:p>
        </w:tc>
        <w:tc>
          <w:tcPr>
            <w:tcW w:w="1717" w:type="dxa"/>
            <w:vAlign w:val="bottom"/>
          </w:tcPr>
          <w:p w14:paraId="45BD8CCE">
            <w:pPr>
              <w:jc w:val="right"/>
              <w:rPr>
                <w:rFonts w:ascii="Arial" w:hAnsi="Arial" w:cs="Arial"/>
                <w:color w:val="000000"/>
              </w:rPr>
            </w:pPr>
            <w:r>
              <w:rPr>
                <w:rFonts w:ascii="Arial" w:hAnsi="Arial" w:cs="Arial"/>
                <w:color w:val="000000"/>
              </w:rPr>
              <w:t>R$ 245,00</w:t>
            </w:r>
          </w:p>
        </w:tc>
      </w:tr>
      <w:tr w14:paraId="2F23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1C2E920B">
            <w:pPr>
              <w:rPr>
                <w:rFonts w:ascii="Arial" w:hAnsi="Arial" w:cs="Arial"/>
              </w:rPr>
            </w:pPr>
            <w:r>
              <w:rPr>
                <w:rFonts w:ascii="Arial" w:hAnsi="Arial" w:cs="Arial"/>
              </w:rPr>
              <w:t>43</w:t>
            </w:r>
          </w:p>
        </w:tc>
        <w:tc>
          <w:tcPr>
            <w:tcW w:w="843" w:type="dxa"/>
            <w:vAlign w:val="center"/>
          </w:tcPr>
          <w:p w14:paraId="41A55ED4">
            <w:pPr>
              <w:jc w:val="center"/>
              <w:rPr>
                <w:rFonts w:ascii="Arial" w:hAnsi="Arial" w:cs="Arial"/>
                <w:color w:val="000000"/>
              </w:rPr>
            </w:pPr>
            <w:r>
              <w:rPr>
                <w:rFonts w:ascii="Arial" w:hAnsi="Arial" w:cs="Arial"/>
                <w:color w:val="000000"/>
              </w:rPr>
              <w:t>50</w:t>
            </w:r>
          </w:p>
        </w:tc>
        <w:tc>
          <w:tcPr>
            <w:tcW w:w="1151" w:type="dxa"/>
          </w:tcPr>
          <w:p w14:paraId="0033B2A7">
            <w:pPr>
              <w:jc w:val="center"/>
              <w:rPr>
                <w:rFonts w:ascii="Arial" w:hAnsi="Arial" w:cs="Arial"/>
              </w:rPr>
            </w:pPr>
            <w:r>
              <w:rPr>
                <w:rFonts w:ascii="Arial" w:hAnsi="Arial" w:cs="Arial"/>
              </w:rPr>
              <w:t>Frasco</w:t>
            </w:r>
          </w:p>
        </w:tc>
        <w:tc>
          <w:tcPr>
            <w:tcW w:w="4188" w:type="dxa"/>
          </w:tcPr>
          <w:p w14:paraId="5A5956A8">
            <w:pPr>
              <w:jc w:val="center"/>
              <w:rPr>
                <w:rFonts w:ascii="Arial" w:hAnsi="Arial" w:cs="Arial"/>
              </w:rPr>
            </w:pPr>
            <w:r>
              <w:rPr>
                <w:rFonts w:ascii="Arial" w:hAnsi="Arial" w:cs="Arial"/>
              </w:rPr>
              <w:t>Manitol 200mg/ml – 250ml , Apresentação: Solução Injetável Sistema Fechado Frasco</w:t>
            </w:r>
          </w:p>
        </w:tc>
        <w:tc>
          <w:tcPr>
            <w:tcW w:w="1325" w:type="dxa"/>
          </w:tcPr>
          <w:p w14:paraId="305E4865">
            <w:pPr>
              <w:jc w:val="both"/>
              <w:rPr>
                <w:rFonts w:ascii="Arial" w:hAnsi="Arial" w:cs="Arial"/>
              </w:rPr>
            </w:pPr>
          </w:p>
          <w:p w14:paraId="2C0C18FE">
            <w:pPr>
              <w:jc w:val="both"/>
              <w:rPr>
                <w:rFonts w:ascii="Arial" w:hAnsi="Arial" w:cs="Arial"/>
              </w:rPr>
            </w:pPr>
          </w:p>
          <w:p w14:paraId="67279AFE">
            <w:pPr>
              <w:jc w:val="both"/>
              <w:rPr>
                <w:rFonts w:ascii="Arial" w:hAnsi="Arial" w:cs="Arial"/>
              </w:rPr>
            </w:pPr>
            <w:r>
              <w:rPr>
                <w:rFonts w:ascii="Arial" w:hAnsi="Arial" w:cs="Arial"/>
              </w:rPr>
              <w:t>R$ 7,28</w:t>
            </w:r>
          </w:p>
        </w:tc>
        <w:tc>
          <w:tcPr>
            <w:tcW w:w="1717" w:type="dxa"/>
            <w:vAlign w:val="bottom"/>
          </w:tcPr>
          <w:p w14:paraId="7571F07D">
            <w:pPr>
              <w:jc w:val="right"/>
              <w:rPr>
                <w:rFonts w:ascii="Arial" w:hAnsi="Arial" w:cs="Arial"/>
                <w:color w:val="000000"/>
              </w:rPr>
            </w:pPr>
            <w:r>
              <w:rPr>
                <w:rFonts w:ascii="Arial" w:hAnsi="Arial" w:cs="Arial"/>
                <w:color w:val="000000"/>
              </w:rPr>
              <w:t>R$ 364,00</w:t>
            </w:r>
          </w:p>
        </w:tc>
      </w:tr>
      <w:tr w14:paraId="5115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112F4B0F">
            <w:pPr>
              <w:rPr>
                <w:rFonts w:ascii="Arial" w:hAnsi="Arial" w:cs="Arial"/>
              </w:rPr>
            </w:pPr>
            <w:r>
              <w:rPr>
                <w:rFonts w:ascii="Arial" w:hAnsi="Arial" w:cs="Arial"/>
              </w:rPr>
              <w:t>44</w:t>
            </w:r>
          </w:p>
        </w:tc>
        <w:tc>
          <w:tcPr>
            <w:tcW w:w="843" w:type="dxa"/>
            <w:vAlign w:val="center"/>
          </w:tcPr>
          <w:p w14:paraId="5E5F270F">
            <w:pPr>
              <w:jc w:val="center"/>
              <w:rPr>
                <w:rFonts w:ascii="Arial" w:hAnsi="Arial" w:cs="Arial"/>
                <w:color w:val="000000"/>
              </w:rPr>
            </w:pPr>
            <w:r>
              <w:rPr>
                <w:rFonts w:ascii="Arial" w:hAnsi="Arial" w:cs="Arial"/>
                <w:color w:val="000000"/>
              </w:rPr>
              <w:t>30</w:t>
            </w:r>
          </w:p>
        </w:tc>
        <w:tc>
          <w:tcPr>
            <w:tcW w:w="1151" w:type="dxa"/>
          </w:tcPr>
          <w:p w14:paraId="036A5587">
            <w:pPr>
              <w:jc w:val="center"/>
              <w:rPr>
                <w:rFonts w:ascii="Arial" w:hAnsi="Arial" w:cs="Arial"/>
              </w:rPr>
            </w:pPr>
            <w:r>
              <w:rPr>
                <w:rFonts w:ascii="Arial" w:hAnsi="Arial" w:cs="Arial"/>
              </w:rPr>
              <w:t>Amp</w:t>
            </w:r>
          </w:p>
        </w:tc>
        <w:tc>
          <w:tcPr>
            <w:tcW w:w="4188" w:type="dxa"/>
          </w:tcPr>
          <w:p w14:paraId="215FBED0">
            <w:pPr>
              <w:jc w:val="center"/>
              <w:rPr>
                <w:rFonts w:ascii="Arial" w:hAnsi="Arial" w:cs="Arial"/>
              </w:rPr>
            </w:pPr>
            <w:r>
              <w:rPr>
                <w:rFonts w:ascii="Arial" w:hAnsi="Arial" w:cs="Arial"/>
              </w:rPr>
              <w:t>Nitroglicerina 5mg/ml – 10ml , Apresentação: Solução Injetável Ampola</w:t>
            </w:r>
          </w:p>
        </w:tc>
        <w:tc>
          <w:tcPr>
            <w:tcW w:w="1325" w:type="dxa"/>
          </w:tcPr>
          <w:p w14:paraId="7127EFD3">
            <w:pPr>
              <w:jc w:val="both"/>
              <w:rPr>
                <w:rFonts w:ascii="Arial" w:hAnsi="Arial" w:cs="Arial"/>
              </w:rPr>
            </w:pPr>
          </w:p>
          <w:p w14:paraId="24286FAF">
            <w:pPr>
              <w:jc w:val="both"/>
              <w:rPr>
                <w:rFonts w:ascii="Arial" w:hAnsi="Arial" w:cs="Arial"/>
              </w:rPr>
            </w:pPr>
            <w:r>
              <w:rPr>
                <w:rFonts w:ascii="Arial" w:hAnsi="Arial" w:cs="Arial"/>
              </w:rPr>
              <w:t>R$ 39,34</w:t>
            </w:r>
          </w:p>
        </w:tc>
        <w:tc>
          <w:tcPr>
            <w:tcW w:w="1717" w:type="dxa"/>
            <w:vAlign w:val="bottom"/>
          </w:tcPr>
          <w:p w14:paraId="3E515422">
            <w:pPr>
              <w:jc w:val="right"/>
              <w:rPr>
                <w:rFonts w:ascii="Arial" w:hAnsi="Arial" w:cs="Arial"/>
                <w:color w:val="000000"/>
              </w:rPr>
            </w:pPr>
            <w:r>
              <w:rPr>
                <w:rFonts w:ascii="Arial" w:hAnsi="Arial" w:cs="Arial"/>
                <w:color w:val="000000"/>
              </w:rPr>
              <w:t>R$ 1.180,20</w:t>
            </w:r>
          </w:p>
        </w:tc>
      </w:tr>
      <w:tr w14:paraId="133B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3C534AC7">
            <w:pPr>
              <w:rPr>
                <w:rFonts w:ascii="Arial" w:hAnsi="Arial" w:cs="Arial"/>
              </w:rPr>
            </w:pPr>
            <w:r>
              <w:rPr>
                <w:rFonts w:ascii="Arial" w:hAnsi="Arial" w:cs="Arial"/>
              </w:rPr>
              <w:t>45</w:t>
            </w:r>
          </w:p>
        </w:tc>
        <w:tc>
          <w:tcPr>
            <w:tcW w:w="843" w:type="dxa"/>
            <w:vAlign w:val="center"/>
          </w:tcPr>
          <w:p w14:paraId="62689A32">
            <w:pPr>
              <w:jc w:val="center"/>
              <w:rPr>
                <w:rFonts w:ascii="Arial" w:hAnsi="Arial" w:cs="Arial"/>
                <w:color w:val="000000"/>
              </w:rPr>
            </w:pPr>
            <w:r>
              <w:rPr>
                <w:rFonts w:ascii="Arial" w:hAnsi="Arial" w:cs="Arial"/>
                <w:color w:val="000000"/>
              </w:rPr>
              <w:t>20</w:t>
            </w:r>
          </w:p>
        </w:tc>
        <w:tc>
          <w:tcPr>
            <w:tcW w:w="1151" w:type="dxa"/>
          </w:tcPr>
          <w:p w14:paraId="61F04B33">
            <w:pPr>
              <w:jc w:val="center"/>
              <w:rPr>
                <w:rFonts w:ascii="Arial" w:hAnsi="Arial" w:cs="Arial"/>
              </w:rPr>
            </w:pPr>
            <w:r>
              <w:rPr>
                <w:rFonts w:ascii="Arial" w:hAnsi="Arial" w:cs="Arial"/>
              </w:rPr>
              <w:t>Amp</w:t>
            </w:r>
          </w:p>
        </w:tc>
        <w:tc>
          <w:tcPr>
            <w:tcW w:w="4188" w:type="dxa"/>
          </w:tcPr>
          <w:p w14:paraId="5A81D7F7">
            <w:pPr>
              <w:jc w:val="center"/>
              <w:rPr>
                <w:rFonts w:ascii="Arial" w:hAnsi="Arial" w:cs="Arial"/>
              </w:rPr>
            </w:pPr>
            <w:r>
              <w:rPr>
                <w:rFonts w:ascii="Arial" w:hAnsi="Arial" w:cs="Arial"/>
              </w:rPr>
              <w:t>Nitropusseto de sódio 25mg/ml – 2ml , Apresentação: Solução Injetável Ampola</w:t>
            </w:r>
          </w:p>
        </w:tc>
        <w:tc>
          <w:tcPr>
            <w:tcW w:w="1325" w:type="dxa"/>
          </w:tcPr>
          <w:p w14:paraId="424702E9">
            <w:pPr>
              <w:jc w:val="both"/>
              <w:rPr>
                <w:rFonts w:ascii="Arial" w:hAnsi="Arial" w:cs="Arial"/>
              </w:rPr>
            </w:pPr>
          </w:p>
          <w:p w14:paraId="394778DD">
            <w:pPr>
              <w:jc w:val="both"/>
              <w:rPr>
                <w:rFonts w:ascii="Arial" w:hAnsi="Arial" w:cs="Arial"/>
              </w:rPr>
            </w:pPr>
            <w:r>
              <w:rPr>
                <w:rFonts w:ascii="Arial" w:hAnsi="Arial" w:cs="Arial"/>
              </w:rPr>
              <w:t>R$ 21,09</w:t>
            </w:r>
          </w:p>
        </w:tc>
        <w:tc>
          <w:tcPr>
            <w:tcW w:w="1717" w:type="dxa"/>
            <w:vAlign w:val="bottom"/>
          </w:tcPr>
          <w:p w14:paraId="05F4966C">
            <w:pPr>
              <w:jc w:val="right"/>
              <w:rPr>
                <w:rFonts w:ascii="Arial" w:hAnsi="Arial" w:cs="Arial"/>
                <w:color w:val="000000"/>
              </w:rPr>
            </w:pPr>
            <w:r>
              <w:rPr>
                <w:rFonts w:ascii="Arial" w:hAnsi="Arial" w:cs="Arial"/>
                <w:color w:val="000000"/>
              </w:rPr>
              <w:t>R$ 421,80</w:t>
            </w:r>
          </w:p>
        </w:tc>
      </w:tr>
      <w:tr w14:paraId="799A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683C14D0">
            <w:pPr>
              <w:rPr>
                <w:rFonts w:ascii="Arial" w:hAnsi="Arial" w:cs="Arial"/>
              </w:rPr>
            </w:pPr>
            <w:r>
              <w:rPr>
                <w:rFonts w:ascii="Arial" w:hAnsi="Arial" w:cs="Arial"/>
              </w:rPr>
              <w:t>46</w:t>
            </w:r>
          </w:p>
        </w:tc>
        <w:tc>
          <w:tcPr>
            <w:tcW w:w="843" w:type="dxa"/>
            <w:vAlign w:val="center"/>
          </w:tcPr>
          <w:p w14:paraId="63F75D41">
            <w:pPr>
              <w:jc w:val="center"/>
              <w:rPr>
                <w:rFonts w:ascii="Arial" w:hAnsi="Arial" w:cs="Arial"/>
                <w:color w:val="000000"/>
              </w:rPr>
            </w:pPr>
            <w:r>
              <w:rPr>
                <w:rFonts w:ascii="Arial" w:hAnsi="Arial" w:cs="Arial"/>
                <w:color w:val="000000"/>
              </w:rPr>
              <w:t>500</w:t>
            </w:r>
          </w:p>
        </w:tc>
        <w:tc>
          <w:tcPr>
            <w:tcW w:w="1151" w:type="dxa"/>
          </w:tcPr>
          <w:p w14:paraId="23C183D2">
            <w:pPr>
              <w:jc w:val="center"/>
              <w:rPr>
                <w:rFonts w:ascii="Arial" w:hAnsi="Arial" w:cs="Arial"/>
              </w:rPr>
            </w:pPr>
            <w:r>
              <w:rPr>
                <w:rFonts w:ascii="Arial" w:hAnsi="Arial" w:cs="Arial"/>
              </w:rPr>
              <w:t>Amp</w:t>
            </w:r>
          </w:p>
        </w:tc>
        <w:tc>
          <w:tcPr>
            <w:tcW w:w="4188" w:type="dxa"/>
          </w:tcPr>
          <w:p w14:paraId="51EAD6C5">
            <w:pPr>
              <w:jc w:val="center"/>
              <w:rPr>
                <w:rFonts w:ascii="Arial" w:hAnsi="Arial" w:cs="Arial"/>
              </w:rPr>
            </w:pPr>
            <w:r>
              <w:rPr>
                <w:rFonts w:ascii="Arial" w:hAnsi="Arial" w:cs="Arial"/>
              </w:rPr>
              <w:t>Ocitocina 5 UI/ml – 1ml , Apresentação: Solução Injetável Ampola</w:t>
            </w:r>
          </w:p>
        </w:tc>
        <w:tc>
          <w:tcPr>
            <w:tcW w:w="1325" w:type="dxa"/>
          </w:tcPr>
          <w:p w14:paraId="393E2858">
            <w:pPr>
              <w:jc w:val="both"/>
              <w:rPr>
                <w:rFonts w:ascii="Arial" w:hAnsi="Arial" w:cs="Arial"/>
              </w:rPr>
            </w:pPr>
          </w:p>
          <w:p w14:paraId="209E9D93">
            <w:pPr>
              <w:jc w:val="both"/>
              <w:rPr>
                <w:rFonts w:ascii="Arial" w:hAnsi="Arial" w:cs="Arial"/>
              </w:rPr>
            </w:pPr>
            <w:r>
              <w:rPr>
                <w:rFonts w:ascii="Arial" w:hAnsi="Arial" w:cs="Arial"/>
              </w:rPr>
              <w:t>R$ 3,74</w:t>
            </w:r>
          </w:p>
        </w:tc>
        <w:tc>
          <w:tcPr>
            <w:tcW w:w="1717" w:type="dxa"/>
            <w:vAlign w:val="bottom"/>
          </w:tcPr>
          <w:p w14:paraId="000FCF92">
            <w:pPr>
              <w:jc w:val="right"/>
              <w:rPr>
                <w:rFonts w:ascii="Arial" w:hAnsi="Arial" w:cs="Arial"/>
                <w:color w:val="000000"/>
              </w:rPr>
            </w:pPr>
            <w:r>
              <w:rPr>
                <w:rFonts w:ascii="Arial" w:hAnsi="Arial" w:cs="Arial"/>
                <w:color w:val="000000"/>
              </w:rPr>
              <w:t>R$ 1.870,00</w:t>
            </w:r>
          </w:p>
        </w:tc>
      </w:tr>
      <w:tr w14:paraId="0A200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4299FC7B">
            <w:pPr>
              <w:rPr>
                <w:rFonts w:ascii="Arial" w:hAnsi="Arial" w:cs="Arial"/>
              </w:rPr>
            </w:pPr>
            <w:r>
              <w:rPr>
                <w:rFonts w:ascii="Arial" w:hAnsi="Arial" w:cs="Arial"/>
              </w:rPr>
              <w:t>47</w:t>
            </w:r>
          </w:p>
        </w:tc>
        <w:tc>
          <w:tcPr>
            <w:tcW w:w="843" w:type="dxa"/>
            <w:vAlign w:val="center"/>
          </w:tcPr>
          <w:p w14:paraId="2877C457">
            <w:pPr>
              <w:jc w:val="center"/>
              <w:rPr>
                <w:rFonts w:ascii="Arial" w:hAnsi="Arial" w:cs="Arial"/>
                <w:color w:val="000000"/>
              </w:rPr>
            </w:pPr>
            <w:r>
              <w:rPr>
                <w:rFonts w:ascii="Arial" w:hAnsi="Arial" w:cs="Arial"/>
                <w:color w:val="000000"/>
              </w:rPr>
              <w:t>400</w:t>
            </w:r>
          </w:p>
        </w:tc>
        <w:tc>
          <w:tcPr>
            <w:tcW w:w="1151" w:type="dxa"/>
          </w:tcPr>
          <w:p w14:paraId="15B4064A">
            <w:pPr>
              <w:jc w:val="center"/>
              <w:rPr>
                <w:rFonts w:ascii="Arial" w:hAnsi="Arial" w:cs="Arial"/>
              </w:rPr>
            </w:pPr>
            <w:r>
              <w:rPr>
                <w:rFonts w:ascii="Arial" w:hAnsi="Arial" w:cs="Arial"/>
              </w:rPr>
              <w:t>Frs/Amp</w:t>
            </w:r>
          </w:p>
        </w:tc>
        <w:tc>
          <w:tcPr>
            <w:tcW w:w="4188" w:type="dxa"/>
          </w:tcPr>
          <w:p w14:paraId="3661FFB4">
            <w:pPr>
              <w:jc w:val="center"/>
              <w:rPr>
                <w:rFonts w:ascii="Arial" w:hAnsi="Arial" w:cs="Arial"/>
              </w:rPr>
            </w:pPr>
            <w:r>
              <w:rPr>
                <w:rFonts w:ascii="Arial" w:hAnsi="Arial" w:cs="Arial"/>
              </w:rPr>
              <w:t>Omeprazol 40mg pó + diluente 10ml , Apresentação: Pó para Solução Injetável + Diluente Frasco/Ampola</w:t>
            </w:r>
          </w:p>
        </w:tc>
        <w:tc>
          <w:tcPr>
            <w:tcW w:w="1325" w:type="dxa"/>
          </w:tcPr>
          <w:p w14:paraId="689B666B">
            <w:pPr>
              <w:jc w:val="both"/>
              <w:rPr>
                <w:rFonts w:ascii="Arial" w:hAnsi="Arial" w:cs="Arial"/>
              </w:rPr>
            </w:pPr>
          </w:p>
          <w:p w14:paraId="2CB50265">
            <w:pPr>
              <w:jc w:val="both"/>
              <w:rPr>
                <w:rFonts w:ascii="Arial" w:hAnsi="Arial" w:cs="Arial"/>
              </w:rPr>
            </w:pPr>
          </w:p>
          <w:p w14:paraId="3729A945">
            <w:pPr>
              <w:jc w:val="both"/>
              <w:rPr>
                <w:rFonts w:ascii="Arial" w:hAnsi="Arial" w:cs="Arial"/>
              </w:rPr>
            </w:pPr>
            <w:r>
              <w:rPr>
                <w:rFonts w:ascii="Arial" w:hAnsi="Arial" w:cs="Arial"/>
              </w:rPr>
              <w:t>R$ 6,54</w:t>
            </w:r>
          </w:p>
        </w:tc>
        <w:tc>
          <w:tcPr>
            <w:tcW w:w="1717" w:type="dxa"/>
            <w:vAlign w:val="bottom"/>
          </w:tcPr>
          <w:p w14:paraId="544F87F8">
            <w:pPr>
              <w:jc w:val="right"/>
              <w:rPr>
                <w:rFonts w:ascii="Arial" w:hAnsi="Arial" w:cs="Arial"/>
                <w:color w:val="000000"/>
              </w:rPr>
            </w:pPr>
            <w:r>
              <w:rPr>
                <w:rFonts w:ascii="Arial" w:hAnsi="Arial" w:cs="Arial"/>
                <w:color w:val="000000"/>
              </w:rPr>
              <w:t>R$ 2.616,00</w:t>
            </w:r>
          </w:p>
        </w:tc>
      </w:tr>
      <w:tr w14:paraId="1341B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0AEC985F">
            <w:pPr>
              <w:rPr>
                <w:rFonts w:ascii="Arial" w:hAnsi="Arial" w:cs="Arial"/>
              </w:rPr>
            </w:pPr>
            <w:r>
              <w:rPr>
                <w:rFonts w:ascii="Arial" w:hAnsi="Arial" w:cs="Arial"/>
              </w:rPr>
              <w:t>48</w:t>
            </w:r>
          </w:p>
        </w:tc>
        <w:tc>
          <w:tcPr>
            <w:tcW w:w="843" w:type="dxa"/>
            <w:vAlign w:val="center"/>
          </w:tcPr>
          <w:p w14:paraId="319E236B">
            <w:pPr>
              <w:jc w:val="center"/>
              <w:rPr>
                <w:rFonts w:ascii="Arial" w:hAnsi="Arial" w:cs="Arial"/>
                <w:color w:val="000000"/>
              </w:rPr>
            </w:pPr>
            <w:r>
              <w:rPr>
                <w:rFonts w:ascii="Arial" w:hAnsi="Arial" w:cs="Arial"/>
                <w:color w:val="000000"/>
              </w:rPr>
              <w:t>1500</w:t>
            </w:r>
          </w:p>
        </w:tc>
        <w:tc>
          <w:tcPr>
            <w:tcW w:w="1151" w:type="dxa"/>
          </w:tcPr>
          <w:p w14:paraId="1AC18E79">
            <w:pPr>
              <w:jc w:val="center"/>
              <w:rPr>
                <w:rFonts w:ascii="Arial" w:hAnsi="Arial" w:cs="Arial"/>
              </w:rPr>
            </w:pPr>
            <w:r>
              <w:rPr>
                <w:rFonts w:ascii="Arial" w:hAnsi="Arial" w:cs="Arial"/>
              </w:rPr>
              <w:t>Amp</w:t>
            </w:r>
          </w:p>
        </w:tc>
        <w:tc>
          <w:tcPr>
            <w:tcW w:w="4188" w:type="dxa"/>
          </w:tcPr>
          <w:p w14:paraId="0E838031">
            <w:pPr>
              <w:jc w:val="center"/>
              <w:rPr>
                <w:rFonts w:ascii="Arial" w:hAnsi="Arial" w:cs="Arial"/>
              </w:rPr>
            </w:pPr>
            <w:r>
              <w:rPr>
                <w:rFonts w:ascii="Arial" w:hAnsi="Arial" w:cs="Arial"/>
              </w:rPr>
              <w:t>Polivitamínico 2ml , Apresentação: Solução Injetável Ampola</w:t>
            </w:r>
          </w:p>
        </w:tc>
        <w:tc>
          <w:tcPr>
            <w:tcW w:w="1325" w:type="dxa"/>
          </w:tcPr>
          <w:p w14:paraId="65D98F2C">
            <w:pPr>
              <w:jc w:val="both"/>
              <w:rPr>
                <w:rFonts w:ascii="Arial" w:hAnsi="Arial" w:cs="Arial"/>
              </w:rPr>
            </w:pPr>
          </w:p>
          <w:p w14:paraId="66566DBD">
            <w:pPr>
              <w:jc w:val="both"/>
              <w:rPr>
                <w:rFonts w:ascii="Arial" w:hAnsi="Arial" w:cs="Arial"/>
              </w:rPr>
            </w:pPr>
            <w:r>
              <w:rPr>
                <w:rFonts w:ascii="Arial" w:hAnsi="Arial" w:cs="Arial"/>
              </w:rPr>
              <w:t>R$ 1,14</w:t>
            </w:r>
          </w:p>
        </w:tc>
        <w:tc>
          <w:tcPr>
            <w:tcW w:w="1717" w:type="dxa"/>
            <w:vAlign w:val="bottom"/>
          </w:tcPr>
          <w:p w14:paraId="1CBCD4F0">
            <w:pPr>
              <w:jc w:val="right"/>
              <w:rPr>
                <w:rFonts w:ascii="Arial" w:hAnsi="Arial" w:cs="Arial"/>
                <w:color w:val="000000"/>
              </w:rPr>
            </w:pPr>
            <w:r>
              <w:rPr>
                <w:rFonts w:ascii="Arial" w:hAnsi="Arial" w:cs="Arial"/>
                <w:color w:val="000000"/>
              </w:rPr>
              <w:t>R$ 1.710,00</w:t>
            </w:r>
          </w:p>
        </w:tc>
      </w:tr>
      <w:tr w14:paraId="42ED5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5B0453D9">
            <w:pPr>
              <w:rPr>
                <w:rFonts w:ascii="Arial" w:hAnsi="Arial" w:cs="Arial"/>
              </w:rPr>
            </w:pPr>
            <w:r>
              <w:rPr>
                <w:rFonts w:ascii="Arial" w:hAnsi="Arial" w:cs="Arial"/>
              </w:rPr>
              <w:t>49</w:t>
            </w:r>
          </w:p>
        </w:tc>
        <w:tc>
          <w:tcPr>
            <w:tcW w:w="843" w:type="dxa"/>
            <w:vAlign w:val="center"/>
          </w:tcPr>
          <w:p w14:paraId="5011A0DF">
            <w:pPr>
              <w:jc w:val="center"/>
              <w:rPr>
                <w:rFonts w:ascii="Arial" w:hAnsi="Arial" w:cs="Arial"/>
                <w:color w:val="000000"/>
              </w:rPr>
            </w:pPr>
            <w:r>
              <w:rPr>
                <w:rFonts w:ascii="Arial" w:hAnsi="Arial" w:cs="Arial"/>
                <w:color w:val="000000"/>
              </w:rPr>
              <w:t>6000</w:t>
            </w:r>
          </w:p>
        </w:tc>
        <w:tc>
          <w:tcPr>
            <w:tcW w:w="1151" w:type="dxa"/>
          </w:tcPr>
          <w:p w14:paraId="4F555A36">
            <w:pPr>
              <w:jc w:val="center"/>
              <w:rPr>
                <w:rFonts w:ascii="Arial" w:hAnsi="Arial" w:cs="Arial"/>
              </w:rPr>
            </w:pPr>
            <w:r>
              <w:rPr>
                <w:rFonts w:ascii="Arial" w:hAnsi="Arial" w:cs="Arial"/>
              </w:rPr>
              <w:t>Frs</w:t>
            </w:r>
          </w:p>
        </w:tc>
        <w:tc>
          <w:tcPr>
            <w:tcW w:w="4188" w:type="dxa"/>
          </w:tcPr>
          <w:p w14:paraId="1872A33C">
            <w:pPr>
              <w:jc w:val="center"/>
              <w:rPr>
                <w:rFonts w:ascii="Arial" w:hAnsi="Arial" w:cs="Arial"/>
              </w:rPr>
            </w:pPr>
            <w:r>
              <w:rPr>
                <w:rFonts w:ascii="Arial" w:hAnsi="Arial" w:cs="Arial"/>
              </w:rPr>
              <w:t xml:space="preserve">Solução de cloreto de sódio 0,9% 100ml , Solução Injetável , Sistema Fechado </w:t>
            </w:r>
          </w:p>
        </w:tc>
        <w:tc>
          <w:tcPr>
            <w:tcW w:w="1325" w:type="dxa"/>
          </w:tcPr>
          <w:p w14:paraId="00ECF191">
            <w:pPr>
              <w:jc w:val="both"/>
              <w:rPr>
                <w:rFonts w:ascii="Arial" w:hAnsi="Arial" w:cs="Arial"/>
              </w:rPr>
            </w:pPr>
          </w:p>
          <w:p w14:paraId="1CFC0711">
            <w:pPr>
              <w:jc w:val="both"/>
              <w:rPr>
                <w:rFonts w:ascii="Arial" w:hAnsi="Arial" w:cs="Arial"/>
              </w:rPr>
            </w:pPr>
            <w:r>
              <w:rPr>
                <w:rFonts w:ascii="Arial" w:hAnsi="Arial" w:cs="Arial"/>
              </w:rPr>
              <w:t>R$ 3,76</w:t>
            </w:r>
          </w:p>
        </w:tc>
        <w:tc>
          <w:tcPr>
            <w:tcW w:w="1717" w:type="dxa"/>
            <w:vAlign w:val="bottom"/>
          </w:tcPr>
          <w:p w14:paraId="0BA7E448">
            <w:pPr>
              <w:jc w:val="right"/>
              <w:rPr>
                <w:rFonts w:ascii="Arial" w:hAnsi="Arial" w:cs="Arial"/>
                <w:color w:val="000000"/>
              </w:rPr>
            </w:pPr>
            <w:r>
              <w:rPr>
                <w:rFonts w:ascii="Arial" w:hAnsi="Arial" w:cs="Arial"/>
                <w:color w:val="000000"/>
              </w:rPr>
              <w:t>R$ 22.560,00</w:t>
            </w:r>
          </w:p>
        </w:tc>
      </w:tr>
      <w:tr w14:paraId="0FF4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2693A7C1">
            <w:pPr>
              <w:rPr>
                <w:rFonts w:ascii="Arial" w:hAnsi="Arial" w:cs="Arial"/>
              </w:rPr>
            </w:pPr>
            <w:r>
              <w:rPr>
                <w:rFonts w:ascii="Arial" w:hAnsi="Arial" w:cs="Arial"/>
              </w:rPr>
              <w:t>50</w:t>
            </w:r>
          </w:p>
        </w:tc>
        <w:tc>
          <w:tcPr>
            <w:tcW w:w="843" w:type="dxa"/>
            <w:vAlign w:val="center"/>
          </w:tcPr>
          <w:p w14:paraId="09974C77">
            <w:pPr>
              <w:jc w:val="center"/>
              <w:rPr>
                <w:rFonts w:ascii="Arial" w:hAnsi="Arial" w:cs="Arial"/>
                <w:color w:val="000000"/>
              </w:rPr>
            </w:pPr>
            <w:r>
              <w:rPr>
                <w:rFonts w:ascii="Arial" w:hAnsi="Arial" w:cs="Arial"/>
                <w:color w:val="000000"/>
              </w:rPr>
              <w:t>2500</w:t>
            </w:r>
          </w:p>
        </w:tc>
        <w:tc>
          <w:tcPr>
            <w:tcW w:w="1151" w:type="dxa"/>
          </w:tcPr>
          <w:p w14:paraId="0C5D314C">
            <w:pPr>
              <w:jc w:val="center"/>
              <w:rPr>
                <w:rFonts w:ascii="Arial" w:hAnsi="Arial" w:cs="Arial"/>
              </w:rPr>
            </w:pPr>
            <w:r>
              <w:rPr>
                <w:rFonts w:ascii="Arial" w:hAnsi="Arial" w:cs="Arial"/>
              </w:rPr>
              <w:t>Frs</w:t>
            </w:r>
          </w:p>
        </w:tc>
        <w:tc>
          <w:tcPr>
            <w:tcW w:w="4188" w:type="dxa"/>
          </w:tcPr>
          <w:p w14:paraId="6E38EFB2">
            <w:pPr>
              <w:jc w:val="center"/>
              <w:rPr>
                <w:rFonts w:ascii="Arial" w:hAnsi="Arial" w:cs="Arial"/>
              </w:rPr>
            </w:pPr>
            <w:r>
              <w:rPr>
                <w:rFonts w:ascii="Arial" w:hAnsi="Arial" w:cs="Arial"/>
              </w:rPr>
              <w:t>Solução de cloreto de sódio 0,9% 250ml , Solução Injetável , Sistema Fechado</w:t>
            </w:r>
          </w:p>
        </w:tc>
        <w:tc>
          <w:tcPr>
            <w:tcW w:w="1325" w:type="dxa"/>
          </w:tcPr>
          <w:p w14:paraId="19507D9F">
            <w:pPr>
              <w:jc w:val="both"/>
              <w:rPr>
                <w:rFonts w:ascii="Arial" w:hAnsi="Arial" w:cs="Arial"/>
              </w:rPr>
            </w:pPr>
          </w:p>
          <w:p w14:paraId="3FEFFD46">
            <w:pPr>
              <w:jc w:val="both"/>
              <w:rPr>
                <w:rFonts w:ascii="Arial" w:hAnsi="Arial" w:cs="Arial"/>
              </w:rPr>
            </w:pPr>
            <w:r>
              <w:rPr>
                <w:rFonts w:ascii="Arial" w:hAnsi="Arial" w:cs="Arial"/>
              </w:rPr>
              <w:t>R$ 4,39</w:t>
            </w:r>
          </w:p>
        </w:tc>
        <w:tc>
          <w:tcPr>
            <w:tcW w:w="1717" w:type="dxa"/>
            <w:vAlign w:val="bottom"/>
          </w:tcPr>
          <w:p w14:paraId="74D44F54">
            <w:pPr>
              <w:jc w:val="right"/>
              <w:rPr>
                <w:rFonts w:ascii="Arial" w:hAnsi="Arial" w:cs="Arial"/>
                <w:color w:val="000000"/>
              </w:rPr>
            </w:pPr>
            <w:r>
              <w:rPr>
                <w:rFonts w:ascii="Arial" w:hAnsi="Arial" w:cs="Arial"/>
                <w:color w:val="000000"/>
              </w:rPr>
              <w:t>R$ 10.975,00</w:t>
            </w:r>
          </w:p>
        </w:tc>
      </w:tr>
      <w:tr w14:paraId="748B5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25B21826">
            <w:pPr>
              <w:rPr>
                <w:rFonts w:ascii="Arial" w:hAnsi="Arial" w:cs="Arial"/>
              </w:rPr>
            </w:pPr>
            <w:r>
              <w:rPr>
                <w:rFonts w:ascii="Arial" w:hAnsi="Arial" w:cs="Arial"/>
              </w:rPr>
              <w:t>51</w:t>
            </w:r>
          </w:p>
        </w:tc>
        <w:tc>
          <w:tcPr>
            <w:tcW w:w="843" w:type="dxa"/>
            <w:vAlign w:val="center"/>
          </w:tcPr>
          <w:p w14:paraId="3C553D93">
            <w:pPr>
              <w:jc w:val="center"/>
              <w:rPr>
                <w:rFonts w:ascii="Arial" w:hAnsi="Arial" w:cs="Arial"/>
                <w:color w:val="000000"/>
              </w:rPr>
            </w:pPr>
            <w:r>
              <w:rPr>
                <w:rFonts w:ascii="Arial" w:hAnsi="Arial" w:cs="Arial"/>
                <w:color w:val="000000"/>
              </w:rPr>
              <w:t>10000</w:t>
            </w:r>
          </w:p>
        </w:tc>
        <w:tc>
          <w:tcPr>
            <w:tcW w:w="1151" w:type="dxa"/>
          </w:tcPr>
          <w:p w14:paraId="2D280D17">
            <w:pPr>
              <w:jc w:val="center"/>
              <w:rPr>
                <w:rFonts w:ascii="Arial" w:hAnsi="Arial" w:cs="Arial"/>
              </w:rPr>
            </w:pPr>
            <w:r>
              <w:rPr>
                <w:rFonts w:ascii="Arial" w:hAnsi="Arial" w:cs="Arial"/>
              </w:rPr>
              <w:t>Frs</w:t>
            </w:r>
          </w:p>
        </w:tc>
        <w:tc>
          <w:tcPr>
            <w:tcW w:w="4188" w:type="dxa"/>
          </w:tcPr>
          <w:p w14:paraId="748AF947">
            <w:pPr>
              <w:jc w:val="center"/>
              <w:rPr>
                <w:rFonts w:ascii="Arial" w:hAnsi="Arial" w:cs="Arial"/>
              </w:rPr>
            </w:pPr>
            <w:r>
              <w:rPr>
                <w:rFonts w:ascii="Arial" w:hAnsi="Arial" w:cs="Arial"/>
              </w:rPr>
              <w:t>Solução de cloreto de sódio 0,9% 500ml , Solução Injetável , Sistema Fechado</w:t>
            </w:r>
          </w:p>
        </w:tc>
        <w:tc>
          <w:tcPr>
            <w:tcW w:w="1325" w:type="dxa"/>
          </w:tcPr>
          <w:p w14:paraId="128A1567">
            <w:pPr>
              <w:jc w:val="both"/>
              <w:rPr>
                <w:rFonts w:ascii="Arial" w:hAnsi="Arial" w:cs="Arial"/>
              </w:rPr>
            </w:pPr>
          </w:p>
          <w:p w14:paraId="5663C697">
            <w:pPr>
              <w:jc w:val="both"/>
              <w:rPr>
                <w:rFonts w:ascii="Arial" w:hAnsi="Arial" w:cs="Arial"/>
              </w:rPr>
            </w:pPr>
            <w:r>
              <w:rPr>
                <w:rFonts w:ascii="Arial" w:hAnsi="Arial" w:cs="Arial"/>
              </w:rPr>
              <w:t>R$ 5,29</w:t>
            </w:r>
          </w:p>
        </w:tc>
        <w:tc>
          <w:tcPr>
            <w:tcW w:w="1717" w:type="dxa"/>
            <w:vAlign w:val="bottom"/>
          </w:tcPr>
          <w:p w14:paraId="4CC67535">
            <w:pPr>
              <w:jc w:val="right"/>
              <w:rPr>
                <w:rFonts w:ascii="Arial" w:hAnsi="Arial" w:cs="Arial"/>
                <w:color w:val="000000"/>
              </w:rPr>
            </w:pPr>
            <w:r>
              <w:rPr>
                <w:rFonts w:ascii="Arial" w:hAnsi="Arial" w:cs="Arial"/>
                <w:color w:val="000000"/>
              </w:rPr>
              <w:t>R$ 52.900,00</w:t>
            </w:r>
          </w:p>
        </w:tc>
      </w:tr>
      <w:tr w14:paraId="29944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1FA53E60">
            <w:pPr>
              <w:rPr>
                <w:rFonts w:ascii="Arial" w:hAnsi="Arial" w:cs="Arial"/>
              </w:rPr>
            </w:pPr>
            <w:r>
              <w:rPr>
                <w:rFonts w:ascii="Arial" w:hAnsi="Arial" w:cs="Arial"/>
              </w:rPr>
              <w:t>52</w:t>
            </w:r>
          </w:p>
        </w:tc>
        <w:tc>
          <w:tcPr>
            <w:tcW w:w="843" w:type="dxa"/>
            <w:vAlign w:val="center"/>
          </w:tcPr>
          <w:p w14:paraId="2156A8F1">
            <w:pPr>
              <w:jc w:val="center"/>
              <w:rPr>
                <w:rFonts w:ascii="Arial" w:hAnsi="Arial" w:cs="Arial"/>
                <w:color w:val="000000"/>
              </w:rPr>
            </w:pPr>
            <w:r>
              <w:rPr>
                <w:rFonts w:ascii="Arial" w:hAnsi="Arial" w:cs="Arial"/>
                <w:color w:val="000000"/>
              </w:rPr>
              <w:t>300</w:t>
            </w:r>
          </w:p>
        </w:tc>
        <w:tc>
          <w:tcPr>
            <w:tcW w:w="1151" w:type="dxa"/>
          </w:tcPr>
          <w:p w14:paraId="149BE4A5">
            <w:pPr>
              <w:jc w:val="center"/>
              <w:rPr>
                <w:rFonts w:ascii="Arial" w:hAnsi="Arial" w:cs="Arial"/>
              </w:rPr>
            </w:pPr>
            <w:r>
              <w:rPr>
                <w:rFonts w:ascii="Arial" w:hAnsi="Arial" w:cs="Arial"/>
              </w:rPr>
              <w:t>Frs</w:t>
            </w:r>
          </w:p>
        </w:tc>
        <w:tc>
          <w:tcPr>
            <w:tcW w:w="4188" w:type="dxa"/>
          </w:tcPr>
          <w:p w14:paraId="3B9F3F2B">
            <w:pPr>
              <w:jc w:val="center"/>
              <w:rPr>
                <w:rFonts w:ascii="Arial" w:hAnsi="Arial" w:cs="Arial"/>
              </w:rPr>
            </w:pPr>
            <w:r>
              <w:rPr>
                <w:rFonts w:ascii="Arial" w:hAnsi="Arial" w:cs="Arial"/>
              </w:rPr>
              <w:t>Solução de cloreto de sódio 0,9% 1000ml , Solução Injetável , Sistema Fechado</w:t>
            </w:r>
          </w:p>
        </w:tc>
        <w:tc>
          <w:tcPr>
            <w:tcW w:w="1325" w:type="dxa"/>
          </w:tcPr>
          <w:p w14:paraId="67473B6C">
            <w:pPr>
              <w:jc w:val="both"/>
              <w:rPr>
                <w:rFonts w:ascii="Arial" w:hAnsi="Arial" w:cs="Arial"/>
              </w:rPr>
            </w:pPr>
          </w:p>
          <w:p w14:paraId="32BF802B">
            <w:pPr>
              <w:jc w:val="both"/>
              <w:rPr>
                <w:rFonts w:ascii="Arial" w:hAnsi="Arial" w:cs="Arial"/>
              </w:rPr>
            </w:pPr>
          </w:p>
          <w:p w14:paraId="77A4B49B">
            <w:pPr>
              <w:jc w:val="both"/>
              <w:rPr>
                <w:rFonts w:ascii="Arial" w:hAnsi="Arial" w:cs="Arial"/>
              </w:rPr>
            </w:pPr>
            <w:r>
              <w:rPr>
                <w:rFonts w:ascii="Arial" w:hAnsi="Arial" w:cs="Arial"/>
              </w:rPr>
              <w:t>R$ 8,05</w:t>
            </w:r>
          </w:p>
        </w:tc>
        <w:tc>
          <w:tcPr>
            <w:tcW w:w="1717" w:type="dxa"/>
            <w:vAlign w:val="bottom"/>
          </w:tcPr>
          <w:p w14:paraId="04B186FD">
            <w:pPr>
              <w:jc w:val="right"/>
              <w:rPr>
                <w:rFonts w:ascii="Arial" w:hAnsi="Arial" w:cs="Arial"/>
                <w:color w:val="000000"/>
              </w:rPr>
            </w:pPr>
            <w:r>
              <w:rPr>
                <w:rFonts w:ascii="Arial" w:hAnsi="Arial" w:cs="Arial"/>
                <w:color w:val="000000"/>
              </w:rPr>
              <w:t>R$ 2.415,00</w:t>
            </w:r>
          </w:p>
        </w:tc>
      </w:tr>
      <w:tr w14:paraId="689BA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37B2B6EF">
            <w:pPr>
              <w:rPr>
                <w:rFonts w:ascii="Arial" w:hAnsi="Arial" w:cs="Arial"/>
              </w:rPr>
            </w:pPr>
            <w:r>
              <w:rPr>
                <w:rFonts w:ascii="Arial" w:hAnsi="Arial" w:cs="Arial"/>
              </w:rPr>
              <w:t>53</w:t>
            </w:r>
          </w:p>
        </w:tc>
        <w:tc>
          <w:tcPr>
            <w:tcW w:w="843" w:type="dxa"/>
            <w:vAlign w:val="center"/>
          </w:tcPr>
          <w:p w14:paraId="5E20B661">
            <w:pPr>
              <w:jc w:val="center"/>
              <w:rPr>
                <w:rFonts w:ascii="Arial" w:hAnsi="Arial" w:cs="Arial"/>
                <w:color w:val="000000"/>
              </w:rPr>
            </w:pPr>
            <w:r>
              <w:rPr>
                <w:rFonts w:ascii="Arial" w:hAnsi="Arial" w:cs="Arial"/>
                <w:color w:val="000000"/>
              </w:rPr>
              <w:t>720</w:t>
            </w:r>
          </w:p>
        </w:tc>
        <w:tc>
          <w:tcPr>
            <w:tcW w:w="1151" w:type="dxa"/>
          </w:tcPr>
          <w:p w14:paraId="280192FD">
            <w:pPr>
              <w:jc w:val="center"/>
              <w:rPr>
                <w:rFonts w:ascii="Arial" w:hAnsi="Arial" w:cs="Arial"/>
              </w:rPr>
            </w:pPr>
            <w:r>
              <w:rPr>
                <w:rFonts w:ascii="Arial" w:hAnsi="Arial" w:cs="Arial"/>
              </w:rPr>
              <w:t>Frs</w:t>
            </w:r>
          </w:p>
        </w:tc>
        <w:tc>
          <w:tcPr>
            <w:tcW w:w="4188" w:type="dxa"/>
          </w:tcPr>
          <w:p w14:paraId="5F70AF07">
            <w:pPr>
              <w:jc w:val="center"/>
              <w:rPr>
                <w:rFonts w:ascii="Arial" w:hAnsi="Arial" w:cs="Arial"/>
              </w:rPr>
            </w:pPr>
            <w:r>
              <w:rPr>
                <w:rFonts w:ascii="Arial" w:hAnsi="Arial" w:cs="Arial"/>
              </w:rPr>
              <w:t>Solução de glicose a 5% 250ml , Solução Injetável , Sistema Fechado</w:t>
            </w:r>
          </w:p>
        </w:tc>
        <w:tc>
          <w:tcPr>
            <w:tcW w:w="1325" w:type="dxa"/>
          </w:tcPr>
          <w:p w14:paraId="00F78573">
            <w:pPr>
              <w:jc w:val="both"/>
              <w:rPr>
                <w:rFonts w:ascii="Arial" w:hAnsi="Arial" w:cs="Arial"/>
              </w:rPr>
            </w:pPr>
          </w:p>
          <w:p w14:paraId="32C74174">
            <w:pPr>
              <w:jc w:val="both"/>
              <w:rPr>
                <w:rFonts w:ascii="Arial" w:hAnsi="Arial" w:cs="Arial"/>
              </w:rPr>
            </w:pPr>
            <w:r>
              <w:rPr>
                <w:rFonts w:ascii="Arial" w:hAnsi="Arial" w:cs="Arial"/>
              </w:rPr>
              <w:t>R$ 4,45</w:t>
            </w:r>
          </w:p>
        </w:tc>
        <w:tc>
          <w:tcPr>
            <w:tcW w:w="1717" w:type="dxa"/>
            <w:vAlign w:val="bottom"/>
          </w:tcPr>
          <w:p w14:paraId="2126CD38">
            <w:pPr>
              <w:jc w:val="right"/>
              <w:rPr>
                <w:rFonts w:ascii="Arial" w:hAnsi="Arial" w:cs="Arial"/>
                <w:color w:val="000000"/>
              </w:rPr>
            </w:pPr>
            <w:r>
              <w:rPr>
                <w:rFonts w:ascii="Arial" w:hAnsi="Arial" w:cs="Arial"/>
                <w:color w:val="000000"/>
              </w:rPr>
              <w:t>R$ 3.204,00</w:t>
            </w:r>
          </w:p>
        </w:tc>
      </w:tr>
      <w:tr w14:paraId="41515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36558443">
            <w:pPr>
              <w:rPr>
                <w:rFonts w:ascii="Arial" w:hAnsi="Arial" w:cs="Arial"/>
              </w:rPr>
            </w:pPr>
            <w:r>
              <w:rPr>
                <w:rFonts w:ascii="Arial" w:hAnsi="Arial" w:cs="Arial"/>
              </w:rPr>
              <w:t>54</w:t>
            </w:r>
          </w:p>
        </w:tc>
        <w:tc>
          <w:tcPr>
            <w:tcW w:w="843" w:type="dxa"/>
            <w:vAlign w:val="center"/>
          </w:tcPr>
          <w:p w14:paraId="09BFDEDA">
            <w:pPr>
              <w:jc w:val="center"/>
              <w:rPr>
                <w:rFonts w:ascii="Arial" w:hAnsi="Arial" w:cs="Arial"/>
                <w:color w:val="000000"/>
              </w:rPr>
            </w:pPr>
            <w:r>
              <w:rPr>
                <w:rFonts w:ascii="Arial" w:hAnsi="Arial" w:cs="Arial"/>
                <w:color w:val="000000"/>
              </w:rPr>
              <w:t>1680</w:t>
            </w:r>
          </w:p>
        </w:tc>
        <w:tc>
          <w:tcPr>
            <w:tcW w:w="1151" w:type="dxa"/>
          </w:tcPr>
          <w:p w14:paraId="20D502E0">
            <w:pPr>
              <w:jc w:val="center"/>
              <w:rPr>
                <w:rFonts w:ascii="Arial" w:hAnsi="Arial" w:cs="Arial"/>
              </w:rPr>
            </w:pPr>
            <w:r>
              <w:rPr>
                <w:rFonts w:ascii="Arial" w:hAnsi="Arial" w:cs="Arial"/>
              </w:rPr>
              <w:t>Frs</w:t>
            </w:r>
          </w:p>
        </w:tc>
        <w:tc>
          <w:tcPr>
            <w:tcW w:w="4188" w:type="dxa"/>
          </w:tcPr>
          <w:p w14:paraId="26DC0F43">
            <w:pPr>
              <w:jc w:val="center"/>
              <w:rPr>
                <w:rFonts w:ascii="Arial" w:hAnsi="Arial" w:cs="Arial"/>
              </w:rPr>
            </w:pPr>
            <w:r>
              <w:rPr>
                <w:rFonts w:ascii="Arial" w:hAnsi="Arial" w:cs="Arial"/>
              </w:rPr>
              <w:t>Solução de glicose a 5% 500ml , Solução Injetável , Sistema Fechado</w:t>
            </w:r>
          </w:p>
        </w:tc>
        <w:tc>
          <w:tcPr>
            <w:tcW w:w="1325" w:type="dxa"/>
          </w:tcPr>
          <w:p w14:paraId="6342468B">
            <w:pPr>
              <w:jc w:val="both"/>
              <w:rPr>
                <w:rFonts w:ascii="Arial" w:hAnsi="Arial" w:cs="Arial"/>
              </w:rPr>
            </w:pPr>
          </w:p>
          <w:p w14:paraId="00992E19">
            <w:pPr>
              <w:jc w:val="both"/>
              <w:rPr>
                <w:rFonts w:ascii="Arial" w:hAnsi="Arial" w:cs="Arial"/>
              </w:rPr>
            </w:pPr>
            <w:r>
              <w:rPr>
                <w:rFonts w:ascii="Arial" w:hAnsi="Arial" w:cs="Arial"/>
              </w:rPr>
              <w:t>R$ 7,68</w:t>
            </w:r>
          </w:p>
        </w:tc>
        <w:tc>
          <w:tcPr>
            <w:tcW w:w="1717" w:type="dxa"/>
            <w:vAlign w:val="bottom"/>
          </w:tcPr>
          <w:p w14:paraId="0F8A2244">
            <w:pPr>
              <w:jc w:val="right"/>
              <w:rPr>
                <w:rFonts w:ascii="Arial" w:hAnsi="Arial" w:cs="Arial"/>
                <w:color w:val="000000"/>
              </w:rPr>
            </w:pPr>
            <w:r>
              <w:rPr>
                <w:rFonts w:ascii="Arial" w:hAnsi="Arial" w:cs="Arial"/>
                <w:color w:val="000000"/>
              </w:rPr>
              <w:t>R$ 12.902,40</w:t>
            </w:r>
          </w:p>
        </w:tc>
      </w:tr>
      <w:tr w14:paraId="15B3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67D644D6">
            <w:pPr>
              <w:rPr>
                <w:rFonts w:ascii="Arial" w:hAnsi="Arial" w:cs="Arial"/>
              </w:rPr>
            </w:pPr>
            <w:r>
              <w:rPr>
                <w:rFonts w:ascii="Arial" w:hAnsi="Arial" w:cs="Arial"/>
              </w:rPr>
              <w:t>55</w:t>
            </w:r>
          </w:p>
        </w:tc>
        <w:tc>
          <w:tcPr>
            <w:tcW w:w="843" w:type="dxa"/>
            <w:vAlign w:val="center"/>
          </w:tcPr>
          <w:p w14:paraId="221BA98C">
            <w:pPr>
              <w:jc w:val="center"/>
              <w:rPr>
                <w:rFonts w:ascii="Arial" w:hAnsi="Arial" w:cs="Arial"/>
                <w:color w:val="000000"/>
              </w:rPr>
            </w:pPr>
            <w:r>
              <w:rPr>
                <w:rFonts w:ascii="Arial" w:hAnsi="Arial" w:cs="Arial"/>
                <w:color w:val="000000"/>
              </w:rPr>
              <w:t>2000</w:t>
            </w:r>
          </w:p>
        </w:tc>
        <w:tc>
          <w:tcPr>
            <w:tcW w:w="1151" w:type="dxa"/>
          </w:tcPr>
          <w:p w14:paraId="1A44379A">
            <w:pPr>
              <w:jc w:val="center"/>
              <w:rPr>
                <w:rFonts w:ascii="Arial" w:hAnsi="Arial" w:cs="Arial"/>
              </w:rPr>
            </w:pPr>
            <w:r>
              <w:rPr>
                <w:rFonts w:ascii="Arial" w:hAnsi="Arial" w:cs="Arial"/>
              </w:rPr>
              <w:t>Frs</w:t>
            </w:r>
          </w:p>
        </w:tc>
        <w:tc>
          <w:tcPr>
            <w:tcW w:w="4188" w:type="dxa"/>
          </w:tcPr>
          <w:p w14:paraId="4615DD52">
            <w:pPr>
              <w:jc w:val="center"/>
              <w:rPr>
                <w:rFonts w:ascii="Arial" w:hAnsi="Arial" w:cs="Arial"/>
              </w:rPr>
            </w:pPr>
            <w:r>
              <w:rPr>
                <w:rFonts w:ascii="Arial" w:hAnsi="Arial" w:cs="Arial"/>
              </w:rPr>
              <w:t>Solução de cloreto de cálcio 2H2O a 0,02% + cloreto de potássio a 0,03% + cloreto de sódio a 0,6% + lactato de sódio a 0,3% 500ml , Solução Injetável , Sistema Fechado</w:t>
            </w:r>
          </w:p>
        </w:tc>
        <w:tc>
          <w:tcPr>
            <w:tcW w:w="1325" w:type="dxa"/>
          </w:tcPr>
          <w:p w14:paraId="4FD86C7A">
            <w:pPr>
              <w:jc w:val="both"/>
              <w:rPr>
                <w:rFonts w:ascii="Arial" w:hAnsi="Arial" w:cs="Arial"/>
              </w:rPr>
            </w:pPr>
          </w:p>
          <w:p w14:paraId="3CC66E6B">
            <w:pPr>
              <w:jc w:val="both"/>
              <w:rPr>
                <w:rFonts w:ascii="Arial" w:hAnsi="Arial" w:cs="Arial"/>
              </w:rPr>
            </w:pPr>
          </w:p>
          <w:p w14:paraId="2386E081">
            <w:pPr>
              <w:jc w:val="both"/>
              <w:rPr>
                <w:rFonts w:ascii="Arial" w:hAnsi="Arial" w:cs="Arial"/>
              </w:rPr>
            </w:pPr>
          </w:p>
          <w:p w14:paraId="085F8258">
            <w:pPr>
              <w:jc w:val="both"/>
              <w:rPr>
                <w:rFonts w:ascii="Arial" w:hAnsi="Arial" w:cs="Arial"/>
              </w:rPr>
            </w:pPr>
          </w:p>
          <w:p w14:paraId="53181667">
            <w:pPr>
              <w:jc w:val="both"/>
              <w:rPr>
                <w:rFonts w:ascii="Arial" w:hAnsi="Arial" w:cs="Arial"/>
              </w:rPr>
            </w:pPr>
            <w:r>
              <w:rPr>
                <w:rFonts w:ascii="Arial" w:hAnsi="Arial" w:cs="Arial"/>
              </w:rPr>
              <w:t>R$ 6,11</w:t>
            </w:r>
          </w:p>
        </w:tc>
        <w:tc>
          <w:tcPr>
            <w:tcW w:w="1717" w:type="dxa"/>
            <w:vAlign w:val="bottom"/>
          </w:tcPr>
          <w:p w14:paraId="5E203C3E">
            <w:pPr>
              <w:jc w:val="right"/>
              <w:rPr>
                <w:rFonts w:ascii="Arial" w:hAnsi="Arial" w:cs="Arial"/>
                <w:color w:val="000000"/>
              </w:rPr>
            </w:pPr>
            <w:r>
              <w:rPr>
                <w:rFonts w:ascii="Arial" w:hAnsi="Arial" w:cs="Arial"/>
                <w:color w:val="000000"/>
              </w:rPr>
              <w:t>R$ 12.220,00</w:t>
            </w:r>
          </w:p>
        </w:tc>
      </w:tr>
      <w:tr w14:paraId="1638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33976BC5">
            <w:pPr>
              <w:rPr>
                <w:rFonts w:ascii="Arial" w:hAnsi="Arial" w:cs="Arial"/>
              </w:rPr>
            </w:pPr>
            <w:r>
              <w:rPr>
                <w:rFonts w:ascii="Arial" w:hAnsi="Arial" w:cs="Arial"/>
              </w:rPr>
              <w:t>56</w:t>
            </w:r>
          </w:p>
        </w:tc>
        <w:tc>
          <w:tcPr>
            <w:tcW w:w="843" w:type="dxa"/>
            <w:vAlign w:val="center"/>
          </w:tcPr>
          <w:p w14:paraId="530E2215">
            <w:pPr>
              <w:jc w:val="center"/>
              <w:rPr>
                <w:rFonts w:ascii="Arial" w:hAnsi="Arial" w:cs="Arial"/>
                <w:color w:val="000000"/>
              </w:rPr>
            </w:pPr>
            <w:r>
              <w:rPr>
                <w:rFonts w:ascii="Arial" w:hAnsi="Arial" w:cs="Arial"/>
                <w:color w:val="000000"/>
              </w:rPr>
              <w:t>200</w:t>
            </w:r>
          </w:p>
        </w:tc>
        <w:tc>
          <w:tcPr>
            <w:tcW w:w="1151" w:type="dxa"/>
          </w:tcPr>
          <w:p w14:paraId="603E5E56">
            <w:pPr>
              <w:jc w:val="center"/>
              <w:rPr>
                <w:rFonts w:ascii="Arial" w:hAnsi="Arial" w:cs="Arial"/>
              </w:rPr>
            </w:pPr>
            <w:r>
              <w:rPr>
                <w:rFonts w:ascii="Arial" w:hAnsi="Arial" w:cs="Arial"/>
              </w:rPr>
              <w:t>Frs</w:t>
            </w:r>
          </w:p>
        </w:tc>
        <w:tc>
          <w:tcPr>
            <w:tcW w:w="4188" w:type="dxa"/>
          </w:tcPr>
          <w:p w14:paraId="53B5F9DC">
            <w:pPr>
              <w:jc w:val="center"/>
              <w:rPr>
                <w:rFonts w:ascii="Arial" w:hAnsi="Arial" w:cs="Arial"/>
              </w:rPr>
            </w:pPr>
            <w:r>
              <w:rPr>
                <w:rFonts w:ascii="Arial" w:hAnsi="Arial" w:cs="Arial"/>
              </w:rPr>
              <w:t>Solução de glicerina a 120mg/ml – 500ml , Apresentação: Uso exclusivo via retal Frasco</w:t>
            </w:r>
          </w:p>
        </w:tc>
        <w:tc>
          <w:tcPr>
            <w:tcW w:w="1325" w:type="dxa"/>
          </w:tcPr>
          <w:p w14:paraId="073F46FD">
            <w:pPr>
              <w:jc w:val="both"/>
              <w:rPr>
                <w:rFonts w:ascii="Arial" w:hAnsi="Arial" w:cs="Arial"/>
              </w:rPr>
            </w:pPr>
          </w:p>
          <w:p w14:paraId="21931820">
            <w:pPr>
              <w:jc w:val="both"/>
              <w:rPr>
                <w:rFonts w:ascii="Arial" w:hAnsi="Arial" w:cs="Arial"/>
              </w:rPr>
            </w:pPr>
          </w:p>
          <w:p w14:paraId="231150A7">
            <w:pPr>
              <w:jc w:val="both"/>
              <w:rPr>
                <w:rFonts w:ascii="Arial" w:hAnsi="Arial" w:cs="Arial"/>
              </w:rPr>
            </w:pPr>
            <w:r>
              <w:rPr>
                <w:rFonts w:ascii="Arial" w:hAnsi="Arial" w:cs="Arial"/>
              </w:rPr>
              <w:t>R$ 9,84</w:t>
            </w:r>
          </w:p>
        </w:tc>
        <w:tc>
          <w:tcPr>
            <w:tcW w:w="1717" w:type="dxa"/>
            <w:vAlign w:val="bottom"/>
          </w:tcPr>
          <w:p w14:paraId="6A4FE604">
            <w:pPr>
              <w:jc w:val="right"/>
              <w:rPr>
                <w:rFonts w:ascii="Arial" w:hAnsi="Arial" w:cs="Arial"/>
                <w:color w:val="000000"/>
              </w:rPr>
            </w:pPr>
            <w:r>
              <w:rPr>
                <w:rFonts w:ascii="Arial" w:hAnsi="Arial" w:cs="Arial"/>
                <w:color w:val="000000"/>
              </w:rPr>
              <w:t>R$ 1.968,00</w:t>
            </w:r>
          </w:p>
        </w:tc>
      </w:tr>
      <w:tr w14:paraId="3115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7FA4743F">
            <w:pPr>
              <w:rPr>
                <w:rFonts w:ascii="Arial" w:hAnsi="Arial" w:cs="Arial"/>
              </w:rPr>
            </w:pPr>
            <w:r>
              <w:rPr>
                <w:rFonts w:ascii="Arial" w:hAnsi="Arial" w:cs="Arial"/>
              </w:rPr>
              <w:t>57</w:t>
            </w:r>
          </w:p>
        </w:tc>
        <w:tc>
          <w:tcPr>
            <w:tcW w:w="843" w:type="dxa"/>
            <w:vAlign w:val="center"/>
          </w:tcPr>
          <w:p w14:paraId="630CA1C0">
            <w:pPr>
              <w:jc w:val="center"/>
              <w:rPr>
                <w:rFonts w:ascii="Arial" w:hAnsi="Arial" w:cs="Arial"/>
                <w:color w:val="000000"/>
              </w:rPr>
            </w:pPr>
            <w:r>
              <w:rPr>
                <w:rFonts w:ascii="Arial" w:hAnsi="Arial" w:cs="Arial"/>
                <w:color w:val="000000"/>
              </w:rPr>
              <w:t>1500</w:t>
            </w:r>
          </w:p>
        </w:tc>
        <w:tc>
          <w:tcPr>
            <w:tcW w:w="1151" w:type="dxa"/>
          </w:tcPr>
          <w:p w14:paraId="76A62F2B">
            <w:pPr>
              <w:jc w:val="center"/>
              <w:rPr>
                <w:rFonts w:ascii="Arial" w:hAnsi="Arial" w:cs="Arial"/>
              </w:rPr>
            </w:pPr>
            <w:r>
              <w:rPr>
                <w:rFonts w:ascii="Arial" w:hAnsi="Arial" w:cs="Arial"/>
              </w:rPr>
              <w:t>Frs</w:t>
            </w:r>
          </w:p>
        </w:tc>
        <w:tc>
          <w:tcPr>
            <w:tcW w:w="4188" w:type="dxa"/>
          </w:tcPr>
          <w:p w14:paraId="606C7E74">
            <w:pPr>
              <w:jc w:val="center"/>
              <w:rPr>
                <w:rFonts w:ascii="Arial" w:hAnsi="Arial" w:cs="Arial"/>
              </w:rPr>
            </w:pPr>
            <w:r>
              <w:rPr>
                <w:rFonts w:ascii="Arial" w:hAnsi="Arial" w:cs="Arial"/>
              </w:rPr>
              <w:t>Succinato sódico de hidrocortisona 100mg , Apresentação: Pó Liófilo para Injetável Frasco</w:t>
            </w:r>
          </w:p>
        </w:tc>
        <w:tc>
          <w:tcPr>
            <w:tcW w:w="1325" w:type="dxa"/>
          </w:tcPr>
          <w:p w14:paraId="3D3C0F78">
            <w:pPr>
              <w:jc w:val="both"/>
              <w:rPr>
                <w:rFonts w:ascii="Arial" w:hAnsi="Arial" w:cs="Arial"/>
              </w:rPr>
            </w:pPr>
          </w:p>
          <w:p w14:paraId="442A3494">
            <w:pPr>
              <w:jc w:val="both"/>
              <w:rPr>
                <w:rFonts w:ascii="Arial" w:hAnsi="Arial" w:cs="Arial"/>
              </w:rPr>
            </w:pPr>
          </w:p>
          <w:p w14:paraId="222FDE45">
            <w:pPr>
              <w:jc w:val="both"/>
              <w:rPr>
                <w:rFonts w:ascii="Arial" w:hAnsi="Arial" w:cs="Arial"/>
              </w:rPr>
            </w:pPr>
            <w:r>
              <w:rPr>
                <w:rFonts w:ascii="Arial" w:hAnsi="Arial" w:cs="Arial"/>
              </w:rPr>
              <w:t>R$ 3,24</w:t>
            </w:r>
          </w:p>
        </w:tc>
        <w:tc>
          <w:tcPr>
            <w:tcW w:w="1717" w:type="dxa"/>
            <w:vAlign w:val="bottom"/>
          </w:tcPr>
          <w:p w14:paraId="216EC201">
            <w:pPr>
              <w:jc w:val="right"/>
              <w:rPr>
                <w:rFonts w:ascii="Arial" w:hAnsi="Arial" w:cs="Arial"/>
                <w:color w:val="000000"/>
              </w:rPr>
            </w:pPr>
            <w:r>
              <w:rPr>
                <w:rFonts w:ascii="Arial" w:hAnsi="Arial" w:cs="Arial"/>
                <w:color w:val="000000"/>
              </w:rPr>
              <w:t>R$ 4.860,00</w:t>
            </w:r>
          </w:p>
        </w:tc>
      </w:tr>
      <w:tr w14:paraId="01E1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1ADF298A">
            <w:pPr>
              <w:rPr>
                <w:rFonts w:ascii="Arial" w:hAnsi="Arial" w:cs="Arial"/>
              </w:rPr>
            </w:pPr>
            <w:r>
              <w:rPr>
                <w:rFonts w:ascii="Arial" w:hAnsi="Arial" w:cs="Arial"/>
              </w:rPr>
              <w:t>58</w:t>
            </w:r>
          </w:p>
        </w:tc>
        <w:tc>
          <w:tcPr>
            <w:tcW w:w="843" w:type="dxa"/>
            <w:vAlign w:val="center"/>
          </w:tcPr>
          <w:p w14:paraId="7E49458E">
            <w:pPr>
              <w:jc w:val="center"/>
              <w:rPr>
                <w:rFonts w:ascii="Arial" w:hAnsi="Arial" w:cs="Arial"/>
                <w:color w:val="000000"/>
              </w:rPr>
            </w:pPr>
            <w:r>
              <w:rPr>
                <w:rFonts w:ascii="Arial" w:hAnsi="Arial" w:cs="Arial"/>
                <w:color w:val="000000"/>
              </w:rPr>
              <w:t>2000</w:t>
            </w:r>
          </w:p>
        </w:tc>
        <w:tc>
          <w:tcPr>
            <w:tcW w:w="1151" w:type="dxa"/>
          </w:tcPr>
          <w:p w14:paraId="5BFE6227">
            <w:pPr>
              <w:jc w:val="center"/>
              <w:rPr>
                <w:rFonts w:ascii="Arial" w:hAnsi="Arial" w:cs="Arial"/>
              </w:rPr>
            </w:pPr>
            <w:r>
              <w:rPr>
                <w:rFonts w:ascii="Arial" w:hAnsi="Arial" w:cs="Arial"/>
              </w:rPr>
              <w:t>Frs</w:t>
            </w:r>
          </w:p>
        </w:tc>
        <w:tc>
          <w:tcPr>
            <w:tcW w:w="4188" w:type="dxa"/>
          </w:tcPr>
          <w:p w14:paraId="49085EE4">
            <w:pPr>
              <w:jc w:val="center"/>
              <w:rPr>
                <w:rFonts w:ascii="Arial" w:hAnsi="Arial" w:cs="Arial"/>
              </w:rPr>
            </w:pPr>
            <w:r>
              <w:rPr>
                <w:rFonts w:ascii="Arial" w:hAnsi="Arial" w:cs="Arial"/>
              </w:rPr>
              <w:t>Succinato sódico de hidrocortisona 500mg , Apresentação: Pó Liófilo para Injetável Frasco</w:t>
            </w:r>
          </w:p>
        </w:tc>
        <w:tc>
          <w:tcPr>
            <w:tcW w:w="1325" w:type="dxa"/>
          </w:tcPr>
          <w:p w14:paraId="612D19CE">
            <w:pPr>
              <w:jc w:val="both"/>
              <w:rPr>
                <w:rFonts w:ascii="Arial" w:hAnsi="Arial" w:cs="Arial"/>
              </w:rPr>
            </w:pPr>
          </w:p>
          <w:p w14:paraId="1A43F0E5">
            <w:pPr>
              <w:jc w:val="both"/>
              <w:rPr>
                <w:rFonts w:ascii="Arial" w:hAnsi="Arial" w:cs="Arial"/>
              </w:rPr>
            </w:pPr>
          </w:p>
          <w:p w14:paraId="3B7D3ABD">
            <w:pPr>
              <w:jc w:val="both"/>
              <w:rPr>
                <w:rFonts w:ascii="Arial" w:hAnsi="Arial" w:cs="Arial"/>
              </w:rPr>
            </w:pPr>
            <w:r>
              <w:rPr>
                <w:rFonts w:ascii="Arial" w:hAnsi="Arial" w:cs="Arial"/>
              </w:rPr>
              <w:t>R$ 5,11</w:t>
            </w:r>
          </w:p>
        </w:tc>
        <w:tc>
          <w:tcPr>
            <w:tcW w:w="1717" w:type="dxa"/>
            <w:vAlign w:val="bottom"/>
          </w:tcPr>
          <w:p w14:paraId="4E432B51">
            <w:pPr>
              <w:jc w:val="right"/>
              <w:rPr>
                <w:rFonts w:ascii="Arial" w:hAnsi="Arial" w:cs="Arial"/>
                <w:color w:val="000000"/>
              </w:rPr>
            </w:pPr>
            <w:r>
              <w:rPr>
                <w:rFonts w:ascii="Arial" w:hAnsi="Arial" w:cs="Arial"/>
                <w:color w:val="000000"/>
              </w:rPr>
              <w:t>R$ 10.220,00</w:t>
            </w:r>
          </w:p>
        </w:tc>
      </w:tr>
      <w:tr w14:paraId="16D69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48DB3B5D">
            <w:pPr>
              <w:rPr>
                <w:rFonts w:ascii="Arial" w:hAnsi="Arial" w:cs="Arial"/>
              </w:rPr>
            </w:pPr>
            <w:r>
              <w:rPr>
                <w:rFonts w:ascii="Arial" w:hAnsi="Arial" w:cs="Arial"/>
              </w:rPr>
              <w:t>59</w:t>
            </w:r>
          </w:p>
        </w:tc>
        <w:tc>
          <w:tcPr>
            <w:tcW w:w="843" w:type="dxa"/>
            <w:vAlign w:val="center"/>
          </w:tcPr>
          <w:p w14:paraId="1D814032">
            <w:pPr>
              <w:jc w:val="center"/>
              <w:rPr>
                <w:rFonts w:ascii="Arial" w:hAnsi="Arial" w:cs="Arial"/>
                <w:color w:val="000000"/>
              </w:rPr>
            </w:pPr>
            <w:r>
              <w:rPr>
                <w:rFonts w:ascii="Arial" w:hAnsi="Arial" w:cs="Arial"/>
                <w:color w:val="000000"/>
              </w:rPr>
              <w:t>100</w:t>
            </w:r>
          </w:p>
        </w:tc>
        <w:tc>
          <w:tcPr>
            <w:tcW w:w="1151" w:type="dxa"/>
          </w:tcPr>
          <w:p w14:paraId="02888DBE">
            <w:pPr>
              <w:jc w:val="center"/>
              <w:rPr>
                <w:rFonts w:ascii="Arial" w:hAnsi="Arial" w:cs="Arial"/>
              </w:rPr>
            </w:pPr>
            <w:r>
              <w:rPr>
                <w:rFonts w:ascii="Arial" w:hAnsi="Arial" w:cs="Arial"/>
              </w:rPr>
              <w:t>Amp</w:t>
            </w:r>
          </w:p>
        </w:tc>
        <w:tc>
          <w:tcPr>
            <w:tcW w:w="4188" w:type="dxa"/>
          </w:tcPr>
          <w:p w14:paraId="4BB261C1">
            <w:pPr>
              <w:jc w:val="center"/>
              <w:rPr>
                <w:rFonts w:ascii="Arial" w:hAnsi="Arial" w:cs="Arial"/>
              </w:rPr>
            </w:pPr>
            <w:r>
              <w:rPr>
                <w:rFonts w:ascii="Arial" w:hAnsi="Arial" w:cs="Arial"/>
              </w:rPr>
              <w:t>Sulfato de atropina 0,50mg/ml 1ml , Apresentação: Solução Injetável Ampola</w:t>
            </w:r>
          </w:p>
        </w:tc>
        <w:tc>
          <w:tcPr>
            <w:tcW w:w="1325" w:type="dxa"/>
          </w:tcPr>
          <w:p w14:paraId="155CF7A5">
            <w:pPr>
              <w:jc w:val="both"/>
              <w:rPr>
                <w:rFonts w:ascii="Arial" w:hAnsi="Arial" w:cs="Arial"/>
              </w:rPr>
            </w:pPr>
          </w:p>
          <w:p w14:paraId="2A9526D8">
            <w:pPr>
              <w:jc w:val="both"/>
              <w:rPr>
                <w:rFonts w:ascii="Arial" w:hAnsi="Arial" w:cs="Arial"/>
              </w:rPr>
            </w:pPr>
            <w:r>
              <w:rPr>
                <w:rFonts w:ascii="Arial" w:hAnsi="Arial" w:cs="Arial"/>
              </w:rPr>
              <w:t>R$ 1,11</w:t>
            </w:r>
          </w:p>
        </w:tc>
        <w:tc>
          <w:tcPr>
            <w:tcW w:w="1717" w:type="dxa"/>
            <w:vAlign w:val="bottom"/>
          </w:tcPr>
          <w:p w14:paraId="37000542">
            <w:pPr>
              <w:jc w:val="right"/>
              <w:rPr>
                <w:rFonts w:ascii="Arial" w:hAnsi="Arial" w:cs="Arial"/>
                <w:color w:val="000000"/>
              </w:rPr>
            </w:pPr>
            <w:r>
              <w:rPr>
                <w:rFonts w:ascii="Arial" w:hAnsi="Arial" w:cs="Arial"/>
                <w:color w:val="000000"/>
              </w:rPr>
              <w:t>R$ 111,00</w:t>
            </w:r>
          </w:p>
        </w:tc>
      </w:tr>
      <w:tr w14:paraId="2E80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4199096F">
            <w:pPr>
              <w:rPr>
                <w:rFonts w:ascii="Arial" w:hAnsi="Arial" w:cs="Arial"/>
              </w:rPr>
            </w:pPr>
            <w:r>
              <w:rPr>
                <w:rFonts w:ascii="Arial" w:hAnsi="Arial" w:cs="Arial"/>
              </w:rPr>
              <w:t>60</w:t>
            </w:r>
          </w:p>
        </w:tc>
        <w:tc>
          <w:tcPr>
            <w:tcW w:w="843" w:type="dxa"/>
            <w:vAlign w:val="center"/>
          </w:tcPr>
          <w:p w14:paraId="270BB04E">
            <w:pPr>
              <w:jc w:val="center"/>
              <w:rPr>
                <w:rFonts w:ascii="Arial" w:hAnsi="Arial" w:cs="Arial"/>
                <w:color w:val="000000"/>
              </w:rPr>
            </w:pPr>
            <w:r>
              <w:rPr>
                <w:rFonts w:ascii="Arial" w:hAnsi="Arial" w:cs="Arial"/>
                <w:color w:val="000000"/>
              </w:rPr>
              <w:t>200</w:t>
            </w:r>
          </w:p>
        </w:tc>
        <w:tc>
          <w:tcPr>
            <w:tcW w:w="1151" w:type="dxa"/>
          </w:tcPr>
          <w:p w14:paraId="06777708">
            <w:pPr>
              <w:jc w:val="center"/>
              <w:rPr>
                <w:rFonts w:ascii="Arial" w:hAnsi="Arial" w:cs="Arial"/>
              </w:rPr>
            </w:pPr>
            <w:r>
              <w:rPr>
                <w:rFonts w:ascii="Arial" w:hAnsi="Arial" w:cs="Arial"/>
              </w:rPr>
              <w:t>Amp</w:t>
            </w:r>
          </w:p>
        </w:tc>
        <w:tc>
          <w:tcPr>
            <w:tcW w:w="4188" w:type="dxa"/>
          </w:tcPr>
          <w:p w14:paraId="301E2774">
            <w:pPr>
              <w:jc w:val="center"/>
              <w:rPr>
                <w:rFonts w:ascii="Arial" w:hAnsi="Arial" w:cs="Arial"/>
              </w:rPr>
            </w:pPr>
            <w:r>
              <w:rPr>
                <w:rFonts w:ascii="Arial" w:hAnsi="Arial" w:cs="Arial"/>
              </w:rPr>
              <w:t>Sulfato de magnésio 10% - 10ml , Apresentação: Solução Injetável Ampola</w:t>
            </w:r>
          </w:p>
        </w:tc>
        <w:tc>
          <w:tcPr>
            <w:tcW w:w="1325" w:type="dxa"/>
          </w:tcPr>
          <w:p w14:paraId="0FDC53CD">
            <w:pPr>
              <w:jc w:val="both"/>
              <w:rPr>
                <w:rFonts w:ascii="Arial" w:hAnsi="Arial" w:cs="Arial"/>
              </w:rPr>
            </w:pPr>
          </w:p>
          <w:p w14:paraId="12879DF7">
            <w:pPr>
              <w:jc w:val="both"/>
              <w:rPr>
                <w:rFonts w:ascii="Arial" w:hAnsi="Arial" w:cs="Arial"/>
              </w:rPr>
            </w:pPr>
            <w:r>
              <w:rPr>
                <w:rFonts w:ascii="Arial" w:hAnsi="Arial" w:cs="Arial"/>
              </w:rPr>
              <w:t>R$ 0,98</w:t>
            </w:r>
          </w:p>
        </w:tc>
        <w:tc>
          <w:tcPr>
            <w:tcW w:w="1717" w:type="dxa"/>
            <w:vAlign w:val="bottom"/>
          </w:tcPr>
          <w:p w14:paraId="77C3D2EF">
            <w:pPr>
              <w:jc w:val="right"/>
              <w:rPr>
                <w:rFonts w:ascii="Arial" w:hAnsi="Arial" w:cs="Arial"/>
                <w:color w:val="000000"/>
              </w:rPr>
            </w:pPr>
            <w:r>
              <w:rPr>
                <w:rFonts w:ascii="Arial" w:hAnsi="Arial" w:cs="Arial"/>
                <w:color w:val="000000"/>
              </w:rPr>
              <w:t>R$ 196,00</w:t>
            </w:r>
          </w:p>
        </w:tc>
      </w:tr>
      <w:tr w14:paraId="1E7F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04BC0028">
            <w:pPr>
              <w:rPr>
                <w:rFonts w:ascii="Arial" w:hAnsi="Arial" w:cs="Arial"/>
              </w:rPr>
            </w:pPr>
            <w:r>
              <w:rPr>
                <w:rFonts w:ascii="Arial" w:hAnsi="Arial" w:cs="Arial"/>
              </w:rPr>
              <w:t>61</w:t>
            </w:r>
          </w:p>
        </w:tc>
        <w:tc>
          <w:tcPr>
            <w:tcW w:w="843" w:type="dxa"/>
            <w:vAlign w:val="center"/>
          </w:tcPr>
          <w:p w14:paraId="3B5EB754">
            <w:pPr>
              <w:jc w:val="center"/>
              <w:rPr>
                <w:rFonts w:ascii="Arial" w:hAnsi="Arial" w:cs="Arial"/>
                <w:color w:val="000000"/>
              </w:rPr>
            </w:pPr>
            <w:r>
              <w:rPr>
                <w:rFonts w:ascii="Arial" w:hAnsi="Arial" w:cs="Arial"/>
                <w:color w:val="000000"/>
              </w:rPr>
              <w:t>50</w:t>
            </w:r>
          </w:p>
        </w:tc>
        <w:tc>
          <w:tcPr>
            <w:tcW w:w="1151" w:type="dxa"/>
          </w:tcPr>
          <w:p w14:paraId="3BABDF38">
            <w:pPr>
              <w:jc w:val="center"/>
              <w:rPr>
                <w:rFonts w:ascii="Arial" w:hAnsi="Arial" w:cs="Arial"/>
              </w:rPr>
            </w:pPr>
            <w:r>
              <w:rPr>
                <w:rFonts w:ascii="Arial" w:hAnsi="Arial" w:cs="Arial"/>
              </w:rPr>
              <w:t>Amp</w:t>
            </w:r>
          </w:p>
        </w:tc>
        <w:tc>
          <w:tcPr>
            <w:tcW w:w="4188" w:type="dxa"/>
          </w:tcPr>
          <w:p w14:paraId="4B9F28AE">
            <w:pPr>
              <w:jc w:val="center"/>
              <w:rPr>
                <w:rFonts w:ascii="Arial" w:hAnsi="Arial" w:cs="Arial"/>
              </w:rPr>
            </w:pPr>
            <w:r>
              <w:rPr>
                <w:rFonts w:ascii="Arial" w:hAnsi="Arial" w:cs="Arial"/>
              </w:rPr>
              <w:t>Tartarato de metoprolol 1mg/ml – 5ml , Apresentação: Solução Injetável Ampola</w:t>
            </w:r>
          </w:p>
        </w:tc>
        <w:tc>
          <w:tcPr>
            <w:tcW w:w="1325" w:type="dxa"/>
          </w:tcPr>
          <w:p w14:paraId="33E88409">
            <w:pPr>
              <w:jc w:val="both"/>
              <w:rPr>
                <w:rFonts w:ascii="Arial" w:hAnsi="Arial" w:cs="Arial"/>
              </w:rPr>
            </w:pPr>
          </w:p>
          <w:p w14:paraId="7A1E2B87">
            <w:pPr>
              <w:jc w:val="both"/>
              <w:rPr>
                <w:rFonts w:ascii="Arial" w:hAnsi="Arial" w:cs="Arial"/>
              </w:rPr>
            </w:pPr>
            <w:r>
              <w:rPr>
                <w:rFonts w:ascii="Arial" w:hAnsi="Arial" w:cs="Arial"/>
              </w:rPr>
              <w:t>R$ 16,57</w:t>
            </w:r>
          </w:p>
        </w:tc>
        <w:tc>
          <w:tcPr>
            <w:tcW w:w="1717" w:type="dxa"/>
            <w:vAlign w:val="bottom"/>
          </w:tcPr>
          <w:p w14:paraId="7278C736">
            <w:pPr>
              <w:jc w:val="right"/>
              <w:rPr>
                <w:rFonts w:ascii="Arial" w:hAnsi="Arial" w:cs="Arial"/>
                <w:color w:val="000000"/>
              </w:rPr>
            </w:pPr>
            <w:r>
              <w:rPr>
                <w:rFonts w:ascii="Arial" w:hAnsi="Arial" w:cs="Arial"/>
                <w:color w:val="000000"/>
              </w:rPr>
              <w:t>R$ 828,50</w:t>
            </w:r>
          </w:p>
        </w:tc>
      </w:tr>
      <w:tr w14:paraId="41A3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15FF3B0F">
            <w:pPr>
              <w:rPr>
                <w:rFonts w:ascii="Arial" w:hAnsi="Arial" w:cs="Arial"/>
              </w:rPr>
            </w:pPr>
            <w:r>
              <w:rPr>
                <w:rFonts w:ascii="Arial" w:hAnsi="Arial" w:cs="Arial"/>
              </w:rPr>
              <w:t>62</w:t>
            </w:r>
          </w:p>
        </w:tc>
        <w:tc>
          <w:tcPr>
            <w:tcW w:w="843" w:type="dxa"/>
            <w:vAlign w:val="center"/>
          </w:tcPr>
          <w:p w14:paraId="7B896D16">
            <w:pPr>
              <w:jc w:val="center"/>
              <w:rPr>
                <w:rFonts w:ascii="Arial" w:hAnsi="Arial" w:cs="Arial"/>
                <w:color w:val="000000"/>
              </w:rPr>
            </w:pPr>
            <w:r>
              <w:rPr>
                <w:rFonts w:ascii="Arial" w:hAnsi="Arial" w:cs="Arial"/>
                <w:color w:val="000000"/>
              </w:rPr>
              <w:t>1000</w:t>
            </w:r>
          </w:p>
        </w:tc>
        <w:tc>
          <w:tcPr>
            <w:tcW w:w="1151" w:type="dxa"/>
          </w:tcPr>
          <w:p w14:paraId="622ADF80">
            <w:pPr>
              <w:jc w:val="center"/>
              <w:rPr>
                <w:rFonts w:ascii="Arial" w:hAnsi="Arial" w:cs="Arial"/>
              </w:rPr>
            </w:pPr>
            <w:r>
              <w:rPr>
                <w:rFonts w:ascii="Arial" w:hAnsi="Arial" w:cs="Arial"/>
              </w:rPr>
              <w:t>Env</w:t>
            </w:r>
          </w:p>
        </w:tc>
        <w:tc>
          <w:tcPr>
            <w:tcW w:w="4188" w:type="dxa"/>
          </w:tcPr>
          <w:p w14:paraId="21CD0ABE">
            <w:pPr>
              <w:jc w:val="center"/>
              <w:rPr>
                <w:rFonts w:ascii="Arial" w:hAnsi="Arial" w:cs="Arial"/>
              </w:rPr>
            </w:pPr>
            <w:r>
              <w:rPr>
                <w:rFonts w:ascii="Arial" w:hAnsi="Arial" w:cs="Arial"/>
              </w:rPr>
              <w:t>Acetilcisteína 600mg Granulado Solúvel Envelope</w:t>
            </w:r>
          </w:p>
        </w:tc>
        <w:tc>
          <w:tcPr>
            <w:tcW w:w="1325" w:type="dxa"/>
          </w:tcPr>
          <w:p w14:paraId="5221DB50">
            <w:pPr>
              <w:jc w:val="both"/>
              <w:rPr>
                <w:rFonts w:ascii="Arial" w:hAnsi="Arial" w:cs="Arial"/>
              </w:rPr>
            </w:pPr>
          </w:p>
          <w:p w14:paraId="77E7600E">
            <w:pPr>
              <w:jc w:val="both"/>
              <w:rPr>
                <w:rFonts w:ascii="Arial" w:hAnsi="Arial" w:cs="Arial"/>
              </w:rPr>
            </w:pPr>
            <w:r>
              <w:rPr>
                <w:rFonts w:ascii="Arial" w:hAnsi="Arial" w:cs="Arial"/>
              </w:rPr>
              <w:t>R$ 1,06</w:t>
            </w:r>
          </w:p>
        </w:tc>
        <w:tc>
          <w:tcPr>
            <w:tcW w:w="1717" w:type="dxa"/>
            <w:vAlign w:val="bottom"/>
          </w:tcPr>
          <w:p w14:paraId="025CEAAE">
            <w:pPr>
              <w:jc w:val="right"/>
              <w:rPr>
                <w:rFonts w:ascii="Arial" w:hAnsi="Arial" w:cs="Arial"/>
                <w:color w:val="000000"/>
              </w:rPr>
            </w:pPr>
            <w:r>
              <w:rPr>
                <w:rFonts w:ascii="Arial" w:hAnsi="Arial" w:cs="Arial"/>
                <w:color w:val="000000"/>
              </w:rPr>
              <w:t>R$ 1.060,00</w:t>
            </w:r>
          </w:p>
        </w:tc>
      </w:tr>
      <w:tr w14:paraId="44BF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4573414C">
            <w:pPr>
              <w:rPr>
                <w:rFonts w:ascii="Arial" w:hAnsi="Arial" w:cs="Arial"/>
              </w:rPr>
            </w:pPr>
            <w:r>
              <w:rPr>
                <w:rFonts w:ascii="Arial" w:hAnsi="Arial" w:cs="Arial"/>
              </w:rPr>
              <w:t>63</w:t>
            </w:r>
          </w:p>
        </w:tc>
        <w:tc>
          <w:tcPr>
            <w:tcW w:w="843" w:type="dxa"/>
            <w:vAlign w:val="center"/>
          </w:tcPr>
          <w:p w14:paraId="719CE982">
            <w:pPr>
              <w:jc w:val="center"/>
              <w:rPr>
                <w:rFonts w:ascii="Arial" w:hAnsi="Arial" w:cs="Arial"/>
                <w:color w:val="000000"/>
              </w:rPr>
            </w:pPr>
            <w:r>
              <w:rPr>
                <w:rFonts w:ascii="Arial" w:hAnsi="Arial" w:cs="Arial"/>
                <w:color w:val="000000"/>
              </w:rPr>
              <w:t>1020</w:t>
            </w:r>
          </w:p>
        </w:tc>
        <w:tc>
          <w:tcPr>
            <w:tcW w:w="1151" w:type="dxa"/>
          </w:tcPr>
          <w:p w14:paraId="2BB70575">
            <w:pPr>
              <w:jc w:val="center"/>
              <w:rPr>
                <w:rFonts w:ascii="Arial" w:hAnsi="Arial" w:cs="Arial"/>
              </w:rPr>
            </w:pPr>
            <w:r>
              <w:rPr>
                <w:rFonts w:ascii="Arial" w:hAnsi="Arial" w:cs="Arial"/>
              </w:rPr>
              <w:t>Cpr</w:t>
            </w:r>
          </w:p>
        </w:tc>
        <w:tc>
          <w:tcPr>
            <w:tcW w:w="4188" w:type="dxa"/>
          </w:tcPr>
          <w:p w14:paraId="27591C44">
            <w:pPr>
              <w:jc w:val="center"/>
              <w:rPr>
                <w:rFonts w:ascii="Arial" w:hAnsi="Arial" w:cs="Arial"/>
              </w:rPr>
            </w:pPr>
            <w:r>
              <w:rPr>
                <w:rFonts w:ascii="Arial" w:hAnsi="Arial" w:cs="Arial"/>
              </w:rPr>
              <w:t>Ácido acetilsalicílico 100mg Comprimido</w:t>
            </w:r>
          </w:p>
        </w:tc>
        <w:tc>
          <w:tcPr>
            <w:tcW w:w="1325" w:type="dxa"/>
          </w:tcPr>
          <w:p w14:paraId="209E307A">
            <w:pPr>
              <w:jc w:val="both"/>
              <w:rPr>
                <w:rFonts w:ascii="Arial" w:hAnsi="Arial" w:cs="Arial"/>
              </w:rPr>
            </w:pPr>
            <w:r>
              <w:rPr>
                <w:rFonts w:ascii="Arial" w:hAnsi="Arial" w:cs="Arial"/>
              </w:rPr>
              <w:t>R$ 0,05</w:t>
            </w:r>
          </w:p>
        </w:tc>
        <w:tc>
          <w:tcPr>
            <w:tcW w:w="1717" w:type="dxa"/>
            <w:vAlign w:val="bottom"/>
          </w:tcPr>
          <w:p w14:paraId="6FB66EA4">
            <w:pPr>
              <w:jc w:val="right"/>
              <w:rPr>
                <w:rFonts w:ascii="Arial" w:hAnsi="Arial" w:cs="Arial"/>
                <w:color w:val="000000"/>
              </w:rPr>
            </w:pPr>
            <w:r>
              <w:rPr>
                <w:rFonts w:ascii="Arial" w:hAnsi="Arial" w:cs="Arial"/>
                <w:color w:val="000000"/>
              </w:rPr>
              <w:t>R$ 51,00</w:t>
            </w:r>
          </w:p>
        </w:tc>
      </w:tr>
      <w:tr w14:paraId="65A35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014C83E5">
            <w:pPr>
              <w:rPr>
                <w:rFonts w:ascii="Arial" w:hAnsi="Arial" w:cs="Arial"/>
              </w:rPr>
            </w:pPr>
            <w:r>
              <w:rPr>
                <w:rFonts w:ascii="Arial" w:hAnsi="Arial" w:cs="Arial"/>
              </w:rPr>
              <w:t>64</w:t>
            </w:r>
          </w:p>
        </w:tc>
        <w:tc>
          <w:tcPr>
            <w:tcW w:w="843" w:type="dxa"/>
            <w:vAlign w:val="center"/>
          </w:tcPr>
          <w:p w14:paraId="6F6C9E49">
            <w:pPr>
              <w:jc w:val="center"/>
              <w:rPr>
                <w:rFonts w:ascii="Arial" w:hAnsi="Arial" w:cs="Arial"/>
                <w:color w:val="000000"/>
              </w:rPr>
            </w:pPr>
            <w:r>
              <w:rPr>
                <w:rFonts w:ascii="Arial" w:hAnsi="Arial" w:cs="Arial"/>
                <w:color w:val="000000"/>
              </w:rPr>
              <w:t>60</w:t>
            </w:r>
          </w:p>
        </w:tc>
        <w:tc>
          <w:tcPr>
            <w:tcW w:w="1151" w:type="dxa"/>
          </w:tcPr>
          <w:p w14:paraId="35015C45">
            <w:pPr>
              <w:jc w:val="center"/>
              <w:rPr>
                <w:rFonts w:ascii="Arial" w:hAnsi="Arial" w:cs="Arial"/>
              </w:rPr>
            </w:pPr>
            <w:r>
              <w:rPr>
                <w:rFonts w:ascii="Arial" w:hAnsi="Arial" w:cs="Arial"/>
              </w:rPr>
              <w:t>Cpr</w:t>
            </w:r>
          </w:p>
        </w:tc>
        <w:tc>
          <w:tcPr>
            <w:tcW w:w="4188" w:type="dxa"/>
          </w:tcPr>
          <w:p w14:paraId="103D8AED">
            <w:pPr>
              <w:jc w:val="center"/>
              <w:rPr>
                <w:rFonts w:ascii="Arial" w:hAnsi="Arial" w:cs="Arial"/>
              </w:rPr>
            </w:pPr>
            <w:r>
              <w:rPr>
                <w:rFonts w:ascii="Arial" w:hAnsi="Arial" w:cs="Arial"/>
              </w:rPr>
              <w:t>Ácido fólico 5mg Comprimido</w:t>
            </w:r>
          </w:p>
        </w:tc>
        <w:tc>
          <w:tcPr>
            <w:tcW w:w="1325" w:type="dxa"/>
          </w:tcPr>
          <w:p w14:paraId="240760FE">
            <w:pPr>
              <w:jc w:val="both"/>
              <w:rPr>
                <w:rFonts w:ascii="Arial" w:hAnsi="Arial" w:cs="Arial"/>
              </w:rPr>
            </w:pPr>
            <w:r>
              <w:rPr>
                <w:rFonts w:ascii="Arial" w:hAnsi="Arial" w:cs="Arial"/>
              </w:rPr>
              <w:t>R$ 0,07</w:t>
            </w:r>
          </w:p>
        </w:tc>
        <w:tc>
          <w:tcPr>
            <w:tcW w:w="1717" w:type="dxa"/>
            <w:vAlign w:val="bottom"/>
          </w:tcPr>
          <w:p w14:paraId="4A20C145">
            <w:pPr>
              <w:jc w:val="right"/>
              <w:rPr>
                <w:rFonts w:ascii="Arial" w:hAnsi="Arial" w:cs="Arial"/>
                <w:color w:val="000000"/>
              </w:rPr>
            </w:pPr>
            <w:r>
              <w:rPr>
                <w:rFonts w:ascii="Arial" w:hAnsi="Arial" w:cs="Arial"/>
                <w:color w:val="000000"/>
              </w:rPr>
              <w:t>R$ 4,20</w:t>
            </w:r>
          </w:p>
        </w:tc>
      </w:tr>
      <w:tr w14:paraId="43784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46F8D78C">
            <w:pPr>
              <w:rPr>
                <w:rFonts w:ascii="Arial" w:hAnsi="Arial" w:cs="Arial"/>
              </w:rPr>
            </w:pPr>
            <w:r>
              <w:rPr>
                <w:rFonts w:ascii="Arial" w:hAnsi="Arial" w:cs="Arial"/>
              </w:rPr>
              <w:t>65</w:t>
            </w:r>
          </w:p>
        </w:tc>
        <w:tc>
          <w:tcPr>
            <w:tcW w:w="843" w:type="dxa"/>
            <w:vAlign w:val="center"/>
          </w:tcPr>
          <w:p w14:paraId="5371DE3D">
            <w:pPr>
              <w:jc w:val="center"/>
              <w:rPr>
                <w:rFonts w:ascii="Arial" w:hAnsi="Arial" w:cs="Arial"/>
                <w:color w:val="000000"/>
              </w:rPr>
            </w:pPr>
            <w:r>
              <w:rPr>
                <w:rFonts w:ascii="Arial" w:hAnsi="Arial" w:cs="Arial"/>
                <w:color w:val="000000"/>
              </w:rPr>
              <w:t>50</w:t>
            </w:r>
          </w:p>
        </w:tc>
        <w:tc>
          <w:tcPr>
            <w:tcW w:w="1151" w:type="dxa"/>
          </w:tcPr>
          <w:p w14:paraId="5267B5D5">
            <w:pPr>
              <w:jc w:val="center"/>
              <w:rPr>
                <w:rFonts w:ascii="Arial" w:hAnsi="Arial" w:cs="Arial"/>
              </w:rPr>
            </w:pPr>
            <w:r>
              <w:rPr>
                <w:rFonts w:ascii="Arial" w:hAnsi="Arial" w:cs="Arial"/>
              </w:rPr>
              <w:t>Cpr</w:t>
            </w:r>
          </w:p>
        </w:tc>
        <w:tc>
          <w:tcPr>
            <w:tcW w:w="4188" w:type="dxa"/>
          </w:tcPr>
          <w:p w14:paraId="6FB786E4">
            <w:pPr>
              <w:jc w:val="center"/>
              <w:rPr>
                <w:rFonts w:ascii="Arial" w:hAnsi="Arial" w:cs="Arial"/>
              </w:rPr>
            </w:pPr>
            <w:r>
              <w:rPr>
                <w:rFonts w:ascii="Arial" w:hAnsi="Arial" w:cs="Arial"/>
              </w:rPr>
              <w:t>Albendazol 400mg Comprimido</w:t>
            </w:r>
          </w:p>
        </w:tc>
        <w:tc>
          <w:tcPr>
            <w:tcW w:w="1325" w:type="dxa"/>
          </w:tcPr>
          <w:p w14:paraId="6EBEC2D9">
            <w:pPr>
              <w:jc w:val="both"/>
              <w:rPr>
                <w:rFonts w:ascii="Arial" w:hAnsi="Arial" w:cs="Arial"/>
              </w:rPr>
            </w:pPr>
            <w:r>
              <w:rPr>
                <w:rFonts w:ascii="Arial" w:hAnsi="Arial" w:cs="Arial"/>
              </w:rPr>
              <w:t>R$ 0,46</w:t>
            </w:r>
          </w:p>
        </w:tc>
        <w:tc>
          <w:tcPr>
            <w:tcW w:w="1717" w:type="dxa"/>
            <w:vAlign w:val="bottom"/>
          </w:tcPr>
          <w:p w14:paraId="2745FFEF">
            <w:pPr>
              <w:jc w:val="right"/>
              <w:rPr>
                <w:rFonts w:ascii="Arial" w:hAnsi="Arial" w:cs="Arial"/>
                <w:color w:val="000000"/>
              </w:rPr>
            </w:pPr>
            <w:r>
              <w:rPr>
                <w:rFonts w:ascii="Arial" w:hAnsi="Arial" w:cs="Arial"/>
                <w:color w:val="000000"/>
              </w:rPr>
              <w:t>R$ 23,00</w:t>
            </w:r>
          </w:p>
        </w:tc>
      </w:tr>
      <w:tr w14:paraId="4D7B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791A467F">
            <w:pPr>
              <w:rPr>
                <w:rFonts w:ascii="Arial" w:hAnsi="Arial" w:cs="Arial"/>
              </w:rPr>
            </w:pPr>
            <w:r>
              <w:rPr>
                <w:rFonts w:ascii="Arial" w:hAnsi="Arial" w:cs="Arial"/>
              </w:rPr>
              <w:t>66</w:t>
            </w:r>
          </w:p>
        </w:tc>
        <w:tc>
          <w:tcPr>
            <w:tcW w:w="843" w:type="dxa"/>
            <w:vAlign w:val="center"/>
          </w:tcPr>
          <w:p w14:paraId="000F6B1B">
            <w:pPr>
              <w:jc w:val="center"/>
              <w:rPr>
                <w:rFonts w:ascii="Arial" w:hAnsi="Arial" w:cs="Arial"/>
                <w:color w:val="000000"/>
              </w:rPr>
            </w:pPr>
            <w:r>
              <w:rPr>
                <w:rFonts w:ascii="Arial" w:hAnsi="Arial" w:cs="Arial"/>
                <w:color w:val="000000"/>
              </w:rPr>
              <w:t>150</w:t>
            </w:r>
          </w:p>
        </w:tc>
        <w:tc>
          <w:tcPr>
            <w:tcW w:w="1151" w:type="dxa"/>
          </w:tcPr>
          <w:p w14:paraId="6A8C8CC0">
            <w:pPr>
              <w:jc w:val="center"/>
              <w:rPr>
                <w:rFonts w:ascii="Arial" w:hAnsi="Arial" w:cs="Arial"/>
              </w:rPr>
            </w:pPr>
            <w:r>
              <w:rPr>
                <w:rFonts w:ascii="Arial" w:hAnsi="Arial" w:cs="Arial"/>
              </w:rPr>
              <w:t>Drágea</w:t>
            </w:r>
          </w:p>
        </w:tc>
        <w:tc>
          <w:tcPr>
            <w:tcW w:w="4188" w:type="dxa"/>
          </w:tcPr>
          <w:p w14:paraId="2D008675">
            <w:pPr>
              <w:jc w:val="center"/>
              <w:rPr>
                <w:rFonts w:ascii="Arial" w:hAnsi="Arial" w:cs="Arial"/>
              </w:rPr>
            </w:pPr>
            <w:r>
              <w:rPr>
                <w:rFonts w:ascii="Arial" w:hAnsi="Arial" w:cs="Arial"/>
              </w:rPr>
              <w:t>Apresolina 25mg Drágea</w:t>
            </w:r>
          </w:p>
        </w:tc>
        <w:tc>
          <w:tcPr>
            <w:tcW w:w="1325" w:type="dxa"/>
          </w:tcPr>
          <w:p w14:paraId="0832FC6A">
            <w:pPr>
              <w:jc w:val="both"/>
              <w:rPr>
                <w:rFonts w:ascii="Arial" w:hAnsi="Arial" w:cs="Arial"/>
              </w:rPr>
            </w:pPr>
            <w:r>
              <w:rPr>
                <w:rFonts w:ascii="Arial" w:hAnsi="Arial" w:cs="Arial"/>
              </w:rPr>
              <w:t>R$ 0,51</w:t>
            </w:r>
          </w:p>
        </w:tc>
        <w:tc>
          <w:tcPr>
            <w:tcW w:w="1717" w:type="dxa"/>
            <w:vAlign w:val="bottom"/>
          </w:tcPr>
          <w:p w14:paraId="270A340B">
            <w:pPr>
              <w:jc w:val="right"/>
              <w:rPr>
                <w:rFonts w:ascii="Arial" w:hAnsi="Arial" w:cs="Arial"/>
                <w:color w:val="000000"/>
              </w:rPr>
            </w:pPr>
            <w:r>
              <w:rPr>
                <w:rFonts w:ascii="Arial" w:hAnsi="Arial" w:cs="Arial"/>
                <w:color w:val="000000"/>
              </w:rPr>
              <w:t>R$ 76,50</w:t>
            </w:r>
          </w:p>
        </w:tc>
      </w:tr>
      <w:tr w14:paraId="4C271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0F2DF763">
            <w:pPr>
              <w:rPr>
                <w:rFonts w:ascii="Arial" w:hAnsi="Arial" w:cs="Arial"/>
              </w:rPr>
            </w:pPr>
            <w:r>
              <w:rPr>
                <w:rFonts w:ascii="Arial" w:hAnsi="Arial" w:cs="Arial"/>
              </w:rPr>
              <w:t>67</w:t>
            </w:r>
          </w:p>
        </w:tc>
        <w:tc>
          <w:tcPr>
            <w:tcW w:w="843" w:type="dxa"/>
            <w:vAlign w:val="center"/>
          </w:tcPr>
          <w:p w14:paraId="71784663">
            <w:pPr>
              <w:jc w:val="center"/>
              <w:rPr>
                <w:rFonts w:ascii="Arial" w:hAnsi="Arial" w:cs="Arial"/>
                <w:color w:val="000000"/>
              </w:rPr>
            </w:pPr>
            <w:r>
              <w:rPr>
                <w:rFonts w:ascii="Arial" w:hAnsi="Arial" w:cs="Arial"/>
                <w:color w:val="000000"/>
              </w:rPr>
              <w:t>300</w:t>
            </w:r>
          </w:p>
        </w:tc>
        <w:tc>
          <w:tcPr>
            <w:tcW w:w="1151" w:type="dxa"/>
          </w:tcPr>
          <w:p w14:paraId="2E31315D">
            <w:pPr>
              <w:jc w:val="center"/>
              <w:rPr>
                <w:rFonts w:ascii="Arial" w:hAnsi="Arial" w:cs="Arial"/>
              </w:rPr>
            </w:pPr>
            <w:r>
              <w:rPr>
                <w:rFonts w:ascii="Arial" w:hAnsi="Arial" w:cs="Arial"/>
              </w:rPr>
              <w:t>Drágea</w:t>
            </w:r>
          </w:p>
        </w:tc>
        <w:tc>
          <w:tcPr>
            <w:tcW w:w="4188" w:type="dxa"/>
          </w:tcPr>
          <w:p w14:paraId="303F77C1">
            <w:pPr>
              <w:jc w:val="center"/>
              <w:rPr>
                <w:rFonts w:ascii="Arial" w:hAnsi="Arial" w:cs="Arial"/>
              </w:rPr>
            </w:pPr>
            <w:r>
              <w:rPr>
                <w:rFonts w:ascii="Arial" w:hAnsi="Arial" w:cs="Arial"/>
              </w:rPr>
              <w:t>Apresolina 50mg Drágea</w:t>
            </w:r>
          </w:p>
        </w:tc>
        <w:tc>
          <w:tcPr>
            <w:tcW w:w="1325" w:type="dxa"/>
          </w:tcPr>
          <w:p w14:paraId="0DE1FF15">
            <w:pPr>
              <w:jc w:val="both"/>
              <w:rPr>
                <w:rFonts w:ascii="Arial" w:hAnsi="Arial" w:cs="Arial"/>
              </w:rPr>
            </w:pPr>
            <w:r>
              <w:rPr>
                <w:rFonts w:ascii="Arial" w:hAnsi="Arial" w:cs="Arial"/>
              </w:rPr>
              <w:t>R$ 0,57</w:t>
            </w:r>
          </w:p>
        </w:tc>
        <w:tc>
          <w:tcPr>
            <w:tcW w:w="1717" w:type="dxa"/>
            <w:vAlign w:val="bottom"/>
          </w:tcPr>
          <w:p w14:paraId="3203858C">
            <w:pPr>
              <w:jc w:val="right"/>
              <w:rPr>
                <w:rFonts w:ascii="Arial" w:hAnsi="Arial" w:cs="Arial"/>
                <w:color w:val="000000"/>
              </w:rPr>
            </w:pPr>
            <w:r>
              <w:rPr>
                <w:rFonts w:ascii="Arial" w:hAnsi="Arial" w:cs="Arial"/>
                <w:color w:val="000000"/>
              </w:rPr>
              <w:t>R$ 171,00</w:t>
            </w:r>
          </w:p>
        </w:tc>
      </w:tr>
      <w:tr w14:paraId="3B0EB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12FE0B4D">
            <w:pPr>
              <w:rPr>
                <w:rFonts w:ascii="Arial" w:hAnsi="Arial" w:cs="Arial"/>
              </w:rPr>
            </w:pPr>
            <w:r>
              <w:rPr>
                <w:rFonts w:ascii="Arial" w:hAnsi="Arial" w:cs="Arial"/>
              </w:rPr>
              <w:t>68</w:t>
            </w:r>
          </w:p>
        </w:tc>
        <w:tc>
          <w:tcPr>
            <w:tcW w:w="843" w:type="dxa"/>
            <w:vAlign w:val="center"/>
          </w:tcPr>
          <w:p w14:paraId="370439AD">
            <w:pPr>
              <w:jc w:val="center"/>
              <w:rPr>
                <w:rFonts w:ascii="Arial" w:hAnsi="Arial" w:cs="Arial"/>
                <w:color w:val="000000"/>
              </w:rPr>
            </w:pPr>
            <w:r>
              <w:rPr>
                <w:rFonts w:ascii="Arial" w:hAnsi="Arial" w:cs="Arial"/>
                <w:color w:val="000000"/>
              </w:rPr>
              <w:t>300</w:t>
            </w:r>
          </w:p>
        </w:tc>
        <w:tc>
          <w:tcPr>
            <w:tcW w:w="1151" w:type="dxa"/>
          </w:tcPr>
          <w:p w14:paraId="38257E3C">
            <w:pPr>
              <w:jc w:val="center"/>
              <w:rPr>
                <w:rFonts w:ascii="Arial" w:hAnsi="Arial" w:cs="Arial"/>
              </w:rPr>
            </w:pPr>
            <w:r>
              <w:rPr>
                <w:rFonts w:ascii="Arial" w:hAnsi="Arial" w:cs="Arial"/>
              </w:rPr>
              <w:t>Cpr</w:t>
            </w:r>
          </w:p>
        </w:tc>
        <w:tc>
          <w:tcPr>
            <w:tcW w:w="4188" w:type="dxa"/>
          </w:tcPr>
          <w:p w14:paraId="11689C37">
            <w:pPr>
              <w:jc w:val="center"/>
              <w:rPr>
                <w:rFonts w:ascii="Arial" w:hAnsi="Arial" w:cs="Arial"/>
              </w:rPr>
            </w:pPr>
            <w:r>
              <w:rPr>
                <w:rFonts w:ascii="Arial" w:hAnsi="Arial" w:cs="Arial"/>
              </w:rPr>
              <w:t>Atenolol 25mg Comprimido</w:t>
            </w:r>
          </w:p>
        </w:tc>
        <w:tc>
          <w:tcPr>
            <w:tcW w:w="1325" w:type="dxa"/>
          </w:tcPr>
          <w:p w14:paraId="753DAA57">
            <w:pPr>
              <w:jc w:val="both"/>
              <w:rPr>
                <w:rFonts w:ascii="Arial" w:hAnsi="Arial" w:cs="Arial"/>
              </w:rPr>
            </w:pPr>
            <w:r>
              <w:rPr>
                <w:rFonts w:ascii="Arial" w:hAnsi="Arial" w:cs="Arial"/>
              </w:rPr>
              <w:t>R$ 0,07</w:t>
            </w:r>
          </w:p>
        </w:tc>
        <w:tc>
          <w:tcPr>
            <w:tcW w:w="1717" w:type="dxa"/>
            <w:vAlign w:val="bottom"/>
          </w:tcPr>
          <w:p w14:paraId="59BCCCEE">
            <w:pPr>
              <w:jc w:val="right"/>
              <w:rPr>
                <w:rFonts w:ascii="Arial" w:hAnsi="Arial" w:cs="Arial"/>
                <w:color w:val="000000"/>
              </w:rPr>
            </w:pPr>
            <w:r>
              <w:rPr>
                <w:rFonts w:ascii="Arial" w:hAnsi="Arial" w:cs="Arial"/>
                <w:color w:val="000000"/>
              </w:rPr>
              <w:t>R$ 21,00</w:t>
            </w:r>
          </w:p>
        </w:tc>
      </w:tr>
      <w:tr w14:paraId="194B2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3E1F5981">
            <w:pPr>
              <w:rPr>
                <w:rFonts w:ascii="Arial" w:hAnsi="Arial" w:cs="Arial"/>
              </w:rPr>
            </w:pPr>
            <w:r>
              <w:rPr>
                <w:rFonts w:ascii="Arial" w:hAnsi="Arial" w:cs="Arial"/>
              </w:rPr>
              <w:t>69</w:t>
            </w:r>
          </w:p>
        </w:tc>
        <w:tc>
          <w:tcPr>
            <w:tcW w:w="843" w:type="dxa"/>
            <w:vAlign w:val="center"/>
          </w:tcPr>
          <w:p w14:paraId="53B97577">
            <w:pPr>
              <w:jc w:val="center"/>
              <w:rPr>
                <w:rFonts w:ascii="Arial" w:hAnsi="Arial" w:cs="Arial"/>
                <w:color w:val="000000"/>
              </w:rPr>
            </w:pPr>
            <w:r>
              <w:rPr>
                <w:rFonts w:ascii="Arial" w:hAnsi="Arial" w:cs="Arial"/>
                <w:color w:val="000000"/>
              </w:rPr>
              <w:t>20</w:t>
            </w:r>
          </w:p>
        </w:tc>
        <w:tc>
          <w:tcPr>
            <w:tcW w:w="1151" w:type="dxa"/>
          </w:tcPr>
          <w:p w14:paraId="0CDC3AA3">
            <w:pPr>
              <w:jc w:val="center"/>
              <w:rPr>
                <w:rFonts w:ascii="Arial" w:hAnsi="Arial" w:cs="Arial"/>
              </w:rPr>
            </w:pPr>
            <w:r>
              <w:rPr>
                <w:rFonts w:ascii="Arial" w:hAnsi="Arial" w:cs="Arial"/>
              </w:rPr>
              <w:t>Cpr</w:t>
            </w:r>
          </w:p>
        </w:tc>
        <w:tc>
          <w:tcPr>
            <w:tcW w:w="4188" w:type="dxa"/>
          </w:tcPr>
          <w:p w14:paraId="77C241F9">
            <w:pPr>
              <w:jc w:val="center"/>
              <w:rPr>
                <w:rFonts w:ascii="Arial" w:hAnsi="Arial" w:cs="Arial"/>
              </w:rPr>
            </w:pPr>
            <w:r>
              <w:rPr>
                <w:rFonts w:ascii="Arial" w:hAnsi="Arial" w:cs="Arial"/>
              </w:rPr>
              <w:t>Bisacodil 5mg Comprimido Revestido</w:t>
            </w:r>
          </w:p>
        </w:tc>
        <w:tc>
          <w:tcPr>
            <w:tcW w:w="1325" w:type="dxa"/>
          </w:tcPr>
          <w:p w14:paraId="7269E796">
            <w:pPr>
              <w:jc w:val="both"/>
              <w:rPr>
                <w:rFonts w:ascii="Arial" w:hAnsi="Arial" w:cs="Arial"/>
              </w:rPr>
            </w:pPr>
            <w:r>
              <w:rPr>
                <w:rFonts w:ascii="Arial" w:hAnsi="Arial" w:cs="Arial"/>
              </w:rPr>
              <w:t>R$0,14</w:t>
            </w:r>
          </w:p>
        </w:tc>
        <w:tc>
          <w:tcPr>
            <w:tcW w:w="1717" w:type="dxa"/>
            <w:vAlign w:val="bottom"/>
          </w:tcPr>
          <w:p w14:paraId="63E668B1">
            <w:pPr>
              <w:jc w:val="right"/>
              <w:rPr>
                <w:rFonts w:ascii="Arial" w:hAnsi="Arial" w:cs="Arial"/>
                <w:color w:val="000000"/>
              </w:rPr>
            </w:pPr>
            <w:r>
              <w:rPr>
                <w:rFonts w:ascii="Arial" w:hAnsi="Arial" w:cs="Arial"/>
                <w:color w:val="000000"/>
              </w:rPr>
              <w:t>R$ 2,80</w:t>
            </w:r>
          </w:p>
        </w:tc>
      </w:tr>
      <w:tr w14:paraId="30D5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73A03B20">
            <w:pPr>
              <w:rPr>
                <w:rFonts w:ascii="Arial" w:hAnsi="Arial" w:cs="Arial"/>
              </w:rPr>
            </w:pPr>
            <w:r>
              <w:rPr>
                <w:rFonts w:ascii="Arial" w:hAnsi="Arial" w:cs="Arial"/>
              </w:rPr>
              <w:t>70</w:t>
            </w:r>
          </w:p>
        </w:tc>
        <w:tc>
          <w:tcPr>
            <w:tcW w:w="843" w:type="dxa"/>
            <w:vAlign w:val="center"/>
          </w:tcPr>
          <w:p w14:paraId="65093A13">
            <w:pPr>
              <w:jc w:val="center"/>
              <w:rPr>
                <w:rFonts w:ascii="Arial" w:hAnsi="Arial" w:cs="Arial"/>
                <w:color w:val="000000"/>
              </w:rPr>
            </w:pPr>
            <w:r>
              <w:rPr>
                <w:rFonts w:ascii="Arial" w:hAnsi="Arial" w:cs="Arial"/>
                <w:color w:val="000000"/>
              </w:rPr>
              <w:t>600</w:t>
            </w:r>
          </w:p>
        </w:tc>
        <w:tc>
          <w:tcPr>
            <w:tcW w:w="1151" w:type="dxa"/>
          </w:tcPr>
          <w:p w14:paraId="2E05EA0F">
            <w:pPr>
              <w:jc w:val="center"/>
              <w:rPr>
                <w:rFonts w:ascii="Arial" w:hAnsi="Arial" w:cs="Arial"/>
              </w:rPr>
            </w:pPr>
            <w:r>
              <w:rPr>
                <w:rFonts w:ascii="Arial" w:hAnsi="Arial" w:cs="Arial"/>
              </w:rPr>
              <w:t>Cpr</w:t>
            </w:r>
          </w:p>
        </w:tc>
        <w:tc>
          <w:tcPr>
            <w:tcW w:w="4188" w:type="dxa"/>
          </w:tcPr>
          <w:p w14:paraId="33F0FE4B">
            <w:pPr>
              <w:jc w:val="center"/>
              <w:rPr>
                <w:rFonts w:ascii="Arial" w:hAnsi="Arial" w:cs="Arial"/>
              </w:rPr>
            </w:pPr>
            <w:r>
              <w:rPr>
                <w:rFonts w:ascii="Arial" w:hAnsi="Arial" w:cs="Arial"/>
              </w:rPr>
              <w:t>Besilato de anlodipino 5mg Comprimido</w:t>
            </w:r>
          </w:p>
        </w:tc>
        <w:tc>
          <w:tcPr>
            <w:tcW w:w="1325" w:type="dxa"/>
          </w:tcPr>
          <w:p w14:paraId="3F58499B">
            <w:pPr>
              <w:jc w:val="both"/>
              <w:rPr>
                <w:rFonts w:ascii="Arial" w:hAnsi="Arial" w:cs="Arial"/>
              </w:rPr>
            </w:pPr>
            <w:r>
              <w:rPr>
                <w:rFonts w:ascii="Arial" w:hAnsi="Arial" w:cs="Arial"/>
              </w:rPr>
              <w:t>R$ 0,07</w:t>
            </w:r>
          </w:p>
        </w:tc>
        <w:tc>
          <w:tcPr>
            <w:tcW w:w="1717" w:type="dxa"/>
            <w:vAlign w:val="bottom"/>
          </w:tcPr>
          <w:p w14:paraId="390C884A">
            <w:pPr>
              <w:jc w:val="right"/>
              <w:rPr>
                <w:rFonts w:ascii="Arial" w:hAnsi="Arial" w:cs="Arial"/>
                <w:color w:val="000000"/>
              </w:rPr>
            </w:pPr>
            <w:r>
              <w:rPr>
                <w:rFonts w:ascii="Arial" w:hAnsi="Arial" w:cs="Arial"/>
                <w:color w:val="000000"/>
              </w:rPr>
              <w:t>R$ 42,00</w:t>
            </w:r>
          </w:p>
        </w:tc>
      </w:tr>
      <w:tr w14:paraId="5A093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0340C851">
            <w:pPr>
              <w:rPr>
                <w:rFonts w:ascii="Arial" w:hAnsi="Arial" w:cs="Arial"/>
              </w:rPr>
            </w:pPr>
            <w:r>
              <w:rPr>
                <w:rFonts w:ascii="Arial" w:hAnsi="Arial" w:cs="Arial"/>
              </w:rPr>
              <w:t>71</w:t>
            </w:r>
          </w:p>
        </w:tc>
        <w:tc>
          <w:tcPr>
            <w:tcW w:w="843" w:type="dxa"/>
            <w:vAlign w:val="center"/>
          </w:tcPr>
          <w:p w14:paraId="67516BB8">
            <w:pPr>
              <w:jc w:val="center"/>
              <w:rPr>
                <w:rFonts w:ascii="Arial" w:hAnsi="Arial" w:cs="Arial"/>
                <w:color w:val="000000"/>
              </w:rPr>
            </w:pPr>
            <w:r>
              <w:rPr>
                <w:rFonts w:ascii="Arial" w:hAnsi="Arial" w:cs="Arial"/>
                <w:color w:val="000000"/>
              </w:rPr>
              <w:t>300</w:t>
            </w:r>
          </w:p>
        </w:tc>
        <w:tc>
          <w:tcPr>
            <w:tcW w:w="1151" w:type="dxa"/>
          </w:tcPr>
          <w:p w14:paraId="399E56B3">
            <w:pPr>
              <w:jc w:val="center"/>
              <w:rPr>
                <w:rFonts w:ascii="Arial" w:hAnsi="Arial" w:cs="Arial"/>
              </w:rPr>
            </w:pPr>
            <w:r>
              <w:rPr>
                <w:rFonts w:ascii="Arial" w:hAnsi="Arial" w:cs="Arial"/>
              </w:rPr>
              <w:t>Cpr</w:t>
            </w:r>
          </w:p>
        </w:tc>
        <w:tc>
          <w:tcPr>
            <w:tcW w:w="4188" w:type="dxa"/>
          </w:tcPr>
          <w:p w14:paraId="0A70EE3E">
            <w:pPr>
              <w:jc w:val="center"/>
              <w:rPr>
                <w:rFonts w:ascii="Arial" w:hAnsi="Arial" w:cs="Arial"/>
              </w:rPr>
            </w:pPr>
            <w:r>
              <w:rPr>
                <w:rFonts w:ascii="Arial" w:hAnsi="Arial" w:cs="Arial"/>
              </w:rPr>
              <w:t>Bissulfato de clopidogrel 75mg Comprimido</w:t>
            </w:r>
          </w:p>
        </w:tc>
        <w:tc>
          <w:tcPr>
            <w:tcW w:w="1325" w:type="dxa"/>
          </w:tcPr>
          <w:p w14:paraId="29707281">
            <w:pPr>
              <w:jc w:val="both"/>
              <w:rPr>
                <w:rFonts w:ascii="Arial" w:hAnsi="Arial" w:cs="Arial"/>
              </w:rPr>
            </w:pPr>
          </w:p>
          <w:p w14:paraId="59E57842">
            <w:pPr>
              <w:jc w:val="both"/>
              <w:rPr>
                <w:rFonts w:ascii="Arial" w:hAnsi="Arial" w:cs="Arial"/>
              </w:rPr>
            </w:pPr>
            <w:r>
              <w:rPr>
                <w:rFonts w:ascii="Arial" w:hAnsi="Arial" w:cs="Arial"/>
              </w:rPr>
              <w:t>R$ 0,33</w:t>
            </w:r>
          </w:p>
        </w:tc>
        <w:tc>
          <w:tcPr>
            <w:tcW w:w="1717" w:type="dxa"/>
            <w:vAlign w:val="bottom"/>
          </w:tcPr>
          <w:p w14:paraId="53435B0F">
            <w:pPr>
              <w:jc w:val="right"/>
              <w:rPr>
                <w:rFonts w:ascii="Arial" w:hAnsi="Arial" w:cs="Arial"/>
                <w:color w:val="000000"/>
              </w:rPr>
            </w:pPr>
            <w:r>
              <w:rPr>
                <w:rFonts w:ascii="Arial" w:hAnsi="Arial" w:cs="Arial"/>
                <w:color w:val="000000"/>
              </w:rPr>
              <w:t>R$ 99,00</w:t>
            </w:r>
          </w:p>
        </w:tc>
      </w:tr>
      <w:tr w14:paraId="6D28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2F3E2F52">
            <w:pPr>
              <w:rPr>
                <w:rFonts w:ascii="Arial" w:hAnsi="Arial" w:cs="Arial"/>
              </w:rPr>
            </w:pPr>
            <w:r>
              <w:rPr>
                <w:rFonts w:ascii="Arial" w:hAnsi="Arial" w:cs="Arial"/>
              </w:rPr>
              <w:t>72</w:t>
            </w:r>
          </w:p>
        </w:tc>
        <w:tc>
          <w:tcPr>
            <w:tcW w:w="843" w:type="dxa"/>
            <w:vAlign w:val="center"/>
          </w:tcPr>
          <w:p w14:paraId="7FAA1EDF">
            <w:pPr>
              <w:jc w:val="center"/>
              <w:rPr>
                <w:rFonts w:ascii="Arial" w:hAnsi="Arial" w:cs="Arial"/>
                <w:color w:val="000000"/>
              </w:rPr>
            </w:pPr>
            <w:r>
              <w:rPr>
                <w:rFonts w:ascii="Arial" w:hAnsi="Arial" w:cs="Arial"/>
                <w:color w:val="000000"/>
              </w:rPr>
              <w:t>40</w:t>
            </w:r>
          </w:p>
        </w:tc>
        <w:tc>
          <w:tcPr>
            <w:tcW w:w="1151" w:type="dxa"/>
          </w:tcPr>
          <w:p w14:paraId="3C6F5928">
            <w:pPr>
              <w:jc w:val="center"/>
              <w:rPr>
                <w:rFonts w:ascii="Arial" w:hAnsi="Arial" w:cs="Arial"/>
              </w:rPr>
            </w:pPr>
            <w:r>
              <w:rPr>
                <w:rFonts w:ascii="Arial" w:hAnsi="Arial" w:cs="Arial"/>
              </w:rPr>
              <w:t>Cápsula</w:t>
            </w:r>
          </w:p>
        </w:tc>
        <w:tc>
          <w:tcPr>
            <w:tcW w:w="4188" w:type="dxa"/>
          </w:tcPr>
          <w:p w14:paraId="16BC2F06">
            <w:pPr>
              <w:jc w:val="center"/>
              <w:rPr>
                <w:rFonts w:ascii="Arial" w:hAnsi="Arial" w:cs="Arial"/>
              </w:rPr>
            </w:pPr>
            <w:r>
              <w:rPr>
                <w:rFonts w:ascii="Arial" w:hAnsi="Arial" w:cs="Arial"/>
              </w:rPr>
              <w:t>Bromoprida 10mg Cápsula</w:t>
            </w:r>
          </w:p>
        </w:tc>
        <w:tc>
          <w:tcPr>
            <w:tcW w:w="1325" w:type="dxa"/>
          </w:tcPr>
          <w:p w14:paraId="4C64A457">
            <w:pPr>
              <w:jc w:val="both"/>
              <w:rPr>
                <w:rFonts w:ascii="Arial" w:hAnsi="Arial" w:cs="Arial"/>
              </w:rPr>
            </w:pPr>
            <w:r>
              <w:rPr>
                <w:rFonts w:ascii="Arial" w:hAnsi="Arial" w:cs="Arial"/>
              </w:rPr>
              <w:t>R$ 0,28</w:t>
            </w:r>
          </w:p>
        </w:tc>
        <w:tc>
          <w:tcPr>
            <w:tcW w:w="1717" w:type="dxa"/>
            <w:vAlign w:val="bottom"/>
          </w:tcPr>
          <w:p w14:paraId="4C01690F">
            <w:pPr>
              <w:jc w:val="right"/>
              <w:rPr>
                <w:rFonts w:ascii="Arial" w:hAnsi="Arial" w:cs="Arial"/>
                <w:color w:val="000000"/>
              </w:rPr>
            </w:pPr>
            <w:r>
              <w:rPr>
                <w:rFonts w:ascii="Arial" w:hAnsi="Arial" w:cs="Arial"/>
                <w:color w:val="000000"/>
              </w:rPr>
              <w:t>R$ 11,20</w:t>
            </w:r>
          </w:p>
        </w:tc>
      </w:tr>
      <w:tr w14:paraId="5962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3B691460">
            <w:pPr>
              <w:rPr>
                <w:rFonts w:ascii="Arial" w:hAnsi="Arial" w:cs="Arial"/>
              </w:rPr>
            </w:pPr>
            <w:r>
              <w:rPr>
                <w:rFonts w:ascii="Arial" w:hAnsi="Arial" w:cs="Arial"/>
              </w:rPr>
              <w:t>73</w:t>
            </w:r>
          </w:p>
        </w:tc>
        <w:tc>
          <w:tcPr>
            <w:tcW w:w="843" w:type="dxa"/>
            <w:vAlign w:val="center"/>
          </w:tcPr>
          <w:p w14:paraId="493F79F8">
            <w:pPr>
              <w:jc w:val="center"/>
              <w:rPr>
                <w:rFonts w:ascii="Arial" w:hAnsi="Arial" w:cs="Arial"/>
                <w:color w:val="000000"/>
              </w:rPr>
            </w:pPr>
            <w:r>
              <w:rPr>
                <w:rFonts w:ascii="Arial" w:hAnsi="Arial" w:cs="Arial"/>
                <w:color w:val="000000"/>
              </w:rPr>
              <w:t>60</w:t>
            </w:r>
          </w:p>
        </w:tc>
        <w:tc>
          <w:tcPr>
            <w:tcW w:w="1151" w:type="dxa"/>
          </w:tcPr>
          <w:p w14:paraId="233709CB">
            <w:pPr>
              <w:jc w:val="center"/>
              <w:rPr>
                <w:rFonts w:ascii="Arial" w:hAnsi="Arial" w:cs="Arial"/>
              </w:rPr>
            </w:pPr>
            <w:r>
              <w:rPr>
                <w:rFonts w:ascii="Arial" w:hAnsi="Arial" w:cs="Arial"/>
              </w:rPr>
              <w:t>Drágea</w:t>
            </w:r>
          </w:p>
        </w:tc>
        <w:tc>
          <w:tcPr>
            <w:tcW w:w="4188" w:type="dxa"/>
          </w:tcPr>
          <w:p w14:paraId="117F7D67">
            <w:pPr>
              <w:jc w:val="center"/>
              <w:rPr>
                <w:rFonts w:ascii="Arial" w:hAnsi="Arial" w:cs="Arial"/>
              </w:rPr>
            </w:pPr>
            <w:r>
              <w:rPr>
                <w:rFonts w:ascii="Arial" w:hAnsi="Arial" w:cs="Arial"/>
              </w:rPr>
              <w:t>Butilbrometo de escopolamina 10mg Drágea</w:t>
            </w:r>
          </w:p>
        </w:tc>
        <w:tc>
          <w:tcPr>
            <w:tcW w:w="1325" w:type="dxa"/>
          </w:tcPr>
          <w:p w14:paraId="62FA84EC">
            <w:pPr>
              <w:jc w:val="both"/>
              <w:rPr>
                <w:rFonts w:ascii="Arial" w:hAnsi="Arial" w:cs="Arial"/>
              </w:rPr>
            </w:pPr>
          </w:p>
          <w:p w14:paraId="3FCA4DE4">
            <w:pPr>
              <w:jc w:val="both"/>
              <w:rPr>
                <w:rFonts w:ascii="Arial" w:hAnsi="Arial" w:cs="Arial"/>
              </w:rPr>
            </w:pPr>
            <w:r>
              <w:rPr>
                <w:rFonts w:ascii="Arial" w:hAnsi="Arial" w:cs="Arial"/>
              </w:rPr>
              <w:t>R$ 1,00</w:t>
            </w:r>
          </w:p>
        </w:tc>
        <w:tc>
          <w:tcPr>
            <w:tcW w:w="1717" w:type="dxa"/>
            <w:vAlign w:val="bottom"/>
          </w:tcPr>
          <w:p w14:paraId="4F1AFCD8">
            <w:pPr>
              <w:jc w:val="right"/>
              <w:rPr>
                <w:rFonts w:ascii="Arial" w:hAnsi="Arial" w:cs="Arial"/>
                <w:color w:val="000000"/>
              </w:rPr>
            </w:pPr>
            <w:r>
              <w:rPr>
                <w:rFonts w:ascii="Arial" w:hAnsi="Arial" w:cs="Arial"/>
                <w:color w:val="000000"/>
              </w:rPr>
              <w:t>R$ 60,00</w:t>
            </w:r>
          </w:p>
        </w:tc>
      </w:tr>
      <w:tr w14:paraId="18D1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3BDB6A57">
            <w:pPr>
              <w:rPr>
                <w:rFonts w:ascii="Arial" w:hAnsi="Arial" w:cs="Arial"/>
              </w:rPr>
            </w:pPr>
            <w:r>
              <w:rPr>
                <w:rFonts w:ascii="Arial" w:hAnsi="Arial" w:cs="Arial"/>
              </w:rPr>
              <w:t>74</w:t>
            </w:r>
          </w:p>
        </w:tc>
        <w:tc>
          <w:tcPr>
            <w:tcW w:w="843" w:type="dxa"/>
            <w:vAlign w:val="center"/>
          </w:tcPr>
          <w:p w14:paraId="6B8B55B5">
            <w:pPr>
              <w:jc w:val="center"/>
              <w:rPr>
                <w:rFonts w:ascii="Arial" w:hAnsi="Arial" w:cs="Arial"/>
                <w:color w:val="000000"/>
              </w:rPr>
            </w:pPr>
            <w:r>
              <w:rPr>
                <w:rFonts w:ascii="Arial" w:hAnsi="Arial" w:cs="Arial"/>
                <w:color w:val="000000"/>
              </w:rPr>
              <w:t>200</w:t>
            </w:r>
          </w:p>
        </w:tc>
        <w:tc>
          <w:tcPr>
            <w:tcW w:w="1151" w:type="dxa"/>
          </w:tcPr>
          <w:p w14:paraId="5B63F33E">
            <w:pPr>
              <w:jc w:val="center"/>
              <w:rPr>
                <w:rFonts w:ascii="Arial" w:hAnsi="Arial" w:cs="Arial"/>
              </w:rPr>
            </w:pPr>
            <w:r>
              <w:rPr>
                <w:rFonts w:ascii="Arial" w:hAnsi="Arial" w:cs="Arial"/>
              </w:rPr>
              <w:t>Cpr</w:t>
            </w:r>
          </w:p>
        </w:tc>
        <w:tc>
          <w:tcPr>
            <w:tcW w:w="4188" w:type="dxa"/>
          </w:tcPr>
          <w:p w14:paraId="24778058">
            <w:pPr>
              <w:jc w:val="center"/>
              <w:rPr>
                <w:rFonts w:ascii="Arial" w:hAnsi="Arial" w:cs="Arial"/>
              </w:rPr>
            </w:pPr>
            <w:r>
              <w:rPr>
                <w:rFonts w:ascii="Arial" w:hAnsi="Arial" w:cs="Arial"/>
              </w:rPr>
              <w:t>Butilbrometo de escopolamina 10mg + dipirona monoidratada 250mg Comprimido Revestido</w:t>
            </w:r>
          </w:p>
        </w:tc>
        <w:tc>
          <w:tcPr>
            <w:tcW w:w="1325" w:type="dxa"/>
          </w:tcPr>
          <w:p w14:paraId="17837C40">
            <w:pPr>
              <w:jc w:val="both"/>
              <w:rPr>
                <w:rFonts w:ascii="Arial" w:hAnsi="Arial" w:cs="Arial"/>
              </w:rPr>
            </w:pPr>
          </w:p>
          <w:p w14:paraId="2A425348">
            <w:pPr>
              <w:jc w:val="both"/>
              <w:rPr>
                <w:rFonts w:ascii="Arial" w:hAnsi="Arial" w:cs="Arial"/>
              </w:rPr>
            </w:pPr>
          </w:p>
          <w:p w14:paraId="4D81B531">
            <w:pPr>
              <w:jc w:val="both"/>
              <w:rPr>
                <w:rFonts w:ascii="Arial" w:hAnsi="Arial" w:cs="Arial"/>
              </w:rPr>
            </w:pPr>
            <w:r>
              <w:rPr>
                <w:rFonts w:ascii="Arial" w:hAnsi="Arial" w:cs="Arial"/>
              </w:rPr>
              <w:t>R$ 0,35</w:t>
            </w:r>
          </w:p>
        </w:tc>
        <w:tc>
          <w:tcPr>
            <w:tcW w:w="1717" w:type="dxa"/>
            <w:vAlign w:val="bottom"/>
          </w:tcPr>
          <w:p w14:paraId="0410EFF2">
            <w:pPr>
              <w:jc w:val="right"/>
              <w:rPr>
                <w:rFonts w:ascii="Arial" w:hAnsi="Arial" w:cs="Arial"/>
                <w:color w:val="000000"/>
              </w:rPr>
            </w:pPr>
            <w:r>
              <w:rPr>
                <w:rFonts w:ascii="Arial" w:hAnsi="Arial" w:cs="Arial"/>
                <w:color w:val="000000"/>
              </w:rPr>
              <w:t>R$ 70,00</w:t>
            </w:r>
          </w:p>
        </w:tc>
      </w:tr>
      <w:tr w14:paraId="13644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44BB3F93">
            <w:pPr>
              <w:rPr>
                <w:rFonts w:ascii="Arial" w:hAnsi="Arial" w:cs="Arial"/>
              </w:rPr>
            </w:pPr>
            <w:r>
              <w:rPr>
                <w:rFonts w:ascii="Arial" w:hAnsi="Arial" w:cs="Arial"/>
              </w:rPr>
              <w:t>75</w:t>
            </w:r>
          </w:p>
        </w:tc>
        <w:tc>
          <w:tcPr>
            <w:tcW w:w="843" w:type="dxa"/>
            <w:vAlign w:val="center"/>
          </w:tcPr>
          <w:p w14:paraId="5E82D181">
            <w:pPr>
              <w:jc w:val="center"/>
              <w:rPr>
                <w:rFonts w:ascii="Arial" w:hAnsi="Arial" w:cs="Arial"/>
                <w:color w:val="000000"/>
              </w:rPr>
            </w:pPr>
            <w:r>
              <w:rPr>
                <w:rFonts w:ascii="Arial" w:hAnsi="Arial" w:cs="Arial"/>
                <w:color w:val="000000"/>
              </w:rPr>
              <w:t>1200</w:t>
            </w:r>
          </w:p>
        </w:tc>
        <w:tc>
          <w:tcPr>
            <w:tcW w:w="1151" w:type="dxa"/>
          </w:tcPr>
          <w:p w14:paraId="5BAC194E">
            <w:pPr>
              <w:jc w:val="center"/>
              <w:rPr>
                <w:rFonts w:ascii="Arial" w:hAnsi="Arial" w:cs="Arial"/>
              </w:rPr>
            </w:pPr>
            <w:r>
              <w:rPr>
                <w:rFonts w:ascii="Arial" w:hAnsi="Arial" w:cs="Arial"/>
              </w:rPr>
              <w:t>Cpr</w:t>
            </w:r>
          </w:p>
        </w:tc>
        <w:tc>
          <w:tcPr>
            <w:tcW w:w="4188" w:type="dxa"/>
          </w:tcPr>
          <w:p w14:paraId="74539E33">
            <w:pPr>
              <w:jc w:val="center"/>
              <w:rPr>
                <w:rFonts w:ascii="Arial" w:hAnsi="Arial" w:cs="Arial"/>
              </w:rPr>
            </w:pPr>
            <w:r>
              <w:rPr>
                <w:rFonts w:ascii="Arial" w:hAnsi="Arial" w:cs="Arial"/>
              </w:rPr>
              <w:t>Captopril 25mg Comprimido</w:t>
            </w:r>
          </w:p>
        </w:tc>
        <w:tc>
          <w:tcPr>
            <w:tcW w:w="1325" w:type="dxa"/>
          </w:tcPr>
          <w:p w14:paraId="46E8F4B3">
            <w:pPr>
              <w:jc w:val="both"/>
              <w:rPr>
                <w:rFonts w:ascii="Arial" w:hAnsi="Arial" w:cs="Arial"/>
              </w:rPr>
            </w:pPr>
            <w:r>
              <w:rPr>
                <w:rFonts w:ascii="Arial" w:hAnsi="Arial" w:cs="Arial"/>
              </w:rPr>
              <w:t>R$ 0,03</w:t>
            </w:r>
          </w:p>
        </w:tc>
        <w:tc>
          <w:tcPr>
            <w:tcW w:w="1717" w:type="dxa"/>
            <w:vAlign w:val="bottom"/>
          </w:tcPr>
          <w:p w14:paraId="72005FB3">
            <w:pPr>
              <w:jc w:val="right"/>
              <w:rPr>
                <w:rFonts w:ascii="Arial" w:hAnsi="Arial" w:cs="Arial"/>
                <w:color w:val="000000"/>
              </w:rPr>
            </w:pPr>
            <w:r>
              <w:rPr>
                <w:rFonts w:ascii="Arial" w:hAnsi="Arial" w:cs="Arial"/>
                <w:color w:val="000000"/>
              </w:rPr>
              <w:t>R$ 36,00</w:t>
            </w:r>
          </w:p>
        </w:tc>
      </w:tr>
      <w:tr w14:paraId="3ECC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09DFD789">
            <w:pPr>
              <w:rPr>
                <w:rFonts w:ascii="Arial" w:hAnsi="Arial" w:cs="Arial"/>
              </w:rPr>
            </w:pPr>
            <w:r>
              <w:rPr>
                <w:rFonts w:ascii="Arial" w:hAnsi="Arial" w:cs="Arial"/>
              </w:rPr>
              <w:t>76</w:t>
            </w:r>
          </w:p>
        </w:tc>
        <w:tc>
          <w:tcPr>
            <w:tcW w:w="843" w:type="dxa"/>
            <w:vAlign w:val="center"/>
          </w:tcPr>
          <w:p w14:paraId="6B5C4815">
            <w:pPr>
              <w:jc w:val="center"/>
              <w:rPr>
                <w:rFonts w:ascii="Arial" w:hAnsi="Arial" w:cs="Arial"/>
                <w:color w:val="000000"/>
              </w:rPr>
            </w:pPr>
            <w:r>
              <w:rPr>
                <w:rFonts w:ascii="Arial" w:hAnsi="Arial" w:cs="Arial"/>
                <w:color w:val="000000"/>
              </w:rPr>
              <w:t>1020</w:t>
            </w:r>
          </w:p>
        </w:tc>
        <w:tc>
          <w:tcPr>
            <w:tcW w:w="1151" w:type="dxa"/>
          </w:tcPr>
          <w:p w14:paraId="4E463900">
            <w:pPr>
              <w:jc w:val="center"/>
              <w:rPr>
                <w:rFonts w:ascii="Arial" w:hAnsi="Arial" w:cs="Arial"/>
              </w:rPr>
            </w:pPr>
            <w:r>
              <w:rPr>
                <w:rFonts w:ascii="Arial" w:hAnsi="Arial" w:cs="Arial"/>
              </w:rPr>
              <w:t>Cpr</w:t>
            </w:r>
          </w:p>
        </w:tc>
        <w:tc>
          <w:tcPr>
            <w:tcW w:w="4188" w:type="dxa"/>
          </w:tcPr>
          <w:p w14:paraId="77059A13">
            <w:pPr>
              <w:jc w:val="center"/>
              <w:rPr>
                <w:rFonts w:ascii="Arial" w:hAnsi="Arial" w:cs="Arial"/>
              </w:rPr>
            </w:pPr>
            <w:r>
              <w:rPr>
                <w:rFonts w:ascii="Arial" w:hAnsi="Arial" w:cs="Arial"/>
              </w:rPr>
              <w:t>Captopril 50mg Comprimido</w:t>
            </w:r>
          </w:p>
        </w:tc>
        <w:tc>
          <w:tcPr>
            <w:tcW w:w="1325" w:type="dxa"/>
          </w:tcPr>
          <w:p w14:paraId="2CF4CC61">
            <w:pPr>
              <w:jc w:val="both"/>
              <w:rPr>
                <w:rFonts w:ascii="Arial" w:hAnsi="Arial" w:cs="Arial"/>
              </w:rPr>
            </w:pPr>
            <w:r>
              <w:rPr>
                <w:rFonts w:ascii="Arial" w:hAnsi="Arial" w:cs="Arial"/>
              </w:rPr>
              <w:t>R$ 0,12</w:t>
            </w:r>
          </w:p>
        </w:tc>
        <w:tc>
          <w:tcPr>
            <w:tcW w:w="1717" w:type="dxa"/>
            <w:vAlign w:val="bottom"/>
          </w:tcPr>
          <w:p w14:paraId="46517A48">
            <w:pPr>
              <w:jc w:val="right"/>
              <w:rPr>
                <w:rFonts w:ascii="Arial" w:hAnsi="Arial" w:cs="Arial"/>
                <w:color w:val="000000"/>
              </w:rPr>
            </w:pPr>
            <w:r>
              <w:rPr>
                <w:rFonts w:ascii="Arial" w:hAnsi="Arial" w:cs="Arial"/>
                <w:color w:val="000000"/>
              </w:rPr>
              <w:t>R$ 122,40</w:t>
            </w:r>
          </w:p>
        </w:tc>
      </w:tr>
      <w:tr w14:paraId="49CBF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58F49E93">
            <w:pPr>
              <w:rPr>
                <w:rFonts w:ascii="Arial" w:hAnsi="Arial" w:cs="Arial"/>
              </w:rPr>
            </w:pPr>
            <w:r>
              <w:rPr>
                <w:rFonts w:ascii="Arial" w:hAnsi="Arial" w:cs="Arial"/>
              </w:rPr>
              <w:t>77</w:t>
            </w:r>
          </w:p>
        </w:tc>
        <w:tc>
          <w:tcPr>
            <w:tcW w:w="843" w:type="dxa"/>
            <w:vAlign w:val="center"/>
          </w:tcPr>
          <w:p w14:paraId="3B744A04">
            <w:pPr>
              <w:jc w:val="center"/>
              <w:rPr>
                <w:rFonts w:ascii="Arial" w:hAnsi="Arial" w:cs="Arial"/>
                <w:color w:val="000000"/>
              </w:rPr>
            </w:pPr>
            <w:r>
              <w:rPr>
                <w:rFonts w:ascii="Arial" w:hAnsi="Arial" w:cs="Arial"/>
                <w:color w:val="000000"/>
              </w:rPr>
              <w:t>300</w:t>
            </w:r>
          </w:p>
        </w:tc>
        <w:tc>
          <w:tcPr>
            <w:tcW w:w="1151" w:type="dxa"/>
          </w:tcPr>
          <w:p w14:paraId="77484268">
            <w:pPr>
              <w:jc w:val="center"/>
              <w:rPr>
                <w:rFonts w:ascii="Arial" w:hAnsi="Arial" w:cs="Arial"/>
              </w:rPr>
            </w:pPr>
            <w:r>
              <w:rPr>
                <w:rFonts w:ascii="Arial" w:hAnsi="Arial" w:cs="Arial"/>
              </w:rPr>
              <w:t>Cpr</w:t>
            </w:r>
          </w:p>
        </w:tc>
        <w:tc>
          <w:tcPr>
            <w:tcW w:w="4188" w:type="dxa"/>
          </w:tcPr>
          <w:p w14:paraId="2A289082">
            <w:pPr>
              <w:jc w:val="center"/>
              <w:rPr>
                <w:rFonts w:ascii="Arial" w:hAnsi="Arial" w:cs="Arial"/>
              </w:rPr>
            </w:pPr>
            <w:r>
              <w:rPr>
                <w:rFonts w:ascii="Arial" w:hAnsi="Arial" w:cs="Arial"/>
              </w:rPr>
              <w:t>Carvedilol 3,125mg Comprimido</w:t>
            </w:r>
          </w:p>
        </w:tc>
        <w:tc>
          <w:tcPr>
            <w:tcW w:w="1325" w:type="dxa"/>
          </w:tcPr>
          <w:p w14:paraId="713CA776">
            <w:pPr>
              <w:jc w:val="both"/>
              <w:rPr>
                <w:rFonts w:ascii="Arial" w:hAnsi="Arial" w:cs="Arial"/>
              </w:rPr>
            </w:pPr>
            <w:r>
              <w:rPr>
                <w:rFonts w:ascii="Arial" w:hAnsi="Arial" w:cs="Arial"/>
              </w:rPr>
              <w:t>R$ 0,08</w:t>
            </w:r>
          </w:p>
        </w:tc>
        <w:tc>
          <w:tcPr>
            <w:tcW w:w="1717" w:type="dxa"/>
            <w:vAlign w:val="bottom"/>
          </w:tcPr>
          <w:p w14:paraId="3EF14AB6">
            <w:pPr>
              <w:jc w:val="right"/>
              <w:rPr>
                <w:rFonts w:ascii="Arial" w:hAnsi="Arial" w:cs="Arial"/>
                <w:color w:val="000000"/>
              </w:rPr>
            </w:pPr>
            <w:r>
              <w:rPr>
                <w:rFonts w:ascii="Arial" w:hAnsi="Arial" w:cs="Arial"/>
                <w:color w:val="000000"/>
              </w:rPr>
              <w:t>R$ 24,00</w:t>
            </w:r>
          </w:p>
        </w:tc>
      </w:tr>
      <w:tr w14:paraId="39D0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2FE4832A">
            <w:pPr>
              <w:rPr>
                <w:rFonts w:ascii="Arial" w:hAnsi="Arial" w:cs="Arial"/>
              </w:rPr>
            </w:pPr>
            <w:r>
              <w:rPr>
                <w:rFonts w:ascii="Arial" w:hAnsi="Arial" w:cs="Arial"/>
              </w:rPr>
              <w:t>78</w:t>
            </w:r>
          </w:p>
        </w:tc>
        <w:tc>
          <w:tcPr>
            <w:tcW w:w="843" w:type="dxa"/>
            <w:vAlign w:val="center"/>
          </w:tcPr>
          <w:p w14:paraId="6C88A82A">
            <w:pPr>
              <w:jc w:val="center"/>
              <w:rPr>
                <w:rFonts w:ascii="Arial" w:hAnsi="Arial" w:cs="Arial"/>
                <w:color w:val="000000"/>
              </w:rPr>
            </w:pPr>
            <w:r>
              <w:rPr>
                <w:rFonts w:ascii="Arial" w:hAnsi="Arial" w:cs="Arial"/>
                <w:color w:val="000000"/>
              </w:rPr>
              <w:t>150</w:t>
            </w:r>
          </w:p>
        </w:tc>
        <w:tc>
          <w:tcPr>
            <w:tcW w:w="1151" w:type="dxa"/>
          </w:tcPr>
          <w:p w14:paraId="51A83F27">
            <w:pPr>
              <w:jc w:val="center"/>
              <w:rPr>
                <w:rFonts w:ascii="Arial" w:hAnsi="Arial" w:cs="Arial"/>
              </w:rPr>
            </w:pPr>
            <w:r>
              <w:rPr>
                <w:rFonts w:ascii="Arial" w:hAnsi="Arial" w:cs="Arial"/>
              </w:rPr>
              <w:t>Cpr</w:t>
            </w:r>
          </w:p>
        </w:tc>
        <w:tc>
          <w:tcPr>
            <w:tcW w:w="4188" w:type="dxa"/>
          </w:tcPr>
          <w:p w14:paraId="3E8BAA96">
            <w:pPr>
              <w:jc w:val="center"/>
              <w:rPr>
                <w:rFonts w:ascii="Arial" w:hAnsi="Arial" w:cs="Arial"/>
              </w:rPr>
            </w:pPr>
            <w:r>
              <w:rPr>
                <w:rFonts w:ascii="Arial" w:hAnsi="Arial" w:cs="Arial"/>
              </w:rPr>
              <w:t>Carvedilol 12,5mg Comprimido</w:t>
            </w:r>
          </w:p>
        </w:tc>
        <w:tc>
          <w:tcPr>
            <w:tcW w:w="1325" w:type="dxa"/>
          </w:tcPr>
          <w:p w14:paraId="0F1C1A28">
            <w:pPr>
              <w:jc w:val="both"/>
              <w:rPr>
                <w:rFonts w:ascii="Arial" w:hAnsi="Arial" w:cs="Arial"/>
              </w:rPr>
            </w:pPr>
            <w:r>
              <w:rPr>
                <w:rFonts w:ascii="Arial" w:hAnsi="Arial" w:cs="Arial"/>
              </w:rPr>
              <w:t>R$ 0,10</w:t>
            </w:r>
          </w:p>
        </w:tc>
        <w:tc>
          <w:tcPr>
            <w:tcW w:w="1717" w:type="dxa"/>
            <w:vAlign w:val="bottom"/>
          </w:tcPr>
          <w:p w14:paraId="442425F5">
            <w:pPr>
              <w:jc w:val="right"/>
              <w:rPr>
                <w:rFonts w:ascii="Arial" w:hAnsi="Arial" w:cs="Arial"/>
                <w:color w:val="000000"/>
              </w:rPr>
            </w:pPr>
            <w:r>
              <w:rPr>
                <w:rFonts w:ascii="Arial" w:hAnsi="Arial" w:cs="Arial"/>
                <w:color w:val="000000"/>
              </w:rPr>
              <w:t>R$ 15,00</w:t>
            </w:r>
          </w:p>
        </w:tc>
      </w:tr>
      <w:tr w14:paraId="41B9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1F6F0D9B">
            <w:pPr>
              <w:rPr>
                <w:rFonts w:ascii="Arial" w:hAnsi="Arial" w:cs="Arial"/>
              </w:rPr>
            </w:pPr>
            <w:r>
              <w:rPr>
                <w:rFonts w:ascii="Arial" w:hAnsi="Arial" w:cs="Arial"/>
              </w:rPr>
              <w:t>79</w:t>
            </w:r>
          </w:p>
        </w:tc>
        <w:tc>
          <w:tcPr>
            <w:tcW w:w="843" w:type="dxa"/>
            <w:vAlign w:val="center"/>
          </w:tcPr>
          <w:p w14:paraId="0269A4EA">
            <w:pPr>
              <w:jc w:val="center"/>
              <w:rPr>
                <w:rFonts w:ascii="Arial" w:hAnsi="Arial" w:cs="Arial"/>
                <w:color w:val="000000"/>
              </w:rPr>
            </w:pPr>
            <w:r>
              <w:rPr>
                <w:rFonts w:ascii="Arial" w:hAnsi="Arial" w:cs="Arial"/>
                <w:color w:val="000000"/>
              </w:rPr>
              <w:t>60</w:t>
            </w:r>
          </w:p>
        </w:tc>
        <w:tc>
          <w:tcPr>
            <w:tcW w:w="1151" w:type="dxa"/>
          </w:tcPr>
          <w:p w14:paraId="29E861ED">
            <w:pPr>
              <w:jc w:val="center"/>
              <w:rPr>
                <w:rFonts w:ascii="Arial" w:hAnsi="Arial" w:cs="Arial"/>
              </w:rPr>
            </w:pPr>
            <w:r>
              <w:rPr>
                <w:rFonts w:ascii="Arial" w:hAnsi="Arial" w:cs="Arial"/>
              </w:rPr>
              <w:t>Cpr</w:t>
            </w:r>
          </w:p>
        </w:tc>
        <w:tc>
          <w:tcPr>
            <w:tcW w:w="4188" w:type="dxa"/>
          </w:tcPr>
          <w:p w14:paraId="53018E6D">
            <w:pPr>
              <w:jc w:val="center"/>
              <w:rPr>
                <w:rFonts w:ascii="Arial" w:hAnsi="Arial" w:cs="Arial"/>
              </w:rPr>
            </w:pPr>
            <w:r>
              <w:rPr>
                <w:rFonts w:ascii="Arial" w:hAnsi="Arial" w:cs="Arial"/>
              </w:rPr>
              <w:t>Cilostazol 100mg Comprimido</w:t>
            </w:r>
          </w:p>
        </w:tc>
        <w:tc>
          <w:tcPr>
            <w:tcW w:w="1325" w:type="dxa"/>
          </w:tcPr>
          <w:p w14:paraId="7DC1C775">
            <w:pPr>
              <w:jc w:val="both"/>
              <w:rPr>
                <w:rFonts w:ascii="Arial" w:hAnsi="Arial" w:cs="Arial"/>
              </w:rPr>
            </w:pPr>
            <w:r>
              <w:rPr>
                <w:rFonts w:ascii="Arial" w:hAnsi="Arial" w:cs="Arial"/>
              </w:rPr>
              <w:t>R$ 0,53</w:t>
            </w:r>
          </w:p>
        </w:tc>
        <w:tc>
          <w:tcPr>
            <w:tcW w:w="1717" w:type="dxa"/>
            <w:vAlign w:val="bottom"/>
          </w:tcPr>
          <w:p w14:paraId="0E0DC7DF">
            <w:pPr>
              <w:jc w:val="right"/>
              <w:rPr>
                <w:rFonts w:ascii="Arial" w:hAnsi="Arial" w:cs="Arial"/>
                <w:color w:val="000000"/>
              </w:rPr>
            </w:pPr>
            <w:r>
              <w:rPr>
                <w:rFonts w:ascii="Arial" w:hAnsi="Arial" w:cs="Arial"/>
                <w:color w:val="000000"/>
              </w:rPr>
              <w:t>R$ 31,80</w:t>
            </w:r>
          </w:p>
        </w:tc>
      </w:tr>
      <w:tr w14:paraId="2EA0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0194EC23">
            <w:pPr>
              <w:rPr>
                <w:rFonts w:ascii="Arial" w:hAnsi="Arial" w:cs="Arial"/>
              </w:rPr>
            </w:pPr>
            <w:r>
              <w:rPr>
                <w:rFonts w:ascii="Arial" w:hAnsi="Arial" w:cs="Arial"/>
              </w:rPr>
              <w:t>80</w:t>
            </w:r>
          </w:p>
        </w:tc>
        <w:tc>
          <w:tcPr>
            <w:tcW w:w="843" w:type="dxa"/>
            <w:vAlign w:val="center"/>
          </w:tcPr>
          <w:p w14:paraId="4933AFFD">
            <w:pPr>
              <w:jc w:val="center"/>
              <w:rPr>
                <w:rFonts w:ascii="Arial" w:hAnsi="Arial" w:cs="Arial"/>
                <w:color w:val="000000"/>
              </w:rPr>
            </w:pPr>
            <w:r>
              <w:rPr>
                <w:rFonts w:ascii="Arial" w:hAnsi="Arial" w:cs="Arial"/>
                <w:color w:val="000000"/>
              </w:rPr>
              <w:t>300</w:t>
            </w:r>
          </w:p>
        </w:tc>
        <w:tc>
          <w:tcPr>
            <w:tcW w:w="1151" w:type="dxa"/>
          </w:tcPr>
          <w:p w14:paraId="5EF35C5E">
            <w:pPr>
              <w:jc w:val="center"/>
              <w:rPr>
                <w:rFonts w:ascii="Arial" w:hAnsi="Arial" w:cs="Arial"/>
              </w:rPr>
            </w:pPr>
            <w:r>
              <w:rPr>
                <w:rFonts w:ascii="Arial" w:hAnsi="Arial" w:cs="Arial"/>
              </w:rPr>
              <w:t>Cpr</w:t>
            </w:r>
          </w:p>
        </w:tc>
        <w:tc>
          <w:tcPr>
            <w:tcW w:w="4188" w:type="dxa"/>
          </w:tcPr>
          <w:p w14:paraId="392B7730">
            <w:pPr>
              <w:jc w:val="center"/>
              <w:rPr>
                <w:rFonts w:ascii="Arial" w:hAnsi="Arial" w:cs="Arial"/>
              </w:rPr>
            </w:pPr>
            <w:r>
              <w:rPr>
                <w:rFonts w:ascii="Arial" w:hAnsi="Arial" w:cs="Arial"/>
              </w:rPr>
              <w:t>Cinarizina 75mg Comprimido</w:t>
            </w:r>
          </w:p>
        </w:tc>
        <w:tc>
          <w:tcPr>
            <w:tcW w:w="1325" w:type="dxa"/>
          </w:tcPr>
          <w:p w14:paraId="53883BA3">
            <w:pPr>
              <w:jc w:val="both"/>
              <w:rPr>
                <w:rFonts w:ascii="Arial" w:hAnsi="Arial" w:cs="Arial"/>
              </w:rPr>
            </w:pPr>
            <w:r>
              <w:rPr>
                <w:rFonts w:ascii="Arial" w:hAnsi="Arial" w:cs="Arial"/>
              </w:rPr>
              <w:t>R$ 0,43</w:t>
            </w:r>
          </w:p>
        </w:tc>
        <w:tc>
          <w:tcPr>
            <w:tcW w:w="1717" w:type="dxa"/>
            <w:vAlign w:val="bottom"/>
          </w:tcPr>
          <w:p w14:paraId="2C64B5D5">
            <w:pPr>
              <w:jc w:val="right"/>
              <w:rPr>
                <w:rFonts w:ascii="Arial" w:hAnsi="Arial" w:cs="Arial"/>
                <w:color w:val="000000"/>
              </w:rPr>
            </w:pPr>
            <w:r>
              <w:rPr>
                <w:rFonts w:ascii="Arial" w:hAnsi="Arial" w:cs="Arial"/>
                <w:color w:val="000000"/>
              </w:rPr>
              <w:t>R$ 129,00</w:t>
            </w:r>
          </w:p>
        </w:tc>
      </w:tr>
      <w:tr w14:paraId="36EA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5AEE9631">
            <w:pPr>
              <w:rPr>
                <w:rFonts w:ascii="Arial" w:hAnsi="Arial" w:cs="Arial"/>
              </w:rPr>
            </w:pPr>
            <w:r>
              <w:rPr>
                <w:rFonts w:ascii="Arial" w:hAnsi="Arial" w:cs="Arial"/>
              </w:rPr>
              <w:t>81</w:t>
            </w:r>
          </w:p>
        </w:tc>
        <w:tc>
          <w:tcPr>
            <w:tcW w:w="843" w:type="dxa"/>
            <w:vAlign w:val="center"/>
          </w:tcPr>
          <w:p w14:paraId="0E04C945">
            <w:pPr>
              <w:jc w:val="center"/>
              <w:rPr>
                <w:rFonts w:ascii="Arial" w:hAnsi="Arial" w:cs="Arial"/>
                <w:color w:val="000000"/>
              </w:rPr>
            </w:pPr>
            <w:r>
              <w:rPr>
                <w:rFonts w:ascii="Arial" w:hAnsi="Arial" w:cs="Arial"/>
                <w:color w:val="000000"/>
              </w:rPr>
              <w:t>30</w:t>
            </w:r>
          </w:p>
        </w:tc>
        <w:tc>
          <w:tcPr>
            <w:tcW w:w="1151" w:type="dxa"/>
          </w:tcPr>
          <w:p w14:paraId="68AA0C05">
            <w:pPr>
              <w:jc w:val="center"/>
              <w:rPr>
                <w:rFonts w:ascii="Arial" w:hAnsi="Arial" w:cs="Arial"/>
              </w:rPr>
            </w:pPr>
            <w:r>
              <w:rPr>
                <w:rFonts w:ascii="Arial" w:hAnsi="Arial" w:cs="Arial"/>
              </w:rPr>
              <w:t>Cpr</w:t>
            </w:r>
          </w:p>
        </w:tc>
        <w:tc>
          <w:tcPr>
            <w:tcW w:w="4188" w:type="dxa"/>
          </w:tcPr>
          <w:p w14:paraId="5E9BFF3F">
            <w:pPr>
              <w:jc w:val="center"/>
              <w:rPr>
                <w:rFonts w:ascii="Arial" w:hAnsi="Arial" w:cs="Arial"/>
              </w:rPr>
            </w:pPr>
            <w:r>
              <w:rPr>
                <w:rFonts w:ascii="Arial" w:hAnsi="Arial" w:cs="Arial"/>
              </w:rPr>
              <w:t>Cloridrato de amiodarona 200mg Comprimido</w:t>
            </w:r>
          </w:p>
        </w:tc>
        <w:tc>
          <w:tcPr>
            <w:tcW w:w="1325" w:type="dxa"/>
          </w:tcPr>
          <w:p w14:paraId="219BEF27">
            <w:pPr>
              <w:jc w:val="both"/>
              <w:rPr>
                <w:rFonts w:ascii="Arial" w:hAnsi="Arial" w:cs="Arial"/>
              </w:rPr>
            </w:pPr>
          </w:p>
          <w:p w14:paraId="763267C8">
            <w:pPr>
              <w:jc w:val="both"/>
              <w:rPr>
                <w:rFonts w:ascii="Arial" w:hAnsi="Arial" w:cs="Arial"/>
              </w:rPr>
            </w:pPr>
            <w:r>
              <w:rPr>
                <w:rFonts w:ascii="Arial" w:hAnsi="Arial" w:cs="Arial"/>
              </w:rPr>
              <w:t>R$0,45</w:t>
            </w:r>
          </w:p>
        </w:tc>
        <w:tc>
          <w:tcPr>
            <w:tcW w:w="1717" w:type="dxa"/>
            <w:vAlign w:val="bottom"/>
          </w:tcPr>
          <w:p w14:paraId="06C461D7">
            <w:pPr>
              <w:jc w:val="right"/>
              <w:rPr>
                <w:rFonts w:ascii="Arial" w:hAnsi="Arial" w:cs="Arial"/>
                <w:color w:val="000000"/>
              </w:rPr>
            </w:pPr>
            <w:r>
              <w:rPr>
                <w:rFonts w:ascii="Arial" w:hAnsi="Arial" w:cs="Arial"/>
                <w:color w:val="000000"/>
              </w:rPr>
              <w:t>R$ 13,50</w:t>
            </w:r>
          </w:p>
        </w:tc>
      </w:tr>
      <w:tr w14:paraId="50EE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4F77358F">
            <w:pPr>
              <w:rPr>
                <w:rFonts w:ascii="Arial" w:hAnsi="Arial" w:cs="Arial"/>
              </w:rPr>
            </w:pPr>
            <w:r>
              <w:rPr>
                <w:rFonts w:ascii="Arial" w:hAnsi="Arial" w:cs="Arial"/>
              </w:rPr>
              <w:t>82</w:t>
            </w:r>
          </w:p>
        </w:tc>
        <w:tc>
          <w:tcPr>
            <w:tcW w:w="843" w:type="dxa"/>
            <w:vAlign w:val="center"/>
          </w:tcPr>
          <w:p w14:paraId="2B4E996D">
            <w:pPr>
              <w:jc w:val="center"/>
              <w:rPr>
                <w:rFonts w:ascii="Arial" w:hAnsi="Arial" w:cs="Arial"/>
                <w:color w:val="000000"/>
              </w:rPr>
            </w:pPr>
            <w:r>
              <w:rPr>
                <w:rFonts w:ascii="Arial" w:hAnsi="Arial" w:cs="Arial"/>
                <w:color w:val="000000"/>
              </w:rPr>
              <w:t>60</w:t>
            </w:r>
          </w:p>
        </w:tc>
        <w:tc>
          <w:tcPr>
            <w:tcW w:w="1151" w:type="dxa"/>
          </w:tcPr>
          <w:p w14:paraId="0160A259">
            <w:pPr>
              <w:jc w:val="center"/>
              <w:rPr>
                <w:rFonts w:ascii="Arial" w:hAnsi="Arial" w:cs="Arial"/>
              </w:rPr>
            </w:pPr>
            <w:r>
              <w:rPr>
                <w:rFonts w:ascii="Arial" w:hAnsi="Arial" w:cs="Arial"/>
              </w:rPr>
              <w:t>Cpr</w:t>
            </w:r>
          </w:p>
        </w:tc>
        <w:tc>
          <w:tcPr>
            <w:tcW w:w="4188" w:type="dxa"/>
          </w:tcPr>
          <w:p w14:paraId="7340E933">
            <w:pPr>
              <w:jc w:val="center"/>
              <w:rPr>
                <w:rFonts w:ascii="Arial" w:hAnsi="Arial" w:cs="Arial"/>
              </w:rPr>
            </w:pPr>
            <w:r>
              <w:rPr>
                <w:rFonts w:ascii="Arial" w:hAnsi="Arial" w:cs="Arial"/>
              </w:rPr>
              <w:t>Cloridrato de diltiazem 30mg Comprimido</w:t>
            </w:r>
          </w:p>
        </w:tc>
        <w:tc>
          <w:tcPr>
            <w:tcW w:w="1325" w:type="dxa"/>
          </w:tcPr>
          <w:p w14:paraId="1C3F4490">
            <w:pPr>
              <w:jc w:val="both"/>
              <w:rPr>
                <w:rFonts w:ascii="Arial" w:hAnsi="Arial" w:cs="Arial"/>
              </w:rPr>
            </w:pPr>
          </w:p>
          <w:p w14:paraId="42361111">
            <w:pPr>
              <w:jc w:val="both"/>
              <w:rPr>
                <w:rFonts w:ascii="Arial" w:hAnsi="Arial" w:cs="Arial"/>
              </w:rPr>
            </w:pPr>
            <w:r>
              <w:rPr>
                <w:rFonts w:ascii="Arial" w:hAnsi="Arial" w:cs="Arial"/>
              </w:rPr>
              <w:t>R$ 0,28</w:t>
            </w:r>
          </w:p>
        </w:tc>
        <w:tc>
          <w:tcPr>
            <w:tcW w:w="1717" w:type="dxa"/>
            <w:vAlign w:val="bottom"/>
          </w:tcPr>
          <w:p w14:paraId="2F39A154">
            <w:pPr>
              <w:jc w:val="right"/>
              <w:rPr>
                <w:rFonts w:ascii="Arial" w:hAnsi="Arial" w:cs="Arial"/>
                <w:color w:val="000000"/>
              </w:rPr>
            </w:pPr>
            <w:r>
              <w:rPr>
                <w:rFonts w:ascii="Arial" w:hAnsi="Arial" w:cs="Arial"/>
                <w:color w:val="000000"/>
              </w:rPr>
              <w:t>R$ 16,80</w:t>
            </w:r>
          </w:p>
        </w:tc>
      </w:tr>
      <w:tr w14:paraId="6E154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7617F021">
            <w:pPr>
              <w:rPr>
                <w:rFonts w:ascii="Arial" w:hAnsi="Arial" w:cs="Arial"/>
              </w:rPr>
            </w:pPr>
            <w:r>
              <w:rPr>
                <w:rFonts w:ascii="Arial" w:hAnsi="Arial" w:cs="Arial"/>
              </w:rPr>
              <w:t>83</w:t>
            </w:r>
          </w:p>
        </w:tc>
        <w:tc>
          <w:tcPr>
            <w:tcW w:w="843" w:type="dxa"/>
            <w:vAlign w:val="center"/>
          </w:tcPr>
          <w:p w14:paraId="0F641169">
            <w:pPr>
              <w:jc w:val="center"/>
              <w:rPr>
                <w:rFonts w:ascii="Arial" w:hAnsi="Arial" w:cs="Arial"/>
                <w:color w:val="000000"/>
              </w:rPr>
            </w:pPr>
            <w:r>
              <w:rPr>
                <w:rFonts w:ascii="Arial" w:hAnsi="Arial" w:cs="Arial"/>
                <w:color w:val="000000"/>
              </w:rPr>
              <w:t>400</w:t>
            </w:r>
          </w:p>
        </w:tc>
        <w:tc>
          <w:tcPr>
            <w:tcW w:w="1151" w:type="dxa"/>
          </w:tcPr>
          <w:p w14:paraId="0CFCA085">
            <w:pPr>
              <w:jc w:val="center"/>
              <w:rPr>
                <w:rFonts w:ascii="Arial" w:hAnsi="Arial" w:cs="Arial"/>
              </w:rPr>
            </w:pPr>
            <w:r>
              <w:rPr>
                <w:rFonts w:ascii="Arial" w:hAnsi="Arial" w:cs="Arial"/>
              </w:rPr>
              <w:t>Cpr</w:t>
            </w:r>
          </w:p>
        </w:tc>
        <w:tc>
          <w:tcPr>
            <w:tcW w:w="4188" w:type="dxa"/>
          </w:tcPr>
          <w:p w14:paraId="52A6CAB5">
            <w:pPr>
              <w:jc w:val="center"/>
              <w:rPr>
                <w:rFonts w:ascii="Arial" w:hAnsi="Arial" w:cs="Arial"/>
              </w:rPr>
            </w:pPr>
            <w:r>
              <w:rPr>
                <w:rFonts w:ascii="Arial" w:hAnsi="Arial" w:cs="Arial"/>
              </w:rPr>
              <w:t>Cloridrato de metformina 500mg Comprimido</w:t>
            </w:r>
          </w:p>
        </w:tc>
        <w:tc>
          <w:tcPr>
            <w:tcW w:w="1325" w:type="dxa"/>
          </w:tcPr>
          <w:p w14:paraId="63BB6B07">
            <w:pPr>
              <w:jc w:val="both"/>
              <w:rPr>
                <w:rFonts w:ascii="Arial" w:hAnsi="Arial" w:cs="Arial"/>
              </w:rPr>
            </w:pPr>
          </w:p>
          <w:p w14:paraId="2805CD40">
            <w:pPr>
              <w:jc w:val="both"/>
              <w:rPr>
                <w:rFonts w:ascii="Arial" w:hAnsi="Arial" w:cs="Arial"/>
              </w:rPr>
            </w:pPr>
            <w:r>
              <w:rPr>
                <w:rFonts w:ascii="Arial" w:hAnsi="Arial" w:cs="Arial"/>
              </w:rPr>
              <w:t>R$ 0,14</w:t>
            </w:r>
          </w:p>
        </w:tc>
        <w:tc>
          <w:tcPr>
            <w:tcW w:w="1717" w:type="dxa"/>
            <w:vAlign w:val="bottom"/>
          </w:tcPr>
          <w:p w14:paraId="019FE4B3">
            <w:pPr>
              <w:jc w:val="right"/>
              <w:rPr>
                <w:rFonts w:ascii="Arial" w:hAnsi="Arial" w:cs="Arial"/>
                <w:color w:val="000000"/>
              </w:rPr>
            </w:pPr>
            <w:r>
              <w:rPr>
                <w:rFonts w:ascii="Arial" w:hAnsi="Arial" w:cs="Arial"/>
                <w:color w:val="000000"/>
              </w:rPr>
              <w:t>R$ 56,00</w:t>
            </w:r>
          </w:p>
        </w:tc>
      </w:tr>
      <w:tr w14:paraId="1B2D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42918BCE">
            <w:pPr>
              <w:rPr>
                <w:rFonts w:ascii="Arial" w:hAnsi="Arial" w:cs="Arial"/>
              </w:rPr>
            </w:pPr>
            <w:r>
              <w:rPr>
                <w:rFonts w:ascii="Arial" w:hAnsi="Arial" w:cs="Arial"/>
              </w:rPr>
              <w:t>84</w:t>
            </w:r>
          </w:p>
        </w:tc>
        <w:tc>
          <w:tcPr>
            <w:tcW w:w="843" w:type="dxa"/>
            <w:vAlign w:val="center"/>
          </w:tcPr>
          <w:p w14:paraId="64AD4310">
            <w:pPr>
              <w:jc w:val="center"/>
              <w:rPr>
                <w:rFonts w:ascii="Arial" w:hAnsi="Arial" w:cs="Arial"/>
                <w:color w:val="000000"/>
              </w:rPr>
            </w:pPr>
            <w:r>
              <w:rPr>
                <w:rFonts w:ascii="Arial" w:hAnsi="Arial" w:cs="Arial"/>
                <w:color w:val="000000"/>
              </w:rPr>
              <w:t>400</w:t>
            </w:r>
          </w:p>
        </w:tc>
        <w:tc>
          <w:tcPr>
            <w:tcW w:w="1151" w:type="dxa"/>
          </w:tcPr>
          <w:p w14:paraId="65F2A5DC">
            <w:pPr>
              <w:jc w:val="center"/>
              <w:rPr>
                <w:rFonts w:ascii="Arial" w:hAnsi="Arial" w:cs="Arial"/>
              </w:rPr>
            </w:pPr>
            <w:r>
              <w:rPr>
                <w:rFonts w:ascii="Arial" w:hAnsi="Arial" w:cs="Arial"/>
              </w:rPr>
              <w:t>Cpr</w:t>
            </w:r>
          </w:p>
        </w:tc>
        <w:tc>
          <w:tcPr>
            <w:tcW w:w="4188" w:type="dxa"/>
          </w:tcPr>
          <w:p w14:paraId="28D1DC17">
            <w:pPr>
              <w:jc w:val="center"/>
              <w:rPr>
                <w:rFonts w:ascii="Arial" w:hAnsi="Arial" w:cs="Arial"/>
              </w:rPr>
            </w:pPr>
            <w:r>
              <w:rPr>
                <w:rFonts w:ascii="Arial" w:hAnsi="Arial" w:cs="Arial"/>
              </w:rPr>
              <w:t>Cloridrato de metformina 850mg Comprimido</w:t>
            </w:r>
          </w:p>
        </w:tc>
        <w:tc>
          <w:tcPr>
            <w:tcW w:w="1325" w:type="dxa"/>
          </w:tcPr>
          <w:p w14:paraId="15F518CD">
            <w:pPr>
              <w:jc w:val="both"/>
              <w:rPr>
                <w:rFonts w:ascii="Arial" w:hAnsi="Arial" w:cs="Arial"/>
              </w:rPr>
            </w:pPr>
          </w:p>
          <w:p w14:paraId="76C53E05">
            <w:pPr>
              <w:jc w:val="both"/>
              <w:rPr>
                <w:rFonts w:ascii="Arial" w:hAnsi="Arial" w:cs="Arial"/>
              </w:rPr>
            </w:pPr>
            <w:r>
              <w:rPr>
                <w:rFonts w:ascii="Arial" w:hAnsi="Arial" w:cs="Arial"/>
              </w:rPr>
              <w:t>R$ 0,13</w:t>
            </w:r>
          </w:p>
        </w:tc>
        <w:tc>
          <w:tcPr>
            <w:tcW w:w="1717" w:type="dxa"/>
            <w:vAlign w:val="bottom"/>
          </w:tcPr>
          <w:p w14:paraId="07E945F3">
            <w:pPr>
              <w:jc w:val="right"/>
              <w:rPr>
                <w:rFonts w:ascii="Arial" w:hAnsi="Arial" w:cs="Arial"/>
                <w:color w:val="000000"/>
              </w:rPr>
            </w:pPr>
            <w:r>
              <w:rPr>
                <w:rFonts w:ascii="Arial" w:hAnsi="Arial" w:cs="Arial"/>
                <w:color w:val="000000"/>
              </w:rPr>
              <w:t>R$ 52,00</w:t>
            </w:r>
          </w:p>
        </w:tc>
      </w:tr>
      <w:tr w14:paraId="3C705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2D288DA7">
            <w:pPr>
              <w:rPr>
                <w:rFonts w:ascii="Arial" w:hAnsi="Arial" w:cs="Arial"/>
              </w:rPr>
            </w:pPr>
            <w:r>
              <w:rPr>
                <w:rFonts w:ascii="Arial" w:hAnsi="Arial" w:cs="Arial"/>
              </w:rPr>
              <w:t>85</w:t>
            </w:r>
          </w:p>
        </w:tc>
        <w:tc>
          <w:tcPr>
            <w:tcW w:w="843" w:type="dxa"/>
            <w:vAlign w:val="center"/>
          </w:tcPr>
          <w:p w14:paraId="07CF0548">
            <w:pPr>
              <w:jc w:val="center"/>
              <w:rPr>
                <w:rFonts w:ascii="Arial" w:hAnsi="Arial" w:cs="Arial"/>
                <w:color w:val="000000"/>
              </w:rPr>
            </w:pPr>
            <w:r>
              <w:rPr>
                <w:rFonts w:ascii="Arial" w:hAnsi="Arial" w:cs="Arial"/>
                <w:color w:val="000000"/>
              </w:rPr>
              <w:t>90</w:t>
            </w:r>
          </w:p>
        </w:tc>
        <w:tc>
          <w:tcPr>
            <w:tcW w:w="1151" w:type="dxa"/>
          </w:tcPr>
          <w:p w14:paraId="2C0A44D1">
            <w:pPr>
              <w:jc w:val="center"/>
              <w:rPr>
                <w:rFonts w:ascii="Arial" w:hAnsi="Arial" w:cs="Arial"/>
              </w:rPr>
            </w:pPr>
            <w:r>
              <w:rPr>
                <w:rFonts w:ascii="Arial" w:hAnsi="Arial" w:cs="Arial"/>
              </w:rPr>
              <w:t>Cpr</w:t>
            </w:r>
          </w:p>
        </w:tc>
        <w:tc>
          <w:tcPr>
            <w:tcW w:w="4188" w:type="dxa"/>
          </w:tcPr>
          <w:p w14:paraId="20FEDF78">
            <w:pPr>
              <w:jc w:val="center"/>
              <w:rPr>
                <w:rFonts w:ascii="Arial" w:hAnsi="Arial" w:cs="Arial"/>
              </w:rPr>
            </w:pPr>
            <w:r>
              <w:rPr>
                <w:rFonts w:ascii="Arial" w:hAnsi="Arial" w:cs="Arial"/>
              </w:rPr>
              <w:t>Cloridrato de prometazina 25mg Comprimido</w:t>
            </w:r>
          </w:p>
        </w:tc>
        <w:tc>
          <w:tcPr>
            <w:tcW w:w="1325" w:type="dxa"/>
          </w:tcPr>
          <w:p w14:paraId="6CCFB464">
            <w:pPr>
              <w:jc w:val="both"/>
              <w:rPr>
                <w:rFonts w:ascii="Arial" w:hAnsi="Arial" w:cs="Arial"/>
              </w:rPr>
            </w:pPr>
          </w:p>
          <w:p w14:paraId="77484A33">
            <w:pPr>
              <w:jc w:val="both"/>
              <w:rPr>
                <w:rFonts w:ascii="Arial" w:hAnsi="Arial" w:cs="Arial"/>
              </w:rPr>
            </w:pPr>
            <w:r>
              <w:rPr>
                <w:rFonts w:ascii="Arial" w:hAnsi="Arial" w:cs="Arial"/>
              </w:rPr>
              <w:t>R$ 0,36</w:t>
            </w:r>
          </w:p>
        </w:tc>
        <w:tc>
          <w:tcPr>
            <w:tcW w:w="1717" w:type="dxa"/>
            <w:vAlign w:val="bottom"/>
          </w:tcPr>
          <w:p w14:paraId="2B5379B2">
            <w:pPr>
              <w:jc w:val="right"/>
              <w:rPr>
                <w:rFonts w:ascii="Arial" w:hAnsi="Arial" w:cs="Arial"/>
                <w:color w:val="000000"/>
              </w:rPr>
            </w:pPr>
            <w:r>
              <w:rPr>
                <w:rFonts w:ascii="Arial" w:hAnsi="Arial" w:cs="Arial"/>
                <w:color w:val="000000"/>
              </w:rPr>
              <w:t>R$ 32,40</w:t>
            </w:r>
          </w:p>
        </w:tc>
      </w:tr>
      <w:tr w14:paraId="2D68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3D8D4B98">
            <w:pPr>
              <w:rPr>
                <w:rFonts w:ascii="Arial" w:hAnsi="Arial" w:cs="Arial"/>
              </w:rPr>
            </w:pPr>
            <w:r>
              <w:rPr>
                <w:rFonts w:ascii="Arial" w:hAnsi="Arial" w:cs="Arial"/>
              </w:rPr>
              <w:t>86</w:t>
            </w:r>
          </w:p>
        </w:tc>
        <w:tc>
          <w:tcPr>
            <w:tcW w:w="843" w:type="dxa"/>
            <w:vAlign w:val="center"/>
          </w:tcPr>
          <w:p w14:paraId="7099DBDC">
            <w:pPr>
              <w:jc w:val="center"/>
              <w:rPr>
                <w:rFonts w:ascii="Arial" w:hAnsi="Arial" w:cs="Arial"/>
                <w:color w:val="000000"/>
              </w:rPr>
            </w:pPr>
            <w:r>
              <w:rPr>
                <w:rFonts w:ascii="Arial" w:hAnsi="Arial" w:cs="Arial"/>
                <w:color w:val="000000"/>
              </w:rPr>
              <w:t>60</w:t>
            </w:r>
          </w:p>
        </w:tc>
        <w:tc>
          <w:tcPr>
            <w:tcW w:w="1151" w:type="dxa"/>
          </w:tcPr>
          <w:p w14:paraId="5994785D">
            <w:pPr>
              <w:jc w:val="center"/>
              <w:rPr>
                <w:rFonts w:ascii="Arial" w:hAnsi="Arial" w:cs="Arial"/>
              </w:rPr>
            </w:pPr>
            <w:r>
              <w:rPr>
                <w:rFonts w:ascii="Arial" w:hAnsi="Arial" w:cs="Arial"/>
              </w:rPr>
              <w:t>Cpr</w:t>
            </w:r>
          </w:p>
        </w:tc>
        <w:tc>
          <w:tcPr>
            <w:tcW w:w="4188" w:type="dxa"/>
          </w:tcPr>
          <w:p w14:paraId="2FDA61ED">
            <w:pPr>
              <w:jc w:val="center"/>
              <w:rPr>
                <w:rFonts w:ascii="Arial" w:hAnsi="Arial" w:cs="Arial"/>
              </w:rPr>
            </w:pPr>
            <w:r>
              <w:rPr>
                <w:rFonts w:ascii="Arial" w:hAnsi="Arial" w:cs="Arial"/>
              </w:rPr>
              <w:t>Cloridrato de propranolol 40mg Comprimido</w:t>
            </w:r>
          </w:p>
        </w:tc>
        <w:tc>
          <w:tcPr>
            <w:tcW w:w="1325" w:type="dxa"/>
          </w:tcPr>
          <w:p w14:paraId="67EB8847">
            <w:pPr>
              <w:jc w:val="both"/>
              <w:rPr>
                <w:rFonts w:ascii="Arial" w:hAnsi="Arial" w:cs="Arial"/>
              </w:rPr>
            </w:pPr>
          </w:p>
          <w:p w14:paraId="51D7FB10">
            <w:pPr>
              <w:jc w:val="both"/>
              <w:rPr>
                <w:rFonts w:ascii="Arial" w:hAnsi="Arial" w:cs="Arial"/>
              </w:rPr>
            </w:pPr>
            <w:r>
              <w:rPr>
                <w:rFonts w:ascii="Arial" w:hAnsi="Arial" w:cs="Arial"/>
              </w:rPr>
              <w:t>R$ 0,06</w:t>
            </w:r>
          </w:p>
        </w:tc>
        <w:tc>
          <w:tcPr>
            <w:tcW w:w="1717" w:type="dxa"/>
            <w:vAlign w:val="bottom"/>
          </w:tcPr>
          <w:p w14:paraId="65C76489">
            <w:pPr>
              <w:jc w:val="right"/>
              <w:rPr>
                <w:rFonts w:ascii="Arial" w:hAnsi="Arial" w:cs="Arial"/>
                <w:color w:val="000000"/>
              </w:rPr>
            </w:pPr>
            <w:r>
              <w:rPr>
                <w:rFonts w:ascii="Arial" w:hAnsi="Arial" w:cs="Arial"/>
                <w:color w:val="000000"/>
              </w:rPr>
              <w:t>R$ 3,60</w:t>
            </w:r>
          </w:p>
        </w:tc>
      </w:tr>
      <w:tr w14:paraId="2B43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2692E1C2">
            <w:pPr>
              <w:rPr>
                <w:rFonts w:ascii="Arial" w:hAnsi="Arial" w:cs="Arial"/>
              </w:rPr>
            </w:pPr>
            <w:r>
              <w:rPr>
                <w:rFonts w:ascii="Arial" w:hAnsi="Arial" w:cs="Arial"/>
              </w:rPr>
              <w:t>87</w:t>
            </w:r>
          </w:p>
        </w:tc>
        <w:tc>
          <w:tcPr>
            <w:tcW w:w="843" w:type="dxa"/>
            <w:vAlign w:val="center"/>
          </w:tcPr>
          <w:p w14:paraId="6BEB917C">
            <w:pPr>
              <w:jc w:val="center"/>
              <w:rPr>
                <w:rFonts w:ascii="Arial" w:hAnsi="Arial" w:cs="Arial"/>
                <w:color w:val="000000"/>
              </w:rPr>
            </w:pPr>
            <w:r>
              <w:rPr>
                <w:rFonts w:ascii="Arial" w:hAnsi="Arial" w:cs="Arial"/>
                <w:color w:val="000000"/>
              </w:rPr>
              <w:t>600</w:t>
            </w:r>
          </w:p>
        </w:tc>
        <w:tc>
          <w:tcPr>
            <w:tcW w:w="1151" w:type="dxa"/>
          </w:tcPr>
          <w:p w14:paraId="47394339">
            <w:pPr>
              <w:jc w:val="center"/>
              <w:rPr>
                <w:rFonts w:ascii="Arial" w:hAnsi="Arial" w:cs="Arial"/>
              </w:rPr>
            </w:pPr>
            <w:r>
              <w:rPr>
                <w:rFonts w:ascii="Arial" w:hAnsi="Arial" w:cs="Arial"/>
              </w:rPr>
              <w:t>Cpr</w:t>
            </w:r>
          </w:p>
        </w:tc>
        <w:tc>
          <w:tcPr>
            <w:tcW w:w="4188" w:type="dxa"/>
          </w:tcPr>
          <w:p w14:paraId="7AD4C13D">
            <w:pPr>
              <w:jc w:val="center"/>
              <w:rPr>
                <w:rFonts w:ascii="Arial" w:hAnsi="Arial" w:cs="Arial"/>
              </w:rPr>
            </w:pPr>
            <w:r>
              <w:rPr>
                <w:rFonts w:ascii="Arial" w:hAnsi="Arial" w:cs="Arial"/>
              </w:rPr>
              <w:t>Cloridrato de tiamina 300mg Comprimido</w:t>
            </w:r>
          </w:p>
        </w:tc>
        <w:tc>
          <w:tcPr>
            <w:tcW w:w="1325" w:type="dxa"/>
          </w:tcPr>
          <w:p w14:paraId="4F0631B4">
            <w:pPr>
              <w:jc w:val="both"/>
              <w:rPr>
                <w:rFonts w:ascii="Arial" w:hAnsi="Arial" w:cs="Arial"/>
              </w:rPr>
            </w:pPr>
          </w:p>
          <w:p w14:paraId="3BAD99A3">
            <w:pPr>
              <w:jc w:val="both"/>
              <w:rPr>
                <w:rFonts w:ascii="Arial" w:hAnsi="Arial" w:cs="Arial"/>
              </w:rPr>
            </w:pPr>
            <w:r>
              <w:rPr>
                <w:rFonts w:ascii="Arial" w:hAnsi="Arial" w:cs="Arial"/>
              </w:rPr>
              <w:t>R$ 0,27</w:t>
            </w:r>
          </w:p>
        </w:tc>
        <w:tc>
          <w:tcPr>
            <w:tcW w:w="1717" w:type="dxa"/>
            <w:vAlign w:val="bottom"/>
          </w:tcPr>
          <w:p w14:paraId="0DEBD47D">
            <w:pPr>
              <w:jc w:val="right"/>
              <w:rPr>
                <w:rFonts w:ascii="Arial" w:hAnsi="Arial" w:cs="Arial"/>
                <w:color w:val="000000"/>
              </w:rPr>
            </w:pPr>
            <w:r>
              <w:rPr>
                <w:rFonts w:ascii="Arial" w:hAnsi="Arial" w:cs="Arial"/>
                <w:color w:val="000000"/>
              </w:rPr>
              <w:t>R$ 162,00</w:t>
            </w:r>
          </w:p>
        </w:tc>
      </w:tr>
      <w:tr w14:paraId="47434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5824E2E8">
            <w:pPr>
              <w:rPr>
                <w:rFonts w:ascii="Arial" w:hAnsi="Arial" w:cs="Arial"/>
              </w:rPr>
            </w:pPr>
            <w:r>
              <w:rPr>
                <w:rFonts w:ascii="Arial" w:hAnsi="Arial" w:cs="Arial"/>
              </w:rPr>
              <w:t>88</w:t>
            </w:r>
          </w:p>
        </w:tc>
        <w:tc>
          <w:tcPr>
            <w:tcW w:w="843" w:type="dxa"/>
            <w:vAlign w:val="center"/>
          </w:tcPr>
          <w:p w14:paraId="1A21D366">
            <w:pPr>
              <w:jc w:val="center"/>
              <w:rPr>
                <w:rFonts w:ascii="Arial" w:hAnsi="Arial" w:cs="Arial"/>
                <w:color w:val="000000"/>
              </w:rPr>
            </w:pPr>
            <w:r>
              <w:rPr>
                <w:rFonts w:ascii="Arial" w:hAnsi="Arial" w:cs="Arial"/>
                <w:color w:val="000000"/>
              </w:rPr>
              <w:t>90</w:t>
            </w:r>
          </w:p>
        </w:tc>
        <w:tc>
          <w:tcPr>
            <w:tcW w:w="1151" w:type="dxa"/>
          </w:tcPr>
          <w:p w14:paraId="1EB79FDC">
            <w:pPr>
              <w:jc w:val="center"/>
              <w:rPr>
                <w:rFonts w:ascii="Arial" w:hAnsi="Arial" w:cs="Arial"/>
              </w:rPr>
            </w:pPr>
            <w:r>
              <w:rPr>
                <w:rFonts w:ascii="Arial" w:hAnsi="Arial" w:cs="Arial"/>
              </w:rPr>
              <w:t>Cpr</w:t>
            </w:r>
          </w:p>
        </w:tc>
        <w:tc>
          <w:tcPr>
            <w:tcW w:w="4188" w:type="dxa"/>
          </w:tcPr>
          <w:p w14:paraId="057C906B">
            <w:pPr>
              <w:jc w:val="center"/>
              <w:rPr>
                <w:rFonts w:ascii="Arial" w:hAnsi="Arial" w:cs="Arial"/>
              </w:rPr>
            </w:pPr>
            <w:r>
              <w:rPr>
                <w:rFonts w:ascii="Arial" w:hAnsi="Arial" w:cs="Arial"/>
              </w:rPr>
              <w:t>Digoxina 0,25mg Comprimido</w:t>
            </w:r>
          </w:p>
        </w:tc>
        <w:tc>
          <w:tcPr>
            <w:tcW w:w="1325" w:type="dxa"/>
          </w:tcPr>
          <w:p w14:paraId="16BD1604">
            <w:pPr>
              <w:jc w:val="both"/>
              <w:rPr>
                <w:rFonts w:ascii="Arial" w:hAnsi="Arial" w:cs="Arial"/>
              </w:rPr>
            </w:pPr>
            <w:r>
              <w:rPr>
                <w:rFonts w:ascii="Arial" w:hAnsi="Arial" w:cs="Arial"/>
              </w:rPr>
              <w:t>R$ 0,19</w:t>
            </w:r>
          </w:p>
        </w:tc>
        <w:tc>
          <w:tcPr>
            <w:tcW w:w="1717" w:type="dxa"/>
            <w:vAlign w:val="bottom"/>
          </w:tcPr>
          <w:p w14:paraId="6F025351">
            <w:pPr>
              <w:jc w:val="right"/>
              <w:rPr>
                <w:rFonts w:ascii="Arial" w:hAnsi="Arial" w:cs="Arial"/>
                <w:color w:val="000000"/>
              </w:rPr>
            </w:pPr>
            <w:r>
              <w:rPr>
                <w:rFonts w:ascii="Arial" w:hAnsi="Arial" w:cs="Arial"/>
                <w:color w:val="000000"/>
              </w:rPr>
              <w:t>R$ 17,10</w:t>
            </w:r>
          </w:p>
        </w:tc>
      </w:tr>
      <w:tr w14:paraId="7E898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7C536BA4">
            <w:pPr>
              <w:rPr>
                <w:rFonts w:ascii="Arial" w:hAnsi="Arial" w:cs="Arial"/>
              </w:rPr>
            </w:pPr>
            <w:r>
              <w:rPr>
                <w:rFonts w:ascii="Arial" w:hAnsi="Arial" w:cs="Arial"/>
              </w:rPr>
              <w:t>89</w:t>
            </w:r>
          </w:p>
        </w:tc>
        <w:tc>
          <w:tcPr>
            <w:tcW w:w="843" w:type="dxa"/>
            <w:vAlign w:val="center"/>
          </w:tcPr>
          <w:p w14:paraId="275578B4">
            <w:pPr>
              <w:jc w:val="center"/>
              <w:rPr>
                <w:rFonts w:ascii="Arial" w:hAnsi="Arial" w:cs="Arial"/>
                <w:color w:val="000000"/>
              </w:rPr>
            </w:pPr>
            <w:r>
              <w:rPr>
                <w:rFonts w:ascii="Arial" w:hAnsi="Arial" w:cs="Arial"/>
                <w:color w:val="000000"/>
              </w:rPr>
              <w:t>120</w:t>
            </w:r>
          </w:p>
        </w:tc>
        <w:tc>
          <w:tcPr>
            <w:tcW w:w="1151" w:type="dxa"/>
          </w:tcPr>
          <w:p w14:paraId="15044A44">
            <w:pPr>
              <w:jc w:val="center"/>
              <w:rPr>
                <w:rFonts w:ascii="Arial" w:hAnsi="Arial" w:cs="Arial"/>
              </w:rPr>
            </w:pPr>
            <w:r>
              <w:rPr>
                <w:rFonts w:ascii="Arial" w:hAnsi="Arial" w:cs="Arial"/>
              </w:rPr>
              <w:t>Cpr</w:t>
            </w:r>
          </w:p>
        </w:tc>
        <w:tc>
          <w:tcPr>
            <w:tcW w:w="4188" w:type="dxa"/>
          </w:tcPr>
          <w:p w14:paraId="60A1C102">
            <w:pPr>
              <w:jc w:val="center"/>
              <w:rPr>
                <w:rFonts w:ascii="Arial" w:hAnsi="Arial" w:cs="Arial"/>
              </w:rPr>
            </w:pPr>
            <w:r>
              <w:rPr>
                <w:rFonts w:ascii="Arial" w:hAnsi="Arial" w:cs="Arial"/>
              </w:rPr>
              <w:t>Dinitrato de isossorbida 5mg Comprimido Sublingual</w:t>
            </w:r>
          </w:p>
        </w:tc>
        <w:tc>
          <w:tcPr>
            <w:tcW w:w="1325" w:type="dxa"/>
          </w:tcPr>
          <w:p w14:paraId="38764D4F">
            <w:pPr>
              <w:jc w:val="both"/>
              <w:rPr>
                <w:rFonts w:ascii="Arial" w:hAnsi="Arial" w:cs="Arial"/>
              </w:rPr>
            </w:pPr>
          </w:p>
          <w:p w14:paraId="2D809289">
            <w:pPr>
              <w:jc w:val="both"/>
              <w:rPr>
                <w:rFonts w:ascii="Arial" w:hAnsi="Arial" w:cs="Arial"/>
              </w:rPr>
            </w:pPr>
            <w:r>
              <w:rPr>
                <w:rFonts w:ascii="Arial" w:hAnsi="Arial" w:cs="Arial"/>
              </w:rPr>
              <w:t>R$ 0,35</w:t>
            </w:r>
          </w:p>
        </w:tc>
        <w:tc>
          <w:tcPr>
            <w:tcW w:w="1717" w:type="dxa"/>
            <w:vAlign w:val="bottom"/>
          </w:tcPr>
          <w:p w14:paraId="38826C82">
            <w:pPr>
              <w:jc w:val="right"/>
              <w:rPr>
                <w:rFonts w:ascii="Arial" w:hAnsi="Arial" w:cs="Arial"/>
                <w:color w:val="000000"/>
              </w:rPr>
            </w:pPr>
            <w:r>
              <w:rPr>
                <w:rFonts w:ascii="Arial" w:hAnsi="Arial" w:cs="Arial"/>
                <w:color w:val="000000"/>
              </w:rPr>
              <w:t>R$ 42,00</w:t>
            </w:r>
          </w:p>
        </w:tc>
      </w:tr>
      <w:tr w14:paraId="421B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7E5E2D0B">
            <w:pPr>
              <w:rPr>
                <w:rFonts w:ascii="Arial" w:hAnsi="Arial" w:cs="Arial"/>
              </w:rPr>
            </w:pPr>
            <w:r>
              <w:rPr>
                <w:rFonts w:ascii="Arial" w:hAnsi="Arial" w:cs="Arial"/>
              </w:rPr>
              <w:t>90</w:t>
            </w:r>
          </w:p>
        </w:tc>
        <w:tc>
          <w:tcPr>
            <w:tcW w:w="843" w:type="dxa"/>
            <w:vAlign w:val="center"/>
          </w:tcPr>
          <w:p w14:paraId="7DF2F827">
            <w:pPr>
              <w:jc w:val="center"/>
              <w:rPr>
                <w:rFonts w:ascii="Arial" w:hAnsi="Arial" w:cs="Arial"/>
                <w:color w:val="000000"/>
              </w:rPr>
            </w:pPr>
            <w:r>
              <w:rPr>
                <w:rFonts w:ascii="Arial" w:hAnsi="Arial" w:cs="Arial"/>
                <w:color w:val="000000"/>
              </w:rPr>
              <w:t>180</w:t>
            </w:r>
          </w:p>
        </w:tc>
        <w:tc>
          <w:tcPr>
            <w:tcW w:w="1151" w:type="dxa"/>
          </w:tcPr>
          <w:p w14:paraId="6D26E56E">
            <w:pPr>
              <w:jc w:val="center"/>
              <w:rPr>
                <w:rFonts w:ascii="Arial" w:hAnsi="Arial" w:cs="Arial"/>
              </w:rPr>
            </w:pPr>
            <w:r>
              <w:rPr>
                <w:rFonts w:ascii="Arial" w:hAnsi="Arial" w:cs="Arial"/>
              </w:rPr>
              <w:t>Cpr</w:t>
            </w:r>
          </w:p>
        </w:tc>
        <w:tc>
          <w:tcPr>
            <w:tcW w:w="4188" w:type="dxa"/>
          </w:tcPr>
          <w:p w14:paraId="083C9125">
            <w:pPr>
              <w:jc w:val="center"/>
              <w:rPr>
                <w:rFonts w:ascii="Arial" w:hAnsi="Arial" w:cs="Arial"/>
              </w:rPr>
            </w:pPr>
            <w:r>
              <w:rPr>
                <w:rFonts w:ascii="Arial" w:hAnsi="Arial" w:cs="Arial"/>
              </w:rPr>
              <w:t>Diosmina 450mg + hesperidina 50mg Comprimido Revestido</w:t>
            </w:r>
          </w:p>
        </w:tc>
        <w:tc>
          <w:tcPr>
            <w:tcW w:w="1325" w:type="dxa"/>
          </w:tcPr>
          <w:p w14:paraId="1698E660">
            <w:pPr>
              <w:jc w:val="both"/>
              <w:rPr>
                <w:rFonts w:ascii="Arial" w:hAnsi="Arial" w:cs="Arial"/>
              </w:rPr>
            </w:pPr>
          </w:p>
          <w:p w14:paraId="02CAB19E">
            <w:pPr>
              <w:jc w:val="both"/>
              <w:rPr>
                <w:rFonts w:ascii="Arial" w:hAnsi="Arial" w:cs="Arial"/>
              </w:rPr>
            </w:pPr>
            <w:r>
              <w:rPr>
                <w:rFonts w:ascii="Arial" w:hAnsi="Arial" w:cs="Arial"/>
              </w:rPr>
              <w:t>R$ 0,72</w:t>
            </w:r>
          </w:p>
        </w:tc>
        <w:tc>
          <w:tcPr>
            <w:tcW w:w="1717" w:type="dxa"/>
            <w:vAlign w:val="bottom"/>
          </w:tcPr>
          <w:p w14:paraId="350CAB7A">
            <w:pPr>
              <w:jc w:val="right"/>
              <w:rPr>
                <w:rFonts w:ascii="Arial" w:hAnsi="Arial" w:cs="Arial"/>
                <w:color w:val="000000"/>
              </w:rPr>
            </w:pPr>
            <w:r>
              <w:rPr>
                <w:rFonts w:ascii="Arial" w:hAnsi="Arial" w:cs="Arial"/>
                <w:color w:val="000000"/>
              </w:rPr>
              <w:t>R$ 129,60</w:t>
            </w:r>
          </w:p>
        </w:tc>
      </w:tr>
      <w:tr w14:paraId="1EDED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2A7A4C41">
            <w:pPr>
              <w:rPr>
                <w:rFonts w:ascii="Arial" w:hAnsi="Arial" w:cs="Arial"/>
              </w:rPr>
            </w:pPr>
            <w:r>
              <w:rPr>
                <w:rFonts w:ascii="Arial" w:hAnsi="Arial" w:cs="Arial"/>
              </w:rPr>
              <w:t>91</w:t>
            </w:r>
          </w:p>
        </w:tc>
        <w:tc>
          <w:tcPr>
            <w:tcW w:w="843" w:type="dxa"/>
            <w:vAlign w:val="center"/>
          </w:tcPr>
          <w:p w14:paraId="30CC12C9">
            <w:pPr>
              <w:jc w:val="center"/>
              <w:rPr>
                <w:rFonts w:ascii="Arial" w:hAnsi="Arial" w:cs="Arial"/>
                <w:color w:val="000000"/>
              </w:rPr>
            </w:pPr>
            <w:r>
              <w:rPr>
                <w:rFonts w:ascii="Arial" w:hAnsi="Arial" w:cs="Arial"/>
                <w:color w:val="000000"/>
              </w:rPr>
              <w:t>150</w:t>
            </w:r>
          </w:p>
        </w:tc>
        <w:tc>
          <w:tcPr>
            <w:tcW w:w="1151" w:type="dxa"/>
          </w:tcPr>
          <w:p w14:paraId="1FF97333">
            <w:pPr>
              <w:jc w:val="center"/>
              <w:rPr>
                <w:rFonts w:ascii="Arial" w:hAnsi="Arial" w:cs="Arial"/>
              </w:rPr>
            </w:pPr>
            <w:r>
              <w:rPr>
                <w:rFonts w:ascii="Arial" w:hAnsi="Arial" w:cs="Arial"/>
              </w:rPr>
              <w:t>Cpr</w:t>
            </w:r>
          </w:p>
        </w:tc>
        <w:tc>
          <w:tcPr>
            <w:tcW w:w="4188" w:type="dxa"/>
          </w:tcPr>
          <w:p w14:paraId="3FC53EA0">
            <w:pPr>
              <w:jc w:val="center"/>
              <w:rPr>
                <w:rFonts w:ascii="Arial" w:hAnsi="Arial" w:cs="Arial"/>
              </w:rPr>
            </w:pPr>
            <w:r>
              <w:rPr>
                <w:rFonts w:ascii="Arial" w:hAnsi="Arial" w:cs="Arial"/>
              </w:rPr>
              <w:t>Domperidona 10mg Comprimido</w:t>
            </w:r>
          </w:p>
        </w:tc>
        <w:tc>
          <w:tcPr>
            <w:tcW w:w="1325" w:type="dxa"/>
          </w:tcPr>
          <w:p w14:paraId="0D004477">
            <w:pPr>
              <w:jc w:val="both"/>
              <w:rPr>
                <w:rFonts w:ascii="Arial" w:hAnsi="Arial" w:cs="Arial"/>
              </w:rPr>
            </w:pPr>
            <w:r>
              <w:rPr>
                <w:rFonts w:ascii="Arial" w:hAnsi="Arial" w:cs="Arial"/>
              </w:rPr>
              <w:t>R$ 0,06</w:t>
            </w:r>
          </w:p>
        </w:tc>
        <w:tc>
          <w:tcPr>
            <w:tcW w:w="1717" w:type="dxa"/>
            <w:vAlign w:val="bottom"/>
          </w:tcPr>
          <w:p w14:paraId="5E4F2F84">
            <w:pPr>
              <w:jc w:val="right"/>
              <w:rPr>
                <w:rFonts w:ascii="Arial" w:hAnsi="Arial" w:cs="Arial"/>
                <w:color w:val="000000"/>
              </w:rPr>
            </w:pPr>
            <w:r>
              <w:rPr>
                <w:rFonts w:ascii="Arial" w:hAnsi="Arial" w:cs="Arial"/>
                <w:color w:val="000000"/>
              </w:rPr>
              <w:t>R$ 9,00</w:t>
            </w:r>
          </w:p>
        </w:tc>
      </w:tr>
      <w:tr w14:paraId="5F27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657F0B3A">
            <w:pPr>
              <w:rPr>
                <w:rFonts w:ascii="Arial" w:hAnsi="Arial" w:cs="Arial"/>
              </w:rPr>
            </w:pPr>
            <w:r>
              <w:rPr>
                <w:rFonts w:ascii="Arial" w:hAnsi="Arial" w:cs="Arial"/>
              </w:rPr>
              <w:t>92</w:t>
            </w:r>
          </w:p>
        </w:tc>
        <w:tc>
          <w:tcPr>
            <w:tcW w:w="843" w:type="dxa"/>
            <w:vAlign w:val="center"/>
          </w:tcPr>
          <w:p w14:paraId="55DEAF73">
            <w:pPr>
              <w:jc w:val="center"/>
              <w:rPr>
                <w:rFonts w:ascii="Arial" w:hAnsi="Arial" w:cs="Arial"/>
                <w:color w:val="000000"/>
              </w:rPr>
            </w:pPr>
            <w:r>
              <w:rPr>
                <w:rFonts w:ascii="Arial" w:hAnsi="Arial" w:cs="Arial"/>
                <w:color w:val="000000"/>
              </w:rPr>
              <w:t>600</w:t>
            </w:r>
          </w:p>
        </w:tc>
        <w:tc>
          <w:tcPr>
            <w:tcW w:w="1151" w:type="dxa"/>
          </w:tcPr>
          <w:p w14:paraId="5AFDA086">
            <w:pPr>
              <w:jc w:val="center"/>
              <w:rPr>
                <w:rFonts w:ascii="Arial" w:hAnsi="Arial" w:cs="Arial"/>
              </w:rPr>
            </w:pPr>
            <w:r>
              <w:rPr>
                <w:rFonts w:ascii="Arial" w:hAnsi="Arial" w:cs="Arial"/>
              </w:rPr>
              <w:t>Cpr</w:t>
            </w:r>
          </w:p>
        </w:tc>
        <w:tc>
          <w:tcPr>
            <w:tcW w:w="4188" w:type="dxa"/>
          </w:tcPr>
          <w:p w14:paraId="4F041509">
            <w:pPr>
              <w:jc w:val="center"/>
              <w:rPr>
                <w:rFonts w:ascii="Arial" w:hAnsi="Arial" w:cs="Arial"/>
              </w:rPr>
            </w:pPr>
            <w:r>
              <w:rPr>
                <w:rFonts w:ascii="Arial" w:hAnsi="Arial" w:cs="Arial"/>
              </w:rPr>
              <w:t>Espirolactona 25mg Comprimido</w:t>
            </w:r>
          </w:p>
        </w:tc>
        <w:tc>
          <w:tcPr>
            <w:tcW w:w="1325" w:type="dxa"/>
          </w:tcPr>
          <w:p w14:paraId="6AA7EABC">
            <w:pPr>
              <w:jc w:val="both"/>
              <w:rPr>
                <w:rFonts w:ascii="Arial" w:hAnsi="Arial" w:cs="Arial"/>
              </w:rPr>
            </w:pPr>
            <w:r>
              <w:rPr>
                <w:rFonts w:ascii="Arial" w:hAnsi="Arial" w:cs="Arial"/>
              </w:rPr>
              <w:t>R$ 0,18</w:t>
            </w:r>
          </w:p>
        </w:tc>
        <w:tc>
          <w:tcPr>
            <w:tcW w:w="1717" w:type="dxa"/>
            <w:vAlign w:val="bottom"/>
          </w:tcPr>
          <w:p w14:paraId="46E520CA">
            <w:pPr>
              <w:jc w:val="right"/>
              <w:rPr>
                <w:rFonts w:ascii="Arial" w:hAnsi="Arial" w:cs="Arial"/>
                <w:color w:val="000000"/>
              </w:rPr>
            </w:pPr>
            <w:r>
              <w:rPr>
                <w:rFonts w:ascii="Arial" w:hAnsi="Arial" w:cs="Arial"/>
                <w:color w:val="000000"/>
              </w:rPr>
              <w:t>R$ 108,00</w:t>
            </w:r>
          </w:p>
        </w:tc>
      </w:tr>
      <w:tr w14:paraId="2380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1044DD63">
            <w:pPr>
              <w:rPr>
                <w:rFonts w:ascii="Arial" w:hAnsi="Arial" w:cs="Arial"/>
              </w:rPr>
            </w:pPr>
            <w:r>
              <w:rPr>
                <w:rFonts w:ascii="Arial" w:hAnsi="Arial" w:cs="Arial"/>
              </w:rPr>
              <w:t>93</w:t>
            </w:r>
          </w:p>
        </w:tc>
        <w:tc>
          <w:tcPr>
            <w:tcW w:w="843" w:type="dxa"/>
            <w:vAlign w:val="center"/>
          </w:tcPr>
          <w:p w14:paraId="3CEDCEFF">
            <w:pPr>
              <w:jc w:val="center"/>
              <w:rPr>
                <w:rFonts w:ascii="Arial" w:hAnsi="Arial" w:cs="Arial"/>
                <w:color w:val="000000"/>
              </w:rPr>
            </w:pPr>
            <w:r>
              <w:rPr>
                <w:rFonts w:ascii="Arial" w:hAnsi="Arial" w:cs="Arial"/>
                <w:color w:val="000000"/>
              </w:rPr>
              <w:t>100</w:t>
            </w:r>
          </w:p>
        </w:tc>
        <w:tc>
          <w:tcPr>
            <w:tcW w:w="1151" w:type="dxa"/>
          </w:tcPr>
          <w:p w14:paraId="0A2AD0AD">
            <w:pPr>
              <w:jc w:val="center"/>
              <w:rPr>
                <w:rFonts w:ascii="Arial" w:hAnsi="Arial" w:cs="Arial"/>
              </w:rPr>
            </w:pPr>
            <w:r>
              <w:rPr>
                <w:rFonts w:ascii="Arial" w:hAnsi="Arial" w:cs="Arial"/>
              </w:rPr>
              <w:t>Cápsula</w:t>
            </w:r>
          </w:p>
        </w:tc>
        <w:tc>
          <w:tcPr>
            <w:tcW w:w="4188" w:type="dxa"/>
          </w:tcPr>
          <w:p w14:paraId="27942DA1">
            <w:pPr>
              <w:jc w:val="center"/>
              <w:rPr>
                <w:rFonts w:ascii="Arial" w:hAnsi="Arial" w:cs="Arial"/>
              </w:rPr>
            </w:pPr>
            <w:r>
              <w:rPr>
                <w:rFonts w:ascii="Arial" w:hAnsi="Arial" w:cs="Arial"/>
              </w:rPr>
              <w:t>Fluconazol 150mg Cápsula</w:t>
            </w:r>
          </w:p>
        </w:tc>
        <w:tc>
          <w:tcPr>
            <w:tcW w:w="1325" w:type="dxa"/>
          </w:tcPr>
          <w:p w14:paraId="7AA7367A">
            <w:pPr>
              <w:jc w:val="both"/>
              <w:rPr>
                <w:rFonts w:ascii="Arial" w:hAnsi="Arial" w:cs="Arial"/>
              </w:rPr>
            </w:pPr>
            <w:r>
              <w:rPr>
                <w:rFonts w:ascii="Arial" w:hAnsi="Arial" w:cs="Arial"/>
              </w:rPr>
              <w:t>R$ 0,52</w:t>
            </w:r>
          </w:p>
        </w:tc>
        <w:tc>
          <w:tcPr>
            <w:tcW w:w="1717" w:type="dxa"/>
            <w:vAlign w:val="bottom"/>
          </w:tcPr>
          <w:p w14:paraId="7BE1E0F9">
            <w:pPr>
              <w:jc w:val="right"/>
              <w:rPr>
                <w:rFonts w:ascii="Arial" w:hAnsi="Arial" w:cs="Arial"/>
                <w:color w:val="000000"/>
              </w:rPr>
            </w:pPr>
            <w:r>
              <w:rPr>
                <w:rFonts w:ascii="Arial" w:hAnsi="Arial" w:cs="Arial"/>
                <w:color w:val="000000"/>
              </w:rPr>
              <w:t>R$ 52,00</w:t>
            </w:r>
          </w:p>
        </w:tc>
      </w:tr>
      <w:tr w14:paraId="404D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1D05BE20">
            <w:pPr>
              <w:rPr>
                <w:rFonts w:ascii="Arial" w:hAnsi="Arial" w:cs="Arial"/>
              </w:rPr>
            </w:pPr>
            <w:r>
              <w:rPr>
                <w:rFonts w:ascii="Arial" w:hAnsi="Arial" w:cs="Arial"/>
              </w:rPr>
              <w:t>94</w:t>
            </w:r>
          </w:p>
        </w:tc>
        <w:tc>
          <w:tcPr>
            <w:tcW w:w="843" w:type="dxa"/>
            <w:vAlign w:val="center"/>
          </w:tcPr>
          <w:p w14:paraId="005B86FA">
            <w:pPr>
              <w:jc w:val="center"/>
              <w:rPr>
                <w:rFonts w:ascii="Arial" w:hAnsi="Arial" w:cs="Arial"/>
                <w:color w:val="000000"/>
              </w:rPr>
            </w:pPr>
            <w:r>
              <w:rPr>
                <w:rFonts w:ascii="Arial" w:hAnsi="Arial" w:cs="Arial"/>
                <w:color w:val="000000"/>
              </w:rPr>
              <w:t>600</w:t>
            </w:r>
          </w:p>
        </w:tc>
        <w:tc>
          <w:tcPr>
            <w:tcW w:w="1151" w:type="dxa"/>
          </w:tcPr>
          <w:p w14:paraId="5255E4E2">
            <w:pPr>
              <w:jc w:val="center"/>
              <w:rPr>
                <w:rFonts w:ascii="Arial" w:hAnsi="Arial" w:cs="Arial"/>
              </w:rPr>
            </w:pPr>
            <w:r>
              <w:rPr>
                <w:rFonts w:ascii="Arial" w:hAnsi="Arial" w:cs="Arial"/>
              </w:rPr>
              <w:t>Cpr</w:t>
            </w:r>
          </w:p>
        </w:tc>
        <w:tc>
          <w:tcPr>
            <w:tcW w:w="4188" w:type="dxa"/>
          </w:tcPr>
          <w:p w14:paraId="443A978E">
            <w:pPr>
              <w:jc w:val="center"/>
              <w:rPr>
                <w:rFonts w:ascii="Arial" w:hAnsi="Arial" w:cs="Arial"/>
              </w:rPr>
            </w:pPr>
            <w:r>
              <w:rPr>
                <w:rFonts w:ascii="Arial" w:hAnsi="Arial" w:cs="Arial"/>
              </w:rPr>
              <w:t>Furosemida 40mg Comprimido</w:t>
            </w:r>
          </w:p>
        </w:tc>
        <w:tc>
          <w:tcPr>
            <w:tcW w:w="1325" w:type="dxa"/>
          </w:tcPr>
          <w:p w14:paraId="16D50891">
            <w:pPr>
              <w:jc w:val="both"/>
              <w:rPr>
                <w:rFonts w:ascii="Arial" w:hAnsi="Arial" w:cs="Arial"/>
              </w:rPr>
            </w:pPr>
            <w:r>
              <w:rPr>
                <w:rFonts w:ascii="Arial" w:hAnsi="Arial" w:cs="Arial"/>
              </w:rPr>
              <w:t>R$ 0,09</w:t>
            </w:r>
          </w:p>
        </w:tc>
        <w:tc>
          <w:tcPr>
            <w:tcW w:w="1717" w:type="dxa"/>
            <w:vAlign w:val="bottom"/>
          </w:tcPr>
          <w:p w14:paraId="05B65E53">
            <w:pPr>
              <w:jc w:val="right"/>
              <w:rPr>
                <w:rFonts w:ascii="Arial" w:hAnsi="Arial" w:cs="Arial"/>
                <w:color w:val="000000"/>
              </w:rPr>
            </w:pPr>
            <w:r>
              <w:rPr>
                <w:rFonts w:ascii="Arial" w:hAnsi="Arial" w:cs="Arial"/>
                <w:color w:val="000000"/>
              </w:rPr>
              <w:t>R$ 54,00</w:t>
            </w:r>
          </w:p>
        </w:tc>
      </w:tr>
      <w:tr w14:paraId="71258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6DAD1293">
            <w:pPr>
              <w:rPr>
                <w:rFonts w:ascii="Arial" w:hAnsi="Arial" w:cs="Arial"/>
              </w:rPr>
            </w:pPr>
            <w:r>
              <w:rPr>
                <w:rFonts w:ascii="Arial" w:hAnsi="Arial" w:cs="Arial"/>
              </w:rPr>
              <w:t>95</w:t>
            </w:r>
          </w:p>
        </w:tc>
        <w:tc>
          <w:tcPr>
            <w:tcW w:w="843" w:type="dxa"/>
            <w:vAlign w:val="center"/>
          </w:tcPr>
          <w:p w14:paraId="23AE8877">
            <w:pPr>
              <w:jc w:val="center"/>
              <w:rPr>
                <w:rFonts w:ascii="Arial" w:hAnsi="Arial" w:cs="Arial"/>
                <w:color w:val="000000"/>
              </w:rPr>
            </w:pPr>
            <w:r>
              <w:rPr>
                <w:rFonts w:ascii="Arial" w:hAnsi="Arial" w:cs="Arial"/>
                <w:color w:val="000000"/>
              </w:rPr>
              <w:t>90</w:t>
            </w:r>
          </w:p>
        </w:tc>
        <w:tc>
          <w:tcPr>
            <w:tcW w:w="1151" w:type="dxa"/>
          </w:tcPr>
          <w:p w14:paraId="79B608D4">
            <w:pPr>
              <w:jc w:val="center"/>
              <w:rPr>
                <w:rFonts w:ascii="Arial" w:hAnsi="Arial" w:cs="Arial"/>
              </w:rPr>
            </w:pPr>
            <w:r>
              <w:rPr>
                <w:rFonts w:ascii="Arial" w:hAnsi="Arial" w:cs="Arial"/>
              </w:rPr>
              <w:t>Cpr</w:t>
            </w:r>
          </w:p>
        </w:tc>
        <w:tc>
          <w:tcPr>
            <w:tcW w:w="4188" w:type="dxa"/>
          </w:tcPr>
          <w:p w14:paraId="577DB7C8">
            <w:pPr>
              <w:jc w:val="center"/>
              <w:rPr>
                <w:rFonts w:ascii="Arial" w:hAnsi="Arial" w:cs="Arial"/>
              </w:rPr>
            </w:pPr>
            <w:r>
              <w:rPr>
                <w:rFonts w:ascii="Arial" w:hAnsi="Arial" w:cs="Arial"/>
              </w:rPr>
              <w:t>Glibenclamida 5mg Comprimido</w:t>
            </w:r>
          </w:p>
        </w:tc>
        <w:tc>
          <w:tcPr>
            <w:tcW w:w="1325" w:type="dxa"/>
          </w:tcPr>
          <w:p w14:paraId="0D005CC9">
            <w:pPr>
              <w:jc w:val="both"/>
              <w:rPr>
                <w:rFonts w:ascii="Arial" w:hAnsi="Arial" w:cs="Arial"/>
              </w:rPr>
            </w:pPr>
            <w:r>
              <w:rPr>
                <w:rFonts w:ascii="Arial" w:hAnsi="Arial" w:cs="Arial"/>
              </w:rPr>
              <w:t>R$ 0,06</w:t>
            </w:r>
          </w:p>
        </w:tc>
        <w:tc>
          <w:tcPr>
            <w:tcW w:w="1717" w:type="dxa"/>
            <w:vAlign w:val="bottom"/>
          </w:tcPr>
          <w:p w14:paraId="61F4386D">
            <w:pPr>
              <w:jc w:val="right"/>
              <w:rPr>
                <w:rFonts w:ascii="Arial" w:hAnsi="Arial" w:cs="Arial"/>
                <w:color w:val="000000"/>
              </w:rPr>
            </w:pPr>
            <w:r>
              <w:rPr>
                <w:rFonts w:ascii="Arial" w:hAnsi="Arial" w:cs="Arial"/>
                <w:color w:val="000000"/>
              </w:rPr>
              <w:t>R$ 5,40</w:t>
            </w:r>
          </w:p>
        </w:tc>
      </w:tr>
      <w:tr w14:paraId="09BC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4836E072">
            <w:pPr>
              <w:rPr>
                <w:rFonts w:ascii="Arial" w:hAnsi="Arial" w:cs="Arial"/>
              </w:rPr>
            </w:pPr>
            <w:r>
              <w:rPr>
                <w:rFonts w:ascii="Arial" w:hAnsi="Arial" w:cs="Arial"/>
              </w:rPr>
              <w:t>96</w:t>
            </w:r>
          </w:p>
        </w:tc>
        <w:tc>
          <w:tcPr>
            <w:tcW w:w="843" w:type="dxa"/>
            <w:vAlign w:val="center"/>
          </w:tcPr>
          <w:p w14:paraId="7C4D4BA7">
            <w:pPr>
              <w:jc w:val="center"/>
              <w:rPr>
                <w:rFonts w:ascii="Arial" w:hAnsi="Arial" w:cs="Arial"/>
                <w:color w:val="000000"/>
              </w:rPr>
            </w:pPr>
            <w:r>
              <w:rPr>
                <w:rFonts w:ascii="Arial" w:hAnsi="Arial" w:cs="Arial"/>
                <w:color w:val="000000"/>
              </w:rPr>
              <w:t>210</w:t>
            </w:r>
          </w:p>
        </w:tc>
        <w:tc>
          <w:tcPr>
            <w:tcW w:w="1151" w:type="dxa"/>
          </w:tcPr>
          <w:p w14:paraId="3C5C487E">
            <w:pPr>
              <w:jc w:val="center"/>
              <w:rPr>
                <w:rFonts w:ascii="Arial" w:hAnsi="Arial" w:cs="Arial"/>
              </w:rPr>
            </w:pPr>
            <w:r>
              <w:rPr>
                <w:rFonts w:ascii="Arial" w:hAnsi="Arial" w:cs="Arial"/>
              </w:rPr>
              <w:t>Cpr</w:t>
            </w:r>
          </w:p>
        </w:tc>
        <w:tc>
          <w:tcPr>
            <w:tcW w:w="4188" w:type="dxa"/>
          </w:tcPr>
          <w:p w14:paraId="3B55E94F">
            <w:pPr>
              <w:jc w:val="center"/>
              <w:rPr>
                <w:rFonts w:ascii="Arial" w:hAnsi="Arial" w:cs="Arial"/>
              </w:rPr>
            </w:pPr>
            <w:r>
              <w:rPr>
                <w:rFonts w:ascii="Arial" w:hAnsi="Arial" w:cs="Arial"/>
              </w:rPr>
              <w:t>Hidroclorotiazida 25mg Comprimido</w:t>
            </w:r>
          </w:p>
        </w:tc>
        <w:tc>
          <w:tcPr>
            <w:tcW w:w="1325" w:type="dxa"/>
          </w:tcPr>
          <w:p w14:paraId="69E445E0">
            <w:pPr>
              <w:jc w:val="both"/>
              <w:rPr>
                <w:rFonts w:ascii="Arial" w:hAnsi="Arial" w:cs="Arial"/>
              </w:rPr>
            </w:pPr>
            <w:r>
              <w:rPr>
                <w:rFonts w:ascii="Arial" w:hAnsi="Arial" w:cs="Arial"/>
              </w:rPr>
              <w:t>R$ 0,04</w:t>
            </w:r>
          </w:p>
        </w:tc>
        <w:tc>
          <w:tcPr>
            <w:tcW w:w="1717" w:type="dxa"/>
            <w:vAlign w:val="bottom"/>
          </w:tcPr>
          <w:p w14:paraId="75599BD5">
            <w:pPr>
              <w:jc w:val="right"/>
              <w:rPr>
                <w:rFonts w:ascii="Arial" w:hAnsi="Arial" w:cs="Arial"/>
                <w:color w:val="000000"/>
              </w:rPr>
            </w:pPr>
            <w:r>
              <w:rPr>
                <w:rFonts w:ascii="Arial" w:hAnsi="Arial" w:cs="Arial"/>
                <w:color w:val="000000"/>
              </w:rPr>
              <w:t>R$ 8,40</w:t>
            </w:r>
          </w:p>
        </w:tc>
      </w:tr>
      <w:tr w14:paraId="40AE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11E73CEC">
            <w:pPr>
              <w:rPr>
                <w:rFonts w:ascii="Arial" w:hAnsi="Arial" w:cs="Arial"/>
              </w:rPr>
            </w:pPr>
            <w:r>
              <w:rPr>
                <w:rFonts w:ascii="Arial" w:hAnsi="Arial" w:cs="Arial"/>
              </w:rPr>
              <w:t>97</w:t>
            </w:r>
          </w:p>
        </w:tc>
        <w:tc>
          <w:tcPr>
            <w:tcW w:w="843" w:type="dxa"/>
            <w:vAlign w:val="center"/>
          </w:tcPr>
          <w:p w14:paraId="6F18D63D">
            <w:pPr>
              <w:jc w:val="center"/>
              <w:rPr>
                <w:rFonts w:ascii="Arial" w:hAnsi="Arial" w:cs="Arial"/>
                <w:color w:val="000000"/>
              </w:rPr>
            </w:pPr>
            <w:r>
              <w:rPr>
                <w:rFonts w:ascii="Arial" w:hAnsi="Arial" w:cs="Arial"/>
                <w:color w:val="000000"/>
              </w:rPr>
              <w:t>400</w:t>
            </w:r>
          </w:p>
        </w:tc>
        <w:tc>
          <w:tcPr>
            <w:tcW w:w="1151" w:type="dxa"/>
          </w:tcPr>
          <w:p w14:paraId="26DFDE51">
            <w:pPr>
              <w:jc w:val="center"/>
              <w:rPr>
                <w:rFonts w:ascii="Arial" w:hAnsi="Arial" w:cs="Arial"/>
              </w:rPr>
            </w:pPr>
            <w:r>
              <w:rPr>
                <w:rFonts w:ascii="Arial" w:hAnsi="Arial" w:cs="Arial"/>
              </w:rPr>
              <w:t>Cpr</w:t>
            </w:r>
          </w:p>
        </w:tc>
        <w:tc>
          <w:tcPr>
            <w:tcW w:w="4188" w:type="dxa"/>
          </w:tcPr>
          <w:p w14:paraId="7560A283">
            <w:pPr>
              <w:jc w:val="center"/>
              <w:rPr>
                <w:rFonts w:ascii="Arial" w:hAnsi="Arial" w:cs="Arial"/>
              </w:rPr>
            </w:pPr>
            <w:r>
              <w:rPr>
                <w:rFonts w:ascii="Arial" w:hAnsi="Arial" w:cs="Arial"/>
              </w:rPr>
              <w:t>Ibuprofeno 600mg Comprimido</w:t>
            </w:r>
          </w:p>
        </w:tc>
        <w:tc>
          <w:tcPr>
            <w:tcW w:w="1325" w:type="dxa"/>
          </w:tcPr>
          <w:p w14:paraId="17477AAC">
            <w:pPr>
              <w:jc w:val="both"/>
              <w:rPr>
                <w:rFonts w:ascii="Arial" w:hAnsi="Arial" w:cs="Arial"/>
              </w:rPr>
            </w:pPr>
            <w:r>
              <w:rPr>
                <w:rFonts w:ascii="Arial" w:hAnsi="Arial" w:cs="Arial"/>
              </w:rPr>
              <w:t>R$ 0,38</w:t>
            </w:r>
          </w:p>
        </w:tc>
        <w:tc>
          <w:tcPr>
            <w:tcW w:w="1717" w:type="dxa"/>
            <w:vAlign w:val="bottom"/>
          </w:tcPr>
          <w:p w14:paraId="2C39CE5C">
            <w:pPr>
              <w:jc w:val="right"/>
              <w:rPr>
                <w:rFonts w:ascii="Arial" w:hAnsi="Arial" w:cs="Arial"/>
                <w:color w:val="000000"/>
              </w:rPr>
            </w:pPr>
            <w:r>
              <w:rPr>
                <w:rFonts w:ascii="Arial" w:hAnsi="Arial" w:cs="Arial"/>
                <w:color w:val="000000"/>
              </w:rPr>
              <w:t>R$ 152,00</w:t>
            </w:r>
          </w:p>
        </w:tc>
      </w:tr>
      <w:tr w14:paraId="409E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7E218B85">
            <w:pPr>
              <w:rPr>
                <w:rFonts w:ascii="Arial" w:hAnsi="Arial" w:cs="Arial"/>
              </w:rPr>
            </w:pPr>
            <w:r>
              <w:rPr>
                <w:rFonts w:ascii="Arial" w:hAnsi="Arial" w:cs="Arial"/>
              </w:rPr>
              <w:t>98</w:t>
            </w:r>
          </w:p>
        </w:tc>
        <w:tc>
          <w:tcPr>
            <w:tcW w:w="843" w:type="dxa"/>
            <w:vAlign w:val="center"/>
          </w:tcPr>
          <w:p w14:paraId="67F26DE4">
            <w:pPr>
              <w:jc w:val="center"/>
              <w:rPr>
                <w:rFonts w:ascii="Arial" w:hAnsi="Arial" w:cs="Arial"/>
                <w:color w:val="000000"/>
              </w:rPr>
            </w:pPr>
            <w:r>
              <w:rPr>
                <w:rFonts w:ascii="Arial" w:hAnsi="Arial" w:cs="Arial"/>
                <w:color w:val="000000"/>
              </w:rPr>
              <w:t>60</w:t>
            </w:r>
          </w:p>
        </w:tc>
        <w:tc>
          <w:tcPr>
            <w:tcW w:w="1151" w:type="dxa"/>
          </w:tcPr>
          <w:p w14:paraId="5A6EB857">
            <w:pPr>
              <w:jc w:val="center"/>
              <w:rPr>
                <w:rFonts w:ascii="Arial" w:hAnsi="Arial" w:cs="Arial"/>
              </w:rPr>
            </w:pPr>
            <w:r>
              <w:rPr>
                <w:rFonts w:ascii="Arial" w:hAnsi="Arial" w:cs="Arial"/>
              </w:rPr>
              <w:t>Cpr</w:t>
            </w:r>
          </w:p>
        </w:tc>
        <w:tc>
          <w:tcPr>
            <w:tcW w:w="4188" w:type="dxa"/>
          </w:tcPr>
          <w:p w14:paraId="64A2CCC0">
            <w:pPr>
              <w:jc w:val="center"/>
              <w:rPr>
                <w:rFonts w:ascii="Arial" w:hAnsi="Arial" w:cs="Arial"/>
              </w:rPr>
            </w:pPr>
            <w:r>
              <w:rPr>
                <w:rFonts w:ascii="Arial" w:hAnsi="Arial" w:cs="Arial"/>
              </w:rPr>
              <w:t>Ivermectina 6mg Comprimido</w:t>
            </w:r>
          </w:p>
        </w:tc>
        <w:tc>
          <w:tcPr>
            <w:tcW w:w="1325" w:type="dxa"/>
          </w:tcPr>
          <w:p w14:paraId="5495D836">
            <w:pPr>
              <w:jc w:val="both"/>
              <w:rPr>
                <w:rFonts w:ascii="Arial" w:hAnsi="Arial" w:cs="Arial"/>
              </w:rPr>
            </w:pPr>
            <w:r>
              <w:rPr>
                <w:rFonts w:ascii="Arial" w:hAnsi="Arial" w:cs="Arial"/>
              </w:rPr>
              <w:t>R$ 0,38</w:t>
            </w:r>
          </w:p>
        </w:tc>
        <w:tc>
          <w:tcPr>
            <w:tcW w:w="1717" w:type="dxa"/>
            <w:vAlign w:val="bottom"/>
          </w:tcPr>
          <w:p w14:paraId="13947021">
            <w:pPr>
              <w:jc w:val="right"/>
              <w:rPr>
                <w:rFonts w:ascii="Arial" w:hAnsi="Arial" w:cs="Arial"/>
                <w:color w:val="000000"/>
              </w:rPr>
            </w:pPr>
            <w:r>
              <w:rPr>
                <w:rFonts w:ascii="Arial" w:hAnsi="Arial" w:cs="Arial"/>
                <w:color w:val="000000"/>
              </w:rPr>
              <w:t>R$ 22,80</w:t>
            </w:r>
          </w:p>
        </w:tc>
      </w:tr>
      <w:tr w14:paraId="47C6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14FC8B02">
            <w:pPr>
              <w:rPr>
                <w:rFonts w:ascii="Arial" w:hAnsi="Arial" w:cs="Arial"/>
              </w:rPr>
            </w:pPr>
            <w:r>
              <w:rPr>
                <w:rFonts w:ascii="Arial" w:hAnsi="Arial" w:cs="Arial"/>
              </w:rPr>
              <w:t>99</w:t>
            </w:r>
          </w:p>
        </w:tc>
        <w:tc>
          <w:tcPr>
            <w:tcW w:w="843" w:type="dxa"/>
            <w:vAlign w:val="center"/>
          </w:tcPr>
          <w:p w14:paraId="376D94EF">
            <w:pPr>
              <w:jc w:val="center"/>
              <w:rPr>
                <w:rFonts w:ascii="Arial" w:hAnsi="Arial" w:cs="Arial"/>
                <w:color w:val="000000"/>
              </w:rPr>
            </w:pPr>
            <w:r>
              <w:rPr>
                <w:rFonts w:ascii="Arial" w:hAnsi="Arial" w:cs="Arial"/>
                <w:color w:val="000000"/>
              </w:rPr>
              <w:t>1200</w:t>
            </w:r>
          </w:p>
        </w:tc>
        <w:tc>
          <w:tcPr>
            <w:tcW w:w="1151" w:type="dxa"/>
          </w:tcPr>
          <w:p w14:paraId="01F75A10">
            <w:pPr>
              <w:jc w:val="center"/>
              <w:rPr>
                <w:rFonts w:ascii="Arial" w:hAnsi="Arial" w:cs="Arial"/>
              </w:rPr>
            </w:pPr>
            <w:r>
              <w:rPr>
                <w:rFonts w:ascii="Arial" w:hAnsi="Arial" w:cs="Arial"/>
              </w:rPr>
              <w:t>Cpr</w:t>
            </w:r>
          </w:p>
        </w:tc>
        <w:tc>
          <w:tcPr>
            <w:tcW w:w="4188" w:type="dxa"/>
          </w:tcPr>
          <w:p w14:paraId="0946C4FF">
            <w:pPr>
              <w:jc w:val="center"/>
              <w:rPr>
                <w:rFonts w:ascii="Arial" w:hAnsi="Arial" w:cs="Arial"/>
              </w:rPr>
            </w:pPr>
            <w:r>
              <w:rPr>
                <w:rFonts w:ascii="Arial" w:hAnsi="Arial" w:cs="Arial"/>
              </w:rPr>
              <w:t>Losartana potássica Comprimido</w:t>
            </w:r>
          </w:p>
        </w:tc>
        <w:tc>
          <w:tcPr>
            <w:tcW w:w="1325" w:type="dxa"/>
          </w:tcPr>
          <w:p w14:paraId="7B00326B">
            <w:pPr>
              <w:jc w:val="both"/>
              <w:rPr>
                <w:rFonts w:ascii="Arial" w:hAnsi="Arial" w:cs="Arial"/>
              </w:rPr>
            </w:pPr>
            <w:r>
              <w:rPr>
                <w:rFonts w:ascii="Arial" w:hAnsi="Arial" w:cs="Arial"/>
              </w:rPr>
              <w:t>R$ 0,05</w:t>
            </w:r>
          </w:p>
        </w:tc>
        <w:tc>
          <w:tcPr>
            <w:tcW w:w="1717" w:type="dxa"/>
            <w:vAlign w:val="bottom"/>
          </w:tcPr>
          <w:p w14:paraId="519B2427">
            <w:pPr>
              <w:jc w:val="right"/>
              <w:rPr>
                <w:rFonts w:ascii="Arial" w:hAnsi="Arial" w:cs="Arial"/>
                <w:color w:val="000000"/>
              </w:rPr>
            </w:pPr>
            <w:r>
              <w:rPr>
                <w:rFonts w:ascii="Arial" w:hAnsi="Arial" w:cs="Arial"/>
                <w:color w:val="000000"/>
              </w:rPr>
              <w:t>R$ 60,00</w:t>
            </w:r>
          </w:p>
        </w:tc>
      </w:tr>
      <w:tr w14:paraId="6C18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31113C1B">
            <w:pPr>
              <w:rPr>
                <w:rFonts w:ascii="Arial" w:hAnsi="Arial" w:cs="Arial"/>
              </w:rPr>
            </w:pPr>
            <w:r>
              <w:rPr>
                <w:rFonts w:ascii="Arial" w:hAnsi="Arial" w:cs="Arial"/>
              </w:rPr>
              <w:t>100</w:t>
            </w:r>
          </w:p>
        </w:tc>
        <w:tc>
          <w:tcPr>
            <w:tcW w:w="843" w:type="dxa"/>
            <w:vAlign w:val="center"/>
          </w:tcPr>
          <w:p w14:paraId="7D3B9CAA">
            <w:pPr>
              <w:jc w:val="center"/>
              <w:rPr>
                <w:rFonts w:ascii="Arial" w:hAnsi="Arial" w:cs="Arial"/>
                <w:color w:val="000000"/>
              </w:rPr>
            </w:pPr>
            <w:r>
              <w:rPr>
                <w:rFonts w:ascii="Arial" w:hAnsi="Arial" w:cs="Arial"/>
                <w:color w:val="000000"/>
              </w:rPr>
              <w:t>40</w:t>
            </w:r>
          </w:p>
        </w:tc>
        <w:tc>
          <w:tcPr>
            <w:tcW w:w="1151" w:type="dxa"/>
          </w:tcPr>
          <w:p w14:paraId="72F6232F">
            <w:pPr>
              <w:jc w:val="center"/>
              <w:rPr>
                <w:rFonts w:ascii="Arial" w:hAnsi="Arial" w:cs="Arial"/>
              </w:rPr>
            </w:pPr>
            <w:r>
              <w:rPr>
                <w:rFonts w:ascii="Arial" w:hAnsi="Arial" w:cs="Arial"/>
              </w:rPr>
              <w:t>Cpr</w:t>
            </w:r>
          </w:p>
        </w:tc>
        <w:tc>
          <w:tcPr>
            <w:tcW w:w="4188" w:type="dxa"/>
          </w:tcPr>
          <w:p w14:paraId="67B0C4F9">
            <w:pPr>
              <w:jc w:val="center"/>
              <w:rPr>
                <w:rFonts w:ascii="Arial" w:hAnsi="Arial" w:cs="Arial"/>
              </w:rPr>
            </w:pPr>
            <w:r>
              <w:rPr>
                <w:rFonts w:ascii="Arial" w:hAnsi="Arial" w:cs="Arial"/>
              </w:rPr>
              <w:t>Maleato de dexclorfeniramina 2mg Comprimido</w:t>
            </w:r>
          </w:p>
        </w:tc>
        <w:tc>
          <w:tcPr>
            <w:tcW w:w="1325" w:type="dxa"/>
          </w:tcPr>
          <w:p w14:paraId="03816AE3">
            <w:pPr>
              <w:jc w:val="both"/>
              <w:rPr>
                <w:rFonts w:ascii="Arial" w:hAnsi="Arial" w:cs="Arial"/>
              </w:rPr>
            </w:pPr>
          </w:p>
          <w:p w14:paraId="16EE458F">
            <w:pPr>
              <w:jc w:val="both"/>
              <w:rPr>
                <w:rFonts w:ascii="Arial" w:hAnsi="Arial" w:cs="Arial"/>
              </w:rPr>
            </w:pPr>
            <w:r>
              <w:rPr>
                <w:rFonts w:ascii="Arial" w:hAnsi="Arial" w:cs="Arial"/>
              </w:rPr>
              <w:t>R$ 0,08</w:t>
            </w:r>
          </w:p>
        </w:tc>
        <w:tc>
          <w:tcPr>
            <w:tcW w:w="1717" w:type="dxa"/>
            <w:vAlign w:val="bottom"/>
          </w:tcPr>
          <w:p w14:paraId="4DEF302D">
            <w:pPr>
              <w:jc w:val="right"/>
              <w:rPr>
                <w:rFonts w:ascii="Arial" w:hAnsi="Arial" w:cs="Arial"/>
                <w:color w:val="000000"/>
              </w:rPr>
            </w:pPr>
            <w:r>
              <w:rPr>
                <w:rFonts w:ascii="Arial" w:hAnsi="Arial" w:cs="Arial"/>
                <w:color w:val="000000"/>
              </w:rPr>
              <w:t>R$ 3,20</w:t>
            </w:r>
          </w:p>
        </w:tc>
      </w:tr>
      <w:tr w14:paraId="4F9B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72F034BC">
            <w:pPr>
              <w:rPr>
                <w:rFonts w:ascii="Arial" w:hAnsi="Arial" w:cs="Arial"/>
              </w:rPr>
            </w:pPr>
            <w:r>
              <w:rPr>
                <w:rFonts w:ascii="Arial" w:hAnsi="Arial" w:cs="Arial"/>
              </w:rPr>
              <w:t>101</w:t>
            </w:r>
          </w:p>
        </w:tc>
        <w:tc>
          <w:tcPr>
            <w:tcW w:w="843" w:type="dxa"/>
            <w:vAlign w:val="center"/>
          </w:tcPr>
          <w:p w14:paraId="0423F9BA">
            <w:pPr>
              <w:jc w:val="center"/>
              <w:rPr>
                <w:rFonts w:ascii="Arial" w:hAnsi="Arial" w:cs="Arial"/>
                <w:color w:val="000000"/>
              </w:rPr>
            </w:pPr>
            <w:r>
              <w:rPr>
                <w:rFonts w:ascii="Arial" w:hAnsi="Arial" w:cs="Arial"/>
                <w:color w:val="000000"/>
              </w:rPr>
              <w:t>300</w:t>
            </w:r>
          </w:p>
        </w:tc>
        <w:tc>
          <w:tcPr>
            <w:tcW w:w="1151" w:type="dxa"/>
          </w:tcPr>
          <w:p w14:paraId="732FF78F">
            <w:pPr>
              <w:jc w:val="center"/>
              <w:rPr>
                <w:rFonts w:ascii="Arial" w:hAnsi="Arial" w:cs="Arial"/>
              </w:rPr>
            </w:pPr>
            <w:r>
              <w:rPr>
                <w:rFonts w:ascii="Arial" w:hAnsi="Arial" w:cs="Arial"/>
              </w:rPr>
              <w:t>Cpr</w:t>
            </w:r>
          </w:p>
        </w:tc>
        <w:tc>
          <w:tcPr>
            <w:tcW w:w="4188" w:type="dxa"/>
          </w:tcPr>
          <w:p w14:paraId="1239227C">
            <w:pPr>
              <w:jc w:val="center"/>
              <w:rPr>
                <w:rFonts w:ascii="Arial" w:hAnsi="Arial" w:cs="Arial"/>
              </w:rPr>
            </w:pPr>
            <w:r>
              <w:rPr>
                <w:rFonts w:ascii="Arial" w:hAnsi="Arial" w:cs="Arial"/>
              </w:rPr>
              <w:t>Maleato de enalapril 10mg Comprimido</w:t>
            </w:r>
          </w:p>
        </w:tc>
        <w:tc>
          <w:tcPr>
            <w:tcW w:w="1325" w:type="dxa"/>
          </w:tcPr>
          <w:p w14:paraId="34ECBA80">
            <w:pPr>
              <w:jc w:val="both"/>
              <w:rPr>
                <w:rFonts w:ascii="Arial" w:hAnsi="Arial" w:cs="Arial"/>
              </w:rPr>
            </w:pPr>
            <w:r>
              <w:rPr>
                <w:rFonts w:ascii="Arial" w:hAnsi="Arial" w:cs="Arial"/>
              </w:rPr>
              <w:t>R$ 0,08</w:t>
            </w:r>
          </w:p>
        </w:tc>
        <w:tc>
          <w:tcPr>
            <w:tcW w:w="1717" w:type="dxa"/>
            <w:vAlign w:val="bottom"/>
          </w:tcPr>
          <w:p w14:paraId="78BB96F7">
            <w:pPr>
              <w:jc w:val="right"/>
              <w:rPr>
                <w:rFonts w:ascii="Arial" w:hAnsi="Arial" w:cs="Arial"/>
                <w:color w:val="000000"/>
              </w:rPr>
            </w:pPr>
            <w:r>
              <w:rPr>
                <w:rFonts w:ascii="Arial" w:hAnsi="Arial" w:cs="Arial"/>
                <w:color w:val="000000"/>
              </w:rPr>
              <w:t>R$ 24,00</w:t>
            </w:r>
          </w:p>
        </w:tc>
      </w:tr>
      <w:tr w14:paraId="0D8B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199B592E">
            <w:pPr>
              <w:rPr>
                <w:rFonts w:ascii="Arial" w:hAnsi="Arial" w:cs="Arial"/>
              </w:rPr>
            </w:pPr>
            <w:r>
              <w:rPr>
                <w:rFonts w:ascii="Arial" w:hAnsi="Arial" w:cs="Arial"/>
              </w:rPr>
              <w:t>102</w:t>
            </w:r>
          </w:p>
        </w:tc>
        <w:tc>
          <w:tcPr>
            <w:tcW w:w="843" w:type="dxa"/>
            <w:vAlign w:val="center"/>
          </w:tcPr>
          <w:p w14:paraId="77B8FE0B">
            <w:pPr>
              <w:jc w:val="center"/>
              <w:rPr>
                <w:rFonts w:ascii="Arial" w:hAnsi="Arial" w:cs="Arial"/>
                <w:color w:val="000000"/>
              </w:rPr>
            </w:pPr>
            <w:r>
              <w:rPr>
                <w:rFonts w:ascii="Arial" w:hAnsi="Arial" w:cs="Arial"/>
                <w:color w:val="000000"/>
              </w:rPr>
              <w:t>210</w:t>
            </w:r>
          </w:p>
        </w:tc>
        <w:tc>
          <w:tcPr>
            <w:tcW w:w="1151" w:type="dxa"/>
          </w:tcPr>
          <w:p w14:paraId="0EF6DF04">
            <w:pPr>
              <w:jc w:val="center"/>
              <w:rPr>
                <w:rFonts w:ascii="Arial" w:hAnsi="Arial" w:cs="Arial"/>
              </w:rPr>
            </w:pPr>
            <w:r>
              <w:rPr>
                <w:rFonts w:ascii="Arial" w:hAnsi="Arial" w:cs="Arial"/>
              </w:rPr>
              <w:t>Cpr</w:t>
            </w:r>
          </w:p>
        </w:tc>
        <w:tc>
          <w:tcPr>
            <w:tcW w:w="4188" w:type="dxa"/>
          </w:tcPr>
          <w:p w14:paraId="2FD64909">
            <w:pPr>
              <w:jc w:val="center"/>
              <w:rPr>
                <w:rFonts w:ascii="Arial" w:hAnsi="Arial" w:cs="Arial"/>
              </w:rPr>
            </w:pPr>
            <w:r>
              <w:rPr>
                <w:rFonts w:ascii="Arial" w:hAnsi="Arial" w:cs="Arial"/>
              </w:rPr>
              <w:t>Metildopa 250mg Comprimido</w:t>
            </w:r>
          </w:p>
        </w:tc>
        <w:tc>
          <w:tcPr>
            <w:tcW w:w="1325" w:type="dxa"/>
          </w:tcPr>
          <w:p w14:paraId="4ABCBB08">
            <w:pPr>
              <w:jc w:val="both"/>
              <w:rPr>
                <w:rFonts w:ascii="Arial" w:hAnsi="Arial" w:cs="Arial"/>
              </w:rPr>
            </w:pPr>
            <w:r>
              <w:rPr>
                <w:rFonts w:ascii="Arial" w:hAnsi="Arial" w:cs="Arial"/>
              </w:rPr>
              <w:t>R$ 0,69</w:t>
            </w:r>
          </w:p>
        </w:tc>
        <w:tc>
          <w:tcPr>
            <w:tcW w:w="1717" w:type="dxa"/>
            <w:vAlign w:val="bottom"/>
          </w:tcPr>
          <w:p w14:paraId="455FF6CD">
            <w:pPr>
              <w:jc w:val="right"/>
              <w:rPr>
                <w:rFonts w:ascii="Arial" w:hAnsi="Arial" w:cs="Arial"/>
                <w:color w:val="000000"/>
              </w:rPr>
            </w:pPr>
            <w:r>
              <w:rPr>
                <w:rFonts w:ascii="Arial" w:hAnsi="Arial" w:cs="Arial"/>
                <w:color w:val="000000"/>
              </w:rPr>
              <w:t>R$ 144,90</w:t>
            </w:r>
          </w:p>
        </w:tc>
      </w:tr>
      <w:tr w14:paraId="743F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4B66EC0E">
            <w:pPr>
              <w:rPr>
                <w:rFonts w:ascii="Arial" w:hAnsi="Arial" w:cs="Arial"/>
              </w:rPr>
            </w:pPr>
            <w:r>
              <w:rPr>
                <w:rFonts w:ascii="Arial" w:hAnsi="Arial" w:cs="Arial"/>
              </w:rPr>
              <w:t>103</w:t>
            </w:r>
          </w:p>
        </w:tc>
        <w:tc>
          <w:tcPr>
            <w:tcW w:w="843" w:type="dxa"/>
            <w:vAlign w:val="center"/>
          </w:tcPr>
          <w:p w14:paraId="467AB0F3">
            <w:pPr>
              <w:jc w:val="center"/>
              <w:rPr>
                <w:rFonts w:ascii="Arial" w:hAnsi="Arial" w:cs="Arial"/>
                <w:color w:val="000000"/>
              </w:rPr>
            </w:pPr>
            <w:r>
              <w:rPr>
                <w:rFonts w:ascii="Arial" w:hAnsi="Arial" w:cs="Arial"/>
                <w:color w:val="000000"/>
              </w:rPr>
              <w:t>60</w:t>
            </w:r>
          </w:p>
        </w:tc>
        <w:tc>
          <w:tcPr>
            <w:tcW w:w="1151" w:type="dxa"/>
          </w:tcPr>
          <w:p w14:paraId="6BE32846">
            <w:pPr>
              <w:jc w:val="center"/>
              <w:rPr>
                <w:rFonts w:ascii="Arial" w:hAnsi="Arial" w:cs="Arial"/>
              </w:rPr>
            </w:pPr>
            <w:r>
              <w:rPr>
                <w:rFonts w:ascii="Arial" w:hAnsi="Arial" w:cs="Arial"/>
              </w:rPr>
              <w:t>Cpr</w:t>
            </w:r>
          </w:p>
        </w:tc>
        <w:tc>
          <w:tcPr>
            <w:tcW w:w="4188" w:type="dxa"/>
          </w:tcPr>
          <w:p w14:paraId="048D0902">
            <w:pPr>
              <w:jc w:val="center"/>
              <w:rPr>
                <w:rFonts w:ascii="Arial" w:hAnsi="Arial" w:cs="Arial"/>
              </w:rPr>
            </w:pPr>
            <w:r>
              <w:rPr>
                <w:rFonts w:ascii="Arial" w:hAnsi="Arial" w:cs="Arial"/>
              </w:rPr>
              <w:t>Mononitrato de isossorbida 20mg Comprimido</w:t>
            </w:r>
          </w:p>
        </w:tc>
        <w:tc>
          <w:tcPr>
            <w:tcW w:w="1325" w:type="dxa"/>
          </w:tcPr>
          <w:p w14:paraId="319F43B4">
            <w:pPr>
              <w:jc w:val="both"/>
              <w:rPr>
                <w:rFonts w:ascii="Arial" w:hAnsi="Arial" w:cs="Arial"/>
              </w:rPr>
            </w:pPr>
          </w:p>
          <w:p w14:paraId="45F53026">
            <w:pPr>
              <w:jc w:val="both"/>
              <w:rPr>
                <w:rFonts w:ascii="Arial" w:hAnsi="Arial" w:cs="Arial"/>
              </w:rPr>
            </w:pPr>
            <w:r>
              <w:rPr>
                <w:rFonts w:ascii="Arial" w:hAnsi="Arial" w:cs="Arial"/>
              </w:rPr>
              <w:t>R$ 0,19</w:t>
            </w:r>
          </w:p>
        </w:tc>
        <w:tc>
          <w:tcPr>
            <w:tcW w:w="1717" w:type="dxa"/>
            <w:vAlign w:val="bottom"/>
          </w:tcPr>
          <w:p w14:paraId="6A4500E3">
            <w:pPr>
              <w:jc w:val="right"/>
              <w:rPr>
                <w:rFonts w:ascii="Arial" w:hAnsi="Arial" w:cs="Arial"/>
                <w:color w:val="000000"/>
              </w:rPr>
            </w:pPr>
            <w:r>
              <w:rPr>
                <w:rFonts w:ascii="Arial" w:hAnsi="Arial" w:cs="Arial"/>
                <w:color w:val="000000"/>
              </w:rPr>
              <w:t>R$ 11,40</w:t>
            </w:r>
          </w:p>
        </w:tc>
      </w:tr>
      <w:tr w14:paraId="60EA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5422E6C5">
            <w:pPr>
              <w:rPr>
                <w:rFonts w:ascii="Arial" w:hAnsi="Arial" w:cs="Arial"/>
              </w:rPr>
            </w:pPr>
            <w:r>
              <w:rPr>
                <w:rFonts w:ascii="Arial" w:hAnsi="Arial" w:cs="Arial"/>
              </w:rPr>
              <w:t>104</w:t>
            </w:r>
          </w:p>
        </w:tc>
        <w:tc>
          <w:tcPr>
            <w:tcW w:w="843" w:type="dxa"/>
            <w:vAlign w:val="center"/>
          </w:tcPr>
          <w:p w14:paraId="59FBFC17">
            <w:pPr>
              <w:jc w:val="center"/>
              <w:rPr>
                <w:rFonts w:ascii="Arial" w:hAnsi="Arial" w:cs="Arial"/>
                <w:color w:val="000000"/>
              </w:rPr>
            </w:pPr>
            <w:r>
              <w:rPr>
                <w:rFonts w:ascii="Arial" w:hAnsi="Arial" w:cs="Arial"/>
                <w:color w:val="000000"/>
              </w:rPr>
              <w:t>600</w:t>
            </w:r>
          </w:p>
        </w:tc>
        <w:tc>
          <w:tcPr>
            <w:tcW w:w="1151" w:type="dxa"/>
          </w:tcPr>
          <w:p w14:paraId="3302E71B">
            <w:pPr>
              <w:jc w:val="center"/>
              <w:rPr>
                <w:rFonts w:ascii="Arial" w:hAnsi="Arial" w:cs="Arial"/>
              </w:rPr>
            </w:pPr>
            <w:r>
              <w:rPr>
                <w:rFonts w:ascii="Arial" w:hAnsi="Arial" w:cs="Arial"/>
              </w:rPr>
              <w:t>Cpr</w:t>
            </w:r>
          </w:p>
        </w:tc>
        <w:tc>
          <w:tcPr>
            <w:tcW w:w="4188" w:type="dxa"/>
          </w:tcPr>
          <w:p w14:paraId="1168CE1A">
            <w:pPr>
              <w:jc w:val="center"/>
              <w:rPr>
                <w:rFonts w:ascii="Arial" w:hAnsi="Arial" w:cs="Arial"/>
              </w:rPr>
            </w:pPr>
            <w:r>
              <w:rPr>
                <w:rFonts w:ascii="Arial" w:hAnsi="Arial" w:cs="Arial"/>
              </w:rPr>
              <w:t>Nifedipino 20mg Comprimido</w:t>
            </w:r>
          </w:p>
        </w:tc>
        <w:tc>
          <w:tcPr>
            <w:tcW w:w="1325" w:type="dxa"/>
          </w:tcPr>
          <w:p w14:paraId="7CB7865F">
            <w:pPr>
              <w:jc w:val="both"/>
              <w:rPr>
                <w:rFonts w:ascii="Arial" w:hAnsi="Arial" w:cs="Arial"/>
              </w:rPr>
            </w:pPr>
            <w:r>
              <w:rPr>
                <w:rFonts w:ascii="Arial" w:hAnsi="Arial" w:cs="Arial"/>
              </w:rPr>
              <w:t>R$ 0,12</w:t>
            </w:r>
          </w:p>
        </w:tc>
        <w:tc>
          <w:tcPr>
            <w:tcW w:w="1717" w:type="dxa"/>
            <w:vAlign w:val="bottom"/>
          </w:tcPr>
          <w:p w14:paraId="27AADCEE">
            <w:pPr>
              <w:jc w:val="right"/>
              <w:rPr>
                <w:rFonts w:ascii="Arial" w:hAnsi="Arial" w:cs="Arial"/>
                <w:color w:val="000000"/>
              </w:rPr>
            </w:pPr>
            <w:r>
              <w:rPr>
                <w:rFonts w:ascii="Arial" w:hAnsi="Arial" w:cs="Arial"/>
                <w:color w:val="000000"/>
              </w:rPr>
              <w:t>R$ 72,00</w:t>
            </w:r>
          </w:p>
        </w:tc>
      </w:tr>
      <w:tr w14:paraId="217C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193FB58C">
            <w:pPr>
              <w:rPr>
                <w:rFonts w:ascii="Arial" w:hAnsi="Arial" w:cs="Arial"/>
              </w:rPr>
            </w:pPr>
            <w:r>
              <w:rPr>
                <w:rFonts w:ascii="Arial" w:hAnsi="Arial" w:cs="Arial"/>
              </w:rPr>
              <w:t>105</w:t>
            </w:r>
          </w:p>
        </w:tc>
        <w:tc>
          <w:tcPr>
            <w:tcW w:w="843" w:type="dxa"/>
            <w:vAlign w:val="center"/>
          </w:tcPr>
          <w:p w14:paraId="3C248DC2">
            <w:pPr>
              <w:jc w:val="center"/>
              <w:rPr>
                <w:rFonts w:ascii="Arial" w:hAnsi="Arial" w:cs="Arial"/>
                <w:color w:val="000000"/>
              </w:rPr>
            </w:pPr>
            <w:r>
              <w:rPr>
                <w:rFonts w:ascii="Arial" w:hAnsi="Arial" w:cs="Arial"/>
                <w:color w:val="000000"/>
              </w:rPr>
              <w:t>960</w:t>
            </w:r>
          </w:p>
        </w:tc>
        <w:tc>
          <w:tcPr>
            <w:tcW w:w="1151" w:type="dxa"/>
          </w:tcPr>
          <w:p w14:paraId="615F1368">
            <w:pPr>
              <w:jc w:val="center"/>
              <w:rPr>
                <w:rFonts w:ascii="Arial" w:hAnsi="Arial" w:cs="Arial"/>
              </w:rPr>
            </w:pPr>
            <w:r>
              <w:rPr>
                <w:rFonts w:ascii="Arial" w:hAnsi="Arial" w:cs="Arial"/>
              </w:rPr>
              <w:t>Cpr</w:t>
            </w:r>
          </w:p>
        </w:tc>
        <w:tc>
          <w:tcPr>
            <w:tcW w:w="4188" w:type="dxa"/>
          </w:tcPr>
          <w:p w14:paraId="17786502">
            <w:pPr>
              <w:jc w:val="center"/>
              <w:rPr>
                <w:rFonts w:ascii="Arial" w:hAnsi="Arial" w:cs="Arial"/>
              </w:rPr>
            </w:pPr>
            <w:r>
              <w:rPr>
                <w:rFonts w:ascii="Arial" w:hAnsi="Arial" w:cs="Arial"/>
              </w:rPr>
              <w:t>Nimesulida 100mg Comprimido</w:t>
            </w:r>
          </w:p>
        </w:tc>
        <w:tc>
          <w:tcPr>
            <w:tcW w:w="1325" w:type="dxa"/>
          </w:tcPr>
          <w:p w14:paraId="00C7CA9B">
            <w:pPr>
              <w:jc w:val="both"/>
              <w:rPr>
                <w:rFonts w:ascii="Arial" w:hAnsi="Arial" w:cs="Arial"/>
              </w:rPr>
            </w:pPr>
            <w:r>
              <w:rPr>
                <w:rFonts w:ascii="Arial" w:hAnsi="Arial" w:cs="Arial"/>
              </w:rPr>
              <w:t>R$ 0,12</w:t>
            </w:r>
          </w:p>
        </w:tc>
        <w:tc>
          <w:tcPr>
            <w:tcW w:w="1717" w:type="dxa"/>
            <w:vAlign w:val="bottom"/>
          </w:tcPr>
          <w:p w14:paraId="0BB45DB9">
            <w:pPr>
              <w:jc w:val="right"/>
              <w:rPr>
                <w:rFonts w:ascii="Arial" w:hAnsi="Arial" w:cs="Arial"/>
                <w:color w:val="000000"/>
              </w:rPr>
            </w:pPr>
            <w:r>
              <w:rPr>
                <w:rFonts w:ascii="Arial" w:hAnsi="Arial" w:cs="Arial"/>
                <w:color w:val="000000"/>
              </w:rPr>
              <w:t>R$ 115,20</w:t>
            </w:r>
          </w:p>
        </w:tc>
      </w:tr>
      <w:tr w14:paraId="7EC34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386E91DB">
            <w:pPr>
              <w:rPr>
                <w:rFonts w:ascii="Arial" w:hAnsi="Arial" w:cs="Arial"/>
              </w:rPr>
            </w:pPr>
            <w:r>
              <w:rPr>
                <w:rFonts w:ascii="Arial" w:hAnsi="Arial" w:cs="Arial"/>
              </w:rPr>
              <w:t>106</w:t>
            </w:r>
          </w:p>
        </w:tc>
        <w:tc>
          <w:tcPr>
            <w:tcW w:w="843" w:type="dxa"/>
            <w:vAlign w:val="center"/>
          </w:tcPr>
          <w:p w14:paraId="04DE5465">
            <w:pPr>
              <w:jc w:val="center"/>
              <w:rPr>
                <w:rFonts w:ascii="Arial" w:hAnsi="Arial" w:cs="Arial"/>
                <w:color w:val="000000"/>
              </w:rPr>
            </w:pPr>
            <w:r>
              <w:rPr>
                <w:rFonts w:ascii="Arial" w:hAnsi="Arial" w:cs="Arial"/>
                <w:color w:val="000000"/>
              </w:rPr>
              <w:t>1120</w:t>
            </w:r>
          </w:p>
        </w:tc>
        <w:tc>
          <w:tcPr>
            <w:tcW w:w="1151" w:type="dxa"/>
          </w:tcPr>
          <w:p w14:paraId="6058499B">
            <w:pPr>
              <w:jc w:val="center"/>
              <w:rPr>
                <w:rFonts w:ascii="Arial" w:hAnsi="Arial" w:cs="Arial"/>
              </w:rPr>
            </w:pPr>
            <w:r>
              <w:rPr>
                <w:rFonts w:ascii="Arial" w:hAnsi="Arial" w:cs="Arial"/>
              </w:rPr>
              <w:t>Cápsula</w:t>
            </w:r>
          </w:p>
        </w:tc>
        <w:tc>
          <w:tcPr>
            <w:tcW w:w="4188" w:type="dxa"/>
          </w:tcPr>
          <w:p w14:paraId="360CB1E0">
            <w:pPr>
              <w:jc w:val="center"/>
              <w:rPr>
                <w:rFonts w:ascii="Arial" w:hAnsi="Arial" w:cs="Arial"/>
              </w:rPr>
            </w:pPr>
            <w:r>
              <w:rPr>
                <w:rFonts w:ascii="Arial" w:hAnsi="Arial" w:cs="Arial"/>
              </w:rPr>
              <w:t>Omeprazol 20mg Cápsula</w:t>
            </w:r>
          </w:p>
        </w:tc>
        <w:tc>
          <w:tcPr>
            <w:tcW w:w="1325" w:type="dxa"/>
          </w:tcPr>
          <w:p w14:paraId="2010ADCD">
            <w:pPr>
              <w:jc w:val="both"/>
              <w:rPr>
                <w:rFonts w:ascii="Arial" w:hAnsi="Arial" w:cs="Arial"/>
              </w:rPr>
            </w:pPr>
            <w:r>
              <w:rPr>
                <w:rFonts w:ascii="Arial" w:hAnsi="Arial" w:cs="Arial"/>
              </w:rPr>
              <w:t>R$ 0,06</w:t>
            </w:r>
          </w:p>
        </w:tc>
        <w:tc>
          <w:tcPr>
            <w:tcW w:w="1717" w:type="dxa"/>
            <w:vAlign w:val="bottom"/>
          </w:tcPr>
          <w:p w14:paraId="3AE859A1">
            <w:pPr>
              <w:jc w:val="right"/>
              <w:rPr>
                <w:rFonts w:ascii="Arial" w:hAnsi="Arial" w:cs="Arial"/>
                <w:color w:val="000000"/>
              </w:rPr>
            </w:pPr>
            <w:r>
              <w:rPr>
                <w:rFonts w:ascii="Arial" w:hAnsi="Arial" w:cs="Arial"/>
                <w:color w:val="000000"/>
              </w:rPr>
              <w:t>R$ 67,20</w:t>
            </w:r>
          </w:p>
        </w:tc>
      </w:tr>
      <w:tr w14:paraId="6654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2551407E">
            <w:pPr>
              <w:rPr>
                <w:rFonts w:ascii="Arial" w:hAnsi="Arial" w:cs="Arial"/>
              </w:rPr>
            </w:pPr>
            <w:r>
              <w:rPr>
                <w:rFonts w:ascii="Arial" w:hAnsi="Arial" w:cs="Arial"/>
              </w:rPr>
              <w:t>107</w:t>
            </w:r>
          </w:p>
        </w:tc>
        <w:tc>
          <w:tcPr>
            <w:tcW w:w="843" w:type="dxa"/>
            <w:vAlign w:val="center"/>
          </w:tcPr>
          <w:p w14:paraId="3923E463">
            <w:pPr>
              <w:jc w:val="center"/>
              <w:rPr>
                <w:rFonts w:ascii="Arial" w:hAnsi="Arial" w:cs="Arial"/>
                <w:color w:val="000000"/>
              </w:rPr>
            </w:pPr>
            <w:r>
              <w:rPr>
                <w:rFonts w:ascii="Arial" w:hAnsi="Arial" w:cs="Arial"/>
                <w:color w:val="000000"/>
              </w:rPr>
              <w:t>1000</w:t>
            </w:r>
          </w:p>
        </w:tc>
        <w:tc>
          <w:tcPr>
            <w:tcW w:w="1151" w:type="dxa"/>
          </w:tcPr>
          <w:p w14:paraId="30FD6FCD">
            <w:pPr>
              <w:jc w:val="center"/>
              <w:rPr>
                <w:rFonts w:ascii="Arial" w:hAnsi="Arial" w:cs="Arial"/>
              </w:rPr>
            </w:pPr>
            <w:r>
              <w:rPr>
                <w:rFonts w:ascii="Arial" w:hAnsi="Arial" w:cs="Arial"/>
              </w:rPr>
              <w:t>Cpr</w:t>
            </w:r>
          </w:p>
        </w:tc>
        <w:tc>
          <w:tcPr>
            <w:tcW w:w="4188" w:type="dxa"/>
          </w:tcPr>
          <w:p w14:paraId="05B6CA0B">
            <w:pPr>
              <w:jc w:val="center"/>
              <w:rPr>
                <w:rFonts w:ascii="Arial" w:hAnsi="Arial" w:cs="Arial"/>
              </w:rPr>
            </w:pPr>
            <w:r>
              <w:rPr>
                <w:rFonts w:ascii="Arial" w:hAnsi="Arial" w:cs="Arial"/>
              </w:rPr>
              <w:t>Paracetamol 500mg Comprimido</w:t>
            </w:r>
          </w:p>
        </w:tc>
        <w:tc>
          <w:tcPr>
            <w:tcW w:w="1325" w:type="dxa"/>
          </w:tcPr>
          <w:p w14:paraId="5071AECF">
            <w:pPr>
              <w:jc w:val="both"/>
              <w:rPr>
                <w:rFonts w:ascii="Arial" w:hAnsi="Arial" w:cs="Arial"/>
              </w:rPr>
            </w:pPr>
            <w:r>
              <w:rPr>
                <w:rFonts w:ascii="Arial" w:hAnsi="Arial" w:cs="Arial"/>
              </w:rPr>
              <w:t>R$ 0,08</w:t>
            </w:r>
          </w:p>
        </w:tc>
        <w:tc>
          <w:tcPr>
            <w:tcW w:w="1717" w:type="dxa"/>
            <w:vAlign w:val="bottom"/>
          </w:tcPr>
          <w:p w14:paraId="344C187C">
            <w:pPr>
              <w:jc w:val="right"/>
              <w:rPr>
                <w:rFonts w:ascii="Arial" w:hAnsi="Arial" w:cs="Arial"/>
                <w:color w:val="000000"/>
              </w:rPr>
            </w:pPr>
            <w:r>
              <w:rPr>
                <w:rFonts w:ascii="Arial" w:hAnsi="Arial" w:cs="Arial"/>
                <w:color w:val="000000"/>
              </w:rPr>
              <w:t>R$ 80,00</w:t>
            </w:r>
          </w:p>
        </w:tc>
      </w:tr>
      <w:tr w14:paraId="6ACFC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46367AB2">
            <w:pPr>
              <w:rPr>
                <w:rFonts w:ascii="Arial" w:hAnsi="Arial" w:cs="Arial"/>
              </w:rPr>
            </w:pPr>
            <w:r>
              <w:rPr>
                <w:rFonts w:ascii="Arial" w:hAnsi="Arial" w:cs="Arial"/>
              </w:rPr>
              <w:t>108</w:t>
            </w:r>
          </w:p>
        </w:tc>
        <w:tc>
          <w:tcPr>
            <w:tcW w:w="843" w:type="dxa"/>
            <w:vAlign w:val="center"/>
          </w:tcPr>
          <w:p w14:paraId="330DDE20">
            <w:pPr>
              <w:jc w:val="center"/>
              <w:rPr>
                <w:rFonts w:ascii="Arial" w:hAnsi="Arial" w:cs="Arial"/>
                <w:color w:val="000000"/>
              </w:rPr>
            </w:pPr>
            <w:r>
              <w:rPr>
                <w:rFonts w:ascii="Arial" w:hAnsi="Arial" w:cs="Arial"/>
                <w:color w:val="000000"/>
              </w:rPr>
              <w:t>200</w:t>
            </w:r>
          </w:p>
        </w:tc>
        <w:tc>
          <w:tcPr>
            <w:tcW w:w="1151" w:type="dxa"/>
          </w:tcPr>
          <w:p w14:paraId="360F34D6">
            <w:pPr>
              <w:jc w:val="center"/>
              <w:rPr>
                <w:rFonts w:ascii="Arial" w:hAnsi="Arial" w:cs="Arial"/>
              </w:rPr>
            </w:pPr>
            <w:r>
              <w:rPr>
                <w:rFonts w:ascii="Arial" w:hAnsi="Arial" w:cs="Arial"/>
              </w:rPr>
              <w:t>Cpr</w:t>
            </w:r>
          </w:p>
        </w:tc>
        <w:tc>
          <w:tcPr>
            <w:tcW w:w="4188" w:type="dxa"/>
          </w:tcPr>
          <w:p w14:paraId="006ACCF7">
            <w:pPr>
              <w:jc w:val="center"/>
              <w:rPr>
                <w:rFonts w:ascii="Arial" w:hAnsi="Arial" w:cs="Arial"/>
              </w:rPr>
            </w:pPr>
            <w:r>
              <w:rPr>
                <w:rFonts w:ascii="Arial" w:hAnsi="Arial" w:cs="Arial"/>
              </w:rPr>
              <w:t>Prednisona 20mg Comprimido</w:t>
            </w:r>
          </w:p>
        </w:tc>
        <w:tc>
          <w:tcPr>
            <w:tcW w:w="1325" w:type="dxa"/>
          </w:tcPr>
          <w:p w14:paraId="1C45BD54">
            <w:pPr>
              <w:jc w:val="both"/>
              <w:rPr>
                <w:rFonts w:ascii="Arial" w:hAnsi="Arial" w:cs="Arial"/>
              </w:rPr>
            </w:pPr>
            <w:r>
              <w:rPr>
                <w:rFonts w:ascii="Arial" w:hAnsi="Arial" w:cs="Arial"/>
              </w:rPr>
              <w:t>R$ 0,19</w:t>
            </w:r>
          </w:p>
        </w:tc>
        <w:tc>
          <w:tcPr>
            <w:tcW w:w="1717" w:type="dxa"/>
            <w:vAlign w:val="bottom"/>
          </w:tcPr>
          <w:p w14:paraId="3A7D0FB1">
            <w:pPr>
              <w:jc w:val="right"/>
              <w:rPr>
                <w:rFonts w:ascii="Arial" w:hAnsi="Arial" w:cs="Arial"/>
                <w:color w:val="000000"/>
              </w:rPr>
            </w:pPr>
            <w:r>
              <w:rPr>
                <w:rFonts w:ascii="Arial" w:hAnsi="Arial" w:cs="Arial"/>
                <w:color w:val="000000"/>
              </w:rPr>
              <w:t>R$ 38,00</w:t>
            </w:r>
          </w:p>
        </w:tc>
      </w:tr>
      <w:tr w14:paraId="51E4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3FE8849D">
            <w:pPr>
              <w:rPr>
                <w:rFonts w:ascii="Arial" w:hAnsi="Arial" w:cs="Arial"/>
              </w:rPr>
            </w:pPr>
            <w:r>
              <w:rPr>
                <w:rFonts w:ascii="Arial" w:hAnsi="Arial" w:cs="Arial"/>
              </w:rPr>
              <w:t>109</w:t>
            </w:r>
          </w:p>
        </w:tc>
        <w:tc>
          <w:tcPr>
            <w:tcW w:w="843" w:type="dxa"/>
            <w:vAlign w:val="center"/>
          </w:tcPr>
          <w:p w14:paraId="5634565F">
            <w:pPr>
              <w:jc w:val="center"/>
              <w:rPr>
                <w:rFonts w:ascii="Arial" w:hAnsi="Arial" w:cs="Arial"/>
                <w:color w:val="000000"/>
              </w:rPr>
            </w:pPr>
            <w:r>
              <w:rPr>
                <w:rFonts w:ascii="Arial" w:hAnsi="Arial" w:cs="Arial"/>
                <w:color w:val="000000"/>
              </w:rPr>
              <w:t>20</w:t>
            </w:r>
          </w:p>
        </w:tc>
        <w:tc>
          <w:tcPr>
            <w:tcW w:w="1151" w:type="dxa"/>
          </w:tcPr>
          <w:p w14:paraId="30E26476">
            <w:pPr>
              <w:jc w:val="center"/>
              <w:rPr>
                <w:rFonts w:ascii="Arial" w:hAnsi="Arial" w:cs="Arial"/>
              </w:rPr>
            </w:pPr>
            <w:r>
              <w:rPr>
                <w:rFonts w:ascii="Arial" w:hAnsi="Arial" w:cs="Arial"/>
              </w:rPr>
              <w:t>Env</w:t>
            </w:r>
          </w:p>
        </w:tc>
        <w:tc>
          <w:tcPr>
            <w:tcW w:w="4188" w:type="dxa"/>
          </w:tcPr>
          <w:p w14:paraId="7834D68F">
            <w:pPr>
              <w:jc w:val="center"/>
              <w:rPr>
                <w:rFonts w:ascii="Arial" w:hAnsi="Arial" w:cs="Arial"/>
              </w:rPr>
            </w:pPr>
            <w:r>
              <w:rPr>
                <w:rFonts w:ascii="Arial" w:hAnsi="Arial" w:cs="Arial"/>
              </w:rPr>
              <w:t>Reidratante oral 27,9 g , Apresentação: Pó para Solução Oral Envelope</w:t>
            </w:r>
          </w:p>
        </w:tc>
        <w:tc>
          <w:tcPr>
            <w:tcW w:w="1325" w:type="dxa"/>
          </w:tcPr>
          <w:p w14:paraId="1E182808">
            <w:pPr>
              <w:jc w:val="both"/>
              <w:rPr>
                <w:rFonts w:ascii="Arial" w:hAnsi="Arial" w:cs="Arial"/>
              </w:rPr>
            </w:pPr>
          </w:p>
          <w:p w14:paraId="1FC48CF4">
            <w:pPr>
              <w:jc w:val="both"/>
              <w:rPr>
                <w:rFonts w:ascii="Arial" w:hAnsi="Arial" w:cs="Arial"/>
              </w:rPr>
            </w:pPr>
            <w:r>
              <w:rPr>
                <w:rFonts w:ascii="Arial" w:hAnsi="Arial" w:cs="Arial"/>
              </w:rPr>
              <w:t>R$ 1,05</w:t>
            </w:r>
          </w:p>
        </w:tc>
        <w:tc>
          <w:tcPr>
            <w:tcW w:w="1717" w:type="dxa"/>
            <w:vAlign w:val="bottom"/>
          </w:tcPr>
          <w:p w14:paraId="52604282">
            <w:pPr>
              <w:jc w:val="right"/>
              <w:rPr>
                <w:rFonts w:ascii="Arial" w:hAnsi="Arial" w:cs="Arial"/>
                <w:color w:val="000000"/>
              </w:rPr>
            </w:pPr>
            <w:r>
              <w:rPr>
                <w:rFonts w:ascii="Arial" w:hAnsi="Arial" w:cs="Arial"/>
                <w:color w:val="000000"/>
              </w:rPr>
              <w:t>R$ 21,00</w:t>
            </w:r>
          </w:p>
        </w:tc>
      </w:tr>
      <w:tr w14:paraId="316D8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3FA5C63E">
            <w:pPr>
              <w:rPr>
                <w:rFonts w:ascii="Arial" w:hAnsi="Arial" w:cs="Arial"/>
              </w:rPr>
            </w:pPr>
            <w:r>
              <w:rPr>
                <w:rFonts w:ascii="Arial" w:hAnsi="Arial" w:cs="Arial"/>
              </w:rPr>
              <w:t>110</w:t>
            </w:r>
          </w:p>
        </w:tc>
        <w:tc>
          <w:tcPr>
            <w:tcW w:w="843" w:type="dxa"/>
            <w:vAlign w:val="center"/>
          </w:tcPr>
          <w:p w14:paraId="55B31941">
            <w:pPr>
              <w:jc w:val="center"/>
              <w:rPr>
                <w:rFonts w:ascii="Arial" w:hAnsi="Arial" w:cs="Arial"/>
                <w:color w:val="000000"/>
              </w:rPr>
            </w:pPr>
            <w:r>
              <w:rPr>
                <w:rFonts w:ascii="Arial" w:hAnsi="Arial" w:cs="Arial"/>
                <w:color w:val="000000"/>
              </w:rPr>
              <w:t>600</w:t>
            </w:r>
          </w:p>
        </w:tc>
        <w:tc>
          <w:tcPr>
            <w:tcW w:w="1151" w:type="dxa"/>
          </w:tcPr>
          <w:p w14:paraId="52DCBF8F">
            <w:pPr>
              <w:jc w:val="center"/>
              <w:rPr>
                <w:rFonts w:ascii="Arial" w:hAnsi="Arial" w:cs="Arial"/>
              </w:rPr>
            </w:pPr>
            <w:r>
              <w:rPr>
                <w:rFonts w:ascii="Arial" w:hAnsi="Arial" w:cs="Arial"/>
              </w:rPr>
              <w:t>Env</w:t>
            </w:r>
          </w:p>
        </w:tc>
        <w:tc>
          <w:tcPr>
            <w:tcW w:w="4188" w:type="dxa"/>
          </w:tcPr>
          <w:p w14:paraId="79ADAED5">
            <w:pPr>
              <w:jc w:val="center"/>
              <w:rPr>
                <w:rFonts w:ascii="Arial" w:hAnsi="Arial" w:cs="Arial"/>
                <w:i/>
                <w:iCs/>
              </w:rPr>
            </w:pPr>
            <w:r>
              <w:rPr>
                <w:rStyle w:val="10"/>
                <w:rFonts w:ascii="Arial" w:hAnsi="Arial" w:cs="Arial"/>
                <w:color w:val="000000" w:themeColor="text1"/>
                <w:shd w:val="clear" w:color="auto" w:fill="FFFFFF"/>
                <w14:textFill>
                  <w14:solidFill>
                    <w14:schemeClr w14:val="tx1"/>
                  </w14:solidFill>
                </w14:textFill>
              </w:rPr>
              <w:t>Saccharomyces boulardii CNCM I-745 – liofilizado 200mg  Pó de Uso Oral Envelope</w:t>
            </w:r>
          </w:p>
        </w:tc>
        <w:tc>
          <w:tcPr>
            <w:tcW w:w="1325" w:type="dxa"/>
          </w:tcPr>
          <w:p w14:paraId="17191213">
            <w:pPr>
              <w:jc w:val="both"/>
              <w:rPr>
                <w:rFonts w:ascii="Arial" w:hAnsi="Arial" w:cs="Arial"/>
              </w:rPr>
            </w:pPr>
          </w:p>
          <w:p w14:paraId="37D71D92">
            <w:pPr>
              <w:jc w:val="both"/>
              <w:rPr>
                <w:rFonts w:ascii="Arial" w:hAnsi="Arial" w:cs="Arial"/>
              </w:rPr>
            </w:pPr>
          </w:p>
          <w:p w14:paraId="52964C7E">
            <w:pPr>
              <w:jc w:val="both"/>
              <w:rPr>
                <w:rFonts w:ascii="Arial" w:hAnsi="Arial" w:cs="Arial"/>
              </w:rPr>
            </w:pPr>
            <w:r>
              <w:rPr>
                <w:rFonts w:ascii="Arial" w:hAnsi="Arial" w:cs="Arial"/>
              </w:rPr>
              <w:t>R$ 2,56</w:t>
            </w:r>
          </w:p>
        </w:tc>
        <w:tc>
          <w:tcPr>
            <w:tcW w:w="1717" w:type="dxa"/>
            <w:vAlign w:val="bottom"/>
          </w:tcPr>
          <w:p w14:paraId="6B017189">
            <w:pPr>
              <w:jc w:val="right"/>
              <w:rPr>
                <w:rFonts w:ascii="Arial" w:hAnsi="Arial" w:cs="Arial"/>
                <w:color w:val="000000"/>
              </w:rPr>
            </w:pPr>
            <w:r>
              <w:rPr>
                <w:rFonts w:ascii="Arial" w:hAnsi="Arial" w:cs="Arial"/>
                <w:color w:val="000000"/>
              </w:rPr>
              <w:t>R$ 1.536,00</w:t>
            </w:r>
          </w:p>
        </w:tc>
      </w:tr>
      <w:tr w14:paraId="184E9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51DF5E50">
            <w:pPr>
              <w:rPr>
                <w:rFonts w:ascii="Arial" w:hAnsi="Arial" w:cs="Arial"/>
              </w:rPr>
            </w:pPr>
            <w:r>
              <w:rPr>
                <w:rFonts w:ascii="Arial" w:hAnsi="Arial" w:cs="Arial"/>
              </w:rPr>
              <w:t>111</w:t>
            </w:r>
          </w:p>
        </w:tc>
        <w:tc>
          <w:tcPr>
            <w:tcW w:w="843" w:type="dxa"/>
            <w:vAlign w:val="center"/>
          </w:tcPr>
          <w:p w14:paraId="0131FFD4">
            <w:pPr>
              <w:jc w:val="center"/>
              <w:rPr>
                <w:rFonts w:ascii="Arial" w:hAnsi="Arial" w:cs="Arial"/>
                <w:color w:val="000000"/>
              </w:rPr>
            </w:pPr>
            <w:r>
              <w:rPr>
                <w:rFonts w:ascii="Arial" w:hAnsi="Arial" w:cs="Arial"/>
                <w:color w:val="000000"/>
              </w:rPr>
              <w:t>40</w:t>
            </w:r>
          </w:p>
        </w:tc>
        <w:tc>
          <w:tcPr>
            <w:tcW w:w="1151" w:type="dxa"/>
          </w:tcPr>
          <w:p w14:paraId="7630168B">
            <w:pPr>
              <w:jc w:val="center"/>
              <w:rPr>
                <w:rFonts w:ascii="Arial" w:hAnsi="Arial" w:cs="Arial"/>
              </w:rPr>
            </w:pPr>
            <w:r>
              <w:rPr>
                <w:rFonts w:ascii="Arial" w:hAnsi="Arial" w:cs="Arial"/>
              </w:rPr>
              <w:t>Cpr</w:t>
            </w:r>
          </w:p>
        </w:tc>
        <w:tc>
          <w:tcPr>
            <w:tcW w:w="4188" w:type="dxa"/>
          </w:tcPr>
          <w:p w14:paraId="2DDDCAFC">
            <w:pPr>
              <w:jc w:val="center"/>
              <w:rPr>
                <w:rFonts w:ascii="Arial" w:hAnsi="Arial" w:cs="Arial"/>
              </w:rPr>
            </w:pPr>
            <w:r>
              <w:rPr>
                <w:rFonts w:ascii="Arial" w:hAnsi="Arial" w:cs="Arial"/>
              </w:rPr>
              <w:t>Simeticona 40mg Comprimido</w:t>
            </w:r>
          </w:p>
        </w:tc>
        <w:tc>
          <w:tcPr>
            <w:tcW w:w="1325" w:type="dxa"/>
          </w:tcPr>
          <w:p w14:paraId="30C0E78F">
            <w:pPr>
              <w:jc w:val="both"/>
              <w:rPr>
                <w:rFonts w:ascii="Arial" w:hAnsi="Arial" w:cs="Arial"/>
              </w:rPr>
            </w:pPr>
            <w:r>
              <w:rPr>
                <w:rFonts w:ascii="Arial" w:hAnsi="Arial" w:cs="Arial"/>
              </w:rPr>
              <w:t>R$ 0,15</w:t>
            </w:r>
          </w:p>
        </w:tc>
        <w:tc>
          <w:tcPr>
            <w:tcW w:w="1717" w:type="dxa"/>
            <w:vAlign w:val="bottom"/>
          </w:tcPr>
          <w:p w14:paraId="738033C2">
            <w:pPr>
              <w:jc w:val="right"/>
              <w:rPr>
                <w:rFonts w:ascii="Arial" w:hAnsi="Arial" w:cs="Arial"/>
                <w:color w:val="000000"/>
              </w:rPr>
            </w:pPr>
            <w:r>
              <w:rPr>
                <w:rFonts w:ascii="Arial" w:hAnsi="Arial" w:cs="Arial"/>
                <w:color w:val="000000"/>
              </w:rPr>
              <w:t>R$ 6,00</w:t>
            </w:r>
          </w:p>
        </w:tc>
      </w:tr>
      <w:tr w14:paraId="128E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1B44F022">
            <w:pPr>
              <w:rPr>
                <w:rFonts w:ascii="Arial" w:hAnsi="Arial" w:cs="Arial"/>
              </w:rPr>
            </w:pPr>
            <w:r>
              <w:rPr>
                <w:rFonts w:ascii="Arial" w:hAnsi="Arial" w:cs="Arial"/>
              </w:rPr>
              <w:t>112</w:t>
            </w:r>
          </w:p>
        </w:tc>
        <w:tc>
          <w:tcPr>
            <w:tcW w:w="843" w:type="dxa"/>
            <w:vAlign w:val="center"/>
          </w:tcPr>
          <w:p w14:paraId="3EBCFC0D">
            <w:pPr>
              <w:jc w:val="center"/>
              <w:rPr>
                <w:rFonts w:ascii="Arial" w:hAnsi="Arial" w:cs="Arial"/>
                <w:color w:val="000000"/>
              </w:rPr>
            </w:pPr>
            <w:r>
              <w:rPr>
                <w:rFonts w:ascii="Arial" w:hAnsi="Arial" w:cs="Arial"/>
                <w:color w:val="000000"/>
              </w:rPr>
              <w:t>600</w:t>
            </w:r>
          </w:p>
        </w:tc>
        <w:tc>
          <w:tcPr>
            <w:tcW w:w="1151" w:type="dxa"/>
          </w:tcPr>
          <w:p w14:paraId="731E654C">
            <w:pPr>
              <w:jc w:val="center"/>
              <w:rPr>
                <w:rFonts w:ascii="Arial" w:hAnsi="Arial" w:cs="Arial"/>
              </w:rPr>
            </w:pPr>
            <w:r>
              <w:rPr>
                <w:rFonts w:ascii="Arial" w:hAnsi="Arial" w:cs="Arial"/>
              </w:rPr>
              <w:t>Cpr</w:t>
            </w:r>
          </w:p>
        </w:tc>
        <w:tc>
          <w:tcPr>
            <w:tcW w:w="4188" w:type="dxa"/>
          </w:tcPr>
          <w:p w14:paraId="702107FF">
            <w:pPr>
              <w:jc w:val="center"/>
              <w:rPr>
                <w:rFonts w:ascii="Arial" w:hAnsi="Arial" w:cs="Arial"/>
              </w:rPr>
            </w:pPr>
            <w:r>
              <w:rPr>
                <w:rFonts w:ascii="Arial" w:hAnsi="Arial" w:cs="Arial"/>
              </w:rPr>
              <w:t>Sinvastatina 20mg Comprimido</w:t>
            </w:r>
          </w:p>
        </w:tc>
        <w:tc>
          <w:tcPr>
            <w:tcW w:w="1325" w:type="dxa"/>
          </w:tcPr>
          <w:p w14:paraId="3E3CB759">
            <w:pPr>
              <w:jc w:val="both"/>
              <w:rPr>
                <w:rFonts w:ascii="Arial" w:hAnsi="Arial" w:cs="Arial"/>
              </w:rPr>
            </w:pPr>
            <w:r>
              <w:rPr>
                <w:rFonts w:ascii="Arial" w:hAnsi="Arial" w:cs="Arial"/>
              </w:rPr>
              <w:t>R$ 0,11</w:t>
            </w:r>
          </w:p>
        </w:tc>
        <w:tc>
          <w:tcPr>
            <w:tcW w:w="1717" w:type="dxa"/>
            <w:vAlign w:val="bottom"/>
          </w:tcPr>
          <w:p w14:paraId="3A52B8F5">
            <w:pPr>
              <w:jc w:val="right"/>
              <w:rPr>
                <w:rFonts w:ascii="Arial" w:hAnsi="Arial" w:cs="Arial"/>
                <w:color w:val="000000"/>
              </w:rPr>
            </w:pPr>
            <w:r>
              <w:rPr>
                <w:rFonts w:ascii="Arial" w:hAnsi="Arial" w:cs="Arial"/>
                <w:color w:val="000000"/>
              </w:rPr>
              <w:t>R$ 66,00</w:t>
            </w:r>
          </w:p>
        </w:tc>
      </w:tr>
      <w:tr w14:paraId="040E3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7D8C8A4D">
            <w:pPr>
              <w:rPr>
                <w:rFonts w:ascii="Arial" w:hAnsi="Arial" w:cs="Arial"/>
              </w:rPr>
            </w:pPr>
            <w:r>
              <w:rPr>
                <w:rFonts w:ascii="Arial" w:hAnsi="Arial" w:cs="Arial"/>
              </w:rPr>
              <w:t>113</w:t>
            </w:r>
          </w:p>
        </w:tc>
        <w:tc>
          <w:tcPr>
            <w:tcW w:w="843" w:type="dxa"/>
            <w:vAlign w:val="center"/>
          </w:tcPr>
          <w:p w14:paraId="13A298C6">
            <w:pPr>
              <w:jc w:val="center"/>
              <w:rPr>
                <w:rFonts w:ascii="Arial" w:hAnsi="Arial" w:cs="Arial"/>
                <w:color w:val="000000"/>
              </w:rPr>
            </w:pPr>
            <w:r>
              <w:rPr>
                <w:rFonts w:ascii="Arial" w:hAnsi="Arial" w:cs="Arial"/>
                <w:color w:val="000000"/>
              </w:rPr>
              <w:t>300</w:t>
            </w:r>
          </w:p>
        </w:tc>
        <w:tc>
          <w:tcPr>
            <w:tcW w:w="1151" w:type="dxa"/>
          </w:tcPr>
          <w:p w14:paraId="5FCB8D83">
            <w:pPr>
              <w:jc w:val="center"/>
              <w:rPr>
                <w:rFonts w:ascii="Arial" w:hAnsi="Arial" w:cs="Arial"/>
              </w:rPr>
            </w:pPr>
            <w:r>
              <w:rPr>
                <w:rFonts w:ascii="Arial" w:hAnsi="Arial" w:cs="Arial"/>
              </w:rPr>
              <w:t>Cpr</w:t>
            </w:r>
          </w:p>
        </w:tc>
        <w:tc>
          <w:tcPr>
            <w:tcW w:w="4188" w:type="dxa"/>
          </w:tcPr>
          <w:p w14:paraId="1F00D387">
            <w:pPr>
              <w:jc w:val="center"/>
              <w:rPr>
                <w:rFonts w:ascii="Arial" w:hAnsi="Arial" w:cs="Arial"/>
              </w:rPr>
            </w:pPr>
            <w:r>
              <w:rPr>
                <w:rFonts w:ascii="Arial" w:hAnsi="Arial" w:cs="Arial"/>
              </w:rPr>
              <w:t>Succinato de metoprolol 25mg Comprimidos Revestidos de Liberação Controlada</w:t>
            </w:r>
          </w:p>
        </w:tc>
        <w:tc>
          <w:tcPr>
            <w:tcW w:w="1325" w:type="dxa"/>
          </w:tcPr>
          <w:p w14:paraId="7DBF9BF6">
            <w:pPr>
              <w:jc w:val="both"/>
              <w:rPr>
                <w:rFonts w:ascii="Arial" w:hAnsi="Arial" w:cs="Arial"/>
              </w:rPr>
            </w:pPr>
          </w:p>
          <w:p w14:paraId="3ACF15DE">
            <w:pPr>
              <w:jc w:val="both"/>
              <w:rPr>
                <w:rFonts w:ascii="Arial" w:hAnsi="Arial" w:cs="Arial"/>
              </w:rPr>
            </w:pPr>
          </w:p>
          <w:p w14:paraId="3586B5E6">
            <w:pPr>
              <w:jc w:val="both"/>
              <w:rPr>
                <w:rFonts w:ascii="Arial" w:hAnsi="Arial" w:cs="Arial"/>
              </w:rPr>
            </w:pPr>
            <w:r>
              <w:rPr>
                <w:rFonts w:ascii="Arial" w:hAnsi="Arial" w:cs="Arial"/>
              </w:rPr>
              <w:t>R$ 0,28</w:t>
            </w:r>
          </w:p>
        </w:tc>
        <w:tc>
          <w:tcPr>
            <w:tcW w:w="1717" w:type="dxa"/>
            <w:vAlign w:val="bottom"/>
          </w:tcPr>
          <w:p w14:paraId="0BFD00A4">
            <w:pPr>
              <w:jc w:val="right"/>
              <w:rPr>
                <w:rFonts w:ascii="Arial" w:hAnsi="Arial" w:cs="Arial"/>
                <w:color w:val="000000"/>
              </w:rPr>
            </w:pPr>
            <w:r>
              <w:rPr>
                <w:rFonts w:ascii="Arial" w:hAnsi="Arial" w:cs="Arial"/>
                <w:color w:val="000000"/>
              </w:rPr>
              <w:t>R$ 84,00</w:t>
            </w:r>
          </w:p>
        </w:tc>
      </w:tr>
      <w:tr w14:paraId="5454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31478717">
            <w:pPr>
              <w:rPr>
                <w:rFonts w:ascii="Arial" w:hAnsi="Arial" w:cs="Arial"/>
              </w:rPr>
            </w:pPr>
            <w:r>
              <w:rPr>
                <w:rFonts w:ascii="Arial" w:hAnsi="Arial" w:cs="Arial"/>
              </w:rPr>
              <w:t>114</w:t>
            </w:r>
          </w:p>
        </w:tc>
        <w:tc>
          <w:tcPr>
            <w:tcW w:w="843" w:type="dxa"/>
            <w:vAlign w:val="center"/>
          </w:tcPr>
          <w:p w14:paraId="20163F85">
            <w:pPr>
              <w:jc w:val="center"/>
              <w:rPr>
                <w:rFonts w:ascii="Arial" w:hAnsi="Arial" w:cs="Arial"/>
                <w:color w:val="000000"/>
              </w:rPr>
            </w:pPr>
            <w:r>
              <w:rPr>
                <w:rFonts w:ascii="Arial" w:hAnsi="Arial" w:cs="Arial"/>
                <w:color w:val="000000"/>
              </w:rPr>
              <w:t>300</w:t>
            </w:r>
          </w:p>
        </w:tc>
        <w:tc>
          <w:tcPr>
            <w:tcW w:w="1151" w:type="dxa"/>
          </w:tcPr>
          <w:p w14:paraId="108F93B5">
            <w:pPr>
              <w:jc w:val="center"/>
              <w:rPr>
                <w:rFonts w:ascii="Arial" w:hAnsi="Arial" w:cs="Arial"/>
              </w:rPr>
            </w:pPr>
            <w:r>
              <w:rPr>
                <w:rFonts w:ascii="Arial" w:hAnsi="Arial" w:cs="Arial"/>
              </w:rPr>
              <w:t>Cpr</w:t>
            </w:r>
          </w:p>
        </w:tc>
        <w:tc>
          <w:tcPr>
            <w:tcW w:w="4188" w:type="dxa"/>
          </w:tcPr>
          <w:p w14:paraId="6F2237AE">
            <w:pPr>
              <w:jc w:val="center"/>
              <w:rPr>
                <w:rFonts w:ascii="Arial" w:hAnsi="Arial" w:cs="Arial"/>
              </w:rPr>
            </w:pPr>
            <w:r>
              <w:rPr>
                <w:rFonts w:ascii="Arial" w:hAnsi="Arial" w:cs="Arial"/>
              </w:rPr>
              <w:t>Succinato de metoprolol 50mg Comprimidos Revestidos de Liberação Controlada</w:t>
            </w:r>
          </w:p>
        </w:tc>
        <w:tc>
          <w:tcPr>
            <w:tcW w:w="1325" w:type="dxa"/>
          </w:tcPr>
          <w:p w14:paraId="0EBEFF81">
            <w:pPr>
              <w:jc w:val="both"/>
              <w:rPr>
                <w:rFonts w:ascii="Arial" w:hAnsi="Arial" w:cs="Arial"/>
              </w:rPr>
            </w:pPr>
          </w:p>
          <w:p w14:paraId="505CC3EA">
            <w:pPr>
              <w:jc w:val="both"/>
              <w:rPr>
                <w:rFonts w:ascii="Arial" w:hAnsi="Arial" w:cs="Arial"/>
              </w:rPr>
            </w:pPr>
          </w:p>
          <w:p w14:paraId="11D4CFDD">
            <w:pPr>
              <w:jc w:val="both"/>
              <w:rPr>
                <w:rFonts w:ascii="Arial" w:hAnsi="Arial" w:cs="Arial"/>
              </w:rPr>
            </w:pPr>
            <w:r>
              <w:rPr>
                <w:rFonts w:ascii="Arial" w:hAnsi="Arial" w:cs="Arial"/>
              </w:rPr>
              <w:t>R$ 0,57</w:t>
            </w:r>
          </w:p>
        </w:tc>
        <w:tc>
          <w:tcPr>
            <w:tcW w:w="1717" w:type="dxa"/>
            <w:vAlign w:val="bottom"/>
          </w:tcPr>
          <w:p w14:paraId="2C36FB52">
            <w:pPr>
              <w:jc w:val="right"/>
              <w:rPr>
                <w:rFonts w:ascii="Arial" w:hAnsi="Arial" w:cs="Arial"/>
                <w:color w:val="000000"/>
              </w:rPr>
            </w:pPr>
            <w:r>
              <w:rPr>
                <w:rFonts w:ascii="Arial" w:hAnsi="Arial" w:cs="Arial"/>
                <w:color w:val="000000"/>
              </w:rPr>
              <w:t>R$ 171,00</w:t>
            </w:r>
          </w:p>
        </w:tc>
      </w:tr>
      <w:tr w14:paraId="6FBB3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416022C2">
            <w:pPr>
              <w:rPr>
                <w:rFonts w:ascii="Arial" w:hAnsi="Arial" w:cs="Arial"/>
              </w:rPr>
            </w:pPr>
            <w:r>
              <w:rPr>
                <w:rFonts w:ascii="Arial" w:hAnsi="Arial" w:cs="Arial"/>
              </w:rPr>
              <w:t>115</w:t>
            </w:r>
          </w:p>
        </w:tc>
        <w:tc>
          <w:tcPr>
            <w:tcW w:w="843" w:type="dxa"/>
            <w:vAlign w:val="center"/>
          </w:tcPr>
          <w:p w14:paraId="202231DD">
            <w:pPr>
              <w:jc w:val="center"/>
              <w:rPr>
                <w:rFonts w:ascii="Arial" w:hAnsi="Arial" w:cs="Arial"/>
                <w:color w:val="000000"/>
              </w:rPr>
            </w:pPr>
            <w:r>
              <w:rPr>
                <w:rFonts w:ascii="Arial" w:hAnsi="Arial" w:cs="Arial"/>
                <w:color w:val="000000"/>
              </w:rPr>
              <w:t>510</w:t>
            </w:r>
          </w:p>
        </w:tc>
        <w:tc>
          <w:tcPr>
            <w:tcW w:w="1151" w:type="dxa"/>
          </w:tcPr>
          <w:p w14:paraId="5ADFA667">
            <w:pPr>
              <w:jc w:val="center"/>
              <w:rPr>
                <w:rFonts w:ascii="Arial" w:hAnsi="Arial" w:cs="Arial"/>
              </w:rPr>
            </w:pPr>
            <w:r>
              <w:rPr>
                <w:rFonts w:ascii="Arial" w:hAnsi="Arial" w:cs="Arial"/>
              </w:rPr>
              <w:t>Cpr</w:t>
            </w:r>
          </w:p>
        </w:tc>
        <w:tc>
          <w:tcPr>
            <w:tcW w:w="4188" w:type="dxa"/>
          </w:tcPr>
          <w:p w14:paraId="50FFA352">
            <w:pPr>
              <w:jc w:val="center"/>
              <w:rPr>
                <w:rFonts w:ascii="Arial" w:hAnsi="Arial" w:cs="Arial"/>
              </w:rPr>
            </w:pPr>
            <w:r>
              <w:rPr>
                <w:rFonts w:ascii="Arial" w:hAnsi="Arial" w:cs="Arial"/>
              </w:rPr>
              <w:t>Sulfato ferroso 40mg Comprimido</w:t>
            </w:r>
          </w:p>
        </w:tc>
        <w:tc>
          <w:tcPr>
            <w:tcW w:w="1325" w:type="dxa"/>
          </w:tcPr>
          <w:p w14:paraId="7A295BD3">
            <w:pPr>
              <w:jc w:val="both"/>
              <w:rPr>
                <w:rFonts w:ascii="Arial" w:hAnsi="Arial" w:cs="Arial"/>
              </w:rPr>
            </w:pPr>
            <w:r>
              <w:rPr>
                <w:rFonts w:ascii="Arial" w:hAnsi="Arial" w:cs="Arial"/>
              </w:rPr>
              <w:t>R$ 0,04</w:t>
            </w:r>
          </w:p>
        </w:tc>
        <w:tc>
          <w:tcPr>
            <w:tcW w:w="1717" w:type="dxa"/>
            <w:vAlign w:val="bottom"/>
          </w:tcPr>
          <w:p w14:paraId="1FB4A218">
            <w:pPr>
              <w:jc w:val="right"/>
              <w:rPr>
                <w:rFonts w:ascii="Arial" w:hAnsi="Arial" w:cs="Arial"/>
                <w:color w:val="000000"/>
              </w:rPr>
            </w:pPr>
            <w:r>
              <w:rPr>
                <w:rFonts w:ascii="Arial" w:hAnsi="Arial" w:cs="Arial"/>
                <w:color w:val="000000"/>
              </w:rPr>
              <w:t>R$ 20,40</w:t>
            </w:r>
          </w:p>
        </w:tc>
      </w:tr>
      <w:tr w14:paraId="4284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7B478BBA">
            <w:pPr>
              <w:rPr>
                <w:rFonts w:ascii="Arial" w:hAnsi="Arial" w:cs="Arial"/>
              </w:rPr>
            </w:pPr>
            <w:r>
              <w:rPr>
                <w:rFonts w:ascii="Arial" w:hAnsi="Arial" w:cs="Arial"/>
              </w:rPr>
              <w:t>116</w:t>
            </w:r>
          </w:p>
        </w:tc>
        <w:tc>
          <w:tcPr>
            <w:tcW w:w="843" w:type="dxa"/>
            <w:vAlign w:val="center"/>
          </w:tcPr>
          <w:p w14:paraId="02C85CFA">
            <w:pPr>
              <w:jc w:val="center"/>
              <w:rPr>
                <w:rFonts w:ascii="Arial" w:hAnsi="Arial" w:cs="Arial"/>
                <w:color w:val="000000"/>
              </w:rPr>
            </w:pPr>
            <w:r>
              <w:rPr>
                <w:rFonts w:ascii="Arial" w:hAnsi="Arial" w:cs="Arial"/>
                <w:color w:val="000000"/>
              </w:rPr>
              <w:t>30</w:t>
            </w:r>
          </w:p>
        </w:tc>
        <w:tc>
          <w:tcPr>
            <w:tcW w:w="1151" w:type="dxa"/>
          </w:tcPr>
          <w:p w14:paraId="5BA3A6C7">
            <w:pPr>
              <w:jc w:val="center"/>
              <w:rPr>
                <w:rFonts w:ascii="Arial" w:hAnsi="Arial" w:cs="Arial"/>
              </w:rPr>
            </w:pPr>
            <w:r>
              <w:rPr>
                <w:rFonts w:ascii="Arial" w:hAnsi="Arial" w:cs="Arial"/>
              </w:rPr>
              <w:t>Cpr</w:t>
            </w:r>
          </w:p>
        </w:tc>
        <w:tc>
          <w:tcPr>
            <w:tcW w:w="4188" w:type="dxa"/>
          </w:tcPr>
          <w:p w14:paraId="304216D5">
            <w:pPr>
              <w:jc w:val="center"/>
              <w:rPr>
                <w:rFonts w:ascii="Arial" w:hAnsi="Arial" w:cs="Arial"/>
              </w:rPr>
            </w:pPr>
            <w:r>
              <w:rPr>
                <w:rFonts w:ascii="Arial" w:hAnsi="Arial" w:cs="Arial"/>
              </w:rPr>
              <w:t>Varfarina sódica 5mg Comprimido</w:t>
            </w:r>
          </w:p>
        </w:tc>
        <w:tc>
          <w:tcPr>
            <w:tcW w:w="1325" w:type="dxa"/>
          </w:tcPr>
          <w:p w14:paraId="7272C17E">
            <w:pPr>
              <w:jc w:val="both"/>
              <w:rPr>
                <w:rFonts w:ascii="Arial" w:hAnsi="Arial" w:cs="Arial"/>
              </w:rPr>
            </w:pPr>
            <w:r>
              <w:rPr>
                <w:rFonts w:ascii="Arial" w:hAnsi="Arial" w:cs="Arial"/>
              </w:rPr>
              <w:t>R$ 0,16</w:t>
            </w:r>
          </w:p>
        </w:tc>
        <w:tc>
          <w:tcPr>
            <w:tcW w:w="1717" w:type="dxa"/>
            <w:vAlign w:val="bottom"/>
          </w:tcPr>
          <w:p w14:paraId="3775EFFE">
            <w:pPr>
              <w:jc w:val="right"/>
              <w:rPr>
                <w:rFonts w:ascii="Arial" w:hAnsi="Arial" w:cs="Arial"/>
                <w:color w:val="000000"/>
              </w:rPr>
            </w:pPr>
            <w:r>
              <w:rPr>
                <w:rFonts w:ascii="Arial" w:hAnsi="Arial" w:cs="Arial"/>
                <w:color w:val="000000"/>
              </w:rPr>
              <w:t>R$ 4,80</w:t>
            </w:r>
          </w:p>
        </w:tc>
      </w:tr>
      <w:tr w14:paraId="15DC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763E76E6">
            <w:pPr>
              <w:rPr>
                <w:rFonts w:ascii="Arial" w:hAnsi="Arial" w:cs="Arial"/>
              </w:rPr>
            </w:pPr>
            <w:r>
              <w:rPr>
                <w:rFonts w:ascii="Arial" w:hAnsi="Arial" w:cs="Arial"/>
              </w:rPr>
              <w:t>117</w:t>
            </w:r>
          </w:p>
        </w:tc>
        <w:tc>
          <w:tcPr>
            <w:tcW w:w="843" w:type="dxa"/>
            <w:vAlign w:val="center"/>
          </w:tcPr>
          <w:p w14:paraId="556447D2">
            <w:pPr>
              <w:jc w:val="center"/>
              <w:rPr>
                <w:rFonts w:ascii="Arial" w:hAnsi="Arial" w:cs="Arial"/>
                <w:color w:val="000000"/>
              </w:rPr>
            </w:pPr>
            <w:r>
              <w:rPr>
                <w:rFonts w:ascii="Arial" w:hAnsi="Arial" w:cs="Arial"/>
                <w:color w:val="000000"/>
              </w:rPr>
              <w:t>100</w:t>
            </w:r>
          </w:p>
        </w:tc>
        <w:tc>
          <w:tcPr>
            <w:tcW w:w="1151" w:type="dxa"/>
          </w:tcPr>
          <w:p w14:paraId="03241D48">
            <w:pPr>
              <w:jc w:val="center"/>
              <w:rPr>
                <w:rFonts w:ascii="Arial" w:hAnsi="Arial" w:cs="Arial"/>
              </w:rPr>
            </w:pPr>
            <w:r>
              <w:rPr>
                <w:rFonts w:ascii="Arial" w:hAnsi="Arial" w:cs="Arial"/>
              </w:rPr>
              <w:t>Cápsula</w:t>
            </w:r>
          </w:p>
        </w:tc>
        <w:tc>
          <w:tcPr>
            <w:tcW w:w="4188" w:type="dxa"/>
          </w:tcPr>
          <w:p w14:paraId="1B840C67">
            <w:pPr>
              <w:jc w:val="center"/>
              <w:rPr>
                <w:rFonts w:ascii="Arial" w:hAnsi="Arial" w:cs="Arial"/>
              </w:rPr>
            </w:pPr>
            <w:r>
              <w:rPr>
                <w:rFonts w:ascii="Arial" w:hAnsi="Arial" w:cs="Arial"/>
              </w:rPr>
              <w:t xml:space="preserve">Ácido valproico 250mg Cápsula </w:t>
            </w:r>
          </w:p>
        </w:tc>
        <w:tc>
          <w:tcPr>
            <w:tcW w:w="1325" w:type="dxa"/>
          </w:tcPr>
          <w:p w14:paraId="33DC9C92">
            <w:pPr>
              <w:jc w:val="both"/>
              <w:rPr>
                <w:rFonts w:ascii="Arial" w:hAnsi="Arial" w:cs="Arial"/>
              </w:rPr>
            </w:pPr>
            <w:r>
              <w:rPr>
                <w:rFonts w:ascii="Arial" w:hAnsi="Arial" w:cs="Arial"/>
              </w:rPr>
              <w:t>R$0,40</w:t>
            </w:r>
          </w:p>
        </w:tc>
        <w:tc>
          <w:tcPr>
            <w:tcW w:w="1717" w:type="dxa"/>
            <w:vAlign w:val="bottom"/>
          </w:tcPr>
          <w:p w14:paraId="316F4CA8">
            <w:pPr>
              <w:jc w:val="right"/>
              <w:rPr>
                <w:rFonts w:ascii="Arial" w:hAnsi="Arial" w:cs="Arial"/>
                <w:color w:val="000000"/>
              </w:rPr>
            </w:pPr>
            <w:r>
              <w:rPr>
                <w:rFonts w:ascii="Arial" w:hAnsi="Arial" w:cs="Arial"/>
                <w:color w:val="000000"/>
              </w:rPr>
              <w:t>R$ 40,00</w:t>
            </w:r>
          </w:p>
        </w:tc>
      </w:tr>
      <w:tr w14:paraId="381F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47DAAACD">
            <w:pPr>
              <w:rPr>
                <w:rFonts w:ascii="Arial" w:hAnsi="Arial" w:cs="Arial"/>
              </w:rPr>
            </w:pPr>
            <w:r>
              <w:rPr>
                <w:rFonts w:ascii="Arial" w:hAnsi="Arial" w:cs="Arial"/>
              </w:rPr>
              <w:t>118</w:t>
            </w:r>
          </w:p>
        </w:tc>
        <w:tc>
          <w:tcPr>
            <w:tcW w:w="843" w:type="dxa"/>
            <w:vAlign w:val="center"/>
          </w:tcPr>
          <w:p w14:paraId="2AD75F07">
            <w:pPr>
              <w:jc w:val="center"/>
              <w:rPr>
                <w:rFonts w:ascii="Arial" w:hAnsi="Arial" w:cs="Arial"/>
                <w:color w:val="000000"/>
              </w:rPr>
            </w:pPr>
            <w:r>
              <w:rPr>
                <w:rFonts w:ascii="Arial" w:hAnsi="Arial" w:cs="Arial"/>
                <w:color w:val="000000"/>
              </w:rPr>
              <w:t>1000</w:t>
            </w:r>
          </w:p>
        </w:tc>
        <w:tc>
          <w:tcPr>
            <w:tcW w:w="1151" w:type="dxa"/>
          </w:tcPr>
          <w:p w14:paraId="2365603E">
            <w:pPr>
              <w:jc w:val="center"/>
              <w:rPr>
                <w:rFonts w:ascii="Arial" w:hAnsi="Arial" w:cs="Arial"/>
              </w:rPr>
            </w:pPr>
            <w:r>
              <w:rPr>
                <w:rFonts w:ascii="Arial" w:hAnsi="Arial" w:cs="Arial"/>
              </w:rPr>
              <w:t>Cpr</w:t>
            </w:r>
          </w:p>
        </w:tc>
        <w:tc>
          <w:tcPr>
            <w:tcW w:w="4188" w:type="dxa"/>
          </w:tcPr>
          <w:p w14:paraId="0329F60E">
            <w:pPr>
              <w:jc w:val="center"/>
              <w:rPr>
                <w:rFonts w:ascii="Arial" w:hAnsi="Arial" w:cs="Arial"/>
              </w:rPr>
            </w:pPr>
            <w:r>
              <w:rPr>
                <w:rFonts w:ascii="Arial" w:hAnsi="Arial" w:cs="Arial"/>
              </w:rPr>
              <w:t>Ácido valproico 500mg Comprimido</w:t>
            </w:r>
          </w:p>
        </w:tc>
        <w:tc>
          <w:tcPr>
            <w:tcW w:w="1325" w:type="dxa"/>
          </w:tcPr>
          <w:p w14:paraId="7BD12E28">
            <w:pPr>
              <w:jc w:val="both"/>
              <w:rPr>
                <w:rFonts w:ascii="Arial" w:hAnsi="Arial" w:cs="Arial"/>
              </w:rPr>
            </w:pPr>
            <w:r>
              <w:rPr>
                <w:rFonts w:ascii="Arial" w:hAnsi="Arial" w:cs="Arial"/>
              </w:rPr>
              <w:t>R$ 0,66</w:t>
            </w:r>
          </w:p>
        </w:tc>
        <w:tc>
          <w:tcPr>
            <w:tcW w:w="1717" w:type="dxa"/>
            <w:vAlign w:val="bottom"/>
          </w:tcPr>
          <w:p w14:paraId="22E4A1C8">
            <w:pPr>
              <w:jc w:val="right"/>
              <w:rPr>
                <w:rFonts w:ascii="Arial" w:hAnsi="Arial" w:cs="Arial"/>
                <w:color w:val="000000"/>
              </w:rPr>
            </w:pPr>
            <w:r>
              <w:rPr>
                <w:rFonts w:ascii="Arial" w:hAnsi="Arial" w:cs="Arial"/>
                <w:color w:val="000000"/>
              </w:rPr>
              <w:t>R$ 660,00</w:t>
            </w:r>
          </w:p>
        </w:tc>
      </w:tr>
      <w:tr w14:paraId="2CC8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20F7F251">
            <w:pPr>
              <w:rPr>
                <w:rFonts w:ascii="Arial" w:hAnsi="Arial" w:cs="Arial"/>
              </w:rPr>
            </w:pPr>
            <w:r>
              <w:rPr>
                <w:rFonts w:ascii="Arial" w:hAnsi="Arial" w:cs="Arial"/>
              </w:rPr>
              <w:t>119</w:t>
            </w:r>
          </w:p>
        </w:tc>
        <w:tc>
          <w:tcPr>
            <w:tcW w:w="843" w:type="dxa"/>
            <w:vAlign w:val="center"/>
          </w:tcPr>
          <w:p w14:paraId="6317C64B">
            <w:pPr>
              <w:jc w:val="center"/>
              <w:rPr>
                <w:rFonts w:ascii="Arial" w:hAnsi="Arial" w:cs="Arial"/>
                <w:color w:val="000000"/>
              </w:rPr>
            </w:pPr>
            <w:r>
              <w:rPr>
                <w:rFonts w:ascii="Arial" w:hAnsi="Arial" w:cs="Arial"/>
                <w:color w:val="000000"/>
              </w:rPr>
              <w:t>400</w:t>
            </w:r>
          </w:p>
        </w:tc>
        <w:tc>
          <w:tcPr>
            <w:tcW w:w="1151" w:type="dxa"/>
          </w:tcPr>
          <w:p w14:paraId="221F2648">
            <w:pPr>
              <w:jc w:val="center"/>
              <w:rPr>
                <w:rFonts w:ascii="Arial" w:hAnsi="Arial" w:cs="Arial"/>
              </w:rPr>
            </w:pPr>
            <w:r>
              <w:rPr>
                <w:rFonts w:ascii="Arial" w:hAnsi="Arial" w:cs="Arial"/>
              </w:rPr>
              <w:t>Cpr</w:t>
            </w:r>
          </w:p>
        </w:tc>
        <w:tc>
          <w:tcPr>
            <w:tcW w:w="4188" w:type="dxa"/>
          </w:tcPr>
          <w:p w14:paraId="200C5560">
            <w:pPr>
              <w:jc w:val="center"/>
              <w:rPr>
                <w:rFonts w:ascii="Arial" w:hAnsi="Arial" w:cs="Arial"/>
              </w:rPr>
            </w:pPr>
            <w:r>
              <w:rPr>
                <w:rFonts w:ascii="Arial" w:hAnsi="Arial" w:cs="Arial"/>
              </w:rPr>
              <w:t>Biperideno 2mg Comprimido</w:t>
            </w:r>
          </w:p>
        </w:tc>
        <w:tc>
          <w:tcPr>
            <w:tcW w:w="1325" w:type="dxa"/>
          </w:tcPr>
          <w:p w14:paraId="143406B7">
            <w:pPr>
              <w:jc w:val="both"/>
              <w:rPr>
                <w:rFonts w:ascii="Arial" w:hAnsi="Arial" w:cs="Arial"/>
              </w:rPr>
            </w:pPr>
            <w:r>
              <w:rPr>
                <w:rFonts w:ascii="Arial" w:hAnsi="Arial" w:cs="Arial"/>
              </w:rPr>
              <w:t>R$ 0,41</w:t>
            </w:r>
          </w:p>
        </w:tc>
        <w:tc>
          <w:tcPr>
            <w:tcW w:w="1717" w:type="dxa"/>
            <w:vAlign w:val="bottom"/>
          </w:tcPr>
          <w:p w14:paraId="2AF24EDB">
            <w:pPr>
              <w:jc w:val="right"/>
              <w:rPr>
                <w:rFonts w:ascii="Arial" w:hAnsi="Arial" w:cs="Arial"/>
                <w:color w:val="000000"/>
              </w:rPr>
            </w:pPr>
            <w:r>
              <w:rPr>
                <w:rFonts w:ascii="Arial" w:hAnsi="Arial" w:cs="Arial"/>
                <w:color w:val="000000"/>
              </w:rPr>
              <w:t>R$ 164,00</w:t>
            </w:r>
          </w:p>
        </w:tc>
      </w:tr>
      <w:tr w14:paraId="4BBC4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0FB999EE">
            <w:pPr>
              <w:rPr>
                <w:rFonts w:ascii="Arial" w:hAnsi="Arial" w:cs="Arial"/>
              </w:rPr>
            </w:pPr>
            <w:r>
              <w:rPr>
                <w:rFonts w:ascii="Arial" w:hAnsi="Arial" w:cs="Arial"/>
              </w:rPr>
              <w:t>120</w:t>
            </w:r>
          </w:p>
        </w:tc>
        <w:tc>
          <w:tcPr>
            <w:tcW w:w="843" w:type="dxa"/>
            <w:vAlign w:val="center"/>
          </w:tcPr>
          <w:p w14:paraId="5E52EBD1">
            <w:pPr>
              <w:jc w:val="center"/>
              <w:rPr>
                <w:rFonts w:ascii="Arial" w:hAnsi="Arial" w:cs="Arial"/>
                <w:color w:val="000000"/>
              </w:rPr>
            </w:pPr>
            <w:r>
              <w:rPr>
                <w:rFonts w:ascii="Arial" w:hAnsi="Arial" w:cs="Arial"/>
                <w:color w:val="000000"/>
              </w:rPr>
              <w:t>60</w:t>
            </w:r>
          </w:p>
        </w:tc>
        <w:tc>
          <w:tcPr>
            <w:tcW w:w="1151" w:type="dxa"/>
          </w:tcPr>
          <w:p w14:paraId="2E2D9F26">
            <w:pPr>
              <w:jc w:val="center"/>
              <w:rPr>
                <w:rFonts w:ascii="Arial" w:hAnsi="Arial" w:cs="Arial"/>
              </w:rPr>
            </w:pPr>
            <w:r>
              <w:rPr>
                <w:rFonts w:ascii="Arial" w:hAnsi="Arial" w:cs="Arial"/>
              </w:rPr>
              <w:t>Cpr</w:t>
            </w:r>
          </w:p>
        </w:tc>
        <w:tc>
          <w:tcPr>
            <w:tcW w:w="4188" w:type="dxa"/>
          </w:tcPr>
          <w:p w14:paraId="273F2FB3">
            <w:pPr>
              <w:jc w:val="center"/>
              <w:rPr>
                <w:rFonts w:ascii="Arial" w:hAnsi="Arial" w:cs="Arial"/>
              </w:rPr>
            </w:pPr>
            <w:r>
              <w:rPr>
                <w:rFonts w:ascii="Arial" w:hAnsi="Arial" w:cs="Arial"/>
              </w:rPr>
              <w:t>Carbamazepina 200mg Comprimido</w:t>
            </w:r>
          </w:p>
        </w:tc>
        <w:tc>
          <w:tcPr>
            <w:tcW w:w="1325" w:type="dxa"/>
          </w:tcPr>
          <w:p w14:paraId="3E15B706">
            <w:pPr>
              <w:jc w:val="both"/>
              <w:rPr>
                <w:rFonts w:ascii="Arial" w:hAnsi="Arial" w:cs="Arial"/>
              </w:rPr>
            </w:pPr>
            <w:r>
              <w:rPr>
                <w:rFonts w:ascii="Arial" w:hAnsi="Arial" w:cs="Arial"/>
              </w:rPr>
              <w:t>R$ 0,18</w:t>
            </w:r>
          </w:p>
        </w:tc>
        <w:tc>
          <w:tcPr>
            <w:tcW w:w="1717" w:type="dxa"/>
            <w:vAlign w:val="bottom"/>
          </w:tcPr>
          <w:p w14:paraId="621B4894">
            <w:pPr>
              <w:jc w:val="right"/>
              <w:rPr>
                <w:rFonts w:ascii="Arial" w:hAnsi="Arial" w:cs="Arial"/>
                <w:color w:val="000000"/>
              </w:rPr>
            </w:pPr>
            <w:r>
              <w:rPr>
                <w:rFonts w:ascii="Arial" w:hAnsi="Arial" w:cs="Arial"/>
                <w:color w:val="000000"/>
              </w:rPr>
              <w:t>R$ 10,80</w:t>
            </w:r>
          </w:p>
        </w:tc>
      </w:tr>
      <w:tr w14:paraId="7462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114C7303">
            <w:pPr>
              <w:rPr>
                <w:rFonts w:ascii="Arial" w:hAnsi="Arial" w:cs="Arial"/>
              </w:rPr>
            </w:pPr>
            <w:r>
              <w:rPr>
                <w:rFonts w:ascii="Arial" w:hAnsi="Arial" w:cs="Arial"/>
              </w:rPr>
              <w:t>121</w:t>
            </w:r>
          </w:p>
        </w:tc>
        <w:tc>
          <w:tcPr>
            <w:tcW w:w="843" w:type="dxa"/>
            <w:vAlign w:val="center"/>
          </w:tcPr>
          <w:p w14:paraId="3CE4FF66">
            <w:pPr>
              <w:jc w:val="center"/>
              <w:rPr>
                <w:rFonts w:ascii="Arial" w:hAnsi="Arial" w:cs="Arial"/>
                <w:color w:val="000000"/>
              </w:rPr>
            </w:pPr>
            <w:r>
              <w:rPr>
                <w:rFonts w:ascii="Arial" w:hAnsi="Arial" w:cs="Arial"/>
                <w:color w:val="000000"/>
              </w:rPr>
              <w:t>500</w:t>
            </w:r>
          </w:p>
        </w:tc>
        <w:tc>
          <w:tcPr>
            <w:tcW w:w="1151" w:type="dxa"/>
          </w:tcPr>
          <w:p w14:paraId="3826C692">
            <w:pPr>
              <w:jc w:val="center"/>
              <w:rPr>
                <w:rFonts w:ascii="Arial" w:hAnsi="Arial" w:cs="Arial"/>
              </w:rPr>
            </w:pPr>
            <w:r>
              <w:rPr>
                <w:rFonts w:ascii="Arial" w:hAnsi="Arial" w:cs="Arial"/>
              </w:rPr>
              <w:t>Cpr</w:t>
            </w:r>
          </w:p>
        </w:tc>
        <w:tc>
          <w:tcPr>
            <w:tcW w:w="4188" w:type="dxa"/>
          </w:tcPr>
          <w:p w14:paraId="429C92B3">
            <w:pPr>
              <w:jc w:val="center"/>
              <w:rPr>
                <w:rFonts w:ascii="Arial" w:hAnsi="Arial" w:cs="Arial"/>
              </w:rPr>
            </w:pPr>
            <w:r>
              <w:rPr>
                <w:rFonts w:ascii="Arial" w:hAnsi="Arial" w:cs="Arial"/>
              </w:rPr>
              <w:t>Carbonato de lítio 300mg  Comprimido</w:t>
            </w:r>
          </w:p>
        </w:tc>
        <w:tc>
          <w:tcPr>
            <w:tcW w:w="1325" w:type="dxa"/>
          </w:tcPr>
          <w:p w14:paraId="0BB4B7B2">
            <w:pPr>
              <w:jc w:val="both"/>
              <w:rPr>
                <w:rFonts w:ascii="Arial" w:hAnsi="Arial" w:cs="Arial"/>
              </w:rPr>
            </w:pPr>
            <w:r>
              <w:rPr>
                <w:rFonts w:ascii="Arial" w:hAnsi="Arial" w:cs="Arial"/>
              </w:rPr>
              <w:t>R$ 0,23</w:t>
            </w:r>
          </w:p>
        </w:tc>
        <w:tc>
          <w:tcPr>
            <w:tcW w:w="1717" w:type="dxa"/>
            <w:vAlign w:val="bottom"/>
          </w:tcPr>
          <w:p w14:paraId="2EF7D2E6">
            <w:pPr>
              <w:jc w:val="right"/>
              <w:rPr>
                <w:rFonts w:ascii="Arial" w:hAnsi="Arial" w:cs="Arial"/>
                <w:color w:val="000000"/>
              </w:rPr>
            </w:pPr>
            <w:r>
              <w:rPr>
                <w:rFonts w:ascii="Arial" w:hAnsi="Arial" w:cs="Arial"/>
                <w:color w:val="000000"/>
              </w:rPr>
              <w:t>R$ 115,00</w:t>
            </w:r>
          </w:p>
        </w:tc>
      </w:tr>
      <w:tr w14:paraId="23709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04D3B02C">
            <w:pPr>
              <w:rPr>
                <w:rFonts w:ascii="Arial" w:hAnsi="Arial" w:cs="Arial"/>
              </w:rPr>
            </w:pPr>
            <w:r>
              <w:rPr>
                <w:rFonts w:ascii="Arial" w:hAnsi="Arial" w:cs="Arial"/>
              </w:rPr>
              <w:t>122</w:t>
            </w:r>
          </w:p>
        </w:tc>
        <w:tc>
          <w:tcPr>
            <w:tcW w:w="843" w:type="dxa"/>
            <w:vAlign w:val="center"/>
          </w:tcPr>
          <w:p w14:paraId="481A2D13">
            <w:pPr>
              <w:jc w:val="center"/>
              <w:rPr>
                <w:rFonts w:ascii="Arial" w:hAnsi="Arial" w:cs="Arial"/>
                <w:color w:val="000000"/>
              </w:rPr>
            </w:pPr>
            <w:r>
              <w:rPr>
                <w:rFonts w:ascii="Arial" w:hAnsi="Arial" w:cs="Arial"/>
                <w:color w:val="000000"/>
              </w:rPr>
              <w:t>300</w:t>
            </w:r>
          </w:p>
        </w:tc>
        <w:tc>
          <w:tcPr>
            <w:tcW w:w="1151" w:type="dxa"/>
          </w:tcPr>
          <w:p w14:paraId="2F40085F">
            <w:pPr>
              <w:jc w:val="center"/>
              <w:rPr>
                <w:rFonts w:ascii="Arial" w:hAnsi="Arial" w:cs="Arial"/>
              </w:rPr>
            </w:pPr>
            <w:r>
              <w:rPr>
                <w:rFonts w:ascii="Arial" w:hAnsi="Arial" w:cs="Arial"/>
              </w:rPr>
              <w:t>Amp</w:t>
            </w:r>
          </w:p>
        </w:tc>
        <w:tc>
          <w:tcPr>
            <w:tcW w:w="4188" w:type="dxa"/>
          </w:tcPr>
          <w:p w14:paraId="468DEF84">
            <w:pPr>
              <w:jc w:val="center"/>
              <w:rPr>
                <w:rFonts w:ascii="Arial" w:hAnsi="Arial" w:cs="Arial"/>
              </w:rPr>
            </w:pPr>
            <w:r>
              <w:rPr>
                <w:rFonts w:ascii="Arial" w:hAnsi="Arial" w:cs="Arial"/>
              </w:rPr>
              <w:t xml:space="preserve">Citrato de fentanila 50mcg/ml – 2ml , Apresentação: Solução Injetável Ampola </w:t>
            </w:r>
          </w:p>
        </w:tc>
        <w:tc>
          <w:tcPr>
            <w:tcW w:w="1325" w:type="dxa"/>
          </w:tcPr>
          <w:p w14:paraId="4E2A6DF9">
            <w:pPr>
              <w:jc w:val="both"/>
              <w:rPr>
                <w:rFonts w:ascii="Arial" w:hAnsi="Arial" w:cs="Arial"/>
              </w:rPr>
            </w:pPr>
          </w:p>
          <w:p w14:paraId="4CC9CD30">
            <w:pPr>
              <w:jc w:val="both"/>
              <w:rPr>
                <w:rFonts w:ascii="Arial" w:hAnsi="Arial" w:cs="Arial"/>
              </w:rPr>
            </w:pPr>
            <w:r>
              <w:rPr>
                <w:rFonts w:ascii="Arial" w:hAnsi="Arial" w:cs="Arial"/>
              </w:rPr>
              <w:t>R$ 1,85</w:t>
            </w:r>
          </w:p>
        </w:tc>
        <w:tc>
          <w:tcPr>
            <w:tcW w:w="1717" w:type="dxa"/>
            <w:vAlign w:val="bottom"/>
          </w:tcPr>
          <w:p w14:paraId="74D17B35">
            <w:pPr>
              <w:jc w:val="right"/>
              <w:rPr>
                <w:rFonts w:ascii="Arial" w:hAnsi="Arial" w:cs="Arial"/>
                <w:color w:val="000000"/>
              </w:rPr>
            </w:pPr>
            <w:r>
              <w:rPr>
                <w:rFonts w:ascii="Arial" w:hAnsi="Arial" w:cs="Arial"/>
                <w:color w:val="000000"/>
              </w:rPr>
              <w:t>R$ 555,00</w:t>
            </w:r>
          </w:p>
        </w:tc>
      </w:tr>
      <w:tr w14:paraId="310D7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31AEC6ED">
            <w:pPr>
              <w:rPr>
                <w:rFonts w:ascii="Arial" w:hAnsi="Arial" w:cs="Arial"/>
              </w:rPr>
            </w:pPr>
            <w:r>
              <w:rPr>
                <w:rFonts w:ascii="Arial" w:hAnsi="Arial" w:cs="Arial"/>
              </w:rPr>
              <w:t>123</w:t>
            </w:r>
          </w:p>
        </w:tc>
        <w:tc>
          <w:tcPr>
            <w:tcW w:w="843" w:type="dxa"/>
            <w:vAlign w:val="center"/>
          </w:tcPr>
          <w:p w14:paraId="19124053">
            <w:pPr>
              <w:jc w:val="center"/>
              <w:rPr>
                <w:rFonts w:ascii="Arial" w:hAnsi="Arial" w:cs="Arial"/>
                <w:color w:val="000000"/>
              </w:rPr>
            </w:pPr>
            <w:r>
              <w:rPr>
                <w:rFonts w:ascii="Arial" w:hAnsi="Arial" w:cs="Arial"/>
                <w:color w:val="000000"/>
              </w:rPr>
              <w:t>200</w:t>
            </w:r>
          </w:p>
        </w:tc>
        <w:tc>
          <w:tcPr>
            <w:tcW w:w="1151" w:type="dxa"/>
          </w:tcPr>
          <w:p w14:paraId="6C3A7BE7">
            <w:pPr>
              <w:jc w:val="center"/>
              <w:rPr>
                <w:rFonts w:ascii="Arial" w:hAnsi="Arial" w:cs="Arial"/>
              </w:rPr>
            </w:pPr>
            <w:r>
              <w:rPr>
                <w:rFonts w:ascii="Arial" w:hAnsi="Arial" w:cs="Arial"/>
              </w:rPr>
              <w:t>Amp</w:t>
            </w:r>
          </w:p>
        </w:tc>
        <w:tc>
          <w:tcPr>
            <w:tcW w:w="4188" w:type="dxa"/>
          </w:tcPr>
          <w:p w14:paraId="1AB03F43">
            <w:pPr>
              <w:jc w:val="center"/>
              <w:rPr>
                <w:rFonts w:ascii="Arial" w:hAnsi="Arial" w:cs="Arial"/>
              </w:rPr>
            </w:pPr>
            <w:r>
              <w:rPr>
                <w:rFonts w:ascii="Arial" w:hAnsi="Arial" w:cs="Arial"/>
              </w:rPr>
              <w:t>Citrato de fentanila 50mcg/ml – 10ml , Apresentação: Solução Injetável Ampola</w:t>
            </w:r>
          </w:p>
        </w:tc>
        <w:tc>
          <w:tcPr>
            <w:tcW w:w="1325" w:type="dxa"/>
          </w:tcPr>
          <w:p w14:paraId="7677A801">
            <w:pPr>
              <w:jc w:val="both"/>
              <w:rPr>
                <w:rFonts w:ascii="Arial" w:hAnsi="Arial" w:cs="Arial"/>
              </w:rPr>
            </w:pPr>
          </w:p>
          <w:p w14:paraId="6775372E">
            <w:pPr>
              <w:jc w:val="both"/>
              <w:rPr>
                <w:rFonts w:ascii="Arial" w:hAnsi="Arial" w:cs="Arial"/>
              </w:rPr>
            </w:pPr>
            <w:r>
              <w:rPr>
                <w:rFonts w:ascii="Arial" w:hAnsi="Arial" w:cs="Arial"/>
              </w:rPr>
              <w:t>R$ 4,92</w:t>
            </w:r>
          </w:p>
        </w:tc>
        <w:tc>
          <w:tcPr>
            <w:tcW w:w="1717" w:type="dxa"/>
            <w:vAlign w:val="bottom"/>
          </w:tcPr>
          <w:p w14:paraId="16D2D3A1">
            <w:pPr>
              <w:jc w:val="right"/>
              <w:rPr>
                <w:rFonts w:ascii="Arial" w:hAnsi="Arial" w:cs="Arial"/>
                <w:color w:val="000000"/>
              </w:rPr>
            </w:pPr>
            <w:r>
              <w:rPr>
                <w:rFonts w:ascii="Arial" w:hAnsi="Arial" w:cs="Arial"/>
                <w:color w:val="000000"/>
              </w:rPr>
              <w:t>R$ 984,00</w:t>
            </w:r>
          </w:p>
        </w:tc>
      </w:tr>
      <w:tr w14:paraId="481D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6D304787">
            <w:pPr>
              <w:rPr>
                <w:rFonts w:ascii="Arial" w:hAnsi="Arial" w:cs="Arial"/>
              </w:rPr>
            </w:pPr>
            <w:r>
              <w:rPr>
                <w:rFonts w:ascii="Arial" w:hAnsi="Arial" w:cs="Arial"/>
              </w:rPr>
              <w:t>124</w:t>
            </w:r>
          </w:p>
        </w:tc>
        <w:tc>
          <w:tcPr>
            <w:tcW w:w="843" w:type="dxa"/>
            <w:vAlign w:val="center"/>
          </w:tcPr>
          <w:p w14:paraId="703509EA">
            <w:pPr>
              <w:jc w:val="center"/>
              <w:rPr>
                <w:rFonts w:ascii="Arial" w:hAnsi="Arial" w:cs="Arial"/>
                <w:color w:val="000000"/>
              </w:rPr>
            </w:pPr>
            <w:r>
              <w:rPr>
                <w:rFonts w:ascii="Arial" w:hAnsi="Arial" w:cs="Arial"/>
                <w:color w:val="000000"/>
              </w:rPr>
              <w:t>50</w:t>
            </w:r>
          </w:p>
        </w:tc>
        <w:tc>
          <w:tcPr>
            <w:tcW w:w="1151" w:type="dxa"/>
          </w:tcPr>
          <w:p w14:paraId="3DCA4A39">
            <w:pPr>
              <w:jc w:val="center"/>
              <w:rPr>
                <w:rFonts w:ascii="Arial" w:hAnsi="Arial" w:cs="Arial"/>
              </w:rPr>
            </w:pPr>
            <w:r>
              <w:rPr>
                <w:rFonts w:ascii="Arial" w:hAnsi="Arial" w:cs="Arial"/>
              </w:rPr>
              <w:t>Frs</w:t>
            </w:r>
          </w:p>
        </w:tc>
        <w:tc>
          <w:tcPr>
            <w:tcW w:w="4188" w:type="dxa"/>
          </w:tcPr>
          <w:p w14:paraId="148E3C0F">
            <w:pPr>
              <w:jc w:val="center"/>
              <w:rPr>
                <w:rFonts w:ascii="Arial" w:hAnsi="Arial" w:cs="Arial"/>
              </w:rPr>
            </w:pPr>
            <w:r>
              <w:rPr>
                <w:rFonts w:ascii="Arial" w:hAnsi="Arial" w:cs="Arial"/>
              </w:rPr>
              <w:t>Clonazepam 2,5mg/ml – 20ml , Apresentação: Solução Oral Gotas Frasco</w:t>
            </w:r>
          </w:p>
        </w:tc>
        <w:tc>
          <w:tcPr>
            <w:tcW w:w="1325" w:type="dxa"/>
          </w:tcPr>
          <w:p w14:paraId="2FA2CCA3">
            <w:pPr>
              <w:jc w:val="both"/>
              <w:rPr>
                <w:rFonts w:ascii="Arial" w:hAnsi="Arial" w:cs="Arial"/>
              </w:rPr>
            </w:pPr>
          </w:p>
          <w:p w14:paraId="1391641B">
            <w:pPr>
              <w:jc w:val="both"/>
              <w:rPr>
                <w:rFonts w:ascii="Arial" w:hAnsi="Arial" w:cs="Arial"/>
              </w:rPr>
            </w:pPr>
          </w:p>
          <w:p w14:paraId="4BBA1FF2">
            <w:pPr>
              <w:jc w:val="both"/>
              <w:rPr>
                <w:rFonts w:ascii="Arial" w:hAnsi="Arial" w:cs="Arial"/>
              </w:rPr>
            </w:pPr>
            <w:r>
              <w:rPr>
                <w:rFonts w:ascii="Arial" w:hAnsi="Arial" w:cs="Arial"/>
              </w:rPr>
              <w:t>R$ 2,73</w:t>
            </w:r>
          </w:p>
        </w:tc>
        <w:tc>
          <w:tcPr>
            <w:tcW w:w="1717" w:type="dxa"/>
            <w:vAlign w:val="bottom"/>
          </w:tcPr>
          <w:p w14:paraId="3E687356">
            <w:pPr>
              <w:jc w:val="right"/>
              <w:rPr>
                <w:rFonts w:ascii="Arial" w:hAnsi="Arial" w:cs="Arial"/>
                <w:color w:val="000000"/>
              </w:rPr>
            </w:pPr>
            <w:r>
              <w:rPr>
                <w:rFonts w:ascii="Arial" w:hAnsi="Arial" w:cs="Arial"/>
                <w:color w:val="000000"/>
              </w:rPr>
              <w:t>R$ 136,50</w:t>
            </w:r>
          </w:p>
        </w:tc>
      </w:tr>
      <w:tr w14:paraId="5B6A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2E6C964B">
            <w:pPr>
              <w:rPr>
                <w:rFonts w:ascii="Arial" w:hAnsi="Arial" w:cs="Arial"/>
              </w:rPr>
            </w:pPr>
            <w:r>
              <w:rPr>
                <w:rFonts w:ascii="Arial" w:hAnsi="Arial" w:cs="Arial"/>
              </w:rPr>
              <w:t>125</w:t>
            </w:r>
          </w:p>
        </w:tc>
        <w:tc>
          <w:tcPr>
            <w:tcW w:w="843" w:type="dxa"/>
            <w:vAlign w:val="center"/>
          </w:tcPr>
          <w:p w14:paraId="16CE99A9">
            <w:pPr>
              <w:jc w:val="center"/>
              <w:rPr>
                <w:rFonts w:ascii="Arial" w:hAnsi="Arial" w:cs="Arial"/>
                <w:color w:val="000000"/>
              </w:rPr>
            </w:pPr>
            <w:r>
              <w:rPr>
                <w:rFonts w:ascii="Arial" w:hAnsi="Arial" w:cs="Arial"/>
                <w:color w:val="000000"/>
              </w:rPr>
              <w:t>210</w:t>
            </w:r>
          </w:p>
        </w:tc>
        <w:tc>
          <w:tcPr>
            <w:tcW w:w="1151" w:type="dxa"/>
          </w:tcPr>
          <w:p w14:paraId="0EE996C7">
            <w:pPr>
              <w:jc w:val="center"/>
              <w:rPr>
                <w:rFonts w:ascii="Arial" w:hAnsi="Arial" w:cs="Arial"/>
              </w:rPr>
            </w:pPr>
            <w:r>
              <w:rPr>
                <w:rFonts w:ascii="Arial" w:hAnsi="Arial" w:cs="Arial"/>
              </w:rPr>
              <w:t>Cpr</w:t>
            </w:r>
          </w:p>
        </w:tc>
        <w:tc>
          <w:tcPr>
            <w:tcW w:w="4188" w:type="dxa"/>
          </w:tcPr>
          <w:p w14:paraId="324A147B">
            <w:pPr>
              <w:jc w:val="center"/>
              <w:rPr>
                <w:rFonts w:ascii="Arial" w:hAnsi="Arial" w:cs="Arial"/>
              </w:rPr>
            </w:pPr>
            <w:r>
              <w:rPr>
                <w:rFonts w:ascii="Arial" w:hAnsi="Arial" w:cs="Arial"/>
              </w:rPr>
              <w:t>Clonazepam 2mg Comprimido</w:t>
            </w:r>
          </w:p>
        </w:tc>
        <w:tc>
          <w:tcPr>
            <w:tcW w:w="1325" w:type="dxa"/>
          </w:tcPr>
          <w:p w14:paraId="5F007166">
            <w:pPr>
              <w:jc w:val="both"/>
              <w:rPr>
                <w:rFonts w:ascii="Arial" w:hAnsi="Arial" w:cs="Arial"/>
              </w:rPr>
            </w:pPr>
            <w:r>
              <w:rPr>
                <w:rFonts w:ascii="Arial" w:hAnsi="Arial" w:cs="Arial"/>
              </w:rPr>
              <w:t>R$0,06</w:t>
            </w:r>
          </w:p>
        </w:tc>
        <w:tc>
          <w:tcPr>
            <w:tcW w:w="1717" w:type="dxa"/>
            <w:vAlign w:val="bottom"/>
          </w:tcPr>
          <w:p w14:paraId="2F0B312B">
            <w:pPr>
              <w:jc w:val="right"/>
              <w:rPr>
                <w:rFonts w:ascii="Arial" w:hAnsi="Arial" w:cs="Arial"/>
                <w:color w:val="000000"/>
              </w:rPr>
            </w:pPr>
            <w:r>
              <w:rPr>
                <w:rFonts w:ascii="Arial" w:hAnsi="Arial" w:cs="Arial"/>
                <w:color w:val="000000"/>
              </w:rPr>
              <w:t>R$ 12,60</w:t>
            </w:r>
          </w:p>
        </w:tc>
      </w:tr>
      <w:tr w14:paraId="2434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0F8140D2">
            <w:pPr>
              <w:rPr>
                <w:rFonts w:ascii="Arial" w:hAnsi="Arial" w:cs="Arial"/>
              </w:rPr>
            </w:pPr>
            <w:r>
              <w:rPr>
                <w:rFonts w:ascii="Arial" w:hAnsi="Arial" w:cs="Arial"/>
              </w:rPr>
              <w:t>126</w:t>
            </w:r>
          </w:p>
        </w:tc>
        <w:tc>
          <w:tcPr>
            <w:tcW w:w="843" w:type="dxa"/>
            <w:vAlign w:val="center"/>
          </w:tcPr>
          <w:p w14:paraId="6CA06684">
            <w:pPr>
              <w:jc w:val="center"/>
              <w:rPr>
                <w:rFonts w:ascii="Arial" w:hAnsi="Arial" w:cs="Arial"/>
                <w:color w:val="000000"/>
              </w:rPr>
            </w:pPr>
            <w:r>
              <w:rPr>
                <w:rFonts w:ascii="Arial" w:hAnsi="Arial" w:cs="Arial"/>
                <w:color w:val="000000"/>
              </w:rPr>
              <w:t>200</w:t>
            </w:r>
          </w:p>
        </w:tc>
        <w:tc>
          <w:tcPr>
            <w:tcW w:w="1151" w:type="dxa"/>
          </w:tcPr>
          <w:p w14:paraId="6089D8ED">
            <w:pPr>
              <w:jc w:val="center"/>
              <w:rPr>
                <w:rFonts w:ascii="Arial" w:hAnsi="Arial" w:cs="Arial"/>
              </w:rPr>
            </w:pPr>
            <w:r>
              <w:rPr>
                <w:rFonts w:ascii="Arial" w:hAnsi="Arial" w:cs="Arial"/>
              </w:rPr>
              <w:t>Cpr</w:t>
            </w:r>
          </w:p>
        </w:tc>
        <w:tc>
          <w:tcPr>
            <w:tcW w:w="4188" w:type="dxa"/>
          </w:tcPr>
          <w:p w14:paraId="2353E96C">
            <w:pPr>
              <w:jc w:val="center"/>
              <w:rPr>
                <w:rFonts w:ascii="Arial" w:hAnsi="Arial" w:cs="Arial"/>
              </w:rPr>
            </w:pPr>
            <w:r>
              <w:rPr>
                <w:rFonts w:ascii="Arial" w:hAnsi="Arial" w:cs="Arial"/>
              </w:rPr>
              <w:t>Cloridrato de amitriptilina 25mg Comprimido</w:t>
            </w:r>
          </w:p>
        </w:tc>
        <w:tc>
          <w:tcPr>
            <w:tcW w:w="1325" w:type="dxa"/>
          </w:tcPr>
          <w:p w14:paraId="652E883C">
            <w:pPr>
              <w:jc w:val="both"/>
              <w:rPr>
                <w:rFonts w:ascii="Arial" w:hAnsi="Arial" w:cs="Arial"/>
              </w:rPr>
            </w:pPr>
          </w:p>
          <w:p w14:paraId="452D41E2">
            <w:pPr>
              <w:jc w:val="both"/>
              <w:rPr>
                <w:rFonts w:ascii="Arial" w:hAnsi="Arial" w:cs="Arial"/>
              </w:rPr>
            </w:pPr>
            <w:r>
              <w:rPr>
                <w:rFonts w:ascii="Arial" w:hAnsi="Arial" w:cs="Arial"/>
              </w:rPr>
              <w:t>R$ 0,04</w:t>
            </w:r>
          </w:p>
        </w:tc>
        <w:tc>
          <w:tcPr>
            <w:tcW w:w="1717" w:type="dxa"/>
            <w:vAlign w:val="bottom"/>
          </w:tcPr>
          <w:p w14:paraId="74455E01">
            <w:pPr>
              <w:jc w:val="right"/>
              <w:rPr>
                <w:rFonts w:ascii="Arial" w:hAnsi="Arial" w:cs="Arial"/>
                <w:color w:val="000000"/>
              </w:rPr>
            </w:pPr>
            <w:r>
              <w:rPr>
                <w:rFonts w:ascii="Arial" w:hAnsi="Arial" w:cs="Arial"/>
                <w:color w:val="000000"/>
              </w:rPr>
              <w:t>R$ 8,00</w:t>
            </w:r>
          </w:p>
        </w:tc>
      </w:tr>
      <w:tr w14:paraId="6076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041137F2">
            <w:pPr>
              <w:rPr>
                <w:rFonts w:ascii="Arial" w:hAnsi="Arial" w:cs="Arial"/>
              </w:rPr>
            </w:pPr>
            <w:r>
              <w:rPr>
                <w:rFonts w:ascii="Arial" w:hAnsi="Arial" w:cs="Arial"/>
              </w:rPr>
              <w:t>127</w:t>
            </w:r>
          </w:p>
        </w:tc>
        <w:tc>
          <w:tcPr>
            <w:tcW w:w="843" w:type="dxa"/>
            <w:vAlign w:val="center"/>
          </w:tcPr>
          <w:p w14:paraId="239BF4B7">
            <w:pPr>
              <w:jc w:val="center"/>
              <w:rPr>
                <w:rFonts w:ascii="Arial" w:hAnsi="Arial" w:cs="Arial"/>
                <w:color w:val="000000"/>
              </w:rPr>
            </w:pPr>
            <w:r>
              <w:rPr>
                <w:rFonts w:ascii="Arial" w:hAnsi="Arial" w:cs="Arial"/>
                <w:color w:val="000000"/>
              </w:rPr>
              <w:t>20</w:t>
            </w:r>
          </w:p>
        </w:tc>
        <w:tc>
          <w:tcPr>
            <w:tcW w:w="1151" w:type="dxa"/>
          </w:tcPr>
          <w:p w14:paraId="3107D3FE">
            <w:pPr>
              <w:jc w:val="center"/>
              <w:rPr>
                <w:rFonts w:ascii="Arial" w:hAnsi="Arial" w:cs="Arial"/>
              </w:rPr>
            </w:pPr>
            <w:r>
              <w:rPr>
                <w:rFonts w:ascii="Arial" w:hAnsi="Arial" w:cs="Arial"/>
              </w:rPr>
              <w:t>Cpr</w:t>
            </w:r>
          </w:p>
        </w:tc>
        <w:tc>
          <w:tcPr>
            <w:tcW w:w="4188" w:type="dxa"/>
          </w:tcPr>
          <w:p w14:paraId="145C8401">
            <w:pPr>
              <w:jc w:val="center"/>
              <w:rPr>
                <w:rFonts w:ascii="Arial" w:hAnsi="Arial" w:cs="Arial"/>
              </w:rPr>
            </w:pPr>
            <w:r>
              <w:rPr>
                <w:rFonts w:ascii="Arial" w:hAnsi="Arial" w:cs="Arial"/>
              </w:rPr>
              <w:t>Cloridrato de clomipramina 25mg Comprimidos Revestidos</w:t>
            </w:r>
          </w:p>
        </w:tc>
        <w:tc>
          <w:tcPr>
            <w:tcW w:w="1325" w:type="dxa"/>
          </w:tcPr>
          <w:p w14:paraId="3C40CDD7">
            <w:pPr>
              <w:jc w:val="both"/>
              <w:rPr>
                <w:rFonts w:ascii="Arial" w:hAnsi="Arial" w:cs="Arial"/>
              </w:rPr>
            </w:pPr>
          </w:p>
          <w:p w14:paraId="1D2582C8">
            <w:pPr>
              <w:jc w:val="both"/>
              <w:rPr>
                <w:rFonts w:ascii="Arial" w:hAnsi="Arial" w:cs="Arial"/>
              </w:rPr>
            </w:pPr>
            <w:r>
              <w:rPr>
                <w:rFonts w:ascii="Arial" w:hAnsi="Arial" w:cs="Arial"/>
              </w:rPr>
              <w:t>R$ 1,04</w:t>
            </w:r>
          </w:p>
        </w:tc>
        <w:tc>
          <w:tcPr>
            <w:tcW w:w="1717" w:type="dxa"/>
            <w:vAlign w:val="bottom"/>
          </w:tcPr>
          <w:p w14:paraId="4316E5AF">
            <w:pPr>
              <w:jc w:val="right"/>
              <w:rPr>
                <w:rFonts w:ascii="Arial" w:hAnsi="Arial" w:cs="Arial"/>
                <w:color w:val="000000"/>
              </w:rPr>
            </w:pPr>
            <w:r>
              <w:rPr>
                <w:rFonts w:ascii="Arial" w:hAnsi="Arial" w:cs="Arial"/>
                <w:color w:val="000000"/>
              </w:rPr>
              <w:t>R$ 20,80</w:t>
            </w:r>
          </w:p>
        </w:tc>
      </w:tr>
      <w:tr w14:paraId="40C0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326DDC3A">
            <w:pPr>
              <w:rPr>
                <w:rFonts w:ascii="Arial" w:hAnsi="Arial" w:cs="Arial"/>
              </w:rPr>
            </w:pPr>
            <w:r>
              <w:rPr>
                <w:rFonts w:ascii="Arial" w:hAnsi="Arial" w:cs="Arial"/>
              </w:rPr>
              <w:t>128</w:t>
            </w:r>
          </w:p>
        </w:tc>
        <w:tc>
          <w:tcPr>
            <w:tcW w:w="843" w:type="dxa"/>
            <w:vAlign w:val="center"/>
          </w:tcPr>
          <w:p w14:paraId="3BA6690C">
            <w:pPr>
              <w:jc w:val="center"/>
              <w:rPr>
                <w:rFonts w:ascii="Arial" w:hAnsi="Arial" w:cs="Arial"/>
                <w:color w:val="000000"/>
              </w:rPr>
            </w:pPr>
            <w:r>
              <w:rPr>
                <w:rFonts w:ascii="Arial" w:hAnsi="Arial" w:cs="Arial"/>
                <w:color w:val="000000"/>
              </w:rPr>
              <w:t>400</w:t>
            </w:r>
          </w:p>
        </w:tc>
        <w:tc>
          <w:tcPr>
            <w:tcW w:w="1151" w:type="dxa"/>
          </w:tcPr>
          <w:p w14:paraId="7A18D23D">
            <w:pPr>
              <w:jc w:val="center"/>
              <w:rPr>
                <w:rFonts w:ascii="Arial" w:hAnsi="Arial" w:cs="Arial"/>
              </w:rPr>
            </w:pPr>
            <w:r>
              <w:rPr>
                <w:rFonts w:ascii="Arial" w:hAnsi="Arial" w:cs="Arial"/>
              </w:rPr>
              <w:t>Cpr</w:t>
            </w:r>
          </w:p>
        </w:tc>
        <w:tc>
          <w:tcPr>
            <w:tcW w:w="4188" w:type="dxa"/>
          </w:tcPr>
          <w:p w14:paraId="2546690B">
            <w:pPr>
              <w:jc w:val="center"/>
              <w:rPr>
                <w:rFonts w:ascii="Arial" w:hAnsi="Arial" w:cs="Arial"/>
              </w:rPr>
            </w:pPr>
            <w:r>
              <w:rPr>
                <w:rFonts w:ascii="Arial" w:hAnsi="Arial" w:cs="Arial"/>
              </w:rPr>
              <w:t>Cloridrato de clorpromazina 25mg Comprimido</w:t>
            </w:r>
          </w:p>
        </w:tc>
        <w:tc>
          <w:tcPr>
            <w:tcW w:w="1325" w:type="dxa"/>
          </w:tcPr>
          <w:p w14:paraId="1938A0A4">
            <w:pPr>
              <w:jc w:val="both"/>
              <w:rPr>
                <w:rFonts w:ascii="Arial" w:hAnsi="Arial" w:cs="Arial"/>
              </w:rPr>
            </w:pPr>
          </w:p>
          <w:p w14:paraId="2C777EA8">
            <w:pPr>
              <w:jc w:val="both"/>
              <w:rPr>
                <w:rFonts w:ascii="Arial" w:hAnsi="Arial" w:cs="Arial"/>
              </w:rPr>
            </w:pPr>
            <w:r>
              <w:rPr>
                <w:rFonts w:ascii="Arial" w:hAnsi="Arial" w:cs="Arial"/>
              </w:rPr>
              <w:t>R$ 0,38</w:t>
            </w:r>
          </w:p>
        </w:tc>
        <w:tc>
          <w:tcPr>
            <w:tcW w:w="1717" w:type="dxa"/>
            <w:vAlign w:val="bottom"/>
          </w:tcPr>
          <w:p w14:paraId="7F42CD04">
            <w:pPr>
              <w:jc w:val="right"/>
              <w:rPr>
                <w:rFonts w:ascii="Arial" w:hAnsi="Arial" w:cs="Arial"/>
                <w:color w:val="000000"/>
              </w:rPr>
            </w:pPr>
            <w:r>
              <w:rPr>
                <w:rFonts w:ascii="Arial" w:hAnsi="Arial" w:cs="Arial"/>
                <w:color w:val="000000"/>
              </w:rPr>
              <w:t>R$ 152,00</w:t>
            </w:r>
          </w:p>
        </w:tc>
      </w:tr>
      <w:tr w14:paraId="2FDC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2475DEBF">
            <w:pPr>
              <w:rPr>
                <w:rFonts w:ascii="Arial" w:hAnsi="Arial" w:cs="Arial"/>
              </w:rPr>
            </w:pPr>
            <w:r>
              <w:rPr>
                <w:rFonts w:ascii="Arial" w:hAnsi="Arial" w:cs="Arial"/>
              </w:rPr>
              <w:t>129</w:t>
            </w:r>
          </w:p>
        </w:tc>
        <w:tc>
          <w:tcPr>
            <w:tcW w:w="843" w:type="dxa"/>
            <w:vAlign w:val="center"/>
          </w:tcPr>
          <w:p w14:paraId="58EF145C">
            <w:pPr>
              <w:jc w:val="center"/>
              <w:rPr>
                <w:rFonts w:ascii="Arial" w:hAnsi="Arial" w:cs="Arial"/>
                <w:color w:val="000000"/>
              </w:rPr>
            </w:pPr>
            <w:r>
              <w:rPr>
                <w:rFonts w:ascii="Arial" w:hAnsi="Arial" w:cs="Arial"/>
                <w:color w:val="000000"/>
              </w:rPr>
              <w:t>150</w:t>
            </w:r>
          </w:p>
        </w:tc>
        <w:tc>
          <w:tcPr>
            <w:tcW w:w="1151" w:type="dxa"/>
          </w:tcPr>
          <w:p w14:paraId="66ECF87E">
            <w:pPr>
              <w:jc w:val="center"/>
              <w:rPr>
                <w:rFonts w:ascii="Arial" w:hAnsi="Arial" w:cs="Arial"/>
              </w:rPr>
            </w:pPr>
            <w:r>
              <w:rPr>
                <w:rFonts w:ascii="Arial" w:hAnsi="Arial" w:cs="Arial"/>
              </w:rPr>
              <w:t>Amp</w:t>
            </w:r>
          </w:p>
        </w:tc>
        <w:tc>
          <w:tcPr>
            <w:tcW w:w="4188" w:type="dxa"/>
          </w:tcPr>
          <w:p w14:paraId="2C05E945">
            <w:pPr>
              <w:jc w:val="center"/>
              <w:rPr>
                <w:rFonts w:ascii="Arial" w:hAnsi="Arial" w:cs="Arial"/>
              </w:rPr>
            </w:pPr>
            <w:r>
              <w:rPr>
                <w:rFonts w:ascii="Arial" w:hAnsi="Arial" w:cs="Arial"/>
              </w:rPr>
              <w:t>Cloridrato de clorpromazina 25mg/ml – 5ml , Apresentação: Solução Injetável Ampola</w:t>
            </w:r>
          </w:p>
        </w:tc>
        <w:tc>
          <w:tcPr>
            <w:tcW w:w="1325" w:type="dxa"/>
          </w:tcPr>
          <w:p w14:paraId="79D2BA54">
            <w:pPr>
              <w:jc w:val="both"/>
              <w:rPr>
                <w:rFonts w:ascii="Arial" w:hAnsi="Arial" w:cs="Arial"/>
              </w:rPr>
            </w:pPr>
          </w:p>
          <w:p w14:paraId="2443268C">
            <w:pPr>
              <w:jc w:val="both"/>
              <w:rPr>
                <w:rFonts w:ascii="Arial" w:hAnsi="Arial" w:cs="Arial"/>
              </w:rPr>
            </w:pPr>
          </w:p>
          <w:p w14:paraId="3F2A906B">
            <w:pPr>
              <w:jc w:val="both"/>
              <w:rPr>
                <w:rFonts w:ascii="Arial" w:hAnsi="Arial" w:cs="Arial"/>
              </w:rPr>
            </w:pPr>
            <w:r>
              <w:rPr>
                <w:rFonts w:ascii="Arial" w:hAnsi="Arial" w:cs="Arial"/>
              </w:rPr>
              <w:t>R$ 1,83</w:t>
            </w:r>
          </w:p>
        </w:tc>
        <w:tc>
          <w:tcPr>
            <w:tcW w:w="1717" w:type="dxa"/>
            <w:vAlign w:val="bottom"/>
          </w:tcPr>
          <w:p w14:paraId="5EF31E41">
            <w:pPr>
              <w:jc w:val="right"/>
              <w:rPr>
                <w:rFonts w:ascii="Arial" w:hAnsi="Arial" w:cs="Arial"/>
                <w:color w:val="000000"/>
              </w:rPr>
            </w:pPr>
            <w:r>
              <w:rPr>
                <w:rFonts w:ascii="Arial" w:hAnsi="Arial" w:cs="Arial"/>
                <w:color w:val="000000"/>
              </w:rPr>
              <w:t>R$ 274,50</w:t>
            </w:r>
          </w:p>
        </w:tc>
      </w:tr>
      <w:tr w14:paraId="08757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39EACF9F">
            <w:pPr>
              <w:rPr>
                <w:rFonts w:ascii="Arial" w:hAnsi="Arial" w:cs="Arial"/>
              </w:rPr>
            </w:pPr>
            <w:r>
              <w:rPr>
                <w:rFonts w:ascii="Arial" w:hAnsi="Arial" w:cs="Arial"/>
              </w:rPr>
              <w:t>130</w:t>
            </w:r>
          </w:p>
        </w:tc>
        <w:tc>
          <w:tcPr>
            <w:tcW w:w="843" w:type="dxa"/>
            <w:vAlign w:val="center"/>
          </w:tcPr>
          <w:p w14:paraId="002BE1CE">
            <w:pPr>
              <w:jc w:val="center"/>
              <w:rPr>
                <w:rFonts w:ascii="Arial" w:hAnsi="Arial" w:cs="Arial"/>
                <w:color w:val="000000"/>
              </w:rPr>
            </w:pPr>
            <w:r>
              <w:rPr>
                <w:rFonts w:ascii="Arial" w:hAnsi="Arial" w:cs="Arial"/>
                <w:color w:val="000000"/>
              </w:rPr>
              <w:t>20</w:t>
            </w:r>
          </w:p>
        </w:tc>
        <w:tc>
          <w:tcPr>
            <w:tcW w:w="1151" w:type="dxa"/>
          </w:tcPr>
          <w:p w14:paraId="2E82438D">
            <w:pPr>
              <w:jc w:val="center"/>
              <w:rPr>
                <w:rFonts w:ascii="Arial" w:hAnsi="Arial" w:cs="Arial"/>
              </w:rPr>
            </w:pPr>
            <w:r>
              <w:rPr>
                <w:rFonts w:ascii="Arial" w:hAnsi="Arial" w:cs="Arial"/>
              </w:rPr>
              <w:t>Frs</w:t>
            </w:r>
          </w:p>
        </w:tc>
        <w:tc>
          <w:tcPr>
            <w:tcW w:w="4188" w:type="dxa"/>
          </w:tcPr>
          <w:p w14:paraId="5666360A">
            <w:pPr>
              <w:jc w:val="center"/>
              <w:rPr>
                <w:rFonts w:ascii="Arial" w:hAnsi="Arial" w:cs="Arial"/>
              </w:rPr>
            </w:pPr>
            <w:r>
              <w:rPr>
                <w:rFonts w:ascii="Arial" w:hAnsi="Arial" w:cs="Arial"/>
              </w:rPr>
              <w:t>Cloridrato de dexmedetomidina 100mcg/ml – 2ml , Apresentação: Solução Injetável Frasco</w:t>
            </w:r>
          </w:p>
        </w:tc>
        <w:tc>
          <w:tcPr>
            <w:tcW w:w="1325" w:type="dxa"/>
          </w:tcPr>
          <w:p w14:paraId="2A34003D">
            <w:pPr>
              <w:jc w:val="both"/>
              <w:rPr>
                <w:rFonts w:ascii="Arial" w:hAnsi="Arial" w:cs="Arial"/>
              </w:rPr>
            </w:pPr>
          </w:p>
          <w:p w14:paraId="27F9FF80">
            <w:pPr>
              <w:jc w:val="both"/>
              <w:rPr>
                <w:rFonts w:ascii="Arial" w:hAnsi="Arial" w:cs="Arial"/>
              </w:rPr>
            </w:pPr>
          </w:p>
          <w:p w14:paraId="3CCB9516">
            <w:pPr>
              <w:jc w:val="both"/>
              <w:rPr>
                <w:rFonts w:ascii="Arial" w:hAnsi="Arial" w:cs="Arial"/>
              </w:rPr>
            </w:pPr>
            <w:r>
              <w:rPr>
                <w:rFonts w:ascii="Arial" w:hAnsi="Arial" w:cs="Arial"/>
              </w:rPr>
              <w:t>R$ 7,22</w:t>
            </w:r>
          </w:p>
        </w:tc>
        <w:tc>
          <w:tcPr>
            <w:tcW w:w="1717" w:type="dxa"/>
            <w:vAlign w:val="bottom"/>
          </w:tcPr>
          <w:p w14:paraId="692340AF">
            <w:pPr>
              <w:jc w:val="right"/>
              <w:rPr>
                <w:rFonts w:ascii="Arial" w:hAnsi="Arial" w:cs="Arial"/>
                <w:color w:val="000000"/>
              </w:rPr>
            </w:pPr>
            <w:r>
              <w:rPr>
                <w:rFonts w:ascii="Arial" w:hAnsi="Arial" w:cs="Arial"/>
                <w:color w:val="000000"/>
              </w:rPr>
              <w:t>R$ 144,40</w:t>
            </w:r>
          </w:p>
        </w:tc>
      </w:tr>
      <w:tr w14:paraId="3B5D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1D2F8015">
            <w:pPr>
              <w:rPr>
                <w:rFonts w:ascii="Arial" w:hAnsi="Arial" w:cs="Arial"/>
              </w:rPr>
            </w:pPr>
            <w:r>
              <w:rPr>
                <w:rFonts w:ascii="Arial" w:hAnsi="Arial" w:cs="Arial"/>
              </w:rPr>
              <w:t>137</w:t>
            </w:r>
          </w:p>
        </w:tc>
        <w:tc>
          <w:tcPr>
            <w:tcW w:w="843" w:type="dxa"/>
            <w:vAlign w:val="center"/>
          </w:tcPr>
          <w:p w14:paraId="42515522">
            <w:pPr>
              <w:jc w:val="center"/>
              <w:rPr>
                <w:rFonts w:ascii="Arial" w:hAnsi="Arial" w:cs="Arial"/>
                <w:color w:val="000000"/>
              </w:rPr>
            </w:pPr>
            <w:r>
              <w:rPr>
                <w:rFonts w:ascii="Arial" w:hAnsi="Arial" w:cs="Arial"/>
                <w:color w:val="000000"/>
              </w:rPr>
              <w:t>50</w:t>
            </w:r>
          </w:p>
        </w:tc>
        <w:tc>
          <w:tcPr>
            <w:tcW w:w="1151" w:type="dxa"/>
          </w:tcPr>
          <w:p w14:paraId="453BD956">
            <w:pPr>
              <w:jc w:val="center"/>
              <w:rPr>
                <w:rFonts w:ascii="Arial" w:hAnsi="Arial" w:cs="Arial"/>
              </w:rPr>
            </w:pPr>
            <w:r>
              <w:rPr>
                <w:rFonts w:ascii="Arial" w:hAnsi="Arial" w:cs="Arial"/>
              </w:rPr>
              <w:t>Amp</w:t>
            </w:r>
          </w:p>
        </w:tc>
        <w:tc>
          <w:tcPr>
            <w:tcW w:w="4188" w:type="dxa"/>
          </w:tcPr>
          <w:p w14:paraId="240D85DF">
            <w:pPr>
              <w:jc w:val="center"/>
              <w:rPr>
                <w:rFonts w:ascii="Arial" w:hAnsi="Arial" w:cs="Arial"/>
              </w:rPr>
            </w:pPr>
            <w:r>
              <w:rPr>
                <w:rFonts w:ascii="Arial" w:hAnsi="Arial" w:cs="Arial"/>
              </w:rPr>
              <w:t>Cloridrato de escetamina 50mg/ml – 2ml , Apresentação: Solução Injetável Ampola</w:t>
            </w:r>
          </w:p>
        </w:tc>
        <w:tc>
          <w:tcPr>
            <w:tcW w:w="1325" w:type="dxa"/>
          </w:tcPr>
          <w:p w14:paraId="35D57662">
            <w:pPr>
              <w:jc w:val="both"/>
              <w:rPr>
                <w:rFonts w:ascii="Arial" w:hAnsi="Arial" w:cs="Arial"/>
              </w:rPr>
            </w:pPr>
          </w:p>
          <w:p w14:paraId="592B542F">
            <w:pPr>
              <w:jc w:val="both"/>
              <w:rPr>
                <w:rFonts w:ascii="Arial" w:hAnsi="Arial" w:cs="Arial"/>
              </w:rPr>
            </w:pPr>
          </w:p>
          <w:p w14:paraId="6E496CF5">
            <w:pPr>
              <w:jc w:val="both"/>
              <w:rPr>
                <w:rFonts w:ascii="Arial" w:hAnsi="Arial" w:cs="Arial"/>
              </w:rPr>
            </w:pPr>
            <w:r>
              <w:rPr>
                <w:rFonts w:ascii="Arial" w:hAnsi="Arial" w:cs="Arial"/>
              </w:rPr>
              <w:t>R$ 17,18</w:t>
            </w:r>
          </w:p>
        </w:tc>
        <w:tc>
          <w:tcPr>
            <w:tcW w:w="1717" w:type="dxa"/>
            <w:vAlign w:val="bottom"/>
          </w:tcPr>
          <w:p w14:paraId="11E5E3B3">
            <w:pPr>
              <w:jc w:val="right"/>
              <w:rPr>
                <w:rFonts w:ascii="Arial" w:hAnsi="Arial" w:cs="Arial"/>
                <w:color w:val="000000"/>
              </w:rPr>
            </w:pPr>
            <w:r>
              <w:rPr>
                <w:rFonts w:ascii="Arial" w:hAnsi="Arial" w:cs="Arial"/>
                <w:color w:val="000000"/>
              </w:rPr>
              <w:t>R$ 859,00</w:t>
            </w:r>
          </w:p>
        </w:tc>
      </w:tr>
      <w:tr w14:paraId="00C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7A8A031E">
            <w:pPr>
              <w:rPr>
                <w:rFonts w:ascii="Arial" w:hAnsi="Arial" w:cs="Arial"/>
              </w:rPr>
            </w:pPr>
            <w:r>
              <w:rPr>
                <w:rFonts w:ascii="Arial" w:hAnsi="Arial" w:cs="Arial"/>
              </w:rPr>
              <w:t>132</w:t>
            </w:r>
          </w:p>
        </w:tc>
        <w:tc>
          <w:tcPr>
            <w:tcW w:w="843" w:type="dxa"/>
            <w:vAlign w:val="center"/>
          </w:tcPr>
          <w:p w14:paraId="1BA689AA">
            <w:pPr>
              <w:jc w:val="center"/>
              <w:rPr>
                <w:rFonts w:ascii="Arial" w:hAnsi="Arial" w:cs="Arial"/>
                <w:color w:val="000000"/>
              </w:rPr>
            </w:pPr>
            <w:r>
              <w:rPr>
                <w:rFonts w:ascii="Arial" w:hAnsi="Arial" w:cs="Arial"/>
                <w:color w:val="000000"/>
              </w:rPr>
              <w:t>140</w:t>
            </w:r>
          </w:p>
        </w:tc>
        <w:tc>
          <w:tcPr>
            <w:tcW w:w="1151" w:type="dxa"/>
          </w:tcPr>
          <w:p w14:paraId="5EFC0AA9">
            <w:pPr>
              <w:jc w:val="center"/>
              <w:rPr>
                <w:rFonts w:ascii="Arial" w:hAnsi="Arial" w:cs="Arial"/>
              </w:rPr>
            </w:pPr>
            <w:r>
              <w:rPr>
                <w:rFonts w:ascii="Arial" w:hAnsi="Arial" w:cs="Arial"/>
              </w:rPr>
              <w:t>Cápsula</w:t>
            </w:r>
          </w:p>
        </w:tc>
        <w:tc>
          <w:tcPr>
            <w:tcW w:w="4188" w:type="dxa"/>
          </w:tcPr>
          <w:p w14:paraId="0631CF50">
            <w:pPr>
              <w:jc w:val="center"/>
              <w:rPr>
                <w:rFonts w:ascii="Arial" w:hAnsi="Arial" w:cs="Arial"/>
              </w:rPr>
            </w:pPr>
            <w:r>
              <w:rPr>
                <w:rFonts w:ascii="Arial" w:hAnsi="Arial" w:cs="Arial"/>
              </w:rPr>
              <w:t>Cloridrato de fluoxetina 20mg Cápsulas</w:t>
            </w:r>
          </w:p>
        </w:tc>
        <w:tc>
          <w:tcPr>
            <w:tcW w:w="1325" w:type="dxa"/>
          </w:tcPr>
          <w:p w14:paraId="3FEAE257">
            <w:pPr>
              <w:jc w:val="both"/>
              <w:rPr>
                <w:rFonts w:ascii="Arial" w:hAnsi="Arial" w:cs="Arial"/>
              </w:rPr>
            </w:pPr>
            <w:r>
              <w:rPr>
                <w:rFonts w:ascii="Arial" w:hAnsi="Arial" w:cs="Arial"/>
              </w:rPr>
              <w:t>R$ 0,08</w:t>
            </w:r>
          </w:p>
        </w:tc>
        <w:tc>
          <w:tcPr>
            <w:tcW w:w="1717" w:type="dxa"/>
            <w:vAlign w:val="bottom"/>
          </w:tcPr>
          <w:p w14:paraId="30F9F8E0">
            <w:pPr>
              <w:jc w:val="right"/>
              <w:rPr>
                <w:rFonts w:ascii="Arial" w:hAnsi="Arial" w:cs="Arial"/>
                <w:color w:val="000000"/>
              </w:rPr>
            </w:pPr>
            <w:r>
              <w:rPr>
                <w:rFonts w:ascii="Arial" w:hAnsi="Arial" w:cs="Arial"/>
                <w:color w:val="000000"/>
              </w:rPr>
              <w:t>R$ 11,20</w:t>
            </w:r>
          </w:p>
        </w:tc>
      </w:tr>
      <w:tr w14:paraId="1BCF0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65807A0D">
            <w:pPr>
              <w:rPr>
                <w:rFonts w:ascii="Arial" w:hAnsi="Arial" w:cs="Arial"/>
              </w:rPr>
            </w:pPr>
            <w:r>
              <w:rPr>
                <w:rFonts w:ascii="Arial" w:hAnsi="Arial" w:cs="Arial"/>
              </w:rPr>
              <w:t>133</w:t>
            </w:r>
          </w:p>
        </w:tc>
        <w:tc>
          <w:tcPr>
            <w:tcW w:w="843" w:type="dxa"/>
            <w:vAlign w:val="center"/>
          </w:tcPr>
          <w:p w14:paraId="0CD72276">
            <w:pPr>
              <w:jc w:val="center"/>
              <w:rPr>
                <w:rFonts w:ascii="Arial" w:hAnsi="Arial" w:cs="Arial"/>
                <w:color w:val="000000"/>
              </w:rPr>
            </w:pPr>
            <w:r>
              <w:rPr>
                <w:rFonts w:ascii="Arial" w:hAnsi="Arial" w:cs="Arial"/>
                <w:color w:val="000000"/>
              </w:rPr>
              <w:t>200</w:t>
            </w:r>
          </w:p>
        </w:tc>
        <w:tc>
          <w:tcPr>
            <w:tcW w:w="1151" w:type="dxa"/>
          </w:tcPr>
          <w:p w14:paraId="3451D0B9">
            <w:pPr>
              <w:jc w:val="center"/>
              <w:rPr>
                <w:rFonts w:ascii="Arial" w:hAnsi="Arial" w:cs="Arial"/>
              </w:rPr>
            </w:pPr>
            <w:r>
              <w:rPr>
                <w:rFonts w:ascii="Arial" w:hAnsi="Arial" w:cs="Arial"/>
              </w:rPr>
              <w:t>Cpr</w:t>
            </w:r>
          </w:p>
        </w:tc>
        <w:tc>
          <w:tcPr>
            <w:tcW w:w="4188" w:type="dxa"/>
          </w:tcPr>
          <w:p w14:paraId="41C12A77">
            <w:pPr>
              <w:jc w:val="center"/>
              <w:rPr>
                <w:rFonts w:ascii="Arial" w:hAnsi="Arial" w:cs="Arial"/>
              </w:rPr>
            </w:pPr>
            <w:r>
              <w:rPr>
                <w:rFonts w:ascii="Arial" w:hAnsi="Arial" w:cs="Arial"/>
              </w:rPr>
              <w:t>Cloridrato de levomepromazina 25mg Comprimido</w:t>
            </w:r>
          </w:p>
        </w:tc>
        <w:tc>
          <w:tcPr>
            <w:tcW w:w="1325" w:type="dxa"/>
          </w:tcPr>
          <w:p w14:paraId="2A86E83B">
            <w:pPr>
              <w:jc w:val="both"/>
              <w:rPr>
                <w:rFonts w:ascii="Arial" w:hAnsi="Arial" w:cs="Arial"/>
              </w:rPr>
            </w:pPr>
          </w:p>
          <w:p w14:paraId="1487E079">
            <w:pPr>
              <w:jc w:val="both"/>
              <w:rPr>
                <w:rFonts w:ascii="Arial" w:hAnsi="Arial" w:cs="Arial"/>
              </w:rPr>
            </w:pPr>
            <w:r>
              <w:rPr>
                <w:rFonts w:ascii="Arial" w:hAnsi="Arial" w:cs="Arial"/>
              </w:rPr>
              <w:t>R$ 0,47</w:t>
            </w:r>
          </w:p>
        </w:tc>
        <w:tc>
          <w:tcPr>
            <w:tcW w:w="1717" w:type="dxa"/>
            <w:vAlign w:val="bottom"/>
          </w:tcPr>
          <w:p w14:paraId="3BBB4EE9">
            <w:pPr>
              <w:jc w:val="right"/>
              <w:rPr>
                <w:rFonts w:ascii="Arial" w:hAnsi="Arial" w:cs="Arial"/>
                <w:color w:val="000000"/>
              </w:rPr>
            </w:pPr>
            <w:r>
              <w:rPr>
                <w:rFonts w:ascii="Arial" w:hAnsi="Arial" w:cs="Arial"/>
                <w:color w:val="000000"/>
              </w:rPr>
              <w:t>R$ 94,00</w:t>
            </w:r>
          </w:p>
        </w:tc>
      </w:tr>
      <w:tr w14:paraId="333E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709A16D9">
            <w:pPr>
              <w:rPr>
                <w:rFonts w:ascii="Arial" w:hAnsi="Arial" w:cs="Arial"/>
              </w:rPr>
            </w:pPr>
            <w:r>
              <w:rPr>
                <w:rFonts w:ascii="Arial" w:hAnsi="Arial" w:cs="Arial"/>
              </w:rPr>
              <w:t>134</w:t>
            </w:r>
          </w:p>
        </w:tc>
        <w:tc>
          <w:tcPr>
            <w:tcW w:w="843" w:type="dxa"/>
            <w:vAlign w:val="center"/>
          </w:tcPr>
          <w:p w14:paraId="626B83B5">
            <w:pPr>
              <w:jc w:val="center"/>
              <w:rPr>
                <w:rFonts w:ascii="Arial" w:hAnsi="Arial" w:cs="Arial"/>
                <w:color w:val="000000"/>
              </w:rPr>
            </w:pPr>
            <w:r>
              <w:rPr>
                <w:rFonts w:ascii="Arial" w:hAnsi="Arial" w:cs="Arial"/>
                <w:color w:val="000000"/>
              </w:rPr>
              <w:t>20</w:t>
            </w:r>
          </w:p>
        </w:tc>
        <w:tc>
          <w:tcPr>
            <w:tcW w:w="1151" w:type="dxa"/>
          </w:tcPr>
          <w:p w14:paraId="51A8A0C7">
            <w:pPr>
              <w:jc w:val="center"/>
              <w:rPr>
                <w:rFonts w:ascii="Arial" w:hAnsi="Arial" w:cs="Arial"/>
              </w:rPr>
            </w:pPr>
            <w:r>
              <w:rPr>
                <w:rFonts w:ascii="Arial" w:hAnsi="Arial" w:cs="Arial"/>
              </w:rPr>
              <w:t>Frs</w:t>
            </w:r>
          </w:p>
        </w:tc>
        <w:tc>
          <w:tcPr>
            <w:tcW w:w="4188" w:type="dxa"/>
          </w:tcPr>
          <w:p w14:paraId="4D2CCCF5">
            <w:pPr>
              <w:jc w:val="center"/>
              <w:rPr>
                <w:rFonts w:ascii="Arial" w:hAnsi="Arial" w:cs="Arial"/>
              </w:rPr>
            </w:pPr>
            <w:r>
              <w:rPr>
                <w:rFonts w:ascii="Arial" w:hAnsi="Arial" w:cs="Arial"/>
              </w:rPr>
              <w:t>Cloridrato de levomepromazina 40mg/ml – 20ml , Apresentação: Solução Oral Gotas Frasco</w:t>
            </w:r>
          </w:p>
        </w:tc>
        <w:tc>
          <w:tcPr>
            <w:tcW w:w="1325" w:type="dxa"/>
          </w:tcPr>
          <w:p w14:paraId="4ABFA49A">
            <w:pPr>
              <w:jc w:val="both"/>
              <w:rPr>
                <w:rFonts w:ascii="Arial" w:hAnsi="Arial" w:cs="Arial"/>
              </w:rPr>
            </w:pPr>
          </w:p>
          <w:p w14:paraId="351A7A5E">
            <w:pPr>
              <w:jc w:val="both"/>
              <w:rPr>
                <w:rFonts w:ascii="Arial" w:hAnsi="Arial" w:cs="Arial"/>
              </w:rPr>
            </w:pPr>
          </w:p>
          <w:p w14:paraId="53D53A7E">
            <w:pPr>
              <w:jc w:val="both"/>
              <w:rPr>
                <w:rFonts w:ascii="Arial" w:hAnsi="Arial" w:cs="Arial"/>
              </w:rPr>
            </w:pPr>
            <w:r>
              <w:rPr>
                <w:rFonts w:ascii="Arial" w:hAnsi="Arial" w:cs="Arial"/>
              </w:rPr>
              <w:t>R$ 11,52</w:t>
            </w:r>
          </w:p>
        </w:tc>
        <w:tc>
          <w:tcPr>
            <w:tcW w:w="1717" w:type="dxa"/>
            <w:vAlign w:val="bottom"/>
          </w:tcPr>
          <w:p w14:paraId="3631E584">
            <w:pPr>
              <w:jc w:val="right"/>
              <w:rPr>
                <w:rFonts w:ascii="Arial" w:hAnsi="Arial" w:cs="Arial"/>
                <w:color w:val="000000"/>
              </w:rPr>
            </w:pPr>
            <w:r>
              <w:rPr>
                <w:rFonts w:ascii="Arial" w:hAnsi="Arial" w:cs="Arial"/>
                <w:color w:val="000000"/>
              </w:rPr>
              <w:t>R$ 230,40</w:t>
            </w:r>
          </w:p>
        </w:tc>
      </w:tr>
      <w:tr w14:paraId="65E7B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0A9CD945">
            <w:pPr>
              <w:rPr>
                <w:rFonts w:ascii="Arial" w:hAnsi="Arial" w:cs="Arial"/>
              </w:rPr>
            </w:pPr>
            <w:r>
              <w:rPr>
                <w:rFonts w:ascii="Arial" w:hAnsi="Arial" w:cs="Arial"/>
              </w:rPr>
              <w:t>135</w:t>
            </w:r>
          </w:p>
        </w:tc>
        <w:tc>
          <w:tcPr>
            <w:tcW w:w="843" w:type="dxa"/>
            <w:vAlign w:val="center"/>
          </w:tcPr>
          <w:p w14:paraId="3E47D859">
            <w:pPr>
              <w:jc w:val="center"/>
              <w:rPr>
                <w:rFonts w:ascii="Arial" w:hAnsi="Arial" w:cs="Arial"/>
                <w:color w:val="000000"/>
              </w:rPr>
            </w:pPr>
            <w:r>
              <w:rPr>
                <w:rFonts w:ascii="Arial" w:hAnsi="Arial" w:cs="Arial"/>
                <w:color w:val="000000"/>
              </w:rPr>
              <w:t>20</w:t>
            </w:r>
          </w:p>
        </w:tc>
        <w:tc>
          <w:tcPr>
            <w:tcW w:w="1151" w:type="dxa"/>
          </w:tcPr>
          <w:p w14:paraId="6543B595">
            <w:pPr>
              <w:jc w:val="center"/>
              <w:rPr>
                <w:rFonts w:ascii="Arial" w:hAnsi="Arial" w:cs="Arial"/>
              </w:rPr>
            </w:pPr>
            <w:r>
              <w:rPr>
                <w:rFonts w:ascii="Arial" w:hAnsi="Arial" w:cs="Arial"/>
              </w:rPr>
              <w:t>Amp</w:t>
            </w:r>
          </w:p>
        </w:tc>
        <w:tc>
          <w:tcPr>
            <w:tcW w:w="4188" w:type="dxa"/>
          </w:tcPr>
          <w:p w14:paraId="7199FA81">
            <w:pPr>
              <w:jc w:val="center"/>
              <w:rPr>
                <w:rFonts w:ascii="Arial" w:hAnsi="Arial" w:cs="Arial"/>
              </w:rPr>
            </w:pPr>
            <w:r>
              <w:rPr>
                <w:rFonts w:ascii="Arial" w:hAnsi="Arial" w:cs="Arial"/>
              </w:rPr>
              <w:t>Cloridrato de naloxona 0,4mg/ml – 1ml , Apresentação: Solução Injetável Ampola</w:t>
            </w:r>
          </w:p>
        </w:tc>
        <w:tc>
          <w:tcPr>
            <w:tcW w:w="1325" w:type="dxa"/>
          </w:tcPr>
          <w:p w14:paraId="3B2C1DDA">
            <w:pPr>
              <w:jc w:val="both"/>
              <w:rPr>
                <w:rFonts w:ascii="Arial" w:hAnsi="Arial" w:cs="Arial"/>
              </w:rPr>
            </w:pPr>
          </w:p>
          <w:p w14:paraId="2681F8C2">
            <w:pPr>
              <w:jc w:val="both"/>
              <w:rPr>
                <w:rFonts w:ascii="Arial" w:hAnsi="Arial" w:cs="Arial"/>
              </w:rPr>
            </w:pPr>
            <w:r>
              <w:rPr>
                <w:rFonts w:ascii="Arial" w:hAnsi="Arial" w:cs="Arial"/>
              </w:rPr>
              <w:t>R$ 9,56</w:t>
            </w:r>
          </w:p>
        </w:tc>
        <w:tc>
          <w:tcPr>
            <w:tcW w:w="1717" w:type="dxa"/>
            <w:vAlign w:val="bottom"/>
          </w:tcPr>
          <w:p w14:paraId="6330E5AB">
            <w:pPr>
              <w:jc w:val="right"/>
              <w:rPr>
                <w:rFonts w:ascii="Arial" w:hAnsi="Arial" w:cs="Arial"/>
                <w:color w:val="000000"/>
              </w:rPr>
            </w:pPr>
            <w:r>
              <w:rPr>
                <w:rFonts w:ascii="Arial" w:hAnsi="Arial" w:cs="Arial"/>
                <w:color w:val="000000"/>
              </w:rPr>
              <w:t>R$ 191,20</w:t>
            </w:r>
          </w:p>
        </w:tc>
      </w:tr>
      <w:tr w14:paraId="0E40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06709032">
            <w:pPr>
              <w:rPr>
                <w:rFonts w:ascii="Arial" w:hAnsi="Arial" w:cs="Arial"/>
              </w:rPr>
            </w:pPr>
            <w:r>
              <w:rPr>
                <w:rFonts w:ascii="Arial" w:hAnsi="Arial" w:cs="Arial"/>
              </w:rPr>
              <w:t>136</w:t>
            </w:r>
          </w:p>
        </w:tc>
        <w:tc>
          <w:tcPr>
            <w:tcW w:w="843" w:type="dxa"/>
            <w:vAlign w:val="center"/>
          </w:tcPr>
          <w:p w14:paraId="27587641">
            <w:pPr>
              <w:jc w:val="center"/>
              <w:rPr>
                <w:rFonts w:ascii="Arial" w:hAnsi="Arial" w:cs="Arial"/>
                <w:color w:val="000000"/>
              </w:rPr>
            </w:pPr>
            <w:r>
              <w:rPr>
                <w:rFonts w:ascii="Arial" w:hAnsi="Arial" w:cs="Arial"/>
                <w:color w:val="000000"/>
              </w:rPr>
              <w:t>60</w:t>
            </w:r>
          </w:p>
        </w:tc>
        <w:tc>
          <w:tcPr>
            <w:tcW w:w="1151" w:type="dxa"/>
          </w:tcPr>
          <w:p w14:paraId="07BD55E9">
            <w:pPr>
              <w:jc w:val="center"/>
              <w:rPr>
                <w:rFonts w:ascii="Arial" w:hAnsi="Arial" w:cs="Arial"/>
              </w:rPr>
            </w:pPr>
            <w:r>
              <w:rPr>
                <w:rFonts w:ascii="Arial" w:hAnsi="Arial" w:cs="Arial"/>
              </w:rPr>
              <w:t>Cápsula</w:t>
            </w:r>
          </w:p>
        </w:tc>
        <w:tc>
          <w:tcPr>
            <w:tcW w:w="4188" w:type="dxa"/>
          </w:tcPr>
          <w:p w14:paraId="05958B43">
            <w:pPr>
              <w:jc w:val="center"/>
              <w:rPr>
                <w:rFonts w:ascii="Arial" w:hAnsi="Arial" w:cs="Arial"/>
              </w:rPr>
            </w:pPr>
            <w:r>
              <w:rPr>
                <w:rFonts w:ascii="Arial" w:hAnsi="Arial" w:cs="Arial"/>
              </w:rPr>
              <w:t>Cloridrato de nortriptilina 50mg Cápsula</w:t>
            </w:r>
          </w:p>
        </w:tc>
        <w:tc>
          <w:tcPr>
            <w:tcW w:w="1325" w:type="dxa"/>
          </w:tcPr>
          <w:p w14:paraId="550C44FB">
            <w:pPr>
              <w:jc w:val="both"/>
              <w:rPr>
                <w:rFonts w:ascii="Arial" w:hAnsi="Arial" w:cs="Arial"/>
              </w:rPr>
            </w:pPr>
            <w:r>
              <w:rPr>
                <w:rFonts w:ascii="Arial" w:hAnsi="Arial" w:cs="Arial"/>
              </w:rPr>
              <w:t>R$ 0,68</w:t>
            </w:r>
          </w:p>
        </w:tc>
        <w:tc>
          <w:tcPr>
            <w:tcW w:w="1717" w:type="dxa"/>
            <w:vAlign w:val="bottom"/>
          </w:tcPr>
          <w:p w14:paraId="52BF4180">
            <w:pPr>
              <w:jc w:val="right"/>
              <w:rPr>
                <w:rFonts w:ascii="Arial" w:hAnsi="Arial" w:cs="Arial"/>
                <w:color w:val="000000"/>
              </w:rPr>
            </w:pPr>
            <w:r>
              <w:rPr>
                <w:rFonts w:ascii="Arial" w:hAnsi="Arial" w:cs="Arial"/>
                <w:color w:val="000000"/>
              </w:rPr>
              <w:t>R$ 40,80</w:t>
            </w:r>
          </w:p>
        </w:tc>
      </w:tr>
      <w:tr w14:paraId="7EA0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62AED9C8">
            <w:pPr>
              <w:rPr>
                <w:rFonts w:ascii="Arial" w:hAnsi="Arial" w:cs="Arial"/>
              </w:rPr>
            </w:pPr>
            <w:r>
              <w:rPr>
                <w:rFonts w:ascii="Arial" w:hAnsi="Arial" w:cs="Arial"/>
              </w:rPr>
              <w:t>137</w:t>
            </w:r>
          </w:p>
        </w:tc>
        <w:tc>
          <w:tcPr>
            <w:tcW w:w="843" w:type="dxa"/>
            <w:vAlign w:val="center"/>
          </w:tcPr>
          <w:p w14:paraId="68E5BF8C">
            <w:pPr>
              <w:jc w:val="center"/>
              <w:rPr>
                <w:rFonts w:ascii="Arial" w:hAnsi="Arial" w:cs="Arial"/>
                <w:color w:val="000000"/>
              </w:rPr>
            </w:pPr>
            <w:r>
              <w:rPr>
                <w:rFonts w:ascii="Arial" w:hAnsi="Arial" w:cs="Arial"/>
                <w:color w:val="000000"/>
              </w:rPr>
              <w:t>8000</w:t>
            </w:r>
          </w:p>
        </w:tc>
        <w:tc>
          <w:tcPr>
            <w:tcW w:w="1151" w:type="dxa"/>
          </w:tcPr>
          <w:p w14:paraId="50F23B4B">
            <w:pPr>
              <w:jc w:val="center"/>
              <w:rPr>
                <w:rFonts w:ascii="Arial" w:hAnsi="Arial" w:cs="Arial"/>
              </w:rPr>
            </w:pPr>
            <w:r>
              <w:rPr>
                <w:rFonts w:ascii="Arial" w:hAnsi="Arial" w:cs="Arial"/>
              </w:rPr>
              <w:t>Amp</w:t>
            </w:r>
          </w:p>
        </w:tc>
        <w:tc>
          <w:tcPr>
            <w:tcW w:w="4188" w:type="dxa"/>
          </w:tcPr>
          <w:p w14:paraId="77D9997D">
            <w:pPr>
              <w:jc w:val="center"/>
              <w:rPr>
                <w:rFonts w:ascii="Arial" w:hAnsi="Arial" w:cs="Arial"/>
              </w:rPr>
            </w:pPr>
            <w:r>
              <w:rPr>
                <w:rFonts w:ascii="Arial" w:hAnsi="Arial" w:cs="Arial"/>
              </w:rPr>
              <w:t>Cloridrato de tramadol 50mg/ml – 2ml , Apresentação: Solução Injetável Ampola</w:t>
            </w:r>
          </w:p>
        </w:tc>
        <w:tc>
          <w:tcPr>
            <w:tcW w:w="1325" w:type="dxa"/>
          </w:tcPr>
          <w:p w14:paraId="71E24A2A">
            <w:pPr>
              <w:jc w:val="both"/>
              <w:rPr>
                <w:rFonts w:ascii="Arial" w:hAnsi="Arial" w:cs="Arial"/>
              </w:rPr>
            </w:pPr>
          </w:p>
          <w:p w14:paraId="114433E8">
            <w:pPr>
              <w:jc w:val="both"/>
              <w:rPr>
                <w:rFonts w:ascii="Arial" w:hAnsi="Arial" w:cs="Arial"/>
              </w:rPr>
            </w:pPr>
            <w:r>
              <w:rPr>
                <w:rFonts w:ascii="Arial" w:hAnsi="Arial" w:cs="Arial"/>
              </w:rPr>
              <w:t>R$ 1,43</w:t>
            </w:r>
          </w:p>
        </w:tc>
        <w:tc>
          <w:tcPr>
            <w:tcW w:w="1717" w:type="dxa"/>
            <w:vAlign w:val="bottom"/>
          </w:tcPr>
          <w:p w14:paraId="00880E7F">
            <w:pPr>
              <w:jc w:val="right"/>
              <w:rPr>
                <w:rFonts w:ascii="Arial" w:hAnsi="Arial" w:cs="Arial"/>
                <w:color w:val="000000"/>
              </w:rPr>
            </w:pPr>
            <w:r>
              <w:rPr>
                <w:rFonts w:ascii="Arial" w:hAnsi="Arial" w:cs="Arial"/>
                <w:color w:val="000000"/>
              </w:rPr>
              <w:t>R$ 11.440,00</w:t>
            </w:r>
          </w:p>
        </w:tc>
      </w:tr>
      <w:tr w14:paraId="1DE34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7A31AA3B">
            <w:pPr>
              <w:rPr>
                <w:rFonts w:ascii="Arial" w:hAnsi="Arial" w:cs="Arial"/>
              </w:rPr>
            </w:pPr>
            <w:r>
              <w:rPr>
                <w:rFonts w:ascii="Arial" w:hAnsi="Arial" w:cs="Arial"/>
              </w:rPr>
              <w:t>138</w:t>
            </w:r>
          </w:p>
        </w:tc>
        <w:tc>
          <w:tcPr>
            <w:tcW w:w="843" w:type="dxa"/>
            <w:vAlign w:val="center"/>
          </w:tcPr>
          <w:p w14:paraId="5E5C9B95">
            <w:pPr>
              <w:jc w:val="center"/>
              <w:rPr>
                <w:rFonts w:ascii="Arial" w:hAnsi="Arial" w:cs="Arial"/>
                <w:color w:val="000000"/>
              </w:rPr>
            </w:pPr>
            <w:r>
              <w:rPr>
                <w:rFonts w:ascii="Arial" w:hAnsi="Arial" w:cs="Arial"/>
                <w:color w:val="000000"/>
              </w:rPr>
              <w:t>150</w:t>
            </w:r>
          </w:p>
        </w:tc>
        <w:tc>
          <w:tcPr>
            <w:tcW w:w="1151" w:type="dxa"/>
          </w:tcPr>
          <w:p w14:paraId="21C9909A">
            <w:pPr>
              <w:jc w:val="center"/>
              <w:rPr>
                <w:rFonts w:ascii="Arial" w:hAnsi="Arial" w:cs="Arial"/>
              </w:rPr>
            </w:pPr>
            <w:r>
              <w:rPr>
                <w:rFonts w:ascii="Arial" w:hAnsi="Arial" w:cs="Arial"/>
              </w:rPr>
              <w:t>Cápsula</w:t>
            </w:r>
          </w:p>
        </w:tc>
        <w:tc>
          <w:tcPr>
            <w:tcW w:w="4188" w:type="dxa"/>
          </w:tcPr>
          <w:p w14:paraId="4CBD25E2">
            <w:pPr>
              <w:jc w:val="center"/>
              <w:rPr>
                <w:rFonts w:ascii="Arial" w:hAnsi="Arial" w:cs="Arial"/>
              </w:rPr>
            </w:pPr>
            <w:r>
              <w:rPr>
                <w:rFonts w:ascii="Arial" w:hAnsi="Arial" w:cs="Arial"/>
              </w:rPr>
              <w:t>Cloridrato de venlafaxina 37,5mg Cápsula de Liberação Prolongada</w:t>
            </w:r>
          </w:p>
        </w:tc>
        <w:tc>
          <w:tcPr>
            <w:tcW w:w="1325" w:type="dxa"/>
          </w:tcPr>
          <w:p w14:paraId="0F6322F3">
            <w:pPr>
              <w:jc w:val="both"/>
              <w:rPr>
                <w:rFonts w:ascii="Arial" w:hAnsi="Arial" w:cs="Arial"/>
              </w:rPr>
            </w:pPr>
          </w:p>
          <w:p w14:paraId="69408191">
            <w:pPr>
              <w:jc w:val="both"/>
              <w:rPr>
                <w:rFonts w:ascii="Arial" w:hAnsi="Arial" w:cs="Arial"/>
              </w:rPr>
            </w:pPr>
            <w:r>
              <w:rPr>
                <w:rFonts w:ascii="Arial" w:hAnsi="Arial" w:cs="Arial"/>
              </w:rPr>
              <w:t>R$ 0,32</w:t>
            </w:r>
          </w:p>
        </w:tc>
        <w:tc>
          <w:tcPr>
            <w:tcW w:w="1717" w:type="dxa"/>
            <w:vAlign w:val="bottom"/>
          </w:tcPr>
          <w:p w14:paraId="6AB787D7">
            <w:pPr>
              <w:jc w:val="right"/>
              <w:rPr>
                <w:rFonts w:ascii="Arial" w:hAnsi="Arial" w:cs="Arial"/>
                <w:color w:val="000000"/>
              </w:rPr>
            </w:pPr>
            <w:r>
              <w:rPr>
                <w:rFonts w:ascii="Arial" w:hAnsi="Arial" w:cs="Arial"/>
                <w:color w:val="000000"/>
              </w:rPr>
              <w:t>R$ 48,00</w:t>
            </w:r>
          </w:p>
        </w:tc>
      </w:tr>
      <w:tr w14:paraId="5A9F2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321E64EF">
            <w:pPr>
              <w:rPr>
                <w:rFonts w:ascii="Arial" w:hAnsi="Arial" w:cs="Arial"/>
              </w:rPr>
            </w:pPr>
            <w:r>
              <w:rPr>
                <w:rFonts w:ascii="Arial" w:hAnsi="Arial" w:cs="Arial"/>
              </w:rPr>
              <w:t>139</w:t>
            </w:r>
          </w:p>
        </w:tc>
        <w:tc>
          <w:tcPr>
            <w:tcW w:w="843" w:type="dxa"/>
            <w:vAlign w:val="center"/>
          </w:tcPr>
          <w:p w14:paraId="5312EF9A">
            <w:pPr>
              <w:jc w:val="center"/>
              <w:rPr>
                <w:rFonts w:ascii="Arial" w:hAnsi="Arial" w:cs="Arial"/>
                <w:color w:val="000000"/>
              </w:rPr>
            </w:pPr>
            <w:r>
              <w:rPr>
                <w:rFonts w:ascii="Arial" w:hAnsi="Arial" w:cs="Arial"/>
                <w:color w:val="000000"/>
              </w:rPr>
              <w:t>510</w:t>
            </w:r>
          </w:p>
        </w:tc>
        <w:tc>
          <w:tcPr>
            <w:tcW w:w="1151" w:type="dxa"/>
          </w:tcPr>
          <w:p w14:paraId="187ECB6D">
            <w:pPr>
              <w:jc w:val="center"/>
              <w:rPr>
                <w:rFonts w:ascii="Arial" w:hAnsi="Arial" w:cs="Arial"/>
              </w:rPr>
            </w:pPr>
            <w:r>
              <w:rPr>
                <w:rFonts w:ascii="Arial" w:hAnsi="Arial" w:cs="Arial"/>
              </w:rPr>
              <w:t>Cápsula</w:t>
            </w:r>
          </w:p>
        </w:tc>
        <w:tc>
          <w:tcPr>
            <w:tcW w:w="4188" w:type="dxa"/>
          </w:tcPr>
          <w:p w14:paraId="534EDE54">
            <w:pPr>
              <w:jc w:val="center"/>
              <w:rPr>
                <w:rFonts w:ascii="Arial" w:hAnsi="Arial" w:cs="Arial"/>
              </w:rPr>
            </w:pPr>
            <w:r>
              <w:rPr>
                <w:rFonts w:ascii="Arial" w:hAnsi="Arial" w:cs="Arial"/>
              </w:rPr>
              <w:t>Cloridrato de venlafaxina 75mg Cápsula Dura de Liberação Prolongada</w:t>
            </w:r>
          </w:p>
        </w:tc>
        <w:tc>
          <w:tcPr>
            <w:tcW w:w="1325" w:type="dxa"/>
          </w:tcPr>
          <w:p w14:paraId="13B40C2B">
            <w:pPr>
              <w:jc w:val="both"/>
              <w:rPr>
                <w:rFonts w:ascii="Arial" w:hAnsi="Arial" w:cs="Arial"/>
              </w:rPr>
            </w:pPr>
          </w:p>
          <w:p w14:paraId="7D438451">
            <w:pPr>
              <w:jc w:val="both"/>
              <w:rPr>
                <w:rFonts w:ascii="Arial" w:hAnsi="Arial" w:cs="Arial"/>
              </w:rPr>
            </w:pPr>
            <w:r>
              <w:rPr>
                <w:rFonts w:ascii="Arial" w:hAnsi="Arial" w:cs="Arial"/>
              </w:rPr>
              <w:t>R$ 0,42</w:t>
            </w:r>
          </w:p>
        </w:tc>
        <w:tc>
          <w:tcPr>
            <w:tcW w:w="1717" w:type="dxa"/>
            <w:vAlign w:val="bottom"/>
          </w:tcPr>
          <w:p w14:paraId="22380832">
            <w:pPr>
              <w:jc w:val="right"/>
              <w:rPr>
                <w:rFonts w:ascii="Arial" w:hAnsi="Arial" w:cs="Arial"/>
                <w:color w:val="000000"/>
              </w:rPr>
            </w:pPr>
            <w:r>
              <w:rPr>
                <w:rFonts w:ascii="Arial" w:hAnsi="Arial" w:cs="Arial"/>
                <w:color w:val="000000"/>
              </w:rPr>
              <w:t>R$ 214,20</w:t>
            </w:r>
          </w:p>
        </w:tc>
      </w:tr>
      <w:tr w14:paraId="5B34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26C9A1AE">
            <w:pPr>
              <w:rPr>
                <w:rFonts w:ascii="Arial" w:hAnsi="Arial" w:cs="Arial"/>
              </w:rPr>
            </w:pPr>
            <w:r>
              <w:rPr>
                <w:rFonts w:ascii="Arial" w:hAnsi="Arial" w:cs="Arial"/>
              </w:rPr>
              <w:t>140</w:t>
            </w:r>
          </w:p>
        </w:tc>
        <w:tc>
          <w:tcPr>
            <w:tcW w:w="843" w:type="dxa"/>
            <w:vAlign w:val="center"/>
          </w:tcPr>
          <w:p w14:paraId="204C59DE">
            <w:pPr>
              <w:jc w:val="center"/>
              <w:rPr>
                <w:rFonts w:ascii="Arial" w:hAnsi="Arial" w:cs="Arial"/>
                <w:color w:val="000000"/>
              </w:rPr>
            </w:pPr>
            <w:r>
              <w:rPr>
                <w:rFonts w:ascii="Arial" w:hAnsi="Arial" w:cs="Arial"/>
                <w:color w:val="000000"/>
              </w:rPr>
              <w:t>50</w:t>
            </w:r>
          </w:p>
        </w:tc>
        <w:tc>
          <w:tcPr>
            <w:tcW w:w="1151" w:type="dxa"/>
          </w:tcPr>
          <w:p w14:paraId="2C206255">
            <w:pPr>
              <w:jc w:val="center"/>
              <w:rPr>
                <w:rFonts w:ascii="Arial" w:hAnsi="Arial" w:cs="Arial"/>
              </w:rPr>
            </w:pPr>
            <w:r>
              <w:rPr>
                <w:rFonts w:ascii="Arial" w:hAnsi="Arial" w:cs="Arial"/>
              </w:rPr>
              <w:t>Amp</w:t>
            </w:r>
          </w:p>
        </w:tc>
        <w:tc>
          <w:tcPr>
            <w:tcW w:w="4188" w:type="dxa"/>
          </w:tcPr>
          <w:p w14:paraId="716911B2">
            <w:pPr>
              <w:jc w:val="center"/>
              <w:rPr>
                <w:rFonts w:ascii="Arial" w:hAnsi="Arial" w:cs="Arial"/>
              </w:rPr>
            </w:pPr>
            <w:r>
              <w:rPr>
                <w:rFonts w:ascii="Arial" w:hAnsi="Arial" w:cs="Arial"/>
              </w:rPr>
              <w:t>Decanoato de haloperidol 70,52mg/ml – 1ml , Apresentação: Solução Injetável Ampola</w:t>
            </w:r>
          </w:p>
        </w:tc>
        <w:tc>
          <w:tcPr>
            <w:tcW w:w="1325" w:type="dxa"/>
          </w:tcPr>
          <w:p w14:paraId="66D8CA0E">
            <w:pPr>
              <w:jc w:val="both"/>
              <w:rPr>
                <w:rFonts w:ascii="Arial" w:hAnsi="Arial" w:cs="Arial"/>
              </w:rPr>
            </w:pPr>
          </w:p>
          <w:p w14:paraId="25CC669C">
            <w:pPr>
              <w:jc w:val="both"/>
              <w:rPr>
                <w:rFonts w:ascii="Arial" w:hAnsi="Arial" w:cs="Arial"/>
              </w:rPr>
            </w:pPr>
          </w:p>
          <w:p w14:paraId="2D893B40">
            <w:pPr>
              <w:jc w:val="both"/>
              <w:rPr>
                <w:rFonts w:ascii="Arial" w:hAnsi="Arial" w:cs="Arial"/>
              </w:rPr>
            </w:pPr>
            <w:r>
              <w:rPr>
                <w:rFonts w:ascii="Arial" w:hAnsi="Arial" w:cs="Arial"/>
              </w:rPr>
              <w:t>R$ 5,58</w:t>
            </w:r>
          </w:p>
        </w:tc>
        <w:tc>
          <w:tcPr>
            <w:tcW w:w="1717" w:type="dxa"/>
            <w:vAlign w:val="bottom"/>
          </w:tcPr>
          <w:p w14:paraId="04B2D228">
            <w:pPr>
              <w:jc w:val="right"/>
              <w:rPr>
                <w:rFonts w:ascii="Arial" w:hAnsi="Arial" w:cs="Arial"/>
                <w:color w:val="000000"/>
              </w:rPr>
            </w:pPr>
            <w:r>
              <w:rPr>
                <w:rFonts w:ascii="Arial" w:hAnsi="Arial" w:cs="Arial"/>
                <w:color w:val="000000"/>
              </w:rPr>
              <w:t>R$ 279,00</w:t>
            </w:r>
          </w:p>
        </w:tc>
      </w:tr>
      <w:tr w14:paraId="4D1D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1AB78A46">
            <w:pPr>
              <w:rPr>
                <w:rFonts w:ascii="Arial" w:hAnsi="Arial" w:cs="Arial"/>
              </w:rPr>
            </w:pPr>
            <w:r>
              <w:rPr>
                <w:rFonts w:ascii="Arial" w:hAnsi="Arial" w:cs="Arial"/>
              </w:rPr>
              <w:t>141</w:t>
            </w:r>
          </w:p>
        </w:tc>
        <w:tc>
          <w:tcPr>
            <w:tcW w:w="843" w:type="dxa"/>
            <w:vAlign w:val="center"/>
          </w:tcPr>
          <w:p w14:paraId="0E404E57">
            <w:pPr>
              <w:jc w:val="center"/>
              <w:rPr>
                <w:rFonts w:ascii="Arial" w:hAnsi="Arial" w:cs="Arial"/>
                <w:color w:val="000000"/>
              </w:rPr>
            </w:pPr>
            <w:r>
              <w:rPr>
                <w:rFonts w:ascii="Arial" w:hAnsi="Arial" w:cs="Arial"/>
                <w:color w:val="000000"/>
              </w:rPr>
              <w:t>1020</w:t>
            </w:r>
          </w:p>
        </w:tc>
        <w:tc>
          <w:tcPr>
            <w:tcW w:w="1151" w:type="dxa"/>
          </w:tcPr>
          <w:p w14:paraId="540A07D7">
            <w:pPr>
              <w:jc w:val="center"/>
              <w:rPr>
                <w:rFonts w:ascii="Arial" w:hAnsi="Arial" w:cs="Arial"/>
              </w:rPr>
            </w:pPr>
            <w:r>
              <w:rPr>
                <w:rFonts w:ascii="Arial" w:hAnsi="Arial" w:cs="Arial"/>
              </w:rPr>
              <w:t>Cpr</w:t>
            </w:r>
          </w:p>
        </w:tc>
        <w:tc>
          <w:tcPr>
            <w:tcW w:w="4188" w:type="dxa"/>
          </w:tcPr>
          <w:p w14:paraId="1FDBB1B4">
            <w:pPr>
              <w:jc w:val="center"/>
              <w:rPr>
                <w:rFonts w:ascii="Arial" w:hAnsi="Arial" w:cs="Arial"/>
              </w:rPr>
            </w:pPr>
            <w:r>
              <w:rPr>
                <w:rFonts w:ascii="Arial" w:hAnsi="Arial" w:cs="Arial"/>
              </w:rPr>
              <w:t>Diazepam 10mg Comprimido</w:t>
            </w:r>
          </w:p>
        </w:tc>
        <w:tc>
          <w:tcPr>
            <w:tcW w:w="1325" w:type="dxa"/>
          </w:tcPr>
          <w:p w14:paraId="4A3CFDC3">
            <w:pPr>
              <w:jc w:val="both"/>
              <w:rPr>
                <w:rFonts w:ascii="Arial" w:hAnsi="Arial" w:cs="Arial"/>
              </w:rPr>
            </w:pPr>
            <w:r>
              <w:rPr>
                <w:rFonts w:ascii="Arial" w:hAnsi="Arial" w:cs="Arial"/>
              </w:rPr>
              <w:t>R$ 0,08</w:t>
            </w:r>
          </w:p>
        </w:tc>
        <w:tc>
          <w:tcPr>
            <w:tcW w:w="1717" w:type="dxa"/>
            <w:vAlign w:val="bottom"/>
          </w:tcPr>
          <w:p w14:paraId="20E00499">
            <w:pPr>
              <w:jc w:val="right"/>
              <w:rPr>
                <w:rFonts w:ascii="Arial" w:hAnsi="Arial" w:cs="Arial"/>
                <w:color w:val="000000"/>
              </w:rPr>
            </w:pPr>
            <w:r>
              <w:rPr>
                <w:rFonts w:ascii="Arial" w:hAnsi="Arial" w:cs="Arial"/>
                <w:color w:val="000000"/>
              </w:rPr>
              <w:t>R$ 81,60</w:t>
            </w:r>
          </w:p>
        </w:tc>
      </w:tr>
      <w:tr w14:paraId="7D77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720DD77A">
            <w:pPr>
              <w:rPr>
                <w:rFonts w:ascii="Arial" w:hAnsi="Arial" w:cs="Arial"/>
              </w:rPr>
            </w:pPr>
            <w:r>
              <w:rPr>
                <w:rFonts w:ascii="Arial" w:hAnsi="Arial" w:cs="Arial"/>
              </w:rPr>
              <w:t>142</w:t>
            </w:r>
          </w:p>
        </w:tc>
        <w:tc>
          <w:tcPr>
            <w:tcW w:w="843" w:type="dxa"/>
            <w:vAlign w:val="center"/>
          </w:tcPr>
          <w:p w14:paraId="18105E21">
            <w:pPr>
              <w:jc w:val="center"/>
              <w:rPr>
                <w:rFonts w:ascii="Arial" w:hAnsi="Arial" w:cs="Arial"/>
                <w:color w:val="000000"/>
              </w:rPr>
            </w:pPr>
            <w:r>
              <w:rPr>
                <w:rFonts w:ascii="Arial" w:hAnsi="Arial" w:cs="Arial"/>
                <w:color w:val="000000"/>
              </w:rPr>
              <w:t>500</w:t>
            </w:r>
          </w:p>
        </w:tc>
        <w:tc>
          <w:tcPr>
            <w:tcW w:w="1151" w:type="dxa"/>
          </w:tcPr>
          <w:p w14:paraId="46F7E6BD">
            <w:pPr>
              <w:jc w:val="center"/>
              <w:rPr>
                <w:rFonts w:ascii="Arial" w:hAnsi="Arial" w:cs="Arial"/>
              </w:rPr>
            </w:pPr>
            <w:r>
              <w:rPr>
                <w:rFonts w:ascii="Arial" w:hAnsi="Arial" w:cs="Arial"/>
              </w:rPr>
              <w:t>Amp</w:t>
            </w:r>
          </w:p>
        </w:tc>
        <w:tc>
          <w:tcPr>
            <w:tcW w:w="4188" w:type="dxa"/>
          </w:tcPr>
          <w:p w14:paraId="2F5BB6D4">
            <w:pPr>
              <w:jc w:val="center"/>
              <w:rPr>
                <w:rFonts w:ascii="Arial" w:hAnsi="Arial" w:cs="Arial"/>
              </w:rPr>
            </w:pPr>
            <w:r>
              <w:rPr>
                <w:rFonts w:ascii="Arial" w:hAnsi="Arial" w:cs="Arial"/>
              </w:rPr>
              <w:t>Diazepam 5mg/ml – 2ml , Apresentação: Solução Injetável Ampola</w:t>
            </w:r>
          </w:p>
        </w:tc>
        <w:tc>
          <w:tcPr>
            <w:tcW w:w="1325" w:type="dxa"/>
          </w:tcPr>
          <w:p w14:paraId="6C81B882">
            <w:pPr>
              <w:jc w:val="both"/>
              <w:rPr>
                <w:rFonts w:ascii="Arial" w:hAnsi="Arial" w:cs="Arial"/>
              </w:rPr>
            </w:pPr>
          </w:p>
          <w:p w14:paraId="479036BB">
            <w:pPr>
              <w:jc w:val="both"/>
              <w:rPr>
                <w:rFonts w:ascii="Arial" w:hAnsi="Arial" w:cs="Arial"/>
              </w:rPr>
            </w:pPr>
            <w:r>
              <w:rPr>
                <w:rFonts w:ascii="Arial" w:hAnsi="Arial" w:cs="Arial"/>
              </w:rPr>
              <w:t>R$ 0,93</w:t>
            </w:r>
          </w:p>
        </w:tc>
        <w:tc>
          <w:tcPr>
            <w:tcW w:w="1717" w:type="dxa"/>
            <w:vAlign w:val="bottom"/>
          </w:tcPr>
          <w:p w14:paraId="0290862B">
            <w:pPr>
              <w:jc w:val="right"/>
              <w:rPr>
                <w:rFonts w:ascii="Arial" w:hAnsi="Arial" w:cs="Arial"/>
                <w:color w:val="000000"/>
              </w:rPr>
            </w:pPr>
            <w:r>
              <w:rPr>
                <w:rFonts w:ascii="Arial" w:hAnsi="Arial" w:cs="Arial"/>
                <w:color w:val="000000"/>
              </w:rPr>
              <w:t>R$ 465,00</w:t>
            </w:r>
          </w:p>
        </w:tc>
      </w:tr>
      <w:tr w14:paraId="2466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79AACF17">
            <w:pPr>
              <w:rPr>
                <w:rFonts w:ascii="Arial" w:hAnsi="Arial" w:cs="Arial"/>
              </w:rPr>
            </w:pPr>
            <w:r>
              <w:rPr>
                <w:rFonts w:ascii="Arial" w:hAnsi="Arial" w:cs="Arial"/>
              </w:rPr>
              <w:t>143</w:t>
            </w:r>
          </w:p>
        </w:tc>
        <w:tc>
          <w:tcPr>
            <w:tcW w:w="843" w:type="dxa"/>
            <w:vAlign w:val="center"/>
          </w:tcPr>
          <w:p w14:paraId="28D78E2F">
            <w:pPr>
              <w:jc w:val="center"/>
              <w:rPr>
                <w:rFonts w:ascii="Arial" w:hAnsi="Arial" w:cs="Arial"/>
                <w:color w:val="000000"/>
              </w:rPr>
            </w:pPr>
            <w:r>
              <w:rPr>
                <w:rFonts w:ascii="Arial" w:hAnsi="Arial" w:cs="Arial"/>
                <w:color w:val="000000"/>
              </w:rPr>
              <w:t>25</w:t>
            </w:r>
          </w:p>
        </w:tc>
        <w:tc>
          <w:tcPr>
            <w:tcW w:w="1151" w:type="dxa"/>
          </w:tcPr>
          <w:p w14:paraId="7076590B">
            <w:pPr>
              <w:jc w:val="center"/>
              <w:rPr>
                <w:rFonts w:ascii="Arial" w:hAnsi="Arial" w:cs="Arial"/>
              </w:rPr>
            </w:pPr>
            <w:r>
              <w:rPr>
                <w:rFonts w:ascii="Arial" w:hAnsi="Arial" w:cs="Arial"/>
              </w:rPr>
              <w:t>Amp</w:t>
            </w:r>
          </w:p>
        </w:tc>
        <w:tc>
          <w:tcPr>
            <w:tcW w:w="4188" w:type="dxa"/>
          </w:tcPr>
          <w:p w14:paraId="0742EF24">
            <w:pPr>
              <w:jc w:val="center"/>
              <w:rPr>
                <w:rFonts w:ascii="Arial" w:hAnsi="Arial" w:cs="Arial"/>
              </w:rPr>
            </w:pPr>
            <w:r>
              <w:rPr>
                <w:rFonts w:ascii="Arial" w:hAnsi="Arial" w:cs="Arial"/>
              </w:rPr>
              <w:t>Etomidato 2mg/ml – 10ml , Apresentação: Solução Injetável Ampola</w:t>
            </w:r>
          </w:p>
        </w:tc>
        <w:tc>
          <w:tcPr>
            <w:tcW w:w="1325" w:type="dxa"/>
          </w:tcPr>
          <w:p w14:paraId="2DDCDA2C">
            <w:pPr>
              <w:jc w:val="both"/>
              <w:rPr>
                <w:rFonts w:ascii="Arial" w:hAnsi="Arial" w:cs="Arial"/>
              </w:rPr>
            </w:pPr>
          </w:p>
          <w:p w14:paraId="0CAA9644">
            <w:pPr>
              <w:jc w:val="both"/>
              <w:rPr>
                <w:rFonts w:ascii="Arial" w:hAnsi="Arial" w:cs="Arial"/>
              </w:rPr>
            </w:pPr>
            <w:r>
              <w:rPr>
                <w:rFonts w:ascii="Arial" w:hAnsi="Arial" w:cs="Arial"/>
              </w:rPr>
              <w:t>R$ 12,03</w:t>
            </w:r>
          </w:p>
        </w:tc>
        <w:tc>
          <w:tcPr>
            <w:tcW w:w="1717" w:type="dxa"/>
            <w:vAlign w:val="bottom"/>
          </w:tcPr>
          <w:p w14:paraId="07535EBC">
            <w:pPr>
              <w:jc w:val="right"/>
              <w:rPr>
                <w:rFonts w:ascii="Arial" w:hAnsi="Arial" w:cs="Arial"/>
                <w:color w:val="000000"/>
              </w:rPr>
            </w:pPr>
            <w:r>
              <w:rPr>
                <w:rFonts w:ascii="Arial" w:hAnsi="Arial" w:cs="Arial"/>
                <w:color w:val="000000"/>
              </w:rPr>
              <w:t>R$ 300,75</w:t>
            </w:r>
          </w:p>
        </w:tc>
      </w:tr>
      <w:tr w14:paraId="7BE8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7B739204">
            <w:pPr>
              <w:rPr>
                <w:rFonts w:ascii="Arial" w:hAnsi="Arial" w:cs="Arial"/>
              </w:rPr>
            </w:pPr>
            <w:r>
              <w:rPr>
                <w:rFonts w:ascii="Arial" w:hAnsi="Arial" w:cs="Arial"/>
              </w:rPr>
              <w:t>144</w:t>
            </w:r>
          </w:p>
        </w:tc>
        <w:tc>
          <w:tcPr>
            <w:tcW w:w="843" w:type="dxa"/>
            <w:vAlign w:val="center"/>
          </w:tcPr>
          <w:p w14:paraId="1BB5AD2D">
            <w:pPr>
              <w:jc w:val="center"/>
              <w:rPr>
                <w:rFonts w:ascii="Arial" w:hAnsi="Arial" w:cs="Arial"/>
                <w:color w:val="000000"/>
              </w:rPr>
            </w:pPr>
            <w:r>
              <w:rPr>
                <w:rFonts w:ascii="Arial" w:hAnsi="Arial" w:cs="Arial"/>
                <w:color w:val="000000"/>
              </w:rPr>
              <w:t>200</w:t>
            </w:r>
          </w:p>
        </w:tc>
        <w:tc>
          <w:tcPr>
            <w:tcW w:w="1151" w:type="dxa"/>
          </w:tcPr>
          <w:p w14:paraId="23C1456E">
            <w:pPr>
              <w:jc w:val="center"/>
              <w:rPr>
                <w:rFonts w:ascii="Arial" w:hAnsi="Arial" w:cs="Arial"/>
              </w:rPr>
            </w:pPr>
            <w:r>
              <w:rPr>
                <w:rFonts w:ascii="Arial" w:hAnsi="Arial" w:cs="Arial"/>
              </w:rPr>
              <w:t>Amp</w:t>
            </w:r>
          </w:p>
        </w:tc>
        <w:tc>
          <w:tcPr>
            <w:tcW w:w="4188" w:type="dxa"/>
          </w:tcPr>
          <w:p w14:paraId="48915BA3">
            <w:pPr>
              <w:jc w:val="center"/>
              <w:rPr>
                <w:rFonts w:ascii="Arial" w:hAnsi="Arial" w:cs="Arial"/>
              </w:rPr>
            </w:pPr>
            <w:r>
              <w:rPr>
                <w:rFonts w:ascii="Arial" w:hAnsi="Arial" w:cs="Arial"/>
              </w:rPr>
              <w:t>Fenitoína sódica 50mg/ml – 5ml , Apresentação: Solução Injetável Ampola</w:t>
            </w:r>
          </w:p>
        </w:tc>
        <w:tc>
          <w:tcPr>
            <w:tcW w:w="1325" w:type="dxa"/>
          </w:tcPr>
          <w:p w14:paraId="0B754B6B">
            <w:pPr>
              <w:jc w:val="both"/>
              <w:rPr>
                <w:rFonts w:ascii="Arial" w:hAnsi="Arial" w:cs="Arial"/>
              </w:rPr>
            </w:pPr>
          </w:p>
          <w:p w14:paraId="2DDAFB20">
            <w:pPr>
              <w:jc w:val="both"/>
              <w:rPr>
                <w:rFonts w:ascii="Arial" w:hAnsi="Arial" w:cs="Arial"/>
              </w:rPr>
            </w:pPr>
            <w:r>
              <w:rPr>
                <w:rFonts w:ascii="Arial" w:hAnsi="Arial" w:cs="Arial"/>
              </w:rPr>
              <w:t>R$ 1,95</w:t>
            </w:r>
          </w:p>
        </w:tc>
        <w:tc>
          <w:tcPr>
            <w:tcW w:w="1717" w:type="dxa"/>
            <w:vAlign w:val="bottom"/>
          </w:tcPr>
          <w:p w14:paraId="44E0B764">
            <w:pPr>
              <w:jc w:val="right"/>
              <w:rPr>
                <w:rFonts w:ascii="Arial" w:hAnsi="Arial" w:cs="Arial"/>
                <w:color w:val="000000"/>
              </w:rPr>
            </w:pPr>
            <w:r>
              <w:rPr>
                <w:rFonts w:ascii="Arial" w:hAnsi="Arial" w:cs="Arial"/>
                <w:color w:val="000000"/>
              </w:rPr>
              <w:t>R$ 390,00</w:t>
            </w:r>
          </w:p>
        </w:tc>
      </w:tr>
      <w:tr w14:paraId="14AD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1C47BBBC">
            <w:pPr>
              <w:rPr>
                <w:rFonts w:ascii="Arial" w:hAnsi="Arial" w:cs="Arial"/>
              </w:rPr>
            </w:pPr>
            <w:r>
              <w:rPr>
                <w:rFonts w:ascii="Arial" w:hAnsi="Arial" w:cs="Arial"/>
              </w:rPr>
              <w:t>145</w:t>
            </w:r>
          </w:p>
        </w:tc>
        <w:tc>
          <w:tcPr>
            <w:tcW w:w="843" w:type="dxa"/>
            <w:vAlign w:val="center"/>
          </w:tcPr>
          <w:p w14:paraId="06F9CB54">
            <w:pPr>
              <w:jc w:val="center"/>
              <w:rPr>
                <w:rFonts w:ascii="Arial" w:hAnsi="Arial" w:cs="Arial"/>
                <w:color w:val="000000"/>
              </w:rPr>
            </w:pPr>
            <w:r>
              <w:rPr>
                <w:rFonts w:ascii="Arial" w:hAnsi="Arial" w:cs="Arial"/>
                <w:color w:val="000000"/>
              </w:rPr>
              <w:t>200</w:t>
            </w:r>
          </w:p>
        </w:tc>
        <w:tc>
          <w:tcPr>
            <w:tcW w:w="1151" w:type="dxa"/>
          </w:tcPr>
          <w:p w14:paraId="37FA198D">
            <w:pPr>
              <w:jc w:val="center"/>
              <w:rPr>
                <w:rFonts w:ascii="Arial" w:hAnsi="Arial" w:cs="Arial"/>
              </w:rPr>
            </w:pPr>
            <w:r>
              <w:rPr>
                <w:rFonts w:ascii="Arial" w:hAnsi="Arial" w:cs="Arial"/>
              </w:rPr>
              <w:t xml:space="preserve">Cpr </w:t>
            </w:r>
          </w:p>
        </w:tc>
        <w:tc>
          <w:tcPr>
            <w:tcW w:w="4188" w:type="dxa"/>
          </w:tcPr>
          <w:p w14:paraId="10B30D5E">
            <w:pPr>
              <w:jc w:val="center"/>
              <w:rPr>
                <w:rFonts w:ascii="Arial" w:hAnsi="Arial" w:cs="Arial"/>
              </w:rPr>
            </w:pPr>
            <w:r>
              <w:rPr>
                <w:rFonts w:ascii="Arial" w:hAnsi="Arial" w:cs="Arial"/>
              </w:rPr>
              <w:t>Fenobarbital 100mg Comprimido</w:t>
            </w:r>
          </w:p>
        </w:tc>
        <w:tc>
          <w:tcPr>
            <w:tcW w:w="1325" w:type="dxa"/>
          </w:tcPr>
          <w:p w14:paraId="40148C24">
            <w:pPr>
              <w:jc w:val="both"/>
              <w:rPr>
                <w:rFonts w:ascii="Arial" w:hAnsi="Arial" w:cs="Arial"/>
              </w:rPr>
            </w:pPr>
            <w:r>
              <w:rPr>
                <w:rFonts w:ascii="Arial" w:hAnsi="Arial" w:cs="Arial"/>
              </w:rPr>
              <w:t>R$ 0,18</w:t>
            </w:r>
          </w:p>
        </w:tc>
        <w:tc>
          <w:tcPr>
            <w:tcW w:w="1717" w:type="dxa"/>
            <w:vAlign w:val="bottom"/>
          </w:tcPr>
          <w:p w14:paraId="6F51155F">
            <w:pPr>
              <w:jc w:val="right"/>
              <w:rPr>
                <w:rFonts w:ascii="Arial" w:hAnsi="Arial" w:cs="Arial"/>
                <w:color w:val="000000"/>
              </w:rPr>
            </w:pPr>
            <w:r>
              <w:rPr>
                <w:rFonts w:ascii="Arial" w:hAnsi="Arial" w:cs="Arial"/>
                <w:color w:val="000000"/>
              </w:rPr>
              <w:t>R$ 36,00</w:t>
            </w:r>
          </w:p>
        </w:tc>
      </w:tr>
      <w:tr w14:paraId="7E83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695C9279">
            <w:pPr>
              <w:rPr>
                <w:rFonts w:ascii="Arial" w:hAnsi="Arial" w:cs="Arial"/>
              </w:rPr>
            </w:pPr>
            <w:r>
              <w:rPr>
                <w:rFonts w:ascii="Arial" w:hAnsi="Arial" w:cs="Arial"/>
              </w:rPr>
              <w:t>146</w:t>
            </w:r>
          </w:p>
        </w:tc>
        <w:tc>
          <w:tcPr>
            <w:tcW w:w="843" w:type="dxa"/>
            <w:vAlign w:val="center"/>
          </w:tcPr>
          <w:p w14:paraId="1F6C2B30">
            <w:pPr>
              <w:jc w:val="center"/>
              <w:rPr>
                <w:rFonts w:ascii="Arial" w:hAnsi="Arial" w:cs="Arial"/>
                <w:color w:val="000000"/>
              </w:rPr>
            </w:pPr>
            <w:r>
              <w:rPr>
                <w:rFonts w:ascii="Arial" w:hAnsi="Arial" w:cs="Arial"/>
                <w:color w:val="000000"/>
              </w:rPr>
              <w:t>25</w:t>
            </w:r>
          </w:p>
        </w:tc>
        <w:tc>
          <w:tcPr>
            <w:tcW w:w="1151" w:type="dxa"/>
          </w:tcPr>
          <w:p w14:paraId="13C19440">
            <w:pPr>
              <w:jc w:val="center"/>
              <w:rPr>
                <w:rFonts w:ascii="Arial" w:hAnsi="Arial" w:cs="Arial"/>
              </w:rPr>
            </w:pPr>
            <w:r>
              <w:rPr>
                <w:rFonts w:ascii="Arial" w:hAnsi="Arial" w:cs="Arial"/>
              </w:rPr>
              <w:t>Amp</w:t>
            </w:r>
          </w:p>
        </w:tc>
        <w:tc>
          <w:tcPr>
            <w:tcW w:w="4188" w:type="dxa"/>
          </w:tcPr>
          <w:p w14:paraId="04611D7E">
            <w:pPr>
              <w:jc w:val="center"/>
              <w:rPr>
                <w:rFonts w:ascii="Arial" w:hAnsi="Arial" w:cs="Arial"/>
              </w:rPr>
            </w:pPr>
            <w:r>
              <w:rPr>
                <w:rFonts w:ascii="Arial" w:hAnsi="Arial" w:cs="Arial"/>
              </w:rPr>
              <w:t>Fenobarbital sódico 100mg/ml – 2ml , Apresentação: Solução Injetável Ampola</w:t>
            </w:r>
          </w:p>
        </w:tc>
        <w:tc>
          <w:tcPr>
            <w:tcW w:w="1325" w:type="dxa"/>
          </w:tcPr>
          <w:p w14:paraId="1CB50DC4">
            <w:pPr>
              <w:jc w:val="both"/>
              <w:rPr>
                <w:rFonts w:ascii="Arial" w:hAnsi="Arial" w:cs="Arial"/>
              </w:rPr>
            </w:pPr>
          </w:p>
          <w:p w14:paraId="68DDEB5F">
            <w:pPr>
              <w:jc w:val="both"/>
              <w:rPr>
                <w:rFonts w:ascii="Arial" w:hAnsi="Arial" w:cs="Arial"/>
              </w:rPr>
            </w:pPr>
            <w:r>
              <w:rPr>
                <w:rFonts w:ascii="Arial" w:hAnsi="Arial" w:cs="Arial"/>
              </w:rPr>
              <w:t>R$ 2,57</w:t>
            </w:r>
          </w:p>
        </w:tc>
        <w:tc>
          <w:tcPr>
            <w:tcW w:w="1717" w:type="dxa"/>
            <w:vAlign w:val="bottom"/>
          </w:tcPr>
          <w:p w14:paraId="249B8D2E">
            <w:pPr>
              <w:jc w:val="right"/>
              <w:rPr>
                <w:rFonts w:ascii="Arial" w:hAnsi="Arial" w:cs="Arial"/>
                <w:color w:val="000000"/>
              </w:rPr>
            </w:pPr>
            <w:r>
              <w:rPr>
                <w:rFonts w:ascii="Arial" w:hAnsi="Arial" w:cs="Arial"/>
                <w:color w:val="000000"/>
              </w:rPr>
              <w:t>R$ 64,25</w:t>
            </w:r>
          </w:p>
        </w:tc>
      </w:tr>
      <w:tr w14:paraId="7A2E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2524ABC5">
            <w:pPr>
              <w:rPr>
                <w:rFonts w:ascii="Arial" w:hAnsi="Arial" w:cs="Arial"/>
              </w:rPr>
            </w:pPr>
            <w:r>
              <w:rPr>
                <w:rFonts w:ascii="Arial" w:hAnsi="Arial" w:cs="Arial"/>
              </w:rPr>
              <w:t>147</w:t>
            </w:r>
          </w:p>
        </w:tc>
        <w:tc>
          <w:tcPr>
            <w:tcW w:w="843" w:type="dxa"/>
            <w:vAlign w:val="center"/>
          </w:tcPr>
          <w:p w14:paraId="0ADE76EB">
            <w:pPr>
              <w:jc w:val="center"/>
              <w:rPr>
                <w:rFonts w:ascii="Arial" w:hAnsi="Arial" w:cs="Arial"/>
                <w:color w:val="000000"/>
              </w:rPr>
            </w:pPr>
            <w:r>
              <w:rPr>
                <w:rFonts w:ascii="Arial" w:hAnsi="Arial" w:cs="Arial"/>
                <w:color w:val="000000"/>
              </w:rPr>
              <w:t>20</w:t>
            </w:r>
          </w:p>
        </w:tc>
        <w:tc>
          <w:tcPr>
            <w:tcW w:w="1151" w:type="dxa"/>
          </w:tcPr>
          <w:p w14:paraId="1384BA64">
            <w:pPr>
              <w:jc w:val="center"/>
              <w:rPr>
                <w:rFonts w:ascii="Arial" w:hAnsi="Arial" w:cs="Arial"/>
              </w:rPr>
            </w:pPr>
            <w:r>
              <w:rPr>
                <w:rFonts w:ascii="Arial" w:hAnsi="Arial" w:cs="Arial"/>
              </w:rPr>
              <w:t>Amp</w:t>
            </w:r>
          </w:p>
        </w:tc>
        <w:tc>
          <w:tcPr>
            <w:tcW w:w="4188" w:type="dxa"/>
          </w:tcPr>
          <w:p w14:paraId="65EF3776">
            <w:pPr>
              <w:jc w:val="center"/>
              <w:rPr>
                <w:rFonts w:ascii="Arial" w:hAnsi="Arial" w:cs="Arial"/>
              </w:rPr>
            </w:pPr>
            <w:r>
              <w:rPr>
                <w:rFonts w:ascii="Arial" w:hAnsi="Arial" w:cs="Arial"/>
              </w:rPr>
              <w:t>Flumazenil 0,1mg/ml – 5ml , Apresentação: Solução Injetável Ampola</w:t>
            </w:r>
          </w:p>
        </w:tc>
        <w:tc>
          <w:tcPr>
            <w:tcW w:w="1325" w:type="dxa"/>
          </w:tcPr>
          <w:p w14:paraId="252F9F5B">
            <w:pPr>
              <w:jc w:val="both"/>
              <w:rPr>
                <w:rFonts w:ascii="Arial" w:hAnsi="Arial" w:cs="Arial"/>
              </w:rPr>
            </w:pPr>
          </w:p>
          <w:p w14:paraId="2F0138B5">
            <w:pPr>
              <w:jc w:val="both"/>
              <w:rPr>
                <w:rFonts w:ascii="Arial" w:hAnsi="Arial" w:cs="Arial"/>
              </w:rPr>
            </w:pPr>
            <w:r>
              <w:rPr>
                <w:rFonts w:ascii="Arial" w:hAnsi="Arial" w:cs="Arial"/>
              </w:rPr>
              <w:t>R$ 5,91</w:t>
            </w:r>
          </w:p>
        </w:tc>
        <w:tc>
          <w:tcPr>
            <w:tcW w:w="1717" w:type="dxa"/>
            <w:vAlign w:val="bottom"/>
          </w:tcPr>
          <w:p w14:paraId="5CE938A4">
            <w:pPr>
              <w:jc w:val="right"/>
              <w:rPr>
                <w:rFonts w:ascii="Arial" w:hAnsi="Arial" w:cs="Arial"/>
                <w:color w:val="000000"/>
              </w:rPr>
            </w:pPr>
            <w:r>
              <w:rPr>
                <w:rFonts w:ascii="Arial" w:hAnsi="Arial" w:cs="Arial"/>
                <w:color w:val="000000"/>
              </w:rPr>
              <w:t>R$ 118,20</w:t>
            </w:r>
          </w:p>
        </w:tc>
      </w:tr>
      <w:tr w14:paraId="4A1B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711317A0">
            <w:pPr>
              <w:rPr>
                <w:rFonts w:ascii="Arial" w:hAnsi="Arial" w:cs="Arial"/>
              </w:rPr>
            </w:pPr>
            <w:r>
              <w:rPr>
                <w:rFonts w:ascii="Arial" w:hAnsi="Arial" w:cs="Arial"/>
              </w:rPr>
              <w:t>148</w:t>
            </w:r>
          </w:p>
        </w:tc>
        <w:tc>
          <w:tcPr>
            <w:tcW w:w="843" w:type="dxa"/>
            <w:vAlign w:val="center"/>
          </w:tcPr>
          <w:p w14:paraId="047E400D">
            <w:pPr>
              <w:jc w:val="center"/>
              <w:rPr>
                <w:rFonts w:ascii="Arial" w:hAnsi="Arial" w:cs="Arial"/>
                <w:color w:val="000000"/>
              </w:rPr>
            </w:pPr>
            <w:r>
              <w:rPr>
                <w:rFonts w:ascii="Arial" w:hAnsi="Arial" w:cs="Arial"/>
                <w:color w:val="000000"/>
              </w:rPr>
              <w:t>500</w:t>
            </w:r>
          </w:p>
        </w:tc>
        <w:tc>
          <w:tcPr>
            <w:tcW w:w="1151" w:type="dxa"/>
          </w:tcPr>
          <w:p w14:paraId="7A6BEDFD">
            <w:pPr>
              <w:jc w:val="center"/>
              <w:rPr>
                <w:rFonts w:ascii="Arial" w:hAnsi="Arial" w:cs="Arial"/>
              </w:rPr>
            </w:pPr>
            <w:r>
              <w:rPr>
                <w:rFonts w:ascii="Arial" w:hAnsi="Arial" w:cs="Arial"/>
              </w:rPr>
              <w:t>Amp</w:t>
            </w:r>
          </w:p>
        </w:tc>
        <w:tc>
          <w:tcPr>
            <w:tcW w:w="4188" w:type="dxa"/>
          </w:tcPr>
          <w:p w14:paraId="1995F6C1">
            <w:pPr>
              <w:jc w:val="center"/>
              <w:rPr>
                <w:rFonts w:ascii="Arial" w:hAnsi="Arial" w:cs="Arial"/>
              </w:rPr>
            </w:pPr>
            <w:r>
              <w:rPr>
                <w:rFonts w:ascii="Arial" w:hAnsi="Arial" w:cs="Arial"/>
              </w:rPr>
              <w:t>Haloperidol 5mg/ml – 1ml , Apresentação: Solução Injetável Ampola</w:t>
            </w:r>
          </w:p>
        </w:tc>
        <w:tc>
          <w:tcPr>
            <w:tcW w:w="1325" w:type="dxa"/>
          </w:tcPr>
          <w:p w14:paraId="2927F6B3">
            <w:pPr>
              <w:jc w:val="both"/>
              <w:rPr>
                <w:rFonts w:ascii="Arial" w:hAnsi="Arial" w:cs="Arial"/>
              </w:rPr>
            </w:pPr>
          </w:p>
          <w:p w14:paraId="7D2FE76C">
            <w:pPr>
              <w:jc w:val="both"/>
              <w:rPr>
                <w:rFonts w:ascii="Arial" w:hAnsi="Arial" w:cs="Arial"/>
              </w:rPr>
            </w:pPr>
            <w:r>
              <w:rPr>
                <w:rFonts w:ascii="Arial" w:hAnsi="Arial" w:cs="Arial"/>
              </w:rPr>
              <w:t>R$ 1,55</w:t>
            </w:r>
          </w:p>
        </w:tc>
        <w:tc>
          <w:tcPr>
            <w:tcW w:w="1717" w:type="dxa"/>
            <w:vAlign w:val="bottom"/>
          </w:tcPr>
          <w:p w14:paraId="31CE157E">
            <w:pPr>
              <w:jc w:val="right"/>
              <w:rPr>
                <w:rFonts w:ascii="Arial" w:hAnsi="Arial" w:cs="Arial"/>
                <w:color w:val="000000"/>
              </w:rPr>
            </w:pPr>
            <w:r>
              <w:rPr>
                <w:rFonts w:ascii="Arial" w:hAnsi="Arial" w:cs="Arial"/>
                <w:color w:val="000000"/>
              </w:rPr>
              <w:t>R$ 775,00</w:t>
            </w:r>
          </w:p>
        </w:tc>
      </w:tr>
      <w:tr w14:paraId="2D37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159791E7">
            <w:pPr>
              <w:rPr>
                <w:rFonts w:ascii="Arial" w:hAnsi="Arial" w:cs="Arial"/>
              </w:rPr>
            </w:pPr>
            <w:r>
              <w:rPr>
                <w:rFonts w:ascii="Arial" w:hAnsi="Arial" w:cs="Arial"/>
              </w:rPr>
              <w:t>149</w:t>
            </w:r>
          </w:p>
        </w:tc>
        <w:tc>
          <w:tcPr>
            <w:tcW w:w="843" w:type="dxa"/>
            <w:vAlign w:val="center"/>
          </w:tcPr>
          <w:p w14:paraId="72C4FC4B">
            <w:pPr>
              <w:jc w:val="center"/>
              <w:rPr>
                <w:rFonts w:ascii="Arial" w:hAnsi="Arial" w:cs="Arial"/>
                <w:color w:val="000000"/>
              </w:rPr>
            </w:pPr>
            <w:r>
              <w:rPr>
                <w:rFonts w:ascii="Arial" w:hAnsi="Arial" w:cs="Arial"/>
                <w:color w:val="000000"/>
              </w:rPr>
              <w:t>300</w:t>
            </w:r>
          </w:p>
        </w:tc>
        <w:tc>
          <w:tcPr>
            <w:tcW w:w="1151" w:type="dxa"/>
          </w:tcPr>
          <w:p w14:paraId="0A0FBDFD">
            <w:pPr>
              <w:jc w:val="center"/>
              <w:rPr>
                <w:rFonts w:ascii="Arial" w:hAnsi="Arial" w:cs="Arial"/>
              </w:rPr>
            </w:pPr>
            <w:r>
              <w:rPr>
                <w:rFonts w:ascii="Arial" w:hAnsi="Arial" w:cs="Arial"/>
              </w:rPr>
              <w:t>Cpr</w:t>
            </w:r>
          </w:p>
        </w:tc>
        <w:tc>
          <w:tcPr>
            <w:tcW w:w="4188" w:type="dxa"/>
          </w:tcPr>
          <w:p w14:paraId="18F84663">
            <w:pPr>
              <w:jc w:val="center"/>
              <w:rPr>
                <w:rFonts w:ascii="Arial" w:hAnsi="Arial" w:cs="Arial"/>
              </w:rPr>
            </w:pPr>
            <w:r>
              <w:rPr>
                <w:rFonts w:ascii="Arial" w:hAnsi="Arial" w:cs="Arial"/>
              </w:rPr>
              <w:t>Hemifumarato de quetiapina 25mg Comprimido</w:t>
            </w:r>
          </w:p>
        </w:tc>
        <w:tc>
          <w:tcPr>
            <w:tcW w:w="1325" w:type="dxa"/>
          </w:tcPr>
          <w:p w14:paraId="07B115A4">
            <w:pPr>
              <w:jc w:val="both"/>
              <w:rPr>
                <w:rFonts w:ascii="Arial" w:hAnsi="Arial" w:cs="Arial"/>
              </w:rPr>
            </w:pPr>
          </w:p>
          <w:p w14:paraId="2F97E79B">
            <w:pPr>
              <w:jc w:val="both"/>
              <w:rPr>
                <w:rFonts w:ascii="Arial" w:hAnsi="Arial" w:cs="Arial"/>
              </w:rPr>
            </w:pPr>
            <w:r>
              <w:rPr>
                <w:rFonts w:ascii="Arial" w:hAnsi="Arial" w:cs="Arial"/>
              </w:rPr>
              <w:t>R$ 0,16</w:t>
            </w:r>
          </w:p>
        </w:tc>
        <w:tc>
          <w:tcPr>
            <w:tcW w:w="1717" w:type="dxa"/>
            <w:vAlign w:val="bottom"/>
          </w:tcPr>
          <w:p w14:paraId="719CF388">
            <w:pPr>
              <w:jc w:val="right"/>
              <w:rPr>
                <w:rFonts w:ascii="Arial" w:hAnsi="Arial" w:cs="Arial"/>
                <w:color w:val="000000"/>
              </w:rPr>
            </w:pPr>
            <w:r>
              <w:rPr>
                <w:rFonts w:ascii="Arial" w:hAnsi="Arial" w:cs="Arial"/>
                <w:color w:val="000000"/>
              </w:rPr>
              <w:t>R$ 48,00</w:t>
            </w:r>
          </w:p>
        </w:tc>
      </w:tr>
      <w:tr w14:paraId="3D625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492FD2BB">
            <w:pPr>
              <w:rPr>
                <w:rFonts w:ascii="Arial" w:hAnsi="Arial" w:cs="Arial"/>
              </w:rPr>
            </w:pPr>
            <w:r>
              <w:rPr>
                <w:rFonts w:ascii="Arial" w:hAnsi="Arial" w:cs="Arial"/>
              </w:rPr>
              <w:t>150</w:t>
            </w:r>
          </w:p>
        </w:tc>
        <w:tc>
          <w:tcPr>
            <w:tcW w:w="843" w:type="dxa"/>
            <w:vAlign w:val="center"/>
          </w:tcPr>
          <w:p w14:paraId="4AB437C9">
            <w:pPr>
              <w:jc w:val="center"/>
              <w:rPr>
                <w:rFonts w:ascii="Arial" w:hAnsi="Arial" w:cs="Arial"/>
                <w:color w:val="000000"/>
              </w:rPr>
            </w:pPr>
            <w:r>
              <w:rPr>
                <w:rFonts w:ascii="Arial" w:hAnsi="Arial" w:cs="Arial"/>
                <w:color w:val="000000"/>
              </w:rPr>
              <w:t>300</w:t>
            </w:r>
          </w:p>
        </w:tc>
        <w:tc>
          <w:tcPr>
            <w:tcW w:w="1151" w:type="dxa"/>
          </w:tcPr>
          <w:p w14:paraId="7ECCEA6A">
            <w:pPr>
              <w:jc w:val="center"/>
              <w:rPr>
                <w:rFonts w:ascii="Arial" w:hAnsi="Arial" w:cs="Arial"/>
              </w:rPr>
            </w:pPr>
            <w:r>
              <w:rPr>
                <w:rFonts w:ascii="Arial" w:hAnsi="Arial" w:cs="Arial"/>
              </w:rPr>
              <w:t>Cpr</w:t>
            </w:r>
          </w:p>
        </w:tc>
        <w:tc>
          <w:tcPr>
            <w:tcW w:w="4188" w:type="dxa"/>
          </w:tcPr>
          <w:p w14:paraId="1649E0E4">
            <w:pPr>
              <w:jc w:val="center"/>
              <w:rPr>
                <w:rFonts w:ascii="Arial" w:hAnsi="Arial" w:cs="Arial"/>
              </w:rPr>
            </w:pPr>
            <w:r>
              <w:rPr>
                <w:rFonts w:ascii="Arial" w:hAnsi="Arial" w:cs="Arial"/>
              </w:rPr>
              <w:t>Hemifumarato de quetiapina 100mg Comprimido</w:t>
            </w:r>
          </w:p>
        </w:tc>
        <w:tc>
          <w:tcPr>
            <w:tcW w:w="1325" w:type="dxa"/>
          </w:tcPr>
          <w:p w14:paraId="2B455263">
            <w:pPr>
              <w:jc w:val="both"/>
              <w:rPr>
                <w:rFonts w:ascii="Arial" w:hAnsi="Arial" w:cs="Arial"/>
              </w:rPr>
            </w:pPr>
          </w:p>
          <w:p w14:paraId="1D76655A">
            <w:pPr>
              <w:jc w:val="both"/>
              <w:rPr>
                <w:rFonts w:ascii="Arial" w:hAnsi="Arial" w:cs="Arial"/>
              </w:rPr>
            </w:pPr>
            <w:r>
              <w:rPr>
                <w:rFonts w:ascii="Arial" w:hAnsi="Arial" w:cs="Arial"/>
              </w:rPr>
              <w:t>R$ 0,57</w:t>
            </w:r>
          </w:p>
        </w:tc>
        <w:tc>
          <w:tcPr>
            <w:tcW w:w="1717" w:type="dxa"/>
            <w:vAlign w:val="bottom"/>
          </w:tcPr>
          <w:p w14:paraId="621AE8D0">
            <w:pPr>
              <w:jc w:val="right"/>
              <w:rPr>
                <w:rFonts w:ascii="Arial" w:hAnsi="Arial" w:cs="Arial"/>
                <w:color w:val="000000"/>
              </w:rPr>
            </w:pPr>
            <w:r>
              <w:rPr>
                <w:rFonts w:ascii="Arial" w:hAnsi="Arial" w:cs="Arial"/>
                <w:color w:val="000000"/>
              </w:rPr>
              <w:t>R$ 171,00</w:t>
            </w:r>
          </w:p>
        </w:tc>
      </w:tr>
      <w:tr w14:paraId="18DAF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010F0546">
            <w:pPr>
              <w:rPr>
                <w:rFonts w:ascii="Arial" w:hAnsi="Arial" w:cs="Arial"/>
              </w:rPr>
            </w:pPr>
            <w:r>
              <w:rPr>
                <w:rFonts w:ascii="Arial" w:hAnsi="Arial" w:cs="Arial"/>
              </w:rPr>
              <w:t>151</w:t>
            </w:r>
          </w:p>
        </w:tc>
        <w:tc>
          <w:tcPr>
            <w:tcW w:w="843" w:type="dxa"/>
            <w:vAlign w:val="center"/>
          </w:tcPr>
          <w:p w14:paraId="3849F624">
            <w:pPr>
              <w:jc w:val="center"/>
              <w:rPr>
                <w:rFonts w:ascii="Arial" w:hAnsi="Arial" w:cs="Arial"/>
                <w:color w:val="000000"/>
              </w:rPr>
            </w:pPr>
            <w:r>
              <w:rPr>
                <w:rFonts w:ascii="Arial" w:hAnsi="Arial" w:cs="Arial"/>
                <w:color w:val="000000"/>
              </w:rPr>
              <w:t>200</w:t>
            </w:r>
          </w:p>
        </w:tc>
        <w:tc>
          <w:tcPr>
            <w:tcW w:w="1151" w:type="dxa"/>
          </w:tcPr>
          <w:p w14:paraId="0874A743">
            <w:pPr>
              <w:jc w:val="center"/>
              <w:rPr>
                <w:rFonts w:ascii="Arial" w:hAnsi="Arial" w:cs="Arial"/>
              </w:rPr>
            </w:pPr>
            <w:r>
              <w:rPr>
                <w:rFonts w:ascii="Arial" w:hAnsi="Arial" w:cs="Arial"/>
              </w:rPr>
              <w:t>Cpr</w:t>
            </w:r>
          </w:p>
        </w:tc>
        <w:tc>
          <w:tcPr>
            <w:tcW w:w="4188" w:type="dxa"/>
          </w:tcPr>
          <w:p w14:paraId="7E416EA8">
            <w:pPr>
              <w:jc w:val="center"/>
              <w:rPr>
                <w:rFonts w:ascii="Arial" w:hAnsi="Arial" w:cs="Arial"/>
              </w:rPr>
            </w:pPr>
            <w:r>
              <w:rPr>
                <w:rFonts w:ascii="Arial" w:hAnsi="Arial" w:cs="Arial"/>
              </w:rPr>
              <w:t>Lorazepam 2mg Comprimido</w:t>
            </w:r>
          </w:p>
        </w:tc>
        <w:tc>
          <w:tcPr>
            <w:tcW w:w="1325" w:type="dxa"/>
          </w:tcPr>
          <w:p w14:paraId="2F3F2183">
            <w:pPr>
              <w:jc w:val="both"/>
              <w:rPr>
                <w:rFonts w:ascii="Arial" w:hAnsi="Arial" w:cs="Arial"/>
              </w:rPr>
            </w:pPr>
            <w:r>
              <w:rPr>
                <w:rFonts w:ascii="Arial" w:hAnsi="Arial" w:cs="Arial"/>
              </w:rPr>
              <w:t>R$ 0,16</w:t>
            </w:r>
          </w:p>
        </w:tc>
        <w:tc>
          <w:tcPr>
            <w:tcW w:w="1717" w:type="dxa"/>
            <w:vAlign w:val="bottom"/>
          </w:tcPr>
          <w:p w14:paraId="23F56972">
            <w:pPr>
              <w:jc w:val="right"/>
              <w:rPr>
                <w:rFonts w:ascii="Arial" w:hAnsi="Arial" w:cs="Arial"/>
                <w:color w:val="000000"/>
              </w:rPr>
            </w:pPr>
            <w:r>
              <w:rPr>
                <w:rFonts w:ascii="Arial" w:hAnsi="Arial" w:cs="Arial"/>
                <w:color w:val="000000"/>
              </w:rPr>
              <w:t>R$ 32,00</w:t>
            </w:r>
          </w:p>
        </w:tc>
      </w:tr>
      <w:tr w14:paraId="75FD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2488971C">
            <w:pPr>
              <w:rPr>
                <w:rFonts w:ascii="Arial" w:hAnsi="Arial" w:cs="Arial"/>
              </w:rPr>
            </w:pPr>
            <w:r>
              <w:rPr>
                <w:rFonts w:ascii="Arial" w:hAnsi="Arial" w:cs="Arial"/>
              </w:rPr>
              <w:t>152</w:t>
            </w:r>
          </w:p>
        </w:tc>
        <w:tc>
          <w:tcPr>
            <w:tcW w:w="843" w:type="dxa"/>
            <w:vAlign w:val="center"/>
          </w:tcPr>
          <w:p w14:paraId="2719DD32">
            <w:pPr>
              <w:jc w:val="center"/>
              <w:rPr>
                <w:rFonts w:ascii="Arial" w:hAnsi="Arial" w:cs="Arial"/>
                <w:color w:val="000000"/>
              </w:rPr>
            </w:pPr>
            <w:r>
              <w:rPr>
                <w:rFonts w:ascii="Arial" w:hAnsi="Arial" w:cs="Arial"/>
                <w:color w:val="000000"/>
              </w:rPr>
              <w:t>200</w:t>
            </w:r>
          </w:p>
        </w:tc>
        <w:tc>
          <w:tcPr>
            <w:tcW w:w="1151" w:type="dxa"/>
          </w:tcPr>
          <w:p w14:paraId="2647A0B5">
            <w:pPr>
              <w:jc w:val="center"/>
              <w:rPr>
                <w:rFonts w:ascii="Arial" w:hAnsi="Arial" w:cs="Arial"/>
              </w:rPr>
            </w:pPr>
            <w:r>
              <w:rPr>
                <w:rFonts w:ascii="Arial" w:hAnsi="Arial" w:cs="Arial"/>
              </w:rPr>
              <w:t>Amp</w:t>
            </w:r>
          </w:p>
        </w:tc>
        <w:tc>
          <w:tcPr>
            <w:tcW w:w="4188" w:type="dxa"/>
          </w:tcPr>
          <w:p w14:paraId="24ECF58E">
            <w:pPr>
              <w:jc w:val="center"/>
              <w:rPr>
                <w:rFonts w:ascii="Arial" w:hAnsi="Arial" w:cs="Arial"/>
              </w:rPr>
            </w:pPr>
            <w:r>
              <w:rPr>
                <w:rFonts w:ascii="Arial" w:hAnsi="Arial" w:cs="Arial"/>
              </w:rPr>
              <w:t>Midazolam 5mg/ml – 3ml , Apresentação: Solução Injetável Ampola</w:t>
            </w:r>
          </w:p>
        </w:tc>
        <w:tc>
          <w:tcPr>
            <w:tcW w:w="1325" w:type="dxa"/>
          </w:tcPr>
          <w:p w14:paraId="31950C19">
            <w:pPr>
              <w:jc w:val="both"/>
              <w:rPr>
                <w:rFonts w:ascii="Arial" w:hAnsi="Arial" w:cs="Arial"/>
              </w:rPr>
            </w:pPr>
          </w:p>
          <w:p w14:paraId="3DFDE7CF">
            <w:pPr>
              <w:jc w:val="both"/>
              <w:rPr>
                <w:rFonts w:ascii="Arial" w:hAnsi="Arial" w:cs="Arial"/>
              </w:rPr>
            </w:pPr>
            <w:r>
              <w:rPr>
                <w:rFonts w:ascii="Arial" w:hAnsi="Arial" w:cs="Arial"/>
              </w:rPr>
              <w:t>R$ 1,96</w:t>
            </w:r>
          </w:p>
        </w:tc>
        <w:tc>
          <w:tcPr>
            <w:tcW w:w="1717" w:type="dxa"/>
            <w:vAlign w:val="bottom"/>
          </w:tcPr>
          <w:p w14:paraId="50B2CA0A">
            <w:pPr>
              <w:jc w:val="right"/>
              <w:rPr>
                <w:rFonts w:ascii="Arial" w:hAnsi="Arial" w:cs="Arial"/>
                <w:color w:val="000000"/>
              </w:rPr>
            </w:pPr>
            <w:r>
              <w:rPr>
                <w:rFonts w:ascii="Arial" w:hAnsi="Arial" w:cs="Arial"/>
                <w:color w:val="000000"/>
              </w:rPr>
              <w:t>R$ 392,00</w:t>
            </w:r>
          </w:p>
        </w:tc>
      </w:tr>
      <w:tr w14:paraId="2863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20D490BA">
            <w:pPr>
              <w:rPr>
                <w:rFonts w:ascii="Arial" w:hAnsi="Arial" w:cs="Arial"/>
              </w:rPr>
            </w:pPr>
            <w:r>
              <w:rPr>
                <w:rFonts w:ascii="Arial" w:hAnsi="Arial" w:cs="Arial"/>
              </w:rPr>
              <w:t>153</w:t>
            </w:r>
          </w:p>
        </w:tc>
        <w:tc>
          <w:tcPr>
            <w:tcW w:w="843" w:type="dxa"/>
            <w:vAlign w:val="center"/>
          </w:tcPr>
          <w:p w14:paraId="15C0FDE0">
            <w:pPr>
              <w:jc w:val="center"/>
              <w:rPr>
                <w:rFonts w:ascii="Arial" w:hAnsi="Arial" w:cs="Arial"/>
                <w:color w:val="000000"/>
              </w:rPr>
            </w:pPr>
            <w:r>
              <w:rPr>
                <w:rFonts w:ascii="Arial" w:hAnsi="Arial" w:cs="Arial"/>
                <w:color w:val="000000"/>
              </w:rPr>
              <w:t>300</w:t>
            </w:r>
          </w:p>
        </w:tc>
        <w:tc>
          <w:tcPr>
            <w:tcW w:w="1151" w:type="dxa"/>
          </w:tcPr>
          <w:p w14:paraId="27D826BC">
            <w:pPr>
              <w:jc w:val="center"/>
              <w:rPr>
                <w:rFonts w:ascii="Arial" w:hAnsi="Arial" w:cs="Arial"/>
              </w:rPr>
            </w:pPr>
            <w:r>
              <w:rPr>
                <w:rFonts w:ascii="Arial" w:hAnsi="Arial" w:cs="Arial"/>
              </w:rPr>
              <w:t>Amp</w:t>
            </w:r>
          </w:p>
        </w:tc>
        <w:tc>
          <w:tcPr>
            <w:tcW w:w="4188" w:type="dxa"/>
          </w:tcPr>
          <w:p w14:paraId="2A52C228">
            <w:pPr>
              <w:jc w:val="center"/>
              <w:rPr>
                <w:rFonts w:ascii="Arial" w:hAnsi="Arial" w:cs="Arial"/>
              </w:rPr>
            </w:pPr>
            <w:r>
              <w:rPr>
                <w:rFonts w:ascii="Arial" w:hAnsi="Arial" w:cs="Arial"/>
              </w:rPr>
              <w:t>Midazolam 5mg/ml – 10ml , Apresentação: Solução Injetável Ampola</w:t>
            </w:r>
          </w:p>
        </w:tc>
        <w:tc>
          <w:tcPr>
            <w:tcW w:w="1325" w:type="dxa"/>
          </w:tcPr>
          <w:p w14:paraId="43EF336D">
            <w:pPr>
              <w:jc w:val="both"/>
              <w:rPr>
                <w:rFonts w:ascii="Arial" w:hAnsi="Arial" w:cs="Arial"/>
              </w:rPr>
            </w:pPr>
          </w:p>
          <w:p w14:paraId="4A94AD98">
            <w:pPr>
              <w:jc w:val="both"/>
              <w:rPr>
                <w:rFonts w:ascii="Arial" w:hAnsi="Arial" w:cs="Arial"/>
              </w:rPr>
            </w:pPr>
            <w:r>
              <w:rPr>
                <w:rFonts w:ascii="Arial" w:hAnsi="Arial" w:cs="Arial"/>
              </w:rPr>
              <w:t>R$ 2,55</w:t>
            </w:r>
          </w:p>
        </w:tc>
        <w:tc>
          <w:tcPr>
            <w:tcW w:w="1717" w:type="dxa"/>
            <w:vAlign w:val="bottom"/>
          </w:tcPr>
          <w:p w14:paraId="44D4879F">
            <w:pPr>
              <w:jc w:val="right"/>
              <w:rPr>
                <w:rFonts w:ascii="Arial" w:hAnsi="Arial" w:cs="Arial"/>
                <w:color w:val="000000"/>
              </w:rPr>
            </w:pPr>
            <w:r>
              <w:rPr>
                <w:rFonts w:ascii="Arial" w:hAnsi="Arial" w:cs="Arial"/>
                <w:color w:val="000000"/>
              </w:rPr>
              <w:t>R$ 765,00</w:t>
            </w:r>
          </w:p>
        </w:tc>
      </w:tr>
      <w:tr w14:paraId="788D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12BF53DD">
            <w:pPr>
              <w:rPr>
                <w:rFonts w:ascii="Arial" w:hAnsi="Arial" w:cs="Arial"/>
              </w:rPr>
            </w:pPr>
            <w:r>
              <w:rPr>
                <w:rFonts w:ascii="Arial" w:hAnsi="Arial" w:cs="Arial"/>
              </w:rPr>
              <w:t>154</w:t>
            </w:r>
          </w:p>
        </w:tc>
        <w:tc>
          <w:tcPr>
            <w:tcW w:w="843" w:type="dxa"/>
            <w:vAlign w:val="center"/>
          </w:tcPr>
          <w:p w14:paraId="51010A98">
            <w:pPr>
              <w:jc w:val="center"/>
              <w:rPr>
                <w:rFonts w:ascii="Arial" w:hAnsi="Arial" w:cs="Arial"/>
                <w:color w:val="000000"/>
              </w:rPr>
            </w:pPr>
            <w:r>
              <w:rPr>
                <w:rFonts w:ascii="Arial" w:hAnsi="Arial" w:cs="Arial"/>
                <w:color w:val="000000"/>
              </w:rPr>
              <w:t>150</w:t>
            </w:r>
          </w:p>
        </w:tc>
        <w:tc>
          <w:tcPr>
            <w:tcW w:w="1151" w:type="dxa"/>
          </w:tcPr>
          <w:p w14:paraId="300043BC">
            <w:pPr>
              <w:jc w:val="center"/>
              <w:rPr>
                <w:rFonts w:ascii="Arial" w:hAnsi="Arial" w:cs="Arial"/>
              </w:rPr>
            </w:pPr>
            <w:r>
              <w:rPr>
                <w:rFonts w:ascii="Arial" w:hAnsi="Arial" w:cs="Arial"/>
              </w:rPr>
              <w:t>Cpr</w:t>
            </w:r>
          </w:p>
        </w:tc>
        <w:tc>
          <w:tcPr>
            <w:tcW w:w="4188" w:type="dxa"/>
          </w:tcPr>
          <w:p w14:paraId="153346F6">
            <w:pPr>
              <w:jc w:val="center"/>
              <w:rPr>
                <w:rFonts w:ascii="Arial" w:hAnsi="Arial" w:cs="Arial"/>
              </w:rPr>
            </w:pPr>
            <w:r>
              <w:rPr>
                <w:rFonts w:ascii="Arial" w:hAnsi="Arial" w:cs="Arial"/>
              </w:rPr>
              <w:t>Olanzapina 10mg Comprimido Revestido</w:t>
            </w:r>
          </w:p>
        </w:tc>
        <w:tc>
          <w:tcPr>
            <w:tcW w:w="1325" w:type="dxa"/>
          </w:tcPr>
          <w:p w14:paraId="6B35FFAA">
            <w:pPr>
              <w:jc w:val="both"/>
              <w:rPr>
                <w:rFonts w:ascii="Arial" w:hAnsi="Arial" w:cs="Arial"/>
              </w:rPr>
            </w:pPr>
            <w:r>
              <w:rPr>
                <w:rFonts w:ascii="Arial" w:hAnsi="Arial" w:cs="Arial"/>
              </w:rPr>
              <w:t>R$ 1,03</w:t>
            </w:r>
          </w:p>
        </w:tc>
        <w:tc>
          <w:tcPr>
            <w:tcW w:w="1717" w:type="dxa"/>
            <w:vAlign w:val="bottom"/>
          </w:tcPr>
          <w:p w14:paraId="119E14B9">
            <w:pPr>
              <w:jc w:val="right"/>
              <w:rPr>
                <w:rFonts w:ascii="Arial" w:hAnsi="Arial" w:cs="Arial"/>
                <w:color w:val="000000"/>
              </w:rPr>
            </w:pPr>
            <w:r>
              <w:rPr>
                <w:rFonts w:ascii="Arial" w:hAnsi="Arial" w:cs="Arial"/>
                <w:color w:val="000000"/>
              </w:rPr>
              <w:t>R$ 154,50</w:t>
            </w:r>
          </w:p>
        </w:tc>
      </w:tr>
      <w:tr w14:paraId="0C2C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6DA647EB">
            <w:pPr>
              <w:rPr>
                <w:rFonts w:ascii="Arial" w:hAnsi="Arial" w:cs="Arial"/>
              </w:rPr>
            </w:pPr>
            <w:r>
              <w:rPr>
                <w:rFonts w:ascii="Arial" w:hAnsi="Arial" w:cs="Arial"/>
              </w:rPr>
              <w:t>155</w:t>
            </w:r>
          </w:p>
        </w:tc>
        <w:tc>
          <w:tcPr>
            <w:tcW w:w="843" w:type="dxa"/>
            <w:vAlign w:val="center"/>
          </w:tcPr>
          <w:p w14:paraId="1F21EFFE">
            <w:pPr>
              <w:jc w:val="center"/>
              <w:rPr>
                <w:rFonts w:ascii="Arial" w:hAnsi="Arial" w:cs="Arial"/>
                <w:color w:val="000000"/>
              </w:rPr>
            </w:pPr>
            <w:r>
              <w:rPr>
                <w:rFonts w:ascii="Arial" w:hAnsi="Arial" w:cs="Arial"/>
                <w:color w:val="000000"/>
              </w:rPr>
              <w:t>30</w:t>
            </w:r>
          </w:p>
        </w:tc>
        <w:tc>
          <w:tcPr>
            <w:tcW w:w="1151" w:type="dxa"/>
          </w:tcPr>
          <w:p w14:paraId="7400B338">
            <w:pPr>
              <w:jc w:val="center"/>
              <w:rPr>
                <w:rFonts w:ascii="Arial" w:hAnsi="Arial" w:cs="Arial"/>
              </w:rPr>
            </w:pPr>
            <w:r>
              <w:rPr>
                <w:rFonts w:ascii="Arial" w:hAnsi="Arial" w:cs="Arial"/>
              </w:rPr>
              <w:t>Frasco/Ampola</w:t>
            </w:r>
          </w:p>
        </w:tc>
        <w:tc>
          <w:tcPr>
            <w:tcW w:w="4188" w:type="dxa"/>
          </w:tcPr>
          <w:p w14:paraId="59E86447">
            <w:pPr>
              <w:jc w:val="center"/>
              <w:rPr>
                <w:rFonts w:ascii="Arial" w:hAnsi="Arial" w:cs="Arial"/>
              </w:rPr>
            </w:pPr>
            <w:r>
              <w:rPr>
                <w:rFonts w:ascii="Arial" w:hAnsi="Arial" w:cs="Arial"/>
              </w:rPr>
              <w:t>Propofol 10mg/ml – 20ml , Apresentação: Solução Injetável Frasco Ampola</w:t>
            </w:r>
          </w:p>
        </w:tc>
        <w:tc>
          <w:tcPr>
            <w:tcW w:w="1325" w:type="dxa"/>
          </w:tcPr>
          <w:p w14:paraId="435BD83A">
            <w:pPr>
              <w:jc w:val="both"/>
              <w:rPr>
                <w:rFonts w:ascii="Arial" w:hAnsi="Arial" w:cs="Arial"/>
              </w:rPr>
            </w:pPr>
          </w:p>
          <w:p w14:paraId="3582FA25">
            <w:pPr>
              <w:jc w:val="both"/>
              <w:rPr>
                <w:rFonts w:ascii="Arial" w:hAnsi="Arial" w:cs="Arial"/>
              </w:rPr>
            </w:pPr>
          </w:p>
          <w:p w14:paraId="7CC32572">
            <w:pPr>
              <w:jc w:val="both"/>
              <w:rPr>
                <w:rFonts w:ascii="Arial" w:hAnsi="Arial" w:cs="Arial"/>
              </w:rPr>
            </w:pPr>
            <w:r>
              <w:rPr>
                <w:rFonts w:ascii="Arial" w:hAnsi="Arial" w:cs="Arial"/>
              </w:rPr>
              <w:t>R$ 10,06</w:t>
            </w:r>
          </w:p>
        </w:tc>
        <w:tc>
          <w:tcPr>
            <w:tcW w:w="1717" w:type="dxa"/>
            <w:vAlign w:val="bottom"/>
          </w:tcPr>
          <w:p w14:paraId="6580759B">
            <w:pPr>
              <w:jc w:val="right"/>
              <w:rPr>
                <w:rFonts w:ascii="Arial" w:hAnsi="Arial" w:cs="Arial"/>
                <w:color w:val="000000"/>
              </w:rPr>
            </w:pPr>
            <w:r>
              <w:rPr>
                <w:rFonts w:ascii="Arial" w:hAnsi="Arial" w:cs="Arial"/>
                <w:color w:val="000000"/>
              </w:rPr>
              <w:t>R$ 301,80</w:t>
            </w:r>
          </w:p>
        </w:tc>
      </w:tr>
      <w:tr w14:paraId="0A02F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2892FFC0">
            <w:pPr>
              <w:rPr>
                <w:rFonts w:ascii="Arial" w:hAnsi="Arial" w:cs="Arial"/>
              </w:rPr>
            </w:pPr>
            <w:r>
              <w:rPr>
                <w:rFonts w:ascii="Arial" w:hAnsi="Arial" w:cs="Arial"/>
              </w:rPr>
              <w:t>156</w:t>
            </w:r>
          </w:p>
        </w:tc>
        <w:tc>
          <w:tcPr>
            <w:tcW w:w="843" w:type="dxa"/>
            <w:vAlign w:val="center"/>
          </w:tcPr>
          <w:p w14:paraId="2A6A2EA9">
            <w:pPr>
              <w:jc w:val="center"/>
              <w:rPr>
                <w:rFonts w:ascii="Arial" w:hAnsi="Arial" w:cs="Arial"/>
                <w:color w:val="000000"/>
              </w:rPr>
            </w:pPr>
            <w:r>
              <w:rPr>
                <w:rFonts w:ascii="Arial" w:hAnsi="Arial" w:cs="Arial"/>
                <w:color w:val="000000"/>
              </w:rPr>
              <w:t>300</w:t>
            </w:r>
          </w:p>
        </w:tc>
        <w:tc>
          <w:tcPr>
            <w:tcW w:w="1151" w:type="dxa"/>
          </w:tcPr>
          <w:p w14:paraId="468CCEEE">
            <w:pPr>
              <w:jc w:val="center"/>
              <w:rPr>
                <w:rFonts w:ascii="Arial" w:hAnsi="Arial" w:cs="Arial"/>
              </w:rPr>
            </w:pPr>
            <w:r>
              <w:rPr>
                <w:rFonts w:ascii="Arial" w:hAnsi="Arial" w:cs="Arial"/>
              </w:rPr>
              <w:t>Cpr</w:t>
            </w:r>
          </w:p>
        </w:tc>
        <w:tc>
          <w:tcPr>
            <w:tcW w:w="4188" w:type="dxa"/>
          </w:tcPr>
          <w:p w14:paraId="22EB4985">
            <w:pPr>
              <w:jc w:val="center"/>
              <w:rPr>
                <w:rFonts w:ascii="Arial" w:hAnsi="Arial" w:cs="Arial"/>
              </w:rPr>
            </w:pPr>
            <w:r>
              <w:rPr>
                <w:rFonts w:ascii="Arial" w:hAnsi="Arial" w:cs="Arial"/>
              </w:rPr>
              <w:t>Risperidona 1mg Comprimido</w:t>
            </w:r>
          </w:p>
        </w:tc>
        <w:tc>
          <w:tcPr>
            <w:tcW w:w="1325" w:type="dxa"/>
          </w:tcPr>
          <w:p w14:paraId="37702A9D">
            <w:pPr>
              <w:jc w:val="both"/>
              <w:rPr>
                <w:rFonts w:ascii="Arial" w:hAnsi="Arial" w:cs="Arial"/>
              </w:rPr>
            </w:pPr>
            <w:r>
              <w:rPr>
                <w:rFonts w:ascii="Arial" w:hAnsi="Arial" w:cs="Arial"/>
              </w:rPr>
              <w:t>R$ 0,16</w:t>
            </w:r>
          </w:p>
        </w:tc>
        <w:tc>
          <w:tcPr>
            <w:tcW w:w="1717" w:type="dxa"/>
            <w:vAlign w:val="bottom"/>
          </w:tcPr>
          <w:p w14:paraId="651FA4D2">
            <w:pPr>
              <w:jc w:val="right"/>
              <w:rPr>
                <w:rFonts w:ascii="Arial" w:hAnsi="Arial" w:cs="Arial"/>
                <w:color w:val="000000"/>
              </w:rPr>
            </w:pPr>
            <w:r>
              <w:rPr>
                <w:rFonts w:ascii="Arial" w:hAnsi="Arial" w:cs="Arial"/>
                <w:color w:val="000000"/>
              </w:rPr>
              <w:t>R$ 48,00</w:t>
            </w:r>
          </w:p>
        </w:tc>
      </w:tr>
      <w:tr w14:paraId="71AC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2F318FE8">
            <w:pPr>
              <w:rPr>
                <w:rFonts w:ascii="Arial" w:hAnsi="Arial" w:cs="Arial"/>
              </w:rPr>
            </w:pPr>
            <w:r>
              <w:rPr>
                <w:rFonts w:ascii="Arial" w:hAnsi="Arial" w:cs="Arial"/>
              </w:rPr>
              <w:t>157</w:t>
            </w:r>
          </w:p>
        </w:tc>
        <w:tc>
          <w:tcPr>
            <w:tcW w:w="843" w:type="dxa"/>
            <w:vAlign w:val="center"/>
          </w:tcPr>
          <w:p w14:paraId="1B6A8F40">
            <w:pPr>
              <w:jc w:val="center"/>
              <w:rPr>
                <w:rFonts w:ascii="Arial" w:hAnsi="Arial" w:cs="Arial"/>
                <w:color w:val="000000"/>
              </w:rPr>
            </w:pPr>
            <w:r>
              <w:rPr>
                <w:rFonts w:ascii="Arial" w:hAnsi="Arial" w:cs="Arial"/>
                <w:color w:val="000000"/>
              </w:rPr>
              <w:t>300</w:t>
            </w:r>
          </w:p>
        </w:tc>
        <w:tc>
          <w:tcPr>
            <w:tcW w:w="1151" w:type="dxa"/>
          </w:tcPr>
          <w:p w14:paraId="6206472A">
            <w:pPr>
              <w:jc w:val="center"/>
              <w:rPr>
                <w:rFonts w:ascii="Arial" w:hAnsi="Arial" w:cs="Arial"/>
              </w:rPr>
            </w:pPr>
            <w:r>
              <w:rPr>
                <w:rFonts w:ascii="Arial" w:hAnsi="Arial" w:cs="Arial"/>
              </w:rPr>
              <w:t>Cpr</w:t>
            </w:r>
          </w:p>
        </w:tc>
        <w:tc>
          <w:tcPr>
            <w:tcW w:w="4188" w:type="dxa"/>
          </w:tcPr>
          <w:p w14:paraId="25E509F3">
            <w:pPr>
              <w:jc w:val="center"/>
              <w:rPr>
                <w:rFonts w:ascii="Arial" w:hAnsi="Arial" w:cs="Arial"/>
              </w:rPr>
            </w:pPr>
            <w:r>
              <w:rPr>
                <w:rFonts w:ascii="Arial" w:hAnsi="Arial" w:cs="Arial"/>
              </w:rPr>
              <w:t>Risperidona 2mg Comprimido</w:t>
            </w:r>
          </w:p>
        </w:tc>
        <w:tc>
          <w:tcPr>
            <w:tcW w:w="1325" w:type="dxa"/>
          </w:tcPr>
          <w:p w14:paraId="5EBB7423">
            <w:pPr>
              <w:jc w:val="both"/>
              <w:rPr>
                <w:rFonts w:ascii="Arial" w:hAnsi="Arial" w:cs="Arial"/>
              </w:rPr>
            </w:pPr>
            <w:r>
              <w:rPr>
                <w:rFonts w:ascii="Arial" w:hAnsi="Arial" w:cs="Arial"/>
              </w:rPr>
              <w:t>R$ 0,14</w:t>
            </w:r>
          </w:p>
        </w:tc>
        <w:tc>
          <w:tcPr>
            <w:tcW w:w="1717" w:type="dxa"/>
            <w:vAlign w:val="bottom"/>
          </w:tcPr>
          <w:p w14:paraId="586339C8">
            <w:pPr>
              <w:jc w:val="right"/>
              <w:rPr>
                <w:rFonts w:ascii="Arial" w:hAnsi="Arial" w:cs="Arial"/>
                <w:color w:val="000000"/>
              </w:rPr>
            </w:pPr>
            <w:r>
              <w:rPr>
                <w:rFonts w:ascii="Arial" w:hAnsi="Arial" w:cs="Arial"/>
                <w:color w:val="000000"/>
              </w:rPr>
              <w:t>R$ 42,00</w:t>
            </w:r>
          </w:p>
        </w:tc>
      </w:tr>
      <w:tr w14:paraId="6E58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0338A06A">
            <w:pPr>
              <w:rPr>
                <w:rFonts w:ascii="Arial" w:hAnsi="Arial" w:cs="Arial"/>
              </w:rPr>
            </w:pPr>
            <w:r>
              <w:rPr>
                <w:rFonts w:ascii="Arial" w:hAnsi="Arial" w:cs="Arial"/>
              </w:rPr>
              <w:t>158</w:t>
            </w:r>
          </w:p>
        </w:tc>
        <w:tc>
          <w:tcPr>
            <w:tcW w:w="843" w:type="dxa"/>
            <w:vAlign w:val="center"/>
          </w:tcPr>
          <w:p w14:paraId="2E6EC2DF">
            <w:pPr>
              <w:jc w:val="center"/>
              <w:rPr>
                <w:rFonts w:ascii="Arial" w:hAnsi="Arial" w:cs="Arial"/>
                <w:color w:val="000000"/>
              </w:rPr>
            </w:pPr>
            <w:r>
              <w:rPr>
                <w:rFonts w:ascii="Arial" w:hAnsi="Arial" w:cs="Arial"/>
                <w:color w:val="000000"/>
              </w:rPr>
              <w:t>2</w:t>
            </w:r>
          </w:p>
        </w:tc>
        <w:tc>
          <w:tcPr>
            <w:tcW w:w="1151" w:type="dxa"/>
          </w:tcPr>
          <w:p w14:paraId="6A36BFFA">
            <w:pPr>
              <w:jc w:val="center"/>
              <w:rPr>
                <w:rFonts w:ascii="Arial" w:hAnsi="Arial" w:cs="Arial"/>
              </w:rPr>
            </w:pPr>
            <w:r>
              <w:rPr>
                <w:rFonts w:ascii="Arial" w:hAnsi="Arial" w:cs="Arial"/>
              </w:rPr>
              <w:t>Frs</w:t>
            </w:r>
          </w:p>
        </w:tc>
        <w:tc>
          <w:tcPr>
            <w:tcW w:w="4188" w:type="dxa"/>
          </w:tcPr>
          <w:p w14:paraId="516FB7EE">
            <w:pPr>
              <w:jc w:val="center"/>
              <w:rPr>
                <w:rFonts w:ascii="Arial" w:hAnsi="Arial" w:cs="Arial"/>
              </w:rPr>
            </w:pPr>
            <w:r>
              <w:rPr>
                <w:rFonts w:ascii="Arial" w:hAnsi="Arial" w:cs="Arial"/>
              </w:rPr>
              <w:t>Sevoflurano 1ml/ml – 250ml , Apresentação: Solução para Inalação Frasco</w:t>
            </w:r>
          </w:p>
        </w:tc>
        <w:tc>
          <w:tcPr>
            <w:tcW w:w="1325" w:type="dxa"/>
          </w:tcPr>
          <w:p w14:paraId="45F004B2">
            <w:pPr>
              <w:jc w:val="both"/>
              <w:rPr>
                <w:rFonts w:ascii="Arial" w:hAnsi="Arial" w:cs="Arial"/>
              </w:rPr>
            </w:pPr>
          </w:p>
          <w:p w14:paraId="23F0F556">
            <w:pPr>
              <w:jc w:val="both"/>
              <w:rPr>
                <w:rFonts w:ascii="Arial" w:hAnsi="Arial" w:cs="Arial"/>
              </w:rPr>
            </w:pPr>
          </w:p>
          <w:p w14:paraId="6E00A175">
            <w:pPr>
              <w:jc w:val="both"/>
              <w:rPr>
                <w:rFonts w:ascii="Arial" w:hAnsi="Arial" w:cs="Arial"/>
              </w:rPr>
            </w:pPr>
            <w:r>
              <w:rPr>
                <w:rFonts w:ascii="Arial" w:hAnsi="Arial" w:cs="Arial"/>
              </w:rPr>
              <w:t>R$ 388,20</w:t>
            </w:r>
          </w:p>
        </w:tc>
        <w:tc>
          <w:tcPr>
            <w:tcW w:w="1717" w:type="dxa"/>
            <w:vAlign w:val="bottom"/>
          </w:tcPr>
          <w:p w14:paraId="293EEEB4">
            <w:pPr>
              <w:jc w:val="right"/>
              <w:rPr>
                <w:rFonts w:ascii="Arial" w:hAnsi="Arial" w:cs="Arial"/>
                <w:color w:val="000000"/>
              </w:rPr>
            </w:pPr>
            <w:r>
              <w:rPr>
                <w:rFonts w:ascii="Arial" w:hAnsi="Arial" w:cs="Arial"/>
                <w:color w:val="000000"/>
              </w:rPr>
              <w:t>R$ 776,40</w:t>
            </w:r>
          </w:p>
        </w:tc>
      </w:tr>
      <w:tr w14:paraId="0661E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4C20AC8E">
            <w:pPr>
              <w:rPr>
                <w:rFonts w:ascii="Arial" w:hAnsi="Arial" w:cs="Arial"/>
              </w:rPr>
            </w:pPr>
            <w:r>
              <w:rPr>
                <w:rFonts w:ascii="Arial" w:hAnsi="Arial" w:cs="Arial"/>
              </w:rPr>
              <w:t>159</w:t>
            </w:r>
          </w:p>
        </w:tc>
        <w:tc>
          <w:tcPr>
            <w:tcW w:w="843" w:type="dxa"/>
            <w:vAlign w:val="center"/>
          </w:tcPr>
          <w:p w14:paraId="1C88920A">
            <w:pPr>
              <w:jc w:val="center"/>
              <w:rPr>
                <w:rFonts w:ascii="Arial" w:hAnsi="Arial" w:cs="Arial"/>
                <w:color w:val="000000"/>
              </w:rPr>
            </w:pPr>
            <w:r>
              <w:rPr>
                <w:rFonts w:ascii="Arial" w:hAnsi="Arial" w:cs="Arial"/>
                <w:color w:val="000000"/>
              </w:rPr>
              <w:t>300</w:t>
            </w:r>
          </w:p>
        </w:tc>
        <w:tc>
          <w:tcPr>
            <w:tcW w:w="1151" w:type="dxa"/>
          </w:tcPr>
          <w:p w14:paraId="3E5743ED">
            <w:pPr>
              <w:jc w:val="center"/>
              <w:rPr>
                <w:rFonts w:ascii="Arial" w:hAnsi="Arial" w:cs="Arial"/>
              </w:rPr>
            </w:pPr>
            <w:r>
              <w:rPr>
                <w:rFonts w:ascii="Arial" w:hAnsi="Arial" w:cs="Arial"/>
              </w:rPr>
              <w:t>Amp</w:t>
            </w:r>
          </w:p>
        </w:tc>
        <w:tc>
          <w:tcPr>
            <w:tcW w:w="4188" w:type="dxa"/>
          </w:tcPr>
          <w:p w14:paraId="34D5C113">
            <w:pPr>
              <w:jc w:val="center"/>
              <w:rPr>
                <w:rFonts w:ascii="Arial" w:hAnsi="Arial" w:cs="Arial"/>
              </w:rPr>
            </w:pPr>
            <w:r>
              <w:rPr>
                <w:rFonts w:ascii="Arial" w:hAnsi="Arial" w:cs="Arial"/>
              </w:rPr>
              <w:t xml:space="preserve">Sulfato de morfina 0,2mg/ml – 1ml , Apresentação: Solução Injetável Ampola </w:t>
            </w:r>
          </w:p>
        </w:tc>
        <w:tc>
          <w:tcPr>
            <w:tcW w:w="1325" w:type="dxa"/>
          </w:tcPr>
          <w:p w14:paraId="075CD7EA">
            <w:pPr>
              <w:jc w:val="both"/>
              <w:rPr>
                <w:rFonts w:ascii="Arial" w:hAnsi="Arial" w:cs="Arial"/>
              </w:rPr>
            </w:pPr>
          </w:p>
          <w:p w14:paraId="0FD3CF9A">
            <w:pPr>
              <w:jc w:val="both"/>
              <w:rPr>
                <w:rFonts w:ascii="Arial" w:hAnsi="Arial" w:cs="Arial"/>
              </w:rPr>
            </w:pPr>
            <w:r>
              <w:rPr>
                <w:rFonts w:ascii="Arial" w:hAnsi="Arial" w:cs="Arial"/>
              </w:rPr>
              <w:t>R$ 5,08</w:t>
            </w:r>
          </w:p>
        </w:tc>
        <w:tc>
          <w:tcPr>
            <w:tcW w:w="1717" w:type="dxa"/>
            <w:vAlign w:val="bottom"/>
          </w:tcPr>
          <w:p w14:paraId="4BD00523">
            <w:pPr>
              <w:jc w:val="right"/>
              <w:rPr>
                <w:rFonts w:ascii="Arial" w:hAnsi="Arial" w:cs="Arial"/>
                <w:color w:val="000000"/>
              </w:rPr>
            </w:pPr>
            <w:r>
              <w:rPr>
                <w:rFonts w:ascii="Arial" w:hAnsi="Arial" w:cs="Arial"/>
                <w:color w:val="000000"/>
              </w:rPr>
              <w:t>R$ 1.524,00</w:t>
            </w:r>
          </w:p>
        </w:tc>
      </w:tr>
      <w:tr w14:paraId="1F2D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73EB0E08">
            <w:pPr>
              <w:rPr>
                <w:rFonts w:ascii="Arial" w:hAnsi="Arial" w:cs="Arial"/>
              </w:rPr>
            </w:pPr>
            <w:r>
              <w:rPr>
                <w:rFonts w:ascii="Arial" w:hAnsi="Arial" w:cs="Arial"/>
              </w:rPr>
              <w:t>160</w:t>
            </w:r>
          </w:p>
        </w:tc>
        <w:tc>
          <w:tcPr>
            <w:tcW w:w="843" w:type="dxa"/>
            <w:vAlign w:val="center"/>
          </w:tcPr>
          <w:p w14:paraId="1B864CB5">
            <w:pPr>
              <w:jc w:val="center"/>
              <w:rPr>
                <w:rFonts w:ascii="Arial" w:hAnsi="Arial" w:cs="Arial"/>
                <w:color w:val="000000"/>
              </w:rPr>
            </w:pPr>
            <w:r>
              <w:rPr>
                <w:rFonts w:ascii="Arial" w:hAnsi="Arial" w:cs="Arial"/>
                <w:color w:val="000000"/>
              </w:rPr>
              <w:t>200</w:t>
            </w:r>
          </w:p>
        </w:tc>
        <w:tc>
          <w:tcPr>
            <w:tcW w:w="1151" w:type="dxa"/>
          </w:tcPr>
          <w:p w14:paraId="0A3982B7">
            <w:pPr>
              <w:jc w:val="center"/>
              <w:rPr>
                <w:rFonts w:ascii="Arial" w:hAnsi="Arial" w:cs="Arial"/>
              </w:rPr>
            </w:pPr>
            <w:r>
              <w:rPr>
                <w:rFonts w:ascii="Arial" w:hAnsi="Arial" w:cs="Arial"/>
              </w:rPr>
              <w:t>Amp</w:t>
            </w:r>
          </w:p>
        </w:tc>
        <w:tc>
          <w:tcPr>
            <w:tcW w:w="4188" w:type="dxa"/>
          </w:tcPr>
          <w:p w14:paraId="5B585A7B">
            <w:pPr>
              <w:jc w:val="center"/>
              <w:rPr>
                <w:rFonts w:ascii="Arial" w:hAnsi="Arial" w:cs="Arial"/>
              </w:rPr>
            </w:pPr>
            <w:r>
              <w:rPr>
                <w:rFonts w:ascii="Arial" w:hAnsi="Arial" w:cs="Arial"/>
              </w:rPr>
              <w:t>Sulfato de morfina 10mg/ml – 1ml , Apresentação: Solução Injetável Ampola</w:t>
            </w:r>
          </w:p>
        </w:tc>
        <w:tc>
          <w:tcPr>
            <w:tcW w:w="1325" w:type="dxa"/>
          </w:tcPr>
          <w:p w14:paraId="6793FCC5">
            <w:pPr>
              <w:jc w:val="both"/>
              <w:rPr>
                <w:rFonts w:ascii="Arial" w:hAnsi="Arial" w:cs="Arial"/>
              </w:rPr>
            </w:pPr>
          </w:p>
          <w:p w14:paraId="3354F479">
            <w:pPr>
              <w:jc w:val="both"/>
              <w:rPr>
                <w:rFonts w:ascii="Arial" w:hAnsi="Arial" w:cs="Arial"/>
              </w:rPr>
            </w:pPr>
            <w:r>
              <w:rPr>
                <w:rFonts w:ascii="Arial" w:hAnsi="Arial" w:cs="Arial"/>
              </w:rPr>
              <w:t>R$ 2,06</w:t>
            </w:r>
          </w:p>
        </w:tc>
        <w:tc>
          <w:tcPr>
            <w:tcW w:w="1717" w:type="dxa"/>
            <w:vAlign w:val="bottom"/>
          </w:tcPr>
          <w:p w14:paraId="5D3396CE">
            <w:pPr>
              <w:jc w:val="right"/>
              <w:rPr>
                <w:rFonts w:ascii="Arial" w:hAnsi="Arial" w:cs="Arial"/>
                <w:color w:val="000000"/>
              </w:rPr>
            </w:pPr>
            <w:r>
              <w:rPr>
                <w:rFonts w:ascii="Arial" w:hAnsi="Arial" w:cs="Arial"/>
                <w:color w:val="000000"/>
              </w:rPr>
              <w:t>R$ 412,00</w:t>
            </w:r>
          </w:p>
        </w:tc>
      </w:tr>
      <w:tr w14:paraId="2AF0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2488FD2B">
            <w:pPr>
              <w:rPr>
                <w:rFonts w:ascii="Arial" w:hAnsi="Arial" w:cs="Arial"/>
              </w:rPr>
            </w:pPr>
            <w:r>
              <w:rPr>
                <w:rFonts w:ascii="Arial" w:hAnsi="Arial" w:cs="Arial"/>
              </w:rPr>
              <w:t>161</w:t>
            </w:r>
          </w:p>
        </w:tc>
        <w:tc>
          <w:tcPr>
            <w:tcW w:w="843" w:type="dxa"/>
            <w:vAlign w:val="center"/>
          </w:tcPr>
          <w:p w14:paraId="36652241">
            <w:pPr>
              <w:jc w:val="center"/>
              <w:rPr>
                <w:rFonts w:ascii="Arial" w:hAnsi="Arial" w:cs="Arial"/>
                <w:color w:val="000000"/>
              </w:rPr>
            </w:pPr>
            <w:r>
              <w:rPr>
                <w:rFonts w:ascii="Arial" w:hAnsi="Arial" w:cs="Arial"/>
                <w:color w:val="000000"/>
              </w:rPr>
              <w:t>60</w:t>
            </w:r>
          </w:p>
        </w:tc>
        <w:tc>
          <w:tcPr>
            <w:tcW w:w="1151" w:type="dxa"/>
          </w:tcPr>
          <w:p w14:paraId="60DFE3F7">
            <w:pPr>
              <w:jc w:val="center"/>
              <w:rPr>
                <w:rFonts w:ascii="Arial" w:hAnsi="Arial" w:cs="Arial"/>
              </w:rPr>
            </w:pPr>
            <w:r>
              <w:rPr>
                <w:rFonts w:ascii="Arial" w:hAnsi="Arial" w:cs="Arial"/>
              </w:rPr>
              <w:t>Cpr</w:t>
            </w:r>
          </w:p>
        </w:tc>
        <w:tc>
          <w:tcPr>
            <w:tcW w:w="4188" w:type="dxa"/>
          </w:tcPr>
          <w:p w14:paraId="08395818">
            <w:pPr>
              <w:jc w:val="center"/>
              <w:rPr>
                <w:rFonts w:ascii="Arial" w:hAnsi="Arial" w:cs="Arial"/>
              </w:rPr>
            </w:pPr>
            <w:r>
              <w:rPr>
                <w:rFonts w:ascii="Arial" w:hAnsi="Arial" w:cs="Arial"/>
              </w:rPr>
              <w:t>Topiramato 25mg Comprimidos Revestidos</w:t>
            </w:r>
          </w:p>
        </w:tc>
        <w:tc>
          <w:tcPr>
            <w:tcW w:w="1325" w:type="dxa"/>
          </w:tcPr>
          <w:p w14:paraId="1AF550A3">
            <w:pPr>
              <w:jc w:val="both"/>
              <w:rPr>
                <w:rFonts w:ascii="Arial" w:hAnsi="Arial" w:cs="Arial"/>
              </w:rPr>
            </w:pPr>
          </w:p>
          <w:p w14:paraId="50232E5E">
            <w:pPr>
              <w:jc w:val="both"/>
              <w:rPr>
                <w:rFonts w:ascii="Arial" w:hAnsi="Arial" w:cs="Arial"/>
              </w:rPr>
            </w:pPr>
            <w:r>
              <w:rPr>
                <w:rFonts w:ascii="Arial" w:hAnsi="Arial" w:cs="Arial"/>
              </w:rPr>
              <w:t>R$ 0,23</w:t>
            </w:r>
          </w:p>
        </w:tc>
        <w:tc>
          <w:tcPr>
            <w:tcW w:w="1717" w:type="dxa"/>
            <w:vAlign w:val="bottom"/>
          </w:tcPr>
          <w:p w14:paraId="70B6ABFB">
            <w:pPr>
              <w:jc w:val="right"/>
              <w:rPr>
                <w:rFonts w:ascii="Arial" w:hAnsi="Arial" w:cs="Arial"/>
                <w:color w:val="000000"/>
              </w:rPr>
            </w:pPr>
            <w:r>
              <w:rPr>
                <w:rFonts w:ascii="Arial" w:hAnsi="Arial" w:cs="Arial"/>
                <w:color w:val="000000"/>
              </w:rPr>
              <w:t>R$ 13,80</w:t>
            </w:r>
          </w:p>
        </w:tc>
      </w:tr>
      <w:tr w14:paraId="00B7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6C8CC0EB">
            <w:pPr>
              <w:rPr>
                <w:rFonts w:ascii="Arial" w:hAnsi="Arial" w:cs="Arial"/>
              </w:rPr>
            </w:pPr>
            <w:r>
              <w:rPr>
                <w:rFonts w:ascii="Arial" w:hAnsi="Arial" w:cs="Arial"/>
              </w:rPr>
              <w:t>162</w:t>
            </w:r>
          </w:p>
        </w:tc>
        <w:tc>
          <w:tcPr>
            <w:tcW w:w="843" w:type="dxa"/>
            <w:vAlign w:val="center"/>
          </w:tcPr>
          <w:p w14:paraId="6ED1F180">
            <w:pPr>
              <w:jc w:val="center"/>
              <w:rPr>
                <w:rFonts w:ascii="Arial" w:hAnsi="Arial" w:cs="Arial"/>
                <w:color w:val="000000"/>
              </w:rPr>
            </w:pPr>
            <w:r>
              <w:rPr>
                <w:rFonts w:ascii="Arial" w:hAnsi="Arial" w:cs="Arial"/>
                <w:color w:val="000000"/>
              </w:rPr>
              <w:t>50</w:t>
            </w:r>
          </w:p>
        </w:tc>
        <w:tc>
          <w:tcPr>
            <w:tcW w:w="1151" w:type="dxa"/>
          </w:tcPr>
          <w:p w14:paraId="072ABEB4">
            <w:pPr>
              <w:jc w:val="center"/>
              <w:rPr>
                <w:rFonts w:ascii="Arial" w:hAnsi="Arial" w:cs="Arial"/>
              </w:rPr>
            </w:pPr>
            <w:r>
              <w:rPr>
                <w:rFonts w:ascii="Arial" w:hAnsi="Arial" w:cs="Arial"/>
              </w:rPr>
              <w:t>Bisnaga</w:t>
            </w:r>
          </w:p>
        </w:tc>
        <w:tc>
          <w:tcPr>
            <w:tcW w:w="4188" w:type="dxa"/>
          </w:tcPr>
          <w:p w14:paraId="0DE2B4F8">
            <w:pPr>
              <w:jc w:val="center"/>
              <w:rPr>
                <w:rFonts w:ascii="Arial" w:hAnsi="Arial" w:cs="Arial"/>
              </w:rPr>
            </w:pPr>
            <w:r>
              <w:rPr>
                <w:rFonts w:ascii="Arial" w:hAnsi="Arial" w:cs="Arial"/>
              </w:rPr>
              <w:t>Acetato de dexametasona 1mg/g – 10g , Apresentação: Creme Bisnaga</w:t>
            </w:r>
          </w:p>
        </w:tc>
        <w:tc>
          <w:tcPr>
            <w:tcW w:w="1325" w:type="dxa"/>
          </w:tcPr>
          <w:p w14:paraId="4D453CB3">
            <w:pPr>
              <w:jc w:val="both"/>
              <w:rPr>
                <w:rFonts w:ascii="Arial" w:hAnsi="Arial" w:cs="Arial"/>
              </w:rPr>
            </w:pPr>
          </w:p>
          <w:p w14:paraId="7436781D">
            <w:pPr>
              <w:jc w:val="both"/>
              <w:rPr>
                <w:rFonts w:ascii="Arial" w:hAnsi="Arial" w:cs="Arial"/>
              </w:rPr>
            </w:pPr>
            <w:r>
              <w:rPr>
                <w:rFonts w:ascii="Arial" w:hAnsi="Arial" w:cs="Arial"/>
              </w:rPr>
              <w:t>R$ 2,11</w:t>
            </w:r>
          </w:p>
        </w:tc>
        <w:tc>
          <w:tcPr>
            <w:tcW w:w="1717" w:type="dxa"/>
            <w:vAlign w:val="bottom"/>
          </w:tcPr>
          <w:p w14:paraId="68AAEF9D">
            <w:pPr>
              <w:jc w:val="right"/>
              <w:rPr>
                <w:rFonts w:ascii="Arial" w:hAnsi="Arial" w:cs="Arial"/>
                <w:color w:val="000000"/>
              </w:rPr>
            </w:pPr>
            <w:r>
              <w:rPr>
                <w:rFonts w:ascii="Arial" w:hAnsi="Arial" w:cs="Arial"/>
                <w:color w:val="000000"/>
              </w:rPr>
              <w:t>R$ 105,50</w:t>
            </w:r>
          </w:p>
        </w:tc>
      </w:tr>
      <w:tr w14:paraId="12D6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0FA9E5E9">
            <w:pPr>
              <w:rPr>
                <w:rFonts w:ascii="Arial" w:hAnsi="Arial" w:cs="Arial"/>
              </w:rPr>
            </w:pPr>
            <w:r>
              <w:rPr>
                <w:rFonts w:ascii="Arial" w:hAnsi="Arial" w:cs="Arial"/>
              </w:rPr>
              <w:t>163</w:t>
            </w:r>
          </w:p>
        </w:tc>
        <w:tc>
          <w:tcPr>
            <w:tcW w:w="843" w:type="dxa"/>
            <w:vAlign w:val="center"/>
          </w:tcPr>
          <w:p w14:paraId="03E5E441">
            <w:pPr>
              <w:jc w:val="center"/>
              <w:rPr>
                <w:rFonts w:ascii="Arial" w:hAnsi="Arial" w:cs="Arial"/>
                <w:color w:val="000000"/>
              </w:rPr>
            </w:pPr>
            <w:r>
              <w:rPr>
                <w:rFonts w:ascii="Arial" w:hAnsi="Arial" w:cs="Arial"/>
                <w:color w:val="000000"/>
              </w:rPr>
              <w:t>300</w:t>
            </w:r>
          </w:p>
        </w:tc>
        <w:tc>
          <w:tcPr>
            <w:tcW w:w="1151" w:type="dxa"/>
          </w:tcPr>
          <w:p w14:paraId="257250F8">
            <w:pPr>
              <w:jc w:val="center"/>
              <w:rPr>
                <w:rFonts w:ascii="Arial" w:hAnsi="Arial" w:cs="Arial"/>
              </w:rPr>
            </w:pPr>
            <w:r>
              <w:rPr>
                <w:rFonts w:ascii="Arial" w:hAnsi="Arial" w:cs="Arial"/>
              </w:rPr>
              <w:t>Bisnaga</w:t>
            </w:r>
          </w:p>
        </w:tc>
        <w:tc>
          <w:tcPr>
            <w:tcW w:w="4188" w:type="dxa"/>
          </w:tcPr>
          <w:p w14:paraId="2D98F088">
            <w:pPr>
              <w:jc w:val="center"/>
              <w:rPr>
                <w:rFonts w:ascii="Arial" w:hAnsi="Arial" w:cs="Arial"/>
              </w:rPr>
            </w:pPr>
            <w:r>
              <w:rPr>
                <w:rFonts w:ascii="Arial" w:hAnsi="Arial" w:cs="Arial"/>
              </w:rPr>
              <w:t>Cloridrato de lidocaína 2% (20mg/g) 30g , Apresentação: Geléia Bisnaga</w:t>
            </w:r>
          </w:p>
        </w:tc>
        <w:tc>
          <w:tcPr>
            <w:tcW w:w="1325" w:type="dxa"/>
          </w:tcPr>
          <w:p w14:paraId="5F50569A">
            <w:pPr>
              <w:jc w:val="both"/>
              <w:rPr>
                <w:rFonts w:ascii="Arial" w:hAnsi="Arial" w:cs="Arial"/>
              </w:rPr>
            </w:pPr>
          </w:p>
          <w:p w14:paraId="28173531">
            <w:pPr>
              <w:jc w:val="both"/>
              <w:rPr>
                <w:rFonts w:ascii="Arial" w:hAnsi="Arial" w:cs="Arial"/>
              </w:rPr>
            </w:pPr>
            <w:r>
              <w:rPr>
                <w:rFonts w:ascii="Arial" w:hAnsi="Arial" w:cs="Arial"/>
              </w:rPr>
              <w:t>R$ 5,62</w:t>
            </w:r>
          </w:p>
        </w:tc>
        <w:tc>
          <w:tcPr>
            <w:tcW w:w="1717" w:type="dxa"/>
            <w:vAlign w:val="bottom"/>
          </w:tcPr>
          <w:p w14:paraId="1D604F80">
            <w:pPr>
              <w:jc w:val="right"/>
              <w:rPr>
                <w:rFonts w:ascii="Arial" w:hAnsi="Arial" w:cs="Arial"/>
                <w:color w:val="000000"/>
              </w:rPr>
            </w:pPr>
            <w:r>
              <w:rPr>
                <w:rFonts w:ascii="Arial" w:hAnsi="Arial" w:cs="Arial"/>
                <w:color w:val="000000"/>
              </w:rPr>
              <w:t>R$ 1.686,00</w:t>
            </w:r>
          </w:p>
        </w:tc>
      </w:tr>
      <w:tr w14:paraId="7251E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508DA4EB">
            <w:pPr>
              <w:rPr>
                <w:rFonts w:ascii="Arial" w:hAnsi="Arial" w:cs="Arial"/>
              </w:rPr>
            </w:pPr>
            <w:r>
              <w:rPr>
                <w:rFonts w:ascii="Arial" w:hAnsi="Arial" w:cs="Arial"/>
              </w:rPr>
              <w:t>164</w:t>
            </w:r>
          </w:p>
        </w:tc>
        <w:tc>
          <w:tcPr>
            <w:tcW w:w="843" w:type="dxa"/>
            <w:vAlign w:val="center"/>
          </w:tcPr>
          <w:p w14:paraId="64FCA9B4">
            <w:pPr>
              <w:jc w:val="center"/>
              <w:rPr>
                <w:rFonts w:ascii="Arial" w:hAnsi="Arial" w:cs="Arial"/>
                <w:color w:val="000000"/>
              </w:rPr>
            </w:pPr>
            <w:r>
              <w:rPr>
                <w:rFonts w:ascii="Arial" w:hAnsi="Arial" w:cs="Arial"/>
                <w:color w:val="000000"/>
              </w:rPr>
              <w:t>400</w:t>
            </w:r>
          </w:p>
        </w:tc>
        <w:tc>
          <w:tcPr>
            <w:tcW w:w="1151" w:type="dxa"/>
          </w:tcPr>
          <w:p w14:paraId="4C075287">
            <w:pPr>
              <w:jc w:val="center"/>
              <w:rPr>
                <w:rFonts w:ascii="Arial" w:hAnsi="Arial" w:cs="Arial"/>
              </w:rPr>
            </w:pPr>
            <w:r>
              <w:rPr>
                <w:rFonts w:ascii="Arial" w:hAnsi="Arial" w:cs="Arial"/>
              </w:rPr>
              <w:t>Bisnaga</w:t>
            </w:r>
          </w:p>
        </w:tc>
        <w:tc>
          <w:tcPr>
            <w:tcW w:w="4188" w:type="dxa"/>
          </w:tcPr>
          <w:p w14:paraId="4FF5F3B6">
            <w:pPr>
              <w:jc w:val="center"/>
              <w:rPr>
                <w:rFonts w:ascii="Arial" w:hAnsi="Arial" w:cs="Arial"/>
              </w:rPr>
            </w:pPr>
            <w:r>
              <w:rPr>
                <w:rFonts w:ascii="Arial" w:hAnsi="Arial" w:cs="Arial"/>
              </w:rPr>
              <w:t>Sulfato de neomicina + bacitracina zíncica pomada 5mg/g + 250 UI/g – 15g , Apresentação: Pomada Bisnaga</w:t>
            </w:r>
          </w:p>
        </w:tc>
        <w:tc>
          <w:tcPr>
            <w:tcW w:w="1325" w:type="dxa"/>
          </w:tcPr>
          <w:p w14:paraId="299371D3">
            <w:pPr>
              <w:jc w:val="both"/>
              <w:rPr>
                <w:rFonts w:ascii="Arial" w:hAnsi="Arial" w:cs="Arial"/>
              </w:rPr>
            </w:pPr>
          </w:p>
          <w:p w14:paraId="188263ED">
            <w:pPr>
              <w:jc w:val="both"/>
              <w:rPr>
                <w:rFonts w:ascii="Arial" w:hAnsi="Arial" w:cs="Arial"/>
              </w:rPr>
            </w:pPr>
          </w:p>
          <w:p w14:paraId="5D403E62">
            <w:pPr>
              <w:jc w:val="both"/>
              <w:rPr>
                <w:rFonts w:ascii="Arial" w:hAnsi="Arial" w:cs="Arial"/>
              </w:rPr>
            </w:pPr>
            <w:r>
              <w:rPr>
                <w:rFonts w:ascii="Arial" w:hAnsi="Arial" w:cs="Arial"/>
              </w:rPr>
              <w:t>R$ 2,28</w:t>
            </w:r>
          </w:p>
        </w:tc>
        <w:tc>
          <w:tcPr>
            <w:tcW w:w="1717" w:type="dxa"/>
            <w:vAlign w:val="bottom"/>
          </w:tcPr>
          <w:p w14:paraId="04A613CA">
            <w:pPr>
              <w:jc w:val="right"/>
              <w:rPr>
                <w:rFonts w:ascii="Arial" w:hAnsi="Arial" w:cs="Arial"/>
                <w:color w:val="000000"/>
              </w:rPr>
            </w:pPr>
            <w:r>
              <w:rPr>
                <w:rFonts w:ascii="Arial" w:hAnsi="Arial" w:cs="Arial"/>
                <w:color w:val="000000"/>
              </w:rPr>
              <w:t>R$ 912,00</w:t>
            </w:r>
          </w:p>
        </w:tc>
      </w:tr>
      <w:tr w14:paraId="1F690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4BE01741">
            <w:pPr>
              <w:rPr>
                <w:rFonts w:ascii="Arial" w:hAnsi="Arial" w:cs="Arial"/>
              </w:rPr>
            </w:pPr>
            <w:r>
              <w:rPr>
                <w:rFonts w:ascii="Arial" w:hAnsi="Arial" w:cs="Arial"/>
              </w:rPr>
              <w:t>1165</w:t>
            </w:r>
          </w:p>
        </w:tc>
        <w:tc>
          <w:tcPr>
            <w:tcW w:w="843" w:type="dxa"/>
            <w:vAlign w:val="center"/>
          </w:tcPr>
          <w:p w14:paraId="6EE8FCA4">
            <w:pPr>
              <w:jc w:val="center"/>
              <w:rPr>
                <w:rFonts w:ascii="Arial" w:hAnsi="Arial" w:cs="Arial"/>
                <w:color w:val="000000"/>
              </w:rPr>
            </w:pPr>
            <w:r>
              <w:rPr>
                <w:rFonts w:ascii="Arial" w:hAnsi="Arial" w:cs="Arial"/>
                <w:color w:val="000000"/>
              </w:rPr>
              <w:t>100</w:t>
            </w:r>
          </w:p>
        </w:tc>
        <w:tc>
          <w:tcPr>
            <w:tcW w:w="1151" w:type="dxa"/>
          </w:tcPr>
          <w:p w14:paraId="7B310C39">
            <w:pPr>
              <w:jc w:val="center"/>
              <w:rPr>
                <w:rFonts w:ascii="Arial" w:hAnsi="Arial" w:cs="Arial"/>
              </w:rPr>
            </w:pPr>
            <w:r>
              <w:rPr>
                <w:rFonts w:ascii="Arial" w:hAnsi="Arial" w:cs="Arial"/>
              </w:rPr>
              <w:t>Frs</w:t>
            </w:r>
          </w:p>
        </w:tc>
        <w:tc>
          <w:tcPr>
            <w:tcW w:w="4188" w:type="dxa"/>
          </w:tcPr>
          <w:p w14:paraId="23AECF3C">
            <w:pPr>
              <w:jc w:val="center"/>
              <w:rPr>
                <w:rFonts w:ascii="Arial" w:hAnsi="Arial" w:cs="Arial"/>
              </w:rPr>
            </w:pPr>
            <w:r>
              <w:rPr>
                <w:rFonts w:ascii="Arial" w:hAnsi="Arial" w:cs="Arial"/>
              </w:rPr>
              <w:t>Acebrofilina 10mg/ml – 120ml , Apresentação: Xarope Frasco</w:t>
            </w:r>
          </w:p>
        </w:tc>
        <w:tc>
          <w:tcPr>
            <w:tcW w:w="1325" w:type="dxa"/>
          </w:tcPr>
          <w:p w14:paraId="0450F343">
            <w:pPr>
              <w:jc w:val="both"/>
              <w:rPr>
                <w:rFonts w:ascii="Arial" w:hAnsi="Arial" w:cs="Arial"/>
              </w:rPr>
            </w:pPr>
          </w:p>
          <w:p w14:paraId="3091093D">
            <w:pPr>
              <w:jc w:val="both"/>
              <w:rPr>
                <w:rFonts w:ascii="Arial" w:hAnsi="Arial" w:cs="Arial"/>
              </w:rPr>
            </w:pPr>
            <w:r>
              <w:rPr>
                <w:rFonts w:ascii="Arial" w:hAnsi="Arial" w:cs="Arial"/>
              </w:rPr>
              <w:t>R$ 9,23</w:t>
            </w:r>
          </w:p>
        </w:tc>
        <w:tc>
          <w:tcPr>
            <w:tcW w:w="1717" w:type="dxa"/>
            <w:vAlign w:val="bottom"/>
          </w:tcPr>
          <w:p w14:paraId="471C2FF8">
            <w:pPr>
              <w:jc w:val="right"/>
              <w:rPr>
                <w:rFonts w:ascii="Arial" w:hAnsi="Arial" w:cs="Arial"/>
                <w:color w:val="000000"/>
              </w:rPr>
            </w:pPr>
            <w:r>
              <w:rPr>
                <w:rFonts w:ascii="Arial" w:hAnsi="Arial" w:cs="Arial"/>
                <w:color w:val="000000"/>
              </w:rPr>
              <w:t>R$ 923,00</w:t>
            </w:r>
          </w:p>
        </w:tc>
      </w:tr>
      <w:tr w14:paraId="3DE45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1B9F17A6">
            <w:pPr>
              <w:rPr>
                <w:rFonts w:ascii="Arial" w:hAnsi="Arial" w:cs="Arial"/>
              </w:rPr>
            </w:pPr>
            <w:r>
              <w:rPr>
                <w:rFonts w:ascii="Arial" w:hAnsi="Arial" w:cs="Arial"/>
              </w:rPr>
              <w:t>166</w:t>
            </w:r>
          </w:p>
        </w:tc>
        <w:tc>
          <w:tcPr>
            <w:tcW w:w="843" w:type="dxa"/>
            <w:vAlign w:val="center"/>
          </w:tcPr>
          <w:p w14:paraId="415AF719">
            <w:pPr>
              <w:jc w:val="center"/>
              <w:rPr>
                <w:rFonts w:ascii="Arial" w:hAnsi="Arial" w:cs="Arial"/>
                <w:color w:val="000000"/>
              </w:rPr>
            </w:pPr>
            <w:r>
              <w:rPr>
                <w:rFonts w:ascii="Arial" w:hAnsi="Arial" w:cs="Arial"/>
                <w:color w:val="000000"/>
              </w:rPr>
              <w:t>100</w:t>
            </w:r>
          </w:p>
        </w:tc>
        <w:tc>
          <w:tcPr>
            <w:tcW w:w="1151" w:type="dxa"/>
          </w:tcPr>
          <w:p w14:paraId="59C651F9">
            <w:pPr>
              <w:jc w:val="center"/>
              <w:rPr>
                <w:rFonts w:ascii="Arial" w:hAnsi="Arial" w:cs="Arial"/>
              </w:rPr>
            </w:pPr>
            <w:r>
              <w:rPr>
                <w:rFonts w:ascii="Arial" w:hAnsi="Arial" w:cs="Arial"/>
              </w:rPr>
              <w:t>Frs</w:t>
            </w:r>
          </w:p>
        </w:tc>
        <w:tc>
          <w:tcPr>
            <w:tcW w:w="4188" w:type="dxa"/>
          </w:tcPr>
          <w:p w14:paraId="284399C5">
            <w:pPr>
              <w:jc w:val="center"/>
              <w:rPr>
                <w:rFonts w:ascii="Arial" w:hAnsi="Arial" w:cs="Arial"/>
              </w:rPr>
            </w:pPr>
            <w:r>
              <w:rPr>
                <w:rFonts w:ascii="Arial" w:hAnsi="Arial" w:cs="Arial"/>
              </w:rPr>
              <w:t>Acetilcisteína 40mg/ml – 120ml , Apresentação: Xarope Expectorante Frasco</w:t>
            </w:r>
          </w:p>
        </w:tc>
        <w:tc>
          <w:tcPr>
            <w:tcW w:w="1325" w:type="dxa"/>
          </w:tcPr>
          <w:p w14:paraId="446EEC03">
            <w:pPr>
              <w:jc w:val="both"/>
              <w:rPr>
                <w:rFonts w:ascii="Arial" w:hAnsi="Arial" w:cs="Arial"/>
              </w:rPr>
            </w:pPr>
          </w:p>
          <w:p w14:paraId="6E6119EF">
            <w:pPr>
              <w:jc w:val="both"/>
              <w:rPr>
                <w:rFonts w:ascii="Arial" w:hAnsi="Arial" w:cs="Arial"/>
              </w:rPr>
            </w:pPr>
          </w:p>
          <w:p w14:paraId="1E2CE6C7">
            <w:pPr>
              <w:jc w:val="both"/>
              <w:rPr>
                <w:rFonts w:ascii="Arial" w:hAnsi="Arial" w:cs="Arial"/>
              </w:rPr>
            </w:pPr>
            <w:r>
              <w:rPr>
                <w:rFonts w:ascii="Arial" w:hAnsi="Arial" w:cs="Arial"/>
              </w:rPr>
              <w:t>R$ 6,13</w:t>
            </w:r>
          </w:p>
        </w:tc>
        <w:tc>
          <w:tcPr>
            <w:tcW w:w="1717" w:type="dxa"/>
            <w:vAlign w:val="bottom"/>
          </w:tcPr>
          <w:p w14:paraId="3B9E2AFF">
            <w:pPr>
              <w:jc w:val="right"/>
              <w:rPr>
                <w:rFonts w:ascii="Arial" w:hAnsi="Arial" w:cs="Arial"/>
                <w:color w:val="000000"/>
              </w:rPr>
            </w:pPr>
            <w:r>
              <w:rPr>
                <w:rFonts w:ascii="Arial" w:hAnsi="Arial" w:cs="Arial"/>
                <w:color w:val="000000"/>
              </w:rPr>
              <w:t>R$ 613,00</w:t>
            </w:r>
          </w:p>
        </w:tc>
      </w:tr>
      <w:tr w14:paraId="2D38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7BC9BDA7">
            <w:pPr>
              <w:rPr>
                <w:rFonts w:ascii="Arial" w:hAnsi="Arial" w:cs="Arial"/>
              </w:rPr>
            </w:pPr>
            <w:r>
              <w:rPr>
                <w:rFonts w:ascii="Arial" w:hAnsi="Arial" w:cs="Arial"/>
              </w:rPr>
              <w:t>167</w:t>
            </w:r>
          </w:p>
        </w:tc>
        <w:tc>
          <w:tcPr>
            <w:tcW w:w="843" w:type="dxa"/>
            <w:vAlign w:val="center"/>
          </w:tcPr>
          <w:p w14:paraId="057DA54F">
            <w:pPr>
              <w:jc w:val="center"/>
              <w:rPr>
                <w:rFonts w:ascii="Arial" w:hAnsi="Arial" w:cs="Arial"/>
                <w:color w:val="000000"/>
              </w:rPr>
            </w:pPr>
            <w:r>
              <w:rPr>
                <w:rFonts w:ascii="Arial" w:hAnsi="Arial" w:cs="Arial"/>
                <w:color w:val="000000"/>
              </w:rPr>
              <w:t>200</w:t>
            </w:r>
          </w:p>
        </w:tc>
        <w:tc>
          <w:tcPr>
            <w:tcW w:w="1151" w:type="dxa"/>
          </w:tcPr>
          <w:p w14:paraId="403B8212">
            <w:pPr>
              <w:jc w:val="center"/>
              <w:rPr>
                <w:rFonts w:ascii="Arial" w:hAnsi="Arial" w:cs="Arial"/>
              </w:rPr>
            </w:pPr>
            <w:r>
              <w:rPr>
                <w:rFonts w:ascii="Arial" w:hAnsi="Arial" w:cs="Arial"/>
              </w:rPr>
              <w:t>Frs</w:t>
            </w:r>
          </w:p>
        </w:tc>
        <w:tc>
          <w:tcPr>
            <w:tcW w:w="4188" w:type="dxa"/>
          </w:tcPr>
          <w:p w14:paraId="45F9B31F">
            <w:pPr>
              <w:jc w:val="center"/>
              <w:rPr>
                <w:rFonts w:ascii="Arial" w:hAnsi="Arial" w:cs="Arial"/>
              </w:rPr>
            </w:pPr>
            <w:r>
              <w:rPr>
                <w:rFonts w:ascii="Arial" w:hAnsi="Arial" w:cs="Arial"/>
              </w:rPr>
              <w:t>Brometo de ipratrópico 0,250mg/ml – 20ml , Uso Inalatório Frasco</w:t>
            </w:r>
          </w:p>
        </w:tc>
        <w:tc>
          <w:tcPr>
            <w:tcW w:w="1325" w:type="dxa"/>
          </w:tcPr>
          <w:p w14:paraId="17598A26">
            <w:pPr>
              <w:jc w:val="both"/>
              <w:rPr>
                <w:rFonts w:ascii="Arial" w:hAnsi="Arial" w:cs="Arial"/>
              </w:rPr>
            </w:pPr>
          </w:p>
          <w:p w14:paraId="61159E22">
            <w:pPr>
              <w:jc w:val="both"/>
              <w:rPr>
                <w:rFonts w:ascii="Arial" w:hAnsi="Arial" w:cs="Arial"/>
              </w:rPr>
            </w:pPr>
            <w:r>
              <w:rPr>
                <w:rFonts w:ascii="Arial" w:hAnsi="Arial" w:cs="Arial"/>
              </w:rPr>
              <w:t>R$ 1,61</w:t>
            </w:r>
          </w:p>
        </w:tc>
        <w:tc>
          <w:tcPr>
            <w:tcW w:w="1717" w:type="dxa"/>
            <w:vAlign w:val="bottom"/>
          </w:tcPr>
          <w:p w14:paraId="15605F63">
            <w:pPr>
              <w:jc w:val="right"/>
              <w:rPr>
                <w:rFonts w:ascii="Arial" w:hAnsi="Arial" w:cs="Arial"/>
                <w:color w:val="000000"/>
              </w:rPr>
            </w:pPr>
            <w:r>
              <w:rPr>
                <w:rFonts w:ascii="Arial" w:hAnsi="Arial" w:cs="Arial"/>
                <w:color w:val="000000"/>
              </w:rPr>
              <w:t>R$ 322,00</w:t>
            </w:r>
          </w:p>
        </w:tc>
      </w:tr>
      <w:tr w14:paraId="2F83A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5B8CADD9">
            <w:pPr>
              <w:rPr>
                <w:rFonts w:ascii="Arial" w:hAnsi="Arial" w:cs="Arial"/>
              </w:rPr>
            </w:pPr>
            <w:r>
              <w:rPr>
                <w:rFonts w:ascii="Arial" w:hAnsi="Arial" w:cs="Arial"/>
              </w:rPr>
              <w:t>168</w:t>
            </w:r>
          </w:p>
        </w:tc>
        <w:tc>
          <w:tcPr>
            <w:tcW w:w="843" w:type="dxa"/>
            <w:vAlign w:val="center"/>
          </w:tcPr>
          <w:p w14:paraId="3EF65006">
            <w:pPr>
              <w:jc w:val="center"/>
              <w:rPr>
                <w:rFonts w:ascii="Arial" w:hAnsi="Arial" w:cs="Arial"/>
                <w:color w:val="000000"/>
              </w:rPr>
            </w:pPr>
            <w:r>
              <w:rPr>
                <w:rFonts w:ascii="Arial" w:hAnsi="Arial" w:cs="Arial"/>
                <w:color w:val="000000"/>
              </w:rPr>
              <w:t>20</w:t>
            </w:r>
          </w:p>
        </w:tc>
        <w:tc>
          <w:tcPr>
            <w:tcW w:w="1151" w:type="dxa"/>
          </w:tcPr>
          <w:p w14:paraId="0A68C921">
            <w:pPr>
              <w:jc w:val="center"/>
              <w:rPr>
                <w:rFonts w:ascii="Arial" w:hAnsi="Arial" w:cs="Arial"/>
              </w:rPr>
            </w:pPr>
            <w:r>
              <w:rPr>
                <w:rFonts w:ascii="Arial" w:hAnsi="Arial" w:cs="Arial"/>
              </w:rPr>
              <w:t>Frs</w:t>
            </w:r>
          </w:p>
        </w:tc>
        <w:tc>
          <w:tcPr>
            <w:tcW w:w="4188" w:type="dxa"/>
          </w:tcPr>
          <w:p w14:paraId="70F8AD62">
            <w:pPr>
              <w:jc w:val="center"/>
              <w:rPr>
                <w:rFonts w:ascii="Arial" w:hAnsi="Arial" w:cs="Arial"/>
              </w:rPr>
            </w:pPr>
            <w:r>
              <w:rPr>
                <w:rFonts w:ascii="Arial" w:hAnsi="Arial" w:cs="Arial"/>
              </w:rPr>
              <w:t>Bromoprida 4mg/ml – 20ml ,  Apresentação: Solução Oral Gotas Frasco</w:t>
            </w:r>
          </w:p>
        </w:tc>
        <w:tc>
          <w:tcPr>
            <w:tcW w:w="1325" w:type="dxa"/>
          </w:tcPr>
          <w:p w14:paraId="0F2083DD">
            <w:pPr>
              <w:jc w:val="both"/>
              <w:rPr>
                <w:rFonts w:ascii="Arial" w:hAnsi="Arial" w:cs="Arial"/>
              </w:rPr>
            </w:pPr>
          </w:p>
          <w:p w14:paraId="6D6F611E">
            <w:pPr>
              <w:jc w:val="both"/>
              <w:rPr>
                <w:rFonts w:ascii="Arial" w:hAnsi="Arial" w:cs="Arial"/>
              </w:rPr>
            </w:pPr>
          </w:p>
          <w:p w14:paraId="64ED9FB3">
            <w:pPr>
              <w:jc w:val="both"/>
              <w:rPr>
                <w:rFonts w:ascii="Arial" w:hAnsi="Arial" w:cs="Arial"/>
              </w:rPr>
            </w:pPr>
            <w:r>
              <w:rPr>
                <w:rFonts w:ascii="Arial" w:hAnsi="Arial" w:cs="Arial"/>
              </w:rPr>
              <w:t>R$ 2,61</w:t>
            </w:r>
          </w:p>
        </w:tc>
        <w:tc>
          <w:tcPr>
            <w:tcW w:w="1717" w:type="dxa"/>
            <w:vAlign w:val="bottom"/>
          </w:tcPr>
          <w:p w14:paraId="0B149423">
            <w:pPr>
              <w:jc w:val="right"/>
              <w:rPr>
                <w:rFonts w:ascii="Arial" w:hAnsi="Arial" w:cs="Arial"/>
                <w:color w:val="000000"/>
              </w:rPr>
            </w:pPr>
            <w:r>
              <w:rPr>
                <w:rFonts w:ascii="Arial" w:hAnsi="Arial" w:cs="Arial"/>
                <w:color w:val="000000"/>
              </w:rPr>
              <w:t>R$ 52,20</w:t>
            </w:r>
          </w:p>
        </w:tc>
      </w:tr>
      <w:tr w14:paraId="091C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69397B42">
            <w:pPr>
              <w:rPr>
                <w:rFonts w:ascii="Arial" w:hAnsi="Arial" w:cs="Arial"/>
              </w:rPr>
            </w:pPr>
            <w:r>
              <w:rPr>
                <w:rFonts w:ascii="Arial" w:hAnsi="Arial" w:cs="Arial"/>
              </w:rPr>
              <w:t>169</w:t>
            </w:r>
          </w:p>
        </w:tc>
        <w:tc>
          <w:tcPr>
            <w:tcW w:w="843" w:type="dxa"/>
            <w:vAlign w:val="center"/>
          </w:tcPr>
          <w:p w14:paraId="5D3A7D13">
            <w:pPr>
              <w:jc w:val="center"/>
              <w:rPr>
                <w:rFonts w:ascii="Arial" w:hAnsi="Arial" w:cs="Arial"/>
                <w:color w:val="000000"/>
              </w:rPr>
            </w:pPr>
            <w:r>
              <w:rPr>
                <w:rFonts w:ascii="Arial" w:hAnsi="Arial" w:cs="Arial"/>
                <w:color w:val="000000"/>
              </w:rPr>
              <w:t>20</w:t>
            </w:r>
          </w:p>
        </w:tc>
        <w:tc>
          <w:tcPr>
            <w:tcW w:w="1151" w:type="dxa"/>
          </w:tcPr>
          <w:p w14:paraId="27DD2389">
            <w:pPr>
              <w:jc w:val="center"/>
              <w:rPr>
                <w:rFonts w:ascii="Arial" w:hAnsi="Arial" w:cs="Arial"/>
              </w:rPr>
            </w:pPr>
            <w:r>
              <w:rPr>
                <w:rFonts w:ascii="Arial" w:hAnsi="Arial" w:cs="Arial"/>
              </w:rPr>
              <w:t>Frs</w:t>
            </w:r>
          </w:p>
        </w:tc>
        <w:tc>
          <w:tcPr>
            <w:tcW w:w="4188" w:type="dxa"/>
          </w:tcPr>
          <w:p w14:paraId="69A90C3E">
            <w:pPr>
              <w:jc w:val="center"/>
              <w:rPr>
                <w:rFonts w:ascii="Arial" w:hAnsi="Arial" w:cs="Arial"/>
              </w:rPr>
            </w:pPr>
            <w:r>
              <w:rPr>
                <w:rFonts w:ascii="Arial" w:hAnsi="Arial" w:cs="Arial"/>
              </w:rPr>
              <w:t>Butilbrometo de escopolamina 10mg/ml – 20ml , Apresentação: Solução Oral Gotas Frasco</w:t>
            </w:r>
          </w:p>
        </w:tc>
        <w:tc>
          <w:tcPr>
            <w:tcW w:w="1325" w:type="dxa"/>
          </w:tcPr>
          <w:p w14:paraId="15479FAF">
            <w:pPr>
              <w:jc w:val="both"/>
              <w:rPr>
                <w:rFonts w:ascii="Arial" w:hAnsi="Arial" w:cs="Arial"/>
              </w:rPr>
            </w:pPr>
          </w:p>
          <w:p w14:paraId="77C5CB65">
            <w:pPr>
              <w:jc w:val="both"/>
              <w:rPr>
                <w:rFonts w:ascii="Arial" w:hAnsi="Arial" w:cs="Arial"/>
              </w:rPr>
            </w:pPr>
          </w:p>
          <w:p w14:paraId="7A18E530">
            <w:pPr>
              <w:jc w:val="both"/>
              <w:rPr>
                <w:rFonts w:ascii="Arial" w:hAnsi="Arial" w:cs="Arial"/>
              </w:rPr>
            </w:pPr>
            <w:r>
              <w:rPr>
                <w:rFonts w:ascii="Arial" w:hAnsi="Arial" w:cs="Arial"/>
              </w:rPr>
              <w:t>R$ 17,14</w:t>
            </w:r>
          </w:p>
        </w:tc>
        <w:tc>
          <w:tcPr>
            <w:tcW w:w="1717" w:type="dxa"/>
            <w:vAlign w:val="bottom"/>
          </w:tcPr>
          <w:p w14:paraId="281D5A40">
            <w:pPr>
              <w:jc w:val="right"/>
              <w:rPr>
                <w:rFonts w:ascii="Arial" w:hAnsi="Arial" w:cs="Arial"/>
                <w:color w:val="000000"/>
              </w:rPr>
            </w:pPr>
            <w:r>
              <w:rPr>
                <w:rFonts w:ascii="Arial" w:hAnsi="Arial" w:cs="Arial"/>
                <w:color w:val="000000"/>
              </w:rPr>
              <w:t>R$ 342,80</w:t>
            </w:r>
          </w:p>
        </w:tc>
      </w:tr>
      <w:tr w14:paraId="0017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144A9FC2">
            <w:pPr>
              <w:rPr>
                <w:rFonts w:ascii="Arial" w:hAnsi="Arial" w:cs="Arial"/>
              </w:rPr>
            </w:pPr>
            <w:r>
              <w:rPr>
                <w:rFonts w:ascii="Arial" w:hAnsi="Arial" w:cs="Arial"/>
              </w:rPr>
              <w:t>170</w:t>
            </w:r>
          </w:p>
        </w:tc>
        <w:tc>
          <w:tcPr>
            <w:tcW w:w="843" w:type="dxa"/>
            <w:vAlign w:val="center"/>
          </w:tcPr>
          <w:p w14:paraId="0DDF9BFD">
            <w:pPr>
              <w:jc w:val="center"/>
              <w:rPr>
                <w:rFonts w:ascii="Arial" w:hAnsi="Arial" w:cs="Arial"/>
                <w:color w:val="000000"/>
              </w:rPr>
            </w:pPr>
            <w:r>
              <w:rPr>
                <w:rFonts w:ascii="Arial" w:hAnsi="Arial" w:cs="Arial"/>
                <w:color w:val="000000"/>
              </w:rPr>
              <w:t>100</w:t>
            </w:r>
          </w:p>
        </w:tc>
        <w:tc>
          <w:tcPr>
            <w:tcW w:w="1151" w:type="dxa"/>
          </w:tcPr>
          <w:p w14:paraId="566FE976">
            <w:pPr>
              <w:jc w:val="center"/>
              <w:rPr>
                <w:rFonts w:ascii="Arial" w:hAnsi="Arial" w:cs="Arial"/>
              </w:rPr>
            </w:pPr>
            <w:r>
              <w:rPr>
                <w:rFonts w:ascii="Arial" w:hAnsi="Arial" w:cs="Arial"/>
              </w:rPr>
              <w:t>Frs</w:t>
            </w:r>
          </w:p>
        </w:tc>
        <w:tc>
          <w:tcPr>
            <w:tcW w:w="4188" w:type="dxa"/>
          </w:tcPr>
          <w:p w14:paraId="1E5C48AF">
            <w:pPr>
              <w:jc w:val="center"/>
              <w:rPr>
                <w:rFonts w:ascii="Arial" w:hAnsi="Arial" w:cs="Arial"/>
              </w:rPr>
            </w:pPr>
            <w:r>
              <w:rPr>
                <w:rFonts w:ascii="Arial" w:hAnsi="Arial" w:cs="Arial"/>
              </w:rPr>
              <w:t>Cloridrato de ambroxol 30mg/5ml – 120ml , Apresentação: Xarope Expectorante Frasco</w:t>
            </w:r>
          </w:p>
        </w:tc>
        <w:tc>
          <w:tcPr>
            <w:tcW w:w="1325" w:type="dxa"/>
          </w:tcPr>
          <w:p w14:paraId="555D1BDE">
            <w:pPr>
              <w:jc w:val="both"/>
              <w:rPr>
                <w:rFonts w:ascii="Arial" w:hAnsi="Arial" w:cs="Arial"/>
              </w:rPr>
            </w:pPr>
          </w:p>
          <w:p w14:paraId="7002F9A0">
            <w:pPr>
              <w:jc w:val="both"/>
              <w:rPr>
                <w:rFonts w:ascii="Arial" w:hAnsi="Arial" w:cs="Arial"/>
              </w:rPr>
            </w:pPr>
          </w:p>
          <w:p w14:paraId="3D2F5122">
            <w:pPr>
              <w:jc w:val="both"/>
              <w:rPr>
                <w:rFonts w:ascii="Arial" w:hAnsi="Arial" w:cs="Arial"/>
              </w:rPr>
            </w:pPr>
            <w:r>
              <w:rPr>
                <w:rFonts w:ascii="Arial" w:hAnsi="Arial" w:cs="Arial"/>
              </w:rPr>
              <w:t>R$ 5,23</w:t>
            </w:r>
          </w:p>
        </w:tc>
        <w:tc>
          <w:tcPr>
            <w:tcW w:w="1717" w:type="dxa"/>
            <w:vAlign w:val="bottom"/>
          </w:tcPr>
          <w:p w14:paraId="5B484F4E">
            <w:pPr>
              <w:jc w:val="right"/>
              <w:rPr>
                <w:rFonts w:ascii="Arial" w:hAnsi="Arial" w:cs="Arial"/>
                <w:color w:val="000000"/>
              </w:rPr>
            </w:pPr>
            <w:r>
              <w:rPr>
                <w:rFonts w:ascii="Arial" w:hAnsi="Arial" w:cs="Arial"/>
                <w:color w:val="000000"/>
              </w:rPr>
              <w:t>R$ 523,00</w:t>
            </w:r>
          </w:p>
        </w:tc>
      </w:tr>
      <w:tr w14:paraId="50F2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182DC687">
            <w:pPr>
              <w:rPr>
                <w:rFonts w:ascii="Arial" w:hAnsi="Arial" w:cs="Arial"/>
              </w:rPr>
            </w:pPr>
            <w:r>
              <w:rPr>
                <w:rFonts w:ascii="Arial" w:hAnsi="Arial" w:cs="Arial"/>
              </w:rPr>
              <w:t>171</w:t>
            </w:r>
          </w:p>
        </w:tc>
        <w:tc>
          <w:tcPr>
            <w:tcW w:w="843" w:type="dxa"/>
            <w:vAlign w:val="center"/>
          </w:tcPr>
          <w:p w14:paraId="2F25F493">
            <w:pPr>
              <w:jc w:val="center"/>
              <w:rPr>
                <w:rFonts w:ascii="Arial" w:hAnsi="Arial" w:cs="Arial"/>
                <w:color w:val="000000"/>
              </w:rPr>
            </w:pPr>
            <w:r>
              <w:rPr>
                <w:rFonts w:ascii="Arial" w:hAnsi="Arial" w:cs="Arial"/>
                <w:color w:val="000000"/>
              </w:rPr>
              <w:t>100</w:t>
            </w:r>
          </w:p>
        </w:tc>
        <w:tc>
          <w:tcPr>
            <w:tcW w:w="1151" w:type="dxa"/>
          </w:tcPr>
          <w:p w14:paraId="5E247021">
            <w:pPr>
              <w:jc w:val="center"/>
              <w:rPr>
                <w:rFonts w:ascii="Arial" w:hAnsi="Arial" w:cs="Arial"/>
              </w:rPr>
            </w:pPr>
            <w:r>
              <w:rPr>
                <w:rFonts w:ascii="Arial" w:hAnsi="Arial" w:cs="Arial"/>
              </w:rPr>
              <w:t>Frs</w:t>
            </w:r>
          </w:p>
        </w:tc>
        <w:tc>
          <w:tcPr>
            <w:tcW w:w="4188" w:type="dxa"/>
          </w:tcPr>
          <w:p w14:paraId="36EE899D">
            <w:pPr>
              <w:jc w:val="center"/>
              <w:rPr>
                <w:rFonts w:ascii="Arial" w:hAnsi="Arial" w:cs="Arial"/>
              </w:rPr>
            </w:pPr>
            <w:r>
              <w:rPr>
                <w:rFonts w:ascii="Arial" w:hAnsi="Arial" w:cs="Arial"/>
              </w:rPr>
              <w:t>Dipirona monoidratada 500mg/ml – 10ml , Apresentação: Solução Oral Gotas Frasco</w:t>
            </w:r>
          </w:p>
        </w:tc>
        <w:tc>
          <w:tcPr>
            <w:tcW w:w="1325" w:type="dxa"/>
          </w:tcPr>
          <w:p w14:paraId="78222DE3">
            <w:pPr>
              <w:jc w:val="both"/>
              <w:rPr>
                <w:rFonts w:ascii="Arial" w:hAnsi="Arial" w:cs="Arial"/>
              </w:rPr>
            </w:pPr>
          </w:p>
          <w:p w14:paraId="52476635">
            <w:pPr>
              <w:jc w:val="both"/>
              <w:rPr>
                <w:rFonts w:ascii="Arial" w:hAnsi="Arial" w:cs="Arial"/>
              </w:rPr>
            </w:pPr>
          </w:p>
          <w:p w14:paraId="1828EC21">
            <w:pPr>
              <w:jc w:val="both"/>
              <w:rPr>
                <w:rFonts w:ascii="Arial" w:hAnsi="Arial" w:cs="Arial"/>
              </w:rPr>
            </w:pPr>
            <w:r>
              <w:rPr>
                <w:rFonts w:ascii="Arial" w:hAnsi="Arial" w:cs="Arial"/>
              </w:rPr>
              <w:t>R$ 1,31</w:t>
            </w:r>
          </w:p>
        </w:tc>
        <w:tc>
          <w:tcPr>
            <w:tcW w:w="1717" w:type="dxa"/>
            <w:vAlign w:val="bottom"/>
          </w:tcPr>
          <w:p w14:paraId="74F75E8A">
            <w:pPr>
              <w:jc w:val="right"/>
              <w:rPr>
                <w:rFonts w:ascii="Arial" w:hAnsi="Arial" w:cs="Arial"/>
                <w:color w:val="000000"/>
              </w:rPr>
            </w:pPr>
            <w:r>
              <w:rPr>
                <w:rFonts w:ascii="Arial" w:hAnsi="Arial" w:cs="Arial"/>
                <w:color w:val="000000"/>
              </w:rPr>
              <w:t>R$ 131,00</w:t>
            </w:r>
          </w:p>
        </w:tc>
      </w:tr>
      <w:tr w14:paraId="687F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0D13CCA6">
            <w:pPr>
              <w:rPr>
                <w:rFonts w:ascii="Arial" w:hAnsi="Arial" w:cs="Arial"/>
              </w:rPr>
            </w:pPr>
            <w:r>
              <w:rPr>
                <w:rFonts w:ascii="Arial" w:hAnsi="Arial" w:cs="Arial"/>
              </w:rPr>
              <w:t>172</w:t>
            </w:r>
          </w:p>
        </w:tc>
        <w:tc>
          <w:tcPr>
            <w:tcW w:w="843" w:type="dxa"/>
            <w:vAlign w:val="center"/>
          </w:tcPr>
          <w:p w14:paraId="4B9EC2E3">
            <w:pPr>
              <w:jc w:val="center"/>
              <w:rPr>
                <w:rFonts w:ascii="Arial" w:hAnsi="Arial" w:cs="Arial"/>
                <w:color w:val="000000"/>
              </w:rPr>
            </w:pPr>
            <w:r>
              <w:rPr>
                <w:rFonts w:ascii="Arial" w:hAnsi="Arial" w:cs="Arial"/>
                <w:color w:val="000000"/>
              </w:rPr>
              <w:t>30</w:t>
            </w:r>
          </w:p>
        </w:tc>
        <w:tc>
          <w:tcPr>
            <w:tcW w:w="1151" w:type="dxa"/>
          </w:tcPr>
          <w:p w14:paraId="24A75C5A">
            <w:pPr>
              <w:jc w:val="center"/>
              <w:rPr>
                <w:rFonts w:ascii="Arial" w:hAnsi="Arial" w:cs="Arial"/>
              </w:rPr>
            </w:pPr>
            <w:r>
              <w:rPr>
                <w:rFonts w:ascii="Arial" w:hAnsi="Arial" w:cs="Arial"/>
              </w:rPr>
              <w:t>Frs</w:t>
            </w:r>
          </w:p>
        </w:tc>
        <w:tc>
          <w:tcPr>
            <w:tcW w:w="4188" w:type="dxa"/>
          </w:tcPr>
          <w:p w14:paraId="438EB306">
            <w:pPr>
              <w:jc w:val="center"/>
              <w:rPr>
                <w:rFonts w:ascii="Arial" w:hAnsi="Arial" w:cs="Arial"/>
              </w:rPr>
            </w:pPr>
            <w:r>
              <w:rPr>
                <w:rFonts w:ascii="Arial" w:hAnsi="Arial" w:cs="Arial"/>
              </w:rPr>
              <w:t>Dipropionato de beclometasona 250mcg/dose – 200 doses , Apresentação: Suspensão de Uso Inalatório</w:t>
            </w:r>
          </w:p>
        </w:tc>
        <w:tc>
          <w:tcPr>
            <w:tcW w:w="1325" w:type="dxa"/>
          </w:tcPr>
          <w:p w14:paraId="5476CE36">
            <w:pPr>
              <w:jc w:val="both"/>
              <w:rPr>
                <w:rFonts w:ascii="Arial" w:hAnsi="Arial" w:cs="Arial"/>
              </w:rPr>
            </w:pPr>
          </w:p>
          <w:p w14:paraId="6CD1D012">
            <w:pPr>
              <w:jc w:val="both"/>
              <w:rPr>
                <w:rFonts w:ascii="Arial" w:hAnsi="Arial" w:cs="Arial"/>
              </w:rPr>
            </w:pPr>
          </w:p>
          <w:p w14:paraId="4828364E">
            <w:pPr>
              <w:jc w:val="both"/>
              <w:rPr>
                <w:rFonts w:ascii="Arial" w:hAnsi="Arial" w:cs="Arial"/>
              </w:rPr>
            </w:pPr>
          </w:p>
          <w:p w14:paraId="49B81A3D">
            <w:pPr>
              <w:jc w:val="both"/>
              <w:rPr>
                <w:rFonts w:ascii="Arial" w:hAnsi="Arial" w:cs="Arial"/>
              </w:rPr>
            </w:pPr>
            <w:r>
              <w:rPr>
                <w:rFonts w:ascii="Arial" w:hAnsi="Arial" w:cs="Arial"/>
              </w:rPr>
              <w:t>R$ 25,76</w:t>
            </w:r>
          </w:p>
        </w:tc>
        <w:tc>
          <w:tcPr>
            <w:tcW w:w="1717" w:type="dxa"/>
            <w:vAlign w:val="bottom"/>
          </w:tcPr>
          <w:p w14:paraId="36D37013">
            <w:pPr>
              <w:jc w:val="right"/>
              <w:rPr>
                <w:rFonts w:ascii="Arial" w:hAnsi="Arial" w:cs="Arial"/>
                <w:color w:val="000000"/>
              </w:rPr>
            </w:pPr>
            <w:r>
              <w:rPr>
                <w:rFonts w:ascii="Arial" w:hAnsi="Arial" w:cs="Arial"/>
                <w:color w:val="000000"/>
              </w:rPr>
              <w:t>R$ 772,80</w:t>
            </w:r>
          </w:p>
        </w:tc>
      </w:tr>
      <w:tr w14:paraId="7DFB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79CDE6C3">
            <w:pPr>
              <w:rPr>
                <w:rFonts w:ascii="Arial" w:hAnsi="Arial" w:cs="Arial"/>
              </w:rPr>
            </w:pPr>
            <w:r>
              <w:rPr>
                <w:rFonts w:ascii="Arial" w:hAnsi="Arial" w:cs="Arial"/>
              </w:rPr>
              <w:t>173</w:t>
            </w:r>
          </w:p>
        </w:tc>
        <w:tc>
          <w:tcPr>
            <w:tcW w:w="843" w:type="dxa"/>
            <w:vAlign w:val="center"/>
          </w:tcPr>
          <w:p w14:paraId="6B1ABBCD">
            <w:pPr>
              <w:jc w:val="center"/>
              <w:rPr>
                <w:rFonts w:ascii="Arial" w:hAnsi="Arial" w:cs="Arial"/>
                <w:color w:val="000000"/>
              </w:rPr>
            </w:pPr>
            <w:r>
              <w:rPr>
                <w:rFonts w:ascii="Arial" w:hAnsi="Arial" w:cs="Arial"/>
                <w:color w:val="000000"/>
              </w:rPr>
              <w:t>100</w:t>
            </w:r>
          </w:p>
        </w:tc>
        <w:tc>
          <w:tcPr>
            <w:tcW w:w="1151" w:type="dxa"/>
          </w:tcPr>
          <w:p w14:paraId="7BA39623">
            <w:pPr>
              <w:jc w:val="center"/>
              <w:rPr>
                <w:rFonts w:ascii="Arial" w:hAnsi="Arial" w:cs="Arial"/>
              </w:rPr>
            </w:pPr>
            <w:r>
              <w:rPr>
                <w:rFonts w:ascii="Arial" w:hAnsi="Arial" w:cs="Arial"/>
              </w:rPr>
              <w:t>Frs</w:t>
            </w:r>
          </w:p>
        </w:tc>
        <w:tc>
          <w:tcPr>
            <w:tcW w:w="4188" w:type="dxa"/>
          </w:tcPr>
          <w:p w14:paraId="4DC3C7DB">
            <w:pPr>
              <w:jc w:val="center"/>
              <w:rPr>
                <w:rFonts w:ascii="Arial" w:hAnsi="Arial" w:cs="Arial"/>
              </w:rPr>
            </w:pPr>
            <w:r>
              <w:rPr>
                <w:rFonts w:ascii="Arial" w:hAnsi="Arial" w:cs="Arial"/>
              </w:rPr>
              <w:t>Fosfato sódico de prednisolona 3mg/ml – 120ml , Apresentação: Solução Oral Frasco</w:t>
            </w:r>
          </w:p>
        </w:tc>
        <w:tc>
          <w:tcPr>
            <w:tcW w:w="1325" w:type="dxa"/>
          </w:tcPr>
          <w:p w14:paraId="6AD7023C">
            <w:pPr>
              <w:jc w:val="both"/>
              <w:rPr>
                <w:rFonts w:ascii="Arial" w:hAnsi="Arial" w:cs="Arial"/>
              </w:rPr>
            </w:pPr>
          </w:p>
          <w:p w14:paraId="557DA44B">
            <w:pPr>
              <w:jc w:val="both"/>
              <w:rPr>
                <w:rFonts w:ascii="Arial" w:hAnsi="Arial" w:cs="Arial"/>
              </w:rPr>
            </w:pPr>
          </w:p>
          <w:p w14:paraId="5014ABAF">
            <w:pPr>
              <w:jc w:val="both"/>
              <w:rPr>
                <w:rFonts w:ascii="Arial" w:hAnsi="Arial" w:cs="Arial"/>
              </w:rPr>
            </w:pPr>
            <w:r>
              <w:rPr>
                <w:rFonts w:ascii="Arial" w:hAnsi="Arial" w:cs="Arial"/>
              </w:rPr>
              <w:t>R$ 6,18</w:t>
            </w:r>
          </w:p>
        </w:tc>
        <w:tc>
          <w:tcPr>
            <w:tcW w:w="1717" w:type="dxa"/>
            <w:vAlign w:val="bottom"/>
          </w:tcPr>
          <w:p w14:paraId="440B3BA1">
            <w:pPr>
              <w:jc w:val="right"/>
              <w:rPr>
                <w:rFonts w:ascii="Arial" w:hAnsi="Arial" w:cs="Arial"/>
                <w:color w:val="000000"/>
              </w:rPr>
            </w:pPr>
            <w:r>
              <w:rPr>
                <w:rFonts w:ascii="Arial" w:hAnsi="Arial" w:cs="Arial"/>
                <w:color w:val="000000"/>
              </w:rPr>
              <w:t>R$ 618,00</w:t>
            </w:r>
          </w:p>
        </w:tc>
      </w:tr>
      <w:tr w14:paraId="5C2E2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31C244A7">
            <w:pPr>
              <w:rPr>
                <w:rFonts w:ascii="Arial" w:hAnsi="Arial" w:cs="Arial"/>
              </w:rPr>
            </w:pPr>
            <w:r>
              <w:rPr>
                <w:rFonts w:ascii="Arial" w:hAnsi="Arial" w:cs="Arial"/>
              </w:rPr>
              <w:t>174</w:t>
            </w:r>
          </w:p>
        </w:tc>
        <w:tc>
          <w:tcPr>
            <w:tcW w:w="843" w:type="dxa"/>
            <w:vAlign w:val="center"/>
          </w:tcPr>
          <w:p w14:paraId="04D0909D">
            <w:pPr>
              <w:jc w:val="center"/>
              <w:rPr>
                <w:rFonts w:ascii="Arial" w:hAnsi="Arial" w:cs="Arial"/>
                <w:color w:val="000000"/>
              </w:rPr>
            </w:pPr>
            <w:r>
              <w:rPr>
                <w:rFonts w:ascii="Arial" w:hAnsi="Arial" w:cs="Arial"/>
                <w:color w:val="000000"/>
              </w:rPr>
              <w:t>20</w:t>
            </w:r>
          </w:p>
        </w:tc>
        <w:tc>
          <w:tcPr>
            <w:tcW w:w="1151" w:type="dxa"/>
          </w:tcPr>
          <w:p w14:paraId="5048979F">
            <w:pPr>
              <w:jc w:val="center"/>
              <w:rPr>
                <w:rFonts w:ascii="Arial" w:hAnsi="Arial" w:cs="Arial"/>
              </w:rPr>
            </w:pPr>
            <w:r>
              <w:rPr>
                <w:rFonts w:ascii="Arial" w:hAnsi="Arial" w:cs="Arial"/>
              </w:rPr>
              <w:t>Frs</w:t>
            </w:r>
          </w:p>
        </w:tc>
        <w:tc>
          <w:tcPr>
            <w:tcW w:w="4188" w:type="dxa"/>
          </w:tcPr>
          <w:p w14:paraId="0BED9EA2">
            <w:pPr>
              <w:jc w:val="center"/>
              <w:rPr>
                <w:rFonts w:ascii="Arial" w:hAnsi="Arial" w:cs="Arial"/>
              </w:rPr>
            </w:pPr>
            <w:r>
              <w:rPr>
                <w:rFonts w:ascii="Arial" w:hAnsi="Arial" w:cs="Arial"/>
              </w:rPr>
              <w:t>Hidróxido de alumínio 60mg/ml – 150ml , Apresentação: Suspensão Oral Frasco</w:t>
            </w:r>
          </w:p>
        </w:tc>
        <w:tc>
          <w:tcPr>
            <w:tcW w:w="1325" w:type="dxa"/>
          </w:tcPr>
          <w:p w14:paraId="35EB6799">
            <w:pPr>
              <w:jc w:val="both"/>
              <w:rPr>
                <w:rFonts w:ascii="Arial" w:hAnsi="Arial" w:cs="Arial"/>
              </w:rPr>
            </w:pPr>
          </w:p>
          <w:p w14:paraId="22F21BA5">
            <w:pPr>
              <w:jc w:val="both"/>
              <w:rPr>
                <w:rFonts w:ascii="Arial" w:hAnsi="Arial" w:cs="Arial"/>
              </w:rPr>
            </w:pPr>
            <w:r>
              <w:rPr>
                <w:rFonts w:ascii="Arial" w:hAnsi="Arial" w:cs="Arial"/>
              </w:rPr>
              <w:t>R$ 3,45</w:t>
            </w:r>
          </w:p>
        </w:tc>
        <w:tc>
          <w:tcPr>
            <w:tcW w:w="1717" w:type="dxa"/>
            <w:vAlign w:val="bottom"/>
          </w:tcPr>
          <w:p w14:paraId="3D1B5239">
            <w:pPr>
              <w:jc w:val="right"/>
              <w:rPr>
                <w:rFonts w:ascii="Arial" w:hAnsi="Arial" w:cs="Arial"/>
                <w:color w:val="000000"/>
              </w:rPr>
            </w:pPr>
            <w:r>
              <w:rPr>
                <w:rFonts w:ascii="Arial" w:hAnsi="Arial" w:cs="Arial"/>
                <w:color w:val="000000"/>
              </w:rPr>
              <w:t>R$ 69,00</w:t>
            </w:r>
          </w:p>
        </w:tc>
      </w:tr>
      <w:tr w14:paraId="65A9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70B15A11">
            <w:pPr>
              <w:rPr>
                <w:rFonts w:ascii="Arial" w:hAnsi="Arial" w:cs="Arial"/>
              </w:rPr>
            </w:pPr>
            <w:r>
              <w:rPr>
                <w:rFonts w:ascii="Arial" w:hAnsi="Arial" w:cs="Arial"/>
              </w:rPr>
              <w:t>175</w:t>
            </w:r>
          </w:p>
        </w:tc>
        <w:tc>
          <w:tcPr>
            <w:tcW w:w="843" w:type="dxa"/>
            <w:vAlign w:val="center"/>
          </w:tcPr>
          <w:p w14:paraId="5ED92CB2">
            <w:pPr>
              <w:jc w:val="center"/>
              <w:rPr>
                <w:rFonts w:ascii="Arial" w:hAnsi="Arial" w:cs="Arial"/>
                <w:color w:val="000000"/>
              </w:rPr>
            </w:pPr>
            <w:r>
              <w:rPr>
                <w:rFonts w:ascii="Arial" w:hAnsi="Arial" w:cs="Arial"/>
                <w:color w:val="000000"/>
              </w:rPr>
              <w:t>100</w:t>
            </w:r>
          </w:p>
        </w:tc>
        <w:tc>
          <w:tcPr>
            <w:tcW w:w="1151" w:type="dxa"/>
          </w:tcPr>
          <w:p w14:paraId="4C947F81">
            <w:pPr>
              <w:jc w:val="center"/>
              <w:rPr>
                <w:rFonts w:ascii="Arial" w:hAnsi="Arial" w:cs="Arial"/>
              </w:rPr>
            </w:pPr>
            <w:r>
              <w:rPr>
                <w:rFonts w:ascii="Arial" w:hAnsi="Arial" w:cs="Arial"/>
              </w:rPr>
              <w:t>Frs</w:t>
            </w:r>
          </w:p>
        </w:tc>
        <w:tc>
          <w:tcPr>
            <w:tcW w:w="4188" w:type="dxa"/>
          </w:tcPr>
          <w:p w14:paraId="77EC65B4">
            <w:pPr>
              <w:jc w:val="center"/>
              <w:rPr>
                <w:rFonts w:ascii="Arial" w:hAnsi="Arial" w:cs="Arial"/>
              </w:rPr>
            </w:pPr>
            <w:r>
              <w:rPr>
                <w:rFonts w:ascii="Arial" w:hAnsi="Arial" w:cs="Arial"/>
              </w:rPr>
              <w:t>Ibuprofeno 50mg/ml – 30ml , Apresentação: Suspensão Oral Frasco</w:t>
            </w:r>
          </w:p>
        </w:tc>
        <w:tc>
          <w:tcPr>
            <w:tcW w:w="1325" w:type="dxa"/>
          </w:tcPr>
          <w:p w14:paraId="4306B588">
            <w:pPr>
              <w:jc w:val="both"/>
              <w:rPr>
                <w:rFonts w:ascii="Arial" w:hAnsi="Arial" w:cs="Arial"/>
              </w:rPr>
            </w:pPr>
          </w:p>
          <w:p w14:paraId="736F0815">
            <w:pPr>
              <w:jc w:val="both"/>
              <w:rPr>
                <w:rFonts w:ascii="Arial" w:hAnsi="Arial" w:cs="Arial"/>
              </w:rPr>
            </w:pPr>
            <w:r>
              <w:rPr>
                <w:rFonts w:ascii="Arial" w:hAnsi="Arial" w:cs="Arial"/>
              </w:rPr>
              <w:t>R$ 2,99</w:t>
            </w:r>
          </w:p>
        </w:tc>
        <w:tc>
          <w:tcPr>
            <w:tcW w:w="1717" w:type="dxa"/>
            <w:vAlign w:val="bottom"/>
          </w:tcPr>
          <w:p w14:paraId="0595FA21">
            <w:pPr>
              <w:jc w:val="right"/>
              <w:rPr>
                <w:rFonts w:ascii="Arial" w:hAnsi="Arial" w:cs="Arial"/>
                <w:color w:val="000000"/>
              </w:rPr>
            </w:pPr>
            <w:r>
              <w:rPr>
                <w:rFonts w:ascii="Arial" w:hAnsi="Arial" w:cs="Arial"/>
                <w:color w:val="000000"/>
              </w:rPr>
              <w:t>R$ 299,00</w:t>
            </w:r>
          </w:p>
        </w:tc>
      </w:tr>
      <w:tr w14:paraId="0EB17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316FE0DE">
            <w:pPr>
              <w:rPr>
                <w:rFonts w:ascii="Arial" w:hAnsi="Arial" w:cs="Arial"/>
              </w:rPr>
            </w:pPr>
            <w:r>
              <w:rPr>
                <w:rFonts w:ascii="Arial" w:hAnsi="Arial" w:cs="Arial"/>
              </w:rPr>
              <w:t>176</w:t>
            </w:r>
          </w:p>
        </w:tc>
        <w:tc>
          <w:tcPr>
            <w:tcW w:w="843" w:type="dxa"/>
            <w:vAlign w:val="center"/>
          </w:tcPr>
          <w:p w14:paraId="2C12836F">
            <w:pPr>
              <w:jc w:val="center"/>
              <w:rPr>
                <w:rFonts w:ascii="Arial" w:hAnsi="Arial" w:cs="Arial"/>
                <w:color w:val="000000"/>
              </w:rPr>
            </w:pPr>
            <w:r>
              <w:rPr>
                <w:rFonts w:ascii="Arial" w:hAnsi="Arial" w:cs="Arial"/>
                <w:color w:val="000000"/>
              </w:rPr>
              <w:t>100</w:t>
            </w:r>
          </w:p>
        </w:tc>
        <w:tc>
          <w:tcPr>
            <w:tcW w:w="1151" w:type="dxa"/>
          </w:tcPr>
          <w:p w14:paraId="5D490A8C">
            <w:pPr>
              <w:jc w:val="center"/>
              <w:rPr>
                <w:rFonts w:ascii="Arial" w:hAnsi="Arial" w:cs="Arial"/>
              </w:rPr>
            </w:pPr>
            <w:r>
              <w:rPr>
                <w:rFonts w:ascii="Arial" w:hAnsi="Arial" w:cs="Arial"/>
              </w:rPr>
              <w:t>Frs</w:t>
            </w:r>
          </w:p>
        </w:tc>
        <w:tc>
          <w:tcPr>
            <w:tcW w:w="4188" w:type="dxa"/>
          </w:tcPr>
          <w:p w14:paraId="562672CD">
            <w:pPr>
              <w:jc w:val="center"/>
              <w:rPr>
                <w:rFonts w:ascii="Arial" w:hAnsi="Arial" w:cs="Arial"/>
              </w:rPr>
            </w:pPr>
            <w:r>
              <w:rPr>
                <w:rFonts w:ascii="Arial" w:hAnsi="Arial" w:cs="Arial"/>
              </w:rPr>
              <w:t>Lactulose 667mg/ml – 120ml ,  Apresentação: Uso Oral Frasco</w:t>
            </w:r>
          </w:p>
        </w:tc>
        <w:tc>
          <w:tcPr>
            <w:tcW w:w="1325" w:type="dxa"/>
          </w:tcPr>
          <w:p w14:paraId="1C0F096D">
            <w:pPr>
              <w:jc w:val="both"/>
              <w:rPr>
                <w:rFonts w:ascii="Arial" w:hAnsi="Arial" w:cs="Arial"/>
              </w:rPr>
            </w:pPr>
          </w:p>
          <w:p w14:paraId="07E9641B">
            <w:pPr>
              <w:jc w:val="both"/>
              <w:rPr>
                <w:rFonts w:ascii="Arial" w:hAnsi="Arial" w:cs="Arial"/>
              </w:rPr>
            </w:pPr>
            <w:r>
              <w:rPr>
                <w:rFonts w:ascii="Arial" w:hAnsi="Arial" w:cs="Arial"/>
              </w:rPr>
              <w:t>R$ 5,12</w:t>
            </w:r>
          </w:p>
        </w:tc>
        <w:tc>
          <w:tcPr>
            <w:tcW w:w="1717" w:type="dxa"/>
            <w:vAlign w:val="bottom"/>
          </w:tcPr>
          <w:p w14:paraId="1FB21A8E">
            <w:pPr>
              <w:jc w:val="right"/>
              <w:rPr>
                <w:rFonts w:ascii="Arial" w:hAnsi="Arial" w:cs="Arial"/>
                <w:color w:val="000000"/>
              </w:rPr>
            </w:pPr>
            <w:r>
              <w:rPr>
                <w:rFonts w:ascii="Arial" w:hAnsi="Arial" w:cs="Arial"/>
                <w:color w:val="000000"/>
              </w:rPr>
              <w:t>R$ 512,00</w:t>
            </w:r>
          </w:p>
        </w:tc>
      </w:tr>
      <w:tr w14:paraId="05B09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4A07B596">
            <w:pPr>
              <w:rPr>
                <w:rFonts w:ascii="Arial" w:hAnsi="Arial" w:cs="Arial"/>
              </w:rPr>
            </w:pPr>
            <w:r>
              <w:rPr>
                <w:rFonts w:ascii="Arial" w:hAnsi="Arial" w:cs="Arial"/>
              </w:rPr>
              <w:t>177</w:t>
            </w:r>
          </w:p>
        </w:tc>
        <w:tc>
          <w:tcPr>
            <w:tcW w:w="843" w:type="dxa"/>
            <w:vAlign w:val="center"/>
          </w:tcPr>
          <w:p w14:paraId="24CE07B2">
            <w:pPr>
              <w:jc w:val="center"/>
              <w:rPr>
                <w:rFonts w:ascii="Arial" w:hAnsi="Arial" w:cs="Arial"/>
                <w:color w:val="000000"/>
              </w:rPr>
            </w:pPr>
            <w:r>
              <w:rPr>
                <w:rFonts w:ascii="Arial" w:hAnsi="Arial" w:cs="Arial"/>
                <w:color w:val="000000"/>
              </w:rPr>
              <w:t>100</w:t>
            </w:r>
          </w:p>
        </w:tc>
        <w:tc>
          <w:tcPr>
            <w:tcW w:w="1151" w:type="dxa"/>
          </w:tcPr>
          <w:p w14:paraId="0F0A0717">
            <w:pPr>
              <w:jc w:val="center"/>
              <w:rPr>
                <w:rFonts w:ascii="Arial" w:hAnsi="Arial" w:cs="Arial"/>
              </w:rPr>
            </w:pPr>
            <w:r>
              <w:rPr>
                <w:rFonts w:ascii="Arial" w:hAnsi="Arial" w:cs="Arial"/>
              </w:rPr>
              <w:t>Frs</w:t>
            </w:r>
          </w:p>
        </w:tc>
        <w:tc>
          <w:tcPr>
            <w:tcW w:w="4188" w:type="dxa"/>
          </w:tcPr>
          <w:p w14:paraId="0EBEC584">
            <w:pPr>
              <w:jc w:val="center"/>
              <w:rPr>
                <w:rFonts w:ascii="Arial" w:hAnsi="Arial" w:cs="Arial"/>
              </w:rPr>
            </w:pPr>
            <w:r>
              <w:rPr>
                <w:rFonts w:ascii="Arial" w:hAnsi="Arial" w:cs="Arial"/>
              </w:rPr>
              <w:t>Loratadina 1mg/ml – 100ml , Apresentação: Xarope Frasco</w:t>
            </w:r>
          </w:p>
        </w:tc>
        <w:tc>
          <w:tcPr>
            <w:tcW w:w="1325" w:type="dxa"/>
          </w:tcPr>
          <w:p w14:paraId="47AC095B">
            <w:pPr>
              <w:jc w:val="both"/>
              <w:rPr>
                <w:rFonts w:ascii="Arial" w:hAnsi="Arial" w:cs="Arial"/>
              </w:rPr>
            </w:pPr>
          </w:p>
          <w:p w14:paraId="2DEFCEF0">
            <w:pPr>
              <w:jc w:val="both"/>
              <w:rPr>
                <w:rFonts w:ascii="Arial" w:hAnsi="Arial" w:cs="Arial"/>
              </w:rPr>
            </w:pPr>
            <w:r>
              <w:rPr>
                <w:rFonts w:ascii="Arial" w:hAnsi="Arial" w:cs="Arial"/>
              </w:rPr>
              <w:t>R$ 4,05</w:t>
            </w:r>
          </w:p>
        </w:tc>
        <w:tc>
          <w:tcPr>
            <w:tcW w:w="1717" w:type="dxa"/>
            <w:vAlign w:val="bottom"/>
          </w:tcPr>
          <w:p w14:paraId="63E28FB9">
            <w:pPr>
              <w:jc w:val="right"/>
              <w:rPr>
                <w:rFonts w:ascii="Arial" w:hAnsi="Arial" w:cs="Arial"/>
                <w:color w:val="000000"/>
              </w:rPr>
            </w:pPr>
            <w:r>
              <w:rPr>
                <w:rFonts w:ascii="Arial" w:hAnsi="Arial" w:cs="Arial"/>
                <w:color w:val="000000"/>
              </w:rPr>
              <w:t>R$ 405,00</w:t>
            </w:r>
          </w:p>
        </w:tc>
      </w:tr>
      <w:tr w14:paraId="06EC5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61C8385F">
            <w:pPr>
              <w:rPr>
                <w:rFonts w:ascii="Arial" w:hAnsi="Arial" w:cs="Arial"/>
              </w:rPr>
            </w:pPr>
            <w:r>
              <w:rPr>
                <w:rFonts w:ascii="Arial" w:hAnsi="Arial" w:cs="Arial"/>
              </w:rPr>
              <w:t>178</w:t>
            </w:r>
          </w:p>
        </w:tc>
        <w:tc>
          <w:tcPr>
            <w:tcW w:w="843" w:type="dxa"/>
            <w:vAlign w:val="center"/>
          </w:tcPr>
          <w:p w14:paraId="592787AD">
            <w:pPr>
              <w:jc w:val="center"/>
              <w:rPr>
                <w:rFonts w:ascii="Arial" w:hAnsi="Arial" w:cs="Arial"/>
                <w:color w:val="000000"/>
              </w:rPr>
            </w:pPr>
            <w:r>
              <w:rPr>
                <w:rFonts w:ascii="Arial" w:hAnsi="Arial" w:cs="Arial"/>
                <w:color w:val="000000"/>
              </w:rPr>
              <w:t>48</w:t>
            </w:r>
          </w:p>
        </w:tc>
        <w:tc>
          <w:tcPr>
            <w:tcW w:w="1151" w:type="dxa"/>
          </w:tcPr>
          <w:p w14:paraId="5C8CD8A7">
            <w:pPr>
              <w:jc w:val="center"/>
              <w:rPr>
                <w:rFonts w:ascii="Arial" w:hAnsi="Arial" w:cs="Arial"/>
              </w:rPr>
            </w:pPr>
            <w:r>
              <w:rPr>
                <w:rFonts w:ascii="Arial" w:hAnsi="Arial" w:cs="Arial"/>
              </w:rPr>
              <w:t>Frs</w:t>
            </w:r>
          </w:p>
        </w:tc>
        <w:tc>
          <w:tcPr>
            <w:tcW w:w="4188" w:type="dxa"/>
          </w:tcPr>
          <w:p w14:paraId="22607296">
            <w:pPr>
              <w:jc w:val="center"/>
              <w:rPr>
                <w:rFonts w:ascii="Arial" w:hAnsi="Arial" w:cs="Arial"/>
              </w:rPr>
            </w:pPr>
            <w:r>
              <w:rPr>
                <w:rFonts w:ascii="Arial" w:hAnsi="Arial" w:cs="Arial"/>
              </w:rPr>
              <w:t>Maleato de dexclorfeniramina 2mg/5ml – 100ml , Apresentação: Solução Oral Frasco</w:t>
            </w:r>
          </w:p>
        </w:tc>
        <w:tc>
          <w:tcPr>
            <w:tcW w:w="1325" w:type="dxa"/>
          </w:tcPr>
          <w:p w14:paraId="691897E4">
            <w:pPr>
              <w:jc w:val="both"/>
              <w:rPr>
                <w:rFonts w:ascii="Arial" w:hAnsi="Arial" w:cs="Arial"/>
              </w:rPr>
            </w:pPr>
          </w:p>
          <w:p w14:paraId="6F87F6E4">
            <w:pPr>
              <w:jc w:val="both"/>
              <w:rPr>
                <w:rFonts w:ascii="Arial" w:hAnsi="Arial" w:cs="Arial"/>
              </w:rPr>
            </w:pPr>
          </w:p>
          <w:p w14:paraId="4E178CB4">
            <w:pPr>
              <w:jc w:val="both"/>
              <w:rPr>
                <w:rFonts w:ascii="Arial" w:hAnsi="Arial" w:cs="Arial"/>
              </w:rPr>
            </w:pPr>
            <w:r>
              <w:rPr>
                <w:rFonts w:ascii="Arial" w:hAnsi="Arial" w:cs="Arial"/>
              </w:rPr>
              <w:t>R$ 1,91</w:t>
            </w:r>
          </w:p>
        </w:tc>
        <w:tc>
          <w:tcPr>
            <w:tcW w:w="1717" w:type="dxa"/>
            <w:vAlign w:val="bottom"/>
          </w:tcPr>
          <w:p w14:paraId="787DA33D">
            <w:pPr>
              <w:jc w:val="right"/>
              <w:rPr>
                <w:rFonts w:ascii="Arial" w:hAnsi="Arial" w:cs="Arial"/>
                <w:color w:val="000000"/>
              </w:rPr>
            </w:pPr>
            <w:r>
              <w:rPr>
                <w:rFonts w:ascii="Arial" w:hAnsi="Arial" w:cs="Arial"/>
                <w:color w:val="000000"/>
              </w:rPr>
              <w:t>R$ 91,68</w:t>
            </w:r>
          </w:p>
        </w:tc>
      </w:tr>
      <w:tr w14:paraId="7E2F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32E482D8">
            <w:pPr>
              <w:rPr>
                <w:rFonts w:ascii="Arial" w:hAnsi="Arial" w:cs="Arial"/>
              </w:rPr>
            </w:pPr>
            <w:r>
              <w:rPr>
                <w:rFonts w:ascii="Arial" w:hAnsi="Arial" w:cs="Arial"/>
              </w:rPr>
              <w:t>179</w:t>
            </w:r>
          </w:p>
        </w:tc>
        <w:tc>
          <w:tcPr>
            <w:tcW w:w="843" w:type="dxa"/>
            <w:vAlign w:val="center"/>
          </w:tcPr>
          <w:p w14:paraId="037C5F0E">
            <w:pPr>
              <w:jc w:val="center"/>
              <w:rPr>
                <w:rFonts w:ascii="Arial" w:hAnsi="Arial" w:cs="Arial"/>
                <w:color w:val="000000"/>
              </w:rPr>
            </w:pPr>
            <w:r>
              <w:rPr>
                <w:rFonts w:ascii="Arial" w:hAnsi="Arial" w:cs="Arial"/>
                <w:color w:val="000000"/>
              </w:rPr>
              <w:t>100</w:t>
            </w:r>
          </w:p>
        </w:tc>
        <w:tc>
          <w:tcPr>
            <w:tcW w:w="1151" w:type="dxa"/>
          </w:tcPr>
          <w:p w14:paraId="5557539B">
            <w:pPr>
              <w:jc w:val="center"/>
              <w:rPr>
                <w:rFonts w:ascii="Arial" w:hAnsi="Arial" w:cs="Arial"/>
              </w:rPr>
            </w:pPr>
            <w:r>
              <w:rPr>
                <w:rFonts w:ascii="Arial" w:hAnsi="Arial" w:cs="Arial"/>
              </w:rPr>
              <w:t>Frs</w:t>
            </w:r>
          </w:p>
        </w:tc>
        <w:tc>
          <w:tcPr>
            <w:tcW w:w="4188" w:type="dxa"/>
          </w:tcPr>
          <w:p w14:paraId="122F5201">
            <w:pPr>
              <w:jc w:val="center"/>
              <w:rPr>
                <w:rFonts w:ascii="Arial" w:hAnsi="Arial" w:cs="Arial"/>
              </w:rPr>
            </w:pPr>
            <w:r>
              <w:rPr>
                <w:rFonts w:ascii="Arial" w:hAnsi="Arial" w:cs="Arial"/>
              </w:rPr>
              <w:t>Nistatina suspensão 100.000 UI/ml – 30ml , Apresentação: Solução Oral Frasco</w:t>
            </w:r>
          </w:p>
        </w:tc>
        <w:tc>
          <w:tcPr>
            <w:tcW w:w="1325" w:type="dxa"/>
          </w:tcPr>
          <w:p w14:paraId="3C69AB08">
            <w:pPr>
              <w:jc w:val="both"/>
              <w:rPr>
                <w:rFonts w:ascii="Arial" w:hAnsi="Arial" w:cs="Arial"/>
              </w:rPr>
            </w:pPr>
          </w:p>
          <w:p w14:paraId="3CD3345D">
            <w:pPr>
              <w:jc w:val="both"/>
              <w:rPr>
                <w:rFonts w:ascii="Arial" w:hAnsi="Arial" w:cs="Arial"/>
              </w:rPr>
            </w:pPr>
          </w:p>
          <w:p w14:paraId="0D8CA131">
            <w:pPr>
              <w:jc w:val="both"/>
              <w:rPr>
                <w:rFonts w:ascii="Arial" w:hAnsi="Arial" w:cs="Arial"/>
              </w:rPr>
            </w:pPr>
            <w:r>
              <w:rPr>
                <w:rFonts w:ascii="Arial" w:hAnsi="Arial" w:cs="Arial"/>
              </w:rPr>
              <w:t>R$ 6,53</w:t>
            </w:r>
          </w:p>
        </w:tc>
        <w:tc>
          <w:tcPr>
            <w:tcW w:w="1717" w:type="dxa"/>
            <w:vAlign w:val="bottom"/>
          </w:tcPr>
          <w:p w14:paraId="67107A43">
            <w:pPr>
              <w:jc w:val="right"/>
              <w:rPr>
                <w:rFonts w:ascii="Arial" w:hAnsi="Arial" w:cs="Arial"/>
                <w:color w:val="000000"/>
              </w:rPr>
            </w:pPr>
            <w:r>
              <w:rPr>
                <w:rFonts w:ascii="Arial" w:hAnsi="Arial" w:cs="Arial"/>
                <w:color w:val="000000"/>
              </w:rPr>
              <w:t>R$ 653,00</w:t>
            </w:r>
          </w:p>
        </w:tc>
      </w:tr>
      <w:tr w14:paraId="32ED9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78F59E10">
            <w:pPr>
              <w:rPr>
                <w:rFonts w:ascii="Arial" w:hAnsi="Arial" w:cs="Arial"/>
              </w:rPr>
            </w:pPr>
            <w:r>
              <w:rPr>
                <w:rFonts w:ascii="Arial" w:hAnsi="Arial" w:cs="Arial"/>
              </w:rPr>
              <w:t>180</w:t>
            </w:r>
          </w:p>
        </w:tc>
        <w:tc>
          <w:tcPr>
            <w:tcW w:w="843" w:type="dxa"/>
            <w:vAlign w:val="center"/>
          </w:tcPr>
          <w:p w14:paraId="01BDC739">
            <w:pPr>
              <w:jc w:val="center"/>
              <w:rPr>
                <w:rFonts w:ascii="Arial" w:hAnsi="Arial" w:cs="Arial"/>
                <w:color w:val="000000"/>
              </w:rPr>
            </w:pPr>
            <w:r>
              <w:rPr>
                <w:rFonts w:ascii="Arial" w:hAnsi="Arial" w:cs="Arial"/>
                <w:color w:val="000000"/>
              </w:rPr>
              <w:t>30</w:t>
            </w:r>
          </w:p>
        </w:tc>
        <w:tc>
          <w:tcPr>
            <w:tcW w:w="1151" w:type="dxa"/>
          </w:tcPr>
          <w:p w14:paraId="68908F79">
            <w:pPr>
              <w:jc w:val="center"/>
              <w:rPr>
                <w:rFonts w:ascii="Arial" w:hAnsi="Arial" w:cs="Arial"/>
              </w:rPr>
            </w:pPr>
            <w:r>
              <w:rPr>
                <w:rFonts w:ascii="Arial" w:hAnsi="Arial" w:cs="Arial"/>
              </w:rPr>
              <w:t>Frs</w:t>
            </w:r>
          </w:p>
        </w:tc>
        <w:tc>
          <w:tcPr>
            <w:tcW w:w="4188" w:type="dxa"/>
          </w:tcPr>
          <w:p w14:paraId="0CDD16E3">
            <w:pPr>
              <w:jc w:val="center"/>
              <w:rPr>
                <w:rFonts w:ascii="Arial" w:hAnsi="Arial" w:cs="Arial"/>
              </w:rPr>
            </w:pPr>
            <w:r>
              <w:rPr>
                <w:rFonts w:ascii="Arial" w:hAnsi="Arial" w:cs="Arial"/>
              </w:rPr>
              <w:t xml:space="preserve">Óleo mineral 100% - 100ml , Apresentação: Uso Oral/Tópico Frasco </w:t>
            </w:r>
          </w:p>
        </w:tc>
        <w:tc>
          <w:tcPr>
            <w:tcW w:w="1325" w:type="dxa"/>
          </w:tcPr>
          <w:p w14:paraId="18C3CB99">
            <w:pPr>
              <w:jc w:val="both"/>
              <w:rPr>
                <w:rFonts w:ascii="Arial" w:hAnsi="Arial" w:cs="Arial"/>
              </w:rPr>
            </w:pPr>
          </w:p>
          <w:p w14:paraId="2A666AD9">
            <w:pPr>
              <w:jc w:val="both"/>
              <w:rPr>
                <w:rFonts w:ascii="Arial" w:hAnsi="Arial" w:cs="Arial"/>
              </w:rPr>
            </w:pPr>
            <w:r>
              <w:rPr>
                <w:rFonts w:ascii="Arial" w:hAnsi="Arial" w:cs="Arial"/>
              </w:rPr>
              <w:t>R$ 4,69</w:t>
            </w:r>
          </w:p>
        </w:tc>
        <w:tc>
          <w:tcPr>
            <w:tcW w:w="1717" w:type="dxa"/>
            <w:vAlign w:val="bottom"/>
          </w:tcPr>
          <w:p w14:paraId="361DDE80">
            <w:pPr>
              <w:jc w:val="right"/>
              <w:rPr>
                <w:rFonts w:ascii="Arial" w:hAnsi="Arial" w:cs="Arial"/>
                <w:color w:val="000000"/>
              </w:rPr>
            </w:pPr>
            <w:r>
              <w:rPr>
                <w:rFonts w:ascii="Arial" w:hAnsi="Arial" w:cs="Arial"/>
                <w:color w:val="000000"/>
              </w:rPr>
              <w:t>R$ 140,70</w:t>
            </w:r>
          </w:p>
        </w:tc>
      </w:tr>
      <w:tr w14:paraId="3C98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6082F117">
            <w:pPr>
              <w:rPr>
                <w:rFonts w:ascii="Arial" w:hAnsi="Arial" w:cs="Arial"/>
              </w:rPr>
            </w:pPr>
            <w:r>
              <w:rPr>
                <w:rFonts w:ascii="Arial" w:hAnsi="Arial" w:cs="Arial"/>
              </w:rPr>
              <w:t>181</w:t>
            </w:r>
          </w:p>
        </w:tc>
        <w:tc>
          <w:tcPr>
            <w:tcW w:w="843" w:type="dxa"/>
            <w:vAlign w:val="center"/>
          </w:tcPr>
          <w:p w14:paraId="1A67E915">
            <w:pPr>
              <w:jc w:val="center"/>
              <w:rPr>
                <w:rFonts w:ascii="Arial" w:hAnsi="Arial" w:cs="Arial"/>
                <w:color w:val="000000"/>
              </w:rPr>
            </w:pPr>
            <w:r>
              <w:rPr>
                <w:rFonts w:ascii="Arial" w:hAnsi="Arial" w:cs="Arial"/>
                <w:color w:val="000000"/>
              </w:rPr>
              <w:t>100</w:t>
            </w:r>
          </w:p>
        </w:tc>
        <w:tc>
          <w:tcPr>
            <w:tcW w:w="1151" w:type="dxa"/>
          </w:tcPr>
          <w:p w14:paraId="1F65896C">
            <w:pPr>
              <w:jc w:val="center"/>
              <w:rPr>
                <w:rFonts w:ascii="Arial" w:hAnsi="Arial" w:cs="Arial"/>
              </w:rPr>
            </w:pPr>
            <w:r>
              <w:rPr>
                <w:rFonts w:ascii="Arial" w:hAnsi="Arial" w:cs="Arial"/>
              </w:rPr>
              <w:t>Frs</w:t>
            </w:r>
          </w:p>
        </w:tc>
        <w:tc>
          <w:tcPr>
            <w:tcW w:w="4188" w:type="dxa"/>
          </w:tcPr>
          <w:p w14:paraId="1555AFF5">
            <w:pPr>
              <w:jc w:val="center"/>
              <w:rPr>
                <w:rFonts w:ascii="Arial" w:hAnsi="Arial" w:cs="Arial"/>
              </w:rPr>
            </w:pPr>
            <w:r>
              <w:rPr>
                <w:rFonts w:ascii="Arial" w:hAnsi="Arial" w:cs="Arial"/>
              </w:rPr>
              <w:t>Paracetamol 200mg/ml – 15ml , Apresentação: Solução Oral Frasco</w:t>
            </w:r>
          </w:p>
        </w:tc>
        <w:tc>
          <w:tcPr>
            <w:tcW w:w="1325" w:type="dxa"/>
          </w:tcPr>
          <w:p w14:paraId="134BF491">
            <w:pPr>
              <w:jc w:val="both"/>
              <w:rPr>
                <w:rFonts w:ascii="Arial" w:hAnsi="Arial" w:cs="Arial"/>
              </w:rPr>
            </w:pPr>
          </w:p>
          <w:p w14:paraId="63F218BE">
            <w:pPr>
              <w:jc w:val="both"/>
              <w:rPr>
                <w:rFonts w:ascii="Arial" w:hAnsi="Arial" w:cs="Arial"/>
              </w:rPr>
            </w:pPr>
            <w:r>
              <w:rPr>
                <w:rFonts w:ascii="Arial" w:hAnsi="Arial" w:cs="Arial"/>
              </w:rPr>
              <w:t>R$ 1,54</w:t>
            </w:r>
          </w:p>
        </w:tc>
        <w:tc>
          <w:tcPr>
            <w:tcW w:w="1717" w:type="dxa"/>
            <w:vAlign w:val="bottom"/>
          </w:tcPr>
          <w:p w14:paraId="59AC2875">
            <w:pPr>
              <w:jc w:val="right"/>
              <w:rPr>
                <w:rFonts w:ascii="Arial" w:hAnsi="Arial" w:cs="Arial"/>
                <w:color w:val="000000"/>
              </w:rPr>
            </w:pPr>
            <w:r>
              <w:rPr>
                <w:rFonts w:ascii="Arial" w:hAnsi="Arial" w:cs="Arial"/>
                <w:color w:val="000000"/>
              </w:rPr>
              <w:t>R$ 154,00</w:t>
            </w:r>
          </w:p>
        </w:tc>
      </w:tr>
      <w:tr w14:paraId="5CFB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5476A034">
            <w:pPr>
              <w:rPr>
                <w:rFonts w:ascii="Arial" w:hAnsi="Arial" w:cs="Arial"/>
              </w:rPr>
            </w:pPr>
            <w:r>
              <w:rPr>
                <w:rFonts w:ascii="Arial" w:hAnsi="Arial" w:cs="Arial"/>
              </w:rPr>
              <w:t>182</w:t>
            </w:r>
          </w:p>
        </w:tc>
        <w:tc>
          <w:tcPr>
            <w:tcW w:w="843" w:type="dxa"/>
            <w:vAlign w:val="center"/>
          </w:tcPr>
          <w:p w14:paraId="65ECDA02">
            <w:pPr>
              <w:jc w:val="center"/>
              <w:rPr>
                <w:rFonts w:ascii="Arial" w:hAnsi="Arial" w:cs="Arial"/>
                <w:color w:val="000000"/>
              </w:rPr>
            </w:pPr>
            <w:r>
              <w:rPr>
                <w:rFonts w:ascii="Arial" w:hAnsi="Arial" w:cs="Arial"/>
                <w:color w:val="000000"/>
              </w:rPr>
              <w:t>1000</w:t>
            </w:r>
          </w:p>
        </w:tc>
        <w:tc>
          <w:tcPr>
            <w:tcW w:w="1151" w:type="dxa"/>
          </w:tcPr>
          <w:p w14:paraId="4A7466E0">
            <w:pPr>
              <w:jc w:val="center"/>
              <w:rPr>
                <w:rFonts w:ascii="Arial" w:hAnsi="Arial" w:cs="Arial"/>
              </w:rPr>
            </w:pPr>
            <w:r>
              <w:rPr>
                <w:rFonts w:ascii="Arial" w:hAnsi="Arial" w:cs="Arial"/>
              </w:rPr>
              <w:t>Frs</w:t>
            </w:r>
          </w:p>
        </w:tc>
        <w:tc>
          <w:tcPr>
            <w:tcW w:w="4188" w:type="dxa"/>
          </w:tcPr>
          <w:p w14:paraId="6E9B8BA5">
            <w:pPr>
              <w:jc w:val="center"/>
              <w:rPr>
                <w:rFonts w:ascii="Arial" w:hAnsi="Arial" w:cs="Arial"/>
              </w:rPr>
            </w:pPr>
            <w:r>
              <w:rPr>
                <w:rFonts w:ascii="Arial" w:hAnsi="Arial" w:cs="Arial"/>
              </w:rPr>
              <w:t>Simeticona 75mg/ml – 15ml ,  Apresentação: Emulsão Oral Gotas Frasco</w:t>
            </w:r>
          </w:p>
        </w:tc>
        <w:tc>
          <w:tcPr>
            <w:tcW w:w="1325" w:type="dxa"/>
          </w:tcPr>
          <w:p w14:paraId="604924D6">
            <w:pPr>
              <w:jc w:val="both"/>
              <w:rPr>
                <w:rFonts w:ascii="Arial" w:hAnsi="Arial" w:cs="Arial"/>
              </w:rPr>
            </w:pPr>
          </w:p>
          <w:p w14:paraId="71171528">
            <w:pPr>
              <w:jc w:val="both"/>
              <w:rPr>
                <w:rFonts w:ascii="Arial" w:hAnsi="Arial" w:cs="Arial"/>
              </w:rPr>
            </w:pPr>
          </w:p>
          <w:p w14:paraId="1D93A38F">
            <w:pPr>
              <w:jc w:val="both"/>
              <w:rPr>
                <w:rFonts w:ascii="Arial" w:hAnsi="Arial" w:cs="Arial"/>
              </w:rPr>
            </w:pPr>
            <w:r>
              <w:rPr>
                <w:rFonts w:ascii="Arial" w:hAnsi="Arial" w:cs="Arial"/>
              </w:rPr>
              <w:t>R$ 1,66</w:t>
            </w:r>
          </w:p>
        </w:tc>
        <w:tc>
          <w:tcPr>
            <w:tcW w:w="1717" w:type="dxa"/>
            <w:vAlign w:val="bottom"/>
          </w:tcPr>
          <w:p w14:paraId="43F65A86">
            <w:pPr>
              <w:jc w:val="right"/>
              <w:rPr>
                <w:rFonts w:ascii="Arial" w:hAnsi="Arial" w:cs="Arial"/>
                <w:color w:val="000000"/>
              </w:rPr>
            </w:pPr>
            <w:r>
              <w:rPr>
                <w:rFonts w:ascii="Arial" w:hAnsi="Arial" w:cs="Arial"/>
                <w:color w:val="000000"/>
              </w:rPr>
              <w:t>R$ 1.660,00</w:t>
            </w:r>
          </w:p>
        </w:tc>
      </w:tr>
      <w:tr w14:paraId="7B4E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3B8F0865">
            <w:pPr>
              <w:rPr>
                <w:rFonts w:ascii="Arial" w:hAnsi="Arial" w:cs="Arial"/>
              </w:rPr>
            </w:pPr>
            <w:r>
              <w:rPr>
                <w:rFonts w:ascii="Arial" w:hAnsi="Arial" w:cs="Arial"/>
              </w:rPr>
              <w:t>183</w:t>
            </w:r>
          </w:p>
        </w:tc>
        <w:tc>
          <w:tcPr>
            <w:tcW w:w="843" w:type="dxa"/>
            <w:vAlign w:val="center"/>
          </w:tcPr>
          <w:p w14:paraId="7941E367">
            <w:pPr>
              <w:jc w:val="center"/>
              <w:rPr>
                <w:rFonts w:ascii="Arial" w:hAnsi="Arial" w:cs="Arial"/>
                <w:color w:val="000000"/>
              </w:rPr>
            </w:pPr>
            <w:r>
              <w:rPr>
                <w:rFonts w:ascii="Arial" w:hAnsi="Arial" w:cs="Arial"/>
                <w:color w:val="000000"/>
              </w:rPr>
              <w:t>100</w:t>
            </w:r>
          </w:p>
        </w:tc>
        <w:tc>
          <w:tcPr>
            <w:tcW w:w="1151" w:type="dxa"/>
          </w:tcPr>
          <w:p w14:paraId="6FBDE904">
            <w:pPr>
              <w:jc w:val="center"/>
              <w:rPr>
                <w:rFonts w:ascii="Arial" w:hAnsi="Arial" w:cs="Arial"/>
              </w:rPr>
            </w:pPr>
            <w:r>
              <w:rPr>
                <w:rFonts w:ascii="Arial" w:hAnsi="Arial" w:cs="Arial"/>
              </w:rPr>
              <w:t>Frs</w:t>
            </w:r>
          </w:p>
        </w:tc>
        <w:tc>
          <w:tcPr>
            <w:tcW w:w="4188" w:type="dxa"/>
          </w:tcPr>
          <w:p w14:paraId="63A12F5E">
            <w:pPr>
              <w:jc w:val="center"/>
              <w:rPr>
                <w:rFonts w:ascii="Arial" w:hAnsi="Arial" w:cs="Arial"/>
              </w:rPr>
            </w:pPr>
            <w:r>
              <w:rPr>
                <w:rFonts w:ascii="Arial" w:hAnsi="Arial" w:cs="Arial"/>
              </w:rPr>
              <w:t>Sulfato de salbutamol 100mcg/Dose – 200 dose, Forma Farmacêutica: Aerosol</w:t>
            </w:r>
          </w:p>
        </w:tc>
        <w:tc>
          <w:tcPr>
            <w:tcW w:w="1325" w:type="dxa"/>
          </w:tcPr>
          <w:p w14:paraId="39A31F29">
            <w:pPr>
              <w:jc w:val="both"/>
              <w:rPr>
                <w:rFonts w:ascii="Arial" w:hAnsi="Arial" w:cs="Arial"/>
              </w:rPr>
            </w:pPr>
          </w:p>
          <w:p w14:paraId="41EF44F5">
            <w:pPr>
              <w:jc w:val="both"/>
              <w:rPr>
                <w:rFonts w:ascii="Arial" w:hAnsi="Arial" w:cs="Arial"/>
              </w:rPr>
            </w:pPr>
            <w:r>
              <w:rPr>
                <w:rFonts w:ascii="Arial" w:hAnsi="Arial" w:cs="Arial"/>
              </w:rPr>
              <w:t>R$ 16,00</w:t>
            </w:r>
          </w:p>
        </w:tc>
        <w:tc>
          <w:tcPr>
            <w:tcW w:w="1717" w:type="dxa"/>
            <w:vAlign w:val="bottom"/>
          </w:tcPr>
          <w:p w14:paraId="13353569">
            <w:pPr>
              <w:jc w:val="right"/>
              <w:rPr>
                <w:rFonts w:ascii="Arial" w:hAnsi="Arial" w:cs="Arial"/>
                <w:color w:val="000000"/>
              </w:rPr>
            </w:pPr>
            <w:r>
              <w:rPr>
                <w:rFonts w:ascii="Arial" w:hAnsi="Arial" w:cs="Arial"/>
                <w:color w:val="000000"/>
              </w:rPr>
              <w:t>R$ 1.600,00</w:t>
            </w:r>
          </w:p>
        </w:tc>
      </w:tr>
      <w:tr w14:paraId="55D3A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16F9DCFE">
            <w:pPr>
              <w:rPr>
                <w:rFonts w:ascii="Arial" w:hAnsi="Arial" w:cs="Arial"/>
              </w:rPr>
            </w:pPr>
            <w:r>
              <w:rPr>
                <w:rFonts w:ascii="Arial" w:hAnsi="Arial" w:cs="Arial"/>
              </w:rPr>
              <w:t>184</w:t>
            </w:r>
          </w:p>
        </w:tc>
        <w:tc>
          <w:tcPr>
            <w:tcW w:w="843" w:type="dxa"/>
            <w:vAlign w:val="center"/>
          </w:tcPr>
          <w:p w14:paraId="0A9FCA21">
            <w:pPr>
              <w:jc w:val="center"/>
              <w:rPr>
                <w:rFonts w:ascii="Arial" w:hAnsi="Arial" w:cs="Arial"/>
                <w:color w:val="000000"/>
              </w:rPr>
            </w:pPr>
            <w:r>
              <w:rPr>
                <w:rFonts w:ascii="Arial" w:hAnsi="Arial" w:cs="Arial"/>
                <w:color w:val="000000"/>
              </w:rPr>
              <w:t>20</w:t>
            </w:r>
          </w:p>
        </w:tc>
        <w:tc>
          <w:tcPr>
            <w:tcW w:w="1151" w:type="dxa"/>
          </w:tcPr>
          <w:p w14:paraId="2F19FCE7">
            <w:pPr>
              <w:jc w:val="center"/>
              <w:rPr>
                <w:rFonts w:ascii="Arial" w:hAnsi="Arial" w:cs="Arial"/>
              </w:rPr>
            </w:pPr>
            <w:r>
              <w:rPr>
                <w:rFonts w:ascii="Arial" w:hAnsi="Arial" w:cs="Arial"/>
              </w:rPr>
              <w:t>Frs</w:t>
            </w:r>
          </w:p>
        </w:tc>
        <w:tc>
          <w:tcPr>
            <w:tcW w:w="4188" w:type="dxa"/>
          </w:tcPr>
          <w:p w14:paraId="1307E424">
            <w:pPr>
              <w:jc w:val="center"/>
              <w:rPr>
                <w:rFonts w:ascii="Arial" w:hAnsi="Arial" w:cs="Arial"/>
              </w:rPr>
            </w:pPr>
            <w:r>
              <w:rPr>
                <w:rFonts w:ascii="Arial" w:hAnsi="Arial" w:cs="Arial"/>
              </w:rPr>
              <w:t>Amoxicilina 250mg/5ml – 60ml , Apresentação: Pó para Suspensão Oral Frasco</w:t>
            </w:r>
          </w:p>
        </w:tc>
        <w:tc>
          <w:tcPr>
            <w:tcW w:w="1325" w:type="dxa"/>
          </w:tcPr>
          <w:p w14:paraId="30C7F1BA">
            <w:pPr>
              <w:jc w:val="both"/>
              <w:rPr>
                <w:rFonts w:ascii="Arial" w:hAnsi="Arial" w:cs="Arial"/>
              </w:rPr>
            </w:pPr>
          </w:p>
          <w:p w14:paraId="01912C57">
            <w:pPr>
              <w:jc w:val="both"/>
              <w:rPr>
                <w:rFonts w:ascii="Arial" w:hAnsi="Arial" w:cs="Arial"/>
              </w:rPr>
            </w:pPr>
          </w:p>
          <w:p w14:paraId="395EA8D3">
            <w:pPr>
              <w:jc w:val="both"/>
              <w:rPr>
                <w:rFonts w:ascii="Arial" w:hAnsi="Arial" w:cs="Arial"/>
              </w:rPr>
            </w:pPr>
            <w:r>
              <w:rPr>
                <w:rFonts w:ascii="Arial" w:hAnsi="Arial" w:cs="Arial"/>
              </w:rPr>
              <w:t>R$ 5,94</w:t>
            </w:r>
          </w:p>
        </w:tc>
        <w:tc>
          <w:tcPr>
            <w:tcW w:w="1717" w:type="dxa"/>
            <w:vAlign w:val="bottom"/>
          </w:tcPr>
          <w:p w14:paraId="7F7F685D">
            <w:pPr>
              <w:jc w:val="right"/>
              <w:rPr>
                <w:rFonts w:ascii="Arial" w:hAnsi="Arial" w:cs="Arial"/>
                <w:color w:val="000000"/>
              </w:rPr>
            </w:pPr>
            <w:r>
              <w:rPr>
                <w:rFonts w:ascii="Arial" w:hAnsi="Arial" w:cs="Arial"/>
                <w:color w:val="000000"/>
              </w:rPr>
              <w:t>R$ 118,80</w:t>
            </w:r>
          </w:p>
        </w:tc>
      </w:tr>
      <w:tr w14:paraId="4A36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33F6114D">
            <w:pPr>
              <w:rPr>
                <w:rFonts w:ascii="Arial" w:hAnsi="Arial" w:cs="Arial"/>
              </w:rPr>
            </w:pPr>
            <w:r>
              <w:rPr>
                <w:rFonts w:ascii="Arial" w:hAnsi="Arial" w:cs="Arial"/>
              </w:rPr>
              <w:t>185</w:t>
            </w:r>
          </w:p>
        </w:tc>
        <w:tc>
          <w:tcPr>
            <w:tcW w:w="843" w:type="dxa"/>
            <w:vAlign w:val="center"/>
          </w:tcPr>
          <w:p w14:paraId="020275EB">
            <w:pPr>
              <w:jc w:val="center"/>
              <w:rPr>
                <w:rFonts w:ascii="Arial" w:hAnsi="Arial" w:cs="Arial"/>
                <w:color w:val="000000"/>
              </w:rPr>
            </w:pPr>
            <w:r>
              <w:rPr>
                <w:rFonts w:ascii="Arial" w:hAnsi="Arial" w:cs="Arial"/>
                <w:color w:val="000000"/>
              </w:rPr>
              <w:t>98</w:t>
            </w:r>
          </w:p>
        </w:tc>
        <w:tc>
          <w:tcPr>
            <w:tcW w:w="1151" w:type="dxa"/>
          </w:tcPr>
          <w:p w14:paraId="33725BAA">
            <w:pPr>
              <w:jc w:val="center"/>
              <w:rPr>
                <w:rFonts w:ascii="Arial" w:hAnsi="Arial" w:cs="Arial"/>
              </w:rPr>
            </w:pPr>
            <w:r>
              <w:rPr>
                <w:rFonts w:ascii="Arial" w:hAnsi="Arial" w:cs="Arial"/>
              </w:rPr>
              <w:t>Cpr</w:t>
            </w:r>
          </w:p>
        </w:tc>
        <w:tc>
          <w:tcPr>
            <w:tcW w:w="4188" w:type="dxa"/>
          </w:tcPr>
          <w:p w14:paraId="45335171">
            <w:pPr>
              <w:jc w:val="center"/>
              <w:rPr>
                <w:rFonts w:ascii="Arial" w:hAnsi="Arial" w:cs="Arial"/>
              </w:rPr>
            </w:pPr>
            <w:r>
              <w:rPr>
                <w:rFonts w:ascii="Arial" w:hAnsi="Arial" w:cs="Arial"/>
              </w:rPr>
              <w:t>Amoxicilina 500mg + clavulanato de potássio 125mg Comprimido</w:t>
            </w:r>
          </w:p>
        </w:tc>
        <w:tc>
          <w:tcPr>
            <w:tcW w:w="1325" w:type="dxa"/>
          </w:tcPr>
          <w:p w14:paraId="5CC82DDF">
            <w:pPr>
              <w:jc w:val="both"/>
              <w:rPr>
                <w:rFonts w:ascii="Arial" w:hAnsi="Arial" w:cs="Arial"/>
              </w:rPr>
            </w:pPr>
          </w:p>
          <w:p w14:paraId="0694AB57">
            <w:pPr>
              <w:jc w:val="both"/>
              <w:rPr>
                <w:rFonts w:ascii="Arial" w:hAnsi="Arial" w:cs="Arial"/>
              </w:rPr>
            </w:pPr>
            <w:r>
              <w:rPr>
                <w:rFonts w:ascii="Arial" w:hAnsi="Arial" w:cs="Arial"/>
              </w:rPr>
              <w:t>R$ 2,68</w:t>
            </w:r>
          </w:p>
        </w:tc>
        <w:tc>
          <w:tcPr>
            <w:tcW w:w="1717" w:type="dxa"/>
            <w:vAlign w:val="bottom"/>
          </w:tcPr>
          <w:p w14:paraId="107DEE97">
            <w:pPr>
              <w:jc w:val="right"/>
              <w:rPr>
                <w:rFonts w:ascii="Arial" w:hAnsi="Arial" w:cs="Arial"/>
                <w:color w:val="000000"/>
              </w:rPr>
            </w:pPr>
            <w:r>
              <w:rPr>
                <w:rFonts w:ascii="Arial" w:hAnsi="Arial" w:cs="Arial"/>
                <w:color w:val="000000"/>
              </w:rPr>
              <w:t>R$ 262,64</w:t>
            </w:r>
          </w:p>
        </w:tc>
      </w:tr>
      <w:tr w14:paraId="1A2D5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36BD055B">
            <w:pPr>
              <w:rPr>
                <w:rFonts w:ascii="Arial" w:hAnsi="Arial" w:cs="Arial"/>
              </w:rPr>
            </w:pPr>
            <w:r>
              <w:rPr>
                <w:rFonts w:ascii="Arial" w:hAnsi="Arial" w:cs="Arial"/>
              </w:rPr>
              <w:t>186</w:t>
            </w:r>
          </w:p>
        </w:tc>
        <w:tc>
          <w:tcPr>
            <w:tcW w:w="843" w:type="dxa"/>
            <w:vAlign w:val="center"/>
          </w:tcPr>
          <w:p w14:paraId="0C835219">
            <w:pPr>
              <w:jc w:val="center"/>
              <w:rPr>
                <w:rFonts w:ascii="Arial" w:hAnsi="Arial" w:cs="Arial"/>
                <w:color w:val="000000"/>
              </w:rPr>
            </w:pPr>
            <w:r>
              <w:rPr>
                <w:rFonts w:ascii="Arial" w:hAnsi="Arial" w:cs="Arial"/>
                <w:color w:val="000000"/>
              </w:rPr>
              <w:t>10</w:t>
            </w:r>
          </w:p>
        </w:tc>
        <w:tc>
          <w:tcPr>
            <w:tcW w:w="1151" w:type="dxa"/>
          </w:tcPr>
          <w:p w14:paraId="24F13AFC">
            <w:pPr>
              <w:jc w:val="center"/>
              <w:rPr>
                <w:rFonts w:ascii="Arial" w:hAnsi="Arial" w:cs="Arial"/>
              </w:rPr>
            </w:pPr>
            <w:r>
              <w:rPr>
                <w:rFonts w:ascii="Arial" w:hAnsi="Arial" w:cs="Arial"/>
              </w:rPr>
              <w:t>Frs</w:t>
            </w:r>
          </w:p>
        </w:tc>
        <w:tc>
          <w:tcPr>
            <w:tcW w:w="4188" w:type="dxa"/>
          </w:tcPr>
          <w:p w14:paraId="5570AE56">
            <w:pPr>
              <w:jc w:val="center"/>
              <w:rPr>
                <w:rFonts w:ascii="Arial" w:hAnsi="Arial" w:cs="Arial"/>
              </w:rPr>
            </w:pPr>
            <w:r>
              <w:rPr>
                <w:rFonts w:ascii="Arial" w:hAnsi="Arial" w:cs="Arial"/>
              </w:rPr>
              <w:t>Amoxicilina + clavulanato de potássio 250mg + 62,5mg/5ml – 100ml , Apresentação: Suspensão Oral Frasco</w:t>
            </w:r>
          </w:p>
        </w:tc>
        <w:tc>
          <w:tcPr>
            <w:tcW w:w="1325" w:type="dxa"/>
          </w:tcPr>
          <w:p w14:paraId="5EDCFC72">
            <w:pPr>
              <w:jc w:val="both"/>
              <w:rPr>
                <w:rFonts w:ascii="Arial" w:hAnsi="Arial" w:cs="Arial"/>
              </w:rPr>
            </w:pPr>
          </w:p>
          <w:p w14:paraId="5ECD8E22">
            <w:pPr>
              <w:jc w:val="both"/>
              <w:rPr>
                <w:rFonts w:ascii="Arial" w:hAnsi="Arial" w:cs="Arial"/>
              </w:rPr>
            </w:pPr>
          </w:p>
          <w:p w14:paraId="0ED29DB3">
            <w:pPr>
              <w:jc w:val="both"/>
              <w:rPr>
                <w:rFonts w:ascii="Arial" w:hAnsi="Arial" w:cs="Arial"/>
              </w:rPr>
            </w:pPr>
            <w:r>
              <w:rPr>
                <w:rFonts w:ascii="Arial" w:hAnsi="Arial" w:cs="Arial"/>
              </w:rPr>
              <w:t>R$ 22,13</w:t>
            </w:r>
          </w:p>
        </w:tc>
        <w:tc>
          <w:tcPr>
            <w:tcW w:w="1717" w:type="dxa"/>
            <w:vAlign w:val="bottom"/>
          </w:tcPr>
          <w:p w14:paraId="40F88C5B">
            <w:pPr>
              <w:jc w:val="right"/>
              <w:rPr>
                <w:rFonts w:ascii="Arial" w:hAnsi="Arial" w:cs="Arial"/>
                <w:color w:val="000000"/>
              </w:rPr>
            </w:pPr>
            <w:r>
              <w:rPr>
                <w:rFonts w:ascii="Arial" w:hAnsi="Arial" w:cs="Arial"/>
                <w:color w:val="000000"/>
              </w:rPr>
              <w:t>R$ 221,30</w:t>
            </w:r>
          </w:p>
        </w:tc>
      </w:tr>
      <w:tr w14:paraId="0D32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59A116C0">
            <w:pPr>
              <w:rPr>
                <w:rFonts w:ascii="Arial" w:hAnsi="Arial" w:cs="Arial"/>
              </w:rPr>
            </w:pPr>
            <w:r>
              <w:rPr>
                <w:rFonts w:ascii="Arial" w:hAnsi="Arial" w:cs="Arial"/>
              </w:rPr>
              <w:t>187</w:t>
            </w:r>
          </w:p>
        </w:tc>
        <w:tc>
          <w:tcPr>
            <w:tcW w:w="843" w:type="dxa"/>
            <w:vAlign w:val="center"/>
          </w:tcPr>
          <w:p w14:paraId="13F2A89B">
            <w:pPr>
              <w:jc w:val="center"/>
              <w:rPr>
                <w:rFonts w:ascii="Arial" w:hAnsi="Arial" w:cs="Arial"/>
                <w:color w:val="000000"/>
              </w:rPr>
            </w:pPr>
            <w:r>
              <w:rPr>
                <w:rFonts w:ascii="Arial" w:hAnsi="Arial" w:cs="Arial"/>
                <w:color w:val="000000"/>
              </w:rPr>
              <w:t>600</w:t>
            </w:r>
          </w:p>
        </w:tc>
        <w:tc>
          <w:tcPr>
            <w:tcW w:w="1151" w:type="dxa"/>
          </w:tcPr>
          <w:p w14:paraId="5F3B0884">
            <w:pPr>
              <w:jc w:val="center"/>
              <w:rPr>
                <w:rFonts w:ascii="Arial" w:hAnsi="Arial" w:cs="Arial"/>
              </w:rPr>
            </w:pPr>
            <w:r>
              <w:rPr>
                <w:rFonts w:ascii="Arial" w:hAnsi="Arial" w:cs="Arial"/>
              </w:rPr>
              <w:t>Cpr</w:t>
            </w:r>
          </w:p>
        </w:tc>
        <w:tc>
          <w:tcPr>
            <w:tcW w:w="4188" w:type="dxa"/>
          </w:tcPr>
          <w:p w14:paraId="76C2915B">
            <w:pPr>
              <w:jc w:val="center"/>
              <w:rPr>
                <w:rFonts w:ascii="Arial" w:hAnsi="Arial" w:cs="Arial"/>
              </w:rPr>
            </w:pPr>
            <w:r>
              <w:rPr>
                <w:rFonts w:ascii="Arial" w:hAnsi="Arial" w:cs="Arial"/>
              </w:rPr>
              <w:t>Azitromicina di-hidratada 500mg Comprimido</w:t>
            </w:r>
          </w:p>
        </w:tc>
        <w:tc>
          <w:tcPr>
            <w:tcW w:w="1325" w:type="dxa"/>
          </w:tcPr>
          <w:p w14:paraId="214F555C">
            <w:pPr>
              <w:jc w:val="both"/>
              <w:rPr>
                <w:rFonts w:ascii="Arial" w:hAnsi="Arial" w:cs="Arial"/>
              </w:rPr>
            </w:pPr>
          </w:p>
          <w:p w14:paraId="7B8A634A">
            <w:pPr>
              <w:jc w:val="both"/>
              <w:rPr>
                <w:rFonts w:ascii="Arial" w:hAnsi="Arial" w:cs="Arial"/>
              </w:rPr>
            </w:pPr>
            <w:r>
              <w:rPr>
                <w:rFonts w:ascii="Arial" w:hAnsi="Arial" w:cs="Arial"/>
              </w:rPr>
              <w:t>R$ 0,86</w:t>
            </w:r>
          </w:p>
        </w:tc>
        <w:tc>
          <w:tcPr>
            <w:tcW w:w="1717" w:type="dxa"/>
            <w:vAlign w:val="bottom"/>
          </w:tcPr>
          <w:p w14:paraId="071008EB">
            <w:pPr>
              <w:jc w:val="right"/>
              <w:rPr>
                <w:rFonts w:ascii="Arial" w:hAnsi="Arial" w:cs="Arial"/>
                <w:color w:val="000000"/>
              </w:rPr>
            </w:pPr>
            <w:r>
              <w:rPr>
                <w:rFonts w:ascii="Arial" w:hAnsi="Arial" w:cs="Arial"/>
                <w:color w:val="000000"/>
              </w:rPr>
              <w:t>R$ 516,00</w:t>
            </w:r>
          </w:p>
        </w:tc>
      </w:tr>
      <w:tr w14:paraId="489D4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734B0F6E">
            <w:pPr>
              <w:rPr>
                <w:rFonts w:ascii="Arial" w:hAnsi="Arial" w:cs="Arial"/>
              </w:rPr>
            </w:pPr>
            <w:r>
              <w:rPr>
                <w:rFonts w:ascii="Arial" w:hAnsi="Arial" w:cs="Arial"/>
              </w:rPr>
              <w:t>188</w:t>
            </w:r>
          </w:p>
        </w:tc>
        <w:tc>
          <w:tcPr>
            <w:tcW w:w="843" w:type="dxa"/>
            <w:vAlign w:val="center"/>
          </w:tcPr>
          <w:p w14:paraId="219BE7D3">
            <w:pPr>
              <w:jc w:val="center"/>
              <w:rPr>
                <w:rFonts w:ascii="Arial" w:hAnsi="Arial" w:cs="Arial"/>
                <w:color w:val="000000"/>
              </w:rPr>
            </w:pPr>
            <w:r>
              <w:rPr>
                <w:rFonts w:ascii="Arial" w:hAnsi="Arial" w:cs="Arial"/>
                <w:color w:val="000000"/>
              </w:rPr>
              <w:t>20</w:t>
            </w:r>
          </w:p>
        </w:tc>
        <w:tc>
          <w:tcPr>
            <w:tcW w:w="1151" w:type="dxa"/>
          </w:tcPr>
          <w:p w14:paraId="75193CAD">
            <w:pPr>
              <w:jc w:val="center"/>
              <w:rPr>
                <w:rFonts w:ascii="Arial" w:hAnsi="Arial" w:cs="Arial"/>
              </w:rPr>
            </w:pPr>
            <w:r>
              <w:rPr>
                <w:rFonts w:ascii="Arial" w:hAnsi="Arial" w:cs="Arial"/>
              </w:rPr>
              <w:t>Frs</w:t>
            </w:r>
          </w:p>
        </w:tc>
        <w:tc>
          <w:tcPr>
            <w:tcW w:w="4188" w:type="dxa"/>
          </w:tcPr>
          <w:p w14:paraId="6439AD6F">
            <w:pPr>
              <w:jc w:val="center"/>
              <w:rPr>
                <w:rFonts w:ascii="Arial" w:hAnsi="Arial" w:cs="Arial"/>
              </w:rPr>
            </w:pPr>
            <w:r>
              <w:rPr>
                <w:rFonts w:ascii="Arial" w:hAnsi="Arial" w:cs="Arial"/>
              </w:rPr>
              <w:t>Azitromicina di-hidratada 200mg/5ml – 15ml , Apresentação: Pó para Suspensão + Diluente Frasco</w:t>
            </w:r>
          </w:p>
        </w:tc>
        <w:tc>
          <w:tcPr>
            <w:tcW w:w="1325" w:type="dxa"/>
          </w:tcPr>
          <w:p w14:paraId="13BF6D71">
            <w:pPr>
              <w:jc w:val="both"/>
              <w:rPr>
                <w:rFonts w:ascii="Arial" w:hAnsi="Arial" w:cs="Arial"/>
              </w:rPr>
            </w:pPr>
          </w:p>
          <w:p w14:paraId="31D65407">
            <w:pPr>
              <w:jc w:val="both"/>
              <w:rPr>
                <w:rFonts w:ascii="Arial" w:hAnsi="Arial" w:cs="Arial"/>
              </w:rPr>
            </w:pPr>
          </w:p>
          <w:p w14:paraId="0662716E">
            <w:pPr>
              <w:jc w:val="both"/>
              <w:rPr>
                <w:rFonts w:ascii="Arial" w:hAnsi="Arial" w:cs="Arial"/>
              </w:rPr>
            </w:pPr>
            <w:r>
              <w:rPr>
                <w:rFonts w:ascii="Arial" w:hAnsi="Arial" w:cs="Arial"/>
              </w:rPr>
              <w:t>R$ 6,63</w:t>
            </w:r>
          </w:p>
        </w:tc>
        <w:tc>
          <w:tcPr>
            <w:tcW w:w="1717" w:type="dxa"/>
            <w:vAlign w:val="bottom"/>
          </w:tcPr>
          <w:p w14:paraId="09A6371F">
            <w:pPr>
              <w:jc w:val="right"/>
              <w:rPr>
                <w:rFonts w:ascii="Arial" w:hAnsi="Arial" w:cs="Arial"/>
                <w:color w:val="000000"/>
              </w:rPr>
            </w:pPr>
            <w:r>
              <w:rPr>
                <w:rFonts w:ascii="Arial" w:hAnsi="Arial" w:cs="Arial"/>
                <w:color w:val="000000"/>
              </w:rPr>
              <w:t>R$ 132,60</w:t>
            </w:r>
          </w:p>
        </w:tc>
      </w:tr>
      <w:tr w14:paraId="13C1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56015293">
            <w:pPr>
              <w:rPr>
                <w:rFonts w:ascii="Arial" w:hAnsi="Arial" w:cs="Arial"/>
              </w:rPr>
            </w:pPr>
            <w:r>
              <w:rPr>
                <w:rFonts w:ascii="Arial" w:hAnsi="Arial" w:cs="Arial"/>
              </w:rPr>
              <w:t>189</w:t>
            </w:r>
          </w:p>
        </w:tc>
        <w:tc>
          <w:tcPr>
            <w:tcW w:w="843" w:type="dxa"/>
            <w:vAlign w:val="center"/>
          </w:tcPr>
          <w:p w14:paraId="0BC9AB65">
            <w:pPr>
              <w:jc w:val="center"/>
              <w:rPr>
                <w:rFonts w:ascii="Arial" w:hAnsi="Arial" w:cs="Arial"/>
                <w:color w:val="000000"/>
              </w:rPr>
            </w:pPr>
            <w:r>
              <w:rPr>
                <w:rFonts w:ascii="Arial" w:hAnsi="Arial" w:cs="Arial"/>
                <w:color w:val="000000"/>
              </w:rPr>
              <w:t>1200</w:t>
            </w:r>
          </w:p>
        </w:tc>
        <w:tc>
          <w:tcPr>
            <w:tcW w:w="1151" w:type="dxa"/>
          </w:tcPr>
          <w:p w14:paraId="52C0FAF0">
            <w:pPr>
              <w:jc w:val="center"/>
              <w:rPr>
                <w:rFonts w:ascii="Arial" w:hAnsi="Arial" w:cs="Arial"/>
              </w:rPr>
            </w:pPr>
            <w:r>
              <w:rPr>
                <w:rFonts w:ascii="Arial" w:hAnsi="Arial" w:cs="Arial"/>
              </w:rPr>
              <w:t>Cpr</w:t>
            </w:r>
          </w:p>
        </w:tc>
        <w:tc>
          <w:tcPr>
            <w:tcW w:w="4188" w:type="dxa"/>
          </w:tcPr>
          <w:p w14:paraId="50679A56">
            <w:pPr>
              <w:jc w:val="center"/>
              <w:rPr>
                <w:rFonts w:ascii="Arial" w:hAnsi="Arial" w:cs="Arial"/>
              </w:rPr>
            </w:pPr>
            <w:r>
              <w:rPr>
                <w:rFonts w:ascii="Arial" w:hAnsi="Arial" w:cs="Arial"/>
              </w:rPr>
              <w:t>Cefalexina 500mg Comprimido</w:t>
            </w:r>
          </w:p>
        </w:tc>
        <w:tc>
          <w:tcPr>
            <w:tcW w:w="1325" w:type="dxa"/>
          </w:tcPr>
          <w:p w14:paraId="3198A438">
            <w:pPr>
              <w:jc w:val="both"/>
              <w:rPr>
                <w:rFonts w:ascii="Arial" w:hAnsi="Arial" w:cs="Arial"/>
              </w:rPr>
            </w:pPr>
            <w:r>
              <w:rPr>
                <w:rFonts w:ascii="Arial" w:hAnsi="Arial" w:cs="Arial"/>
              </w:rPr>
              <w:t>R$ 0,69</w:t>
            </w:r>
          </w:p>
        </w:tc>
        <w:tc>
          <w:tcPr>
            <w:tcW w:w="1717" w:type="dxa"/>
            <w:vAlign w:val="bottom"/>
          </w:tcPr>
          <w:p w14:paraId="47E0BD0E">
            <w:pPr>
              <w:jc w:val="right"/>
              <w:rPr>
                <w:rFonts w:ascii="Arial" w:hAnsi="Arial" w:cs="Arial"/>
                <w:color w:val="000000"/>
              </w:rPr>
            </w:pPr>
            <w:r>
              <w:rPr>
                <w:rFonts w:ascii="Arial" w:hAnsi="Arial" w:cs="Arial"/>
                <w:color w:val="000000"/>
              </w:rPr>
              <w:t>R$ 828,00</w:t>
            </w:r>
          </w:p>
        </w:tc>
      </w:tr>
      <w:tr w14:paraId="58BB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0306A19D">
            <w:pPr>
              <w:rPr>
                <w:rFonts w:ascii="Arial" w:hAnsi="Arial" w:cs="Arial"/>
              </w:rPr>
            </w:pPr>
            <w:r>
              <w:rPr>
                <w:rFonts w:ascii="Arial" w:hAnsi="Arial" w:cs="Arial"/>
              </w:rPr>
              <w:t>190</w:t>
            </w:r>
          </w:p>
        </w:tc>
        <w:tc>
          <w:tcPr>
            <w:tcW w:w="843" w:type="dxa"/>
            <w:vAlign w:val="center"/>
          </w:tcPr>
          <w:p w14:paraId="3072B557">
            <w:pPr>
              <w:jc w:val="center"/>
              <w:rPr>
                <w:rFonts w:ascii="Arial" w:hAnsi="Arial" w:cs="Arial"/>
                <w:color w:val="000000"/>
              </w:rPr>
            </w:pPr>
            <w:r>
              <w:rPr>
                <w:rFonts w:ascii="Arial" w:hAnsi="Arial" w:cs="Arial"/>
                <w:color w:val="000000"/>
              </w:rPr>
              <w:t>200</w:t>
            </w:r>
          </w:p>
        </w:tc>
        <w:tc>
          <w:tcPr>
            <w:tcW w:w="1151" w:type="dxa"/>
          </w:tcPr>
          <w:p w14:paraId="3BA39204">
            <w:pPr>
              <w:jc w:val="center"/>
              <w:rPr>
                <w:rFonts w:ascii="Arial" w:hAnsi="Arial" w:cs="Arial"/>
              </w:rPr>
            </w:pPr>
            <w:r>
              <w:rPr>
                <w:rFonts w:ascii="Arial" w:hAnsi="Arial" w:cs="Arial"/>
              </w:rPr>
              <w:t>Frs</w:t>
            </w:r>
          </w:p>
        </w:tc>
        <w:tc>
          <w:tcPr>
            <w:tcW w:w="4188" w:type="dxa"/>
          </w:tcPr>
          <w:p w14:paraId="0D2571E8">
            <w:pPr>
              <w:jc w:val="center"/>
              <w:rPr>
                <w:rFonts w:ascii="Arial" w:hAnsi="Arial" w:cs="Arial"/>
              </w:rPr>
            </w:pPr>
            <w:r>
              <w:rPr>
                <w:rFonts w:ascii="Arial" w:hAnsi="Arial" w:cs="Arial"/>
              </w:rPr>
              <w:t>Cefalotina sódica 1g , Apresentação: Pó para Solução Injetável Frasco</w:t>
            </w:r>
          </w:p>
        </w:tc>
        <w:tc>
          <w:tcPr>
            <w:tcW w:w="1325" w:type="dxa"/>
          </w:tcPr>
          <w:p w14:paraId="708F8B93">
            <w:pPr>
              <w:jc w:val="both"/>
              <w:rPr>
                <w:rFonts w:ascii="Arial" w:hAnsi="Arial" w:cs="Arial"/>
              </w:rPr>
            </w:pPr>
          </w:p>
          <w:p w14:paraId="4DEA6C61">
            <w:pPr>
              <w:jc w:val="both"/>
              <w:rPr>
                <w:rFonts w:ascii="Arial" w:hAnsi="Arial" w:cs="Arial"/>
              </w:rPr>
            </w:pPr>
            <w:r>
              <w:rPr>
                <w:rFonts w:ascii="Arial" w:hAnsi="Arial" w:cs="Arial"/>
              </w:rPr>
              <w:t>R$ 4,28</w:t>
            </w:r>
          </w:p>
        </w:tc>
        <w:tc>
          <w:tcPr>
            <w:tcW w:w="1717" w:type="dxa"/>
            <w:vAlign w:val="bottom"/>
          </w:tcPr>
          <w:p w14:paraId="354CA752">
            <w:pPr>
              <w:jc w:val="right"/>
              <w:rPr>
                <w:rFonts w:ascii="Arial" w:hAnsi="Arial" w:cs="Arial"/>
                <w:color w:val="000000"/>
              </w:rPr>
            </w:pPr>
            <w:r>
              <w:rPr>
                <w:rFonts w:ascii="Arial" w:hAnsi="Arial" w:cs="Arial"/>
                <w:color w:val="000000"/>
              </w:rPr>
              <w:t>R$ 856,00</w:t>
            </w:r>
          </w:p>
        </w:tc>
      </w:tr>
      <w:tr w14:paraId="3449B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369CB78D">
            <w:pPr>
              <w:rPr>
                <w:rFonts w:ascii="Arial" w:hAnsi="Arial" w:cs="Arial"/>
              </w:rPr>
            </w:pPr>
            <w:r>
              <w:rPr>
                <w:rFonts w:ascii="Arial" w:hAnsi="Arial" w:cs="Arial"/>
              </w:rPr>
              <w:t>191</w:t>
            </w:r>
          </w:p>
        </w:tc>
        <w:tc>
          <w:tcPr>
            <w:tcW w:w="843" w:type="dxa"/>
            <w:vAlign w:val="center"/>
          </w:tcPr>
          <w:p w14:paraId="353A6D4C">
            <w:pPr>
              <w:jc w:val="center"/>
              <w:rPr>
                <w:rFonts w:ascii="Arial" w:hAnsi="Arial" w:cs="Arial"/>
                <w:color w:val="000000"/>
              </w:rPr>
            </w:pPr>
            <w:r>
              <w:rPr>
                <w:rFonts w:ascii="Arial" w:hAnsi="Arial" w:cs="Arial"/>
                <w:color w:val="000000"/>
              </w:rPr>
              <w:t>800</w:t>
            </w:r>
          </w:p>
        </w:tc>
        <w:tc>
          <w:tcPr>
            <w:tcW w:w="1151" w:type="dxa"/>
          </w:tcPr>
          <w:p w14:paraId="1D7FC49E">
            <w:pPr>
              <w:jc w:val="center"/>
              <w:rPr>
                <w:rFonts w:ascii="Arial" w:hAnsi="Arial" w:cs="Arial"/>
              </w:rPr>
            </w:pPr>
            <w:r>
              <w:rPr>
                <w:rFonts w:ascii="Arial" w:hAnsi="Arial" w:cs="Arial"/>
              </w:rPr>
              <w:t>Frs</w:t>
            </w:r>
          </w:p>
        </w:tc>
        <w:tc>
          <w:tcPr>
            <w:tcW w:w="4188" w:type="dxa"/>
          </w:tcPr>
          <w:p w14:paraId="49A6AA3A">
            <w:pPr>
              <w:jc w:val="center"/>
              <w:rPr>
                <w:rFonts w:ascii="Arial" w:hAnsi="Arial" w:cs="Arial"/>
              </w:rPr>
            </w:pPr>
            <w:r>
              <w:rPr>
                <w:rFonts w:ascii="Arial" w:hAnsi="Arial" w:cs="Arial"/>
              </w:rPr>
              <w:t>Cefazolina sódica 1g , Apresentação: Pó para Solução Injetável Frasco</w:t>
            </w:r>
          </w:p>
        </w:tc>
        <w:tc>
          <w:tcPr>
            <w:tcW w:w="1325" w:type="dxa"/>
          </w:tcPr>
          <w:p w14:paraId="19DD6231">
            <w:pPr>
              <w:jc w:val="both"/>
              <w:rPr>
                <w:rFonts w:ascii="Arial" w:hAnsi="Arial" w:cs="Arial"/>
              </w:rPr>
            </w:pPr>
          </w:p>
          <w:p w14:paraId="5D0CB396">
            <w:pPr>
              <w:jc w:val="both"/>
              <w:rPr>
                <w:rFonts w:ascii="Arial" w:hAnsi="Arial" w:cs="Arial"/>
              </w:rPr>
            </w:pPr>
            <w:r>
              <w:rPr>
                <w:rFonts w:ascii="Arial" w:hAnsi="Arial" w:cs="Arial"/>
              </w:rPr>
              <w:t>R$ 4,51</w:t>
            </w:r>
          </w:p>
        </w:tc>
        <w:tc>
          <w:tcPr>
            <w:tcW w:w="1717" w:type="dxa"/>
            <w:vAlign w:val="bottom"/>
          </w:tcPr>
          <w:p w14:paraId="4B526DC3">
            <w:pPr>
              <w:jc w:val="right"/>
              <w:rPr>
                <w:rFonts w:ascii="Arial" w:hAnsi="Arial" w:cs="Arial"/>
                <w:color w:val="000000"/>
              </w:rPr>
            </w:pPr>
            <w:r>
              <w:rPr>
                <w:rFonts w:ascii="Arial" w:hAnsi="Arial" w:cs="Arial"/>
                <w:color w:val="000000"/>
              </w:rPr>
              <w:t>R$ 3.608,00</w:t>
            </w:r>
          </w:p>
        </w:tc>
      </w:tr>
      <w:tr w14:paraId="2A2C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0C00C4B8">
            <w:pPr>
              <w:rPr>
                <w:rFonts w:ascii="Arial" w:hAnsi="Arial" w:cs="Arial"/>
              </w:rPr>
            </w:pPr>
            <w:r>
              <w:rPr>
                <w:rFonts w:ascii="Arial" w:hAnsi="Arial" w:cs="Arial"/>
              </w:rPr>
              <w:t>192</w:t>
            </w:r>
          </w:p>
        </w:tc>
        <w:tc>
          <w:tcPr>
            <w:tcW w:w="843" w:type="dxa"/>
            <w:vAlign w:val="center"/>
          </w:tcPr>
          <w:p w14:paraId="14877E25">
            <w:pPr>
              <w:jc w:val="center"/>
              <w:rPr>
                <w:rFonts w:ascii="Arial" w:hAnsi="Arial" w:cs="Arial"/>
                <w:color w:val="000000"/>
              </w:rPr>
            </w:pPr>
            <w:r>
              <w:rPr>
                <w:rFonts w:ascii="Arial" w:hAnsi="Arial" w:cs="Arial"/>
                <w:color w:val="000000"/>
              </w:rPr>
              <w:t>5000</w:t>
            </w:r>
          </w:p>
        </w:tc>
        <w:tc>
          <w:tcPr>
            <w:tcW w:w="1151" w:type="dxa"/>
          </w:tcPr>
          <w:p w14:paraId="2CFF06DE">
            <w:pPr>
              <w:jc w:val="center"/>
              <w:rPr>
                <w:rFonts w:ascii="Arial" w:hAnsi="Arial" w:cs="Arial"/>
              </w:rPr>
            </w:pPr>
            <w:r>
              <w:rPr>
                <w:rFonts w:ascii="Arial" w:hAnsi="Arial" w:cs="Arial"/>
              </w:rPr>
              <w:t>Frs</w:t>
            </w:r>
          </w:p>
        </w:tc>
        <w:tc>
          <w:tcPr>
            <w:tcW w:w="4188" w:type="dxa"/>
          </w:tcPr>
          <w:p w14:paraId="4EB739AE">
            <w:pPr>
              <w:jc w:val="center"/>
              <w:rPr>
                <w:rFonts w:ascii="Arial" w:hAnsi="Arial" w:cs="Arial"/>
              </w:rPr>
            </w:pPr>
            <w:r>
              <w:rPr>
                <w:rFonts w:ascii="Arial" w:hAnsi="Arial" w:cs="Arial"/>
              </w:rPr>
              <w:t>Ceftriaxona dissódica 1g , Apresentação: Pó para Solução Injetável Frasco</w:t>
            </w:r>
          </w:p>
        </w:tc>
        <w:tc>
          <w:tcPr>
            <w:tcW w:w="1325" w:type="dxa"/>
          </w:tcPr>
          <w:p w14:paraId="662CA98A">
            <w:pPr>
              <w:jc w:val="both"/>
              <w:rPr>
                <w:rFonts w:ascii="Arial" w:hAnsi="Arial" w:cs="Arial"/>
              </w:rPr>
            </w:pPr>
          </w:p>
          <w:p w14:paraId="5A711176">
            <w:pPr>
              <w:jc w:val="both"/>
              <w:rPr>
                <w:rFonts w:ascii="Arial" w:hAnsi="Arial" w:cs="Arial"/>
              </w:rPr>
            </w:pPr>
            <w:r>
              <w:rPr>
                <w:rFonts w:ascii="Arial" w:hAnsi="Arial" w:cs="Arial"/>
              </w:rPr>
              <w:t>R$ 4,03</w:t>
            </w:r>
          </w:p>
        </w:tc>
        <w:tc>
          <w:tcPr>
            <w:tcW w:w="1717" w:type="dxa"/>
            <w:vAlign w:val="bottom"/>
          </w:tcPr>
          <w:p w14:paraId="3EB7BF26">
            <w:pPr>
              <w:jc w:val="right"/>
              <w:rPr>
                <w:rFonts w:ascii="Arial" w:hAnsi="Arial" w:cs="Arial"/>
                <w:color w:val="000000"/>
              </w:rPr>
            </w:pPr>
            <w:r>
              <w:rPr>
                <w:rFonts w:ascii="Arial" w:hAnsi="Arial" w:cs="Arial"/>
                <w:color w:val="000000"/>
              </w:rPr>
              <w:t>R$ 20.150,00</w:t>
            </w:r>
          </w:p>
        </w:tc>
      </w:tr>
      <w:tr w14:paraId="519B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16EBF737">
            <w:pPr>
              <w:rPr>
                <w:rFonts w:ascii="Arial" w:hAnsi="Arial" w:cs="Arial"/>
              </w:rPr>
            </w:pPr>
            <w:r>
              <w:rPr>
                <w:rFonts w:ascii="Arial" w:hAnsi="Arial" w:cs="Arial"/>
              </w:rPr>
              <w:t>193</w:t>
            </w:r>
          </w:p>
        </w:tc>
        <w:tc>
          <w:tcPr>
            <w:tcW w:w="843" w:type="dxa"/>
            <w:vAlign w:val="center"/>
          </w:tcPr>
          <w:p w14:paraId="7577A9AE">
            <w:pPr>
              <w:jc w:val="center"/>
              <w:rPr>
                <w:rFonts w:ascii="Arial" w:hAnsi="Arial" w:cs="Arial"/>
                <w:color w:val="000000"/>
              </w:rPr>
            </w:pPr>
            <w:r>
              <w:rPr>
                <w:rFonts w:ascii="Arial" w:hAnsi="Arial" w:cs="Arial"/>
                <w:color w:val="000000"/>
              </w:rPr>
              <w:t>500</w:t>
            </w:r>
          </w:p>
        </w:tc>
        <w:tc>
          <w:tcPr>
            <w:tcW w:w="1151" w:type="dxa"/>
          </w:tcPr>
          <w:p w14:paraId="0AB57AF7">
            <w:pPr>
              <w:jc w:val="center"/>
              <w:rPr>
                <w:rFonts w:ascii="Arial" w:hAnsi="Arial" w:cs="Arial"/>
              </w:rPr>
            </w:pPr>
            <w:r>
              <w:rPr>
                <w:rFonts w:ascii="Arial" w:hAnsi="Arial" w:cs="Arial"/>
              </w:rPr>
              <w:t>Frs</w:t>
            </w:r>
          </w:p>
        </w:tc>
        <w:tc>
          <w:tcPr>
            <w:tcW w:w="4188" w:type="dxa"/>
          </w:tcPr>
          <w:p w14:paraId="6F3B07DB">
            <w:pPr>
              <w:jc w:val="center"/>
              <w:rPr>
                <w:rFonts w:ascii="Arial" w:hAnsi="Arial" w:cs="Arial"/>
              </w:rPr>
            </w:pPr>
            <w:r>
              <w:rPr>
                <w:rFonts w:ascii="Arial" w:hAnsi="Arial" w:cs="Arial"/>
              </w:rPr>
              <w:t>Cloridrato de cefepima 2g , Apresentação: Pó para Solução Injetável Frasco</w:t>
            </w:r>
          </w:p>
        </w:tc>
        <w:tc>
          <w:tcPr>
            <w:tcW w:w="1325" w:type="dxa"/>
          </w:tcPr>
          <w:p w14:paraId="46A94A41">
            <w:pPr>
              <w:jc w:val="both"/>
              <w:rPr>
                <w:rFonts w:ascii="Arial" w:hAnsi="Arial" w:cs="Arial"/>
              </w:rPr>
            </w:pPr>
          </w:p>
          <w:p w14:paraId="67927674">
            <w:pPr>
              <w:jc w:val="both"/>
              <w:rPr>
                <w:rFonts w:ascii="Arial" w:hAnsi="Arial" w:cs="Arial"/>
              </w:rPr>
            </w:pPr>
          </w:p>
          <w:p w14:paraId="78D72DFB">
            <w:pPr>
              <w:jc w:val="both"/>
              <w:rPr>
                <w:rFonts w:ascii="Arial" w:hAnsi="Arial" w:cs="Arial"/>
              </w:rPr>
            </w:pPr>
            <w:r>
              <w:rPr>
                <w:rFonts w:ascii="Arial" w:hAnsi="Arial" w:cs="Arial"/>
              </w:rPr>
              <w:t>R$ 12,86</w:t>
            </w:r>
          </w:p>
        </w:tc>
        <w:tc>
          <w:tcPr>
            <w:tcW w:w="1717" w:type="dxa"/>
            <w:vAlign w:val="bottom"/>
          </w:tcPr>
          <w:p w14:paraId="720C0153">
            <w:pPr>
              <w:jc w:val="right"/>
              <w:rPr>
                <w:rFonts w:ascii="Arial" w:hAnsi="Arial" w:cs="Arial"/>
                <w:color w:val="000000"/>
              </w:rPr>
            </w:pPr>
            <w:r>
              <w:rPr>
                <w:rFonts w:ascii="Arial" w:hAnsi="Arial" w:cs="Arial"/>
                <w:color w:val="000000"/>
              </w:rPr>
              <w:t>R$ 6.430,00</w:t>
            </w:r>
          </w:p>
        </w:tc>
      </w:tr>
      <w:tr w14:paraId="412C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5D285B96">
            <w:pPr>
              <w:rPr>
                <w:rFonts w:ascii="Arial" w:hAnsi="Arial" w:cs="Arial"/>
              </w:rPr>
            </w:pPr>
            <w:r>
              <w:rPr>
                <w:rFonts w:ascii="Arial" w:hAnsi="Arial" w:cs="Arial"/>
              </w:rPr>
              <w:t>194</w:t>
            </w:r>
          </w:p>
        </w:tc>
        <w:tc>
          <w:tcPr>
            <w:tcW w:w="843" w:type="dxa"/>
            <w:vAlign w:val="center"/>
          </w:tcPr>
          <w:p w14:paraId="704E6AE5">
            <w:pPr>
              <w:jc w:val="center"/>
              <w:rPr>
                <w:rFonts w:ascii="Arial" w:hAnsi="Arial" w:cs="Arial"/>
                <w:color w:val="000000"/>
              </w:rPr>
            </w:pPr>
            <w:r>
              <w:rPr>
                <w:rFonts w:ascii="Arial" w:hAnsi="Arial" w:cs="Arial"/>
                <w:color w:val="000000"/>
              </w:rPr>
              <w:t>350</w:t>
            </w:r>
          </w:p>
        </w:tc>
        <w:tc>
          <w:tcPr>
            <w:tcW w:w="1151" w:type="dxa"/>
          </w:tcPr>
          <w:p w14:paraId="0B67D87E">
            <w:pPr>
              <w:jc w:val="center"/>
              <w:rPr>
                <w:rFonts w:ascii="Arial" w:hAnsi="Arial" w:cs="Arial"/>
              </w:rPr>
            </w:pPr>
            <w:r>
              <w:rPr>
                <w:rFonts w:ascii="Arial" w:hAnsi="Arial" w:cs="Arial"/>
              </w:rPr>
              <w:t>Cpr</w:t>
            </w:r>
          </w:p>
        </w:tc>
        <w:tc>
          <w:tcPr>
            <w:tcW w:w="4188" w:type="dxa"/>
          </w:tcPr>
          <w:p w14:paraId="29E912A5">
            <w:pPr>
              <w:jc w:val="center"/>
              <w:rPr>
                <w:rFonts w:ascii="Arial" w:hAnsi="Arial" w:cs="Arial"/>
              </w:rPr>
            </w:pPr>
            <w:r>
              <w:rPr>
                <w:rFonts w:ascii="Arial" w:hAnsi="Arial" w:cs="Arial"/>
              </w:rPr>
              <w:t>Cloridrato de ciprofloxacino 500mg Comprimido</w:t>
            </w:r>
          </w:p>
        </w:tc>
        <w:tc>
          <w:tcPr>
            <w:tcW w:w="1325" w:type="dxa"/>
          </w:tcPr>
          <w:p w14:paraId="6D7D189C">
            <w:pPr>
              <w:jc w:val="both"/>
              <w:rPr>
                <w:rFonts w:ascii="Arial" w:hAnsi="Arial" w:cs="Arial"/>
              </w:rPr>
            </w:pPr>
          </w:p>
          <w:p w14:paraId="7325FC40">
            <w:pPr>
              <w:jc w:val="both"/>
              <w:rPr>
                <w:rFonts w:ascii="Arial" w:hAnsi="Arial" w:cs="Arial"/>
              </w:rPr>
            </w:pPr>
            <w:r>
              <w:rPr>
                <w:rFonts w:ascii="Arial" w:hAnsi="Arial" w:cs="Arial"/>
              </w:rPr>
              <w:t>R$ 0,32</w:t>
            </w:r>
          </w:p>
        </w:tc>
        <w:tc>
          <w:tcPr>
            <w:tcW w:w="1717" w:type="dxa"/>
            <w:vAlign w:val="bottom"/>
          </w:tcPr>
          <w:p w14:paraId="134B0C87">
            <w:pPr>
              <w:jc w:val="right"/>
              <w:rPr>
                <w:rFonts w:ascii="Arial" w:hAnsi="Arial" w:cs="Arial"/>
                <w:color w:val="000000"/>
              </w:rPr>
            </w:pPr>
            <w:r>
              <w:rPr>
                <w:rFonts w:ascii="Arial" w:hAnsi="Arial" w:cs="Arial"/>
                <w:color w:val="000000"/>
              </w:rPr>
              <w:t>R$ 112,00</w:t>
            </w:r>
          </w:p>
        </w:tc>
      </w:tr>
      <w:tr w14:paraId="5A775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5C645447">
            <w:pPr>
              <w:rPr>
                <w:rFonts w:ascii="Arial" w:hAnsi="Arial" w:cs="Arial"/>
              </w:rPr>
            </w:pPr>
            <w:r>
              <w:rPr>
                <w:rFonts w:ascii="Arial" w:hAnsi="Arial" w:cs="Arial"/>
              </w:rPr>
              <w:t>195</w:t>
            </w:r>
          </w:p>
        </w:tc>
        <w:tc>
          <w:tcPr>
            <w:tcW w:w="843" w:type="dxa"/>
            <w:vAlign w:val="center"/>
          </w:tcPr>
          <w:p w14:paraId="100218B7">
            <w:pPr>
              <w:jc w:val="center"/>
              <w:rPr>
                <w:rFonts w:ascii="Arial" w:hAnsi="Arial" w:cs="Arial"/>
                <w:color w:val="000000"/>
              </w:rPr>
            </w:pPr>
            <w:r>
              <w:rPr>
                <w:rFonts w:ascii="Arial" w:hAnsi="Arial" w:cs="Arial"/>
                <w:color w:val="000000"/>
              </w:rPr>
              <w:t>200</w:t>
            </w:r>
          </w:p>
        </w:tc>
        <w:tc>
          <w:tcPr>
            <w:tcW w:w="1151" w:type="dxa"/>
          </w:tcPr>
          <w:p w14:paraId="3B7ACDB1">
            <w:pPr>
              <w:jc w:val="center"/>
              <w:rPr>
                <w:rFonts w:ascii="Arial" w:hAnsi="Arial" w:cs="Arial"/>
              </w:rPr>
            </w:pPr>
            <w:r>
              <w:rPr>
                <w:rFonts w:ascii="Arial" w:hAnsi="Arial" w:cs="Arial"/>
              </w:rPr>
              <w:t>Frs</w:t>
            </w:r>
          </w:p>
        </w:tc>
        <w:tc>
          <w:tcPr>
            <w:tcW w:w="4188" w:type="dxa"/>
          </w:tcPr>
          <w:p w14:paraId="7131D564">
            <w:pPr>
              <w:jc w:val="center"/>
              <w:rPr>
                <w:rFonts w:ascii="Arial" w:hAnsi="Arial" w:cs="Arial"/>
              </w:rPr>
            </w:pPr>
            <w:r>
              <w:rPr>
                <w:rFonts w:ascii="Arial" w:hAnsi="Arial" w:cs="Arial"/>
              </w:rPr>
              <w:t xml:space="preserve">Cloridrato de vancomicina 500mg , Apresentação: Pó para Solução Injetável Frasco </w:t>
            </w:r>
          </w:p>
        </w:tc>
        <w:tc>
          <w:tcPr>
            <w:tcW w:w="1325" w:type="dxa"/>
          </w:tcPr>
          <w:p w14:paraId="1FD45238">
            <w:pPr>
              <w:jc w:val="both"/>
              <w:rPr>
                <w:rFonts w:ascii="Arial" w:hAnsi="Arial" w:cs="Arial"/>
              </w:rPr>
            </w:pPr>
          </w:p>
          <w:p w14:paraId="2F62EF9C">
            <w:pPr>
              <w:jc w:val="both"/>
              <w:rPr>
                <w:rFonts w:ascii="Arial" w:hAnsi="Arial" w:cs="Arial"/>
              </w:rPr>
            </w:pPr>
          </w:p>
          <w:p w14:paraId="018EEF2B">
            <w:pPr>
              <w:jc w:val="both"/>
              <w:rPr>
                <w:rFonts w:ascii="Arial" w:hAnsi="Arial" w:cs="Arial"/>
              </w:rPr>
            </w:pPr>
            <w:r>
              <w:rPr>
                <w:rFonts w:ascii="Arial" w:hAnsi="Arial" w:cs="Arial"/>
              </w:rPr>
              <w:t>R$ 5,20</w:t>
            </w:r>
          </w:p>
        </w:tc>
        <w:tc>
          <w:tcPr>
            <w:tcW w:w="1717" w:type="dxa"/>
            <w:vAlign w:val="bottom"/>
          </w:tcPr>
          <w:p w14:paraId="637A00A3">
            <w:pPr>
              <w:jc w:val="right"/>
              <w:rPr>
                <w:rFonts w:ascii="Arial" w:hAnsi="Arial" w:cs="Arial"/>
                <w:color w:val="000000"/>
              </w:rPr>
            </w:pPr>
            <w:r>
              <w:rPr>
                <w:rFonts w:ascii="Arial" w:hAnsi="Arial" w:cs="Arial"/>
                <w:color w:val="000000"/>
              </w:rPr>
              <w:t>R$ 1.040,00</w:t>
            </w:r>
          </w:p>
        </w:tc>
      </w:tr>
      <w:tr w14:paraId="2264C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2FC50081">
            <w:pPr>
              <w:rPr>
                <w:rFonts w:ascii="Arial" w:hAnsi="Arial" w:cs="Arial"/>
              </w:rPr>
            </w:pPr>
            <w:r>
              <w:rPr>
                <w:rFonts w:ascii="Arial" w:hAnsi="Arial" w:cs="Arial"/>
              </w:rPr>
              <w:t>196</w:t>
            </w:r>
          </w:p>
        </w:tc>
        <w:tc>
          <w:tcPr>
            <w:tcW w:w="843" w:type="dxa"/>
            <w:vAlign w:val="center"/>
          </w:tcPr>
          <w:p w14:paraId="33B11F6B">
            <w:pPr>
              <w:jc w:val="center"/>
              <w:rPr>
                <w:rFonts w:ascii="Arial" w:hAnsi="Arial" w:cs="Arial"/>
                <w:color w:val="000000"/>
              </w:rPr>
            </w:pPr>
            <w:r>
              <w:rPr>
                <w:rFonts w:ascii="Arial" w:hAnsi="Arial" w:cs="Arial"/>
                <w:color w:val="000000"/>
              </w:rPr>
              <w:t>50</w:t>
            </w:r>
          </w:p>
        </w:tc>
        <w:tc>
          <w:tcPr>
            <w:tcW w:w="1151" w:type="dxa"/>
          </w:tcPr>
          <w:p w14:paraId="2D0F1B72">
            <w:pPr>
              <w:jc w:val="center"/>
              <w:rPr>
                <w:rFonts w:ascii="Arial" w:hAnsi="Arial" w:cs="Arial"/>
              </w:rPr>
            </w:pPr>
            <w:r>
              <w:rPr>
                <w:rFonts w:ascii="Arial" w:hAnsi="Arial" w:cs="Arial"/>
              </w:rPr>
              <w:t>Bisnaga</w:t>
            </w:r>
          </w:p>
        </w:tc>
        <w:tc>
          <w:tcPr>
            <w:tcW w:w="4188" w:type="dxa"/>
          </w:tcPr>
          <w:p w14:paraId="379CBA82">
            <w:pPr>
              <w:jc w:val="center"/>
              <w:rPr>
                <w:rFonts w:ascii="Arial" w:hAnsi="Arial" w:cs="Arial"/>
              </w:rPr>
            </w:pPr>
            <w:r>
              <w:rPr>
                <w:rFonts w:ascii="Arial" w:hAnsi="Arial" w:cs="Arial"/>
              </w:rPr>
              <w:t>Colagenase 0,6 U/g + cloranfenicol 0,01 g/g – 30g , Apresentação: Pomada Bisnaga</w:t>
            </w:r>
          </w:p>
        </w:tc>
        <w:tc>
          <w:tcPr>
            <w:tcW w:w="1325" w:type="dxa"/>
          </w:tcPr>
          <w:p w14:paraId="12ABDBC1">
            <w:pPr>
              <w:jc w:val="both"/>
              <w:rPr>
                <w:rFonts w:ascii="Arial" w:hAnsi="Arial" w:cs="Arial"/>
              </w:rPr>
            </w:pPr>
          </w:p>
          <w:p w14:paraId="661A3C60">
            <w:pPr>
              <w:jc w:val="both"/>
              <w:rPr>
                <w:rFonts w:ascii="Arial" w:hAnsi="Arial" w:cs="Arial"/>
              </w:rPr>
            </w:pPr>
          </w:p>
          <w:p w14:paraId="178B10BC">
            <w:pPr>
              <w:jc w:val="both"/>
              <w:rPr>
                <w:rFonts w:ascii="Arial" w:hAnsi="Arial" w:cs="Arial"/>
              </w:rPr>
            </w:pPr>
            <w:r>
              <w:rPr>
                <w:rFonts w:ascii="Arial" w:hAnsi="Arial" w:cs="Arial"/>
              </w:rPr>
              <w:t>R$ 13,06</w:t>
            </w:r>
          </w:p>
        </w:tc>
        <w:tc>
          <w:tcPr>
            <w:tcW w:w="1717" w:type="dxa"/>
            <w:vAlign w:val="bottom"/>
          </w:tcPr>
          <w:p w14:paraId="4D0DB850">
            <w:pPr>
              <w:jc w:val="right"/>
              <w:rPr>
                <w:rFonts w:ascii="Arial" w:hAnsi="Arial" w:cs="Arial"/>
                <w:color w:val="000000"/>
              </w:rPr>
            </w:pPr>
            <w:r>
              <w:rPr>
                <w:rFonts w:ascii="Arial" w:hAnsi="Arial" w:cs="Arial"/>
                <w:color w:val="000000"/>
              </w:rPr>
              <w:t>R$ 653,00</w:t>
            </w:r>
          </w:p>
        </w:tc>
      </w:tr>
      <w:tr w14:paraId="5189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0E6DE4E0">
            <w:pPr>
              <w:rPr>
                <w:rFonts w:ascii="Arial" w:hAnsi="Arial" w:cs="Arial"/>
              </w:rPr>
            </w:pPr>
            <w:r>
              <w:rPr>
                <w:rFonts w:ascii="Arial" w:hAnsi="Arial" w:cs="Arial"/>
              </w:rPr>
              <w:t>197</w:t>
            </w:r>
          </w:p>
        </w:tc>
        <w:tc>
          <w:tcPr>
            <w:tcW w:w="843" w:type="dxa"/>
            <w:vAlign w:val="center"/>
          </w:tcPr>
          <w:p w14:paraId="28F21196">
            <w:pPr>
              <w:jc w:val="center"/>
              <w:rPr>
                <w:rFonts w:ascii="Arial" w:hAnsi="Arial" w:cs="Arial"/>
                <w:color w:val="000000"/>
              </w:rPr>
            </w:pPr>
            <w:r>
              <w:rPr>
                <w:rFonts w:ascii="Arial" w:hAnsi="Arial" w:cs="Arial"/>
                <w:color w:val="000000"/>
              </w:rPr>
              <w:t>1000</w:t>
            </w:r>
          </w:p>
        </w:tc>
        <w:tc>
          <w:tcPr>
            <w:tcW w:w="1151" w:type="dxa"/>
          </w:tcPr>
          <w:p w14:paraId="69996169">
            <w:pPr>
              <w:jc w:val="center"/>
              <w:rPr>
                <w:rFonts w:ascii="Arial" w:hAnsi="Arial" w:cs="Arial"/>
              </w:rPr>
            </w:pPr>
            <w:r>
              <w:rPr>
                <w:rFonts w:ascii="Arial" w:hAnsi="Arial" w:cs="Arial"/>
              </w:rPr>
              <w:t>Amp</w:t>
            </w:r>
          </w:p>
        </w:tc>
        <w:tc>
          <w:tcPr>
            <w:tcW w:w="4188" w:type="dxa"/>
          </w:tcPr>
          <w:p w14:paraId="3C3AE2A5">
            <w:pPr>
              <w:jc w:val="center"/>
              <w:rPr>
                <w:rFonts w:ascii="Arial" w:hAnsi="Arial" w:cs="Arial"/>
              </w:rPr>
            </w:pPr>
            <w:r>
              <w:rPr>
                <w:rFonts w:ascii="Arial" w:hAnsi="Arial" w:cs="Arial"/>
              </w:rPr>
              <w:t>Fosfato de clindamicina 150mg/ml – 4ml , Apresentação: Solução Injetável Ampola</w:t>
            </w:r>
          </w:p>
        </w:tc>
        <w:tc>
          <w:tcPr>
            <w:tcW w:w="1325" w:type="dxa"/>
          </w:tcPr>
          <w:p w14:paraId="3A15A431">
            <w:pPr>
              <w:jc w:val="both"/>
              <w:rPr>
                <w:rFonts w:ascii="Arial" w:hAnsi="Arial" w:cs="Arial"/>
              </w:rPr>
            </w:pPr>
          </w:p>
          <w:p w14:paraId="6B48B3E1">
            <w:pPr>
              <w:jc w:val="both"/>
              <w:rPr>
                <w:rFonts w:ascii="Arial" w:hAnsi="Arial" w:cs="Arial"/>
              </w:rPr>
            </w:pPr>
          </w:p>
          <w:p w14:paraId="5F29B4E6">
            <w:pPr>
              <w:jc w:val="both"/>
              <w:rPr>
                <w:rFonts w:ascii="Arial" w:hAnsi="Arial" w:cs="Arial"/>
              </w:rPr>
            </w:pPr>
            <w:r>
              <w:rPr>
                <w:rFonts w:ascii="Arial" w:hAnsi="Arial" w:cs="Arial"/>
              </w:rPr>
              <w:t>R$ 2,69</w:t>
            </w:r>
          </w:p>
        </w:tc>
        <w:tc>
          <w:tcPr>
            <w:tcW w:w="1717" w:type="dxa"/>
            <w:vAlign w:val="bottom"/>
          </w:tcPr>
          <w:p w14:paraId="5E0DC6A0">
            <w:pPr>
              <w:jc w:val="right"/>
              <w:rPr>
                <w:rFonts w:ascii="Arial" w:hAnsi="Arial" w:cs="Arial"/>
                <w:color w:val="000000"/>
              </w:rPr>
            </w:pPr>
            <w:r>
              <w:rPr>
                <w:rFonts w:ascii="Arial" w:hAnsi="Arial" w:cs="Arial"/>
                <w:color w:val="000000"/>
              </w:rPr>
              <w:t>R$ 2.690,00</w:t>
            </w:r>
          </w:p>
        </w:tc>
      </w:tr>
      <w:tr w14:paraId="385AF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3021AD07">
            <w:pPr>
              <w:rPr>
                <w:rFonts w:ascii="Arial" w:hAnsi="Arial" w:cs="Arial"/>
              </w:rPr>
            </w:pPr>
            <w:r>
              <w:rPr>
                <w:rFonts w:ascii="Arial" w:hAnsi="Arial" w:cs="Arial"/>
              </w:rPr>
              <w:t>198</w:t>
            </w:r>
          </w:p>
        </w:tc>
        <w:tc>
          <w:tcPr>
            <w:tcW w:w="843" w:type="dxa"/>
            <w:vAlign w:val="center"/>
          </w:tcPr>
          <w:p w14:paraId="16F7BD36">
            <w:pPr>
              <w:jc w:val="center"/>
              <w:rPr>
                <w:rFonts w:ascii="Arial" w:hAnsi="Arial" w:cs="Arial"/>
                <w:color w:val="000000"/>
              </w:rPr>
            </w:pPr>
            <w:r>
              <w:rPr>
                <w:rFonts w:ascii="Arial" w:hAnsi="Arial" w:cs="Arial"/>
                <w:color w:val="000000"/>
              </w:rPr>
              <w:t>200</w:t>
            </w:r>
          </w:p>
        </w:tc>
        <w:tc>
          <w:tcPr>
            <w:tcW w:w="1151" w:type="dxa"/>
          </w:tcPr>
          <w:p w14:paraId="39228806">
            <w:pPr>
              <w:jc w:val="center"/>
              <w:rPr>
                <w:rFonts w:ascii="Arial" w:hAnsi="Arial" w:cs="Arial"/>
              </w:rPr>
            </w:pPr>
            <w:r>
              <w:rPr>
                <w:rFonts w:ascii="Arial" w:hAnsi="Arial" w:cs="Arial"/>
              </w:rPr>
              <w:t>Cpr</w:t>
            </w:r>
          </w:p>
        </w:tc>
        <w:tc>
          <w:tcPr>
            <w:tcW w:w="4188" w:type="dxa"/>
          </w:tcPr>
          <w:p w14:paraId="7CC92BFD">
            <w:pPr>
              <w:jc w:val="center"/>
              <w:rPr>
                <w:rFonts w:ascii="Arial" w:hAnsi="Arial" w:cs="Arial"/>
              </w:rPr>
            </w:pPr>
            <w:r>
              <w:rPr>
                <w:rFonts w:ascii="Arial" w:hAnsi="Arial" w:cs="Arial"/>
              </w:rPr>
              <w:t>Levofloxacino 500mg Comprimido Revestido</w:t>
            </w:r>
          </w:p>
        </w:tc>
        <w:tc>
          <w:tcPr>
            <w:tcW w:w="1325" w:type="dxa"/>
          </w:tcPr>
          <w:p w14:paraId="4CA972A2">
            <w:pPr>
              <w:jc w:val="both"/>
              <w:rPr>
                <w:rFonts w:ascii="Arial" w:hAnsi="Arial" w:cs="Arial"/>
              </w:rPr>
            </w:pPr>
          </w:p>
          <w:p w14:paraId="1B9F9615">
            <w:pPr>
              <w:jc w:val="both"/>
              <w:rPr>
                <w:rFonts w:ascii="Arial" w:hAnsi="Arial" w:cs="Arial"/>
              </w:rPr>
            </w:pPr>
            <w:r>
              <w:rPr>
                <w:rFonts w:ascii="Arial" w:hAnsi="Arial" w:cs="Arial"/>
              </w:rPr>
              <w:t>R$ 0,84</w:t>
            </w:r>
          </w:p>
        </w:tc>
        <w:tc>
          <w:tcPr>
            <w:tcW w:w="1717" w:type="dxa"/>
            <w:vAlign w:val="bottom"/>
          </w:tcPr>
          <w:p w14:paraId="544D6650">
            <w:pPr>
              <w:jc w:val="right"/>
              <w:rPr>
                <w:rFonts w:ascii="Arial" w:hAnsi="Arial" w:cs="Arial"/>
                <w:color w:val="000000"/>
              </w:rPr>
            </w:pPr>
            <w:r>
              <w:rPr>
                <w:rFonts w:ascii="Arial" w:hAnsi="Arial" w:cs="Arial"/>
                <w:color w:val="000000"/>
              </w:rPr>
              <w:t>R$ 168,00</w:t>
            </w:r>
          </w:p>
        </w:tc>
      </w:tr>
      <w:tr w14:paraId="74CA3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15D7D7E1">
            <w:pPr>
              <w:rPr>
                <w:rFonts w:ascii="Arial" w:hAnsi="Arial" w:cs="Arial"/>
              </w:rPr>
            </w:pPr>
            <w:r>
              <w:rPr>
                <w:rFonts w:ascii="Arial" w:hAnsi="Arial" w:cs="Arial"/>
              </w:rPr>
              <w:t>199</w:t>
            </w:r>
          </w:p>
        </w:tc>
        <w:tc>
          <w:tcPr>
            <w:tcW w:w="843" w:type="dxa"/>
            <w:vAlign w:val="center"/>
          </w:tcPr>
          <w:p w14:paraId="1481A04B">
            <w:pPr>
              <w:jc w:val="center"/>
              <w:rPr>
                <w:rFonts w:ascii="Arial" w:hAnsi="Arial" w:cs="Arial"/>
                <w:color w:val="000000"/>
              </w:rPr>
            </w:pPr>
            <w:r>
              <w:rPr>
                <w:rFonts w:ascii="Arial" w:hAnsi="Arial" w:cs="Arial"/>
                <w:color w:val="000000"/>
              </w:rPr>
              <w:t>150</w:t>
            </w:r>
          </w:p>
        </w:tc>
        <w:tc>
          <w:tcPr>
            <w:tcW w:w="1151" w:type="dxa"/>
          </w:tcPr>
          <w:p w14:paraId="4BEF10A6">
            <w:pPr>
              <w:jc w:val="center"/>
              <w:rPr>
                <w:rFonts w:ascii="Arial" w:hAnsi="Arial" w:cs="Arial"/>
              </w:rPr>
            </w:pPr>
            <w:r>
              <w:rPr>
                <w:rFonts w:ascii="Arial" w:hAnsi="Arial" w:cs="Arial"/>
              </w:rPr>
              <w:t>Frs</w:t>
            </w:r>
          </w:p>
        </w:tc>
        <w:tc>
          <w:tcPr>
            <w:tcW w:w="4188" w:type="dxa"/>
          </w:tcPr>
          <w:p w14:paraId="2D5E7B02">
            <w:pPr>
              <w:jc w:val="center"/>
              <w:rPr>
                <w:rFonts w:ascii="Arial" w:hAnsi="Arial" w:cs="Arial"/>
              </w:rPr>
            </w:pPr>
            <w:r>
              <w:rPr>
                <w:rFonts w:ascii="Arial" w:hAnsi="Arial" w:cs="Arial"/>
              </w:rPr>
              <w:t>Meropeném tri-hidratado 1g , Apresentação: Pó para Solução Injetável Frasco</w:t>
            </w:r>
          </w:p>
        </w:tc>
        <w:tc>
          <w:tcPr>
            <w:tcW w:w="1325" w:type="dxa"/>
          </w:tcPr>
          <w:p w14:paraId="1CA1D93D">
            <w:pPr>
              <w:jc w:val="both"/>
              <w:rPr>
                <w:rFonts w:ascii="Arial" w:hAnsi="Arial" w:cs="Arial"/>
              </w:rPr>
            </w:pPr>
          </w:p>
          <w:p w14:paraId="0817C704">
            <w:pPr>
              <w:jc w:val="both"/>
              <w:rPr>
                <w:rFonts w:ascii="Arial" w:hAnsi="Arial" w:cs="Arial"/>
              </w:rPr>
            </w:pPr>
          </w:p>
          <w:p w14:paraId="133A8D5E">
            <w:pPr>
              <w:jc w:val="both"/>
              <w:rPr>
                <w:rFonts w:ascii="Arial" w:hAnsi="Arial" w:cs="Arial"/>
              </w:rPr>
            </w:pPr>
            <w:r>
              <w:rPr>
                <w:rFonts w:ascii="Arial" w:hAnsi="Arial" w:cs="Arial"/>
              </w:rPr>
              <w:t>R$ 16,44</w:t>
            </w:r>
          </w:p>
        </w:tc>
        <w:tc>
          <w:tcPr>
            <w:tcW w:w="1717" w:type="dxa"/>
            <w:vAlign w:val="bottom"/>
          </w:tcPr>
          <w:p w14:paraId="484E095E">
            <w:pPr>
              <w:jc w:val="right"/>
              <w:rPr>
                <w:rFonts w:ascii="Arial" w:hAnsi="Arial" w:cs="Arial"/>
                <w:color w:val="000000"/>
              </w:rPr>
            </w:pPr>
            <w:r>
              <w:rPr>
                <w:rFonts w:ascii="Arial" w:hAnsi="Arial" w:cs="Arial"/>
                <w:color w:val="000000"/>
              </w:rPr>
              <w:t>R$ 2.466,00</w:t>
            </w:r>
          </w:p>
        </w:tc>
      </w:tr>
      <w:tr w14:paraId="5C00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0D25F6A9">
            <w:pPr>
              <w:rPr>
                <w:rFonts w:ascii="Arial" w:hAnsi="Arial" w:cs="Arial"/>
              </w:rPr>
            </w:pPr>
            <w:r>
              <w:rPr>
                <w:rFonts w:ascii="Arial" w:hAnsi="Arial" w:cs="Arial"/>
              </w:rPr>
              <w:t>200</w:t>
            </w:r>
          </w:p>
        </w:tc>
        <w:tc>
          <w:tcPr>
            <w:tcW w:w="843" w:type="dxa"/>
            <w:vAlign w:val="center"/>
          </w:tcPr>
          <w:p w14:paraId="04747B0E">
            <w:pPr>
              <w:jc w:val="center"/>
              <w:rPr>
                <w:rFonts w:ascii="Arial" w:hAnsi="Arial" w:cs="Arial"/>
                <w:color w:val="000000"/>
              </w:rPr>
            </w:pPr>
            <w:r>
              <w:rPr>
                <w:rFonts w:ascii="Arial" w:hAnsi="Arial" w:cs="Arial"/>
                <w:color w:val="000000"/>
              </w:rPr>
              <w:t>200</w:t>
            </w:r>
          </w:p>
        </w:tc>
        <w:tc>
          <w:tcPr>
            <w:tcW w:w="1151" w:type="dxa"/>
          </w:tcPr>
          <w:p w14:paraId="03A16A68">
            <w:pPr>
              <w:jc w:val="center"/>
              <w:rPr>
                <w:rFonts w:ascii="Arial" w:hAnsi="Arial" w:cs="Arial"/>
              </w:rPr>
            </w:pPr>
            <w:r>
              <w:rPr>
                <w:rFonts w:ascii="Arial" w:hAnsi="Arial" w:cs="Arial"/>
              </w:rPr>
              <w:t>Cpr</w:t>
            </w:r>
          </w:p>
        </w:tc>
        <w:tc>
          <w:tcPr>
            <w:tcW w:w="4188" w:type="dxa"/>
          </w:tcPr>
          <w:p w14:paraId="627BD299">
            <w:pPr>
              <w:jc w:val="center"/>
              <w:rPr>
                <w:rFonts w:ascii="Arial" w:hAnsi="Arial" w:cs="Arial"/>
              </w:rPr>
            </w:pPr>
            <w:r>
              <w:rPr>
                <w:rFonts w:ascii="Arial" w:hAnsi="Arial" w:cs="Arial"/>
              </w:rPr>
              <w:t>Metronidazol 250mg Comprimido</w:t>
            </w:r>
          </w:p>
        </w:tc>
        <w:tc>
          <w:tcPr>
            <w:tcW w:w="1325" w:type="dxa"/>
          </w:tcPr>
          <w:p w14:paraId="434B27F9">
            <w:pPr>
              <w:jc w:val="both"/>
              <w:rPr>
                <w:rFonts w:ascii="Arial" w:hAnsi="Arial" w:cs="Arial"/>
              </w:rPr>
            </w:pPr>
            <w:r>
              <w:rPr>
                <w:rFonts w:ascii="Arial" w:hAnsi="Arial" w:cs="Arial"/>
              </w:rPr>
              <w:t>R$ 0,18</w:t>
            </w:r>
          </w:p>
        </w:tc>
        <w:tc>
          <w:tcPr>
            <w:tcW w:w="1717" w:type="dxa"/>
            <w:vAlign w:val="bottom"/>
          </w:tcPr>
          <w:p w14:paraId="354966FB">
            <w:pPr>
              <w:jc w:val="right"/>
              <w:rPr>
                <w:rFonts w:ascii="Arial" w:hAnsi="Arial" w:cs="Arial"/>
                <w:color w:val="000000"/>
              </w:rPr>
            </w:pPr>
            <w:r>
              <w:rPr>
                <w:rFonts w:ascii="Arial" w:hAnsi="Arial" w:cs="Arial"/>
                <w:color w:val="000000"/>
              </w:rPr>
              <w:t>R$ 36,00</w:t>
            </w:r>
          </w:p>
        </w:tc>
      </w:tr>
      <w:tr w14:paraId="7024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18FF3FBF">
            <w:pPr>
              <w:rPr>
                <w:rFonts w:ascii="Arial" w:hAnsi="Arial" w:cs="Arial"/>
              </w:rPr>
            </w:pPr>
            <w:r>
              <w:rPr>
                <w:rFonts w:ascii="Arial" w:hAnsi="Arial" w:cs="Arial"/>
              </w:rPr>
              <w:t>201</w:t>
            </w:r>
          </w:p>
        </w:tc>
        <w:tc>
          <w:tcPr>
            <w:tcW w:w="843" w:type="dxa"/>
            <w:vAlign w:val="center"/>
          </w:tcPr>
          <w:p w14:paraId="133D35F1">
            <w:pPr>
              <w:jc w:val="center"/>
              <w:rPr>
                <w:rFonts w:ascii="Arial" w:hAnsi="Arial" w:cs="Arial"/>
                <w:color w:val="000000"/>
              </w:rPr>
            </w:pPr>
            <w:r>
              <w:rPr>
                <w:rFonts w:ascii="Arial" w:hAnsi="Arial" w:cs="Arial"/>
                <w:color w:val="000000"/>
              </w:rPr>
              <w:t>500</w:t>
            </w:r>
          </w:p>
        </w:tc>
        <w:tc>
          <w:tcPr>
            <w:tcW w:w="1151" w:type="dxa"/>
          </w:tcPr>
          <w:p w14:paraId="2E4B10D4">
            <w:pPr>
              <w:jc w:val="center"/>
              <w:rPr>
                <w:rFonts w:ascii="Arial" w:hAnsi="Arial" w:cs="Arial"/>
              </w:rPr>
            </w:pPr>
            <w:r>
              <w:rPr>
                <w:rFonts w:ascii="Arial" w:hAnsi="Arial" w:cs="Arial"/>
              </w:rPr>
              <w:t>Bolsa</w:t>
            </w:r>
          </w:p>
        </w:tc>
        <w:tc>
          <w:tcPr>
            <w:tcW w:w="4188" w:type="dxa"/>
          </w:tcPr>
          <w:p w14:paraId="10D16A4A">
            <w:pPr>
              <w:jc w:val="center"/>
              <w:rPr>
                <w:rFonts w:ascii="Arial" w:hAnsi="Arial" w:cs="Arial"/>
              </w:rPr>
            </w:pPr>
            <w:r>
              <w:rPr>
                <w:rFonts w:ascii="Arial" w:hAnsi="Arial" w:cs="Arial"/>
              </w:rPr>
              <w:t>Metronidazol 5mg/ml – 100ml , Apresentação: Solução Injetável Sistema Fechado Bolsa</w:t>
            </w:r>
          </w:p>
        </w:tc>
        <w:tc>
          <w:tcPr>
            <w:tcW w:w="1325" w:type="dxa"/>
          </w:tcPr>
          <w:p w14:paraId="4CE7411E">
            <w:pPr>
              <w:jc w:val="both"/>
              <w:rPr>
                <w:rFonts w:ascii="Arial" w:hAnsi="Arial" w:cs="Arial"/>
              </w:rPr>
            </w:pPr>
          </w:p>
          <w:p w14:paraId="5EBA0A7E">
            <w:pPr>
              <w:jc w:val="both"/>
              <w:rPr>
                <w:rFonts w:ascii="Arial" w:hAnsi="Arial" w:cs="Arial"/>
              </w:rPr>
            </w:pPr>
          </w:p>
          <w:p w14:paraId="22316183">
            <w:pPr>
              <w:jc w:val="both"/>
              <w:rPr>
                <w:rFonts w:ascii="Arial" w:hAnsi="Arial" w:cs="Arial"/>
              </w:rPr>
            </w:pPr>
            <w:r>
              <w:rPr>
                <w:rFonts w:ascii="Arial" w:hAnsi="Arial" w:cs="Arial"/>
              </w:rPr>
              <w:t>R$ 4,07</w:t>
            </w:r>
          </w:p>
        </w:tc>
        <w:tc>
          <w:tcPr>
            <w:tcW w:w="1717" w:type="dxa"/>
            <w:vAlign w:val="bottom"/>
          </w:tcPr>
          <w:p w14:paraId="5B769AFB">
            <w:pPr>
              <w:jc w:val="right"/>
              <w:rPr>
                <w:rFonts w:ascii="Arial" w:hAnsi="Arial" w:cs="Arial"/>
                <w:color w:val="000000"/>
              </w:rPr>
            </w:pPr>
            <w:r>
              <w:rPr>
                <w:rFonts w:ascii="Arial" w:hAnsi="Arial" w:cs="Arial"/>
                <w:color w:val="000000"/>
              </w:rPr>
              <w:t>R$ 2.035,00</w:t>
            </w:r>
          </w:p>
        </w:tc>
      </w:tr>
      <w:tr w14:paraId="15F2C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422E0236">
            <w:pPr>
              <w:rPr>
                <w:rFonts w:ascii="Arial" w:hAnsi="Arial" w:cs="Arial"/>
              </w:rPr>
            </w:pPr>
            <w:r>
              <w:rPr>
                <w:rFonts w:ascii="Arial" w:hAnsi="Arial" w:cs="Arial"/>
              </w:rPr>
              <w:t>202</w:t>
            </w:r>
          </w:p>
        </w:tc>
        <w:tc>
          <w:tcPr>
            <w:tcW w:w="843" w:type="dxa"/>
            <w:vAlign w:val="center"/>
          </w:tcPr>
          <w:p w14:paraId="7A17A60F">
            <w:pPr>
              <w:jc w:val="center"/>
              <w:rPr>
                <w:rFonts w:ascii="Arial" w:hAnsi="Arial" w:cs="Arial"/>
                <w:color w:val="000000"/>
              </w:rPr>
            </w:pPr>
            <w:r>
              <w:rPr>
                <w:rFonts w:ascii="Arial" w:hAnsi="Arial" w:cs="Arial"/>
                <w:color w:val="000000"/>
              </w:rPr>
              <w:t>2000</w:t>
            </w:r>
          </w:p>
        </w:tc>
        <w:tc>
          <w:tcPr>
            <w:tcW w:w="1151" w:type="dxa"/>
          </w:tcPr>
          <w:p w14:paraId="784A827C">
            <w:pPr>
              <w:jc w:val="center"/>
              <w:rPr>
                <w:rFonts w:ascii="Arial" w:hAnsi="Arial" w:cs="Arial"/>
              </w:rPr>
            </w:pPr>
            <w:r>
              <w:rPr>
                <w:rFonts w:ascii="Arial" w:hAnsi="Arial" w:cs="Arial"/>
              </w:rPr>
              <w:t>Frs</w:t>
            </w:r>
          </w:p>
        </w:tc>
        <w:tc>
          <w:tcPr>
            <w:tcW w:w="4188" w:type="dxa"/>
          </w:tcPr>
          <w:p w14:paraId="5D7CC4C2">
            <w:pPr>
              <w:jc w:val="center"/>
              <w:rPr>
                <w:rFonts w:ascii="Arial" w:hAnsi="Arial" w:cs="Arial"/>
              </w:rPr>
            </w:pPr>
            <w:r>
              <w:rPr>
                <w:rFonts w:ascii="Arial" w:hAnsi="Arial" w:cs="Arial"/>
              </w:rPr>
              <w:t>Oxacilina sódica 500mg , Apresentação: Pó para Solução Injetável Frasco</w:t>
            </w:r>
          </w:p>
        </w:tc>
        <w:tc>
          <w:tcPr>
            <w:tcW w:w="1325" w:type="dxa"/>
          </w:tcPr>
          <w:p w14:paraId="16952E1B">
            <w:pPr>
              <w:jc w:val="both"/>
              <w:rPr>
                <w:rFonts w:ascii="Arial" w:hAnsi="Arial" w:cs="Arial"/>
              </w:rPr>
            </w:pPr>
          </w:p>
          <w:p w14:paraId="74167D4C">
            <w:pPr>
              <w:jc w:val="both"/>
              <w:rPr>
                <w:rFonts w:ascii="Arial" w:hAnsi="Arial" w:cs="Arial"/>
              </w:rPr>
            </w:pPr>
            <w:r>
              <w:rPr>
                <w:rFonts w:ascii="Arial" w:hAnsi="Arial" w:cs="Arial"/>
              </w:rPr>
              <w:t>R$ 3,82</w:t>
            </w:r>
          </w:p>
        </w:tc>
        <w:tc>
          <w:tcPr>
            <w:tcW w:w="1717" w:type="dxa"/>
            <w:vAlign w:val="bottom"/>
          </w:tcPr>
          <w:p w14:paraId="1DD1D55B">
            <w:pPr>
              <w:jc w:val="right"/>
              <w:rPr>
                <w:rFonts w:ascii="Arial" w:hAnsi="Arial" w:cs="Arial"/>
                <w:color w:val="000000"/>
              </w:rPr>
            </w:pPr>
            <w:r>
              <w:rPr>
                <w:rFonts w:ascii="Arial" w:hAnsi="Arial" w:cs="Arial"/>
                <w:color w:val="000000"/>
              </w:rPr>
              <w:t>R$ 7.640,00</w:t>
            </w:r>
          </w:p>
        </w:tc>
      </w:tr>
      <w:tr w14:paraId="2153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1E51F398">
            <w:pPr>
              <w:rPr>
                <w:rFonts w:ascii="Arial" w:hAnsi="Arial" w:cs="Arial"/>
              </w:rPr>
            </w:pPr>
            <w:r>
              <w:rPr>
                <w:rFonts w:ascii="Arial" w:hAnsi="Arial" w:cs="Arial"/>
              </w:rPr>
              <w:t>203</w:t>
            </w:r>
          </w:p>
        </w:tc>
        <w:tc>
          <w:tcPr>
            <w:tcW w:w="843" w:type="dxa"/>
            <w:vAlign w:val="center"/>
          </w:tcPr>
          <w:p w14:paraId="48FADCAB">
            <w:pPr>
              <w:jc w:val="center"/>
              <w:rPr>
                <w:rFonts w:ascii="Arial" w:hAnsi="Arial" w:cs="Arial"/>
                <w:color w:val="000000"/>
              </w:rPr>
            </w:pPr>
            <w:r>
              <w:rPr>
                <w:rFonts w:ascii="Arial" w:hAnsi="Arial" w:cs="Arial"/>
                <w:color w:val="000000"/>
              </w:rPr>
              <w:t>200</w:t>
            </w:r>
          </w:p>
        </w:tc>
        <w:tc>
          <w:tcPr>
            <w:tcW w:w="1151" w:type="dxa"/>
          </w:tcPr>
          <w:p w14:paraId="5AF06CC7">
            <w:pPr>
              <w:jc w:val="center"/>
              <w:rPr>
                <w:rFonts w:ascii="Arial" w:hAnsi="Arial" w:cs="Arial"/>
              </w:rPr>
            </w:pPr>
            <w:r>
              <w:rPr>
                <w:rFonts w:ascii="Arial" w:hAnsi="Arial" w:cs="Arial"/>
              </w:rPr>
              <w:t>Frs</w:t>
            </w:r>
          </w:p>
        </w:tc>
        <w:tc>
          <w:tcPr>
            <w:tcW w:w="4188" w:type="dxa"/>
          </w:tcPr>
          <w:p w14:paraId="5489F445">
            <w:pPr>
              <w:jc w:val="center"/>
              <w:rPr>
                <w:rFonts w:ascii="Arial" w:hAnsi="Arial" w:cs="Arial"/>
              </w:rPr>
            </w:pPr>
            <w:r>
              <w:rPr>
                <w:rFonts w:ascii="Arial" w:hAnsi="Arial" w:cs="Arial"/>
              </w:rPr>
              <w:t>Piperacilina sódica + tazobactam sódico 4g + 0,5g , Apresentação: Pó para Solução Injetável Frasco</w:t>
            </w:r>
          </w:p>
        </w:tc>
        <w:tc>
          <w:tcPr>
            <w:tcW w:w="1325" w:type="dxa"/>
          </w:tcPr>
          <w:p w14:paraId="4B6CDD12">
            <w:pPr>
              <w:jc w:val="both"/>
              <w:rPr>
                <w:rFonts w:ascii="Arial" w:hAnsi="Arial" w:cs="Arial"/>
              </w:rPr>
            </w:pPr>
          </w:p>
          <w:p w14:paraId="2A69EBDC">
            <w:pPr>
              <w:jc w:val="both"/>
              <w:rPr>
                <w:rFonts w:ascii="Arial" w:hAnsi="Arial" w:cs="Arial"/>
              </w:rPr>
            </w:pPr>
          </w:p>
          <w:p w14:paraId="3C8A151D">
            <w:pPr>
              <w:jc w:val="both"/>
              <w:rPr>
                <w:rFonts w:ascii="Arial" w:hAnsi="Arial" w:cs="Arial"/>
              </w:rPr>
            </w:pPr>
            <w:r>
              <w:rPr>
                <w:rFonts w:ascii="Arial" w:hAnsi="Arial" w:cs="Arial"/>
              </w:rPr>
              <w:t>R$ 15,03</w:t>
            </w:r>
          </w:p>
        </w:tc>
        <w:tc>
          <w:tcPr>
            <w:tcW w:w="1717" w:type="dxa"/>
            <w:vAlign w:val="bottom"/>
          </w:tcPr>
          <w:p w14:paraId="1858CA3C">
            <w:pPr>
              <w:jc w:val="right"/>
              <w:rPr>
                <w:rFonts w:ascii="Arial" w:hAnsi="Arial" w:cs="Arial"/>
                <w:color w:val="000000"/>
              </w:rPr>
            </w:pPr>
            <w:r>
              <w:rPr>
                <w:rFonts w:ascii="Arial" w:hAnsi="Arial" w:cs="Arial"/>
                <w:color w:val="000000"/>
              </w:rPr>
              <w:t>R$ 3.006,00</w:t>
            </w:r>
          </w:p>
        </w:tc>
      </w:tr>
      <w:tr w14:paraId="1C3D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0EB1EC97">
            <w:pPr>
              <w:rPr>
                <w:rFonts w:ascii="Arial" w:hAnsi="Arial" w:cs="Arial"/>
              </w:rPr>
            </w:pPr>
            <w:r>
              <w:rPr>
                <w:rFonts w:ascii="Arial" w:hAnsi="Arial" w:cs="Arial"/>
              </w:rPr>
              <w:t>204</w:t>
            </w:r>
          </w:p>
        </w:tc>
        <w:tc>
          <w:tcPr>
            <w:tcW w:w="843" w:type="dxa"/>
            <w:vAlign w:val="center"/>
          </w:tcPr>
          <w:p w14:paraId="5ACE23BC">
            <w:pPr>
              <w:jc w:val="center"/>
              <w:rPr>
                <w:rFonts w:ascii="Arial" w:hAnsi="Arial" w:cs="Arial"/>
                <w:color w:val="000000"/>
              </w:rPr>
            </w:pPr>
            <w:r>
              <w:rPr>
                <w:rFonts w:ascii="Arial" w:hAnsi="Arial" w:cs="Arial"/>
                <w:color w:val="000000"/>
              </w:rPr>
              <w:t>50</w:t>
            </w:r>
          </w:p>
        </w:tc>
        <w:tc>
          <w:tcPr>
            <w:tcW w:w="1151" w:type="dxa"/>
          </w:tcPr>
          <w:p w14:paraId="313DDD0E">
            <w:pPr>
              <w:jc w:val="center"/>
              <w:rPr>
                <w:rFonts w:ascii="Arial" w:hAnsi="Arial" w:cs="Arial"/>
              </w:rPr>
            </w:pPr>
            <w:r>
              <w:rPr>
                <w:rFonts w:ascii="Arial" w:hAnsi="Arial" w:cs="Arial"/>
              </w:rPr>
              <w:t>Pote</w:t>
            </w:r>
          </w:p>
        </w:tc>
        <w:tc>
          <w:tcPr>
            <w:tcW w:w="4188" w:type="dxa"/>
          </w:tcPr>
          <w:p w14:paraId="2D56424C">
            <w:pPr>
              <w:jc w:val="center"/>
              <w:rPr>
                <w:rFonts w:ascii="Arial" w:hAnsi="Arial" w:cs="Arial"/>
              </w:rPr>
            </w:pPr>
            <w:r>
              <w:rPr>
                <w:rFonts w:ascii="Arial" w:hAnsi="Arial" w:cs="Arial"/>
              </w:rPr>
              <w:t>Sulfadiazina de prata 10mg/g – 400g , Apresentação: Uso Dermatológico creme Pote</w:t>
            </w:r>
          </w:p>
        </w:tc>
        <w:tc>
          <w:tcPr>
            <w:tcW w:w="1325" w:type="dxa"/>
          </w:tcPr>
          <w:p w14:paraId="613A19C6">
            <w:pPr>
              <w:jc w:val="both"/>
              <w:rPr>
                <w:rFonts w:ascii="Arial" w:hAnsi="Arial" w:cs="Arial"/>
              </w:rPr>
            </w:pPr>
          </w:p>
          <w:p w14:paraId="0CFBBBAA">
            <w:pPr>
              <w:jc w:val="both"/>
              <w:rPr>
                <w:rFonts w:ascii="Arial" w:hAnsi="Arial" w:cs="Arial"/>
              </w:rPr>
            </w:pPr>
          </w:p>
          <w:p w14:paraId="305B3077">
            <w:pPr>
              <w:jc w:val="both"/>
              <w:rPr>
                <w:rFonts w:ascii="Arial" w:hAnsi="Arial" w:cs="Arial"/>
              </w:rPr>
            </w:pPr>
            <w:r>
              <w:rPr>
                <w:rFonts w:ascii="Arial" w:hAnsi="Arial" w:cs="Arial"/>
              </w:rPr>
              <w:t>R$ 35,73</w:t>
            </w:r>
          </w:p>
        </w:tc>
        <w:tc>
          <w:tcPr>
            <w:tcW w:w="1717" w:type="dxa"/>
            <w:vAlign w:val="bottom"/>
          </w:tcPr>
          <w:p w14:paraId="355F188D">
            <w:pPr>
              <w:jc w:val="right"/>
              <w:rPr>
                <w:rFonts w:ascii="Arial" w:hAnsi="Arial" w:cs="Arial"/>
                <w:color w:val="000000"/>
              </w:rPr>
            </w:pPr>
            <w:r>
              <w:rPr>
                <w:rFonts w:ascii="Arial" w:hAnsi="Arial" w:cs="Arial"/>
                <w:color w:val="000000"/>
              </w:rPr>
              <w:t>R$ 1.786,50</w:t>
            </w:r>
          </w:p>
        </w:tc>
      </w:tr>
      <w:tr w14:paraId="2D96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05F43F86">
            <w:pPr>
              <w:rPr>
                <w:rFonts w:ascii="Arial" w:hAnsi="Arial" w:cs="Arial"/>
              </w:rPr>
            </w:pPr>
            <w:r>
              <w:rPr>
                <w:rFonts w:ascii="Arial" w:hAnsi="Arial" w:cs="Arial"/>
              </w:rPr>
              <w:t>205</w:t>
            </w:r>
          </w:p>
        </w:tc>
        <w:tc>
          <w:tcPr>
            <w:tcW w:w="843" w:type="dxa"/>
            <w:vAlign w:val="center"/>
          </w:tcPr>
          <w:p w14:paraId="0635A551">
            <w:pPr>
              <w:jc w:val="center"/>
              <w:rPr>
                <w:rFonts w:ascii="Arial" w:hAnsi="Arial" w:cs="Arial"/>
                <w:color w:val="000000"/>
              </w:rPr>
            </w:pPr>
            <w:r>
              <w:rPr>
                <w:rFonts w:ascii="Arial" w:hAnsi="Arial" w:cs="Arial"/>
                <w:color w:val="000000"/>
              </w:rPr>
              <w:t>100</w:t>
            </w:r>
          </w:p>
        </w:tc>
        <w:tc>
          <w:tcPr>
            <w:tcW w:w="1151" w:type="dxa"/>
          </w:tcPr>
          <w:p w14:paraId="5313B94A">
            <w:pPr>
              <w:jc w:val="center"/>
              <w:rPr>
                <w:rFonts w:ascii="Arial" w:hAnsi="Arial" w:cs="Arial"/>
              </w:rPr>
            </w:pPr>
            <w:r>
              <w:rPr>
                <w:rFonts w:ascii="Arial" w:hAnsi="Arial" w:cs="Arial"/>
              </w:rPr>
              <w:t>Amp</w:t>
            </w:r>
          </w:p>
        </w:tc>
        <w:tc>
          <w:tcPr>
            <w:tcW w:w="4188" w:type="dxa"/>
          </w:tcPr>
          <w:p w14:paraId="36B833CF">
            <w:pPr>
              <w:jc w:val="center"/>
              <w:rPr>
                <w:rFonts w:ascii="Arial" w:hAnsi="Arial" w:cs="Arial"/>
              </w:rPr>
            </w:pPr>
            <w:r>
              <w:rPr>
                <w:rFonts w:ascii="Arial" w:hAnsi="Arial" w:cs="Arial"/>
              </w:rPr>
              <w:t>Sulfato de gentamicina 40mg/ml – 2ml , Apresentação: Solução Injetável Ampola</w:t>
            </w:r>
          </w:p>
        </w:tc>
        <w:tc>
          <w:tcPr>
            <w:tcW w:w="1325" w:type="dxa"/>
          </w:tcPr>
          <w:p w14:paraId="53A86391">
            <w:pPr>
              <w:jc w:val="both"/>
              <w:rPr>
                <w:rFonts w:ascii="Arial" w:hAnsi="Arial" w:cs="Arial"/>
              </w:rPr>
            </w:pPr>
          </w:p>
          <w:p w14:paraId="7E008392">
            <w:pPr>
              <w:jc w:val="both"/>
              <w:rPr>
                <w:rFonts w:ascii="Arial" w:hAnsi="Arial" w:cs="Arial"/>
              </w:rPr>
            </w:pPr>
            <w:r>
              <w:rPr>
                <w:rFonts w:ascii="Arial" w:hAnsi="Arial" w:cs="Arial"/>
              </w:rPr>
              <w:t>R$ 0,99</w:t>
            </w:r>
          </w:p>
        </w:tc>
        <w:tc>
          <w:tcPr>
            <w:tcW w:w="1717" w:type="dxa"/>
            <w:vAlign w:val="bottom"/>
          </w:tcPr>
          <w:p w14:paraId="74C46655">
            <w:pPr>
              <w:jc w:val="right"/>
              <w:rPr>
                <w:rFonts w:ascii="Arial" w:hAnsi="Arial" w:cs="Arial"/>
                <w:color w:val="000000"/>
              </w:rPr>
            </w:pPr>
            <w:r>
              <w:rPr>
                <w:rFonts w:ascii="Arial" w:hAnsi="Arial" w:cs="Arial"/>
                <w:color w:val="000000"/>
              </w:rPr>
              <w:t>R$ 99,00</w:t>
            </w:r>
          </w:p>
        </w:tc>
      </w:tr>
      <w:tr w14:paraId="5177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0961DFC3">
            <w:pPr>
              <w:rPr>
                <w:rFonts w:ascii="Arial" w:hAnsi="Arial" w:cs="Arial"/>
              </w:rPr>
            </w:pPr>
            <w:r>
              <w:rPr>
                <w:rFonts w:ascii="Arial" w:hAnsi="Arial" w:cs="Arial"/>
              </w:rPr>
              <w:t>206</w:t>
            </w:r>
          </w:p>
        </w:tc>
        <w:tc>
          <w:tcPr>
            <w:tcW w:w="843" w:type="dxa"/>
            <w:vAlign w:val="bottom"/>
          </w:tcPr>
          <w:p w14:paraId="0AD20439">
            <w:pPr>
              <w:jc w:val="center"/>
              <w:rPr>
                <w:rFonts w:ascii="Arial" w:hAnsi="Arial" w:cs="Arial"/>
                <w:color w:val="000000"/>
              </w:rPr>
            </w:pPr>
            <w:r>
              <w:rPr>
                <w:rFonts w:ascii="Arial" w:hAnsi="Arial" w:cs="Arial"/>
                <w:color w:val="000000"/>
              </w:rPr>
              <w:t>120</w:t>
            </w:r>
          </w:p>
        </w:tc>
        <w:tc>
          <w:tcPr>
            <w:tcW w:w="1151" w:type="dxa"/>
          </w:tcPr>
          <w:p w14:paraId="35F8C404">
            <w:pPr>
              <w:jc w:val="center"/>
              <w:rPr>
                <w:rFonts w:ascii="Arial" w:hAnsi="Arial" w:cs="Arial"/>
              </w:rPr>
            </w:pPr>
            <w:r>
              <w:rPr>
                <w:rFonts w:ascii="Arial" w:hAnsi="Arial" w:cs="Arial"/>
              </w:rPr>
              <w:t>Frs</w:t>
            </w:r>
          </w:p>
        </w:tc>
        <w:tc>
          <w:tcPr>
            <w:tcW w:w="4188" w:type="dxa"/>
          </w:tcPr>
          <w:p w14:paraId="2384A7F8">
            <w:pPr>
              <w:jc w:val="center"/>
              <w:rPr>
                <w:rFonts w:ascii="Arial" w:hAnsi="Arial" w:cs="Arial"/>
              </w:rPr>
            </w:pPr>
            <w:r>
              <w:rPr>
                <w:rFonts w:ascii="Arial" w:hAnsi="Arial" w:cs="Arial"/>
              </w:rPr>
              <w:t>Água destilada 1000ml , Solução Injetável , Sistema Fechado</w:t>
            </w:r>
          </w:p>
        </w:tc>
        <w:tc>
          <w:tcPr>
            <w:tcW w:w="1325" w:type="dxa"/>
          </w:tcPr>
          <w:p w14:paraId="332C98C1">
            <w:pPr>
              <w:jc w:val="both"/>
              <w:rPr>
                <w:rFonts w:ascii="Arial" w:hAnsi="Arial" w:cs="Arial"/>
              </w:rPr>
            </w:pPr>
          </w:p>
          <w:p w14:paraId="50ECFEC7">
            <w:pPr>
              <w:jc w:val="both"/>
              <w:rPr>
                <w:rFonts w:ascii="Arial" w:hAnsi="Arial" w:cs="Arial"/>
              </w:rPr>
            </w:pPr>
            <w:r>
              <w:rPr>
                <w:rFonts w:ascii="Arial" w:hAnsi="Arial" w:cs="Arial"/>
              </w:rPr>
              <w:t>R$ 9,40</w:t>
            </w:r>
          </w:p>
        </w:tc>
        <w:tc>
          <w:tcPr>
            <w:tcW w:w="1717" w:type="dxa"/>
            <w:vAlign w:val="bottom"/>
          </w:tcPr>
          <w:p w14:paraId="2EF6E9E4">
            <w:pPr>
              <w:jc w:val="right"/>
              <w:rPr>
                <w:rFonts w:ascii="Arial" w:hAnsi="Arial" w:cs="Arial"/>
                <w:color w:val="000000"/>
              </w:rPr>
            </w:pPr>
            <w:r>
              <w:rPr>
                <w:rFonts w:ascii="Arial" w:hAnsi="Arial" w:cs="Arial"/>
                <w:color w:val="000000"/>
              </w:rPr>
              <w:t>R$ 1.128,00</w:t>
            </w:r>
          </w:p>
        </w:tc>
      </w:tr>
      <w:tr w14:paraId="0713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75984398">
            <w:pPr>
              <w:rPr>
                <w:rFonts w:ascii="Arial" w:hAnsi="Arial" w:cs="Arial"/>
              </w:rPr>
            </w:pPr>
            <w:r>
              <w:rPr>
                <w:rFonts w:ascii="Arial" w:hAnsi="Arial" w:cs="Arial"/>
              </w:rPr>
              <w:t>207</w:t>
            </w:r>
          </w:p>
        </w:tc>
        <w:tc>
          <w:tcPr>
            <w:tcW w:w="843" w:type="dxa"/>
            <w:vAlign w:val="bottom"/>
          </w:tcPr>
          <w:p w14:paraId="6D660FF5">
            <w:pPr>
              <w:jc w:val="center"/>
              <w:rPr>
                <w:rFonts w:ascii="Arial" w:hAnsi="Arial" w:cs="Arial"/>
                <w:color w:val="000000"/>
              </w:rPr>
            </w:pPr>
            <w:r>
              <w:rPr>
                <w:rFonts w:ascii="Arial" w:hAnsi="Arial" w:cs="Arial"/>
                <w:color w:val="000000"/>
              </w:rPr>
              <w:t>50</w:t>
            </w:r>
          </w:p>
        </w:tc>
        <w:tc>
          <w:tcPr>
            <w:tcW w:w="1151" w:type="dxa"/>
          </w:tcPr>
          <w:p w14:paraId="7F7F2003">
            <w:pPr>
              <w:jc w:val="center"/>
              <w:rPr>
                <w:rFonts w:ascii="Arial" w:hAnsi="Arial" w:cs="Arial"/>
              </w:rPr>
            </w:pPr>
            <w:r>
              <w:rPr>
                <w:rFonts w:ascii="Arial" w:hAnsi="Arial" w:cs="Arial"/>
              </w:rPr>
              <w:t>Amp</w:t>
            </w:r>
          </w:p>
        </w:tc>
        <w:tc>
          <w:tcPr>
            <w:tcW w:w="4188" w:type="dxa"/>
          </w:tcPr>
          <w:p w14:paraId="4AFC1697">
            <w:pPr>
              <w:jc w:val="center"/>
              <w:rPr>
                <w:rFonts w:ascii="Arial" w:hAnsi="Arial" w:cs="Arial"/>
              </w:rPr>
            </w:pPr>
            <w:r>
              <w:rPr>
                <w:rFonts w:ascii="Arial" w:hAnsi="Arial" w:cs="Arial"/>
              </w:rPr>
              <w:t>Citrato de fentanila 0,0785mg/ml + droperidol 2,5mg/ml – 2ml , Apresentação: Solução Injetável Ampola</w:t>
            </w:r>
          </w:p>
        </w:tc>
        <w:tc>
          <w:tcPr>
            <w:tcW w:w="1325" w:type="dxa"/>
          </w:tcPr>
          <w:p w14:paraId="43FB704D">
            <w:pPr>
              <w:jc w:val="both"/>
              <w:rPr>
                <w:rFonts w:ascii="Arial" w:hAnsi="Arial" w:cs="Arial"/>
              </w:rPr>
            </w:pPr>
          </w:p>
          <w:p w14:paraId="201024D3">
            <w:pPr>
              <w:jc w:val="both"/>
              <w:rPr>
                <w:rFonts w:ascii="Arial" w:hAnsi="Arial" w:cs="Arial"/>
              </w:rPr>
            </w:pPr>
          </w:p>
          <w:p w14:paraId="266166E1">
            <w:pPr>
              <w:jc w:val="both"/>
              <w:rPr>
                <w:rFonts w:ascii="Arial" w:hAnsi="Arial" w:cs="Arial"/>
              </w:rPr>
            </w:pPr>
            <w:r>
              <w:rPr>
                <w:rFonts w:ascii="Arial" w:hAnsi="Arial" w:cs="Arial"/>
              </w:rPr>
              <w:t>R$ 13,49</w:t>
            </w:r>
          </w:p>
        </w:tc>
        <w:tc>
          <w:tcPr>
            <w:tcW w:w="1717" w:type="dxa"/>
            <w:vAlign w:val="bottom"/>
          </w:tcPr>
          <w:p w14:paraId="01B4905F">
            <w:pPr>
              <w:jc w:val="right"/>
              <w:rPr>
                <w:rFonts w:ascii="Arial" w:hAnsi="Arial" w:cs="Arial"/>
                <w:color w:val="000000"/>
              </w:rPr>
            </w:pPr>
            <w:r>
              <w:rPr>
                <w:rFonts w:ascii="Arial" w:hAnsi="Arial" w:cs="Arial"/>
                <w:color w:val="000000"/>
              </w:rPr>
              <w:t>R$ 674,50</w:t>
            </w:r>
          </w:p>
        </w:tc>
      </w:tr>
      <w:tr w14:paraId="7610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080C2447">
            <w:pPr>
              <w:rPr>
                <w:rFonts w:ascii="Arial" w:hAnsi="Arial" w:cs="Arial"/>
              </w:rPr>
            </w:pPr>
            <w:r>
              <w:rPr>
                <w:rFonts w:ascii="Arial" w:hAnsi="Arial" w:cs="Arial"/>
              </w:rPr>
              <w:t>208</w:t>
            </w:r>
          </w:p>
        </w:tc>
        <w:tc>
          <w:tcPr>
            <w:tcW w:w="843" w:type="dxa"/>
            <w:vAlign w:val="bottom"/>
          </w:tcPr>
          <w:p w14:paraId="54D87752">
            <w:pPr>
              <w:jc w:val="center"/>
              <w:rPr>
                <w:rFonts w:ascii="Arial" w:hAnsi="Arial" w:cs="Arial"/>
                <w:color w:val="000000"/>
              </w:rPr>
            </w:pPr>
            <w:r>
              <w:rPr>
                <w:rFonts w:ascii="Arial" w:hAnsi="Arial" w:cs="Arial"/>
                <w:color w:val="000000"/>
              </w:rPr>
              <w:t>200</w:t>
            </w:r>
          </w:p>
        </w:tc>
        <w:tc>
          <w:tcPr>
            <w:tcW w:w="1151" w:type="dxa"/>
          </w:tcPr>
          <w:p w14:paraId="0F6676F0">
            <w:pPr>
              <w:jc w:val="center"/>
              <w:rPr>
                <w:rFonts w:ascii="Arial" w:hAnsi="Arial" w:cs="Arial"/>
              </w:rPr>
            </w:pPr>
            <w:r>
              <w:rPr>
                <w:rFonts w:ascii="Arial" w:hAnsi="Arial" w:cs="Arial"/>
              </w:rPr>
              <w:t>Cpr</w:t>
            </w:r>
          </w:p>
        </w:tc>
        <w:tc>
          <w:tcPr>
            <w:tcW w:w="4188" w:type="dxa"/>
          </w:tcPr>
          <w:p w14:paraId="68ED8238">
            <w:pPr>
              <w:jc w:val="center"/>
              <w:rPr>
                <w:rFonts w:ascii="Arial" w:hAnsi="Arial" w:cs="Arial"/>
              </w:rPr>
            </w:pPr>
            <w:r>
              <w:rPr>
                <w:rFonts w:ascii="Arial" w:hAnsi="Arial" w:cs="Arial"/>
              </w:rPr>
              <w:t>Haldol 5mg Comprimido</w:t>
            </w:r>
          </w:p>
        </w:tc>
        <w:tc>
          <w:tcPr>
            <w:tcW w:w="1325" w:type="dxa"/>
          </w:tcPr>
          <w:p w14:paraId="7AA97E8C">
            <w:pPr>
              <w:jc w:val="both"/>
              <w:rPr>
                <w:rFonts w:ascii="Arial" w:hAnsi="Arial" w:cs="Arial"/>
              </w:rPr>
            </w:pPr>
            <w:r>
              <w:rPr>
                <w:rFonts w:ascii="Arial" w:hAnsi="Arial" w:cs="Arial"/>
              </w:rPr>
              <w:t>R$ 0,19</w:t>
            </w:r>
          </w:p>
        </w:tc>
        <w:tc>
          <w:tcPr>
            <w:tcW w:w="1717" w:type="dxa"/>
            <w:vAlign w:val="bottom"/>
          </w:tcPr>
          <w:p w14:paraId="5368C9C1">
            <w:pPr>
              <w:jc w:val="right"/>
              <w:rPr>
                <w:rFonts w:ascii="Arial" w:hAnsi="Arial" w:cs="Arial"/>
                <w:color w:val="000000"/>
              </w:rPr>
            </w:pPr>
            <w:r>
              <w:rPr>
                <w:rFonts w:ascii="Arial" w:hAnsi="Arial" w:cs="Arial"/>
                <w:color w:val="000000"/>
              </w:rPr>
              <w:t>R$ 38,00</w:t>
            </w:r>
          </w:p>
        </w:tc>
      </w:tr>
      <w:tr w14:paraId="7D43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7C77CD9F">
            <w:pPr>
              <w:rPr>
                <w:rFonts w:ascii="Arial" w:hAnsi="Arial" w:cs="Arial"/>
              </w:rPr>
            </w:pPr>
            <w:r>
              <w:rPr>
                <w:rFonts w:ascii="Arial" w:hAnsi="Arial" w:cs="Arial"/>
              </w:rPr>
              <w:t>209</w:t>
            </w:r>
          </w:p>
        </w:tc>
        <w:tc>
          <w:tcPr>
            <w:tcW w:w="843" w:type="dxa"/>
            <w:vAlign w:val="bottom"/>
          </w:tcPr>
          <w:p w14:paraId="1B18427A">
            <w:pPr>
              <w:jc w:val="center"/>
              <w:rPr>
                <w:rFonts w:ascii="Arial" w:hAnsi="Arial" w:cs="Arial"/>
                <w:color w:val="000000"/>
              </w:rPr>
            </w:pPr>
            <w:r>
              <w:rPr>
                <w:rFonts w:ascii="Arial" w:hAnsi="Arial" w:cs="Arial"/>
                <w:color w:val="000000"/>
              </w:rPr>
              <w:t>100</w:t>
            </w:r>
          </w:p>
        </w:tc>
        <w:tc>
          <w:tcPr>
            <w:tcW w:w="1151" w:type="dxa"/>
          </w:tcPr>
          <w:p w14:paraId="0CBB0396">
            <w:pPr>
              <w:jc w:val="center"/>
              <w:rPr>
                <w:rFonts w:ascii="Arial" w:hAnsi="Arial" w:cs="Arial"/>
              </w:rPr>
            </w:pPr>
            <w:r>
              <w:rPr>
                <w:rFonts w:ascii="Arial" w:hAnsi="Arial" w:cs="Arial"/>
              </w:rPr>
              <w:t>Frs + Amp</w:t>
            </w:r>
          </w:p>
        </w:tc>
        <w:tc>
          <w:tcPr>
            <w:tcW w:w="4188" w:type="dxa"/>
          </w:tcPr>
          <w:p w14:paraId="7D854CFB">
            <w:pPr>
              <w:jc w:val="center"/>
              <w:rPr>
                <w:rFonts w:ascii="Arial" w:hAnsi="Arial" w:cs="Arial"/>
              </w:rPr>
            </w:pPr>
            <w:r>
              <w:rPr>
                <w:rFonts w:ascii="Arial" w:hAnsi="Arial" w:cs="Arial"/>
              </w:rPr>
              <w:t>Metilprednisolona 500mg , Apresentação: Solução Injetável com 1 Frasco Ampola + 1 Ampola de Diluente</w:t>
            </w:r>
          </w:p>
        </w:tc>
        <w:tc>
          <w:tcPr>
            <w:tcW w:w="1325" w:type="dxa"/>
          </w:tcPr>
          <w:p w14:paraId="7DE741ED">
            <w:pPr>
              <w:jc w:val="both"/>
              <w:rPr>
                <w:rFonts w:ascii="Arial" w:hAnsi="Arial" w:cs="Arial"/>
              </w:rPr>
            </w:pPr>
          </w:p>
          <w:p w14:paraId="2BD90DF8">
            <w:pPr>
              <w:jc w:val="both"/>
              <w:rPr>
                <w:rFonts w:ascii="Arial" w:hAnsi="Arial" w:cs="Arial"/>
              </w:rPr>
            </w:pPr>
          </w:p>
          <w:p w14:paraId="40F9BA16">
            <w:pPr>
              <w:jc w:val="both"/>
              <w:rPr>
                <w:rFonts w:ascii="Arial" w:hAnsi="Arial" w:cs="Arial"/>
              </w:rPr>
            </w:pPr>
            <w:r>
              <w:rPr>
                <w:rFonts w:ascii="Arial" w:hAnsi="Arial" w:cs="Arial"/>
              </w:rPr>
              <w:t>R$ 14,88</w:t>
            </w:r>
          </w:p>
        </w:tc>
        <w:tc>
          <w:tcPr>
            <w:tcW w:w="1717" w:type="dxa"/>
            <w:vAlign w:val="bottom"/>
          </w:tcPr>
          <w:p w14:paraId="4764B369">
            <w:pPr>
              <w:jc w:val="right"/>
              <w:rPr>
                <w:rFonts w:ascii="Arial" w:hAnsi="Arial" w:cs="Arial"/>
                <w:color w:val="000000"/>
              </w:rPr>
            </w:pPr>
            <w:r>
              <w:rPr>
                <w:rFonts w:ascii="Arial" w:hAnsi="Arial" w:cs="Arial"/>
                <w:color w:val="000000"/>
              </w:rPr>
              <w:t>R$ 1.488,00</w:t>
            </w:r>
          </w:p>
        </w:tc>
      </w:tr>
      <w:tr w14:paraId="76EEA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14:paraId="2651BC91">
            <w:pPr>
              <w:rPr>
                <w:rFonts w:ascii="Arial" w:hAnsi="Arial" w:cs="Arial"/>
              </w:rPr>
            </w:pPr>
            <w:r>
              <w:rPr>
                <w:rFonts w:ascii="Arial" w:hAnsi="Arial" w:cs="Arial"/>
              </w:rPr>
              <w:t>210</w:t>
            </w:r>
          </w:p>
        </w:tc>
        <w:tc>
          <w:tcPr>
            <w:tcW w:w="843" w:type="dxa"/>
            <w:vAlign w:val="bottom"/>
          </w:tcPr>
          <w:p w14:paraId="28BBBEF3">
            <w:pPr>
              <w:jc w:val="center"/>
              <w:rPr>
                <w:rFonts w:ascii="Arial" w:hAnsi="Arial" w:cs="Arial"/>
                <w:color w:val="000000"/>
              </w:rPr>
            </w:pPr>
            <w:r>
              <w:rPr>
                <w:rFonts w:ascii="Arial" w:hAnsi="Arial" w:cs="Arial"/>
                <w:color w:val="000000"/>
              </w:rPr>
              <w:t>210</w:t>
            </w:r>
          </w:p>
        </w:tc>
        <w:tc>
          <w:tcPr>
            <w:tcW w:w="1151" w:type="dxa"/>
          </w:tcPr>
          <w:p w14:paraId="45993390">
            <w:pPr>
              <w:jc w:val="center"/>
              <w:rPr>
                <w:rFonts w:ascii="Arial" w:hAnsi="Arial" w:cs="Arial"/>
              </w:rPr>
            </w:pPr>
            <w:r>
              <w:rPr>
                <w:rFonts w:ascii="Arial" w:hAnsi="Arial" w:cs="Arial"/>
              </w:rPr>
              <w:t>Cpr</w:t>
            </w:r>
          </w:p>
        </w:tc>
        <w:tc>
          <w:tcPr>
            <w:tcW w:w="4188" w:type="dxa"/>
          </w:tcPr>
          <w:p w14:paraId="215BF980">
            <w:pPr>
              <w:jc w:val="center"/>
              <w:rPr>
                <w:rFonts w:ascii="Arial" w:hAnsi="Arial" w:cs="Arial"/>
              </w:rPr>
            </w:pPr>
            <w:r>
              <w:rPr>
                <w:rFonts w:ascii="Arial" w:hAnsi="Arial" w:cs="Arial"/>
              </w:rPr>
              <w:t>Sertralina 50mg Comprimido</w:t>
            </w:r>
          </w:p>
        </w:tc>
        <w:tc>
          <w:tcPr>
            <w:tcW w:w="1325" w:type="dxa"/>
          </w:tcPr>
          <w:p w14:paraId="607F6356">
            <w:pPr>
              <w:jc w:val="both"/>
              <w:rPr>
                <w:rFonts w:ascii="Arial" w:hAnsi="Arial" w:cs="Arial"/>
              </w:rPr>
            </w:pPr>
            <w:r>
              <w:rPr>
                <w:rFonts w:ascii="Arial" w:hAnsi="Arial" w:cs="Arial"/>
              </w:rPr>
              <w:t>R$ 0,14</w:t>
            </w:r>
          </w:p>
        </w:tc>
        <w:tc>
          <w:tcPr>
            <w:tcW w:w="1717" w:type="dxa"/>
            <w:vAlign w:val="bottom"/>
          </w:tcPr>
          <w:p w14:paraId="1212D128">
            <w:pPr>
              <w:jc w:val="right"/>
              <w:rPr>
                <w:rFonts w:ascii="Arial" w:hAnsi="Arial" w:cs="Arial"/>
                <w:color w:val="000000"/>
              </w:rPr>
            </w:pPr>
            <w:r>
              <w:rPr>
                <w:rFonts w:ascii="Arial" w:hAnsi="Arial" w:cs="Arial"/>
                <w:color w:val="000000"/>
              </w:rPr>
              <w:t>R$ 29,40</w:t>
            </w:r>
          </w:p>
        </w:tc>
      </w:tr>
      <w:tr w14:paraId="78F7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7" w:type="dxa"/>
            <w:gridSpan w:val="5"/>
          </w:tcPr>
          <w:p w14:paraId="3CDAEFF1">
            <w:pPr>
              <w:jc w:val="center"/>
              <w:rPr>
                <w:rFonts w:ascii="Arial" w:hAnsi="Arial" w:cs="Arial"/>
                <w:b/>
                <w:bCs/>
              </w:rPr>
            </w:pPr>
            <w:r>
              <w:rPr>
                <w:rFonts w:ascii="Arial" w:hAnsi="Arial" w:cs="Arial"/>
                <w:b/>
                <w:bCs/>
              </w:rPr>
              <w:t>TOTAL:</w:t>
            </w:r>
          </w:p>
        </w:tc>
        <w:tc>
          <w:tcPr>
            <w:tcW w:w="1717" w:type="dxa"/>
            <w:vAlign w:val="bottom"/>
          </w:tcPr>
          <w:p w14:paraId="3633B6C2">
            <w:pPr>
              <w:jc w:val="both"/>
              <w:rPr>
                <w:rFonts w:ascii="Arial" w:hAnsi="Arial" w:cs="Arial"/>
                <w:b/>
                <w:bCs/>
                <w:color w:val="000000"/>
              </w:rPr>
            </w:pPr>
            <w:r>
              <w:rPr>
                <w:rFonts w:ascii="Arial" w:hAnsi="Arial" w:cs="Arial"/>
                <w:color w:val="000000"/>
              </w:rPr>
              <w:t>R$ 358.077,82</w:t>
            </w:r>
          </w:p>
        </w:tc>
      </w:tr>
      <w:bookmarkEnd w:id="8"/>
    </w:tbl>
    <w:p w14:paraId="47BC0D99">
      <w:pPr>
        <w:widowControl w:val="0"/>
        <w:autoSpaceDE w:val="0"/>
        <w:autoSpaceDN w:val="0"/>
        <w:spacing w:before="2"/>
        <w:jc w:val="both"/>
        <w:rPr>
          <w:rFonts w:ascii="Arial" w:hAnsi="Arial" w:eastAsia="Arial MT" w:cs="Arial"/>
          <w:lang w:val="pt-PT" w:eastAsia="en-US"/>
        </w:rPr>
      </w:pPr>
    </w:p>
    <w:p w14:paraId="14628D03">
      <w:pPr>
        <w:widowControl w:val="0"/>
        <w:autoSpaceDE w:val="0"/>
        <w:autoSpaceDN w:val="0"/>
        <w:spacing w:before="12"/>
        <w:jc w:val="both"/>
        <w:rPr>
          <w:rFonts w:ascii="Arial" w:hAnsi="Arial" w:eastAsia="Arial MT" w:cs="Arial"/>
          <w:lang w:val="pt-PT" w:eastAsia="en-US"/>
        </w:rPr>
      </w:pPr>
    </w:p>
    <w:p w14:paraId="23C86B2E">
      <w:pPr>
        <w:widowControl w:val="0"/>
        <w:numPr>
          <w:ilvl w:val="0"/>
          <w:numId w:val="19"/>
        </w:numPr>
        <w:tabs>
          <w:tab w:val="left" w:pos="293"/>
        </w:tabs>
        <w:autoSpaceDE w:val="0"/>
        <w:autoSpaceDN w:val="0"/>
        <w:ind w:left="293"/>
        <w:jc w:val="both"/>
        <w:outlineLvl w:val="0"/>
        <w:rPr>
          <w:rFonts w:ascii="Arial" w:hAnsi="Arial" w:eastAsia="Arial" w:cs="Arial"/>
          <w:b/>
          <w:bCs/>
          <w:lang w:val="pt-PT" w:eastAsia="en-US"/>
        </w:rPr>
      </w:pPr>
      <w:r>
        <w:rPr>
          <w:rFonts w:ascii="Arial" w:hAnsi="Arial" w:eastAsia="Arial" w:cs="Arial"/>
          <w:b/>
          <w:bCs/>
          <w:lang w:val="pt-PT" w:eastAsia="en-US"/>
        </w:rPr>
        <w:t>–</w:t>
      </w:r>
      <w:r>
        <w:rPr>
          <w:rFonts w:ascii="Arial" w:hAnsi="Arial" w:eastAsia="Arial" w:cs="Arial"/>
          <w:b/>
          <w:bCs/>
          <w:spacing w:val="-4"/>
          <w:lang w:val="pt-PT" w:eastAsia="en-US"/>
        </w:rPr>
        <w:t xml:space="preserve"> </w:t>
      </w:r>
      <w:r>
        <w:rPr>
          <w:rFonts w:ascii="Arial" w:hAnsi="Arial" w:eastAsia="Arial" w:cs="Arial"/>
          <w:b/>
          <w:bCs/>
          <w:lang w:val="pt-PT" w:eastAsia="en-US"/>
        </w:rPr>
        <w:t>FORMA</w:t>
      </w:r>
      <w:r>
        <w:rPr>
          <w:rFonts w:ascii="Arial" w:hAnsi="Arial" w:eastAsia="Arial" w:cs="Arial"/>
          <w:b/>
          <w:bCs/>
          <w:spacing w:val="-2"/>
          <w:lang w:val="pt-PT" w:eastAsia="en-US"/>
        </w:rPr>
        <w:t xml:space="preserve"> </w:t>
      </w:r>
      <w:r>
        <w:rPr>
          <w:rFonts w:ascii="Arial" w:hAnsi="Arial" w:eastAsia="Arial" w:cs="Arial"/>
          <w:b/>
          <w:bCs/>
          <w:lang w:val="pt-PT" w:eastAsia="en-US"/>
        </w:rPr>
        <w:t>E</w:t>
      </w:r>
      <w:r>
        <w:rPr>
          <w:rFonts w:ascii="Arial" w:hAnsi="Arial" w:eastAsia="Arial" w:cs="Arial"/>
          <w:b/>
          <w:bCs/>
          <w:spacing w:val="-1"/>
          <w:lang w:val="pt-PT" w:eastAsia="en-US"/>
        </w:rPr>
        <w:t xml:space="preserve"> </w:t>
      </w:r>
      <w:r>
        <w:rPr>
          <w:rFonts w:ascii="Arial" w:hAnsi="Arial" w:eastAsia="Arial" w:cs="Arial"/>
          <w:b/>
          <w:bCs/>
          <w:lang w:val="pt-PT" w:eastAsia="en-US"/>
        </w:rPr>
        <w:t>CRITÉRIOS</w:t>
      </w:r>
      <w:r>
        <w:rPr>
          <w:rFonts w:ascii="Arial" w:hAnsi="Arial" w:eastAsia="Arial" w:cs="Arial"/>
          <w:b/>
          <w:bCs/>
          <w:spacing w:val="-2"/>
          <w:lang w:val="pt-PT" w:eastAsia="en-US"/>
        </w:rPr>
        <w:t xml:space="preserve"> </w:t>
      </w:r>
      <w:r>
        <w:rPr>
          <w:rFonts w:ascii="Arial" w:hAnsi="Arial" w:eastAsia="Arial" w:cs="Arial"/>
          <w:b/>
          <w:bCs/>
          <w:lang w:val="pt-PT" w:eastAsia="en-US"/>
        </w:rPr>
        <w:t>DE</w:t>
      </w:r>
      <w:r>
        <w:rPr>
          <w:rFonts w:ascii="Arial" w:hAnsi="Arial" w:eastAsia="Arial" w:cs="Arial"/>
          <w:b/>
          <w:bCs/>
          <w:spacing w:val="-1"/>
          <w:lang w:val="pt-PT" w:eastAsia="en-US"/>
        </w:rPr>
        <w:t xml:space="preserve"> </w:t>
      </w:r>
      <w:r>
        <w:rPr>
          <w:rFonts w:ascii="Arial" w:hAnsi="Arial" w:eastAsia="Arial" w:cs="Arial"/>
          <w:b/>
          <w:bCs/>
          <w:lang w:val="pt-PT" w:eastAsia="en-US"/>
        </w:rPr>
        <w:t>SELEÇÃO</w:t>
      </w:r>
      <w:r>
        <w:rPr>
          <w:rFonts w:ascii="Arial" w:hAnsi="Arial" w:eastAsia="Arial" w:cs="Arial"/>
          <w:b/>
          <w:bCs/>
          <w:spacing w:val="-1"/>
          <w:lang w:val="pt-PT" w:eastAsia="en-US"/>
        </w:rPr>
        <w:t xml:space="preserve"> </w:t>
      </w:r>
      <w:r>
        <w:rPr>
          <w:rFonts w:ascii="Arial" w:hAnsi="Arial" w:eastAsia="Arial" w:cs="Arial"/>
          <w:b/>
          <w:bCs/>
          <w:lang w:val="pt-PT" w:eastAsia="en-US"/>
        </w:rPr>
        <w:t>DO FORNECEDOR</w:t>
      </w:r>
      <w:r>
        <w:rPr>
          <w:rFonts w:ascii="Arial" w:hAnsi="Arial" w:eastAsia="Arial" w:cs="Arial"/>
          <w:b/>
          <w:bCs/>
          <w:spacing w:val="-2"/>
          <w:lang w:val="pt-PT" w:eastAsia="en-US"/>
        </w:rPr>
        <w:t xml:space="preserve"> </w:t>
      </w:r>
      <w:r>
        <w:rPr>
          <w:rFonts w:ascii="Arial" w:hAnsi="Arial" w:eastAsia="Arial" w:cs="Arial"/>
          <w:b/>
          <w:bCs/>
          <w:lang w:val="pt-PT" w:eastAsia="en-US"/>
        </w:rPr>
        <w:t>OU</w:t>
      </w:r>
      <w:r>
        <w:rPr>
          <w:rFonts w:ascii="Arial" w:hAnsi="Arial" w:eastAsia="Arial" w:cs="Arial"/>
          <w:b/>
          <w:bCs/>
          <w:spacing w:val="-2"/>
          <w:lang w:val="pt-PT" w:eastAsia="en-US"/>
        </w:rPr>
        <w:t xml:space="preserve"> </w:t>
      </w:r>
      <w:r>
        <w:rPr>
          <w:rFonts w:ascii="Arial" w:hAnsi="Arial" w:eastAsia="Arial" w:cs="Arial"/>
          <w:b/>
          <w:bCs/>
          <w:lang w:val="pt-PT" w:eastAsia="en-US"/>
        </w:rPr>
        <w:t>PRESTADOR</w:t>
      </w:r>
      <w:r>
        <w:rPr>
          <w:rFonts w:ascii="Arial" w:hAnsi="Arial" w:eastAsia="Arial" w:cs="Arial"/>
          <w:b/>
          <w:bCs/>
          <w:spacing w:val="-1"/>
          <w:lang w:val="pt-PT" w:eastAsia="en-US"/>
        </w:rPr>
        <w:t xml:space="preserve"> </w:t>
      </w:r>
      <w:r>
        <w:rPr>
          <w:rFonts w:ascii="Arial" w:hAnsi="Arial" w:eastAsia="Arial" w:cs="Arial"/>
          <w:b/>
          <w:bCs/>
          <w:lang w:val="pt-PT" w:eastAsia="en-US"/>
        </w:rPr>
        <w:t>DE</w:t>
      </w:r>
      <w:r>
        <w:rPr>
          <w:rFonts w:ascii="Arial" w:hAnsi="Arial" w:eastAsia="Arial" w:cs="Arial"/>
          <w:b/>
          <w:bCs/>
          <w:spacing w:val="-2"/>
          <w:lang w:val="pt-PT" w:eastAsia="en-US"/>
        </w:rPr>
        <w:t xml:space="preserve"> SERVIÇOS</w:t>
      </w:r>
    </w:p>
    <w:p w14:paraId="5AC49B4D">
      <w:pPr>
        <w:widowControl w:val="0"/>
        <w:numPr>
          <w:ilvl w:val="1"/>
          <w:numId w:val="19"/>
        </w:numPr>
        <w:tabs>
          <w:tab w:val="left" w:pos="555"/>
        </w:tabs>
        <w:autoSpaceDE w:val="0"/>
        <w:autoSpaceDN w:val="0"/>
        <w:spacing w:before="227"/>
        <w:ind w:left="125" w:right="212" w:firstLine="0"/>
        <w:jc w:val="both"/>
        <w:rPr>
          <w:rFonts w:ascii="Arial" w:hAnsi="Arial" w:eastAsia="Arial MT" w:cs="Arial"/>
          <w:lang w:val="pt-PT" w:eastAsia="en-US"/>
        </w:rPr>
      </w:pPr>
      <w:r>
        <w:rPr>
          <w:rFonts w:ascii="Arial" w:hAnsi="Arial" w:eastAsia="Arial MT" w:cs="Arial"/>
          <w:lang w:val="pt-PT" w:eastAsia="en-US"/>
        </w:rPr>
        <w:t xml:space="preserve">O fornecedor será selecionado por meio de licitação, na modalidade Pregão, sob sua forma eletrônica, com adoção do critério de julgamento </w:t>
      </w:r>
      <w:r>
        <w:rPr>
          <w:rFonts w:ascii="Arial" w:hAnsi="Arial" w:eastAsia="Arial MT" w:cs="Arial"/>
          <w:b/>
          <w:lang w:val="pt-PT" w:eastAsia="en-US"/>
        </w:rPr>
        <w:t>MENOR PREÇO POR ITEM</w:t>
      </w:r>
      <w:r>
        <w:rPr>
          <w:rFonts w:ascii="Arial" w:hAnsi="Arial" w:eastAsia="Arial MT" w:cs="Arial"/>
          <w:lang w:val="pt-PT" w:eastAsia="en-US"/>
        </w:rPr>
        <w:t xml:space="preserve">, observadas todas as condições e exigências estabelecidas no instrumento convocatório e em seus </w:t>
      </w:r>
      <w:r>
        <w:rPr>
          <w:rFonts w:ascii="Arial" w:hAnsi="Arial" w:eastAsia="Arial MT" w:cs="Arial"/>
          <w:spacing w:val="-2"/>
          <w:lang w:val="pt-PT" w:eastAsia="en-US"/>
        </w:rPr>
        <w:t>anexos.</w:t>
      </w:r>
    </w:p>
    <w:p w14:paraId="4386BFC6">
      <w:pPr>
        <w:widowControl w:val="0"/>
        <w:numPr>
          <w:ilvl w:val="1"/>
          <w:numId w:val="19"/>
        </w:numPr>
        <w:tabs>
          <w:tab w:val="left" w:pos="506"/>
        </w:tabs>
        <w:autoSpaceDE w:val="0"/>
        <w:autoSpaceDN w:val="0"/>
        <w:spacing w:line="223" w:lineRule="exact"/>
        <w:ind w:left="506" w:hanging="381"/>
        <w:jc w:val="both"/>
        <w:rPr>
          <w:rFonts w:ascii="Arial" w:hAnsi="Arial" w:eastAsia="Arial MT" w:cs="Arial"/>
          <w:lang w:val="pt-PT" w:eastAsia="en-US"/>
        </w:rPr>
      </w:pPr>
      <w:r>
        <w:rPr>
          <w:rFonts w:ascii="Arial" w:hAnsi="Arial" w:eastAsia="Arial MT" w:cs="Arial"/>
          <w:lang w:val="pt-PT" w:eastAsia="en-US"/>
        </w:rPr>
        <w:t>O</w:t>
      </w:r>
      <w:r>
        <w:rPr>
          <w:rFonts w:ascii="Arial" w:hAnsi="Arial" w:eastAsia="Arial MT" w:cs="Arial"/>
          <w:spacing w:val="4"/>
          <w:lang w:val="pt-PT" w:eastAsia="en-US"/>
        </w:rPr>
        <w:t xml:space="preserve"> </w:t>
      </w:r>
      <w:r>
        <w:rPr>
          <w:rFonts w:ascii="Arial" w:hAnsi="Arial" w:eastAsia="Arial MT" w:cs="Arial"/>
          <w:lang w:val="pt-PT" w:eastAsia="en-US"/>
        </w:rPr>
        <w:t>fornecedor</w:t>
      </w:r>
      <w:r>
        <w:rPr>
          <w:rFonts w:ascii="Arial" w:hAnsi="Arial" w:eastAsia="Arial MT" w:cs="Arial"/>
          <w:spacing w:val="-2"/>
          <w:lang w:val="pt-PT" w:eastAsia="en-US"/>
        </w:rPr>
        <w:t xml:space="preserve"> </w:t>
      </w:r>
      <w:r>
        <w:rPr>
          <w:rFonts w:ascii="Arial" w:hAnsi="Arial" w:eastAsia="Arial MT" w:cs="Arial"/>
          <w:lang w:val="pt-PT" w:eastAsia="en-US"/>
        </w:rPr>
        <w:t>não</w:t>
      </w:r>
      <w:r>
        <w:rPr>
          <w:rFonts w:ascii="Arial" w:hAnsi="Arial" w:eastAsia="Arial MT" w:cs="Arial"/>
          <w:spacing w:val="14"/>
          <w:lang w:val="pt-PT" w:eastAsia="en-US"/>
        </w:rPr>
        <w:t xml:space="preserve"> </w:t>
      </w:r>
      <w:r>
        <w:rPr>
          <w:rFonts w:ascii="Arial" w:hAnsi="Arial" w:eastAsia="Arial MT" w:cs="Arial"/>
          <w:lang w:val="pt-PT" w:eastAsia="en-US"/>
        </w:rPr>
        <w:t>poderá</w:t>
      </w:r>
      <w:r>
        <w:rPr>
          <w:rFonts w:ascii="Arial" w:hAnsi="Arial" w:eastAsia="Arial MT" w:cs="Arial"/>
          <w:spacing w:val="7"/>
          <w:lang w:val="pt-PT" w:eastAsia="en-US"/>
        </w:rPr>
        <w:t xml:space="preserve"> </w:t>
      </w:r>
      <w:r>
        <w:rPr>
          <w:rFonts w:ascii="Arial" w:hAnsi="Arial" w:eastAsia="Arial MT" w:cs="Arial"/>
          <w:lang w:val="pt-PT" w:eastAsia="en-US"/>
        </w:rPr>
        <w:t>oferecer</w:t>
      </w:r>
      <w:r>
        <w:rPr>
          <w:rFonts w:ascii="Arial" w:hAnsi="Arial" w:eastAsia="Arial MT" w:cs="Arial"/>
          <w:spacing w:val="-1"/>
          <w:lang w:val="pt-PT" w:eastAsia="en-US"/>
        </w:rPr>
        <w:t xml:space="preserve"> </w:t>
      </w:r>
      <w:r>
        <w:rPr>
          <w:rFonts w:ascii="Arial" w:hAnsi="Arial" w:eastAsia="Arial MT" w:cs="Arial"/>
          <w:lang w:val="pt-PT" w:eastAsia="en-US"/>
        </w:rPr>
        <w:t>proposta</w:t>
      </w:r>
      <w:r>
        <w:rPr>
          <w:rFonts w:ascii="Arial" w:hAnsi="Arial" w:eastAsia="Arial MT" w:cs="Arial"/>
          <w:spacing w:val="1"/>
          <w:lang w:val="pt-PT" w:eastAsia="en-US"/>
        </w:rPr>
        <w:t xml:space="preserve"> </w:t>
      </w:r>
      <w:r>
        <w:rPr>
          <w:rFonts w:ascii="Arial" w:hAnsi="Arial" w:eastAsia="Arial MT" w:cs="Arial"/>
          <w:lang w:val="pt-PT" w:eastAsia="en-US"/>
        </w:rPr>
        <w:t>em</w:t>
      </w:r>
      <w:r>
        <w:rPr>
          <w:rFonts w:ascii="Arial" w:hAnsi="Arial" w:eastAsia="Arial MT" w:cs="Arial"/>
          <w:spacing w:val="5"/>
          <w:lang w:val="pt-PT" w:eastAsia="en-US"/>
        </w:rPr>
        <w:t xml:space="preserve"> </w:t>
      </w:r>
      <w:r>
        <w:rPr>
          <w:rFonts w:ascii="Arial" w:hAnsi="Arial" w:eastAsia="Arial MT" w:cs="Arial"/>
          <w:lang w:val="pt-PT" w:eastAsia="en-US"/>
        </w:rPr>
        <w:t>quantitativo</w:t>
      </w:r>
      <w:r>
        <w:rPr>
          <w:rFonts w:ascii="Arial" w:hAnsi="Arial" w:eastAsia="Arial MT" w:cs="Arial"/>
          <w:spacing w:val="1"/>
          <w:lang w:val="pt-PT" w:eastAsia="en-US"/>
        </w:rPr>
        <w:t xml:space="preserve"> </w:t>
      </w:r>
      <w:r>
        <w:rPr>
          <w:rFonts w:ascii="Arial" w:hAnsi="Arial" w:eastAsia="Arial MT" w:cs="Arial"/>
          <w:lang w:val="pt-PT" w:eastAsia="en-US"/>
        </w:rPr>
        <w:t>inferior</w:t>
      </w:r>
      <w:r>
        <w:rPr>
          <w:rFonts w:ascii="Arial" w:hAnsi="Arial" w:eastAsia="Arial MT" w:cs="Arial"/>
          <w:spacing w:val="12"/>
          <w:lang w:val="pt-PT" w:eastAsia="en-US"/>
        </w:rPr>
        <w:t xml:space="preserve"> </w:t>
      </w:r>
      <w:r>
        <w:rPr>
          <w:rFonts w:ascii="Arial" w:hAnsi="Arial" w:eastAsia="Arial MT" w:cs="Arial"/>
          <w:lang w:val="pt-PT" w:eastAsia="en-US"/>
        </w:rPr>
        <w:t>ao máximo</w:t>
      </w:r>
      <w:r>
        <w:rPr>
          <w:rFonts w:ascii="Arial" w:hAnsi="Arial" w:eastAsia="Arial MT" w:cs="Arial"/>
          <w:spacing w:val="1"/>
          <w:lang w:val="pt-PT" w:eastAsia="en-US"/>
        </w:rPr>
        <w:t xml:space="preserve"> </w:t>
      </w:r>
      <w:r>
        <w:rPr>
          <w:rFonts w:ascii="Arial" w:hAnsi="Arial" w:eastAsia="Arial MT" w:cs="Arial"/>
          <w:lang w:val="pt-PT" w:eastAsia="en-US"/>
        </w:rPr>
        <w:t>previsto</w:t>
      </w:r>
      <w:r>
        <w:rPr>
          <w:rFonts w:ascii="Arial" w:hAnsi="Arial" w:eastAsia="Arial MT" w:cs="Arial"/>
          <w:spacing w:val="1"/>
          <w:lang w:val="pt-PT" w:eastAsia="en-US"/>
        </w:rPr>
        <w:t xml:space="preserve"> </w:t>
      </w:r>
      <w:r>
        <w:rPr>
          <w:rFonts w:ascii="Arial" w:hAnsi="Arial" w:eastAsia="Arial MT" w:cs="Arial"/>
          <w:lang w:val="pt-PT" w:eastAsia="en-US"/>
        </w:rPr>
        <w:t>no</w:t>
      </w:r>
      <w:r>
        <w:rPr>
          <w:rFonts w:ascii="Arial" w:hAnsi="Arial" w:eastAsia="Arial MT" w:cs="Arial"/>
          <w:spacing w:val="1"/>
          <w:lang w:val="pt-PT" w:eastAsia="en-US"/>
        </w:rPr>
        <w:t xml:space="preserve"> </w:t>
      </w:r>
      <w:r>
        <w:rPr>
          <w:rFonts w:ascii="Arial" w:hAnsi="Arial" w:eastAsia="Arial MT" w:cs="Arial"/>
          <w:spacing w:val="-2"/>
          <w:lang w:val="pt-PT" w:eastAsia="en-US"/>
        </w:rPr>
        <w:t>edital;</w:t>
      </w:r>
    </w:p>
    <w:p w14:paraId="2377F0DD">
      <w:pPr>
        <w:widowControl w:val="0"/>
        <w:autoSpaceDE w:val="0"/>
        <w:autoSpaceDN w:val="0"/>
        <w:spacing w:before="10"/>
        <w:ind w:left="125" w:right="222"/>
        <w:jc w:val="both"/>
        <w:rPr>
          <w:rFonts w:ascii="Arial" w:hAnsi="Arial" w:eastAsia="Arial MT" w:cs="Arial"/>
          <w:lang w:val="pt-PT" w:eastAsia="en-US"/>
        </w:rPr>
      </w:pPr>
      <w:r>
        <w:rPr>
          <w:rFonts w:ascii="Arial" w:hAnsi="Arial" w:eastAsia="Arial MT" w:cs="Arial"/>
          <w:lang w:val="pt-PT" w:eastAsia="en-US"/>
        </w:rPr>
        <w:t>4.2. A Fundação de Saúde, poderá registrar de mais de um fornecedor ou prestador de serviço, desde que aceitem cotar o objeto em preço igual ao do licitante vencedor, assegurada a preferência de contratação de acordo com a ordem de classificação;</w:t>
      </w:r>
    </w:p>
    <w:p w14:paraId="4B601145">
      <w:pPr>
        <w:widowControl w:val="0"/>
        <w:autoSpaceDE w:val="0"/>
        <w:autoSpaceDN w:val="0"/>
        <w:spacing w:before="84"/>
        <w:jc w:val="both"/>
        <w:rPr>
          <w:rFonts w:ascii="Arial" w:hAnsi="Arial" w:eastAsia="Arial MT" w:cs="Arial"/>
          <w:lang w:val="pt-PT" w:eastAsia="en-US"/>
        </w:rPr>
      </w:pPr>
    </w:p>
    <w:p w14:paraId="3F836CBE">
      <w:pPr>
        <w:widowControl w:val="0"/>
        <w:numPr>
          <w:ilvl w:val="0"/>
          <w:numId w:val="19"/>
        </w:numPr>
        <w:tabs>
          <w:tab w:val="left" w:pos="293"/>
        </w:tabs>
        <w:autoSpaceDE w:val="0"/>
        <w:autoSpaceDN w:val="0"/>
        <w:spacing w:before="1"/>
        <w:ind w:left="293"/>
        <w:jc w:val="both"/>
        <w:outlineLvl w:val="0"/>
        <w:rPr>
          <w:rFonts w:ascii="Arial" w:hAnsi="Arial" w:eastAsia="Arial" w:cs="Arial"/>
          <w:b/>
          <w:bCs/>
          <w:lang w:val="pt-PT" w:eastAsia="en-US"/>
        </w:rPr>
      </w:pPr>
      <w:r>
        <w:rPr>
          <w:rFonts w:ascii="Arial" w:hAnsi="Arial" w:eastAsia="Arial" w:cs="Arial"/>
          <w:b/>
          <w:bCs/>
          <w:lang w:val="pt-PT" w:eastAsia="en-US"/>
        </w:rPr>
        <w:t>–</w:t>
      </w:r>
      <w:r>
        <w:rPr>
          <w:rFonts w:ascii="Arial" w:hAnsi="Arial" w:eastAsia="Arial" w:cs="Arial"/>
          <w:b/>
          <w:bCs/>
          <w:spacing w:val="-5"/>
          <w:lang w:val="pt-PT" w:eastAsia="en-US"/>
        </w:rPr>
        <w:t xml:space="preserve"> </w:t>
      </w:r>
      <w:r>
        <w:rPr>
          <w:rFonts w:ascii="Arial" w:hAnsi="Arial" w:eastAsia="Arial" w:cs="Arial"/>
          <w:b/>
          <w:bCs/>
          <w:lang w:val="pt-PT" w:eastAsia="en-US"/>
        </w:rPr>
        <w:t>PRAZO</w:t>
      </w:r>
      <w:r>
        <w:rPr>
          <w:rFonts w:ascii="Arial" w:hAnsi="Arial" w:eastAsia="Arial" w:cs="Arial"/>
          <w:b/>
          <w:bCs/>
          <w:spacing w:val="-2"/>
          <w:lang w:val="pt-PT" w:eastAsia="en-US"/>
        </w:rPr>
        <w:t xml:space="preserve"> </w:t>
      </w:r>
      <w:r>
        <w:rPr>
          <w:rFonts w:ascii="Arial" w:hAnsi="Arial" w:eastAsia="Arial" w:cs="Arial"/>
          <w:b/>
          <w:bCs/>
          <w:lang w:val="pt-PT" w:eastAsia="en-US"/>
        </w:rPr>
        <w:t>DE</w:t>
      </w:r>
      <w:r>
        <w:rPr>
          <w:rFonts w:ascii="Arial" w:hAnsi="Arial" w:eastAsia="Arial" w:cs="Arial"/>
          <w:b/>
          <w:bCs/>
          <w:spacing w:val="-3"/>
          <w:lang w:val="pt-PT" w:eastAsia="en-US"/>
        </w:rPr>
        <w:t xml:space="preserve"> </w:t>
      </w:r>
      <w:r>
        <w:rPr>
          <w:rFonts w:ascii="Arial" w:hAnsi="Arial" w:eastAsia="Arial" w:cs="Arial"/>
          <w:b/>
          <w:bCs/>
          <w:lang w:val="pt-PT" w:eastAsia="en-US"/>
        </w:rPr>
        <w:t>DURAÇÃO</w:t>
      </w:r>
      <w:r>
        <w:rPr>
          <w:rFonts w:ascii="Arial" w:hAnsi="Arial" w:eastAsia="Arial" w:cs="Arial"/>
          <w:b/>
          <w:bCs/>
          <w:spacing w:val="-2"/>
          <w:lang w:val="pt-PT" w:eastAsia="en-US"/>
        </w:rPr>
        <w:t xml:space="preserve"> </w:t>
      </w:r>
      <w:r>
        <w:rPr>
          <w:rFonts w:ascii="Arial" w:hAnsi="Arial" w:eastAsia="Arial" w:cs="Arial"/>
          <w:b/>
          <w:bCs/>
          <w:lang w:val="pt-PT" w:eastAsia="en-US"/>
        </w:rPr>
        <w:t>DA</w:t>
      </w:r>
      <w:r>
        <w:rPr>
          <w:rFonts w:ascii="Arial" w:hAnsi="Arial" w:eastAsia="Arial" w:cs="Arial"/>
          <w:b/>
          <w:bCs/>
          <w:spacing w:val="-2"/>
          <w:lang w:val="pt-PT" w:eastAsia="en-US"/>
        </w:rPr>
        <w:t xml:space="preserve"> ARP/CONTRATO</w:t>
      </w:r>
    </w:p>
    <w:p w14:paraId="2FEF8559">
      <w:pPr>
        <w:widowControl w:val="0"/>
        <w:numPr>
          <w:ilvl w:val="1"/>
          <w:numId w:val="19"/>
        </w:numPr>
        <w:tabs>
          <w:tab w:val="left" w:pos="554"/>
        </w:tabs>
        <w:autoSpaceDE w:val="0"/>
        <w:autoSpaceDN w:val="0"/>
        <w:spacing w:before="226" w:line="244" w:lineRule="auto"/>
        <w:ind w:left="125" w:right="240" w:firstLine="0"/>
        <w:jc w:val="both"/>
        <w:rPr>
          <w:rFonts w:ascii="Arial" w:hAnsi="Arial" w:eastAsia="Arial MT" w:cs="Arial"/>
          <w:lang w:val="pt-PT" w:eastAsia="en-US"/>
        </w:rPr>
      </w:pPr>
      <w:r>
        <w:rPr>
          <w:rFonts w:ascii="Arial" w:hAnsi="Arial" w:eastAsia="Arial MT" w:cs="Arial"/>
          <w:lang w:val="pt-PT" w:eastAsia="en-US"/>
        </w:rPr>
        <w:t>A(s) Ata(s) de Registro de Preços oriundas deste procedimento terão validade de 12 (doze) meses, podendo ser prorrogada por igual período, desde que demonstrada a vantajosidade dos preços praticados.</w:t>
      </w:r>
    </w:p>
    <w:p w14:paraId="12DB7662">
      <w:pPr>
        <w:widowControl w:val="0"/>
        <w:numPr>
          <w:ilvl w:val="1"/>
          <w:numId w:val="19"/>
        </w:numPr>
        <w:tabs>
          <w:tab w:val="left" w:pos="554"/>
        </w:tabs>
        <w:autoSpaceDE w:val="0"/>
        <w:autoSpaceDN w:val="0"/>
        <w:spacing w:line="237" w:lineRule="auto"/>
        <w:ind w:left="125" w:right="244" w:firstLine="0"/>
        <w:jc w:val="both"/>
        <w:rPr>
          <w:rFonts w:ascii="Arial" w:hAnsi="Arial" w:eastAsia="Arial MT" w:cs="Arial"/>
          <w:lang w:val="pt-PT" w:eastAsia="en-US"/>
        </w:rPr>
      </w:pPr>
      <w:r>
        <w:rPr>
          <w:rFonts w:ascii="Arial" w:hAnsi="Arial" w:eastAsia="Arial MT" w:cs="Arial"/>
          <w:lang w:val="pt-PT" w:eastAsia="en-US"/>
        </w:rPr>
        <w:t>O(s) contrato(s) decorrente(s) da(s) ata(s) de registro de preços terá(ão) sua(s) vigência(s) estabelecida(s) em conformidade com as disposições nela(s) contidas.</w:t>
      </w:r>
    </w:p>
    <w:p w14:paraId="08595948">
      <w:pPr>
        <w:widowControl w:val="0"/>
        <w:numPr>
          <w:ilvl w:val="0"/>
          <w:numId w:val="19"/>
        </w:numPr>
        <w:tabs>
          <w:tab w:val="left" w:pos="293"/>
        </w:tabs>
        <w:autoSpaceDE w:val="0"/>
        <w:autoSpaceDN w:val="0"/>
        <w:spacing w:before="222"/>
        <w:ind w:left="293"/>
        <w:jc w:val="both"/>
        <w:outlineLvl w:val="0"/>
        <w:rPr>
          <w:rFonts w:ascii="Arial" w:hAnsi="Arial" w:eastAsia="Arial" w:cs="Arial"/>
          <w:b/>
          <w:bCs/>
          <w:lang w:val="pt-PT" w:eastAsia="en-US"/>
        </w:rPr>
      </w:pPr>
      <w:r>
        <w:rPr>
          <w:rFonts w:ascii="Arial" w:hAnsi="Arial" w:eastAsia="Arial" w:cs="Arial"/>
          <w:b/>
          <w:bCs/>
          <w:lang w:val="pt-PT" w:eastAsia="en-US"/>
        </w:rPr>
        <w:t>–</w:t>
      </w:r>
      <w:r>
        <w:rPr>
          <w:rFonts w:ascii="Arial" w:hAnsi="Arial" w:eastAsia="Arial" w:cs="Arial"/>
          <w:b/>
          <w:bCs/>
          <w:spacing w:val="-1"/>
          <w:lang w:val="pt-PT" w:eastAsia="en-US"/>
        </w:rPr>
        <w:t xml:space="preserve"> </w:t>
      </w:r>
      <w:r>
        <w:rPr>
          <w:rFonts w:ascii="Arial" w:hAnsi="Arial" w:eastAsia="Arial" w:cs="Arial"/>
          <w:b/>
          <w:bCs/>
          <w:lang w:val="pt-PT" w:eastAsia="en-US"/>
        </w:rPr>
        <w:t>DA</w:t>
      </w:r>
      <w:r>
        <w:rPr>
          <w:rFonts w:ascii="Arial" w:hAnsi="Arial" w:eastAsia="Arial" w:cs="Arial"/>
          <w:b/>
          <w:bCs/>
          <w:spacing w:val="2"/>
          <w:lang w:val="pt-PT" w:eastAsia="en-US"/>
        </w:rPr>
        <w:t xml:space="preserve"> </w:t>
      </w:r>
      <w:r>
        <w:rPr>
          <w:rFonts w:ascii="Arial" w:hAnsi="Arial" w:eastAsia="Arial" w:cs="Arial"/>
          <w:b/>
          <w:bCs/>
          <w:lang w:val="pt-PT" w:eastAsia="en-US"/>
        </w:rPr>
        <w:t>GARANTIA</w:t>
      </w:r>
      <w:r>
        <w:rPr>
          <w:rFonts w:ascii="Arial" w:hAnsi="Arial" w:eastAsia="Arial" w:cs="Arial"/>
          <w:b/>
          <w:bCs/>
          <w:spacing w:val="1"/>
          <w:lang w:val="pt-PT" w:eastAsia="en-US"/>
        </w:rPr>
        <w:t xml:space="preserve"> </w:t>
      </w:r>
      <w:r>
        <w:rPr>
          <w:rFonts w:ascii="Arial" w:hAnsi="Arial" w:eastAsia="Arial" w:cs="Arial"/>
          <w:b/>
          <w:bCs/>
          <w:lang w:val="pt-PT" w:eastAsia="en-US"/>
        </w:rPr>
        <w:t>DO</w:t>
      </w:r>
      <w:r>
        <w:rPr>
          <w:rFonts w:ascii="Arial" w:hAnsi="Arial" w:eastAsia="Arial" w:cs="Arial"/>
          <w:b/>
          <w:bCs/>
          <w:spacing w:val="3"/>
          <w:lang w:val="pt-PT" w:eastAsia="en-US"/>
        </w:rPr>
        <w:t xml:space="preserve"> </w:t>
      </w:r>
      <w:r>
        <w:rPr>
          <w:rFonts w:ascii="Arial" w:hAnsi="Arial" w:eastAsia="Arial" w:cs="Arial"/>
          <w:b/>
          <w:bCs/>
          <w:spacing w:val="-2"/>
          <w:lang w:val="pt-PT" w:eastAsia="en-US"/>
        </w:rPr>
        <w:t>CONTRATO</w:t>
      </w:r>
    </w:p>
    <w:p w14:paraId="66C2E42A">
      <w:pPr>
        <w:widowControl w:val="0"/>
        <w:autoSpaceDE w:val="0"/>
        <w:autoSpaceDN w:val="0"/>
        <w:spacing w:before="8"/>
        <w:jc w:val="both"/>
        <w:rPr>
          <w:rFonts w:ascii="Arial" w:hAnsi="Arial" w:eastAsia="Arial MT" w:cs="Arial"/>
          <w:b/>
          <w:lang w:val="pt-PT" w:eastAsia="en-US"/>
        </w:rPr>
      </w:pPr>
    </w:p>
    <w:p w14:paraId="5DB80442">
      <w:pPr>
        <w:widowControl w:val="0"/>
        <w:numPr>
          <w:ilvl w:val="1"/>
          <w:numId w:val="20"/>
        </w:numPr>
        <w:tabs>
          <w:tab w:val="left" w:pos="0"/>
        </w:tabs>
        <w:autoSpaceDE w:val="0"/>
        <w:autoSpaceDN w:val="0"/>
        <w:spacing w:before="2"/>
        <w:ind w:left="0" w:right="209" w:firstLine="0"/>
        <w:jc w:val="both"/>
        <w:rPr>
          <w:rFonts w:ascii="Arial" w:hAnsi="Arial" w:eastAsia="Arial MT" w:cs="Arial"/>
          <w:lang w:val="pt-PT" w:eastAsia="en-US"/>
        </w:rPr>
      </w:pPr>
      <w:r>
        <w:rPr>
          <w:rFonts w:ascii="Arial" w:hAnsi="Arial" w:eastAsia="Arial MT" w:cs="Arial"/>
          <w:lang w:val="pt-PT" w:eastAsia="en-US"/>
        </w:rPr>
        <w:t xml:space="preserve">Não será exigida garantia de contrato. </w:t>
      </w:r>
    </w:p>
    <w:p w14:paraId="7788527B">
      <w:pPr>
        <w:widowControl w:val="0"/>
        <w:numPr>
          <w:ilvl w:val="0"/>
          <w:numId w:val="19"/>
        </w:numPr>
        <w:tabs>
          <w:tab w:val="left" w:pos="293"/>
        </w:tabs>
        <w:autoSpaceDE w:val="0"/>
        <w:autoSpaceDN w:val="0"/>
        <w:spacing w:before="224"/>
        <w:ind w:left="293"/>
        <w:jc w:val="both"/>
        <w:outlineLvl w:val="0"/>
        <w:rPr>
          <w:rFonts w:ascii="Arial" w:hAnsi="Arial" w:eastAsia="Arial" w:cs="Arial"/>
          <w:b/>
          <w:bCs/>
          <w:lang w:val="pt-PT" w:eastAsia="en-US"/>
        </w:rPr>
      </w:pPr>
      <w:r>
        <w:rPr>
          <w:rFonts w:ascii="Arial" w:hAnsi="Arial" w:eastAsia="Arial" w:cs="Arial"/>
          <w:b/>
          <w:bCs/>
          <w:lang w:val="pt-PT" w:eastAsia="en-US"/>
        </w:rPr>
        <w:t>–</w:t>
      </w:r>
      <w:r>
        <w:rPr>
          <w:rFonts w:ascii="Arial" w:hAnsi="Arial" w:eastAsia="Arial" w:cs="Arial"/>
          <w:b/>
          <w:bCs/>
          <w:spacing w:val="-3"/>
          <w:lang w:val="pt-PT" w:eastAsia="en-US"/>
        </w:rPr>
        <w:t xml:space="preserve"> </w:t>
      </w:r>
      <w:r>
        <w:rPr>
          <w:rFonts w:ascii="Arial" w:hAnsi="Arial" w:eastAsia="Arial" w:cs="Arial"/>
          <w:b/>
          <w:bCs/>
          <w:lang w:val="pt-PT" w:eastAsia="en-US"/>
        </w:rPr>
        <w:t>MODELO  DE EXECUÇÃO</w:t>
      </w:r>
    </w:p>
    <w:p w14:paraId="43D13836">
      <w:pPr>
        <w:widowControl w:val="0"/>
        <w:autoSpaceDE w:val="0"/>
        <w:autoSpaceDN w:val="0"/>
        <w:spacing w:before="9"/>
        <w:jc w:val="both"/>
        <w:rPr>
          <w:rFonts w:ascii="Arial" w:hAnsi="Arial" w:eastAsia="Arial MT" w:cs="Arial"/>
          <w:b/>
          <w:lang w:val="pt-PT" w:eastAsia="en-US"/>
        </w:rPr>
      </w:pPr>
    </w:p>
    <w:p w14:paraId="4C664F73">
      <w:pPr>
        <w:widowControl w:val="0"/>
        <w:numPr>
          <w:ilvl w:val="1"/>
          <w:numId w:val="19"/>
        </w:numPr>
        <w:tabs>
          <w:tab w:val="left" w:pos="506"/>
        </w:tabs>
        <w:autoSpaceDE w:val="0"/>
        <w:autoSpaceDN w:val="0"/>
        <w:ind w:left="125" w:right="244" w:firstLine="0"/>
        <w:jc w:val="both"/>
        <w:rPr>
          <w:rFonts w:ascii="Arial" w:hAnsi="Arial" w:eastAsia="Arial MT" w:cs="Arial"/>
          <w:lang w:val="pt-PT" w:eastAsia="en-US"/>
        </w:rPr>
      </w:pPr>
      <w:r>
        <w:rPr>
          <w:rFonts w:ascii="Arial" w:hAnsi="Arial" w:eastAsia="Arial MT" w:cs="Arial"/>
          <w:lang w:val="pt-PT" w:eastAsia="en-US"/>
        </w:rPr>
        <w:t>O fornecimento</w:t>
      </w:r>
      <w:r>
        <w:rPr>
          <w:rFonts w:ascii="Arial" w:hAnsi="Arial" w:eastAsia="Arial MT" w:cs="Arial"/>
          <w:spacing w:val="-10"/>
          <w:lang w:val="pt-PT" w:eastAsia="en-US"/>
        </w:rPr>
        <w:t xml:space="preserve"> </w:t>
      </w:r>
      <w:r>
        <w:rPr>
          <w:rFonts w:ascii="Arial" w:hAnsi="Arial" w:eastAsia="Arial MT" w:cs="Arial"/>
          <w:lang w:val="pt-PT" w:eastAsia="en-US"/>
        </w:rPr>
        <w:t>se dará de forma eventual e fracionada, sem o compromisso obrigatório entre as partes nos termos do art. 83 da Lei Federal nº 14.133/21.</w:t>
      </w:r>
    </w:p>
    <w:p w14:paraId="0C02D4D5">
      <w:pPr>
        <w:widowControl w:val="0"/>
        <w:numPr>
          <w:ilvl w:val="1"/>
          <w:numId w:val="19"/>
        </w:numPr>
        <w:tabs>
          <w:tab w:val="left" w:pos="578"/>
        </w:tabs>
        <w:autoSpaceDE w:val="0"/>
        <w:autoSpaceDN w:val="0"/>
        <w:spacing w:line="237" w:lineRule="auto"/>
        <w:ind w:left="125" w:right="225" w:firstLine="0"/>
        <w:jc w:val="both"/>
        <w:rPr>
          <w:rFonts w:ascii="Arial" w:hAnsi="Arial" w:eastAsia="Arial MT" w:cs="Arial"/>
          <w:lang w:val="pt-PT" w:eastAsia="en-US"/>
        </w:rPr>
      </w:pPr>
      <w:bookmarkStart w:id="9" w:name="_Hlk169609689"/>
      <w:r>
        <w:rPr>
          <w:rFonts w:ascii="Arial" w:hAnsi="Arial" w:eastAsia="Arial MT" w:cs="Arial"/>
          <w:lang w:val="pt-PT" w:eastAsia="en-US"/>
        </w:rPr>
        <w:t>Os medicamentos deverão ser entregues em embalagem devidamente inviolada, em sua apresentação original, sem avarias, contendo todas as informações de fabricação exigidas pela legislação pertinente de forma visível e plenamente legível.</w:t>
      </w:r>
    </w:p>
    <w:p w14:paraId="63ABB1FD">
      <w:pPr>
        <w:widowControl w:val="0"/>
        <w:numPr>
          <w:ilvl w:val="1"/>
          <w:numId w:val="19"/>
        </w:numPr>
        <w:tabs>
          <w:tab w:val="left" w:pos="566"/>
        </w:tabs>
        <w:autoSpaceDE w:val="0"/>
        <w:autoSpaceDN w:val="0"/>
        <w:spacing w:before="11" w:line="237" w:lineRule="auto"/>
        <w:ind w:left="125" w:right="226" w:firstLine="0"/>
        <w:jc w:val="both"/>
        <w:rPr>
          <w:rFonts w:ascii="Arial" w:hAnsi="Arial" w:eastAsia="Arial MT" w:cs="Arial"/>
          <w:lang w:val="pt-PT" w:eastAsia="en-US"/>
        </w:rPr>
      </w:pPr>
      <w:r>
        <w:rPr>
          <w:rFonts w:ascii="Arial" w:hAnsi="Arial" w:eastAsia="Arial MT" w:cs="Arial"/>
          <w:lang w:val="pt-PT" w:eastAsia="en-US"/>
        </w:rPr>
        <w:t>Os medicamentos devem ter validade mínima de 01 ano, da data efetiva de entrega, com exceção daqueles</w:t>
      </w:r>
      <w:r>
        <w:rPr>
          <w:rFonts w:ascii="Arial" w:hAnsi="Arial" w:eastAsia="Arial MT" w:cs="Arial"/>
          <w:spacing w:val="24"/>
          <w:lang w:val="pt-PT" w:eastAsia="en-US"/>
        </w:rPr>
        <w:t xml:space="preserve"> </w:t>
      </w:r>
      <w:r>
        <w:rPr>
          <w:rFonts w:ascii="Arial" w:hAnsi="Arial" w:eastAsia="Arial MT" w:cs="Arial"/>
          <w:lang w:val="pt-PT" w:eastAsia="en-US"/>
        </w:rPr>
        <w:t>cuja natureza determine uma validade inferior</w:t>
      </w:r>
      <w:r>
        <w:rPr>
          <w:rFonts w:ascii="Arial" w:hAnsi="Arial" w:eastAsia="Arial MT" w:cs="Arial"/>
          <w:spacing w:val="23"/>
          <w:lang w:val="pt-PT" w:eastAsia="en-US"/>
        </w:rPr>
        <w:t xml:space="preserve"> </w:t>
      </w:r>
      <w:r>
        <w:rPr>
          <w:rFonts w:ascii="Arial" w:hAnsi="Arial" w:eastAsia="Arial MT" w:cs="Arial"/>
          <w:lang w:val="pt-PT" w:eastAsia="en-US"/>
        </w:rPr>
        <w:t>e,</w:t>
      </w:r>
      <w:r>
        <w:rPr>
          <w:rFonts w:ascii="Arial" w:hAnsi="Arial" w:eastAsia="Arial MT" w:cs="Arial"/>
          <w:spacing w:val="22"/>
          <w:lang w:val="pt-PT" w:eastAsia="en-US"/>
        </w:rPr>
        <w:t xml:space="preserve"> </w:t>
      </w:r>
      <w:r>
        <w:rPr>
          <w:rFonts w:ascii="Arial" w:hAnsi="Arial" w:eastAsia="Arial MT" w:cs="Arial"/>
          <w:lang w:val="pt-PT" w:eastAsia="en-US"/>
        </w:rPr>
        <w:t>neste caso,</w:t>
      </w:r>
      <w:r>
        <w:rPr>
          <w:rFonts w:ascii="Arial" w:hAnsi="Arial" w:eastAsia="Arial MT" w:cs="Arial"/>
          <w:spacing w:val="22"/>
          <w:lang w:val="pt-PT" w:eastAsia="en-US"/>
        </w:rPr>
        <w:t xml:space="preserve"> </w:t>
      </w:r>
      <w:r>
        <w:rPr>
          <w:rFonts w:ascii="Arial" w:hAnsi="Arial" w:eastAsia="Arial MT" w:cs="Arial"/>
          <w:lang w:val="pt-PT" w:eastAsia="en-US"/>
        </w:rPr>
        <w:t>na data da entrega, os</w:t>
      </w:r>
      <w:r>
        <w:rPr>
          <w:rFonts w:ascii="Arial" w:hAnsi="Arial" w:eastAsia="Arial MT" w:cs="Arial"/>
          <w:spacing w:val="40"/>
          <w:lang w:val="pt-PT" w:eastAsia="en-US"/>
        </w:rPr>
        <w:t xml:space="preserve"> </w:t>
      </w:r>
      <w:r>
        <w:rPr>
          <w:rFonts w:ascii="Arial" w:hAnsi="Arial" w:eastAsia="Arial MT" w:cs="Arial"/>
          <w:lang w:val="pt-PT" w:eastAsia="en-US"/>
        </w:rPr>
        <w:t>medicamentos deverão contar</w:t>
      </w:r>
      <w:r>
        <w:rPr>
          <w:rFonts w:ascii="Arial" w:hAnsi="Arial" w:eastAsia="Arial MT" w:cs="Arial"/>
          <w:spacing w:val="40"/>
          <w:lang w:val="pt-PT" w:eastAsia="en-US"/>
        </w:rPr>
        <w:t xml:space="preserve"> </w:t>
      </w:r>
      <w:r>
        <w:rPr>
          <w:rFonts w:ascii="Arial" w:hAnsi="Arial" w:eastAsia="Arial MT" w:cs="Arial"/>
          <w:lang w:val="pt-PT" w:eastAsia="en-US"/>
        </w:rPr>
        <w:t>com,</w:t>
      </w:r>
      <w:r>
        <w:rPr>
          <w:rFonts w:ascii="Arial" w:hAnsi="Arial" w:eastAsia="Arial MT" w:cs="Arial"/>
          <w:spacing w:val="40"/>
          <w:lang w:val="pt-PT" w:eastAsia="en-US"/>
        </w:rPr>
        <w:t xml:space="preserve"> </w:t>
      </w:r>
      <w:r>
        <w:rPr>
          <w:rFonts w:ascii="Arial" w:hAnsi="Arial" w:eastAsia="Arial MT" w:cs="Arial"/>
          <w:lang w:val="pt-PT" w:eastAsia="en-US"/>
        </w:rPr>
        <w:t>no mínimo,</w:t>
      </w:r>
      <w:r>
        <w:rPr>
          <w:rFonts w:ascii="Arial" w:hAnsi="Arial" w:eastAsia="Arial MT" w:cs="Arial"/>
          <w:spacing w:val="40"/>
          <w:lang w:val="pt-PT" w:eastAsia="en-US"/>
        </w:rPr>
        <w:t xml:space="preserve"> </w:t>
      </w:r>
      <w:r>
        <w:rPr>
          <w:rFonts w:ascii="Arial" w:hAnsi="Arial" w:eastAsia="Arial MT" w:cs="Arial"/>
          <w:lang w:val="pt-PT" w:eastAsia="en-US"/>
        </w:rPr>
        <w:t>80%</w:t>
      </w:r>
      <w:r>
        <w:rPr>
          <w:rFonts w:ascii="Arial" w:hAnsi="Arial" w:eastAsia="Arial MT" w:cs="Arial"/>
          <w:spacing w:val="40"/>
          <w:lang w:val="pt-PT" w:eastAsia="en-US"/>
        </w:rPr>
        <w:t xml:space="preserve"> </w:t>
      </w:r>
      <w:r>
        <w:rPr>
          <w:rFonts w:ascii="Arial" w:hAnsi="Arial" w:eastAsia="Arial MT" w:cs="Arial"/>
          <w:lang w:val="pt-PT" w:eastAsia="en-US"/>
        </w:rPr>
        <w:t>(oitenta por</w:t>
      </w:r>
      <w:r>
        <w:rPr>
          <w:rFonts w:ascii="Arial" w:hAnsi="Arial" w:eastAsia="Arial MT" w:cs="Arial"/>
          <w:spacing w:val="40"/>
          <w:lang w:val="pt-PT" w:eastAsia="en-US"/>
        </w:rPr>
        <w:t xml:space="preserve"> </w:t>
      </w:r>
      <w:r>
        <w:rPr>
          <w:rFonts w:ascii="Arial" w:hAnsi="Arial" w:eastAsia="Arial MT" w:cs="Arial"/>
          <w:lang w:val="pt-PT" w:eastAsia="en-US"/>
        </w:rPr>
        <w:t xml:space="preserve">cento) do seu prazo de </w:t>
      </w:r>
      <w:r>
        <w:rPr>
          <w:rFonts w:ascii="Arial" w:hAnsi="Arial" w:eastAsia="Arial MT" w:cs="Arial"/>
          <w:spacing w:val="-2"/>
          <w:lang w:val="pt-PT" w:eastAsia="en-US"/>
        </w:rPr>
        <w:t>validade.</w:t>
      </w:r>
    </w:p>
    <w:bookmarkEnd w:id="9"/>
    <w:p w14:paraId="4CD8231B">
      <w:pPr>
        <w:widowControl w:val="0"/>
        <w:numPr>
          <w:ilvl w:val="1"/>
          <w:numId w:val="19"/>
        </w:numPr>
        <w:tabs>
          <w:tab w:val="left" w:pos="578"/>
        </w:tabs>
        <w:autoSpaceDE w:val="0"/>
        <w:autoSpaceDN w:val="0"/>
        <w:spacing w:before="1" w:line="242" w:lineRule="auto"/>
        <w:ind w:left="125" w:right="218" w:firstLine="0"/>
        <w:jc w:val="both"/>
        <w:rPr>
          <w:rFonts w:ascii="Arial" w:hAnsi="Arial" w:eastAsia="Arial MT" w:cs="Arial"/>
          <w:lang w:val="pt-PT" w:eastAsia="en-US"/>
        </w:rPr>
      </w:pPr>
      <w:r>
        <w:rPr>
          <w:rFonts w:ascii="Arial" w:hAnsi="Arial" w:eastAsia="Arial MT" w:cs="Arial"/>
          <w:lang w:val="pt-PT" w:eastAsia="en-US"/>
        </w:rPr>
        <w:t>O local de entrega dos produtos será  na Fundação de Saúde Cristo Rei, localizada na Rua Onofre Martins Chaves, n.º 2100, Centro, Matipó/MG, cep: 35367-000, mediante envio da Ordem de Compras, as quais constarão todas as informações necessárias para plena, eficiente, e satisfatória execução.</w:t>
      </w:r>
    </w:p>
    <w:p w14:paraId="1AC7A7BD">
      <w:pPr>
        <w:widowControl w:val="0"/>
        <w:numPr>
          <w:ilvl w:val="1"/>
          <w:numId w:val="19"/>
        </w:numPr>
        <w:tabs>
          <w:tab w:val="left" w:pos="530"/>
        </w:tabs>
        <w:autoSpaceDE w:val="0"/>
        <w:autoSpaceDN w:val="0"/>
        <w:spacing w:line="237" w:lineRule="auto"/>
        <w:ind w:left="125" w:right="219" w:firstLine="0"/>
        <w:jc w:val="both"/>
        <w:rPr>
          <w:rFonts w:ascii="Arial" w:hAnsi="Arial" w:eastAsia="Arial MT" w:cs="Arial"/>
          <w:lang w:val="pt-PT" w:eastAsia="en-US"/>
        </w:rPr>
      </w:pPr>
      <w:r>
        <w:rPr>
          <w:rFonts w:ascii="Arial" w:hAnsi="Arial" w:eastAsia="Arial MT" w:cs="Arial"/>
          <w:lang w:val="pt-PT" w:eastAsia="en-US"/>
        </w:rPr>
        <w:t xml:space="preserve">O prazo máximo para entrega será de </w:t>
      </w:r>
      <w:r>
        <w:rPr>
          <w:rFonts w:ascii="Arial" w:hAnsi="Arial" w:eastAsia="Arial MT" w:cs="Arial"/>
          <w:b/>
          <w:lang w:val="pt-PT" w:eastAsia="en-US"/>
        </w:rPr>
        <w:t xml:space="preserve">05 (cinco) dias úteis </w:t>
      </w:r>
      <w:r>
        <w:rPr>
          <w:rFonts w:ascii="Arial" w:hAnsi="Arial" w:eastAsia="Arial MT" w:cs="Arial"/>
          <w:lang w:val="pt-PT" w:eastAsia="en-US"/>
        </w:rPr>
        <w:t>a contar do recebimento da ordem de fornecimento. Todas as despesas decorrentes do fornecimento serão por conta da empresa. A administração se reserva no direito</w:t>
      </w:r>
      <w:r>
        <w:rPr>
          <w:rFonts w:ascii="Arial" w:hAnsi="Arial" w:eastAsia="Arial MT" w:cs="Arial"/>
          <w:spacing w:val="-12"/>
          <w:lang w:val="pt-PT" w:eastAsia="en-US"/>
        </w:rPr>
        <w:t xml:space="preserve"> </w:t>
      </w:r>
      <w:r>
        <w:rPr>
          <w:rFonts w:ascii="Arial" w:hAnsi="Arial" w:eastAsia="Arial MT" w:cs="Arial"/>
          <w:lang w:val="pt-PT" w:eastAsia="en-US"/>
        </w:rPr>
        <w:t>de fazer pedidos de acordo com</w:t>
      </w:r>
      <w:r>
        <w:rPr>
          <w:rFonts w:ascii="Arial" w:hAnsi="Arial" w:eastAsia="Arial MT" w:cs="Arial"/>
          <w:spacing w:val="-8"/>
          <w:lang w:val="pt-PT" w:eastAsia="en-US"/>
        </w:rPr>
        <w:t xml:space="preserve"> </w:t>
      </w:r>
      <w:r>
        <w:rPr>
          <w:rFonts w:ascii="Arial" w:hAnsi="Arial" w:eastAsia="Arial MT" w:cs="Arial"/>
          <w:lang w:val="pt-PT" w:eastAsia="en-US"/>
        </w:rPr>
        <w:t xml:space="preserve">sua conveniência sem quantidades mínimas ou máximas pré- </w:t>
      </w:r>
      <w:r>
        <w:rPr>
          <w:rFonts w:ascii="Arial" w:hAnsi="Arial" w:eastAsia="Arial MT" w:cs="Arial"/>
          <w:spacing w:val="-2"/>
          <w:lang w:val="pt-PT" w:eastAsia="en-US"/>
        </w:rPr>
        <w:t>definidas.</w:t>
      </w:r>
    </w:p>
    <w:p w14:paraId="787ACAD5">
      <w:pPr>
        <w:widowControl w:val="0"/>
        <w:numPr>
          <w:ilvl w:val="1"/>
          <w:numId w:val="19"/>
        </w:numPr>
        <w:tabs>
          <w:tab w:val="left" w:pos="530"/>
        </w:tabs>
        <w:autoSpaceDE w:val="0"/>
        <w:autoSpaceDN w:val="0"/>
        <w:spacing w:before="9"/>
        <w:ind w:left="125" w:right="241" w:firstLine="0"/>
        <w:jc w:val="both"/>
        <w:rPr>
          <w:rFonts w:ascii="Arial" w:hAnsi="Arial" w:eastAsia="Arial MT" w:cs="Arial"/>
          <w:lang w:val="pt-PT" w:eastAsia="en-US"/>
        </w:rPr>
      </w:pPr>
      <w:r>
        <w:rPr>
          <w:rFonts w:ascii="Arial" w:hAnsi="Arial" w:eastAsia="Arial MT" w:cs="Arial"/>
          <w:lang w:val="pt-PT" w:eastAsia="en-US"/>
        </w:rPr>
        <w:t>A empresa vencedora se obriga a cumprir todas as condições e prazos fixados pela Fundação , assim</w:t>
      </w:r>
      <w:r>
        <w:rPr>
          <w:rFonts w:ascii="Arial" w:hAnsi="Arial" w:eastAsia="Arial MT" w:cs="Arial"/>
          <w:spacing w:val="-14"/>
          <w:lang w:val="pt-PT" w:eastAsia="en-US"/>
        </w:rPr>
        <w:t xml:space="preserve"> </w:t>
      </w:r>
      <w:r>
        <w:rPr>
          <w:rFonts w:ascii="Arial" w:hAnsi="Arial" w:eastAsia="Arial MT" w:cs="Arial"/>
          <w:lang w:val="pt-PT" w:eastAsia="en-US"/>
        </w:rPr>
        <w:t>como observar,</w:t>
      </w:r>
      <w:r>
        <w:rPr>
          <w:rFonts w:ascii="Arial" w:hAnsi="Arial" w:eastAsia="Arial MT" w:cs="Arial"/>
          <w:spacing w:val="-12"/>
          <w:lang w:val="pt-PT" w:eastAsia="en-US"/>
        </w:rPr>
        <w:t xml:space="preserve"> </w:t>
      </w:r>
      <w:r>
        <w:rPr>
          <w:rFonts w:ascii="Arial" w:hAnsi="Arial" w:eastAsia="Arial MT" w:cs="Arial"/>
          <w:lang w:val="pt-PT" w:eastAsia="en-US"/>
        </w:rPr>
        <w:t>atender,</w:t>
      </w:r>
      <w:r>
        <w:rPr>
          <w:rFonts w:ascii="Arial" w:hAnsi="Arial" w:eastAsia="Arial MT" w:cs="Arial"/>
          <w:spacing w:val="16"/>
          <w:lang w:val="pt-PT" w:eastAsia="en-US"/>
        </w:rPr>
        <w:t xml:space="preserve"> </w:t>
      </w:r>
      <w:r>
        <w:rPr>
          <w:rFonts w:ascii="Arial" w:hAnsi="Arial" w:eastAsia="Arial MT" w:cs="Arial"/>
          <w:lang w:val="pt-PT" w:eastAsia="en-US"/>
        </w:rPr>
        <w:t>respeitar,</w:t>
      </w:r>
      <w:r>
        <w:rPr>
          <w:rFonts w:ascii="Arial" w:hAnsi="Arial" w:eastAsia="Arial MT" w:cs="Arial"/>
          <w:spacing w:val="16"/>
          <w:lang w:val="pt-PT" w:eastAsia="en-US"/>
        </w:rPr>
        <w:t xml:space="preserve"> </w:t>
      </w:r>
      <w:r>
        <w:rPr>
          <w:rFonts w:ascii="Arial" w:hAnsi="Arial" w:eastAsia="Arial MT" w:cs="Arial"/>
          <w:lang w:val="pt-PT" w:eastAsia="en-US"/>
        </w:rPr>
        <w:t>cumprir</w:t>
      </w:r>
      <w:r>
        <w:rPr>
          <w:rFonts w:ascii="Arial" w:hAnsi="Arial" w:eastAsia="Arial MT" w:cs="Arial"/>
          <w:spacing w:val="17"/>
          <w:lang w:val="pt-PT" w:eastAsia="en-US"/>
        </w:rPr>
        <w:t xml:space="preserve"> </w:t>
      </w:r>
      <w:r>
        <w:rPr>
          <w:rFonts w:ascii="Arial" w:hAnsi="Arial" w:eastAsia="Arial MT" w:cs="Arial"/>
          <w:lang w:val="pt-PT" w:eastAsia="en-US"/>
        </w:rPr>
        <w:t>e fazer</w:t>
      </w:r>
      <w:r>
        <w:rPr>
          <w:rFonts w:ascii="Arial" w:hAnsi="Arial" w:eastAsia="Arial MT" w:cs="Arial"/>
          <w:spacing w:val="17"/>
          <w:lang w:val="pt-PT" w:eastAsia="en-US"/>
        </w:rPr>
        <w:t xml:space="preserve"> </w:t>
      </w:r>
      <w:r>
        <w:rPr>
          <w:rFonts w:ascii="Arial" w:hAnsi="Arial" w:eastAsia="Arial MT" w:cs="Arial"/>
          <w:lang w:val="pt-PT" w:eastAsia="en-US"/>
        </w:rPr>
        <w:t>cumprir</w:t>
      </w:r>
      <w:r>
        <w:rPr>
          <w:rFonts w:ascii="Arial" w:hAnsi="Arial" w:eastAsia="Arial MT" w:cs="Arial"/>
          <w:spacing w:val="17"/>
          <w:lang w:val="pt-PT" w:eastAsia="en-US"/>
        </w:rPr>
        <w:t xml:space="preserve"> </w:t>
      </w:r>
      <w:r>
        <w:rPr>
          <w:rFonts w:ascii="Arial" w:hAnsi="Arial" w:eastAsia="Arial MT" w:cs="Arial"/>
          <w:lang w:val="pt-PT" w:eastAsia="en-US"/>
        </w:rPr>
        <w:t>a legislação aplicável</w:t>
      </w:r>
      <w:r>
        <w:rPr>
          <w:rFonts w:ascii="Arial" w:hAnsi="Arial" w:eastAsia="Arial MT" w:cs="Arial"/>
          <w:spacing w:val="15"/>
          <w:lang w:val="pt-PT" w:eastAsia="en-US"/>
        </w:rPr>
        <w:t xml:space="preserve"> </w:t>
      </w:r>
      <w:r>
        <w:rPr>
          <w:rFonts w:ascii="Arial" w:hAnsi="Arial" w:eastAsia="Arial MT" w:cs="Arial"/>
          <w:lang w:val="pt-PT" w:eastAsia="en-US"/>
        </w:rPr>
        <w:t>e a favorecer e garantir a qualidade do objeto.</w:t>
      </w:r>
    </w:p>
    <w:p w14:paraId="19C45108">
      <w:pPr>
        <w:widowControl w:val="0"/>
        <w:numPr>
          <w:ilvl w:val="1"/>
          <w:numId w:val="19"/>
        </w:numPr>
        <w:tabs>
          <w:tab w:val="left" w:pos="530"/>
        </w:tabs>
        <w:autoSpaceDE w:val="0"/>
        <w:autoSpaceDN w:val="0"/>
        <w:spacing w:line="242" w:lineRule="auto"/>
        <w:ind w:left="125" w:right="234" w:firstLine="0"/>
        <w:jc w:val="both"/>
        <w:rPr>
          <w:rFonts w:ascii="Arial" w:hAnsi="Arial" w:eastAsia="Arial MT" w:cs="Arial"/>
          <w:lang w:val="pt-PT" w:eastAsia="en-US"/>
        </w:rPr>
      </w:pPr>
      <w:r>
        <w:rPr>
          <w:rFonts w:ascii="Arial" w:hAnsi="Arial" w:eastAsia="Arial MT" w:cs="Arial"/>
          <w:lang w:val="pt-PT" w:eastAsia="en-US"/>
        </w:rPr>
        <w:t>A</w:t>
      </w:r>
      <w:r>
        <w:rPr>
          <w:rFonts w:ascii="Arial" w:hAnsi="Arial" w:eastAsia="Arial MT" w:cs="Arial"/>
          <w:spacing w:val="18"/>
          <w:lang w:val="pt-PT" w:eastAsia="en-US"/>
        </w:rPr>
        <w:t xml:space="preserve"> </w:t>
      </w:r>
      <w:r>
        <w:rPr>
          <w:rFonts w:ascii="Arial" w:hAnsi="Arial" w:eastAsia="Arial MT" w:cs="Arial"/>
          <w:lang w:val="pt-PT" w:eastAsia="en-US"/>
        </w:rPr>
        <w:t>empresa vencedora se obriga a fornecer</w:t>
      </w:r>
      <w:r>
        <w:rPr>
          <w:rFonts w:ascii="Arial" w:hAnsi="Arial" w:eastAsia="Arial MT" w:cs="Arial"/>
          <w:spacing w:val="27"/>
          <w:lang w:val="pt-PT" w:eastAsia="en-US"/>
        </w:rPr>
        <w:t xml:space="preserve"> </w:t>
      </w:r>
      <w:r>
        <w:rPr>
          <w:rFonts w:ascii="Arial" w:hAnsi="Arial" w:eastAsia="Arial MT" w:cs="Arial"/>
          <w:lang w:val="pt-PT" w:eastAsia="en-US"/>
        </w:rPr>
        <w:t xml:space="preserve">o objeto a que se refere este Termo, de acordo com as especificações aqui descritas, sendo de sua inteira responsabilidade a imediata substituição do mesmo, quando constatado no seu recebimento não estar em conformidade com as referidas </w:t>
      </w:r>
      <w:r>
        <w:rPr>
          <w:rFonts w:ascii="Arial" w:hAnsi="Arial" w:eastAsia="Arial MT" w:cs="Arial"/>
          <w:spacing w:val="-2"/>
          <w:lang w:val="pt-PT" w:eastAsia="en-US"/>
        </w:rPr>
        <w:t>especificações.</w:t>
      </w:r>
    </w:p>
    <w:p w14:paraId="1B6558EE">
      <w:pPr>
        <w:widowControl w:val="0"/>
        <w:numPr>
          <w:ilvl w:val="2"/>
          <w:numId w:val="19"/>
        </w:numPr>
        <w:tabs>
          <w:tab w:val="left" w:pos="709"/>
        </w:tabs>
        <w:autoSpaceDE w:val="0"/>
        <w:autoSpaceDN w:val="0"/>
        <w:spacing w:line="237" w:lineRule="auto"/>
        <w:ind w:left="125" w:right="230" w:firstLine="0"/>
        <w:jc w:val="both"/>
        <w:rPr>
          <w:rFonts w:ascii="Arial" w:hAnsi="Arial" w:eastAsia="Arial MT" w:cs="Arial"/>
          <w:lang w:val="pt-PT" w:eastAsia="en-US"/>
        </w:rPr>
      </w:pPr>
      <w:r>
        <w:rPr>
          <w:rFonts w:ascii="Arial" w:hAnsi="Arial" w:eastAsia="Arial MT" w:cs="Arial"/>
          <w:lang w:val="pt-PT" w:eastAsia="en-US"/>
        </w:rPr>
        <w:t>Recebido o objeto, se a qualquer tempo durante a sua utilização normal vier a se constatar discrepância</w:t>
      </w:r>
      <w:r>
        <w:rPr>
          <w:rFonts w:ascii="Arial" w:hAnsi="Arial" w:eastAsia="Arial MT" w:cs="Arial"/>
          <w:spacing w:val="-14"/>
          <w:lang w:val="pt-PT" w:eastAsia="en-US"/>
        </w:rPr>
        <w:t xml:space="preserve"> </w:t>
      </w:r>
      <w:r>
        <w:rPr>
          <w:rFonts w:ascii="Arial" w:hAnsi="Arial" w:eastAsia="Arial MT" w:cs="Arial"/>
          <w:lang w:val="pt-PT" w:eastAsia="en-US"/>
        </w:rPr>
        <w:t>com</w:t>
      </w:r>
      <w:r>
        <w:rPr>
          <w:rFonts w:ascii="Arial" w:hAnsi="Arial" w:eastAsia="Arial MT" w:cs="Arial"/>
          <w:spacing w:val="-11"/>
          <w:lang w:val="pt-PT" w:eastAsia="en-US"/>
        </w:rPr>
        <w:t xml:space="preserve"> </w:t>
      </w:r>
      <w:r>
        <w:rPr>
          <w:rFonts w:ascii="Arial" w:hAnsi="Arial" w:eastAsia="Arial MT" w:cs="Arial"/>
          <w:lang w:val="pt-PT" w:eastAsia="en-US"/>
        </w:rPr>
        <w:t>as especificações, proceder-se-á a imediata notificação da Contratada para efetuar a substituição do mesmo.</w:t>
      </w:r>
    </w:p>
    <w:p w14:paraId="1A115EB5">
      <w:pPr>
        <w:widowControl w:val="0"/>
        <w:numPr>
          <w:ilvl w:val="1"/>
          <w:numId w:val="19"/>
        </w:numPr>
        <w:tabs>
          <w:tab w:val="left" w:pos="506"/>
        </w:tabs>
        <w:autoSpaceDE w:val="0"/>
        <w:autoSpaceDN w:val="0"/>
        <w:ind w:left="125" w:right="233" w:firstLine="0"/>
        <w:jc w:val="both"/>
        <w:rPr>
          <w:rFonts w:ascii="Arial" w:hAnsi="Arial" w:eastAsia="Arial MT" w:cs="Arial"/>
          <w:lang w:val="pt-PT" w:eastAsia="en-US"/>
        </w:rPr>
      </w:pPr>
      <w:r>
        <w:rPr>
          <w:rFonts w:ascii="Arial" w:hAnsi="Arial" w:eastAsia="Arial MT" w:cs="Arial"/>
          <w:lang w:val="pt-PT" w:eastAsia="en-US"/>
        </w:rPr>
        <w:t>A Fundalção não aceitará, sob nenhum pretexto, a transferência de qualquer responsabilidade da licitante para outras entidades, sejam fabricantes, técnicos, subcontratados, etc.</w:t>
      </w:r>
    </w:p>
    <w:p w14:paraId="276AFABB">
      <w:pPr>
        <w:widowControl w:val="0"/>
        <w:numPr>
          <w:ilvl w:val="1"/>
          <w:numId w:val="19"/>
        </w:numPr>
        <w:tabs>
          <w:tab w:val="left" w:pos="530"/>
        </w:tabs>
        <w:autoSpaceDE w:val="0"/>
        <w:autoSpaceDN w:val="0"/>
        <w:spacing w:before="2" w:line="237" w:lineRule="auto"/>
        <w:ind w:left="125" w:right="232" w:firstLine="0"/>
        <w:jc w:val="both"/>
        <w:rPr>
          <w:rFonts w:ascii="Arial" w:hAnsi="Arial" w:eastAsia="Arial MT" w:cs="Arial"/>
          <w:lang w:val="pt-PT" w:eastAsia="en-US"/>
        </w:rPr>
      </w:pPr>
      <w:r>
        <w:rPr>
          <w:rFonts w:ascii="Arial" w:hAnsi="Arial" w:eastAsia="Arial MT" w:cs="Arial"/>
          <w:lang w:val="pt-PT" w:eastAsia="en-US"/>
        </w:rPr>
        <w:t>O Contrato, Ata de Registro de Preços ou outro documento equivalente, bem como os direitos e obrigações dele decorrentes, não poderá ser subcontratado, cedido ou transferido, total ou parcialmente,</w:t>
      </w:r>
      <w:r>
        <w:rPr>
          <w:rFonts w:ascii="Arial" w:hAnsi="Arial" w:eastAsia="Arial MT" w:cs="Arial"/>
          <w:spacing w:val="26"/>
          <w:lang w:val="pt-PT" w:eastAsia="en-US"/>
        </w:rPr>
        <w:t xml:space="preserve"> </w:t>
      </w:r>
      <w:r>
        <w:rPr>
          <w:rFonts w:ascii="Arial" w:hAnsi="Arial" w:eastAsia="Arial MT" w:cs="Arial"/>
          <w:lang w:val="pt-PT" w:eastAsia="en-US"/>
        </w:rPr>
        <w:t>nem ser</w:t>
      </w:r>
      <w:r>
        <w:rPr>
          <w:rFonts w:ascii="Arial" w:hAnsi="Arial" w:eastAsia="Arial MT" w:cs="Arial"/>
          <w:spacing w:val="28"/>
          <w:lang w:val="pt-PT" w:eastAsia="en-US"/>
        </w:rPr>
        <w:t xml:space="preserve"> </w:t>
      </w:r>
      <w:r>
        <w:rPr>
          <w:rFonts w:ascii="Arial" w:hAnsi="Arial" w:eastAsia="Arial MT" w:cs="Arial"/>
          <w:lang w:val="pt-PT" w:eastAsia="en-US"/>
        </w:rPr>
        <w:t>executado em associação da licitante com terceiros,</w:t>
      </w:r>
      <w:r>
        <w:rPr>
          <w:rFonts w:ascii="Arial" w:hAnsi="Arial" w:eastAsia="Arial MT" w:cs="Arial"/>
          <w:spacing w:val="26"/>
          <w:lang w:val="pt-PT" w:eastAsia="en-US"/>
        </w:rPr>
        <w:t xml:space="preserve"> </w:t>
      </w:r>
      <w:r>
        <w:rPr>
          <w:rFonts w:ascii="Arial" w:hAnsi="Arial" w:eastAsia="Arial MT" w:cs="Arial"/>
          <w:lang w:val="pt-PT" w:eastAsia="en-US"/>
        </w:rPr>
        <w:t>sem autorização prévia da Fundação por escrito, sob pena de aplicação de sanção, inclusive rescisão contratual.</w:t>
      </w:r>
    </w:p>
    <w:p w14:paraId="4E219B85">
      <w:pPr>
        <w:widowControl w:val="0"/>
        <w:numPr>
          <w:ilvl w:val="1"/>
          <w:numId w:val="19"/>
        </w:numPr>
        <w:tabs>
          <w:tab w:val="left" w:pos="649"/>
        </w:tabs>
        <w:autoSpaceDE w:val="0"/>
        <w:autoSpaceDN w:val="0"/>
        <w:spacing w:before="89" w:line="237" w:lineRule="auto"/>
        <w:ind w:left="125" w:right="231" w:firstLine="0"/>
        <w:jc w:val="both"/>
        <w:rPr>
          <w:rFonts w:ascii="Arial" w:hAnsi="Arial" w:eastAsia="Arial MT" w:cs="Arial"/>
          <w:lang w:val="pt-PT" w:eastAsia="en-US"/>
        </w:rPr>
      </w:pPr>
      <w:r>
        <w:rPr>
          <w:rFonts w:ascii="Arial" w:hAnsi="Arial" w:eastAsia="Arial MT" w:cs="Arial"/>
          <w:lang w:val="pt-PT" w:eastAsia="en-US"/>
        </w:rPr>
        <w:t>Somente serão aceitos produtos com registro junto a ANVISA, devendo tal informação constar na proposta. Caso a informação não conste, o(a) pregoeiro(a) poderá solicitar a informação a ser prestada pelo licitante até a entrega da proposta reajustada, sob pena de desclassificação.</w:t>
      </w:r>
    </w:p>
    <w:p w14:paraId="7A581102">
      <w:pPr>
        <w:widowControl w:val="0"/>
        <w:numPr>
          <w:ilvl w:val="1"/>
          <w:numId w:val="19"/>
        </w:numPr>
        <w:tabs>
          <w:tab w:val="left" w:pos="649"/>
        </w:tabs>
        <w:autoSpaceDE w:val="0"/>
        <w:autoSpaceDN w:val="0"/>
        <w:spacing w:before="89" w:line="237" w:lineRule="auto"/>
        <w:ind w:left="125" w:right="231" w:firstLine="0"/>
        <w:jc w:val="both"/>
        <w:rPr>
          <w:rFonts w:ascii="Arial" w:hAnsi="Arial" w:eastAsia="Arial MT" w:cs="Arial"/>
          <w:lang w:val="pt-PT" w:eastAsia="en-US"/>
        </w:rPr>
      </w:pPr>
      <w:r>
        <w:rPr>
          <w:rFonts w:ascii="Arial" w:hAnsi="Arial" w:eastAsia="Arial MT" w:cs="Arial"/>
          <w:lang w:val="pt-PT" w:eastAsia="en-US"/>
        </w:rPr>
        <w:t>Os produtos entregues deverão ter garantia de 01 (um) ano a contar do recebimento contra defeitos de fabricação, ou vícios que contiverem mesmo que estejam ocultos.</w:t>
      </w:r>
    </w:p>
    <w:p w14:paraId="1F9175CF">
      <w:pPr>
        <w:widowControl w:val="0"/>
        <w:numPr>
          <w:ilvl w:val="1"/>
          <w:numId w:val="19"/>
        </w:numPr>
        <w:tabs>
          <w:tab w:val="left" w:pos="649"/>
        </w:tabs>
        <w:autoSpaceDE w:val="0"/>
        <w:autoSpaceDN w:val="0"/>
        <w:spacing w:before="89" w:line="237" w:lineRule="auto"/>
        <w:ind w:left="125" w:right="231" w:firstLine="0"/>
        <w:jc w:val="both"/>
        <w:rPr>
          <w:rFonts w:ascii="Arial" w:hAnsi="Arial" w:eastAsia="Arial MT" w:cs="Arial"/>
          <w:lang w:val="pt-PT" w:eastAsia="en-US"/>
        </w:rPr>
      </w:pPr>
      <w:r>
        <w:rPr>
          <w:rFonts w:ascii="Arial" w:hAnsi="Arial" w:eastAsia="Arial MT" w:cs="Arial"/>
          <w:lang w:val="pt-PT" w:eastAsia="en-US"/>
        </w:rPr>
        <w:t>O fornecedor será responsável por monitorar as entregas até o destino final e averiguar se o transporte dos produtos farmacêuticos está sendo realizado em atendimento a este instrumento e às boas práticas de transporte de produtos Farmacêuticos e Farmoquímicos, mesmo em caso de terceirização para transportadoras.</w:t>
      </w:r>
    </w:p>
    <w:p w14:paraId="2A61583F">
      <w:pPr>
        <w:widowControl w:val="0"/>
        <w:numPr>
          <w:ilvl w:val="1"/>
          <w:numId w:val="19"/>
        </w:numPr>
        <w:tabs>
          <w:tab w:val="left" w:pos="649"/>
        </w:tabs>
        <w:autoSpaceDE w:val="0"/>
        <w:autoSpaceDN w:val="0"/>
        <w:spacing w:before="89" w:line="237" w:lineRule="auto"/>
        <w:ind w:left="125" w:right="231" w:firstLine="0"/>
        <w:jc w:val="both"/>
        <w:rPr>
          <w:rFonts w:ascii="Arial" w:hAnsi="Arial" w:eastAsia="Arial MT" w:cs="Arial"/>
          <w:lang w:val="pt-PT" w:eastAsia="en-US"/>
        </w:rPr>
      </w:pPr>
      <w:r>
        <w:rPr>
          <w:rFonts w:ascii="Arial" w:hAnsi="Arial" w:eastAsia="Arial MT" w:cs="Arial"/>
          <w:lang w:val="pt-PT" w:eastAsia="en-US"/>
        </w:rPr>
        <w:t xml:space="preserve">Os medicamentos somente serão considerados devidamente aceitos depois vistoriado e aprovado pelo responsável do Departamento de Compras da Fundação de Saúde Cristo Rei, especialmente designado para o seu recebimento. </w:t>
      </w:r>
    </w:p>
    <w:p w14:paraId="73833EC0">
      <w:pPr>
        <w:widowControl w:val="0"/>
        <w:numPr>
          <w:ilvl w:val="1"/>
          <w:numId w:val="19"/>
        </w:numPr>
        <w:tabs>
          <w:tab w:val="left" w:pos="649"/>
        </w:tabs>
        <w:autoSpaceDE w:val="0"/>
        <w:autoSpaceDN w:val="0"/>
        <w:spacing w:before="89" w:line="237" w:lineRule="auto"/>
        <w:ind w:left="125" w:right="231" w:firstLine="0"/>
        <w:jc w:val="both"/>
        <w:rPr>
          <w:rFonts w:ascii="Arial" w:hAnsi="Arial" w:eastAsia="Arial MT" w:cs="Arial"/>
          <w:lang w:val="pt-PT" w:eastAsia="en-US"/>
        </w:rPr>
      </w:pPr>
      <w:r>
        <w:rPr>
          <w:rFonts w:ascii="Arial" w:hAnsi="Arial" w:eastAsia="Arial MT" w:cs="Arial"/>
          <w:lang w:val="pt-PT" w:eastAsia="en-US"/>
        </w:rPr>
        <w:t xml:space="preserve"> Caso os medicamentos venham a ser rejeitados deverá ser pronta e imediatamente substituído pela fornecedor, dentro das mesmas características e especificações exigidas no contrato ou documento equivalente, sem qualquer ônus para a Fundação, independentemente de qualquer circunstância de local de entrega ou recebimento.</w:t>
      </w:r>
    </w:p>
    <w:p w14:paraId="0D0B521A">
      <w:pPr>
        <w:widowControl w:val="0"/>
        <w:numPr>
          <w:ilvl w:val="1"/>
          <w:numId w:val="19"/>
        </w:numPr>
        <w:tabs>
          <w:tab w:val="left" w:pos="649"/>
        </w:tabs>
        <w:autoSpaceDE w:val="0"/>
        <w:autoSpaceDN w:val="0"/>
        <w:spacing w:before="89" w:line="237" w:lineRule="auto"/>
        <w:ind w:left="125" w:right="231" w:firstLine="0"/>
        <w:jc w:val="both"/>
        <w:rPr>
          <w:rFonts w:ascii="Arial" w:hAnsi="Arial" w:eastAsia="Arial MT" w:cs="Arial"/>
          <w:lang w:val="pt-PT" w:eastAsia="en-US"/>
        </w:rPr>
      </w:pPr>
      <w:r>
        <w:rPr>
          <w:rFonts w:ascii="Arial" w:hAnsi="Arial" w:eastAsia="Arial MT" w:cs="Arial"/>
          <w:lang w:val="pt-PT" w:eastAsia="en-US"/>
        </w:rPr>
        <w:t xml:space="preserve">Não será permitida a subcontratação. </w:t>
      </w:r>
    </w:p>
    <w:p w14:paraId="065956C9">
      <w:pPr>
        <w:widowControl w:val="0"/>
        <w:numPr>
          <w:ilvl w:val="0"/>
          <w:numId w:val="19"/>
        </w:numPr>
        <w:tabs>
          <w:tab w:val="left" w:pos="293"/>
        </w:tabs>
        <w:autoSpaceDE w:val="0"/>
        <w:autoSpaceDN w:val="0"/>
        <w:spacing w:before="227"/>
        <w:ind w:left="293"/>
        <w:jc w:val="both"/>
        <w:outlineLvl w:val="0"/>
        <w:rPr>
          <w:rFonts w:ascii="Arial" w:hAnsi="Arial" w:eastAsia="Arial" w:cs="Arial"/>
          <w:b/>
          <w:bCs/>
          <w:lang w:val="pt-PT" w:eastAsia="en-US"/>
        </w:rPr>
      </w:pPr>
      <w:r>
        <w:rPr>
          <w:rFonts w:ascii="Arial" w:hAnsi="Arial" w:eastAsia="Arial" w:cs="Arial"/>
          <w:b/>
          <w:bCs/>
          <w:lang w:val="pt-PT" w:eastAsia="en-US"/>
        </w:rPr>
        <w:t>–</w:t>
      </w:r>
      <w:r>
        <w:rPr>
          <w:rFonts w:ascii="Arial" w:hAnsi="Arial" w:eastAsia="Arial" w:cs="Arial"/>
          <w:b/>
          <w:bCs/>
          <w:spacing w:val="-4"/>
          <w:lang w:val="pt-PT" w:eastAsia="en-US"/>
        </w:rPr>
        <w:t xml:space="preserve"> </w:t>
      </w:r>
      <w:r>
        <w:rPr>
          <w:rFonts w:ascii="Arial" w:hAnsi="Arial" w:eastAsia="Arial" w:cs="Arial"/>
          <w:b/>
          <w:bCs/>
          <w:lang w:val="pt-PT" w:eastAsia="en-US"/>
        </w:rPr>
        <w:t>DAS</w:t>
      </w:r>
      <w:r>
        <w:rPr>
          <w:rFonts w:ascii="Arial" w:hAnsi="Arial" w:eastAsia="Arial" w:cs="Arial"/>
          <w:b/>
          <w:bCs/>
          <w:spacing w:val="-2"/>
          <w:lang w:val="pt-PT" w:eastAsia="en-US"/>
        </w:rPr>
        <w:t xml:space="preserve"> </w:t>
      </w:r>
      <w:r>
        <w:rPr>
          <w:rFonts w:ascii="Arial" w:hAnsi="Arial" w:eastAsia="Arial" w:cs="Arial"/>
          <w:b/>
          <w:bCs/>
          <w:lang w:val="pt-PT" w:eastAsia="en-US"/>
        </w:rPr>
        <w:t>OBRIGAÇÕES</w:t>
      </w:r>
      <w:r>
        <w:rPr>
          <w:rFonts w:ascii="Arial" w:hAnsi="Arial" w:eastAsia="Arial" w:cs="Arial"/>
          <w:b/>
          <w:bCs/>
          <w:spacing w:val="-1"/>
          <w:lang w:val="pt-PT" w:eastAsia="en-US"/>
        </w:rPr>
        <w:t xml:space="preserve"> </w:t>
      </w:r>
      <w:r>
        <w:rPr>
          <w:rFonts w:ascii="Arial" w:hAnsi="Arial" w:eastAsia="Arial" w:cs="Arial"/>
          <w:b/>
          <w:bCs/>
          <w:lang w:val="pt-PT" w:eastAsia="en-US"/>
        </w:rPr>
        <w:t>DO</w:t>
      </w:r>
      <w:r>
        <w:rPr>
          <w:rFonts w:ascii="Arial" w:hAnsi="Arial" w:eastAsia="Arial" w:cs="Arial"/>
          <w:b/>
          <w:bCs/>
          <w:spacing w:val="-1"/>
          <w:lang w:val="pt-PT" w:eastAsia="en-US"/>
        </w:rPr>
        <w:t xml:space="preserve"> </w:t>
      </w:r>
      <w:r>
        <w:rPr>
          <w:rFonts w:ascii="Arial" w:hAnsi="Arial" w:eastAsia="Arial" w:cs="Arial"/>
          <w:b/>
          <w:bCs/>
          <w:spacing w:val="-2"/>
          <w:lang w:val="pt-PT" w:eastAsia="en-US"/>
        </w:rPr>
        <w:t>VENCEDOR</w:t>
      </w:r>
    </w:p>
    <w:p w14:paraId="2C631E5C">
      <w:pPr>
        <w:widowControl w:val="0"/>
        <w:autoSpaceDE w:val="0"/>
        <w:autoSpaceDN w:val="0"/>
        <w:spacing w:before="8"/>
        <w:jc w:val="both"/>
        <w:rPr>
          <w:rFonts w:ascii="Arial" w:hAnsi="Arial" w:eastAsia="Arial MT" w:cs="Arial"/>
          <w:b/>
          <w:lang w:val="pt-PT" w:eastAsia="en-US"/>
        </w:rPr>
      </w:pPr>
    </w:p>
    <w:p w14:paraId="719071E1">
      <w:pPr>
        <w:widowControl w:val="0"/>
        <w:numPr>
          <w:ilvl w:val="1"/>
          <w:numId w:val="19"/>
        </w:numPr>
        <w:tabs>
          <w:tab w:val="left" w:pos="506"/>
        </w:tabs>
        <w:autoSpaceDE w:val="0"/>
        <w:autoSpaceDN w:val="0"/>
        <w:ind w:left="125" w:right="216" w:firstLine="0"/>
        <w:jc w:val="both"/>
        <w:rPr>
          <w:rFonts w:ascii="Arial" w:hAnsi="Arial" w:eastAsia="Arial MT" w:cs="Arial"/>
          <w:lang w:val="pt-PT" w:eastAsia="en-US"/>
        </w:rPr>
      </w:pPr>
      <w:r>
        <w:rPr>
          <w:rFonts w:ascii="Arial" w:hAnsi="Arial" w:eastAsia="Arial MT" w:cs="Arial"/>
          <w:lang w:val="pt-PT" w:eastAsia="en-US"/>
        </w:rPr>
        <w:t>Observar</w:t>
      </w:r>
      <w:r>
        <w:rPr>
          <w:rFonts w:ascii="Arial" w:hAnsi="Arial" w:eastAsia="Arial MT" w:cs="Arial"/>
          <w:spacing w:val="-4"/>
          <w:lang w:val="pt-PT" w:eastAsia="en-US"/>
        </w:rPr>
        <w:t xml:space="preserve"> </w:t>
      </w:r>
      <w:r>
        <w:rPr>
          <w:rFonts w:ascii="Arial" w:hAnsi="Arial" w:eastAsia="Arial MT" w:cs="Arial"/>
          <w:lang w:val="pt-PT" w:eastAsia="en-US"/>
        </w:rPr>
        <w:t>o</w:t>
      </w:r>
      <w:r>
        <w:rPr>
          <w:rFonts w:ascii="Arial" w:hAnsi="Arial" w:eastAsia="Arial MT" w:cs="Arial"/>
          <w:spacing w:val="-2"/>
          <w:lang w:val="pt-PT" w:eastAsia="en-US"/>
        </w:rPr>
        <w:t xml:space="preserve"> </w:t>
      </w:r>
      <w:r>
        <w:rPr>
          <w:rFonts w:ascii="Arial" w:hAnsi="Arial" w:eastAsia="Arial MT" w:cs="Arial"/>
          <w:lang w:val="pt-PT" w:eastAsia="en-US"/>
        </w:rPr>
        <w:t>prazo</w:t>
      </w:r>
      <w:r>
        <w:rPr>
          <w:rFonts w:ascii="Arial" w:hAnsi="Arial" w:eastAsia="Arial MT" w:cs="Arial"/>
          <w:spacing w:val="-2"/>
          <w:lang w:val="pt-PT" w:eastAsia="en-US"/>
        </w:rPr>
        <w:t xml:space="preserve"> </w:t>
      </w:r>
      <w:r>
        <w:rPr>
          <w:rFonts w:ascii="Arial" w:hAnsi="Arial" w:eastAsia="Arial MT" w:cs="Arial"/>
          <w:lang w:val="pt-PT" w:eastAsia="en-US"/>
        </w:rPr>
        <w:t>mínimo</w:t>
      </w:r>
      <w:r>
        <w:rPr>
          <w:rFonts w:ascii="Arial" w:hAnsi="Arial" w:eastAsia="Arial MT" w:cs="Arial"/>
          <w:spacing w:val="-2"/>
          <w:lang w:val="pt-PT" w:eastAsia="en-US"/>
        </w:rPr>
        <w:t xml:space="preserve"> </w:t>
      </w:r>
      <w:r>
        <w:rPr>
          <w:rFonts w:ascii="Arial" w:hAnsi="Arial" w:eastAsia="Arial MT" w:cs="Arial"/>
          <w:lang w:val="pt-PT" w:eastAsia="en-US"/>
        </w:rPr>
        <w:t>de</w:t>
      </w:r>
      <w:r>
        <w:rPr>
          <w:rFonts w:ascii="Arial" w:hAnsi="Arial" w:eastAsia="Arial MT" w:cs="Arial"/>
          <w:spacing w:val="-2"/>
          <w:lang w:val="pt-PT" w:eastAsia="en-US"/>
        </w:rPr>
        <w:t xml:space="preserve"> </w:t>
      </w:r>
      <w:r>
        <w:rPr>
          <w:rFonts w:ascii="Arial" w:hAnsi="Arial" w:eastAsia="Arial MT" w:cs="Arial"/>
          <w:lang w:val="pt-PT" w:eastAsia="en-US"/>
        </w:rPr>
        <w:t>validade</w:t>
      </w:r>
      <w:r>
        <w:rPr>
          <w:rFonts w:ascii="Arial" w:hAnsi="Arial" w:eastAsia="Arial MT" w:cs="Arial"/>
          <w:spacing w:val="-2"/>
          <w:lang w:val="pt-PT" w:eastAsia="en-US"/>
        </w:rPr>
        <w:t xml:space="preserve"> </w:t>
      </w:r>
      <w:r>
        <w:rPr>
          <w:rFonts w:ascii="Arial" w:hAnsi="Arial" w:eastAsia="Arial MT" w:cs="Arial"/>
          <w:lang w:val="pt-PT" w:eastAsia="en-US"/>
        </w:rPr>
        <w:t>dos produtos fornecidos que</w:t>
      </w:r>
      <w:r>
        <w:rPr>
          <w:rFonts w:ascii="Arial" w:hAnsi="Arial" w:eastAsia="Arial MT" w:cs="Arial"/>
          <w:spacing w:val="-2"/>
          <w:lang w:val="pt-PT" w:eastAsia="en-US"/>
        </w:rPr>
        <w:t xml:space="preserve"> </w:t>
      </w:r>
      <w:r>
        <w:rPr>
          <w:rFonts w:ascii="Arial" w:hAnsi="Arial" w:eastAsia="Arial MT" w:cs="Arial"/>
          <w:lang w:val="pt-PT" w:eastAsia="en-US"/>
        </w:rPr>
        <w:t>será</w:t>
      </w:r>
      <w:r>
        <w:rPr>
          <w:rFonts w:ascii="Arial" w:hAnsi="Arial" w:eastAsia="Arial MT" w:cs="Arial"/>
          <w:spacing w:val="-2"/>
          <w:lang w:val="pt-PT" w:eastAsia="en-US"/>
        </w:rPr>
        <w:t xml:space="preserve"> </w:t>
      </w:r>
      <w:r>
        <w:rPr>
          <w:rFonts w:ascii="Arial" w:hAnsi="Arial" w:eastAsia="Arial MT" w:cs="Arial"/>
          <w:lang w:val="pt-PT" w:eastAsia="en-US"/>
        </w:rPr>
        <w:t>de</w:t>
      </w:r>
      <w:r>
        <w:rPr>
          <w:rFonts w:ascii="Arial" w:hAnsi="Arial" w:eastAsia="Arial MT" w:cs="Arial"/>
          <w:spacing w:val="-2"/>
          <w:lang w:val="pt-PT" w:eastAsia="en-US"/>
        </w:rPr>
        <w:t xml:space="preserve"> </w:t>
      </w:r>
      <w:r>
        <w:rPr>
          <w:rFonts w:ascii="Arial" w:hAnsi="Arial" w:eastAsia="Arial MT" w:cs="Arial"/>
          <w:lang w:val="pt-PT" w:eastAsia="en-US"/>
        </w:rPr>
        <w:t>no</w:t>
      </w:r>
      <w:r>
        <w:rPr>
          <w:rFonts w:ascii="Arial" w:hAnsi="Arial" w:eastAsia="Arial MT" w:cs="Arial"/>
          <w:spacing w:val="-2"/>
          <w:lang w:val="pt-PT" w:eastAsia="en-US"/>
        </w:rPr>
        <w:t xml:space="preserve"> </w:t>
      </w:r>
      <w:r>
        <w:rPr>
          <w:rFonts w:ascii="Arial" w:hAnsi="Arial" w:eastAsia="Arial MT" w:cs="Arial"/>
          <w:lang w:val="pt-PT" w:eastAsia="en-US"/>
        </w:rPr>
        <w:t>mínimo</w:t>
      </w:r>
      <w:r>
        <w:rPr>
          <w:rFonts w:ascii="Arial" w:hAnsi="Arial" w:eastAsia="Arial MT" w:cs="Arial"/>
          <w:spacing w:val="-2"/>
          <w:lang w:val="pt-PT" w:eastAsia="en-US"/>
        </w:rPr>
        <w:t xml:space="preserve"> </w:t>
      </w:r>
      <w:r>
        <w:rPr>
          <w:rFonts w:ascii="Arial" w:hAnsi="Arial" w:eastAsia="Arial MT" w:cs="Arial"/>
          <w:lang w:val="pt-PT" w:eastAsia="en-US"/>
        </w:rPr>
        <w:t>um ano ou 80% de seu período de validade, quando for o caso.</w:t>
      </w:r>
    </w:p>
    <w:p w14:paraId="4D6DC95C">
      <w:pPr>
        <w:widowControl w:val="0"/>
        <w:numPr>
          <w:ilvl w:val="1"/>
          <w:numId w:val="19"/>
        </w:numPr>
        <w:tabs>
          <w:tab w:val="left" w:pos="506"/>
        </w:tabs>
        <w:autoSpaceDE w:val="0"/>
        <w:autoSpaceDN w:val="0"/>
        <w:ind w:left="125" w:right="216" w:firstLine="0"/>
        <w:jc w:val="both"/>
        <w:rPr>
          <w:rFonts w:ascii="Arial" w:hAnsi="Arial" w:eastAsia="Arial MT" w:cs="Arial"/>
          <w:lang w:val="pt-PT" w:eastAsia="en-US"/>
        </w:rPr>
      </w:pPr>
      <w:r>
        <w:rPr>
          <w:rFonts w:ascii="Arial" w:hAnsi="Arial" w:eastAsia="Arial MT" w:cs="Arial"/>
          <w:lang w:val="pt-PT" w:eastAsia="en-US"/>
        </w:rPr>
        <w:t>Entregar os produtos objeto deste Edital dentro das condições estabelecidas e respeitando os prazos fixados.</w:t>
      </w:r>
    </w:p>
    <w:p w14:paraId="07D2BBBF">
      <w:pPr>
        <w:widowControl w:val="0"/>
        <w:numPr>
          <w:ilvl w:val="1"/>
          <w:numId w:val="19"/>
        </w:numPr>
        <w:tabs>
          <w:tab w:val="left" w:pos="506"/>
        </w:tabs>
        <w:autoSpaceDE w:val="0"/>
        <w:autoSpaceDN w:val="0"/>
        <w:ind w:left="125" w:right="216" w:firstLine="0"/>
        <w:jc w:val="both"/>
        <w:rPr>
          <w:rFonts w:ascii="Arial" w:hAnsi="Arial" w:eastAsia="Arial MT" w:cs="Arial"/>
          <w:lang w:val="pt-PT" w:eastAsia="en-US"/>
        </w:rPr>
      </w:pPr>
      <w:r>
        <w:rPr>
          <w:rFonts w:ascii="Arial" w:hAnsi="Arial" w:eastAsia="Arial MT" w:cs="Arial"/>
          <w:lang w:val="pt-PT" w:eastAsia="en-US"/>
        </w:rPr>
        <w:t>Executar o Contrato, Ata de Registro de Preços ou outro documento hábil responsabilizando-se pela perfeição técnica dos produtos entregues</w:t>
      </w:r>
    </w:p>
    <w:p w14:paraId="3A794263">
      <w:pPr>
        <w:widowControl w:val="0"/>
        <w:numPr>
          <w:ilvl w:val="1"/>
          <w:numId w:val="19"/>
        </w:numPr>
        <w:tabs>
          <w:tab w:val="left" w:pos="506"/>
        </w:tabs>
        <w:autoSpaceDE w:val="0"/>
        <w:autoSpaceDN w:val="0"/>
        <w:ind w:left="125" w:right="216" w:firstLine="0"/>
        <w:jc w:val="both"/>
        <w:rPr>
          <w:rFonts w:ascii="Arial" w:hAnsi="Arial" w:eastAsia="Arial MT" w:cs="Arial"/>
          <w:lang w:val="pt-PT" w:eastAsia="en-US"/>
        </w:rPr>
      </w:pPr>
      <w:r>
        <w:rPr>
          <w:rFonts w:ascii="Arial" w:hAnsi="Arial" w:eastAsia="Arial MT" w:cs="Arial"/>
          <w:lang w:val="pt-PT" w:eastAsia="en-US"/>
        </w:rPr>
        <w:t xml:space="preserve"> Responsabilizar-se pela qualidade dos produtos, substituindo no prazo de 48 (quarenta e oito) horas, aqueles que apresentarem qualquer tipo de vício ou imperfeição, ou não se adequarem às especificações constantes deste Edital sob pena de aplicação das sanções cabíveis, inclusive rescisão contratual.</w:t>
      </w:r>
    </w:p>
    <w:p w14:paraId="58F4AC0D">
      <w:pPr>
        <w:widowControl w:val="0"/>
        <w:numPr>
          <w:ilvl w:val="1"/>
          <w:numId w:val="19"/>
        </w:numPr>
        <w:tabs>
          <w:tab w:val="left" w:pos="506"/>
        </w:tabs>
        <w:autoSpaceDE w:val="0"/>
        <w:autoSpaceDN w:val="0"/>
        <w:spacing w:line="237" w:lineRule="auto"/>
        <w:ind w:left="125" w:right="244" w:firstLine="0"/>
        <w:jc w:val="both"/>
        <w:rPr>
          <w:rFonts w:ascii="Arial" w:hAnsi="Arial" w:eastAsia="Arial MT" w:cs="Arial"/>
          <w:lang w:val="pt-PT" w:eastAsia="en-US"/>
        </w:rPr>
      </w:pPr>
      <w:r>
        <w:rPr>
          <w:rFonts w:ascii="Arial" w:hAnsi="Arial" w:eastAsia="Arial MT" w:cs="Arial"/>
          <w:lang w:val="pt-PT" w:eastAsia="en-US"/>
        </w:rPr>
        <w:t>Fornecer produtos que satisfaçam rigorosamente as especificações constantes deste Edital, as normas da</w:t>
      </w:r>
      <w:r>
        <w:rPr>
          <w:rFonts w:ascii="Arial" w:hAnsi="Arial" w:eastAsia="Arial MT" w:cs="Arial"/>
          <w:spacing w:val="-1"/>
          <w:lang w:val="pt-PT" w:eastAsia="en-US"/>
        </w:rPr>
        <w:t xml:space="preserve"> </w:t>
      </w:r>
      <w:r>
        <w:rPr>
          <w:rFonts w:ascii="Arial" w:hAnsi="Arial" w:eastAsia="Arial MT" w:cs="Arial"/>
          <w:lang w:val="pt-PT" w:eastAsia="en-US"/>
        </w:rPr>
        <w:t>ABNT e</w:t>
      </w:r>
      <w:r>
        <w:rPr>
          <w:rFonts w:ascii="Arial" w:hAnsi="Arial" w:eastAsia="Arial MT" w:cs="Arial"/>
          <w:spacing w:val="-1"/>
          <w:lang w:val="pt-PT" w:eastAsia="en-US"/>
        </w:rPr>
        <w:t xml:space="preserve"> </w:t>
      </w:r>
      <w:r>
        <w:rPr>
          <w:rFonts w:ascii="Arial" w:hAnsi="Arial" w:eastAsia="Arial MT" w:cs="Arial"/>
          <w:lang w:val="pt-PT" w:eastAsia="en-US"/>
        </w:rPr>
        <w:t>dos fabricantes, e</w:t>
      </w:r>
      <w:r>
        <w:rPr>
          <w:rFonts w:ascii="Arial" w:hAnsi="Arial" w:eastAsia="Arial MT" w:cs="Arial"/>
          <w:spacing w:val="-1"/>
          <w:lang w:val="pt-PT" w:eastAsia="en-US"/>
        </w:rPr>
        <w:t xml:space="preserve"> </w:t>
      </w:r>
      <w:r>
        <w:rPr>
          <w:rFonts w:ascii="Arial" w:hAnsi="Arial" w:eastAsia="Arial MT" w:cs="Arial"/>
          <w:lang w:val="pt-PT" w:eastAsia="en-US"/>
        </w:rPr>
        <w:t>as normas nacionais e</w:t>
      </w:r>
      <w:r>
        <w:rPr>
          <w:rFonts w:ascii="Arial" w:hAnsi="Arial" w:eastAsia="Arial MT" w:cs="Arial"/>
          <w:spacing w:val="-1"/>
          <w:lang w:val="pt-PT" w:eastAsia="en-US"/>
        </w:rPr>
        <w:t xml:space="preserve"> </w:t>
      </w:r>
      <w:r>
        <w:rPr>
          <w:rFonts w:ascii="Arial" w:hAnsi="Arial" w:eastAsia="Arial MT" w:cs="Arial"/>
          <w:lang w:val="pt-PT" w:eastAsia="en-US"/>
        </w:rPr>
        <w:t>internacionais consagradas, na</w:t>
      </w:r>
      <w:r>
        <w:rPr>
          <w:rFonts w:ascii="Arial" w:hAnsi="Arial" w:eastAsia="Arial MT" w:cs="Arial"/>
          <w:spacing w:val="-1"/>
          <w:lang w:val="pt-PT" w:eastAsia="en-US"/>
        </w:rPr>
        <w:t xml:space="preserve"> </w:t>
      </w:r>
      <w:r>
        <w:rPr>
          <w:rFonts w:ascii="Arial" w:hAnsi="Arial" w:eastAsia="Arial MT" w:cs="Arial"/>
          <w:lang w:val="pt-PT" w:eastAsia="en-US"/>
        </w:rPr>
        <w:t>falta</w:t>
      </w:r>
      <w:r>
        <w:rPr>
          <w:rFonts w:ascii="Arial" w:hAnsi="Arial" w:eastAsia="Arial MT" w:cs="Arial"/>
          <w:spacing w:val="-1"/>
          <w:lang w:val="pt-PT" w:eastAsia="en-US"/>
        </w:rPr>
        <w:t xml:space="preserve"> </w:t>
      </w:r>
      <w:r>
        <w:rPr>
          <w:rFonts w:ascii="Arial" w:hAnsi="Arial" w:eastAsia="Arial MT" w:cs="Arial"/>
          <w:lang w:val="pt-PT" w:eastAsia="en-US"/>
        </w:rPr>
        <w:t>de regulamentação da ABNT.</w:t>
      </w:r>
    </w:p>
    <w:p w14:paraId="3D7951A1">
      <w:pPr>
        <w:widowControl w:val="0"/>
        <w:numPr>
          <w:ilvl w:val="1"/>
          <w:numId w:val="19"/>
        </w:numPr>
        <w:tabs>
          <w:tab w:val="left" w:pos="506"/>
        </w:tabs>
        <w:autoSpaceDE w:val="0"/>
        <w:autoSpaceDN w:val="0"/>
        <w:spacing w:line="237" w:lineRule="auto"/>
        <w:ind w:left="125" w:right="244" w:firstLine="0"/>
        <w:jc w:val="both"/>
        <w:rPr>
          <w:rFonts w:ascii="Arial" w:hAnsi="Arial" w:eastAsia="Arial MT" w:cs="Arial"/>
          <w:lang w:val="pt-PT" w:eastAsia="en-US"/>
        </w:rPr>
      </w:pPr>
      <w:r>
        <w:rPr>
          <w:rFonts w:ascii="Arial" w:hAnsi="Arial" w:eastAsia="Arial MT" w:cs="Arial"/>
          <w:lang w:val="pt-PT" w:eastAsia="en-US"/>
        </w:rPr>
        <w:t xml:space="preserve"> Cumprir os</w:t>
      </w:r>
      <w:r>
        <w:rPr>
          <w:rFonts w:ascii="Arial" w:hAnsi="Arial" w:eastAsia="Arial MT" w:cs="Arial"/>
          <w:spacing w:val="35"/>
          <w:lang w:val="pt-PT" w:eastAsia="en-US"/>
        </w:rPr>
        <w:t xml:space="preserve"> </w:t>
      </w:r>
      <w:r>
        <w:rPr>
          <w:rFonts w:ascii="Arial" w:hAnsi="Arial" w:eastAsia="Arial MT" w:cs="Arial"/>
          <w:lang w:val="pt-PT" w:eastAsia="en-US"/>
        </w:rPr>
        <w:t xml:space="preserve">prazos previstos no Contrato, Ata de Registro de Preços ou outro documento hábil que venham a ser fixados pela Fundação. </w:t>
      </w:r>
    </w:p>
    <w:p w14:paraId="723D5E55">
      <w:pPr>
        <w:widowControl w:val="0"/>
        <w:numPr>
          <w:ilvl w:val="1"/>
          <w:numId w:val="19"/>
        </w:numPr>
        <w:tabs>
          <w:tab w:val="left" w:pos="506"/>
        </w:tabs>
        <w:autoSpaceDE w:val="0"/>
        <w:autoSpaceDN w:val="0"/>
        <w:spacing w:line="237" w:lineRule="auto"/>
        <w:ind w:left="125" w:right="244" w:firstLine="0"/>
        <w:jc w:val="both"/>
        <w:rPr>
          <w:rFonts w:ascii="Arial" w:hAnsi="Arial" w:eastAsia="Arial MT" w:cs="Arial"/>
          <w:lang w:val="pt-PT" w:eastAsia="en-US"/>
        </w:rPr>
      </w:pPr>
      <w:r>
        <w:rPr>
          <w:rFonts w:ascii="Arial" w:hAnsi="Arial" w:eastAsia="Arial MT" w:cs="Arial"/>
          <w:lang w:val="pt-PT" w:eastAsia="en-US"/>
        </w:rPr>
        <w:t xml:space="preserve"> Dirimir qualquer dúvida e prestar esclarecimentos acerca da execução do objeto durante toda a sua vigência, no prazo máximo de 48 horas a contar da notificação, a pedido do município.</w:t>
      </w:r>
    </w:p>
    <w:p w14:paraId="3758E2B5">
      <w:pPr>
        <w:widowControl w:val="0"/>
        <w:numPr>
          <w:ilvl w:val="1"/>
          <w:numId w:val="19"/>
        </w:numPr>
        <w:tabs>
          <w:tab w:val="left" w:pos="506"/>
        </w:tabs>
        <w:autoSpaceDE w:val="0"/>
        <w:autoSpaceDN w:val="0"/>
        <w:spacing w:line="237" w:lineRule="auto"/>
        <w:ind w:left="125" w:right="244" w:firstLine="0"/>
        <w:jc w:val="both"/>
        <w:rPr>
          <w:rFonts w:ascii="Arial" w:hAnsi="Arial" w:eastAsia="Arial MT" w:cs="Arial"/>
          <w:lang w:val="pt-PT" w:eastAsia="en-US"/>
        </w:rPr>
      </w:pPr>
      <w:r>
        <w:rPr>
          <w:rFonts w:ascii="Arial" w:hAnsi="Arial" w:eastAsia="Arial MT" w:cs="Arial"/>
          <w:lang w:val="pt-PT" w:eastAsia="en-US"/>
        </w:rPr>
        <w:t>Manter-se, durante toda a vigência do Contrato Ata de Registro de Preços ou outro documento hábil, em compatibilidade</w:t>
      </w:r>
      <w:r>
        <w:rPr>
          <w:rFonts w:ascii="Arial" w:hAnsi="Arial" w:eastAsia="Arial MT" w:cs="Arial"/>
          <w:spacing w:val="-1"/>
          <w:lang w:val="pt-PT" w:eastAsia="en-US"/>
        </w:rPr>
        <w:t xml:space="preserve"> </w:t>
      </w:r>
      <w:r>
        <w:rPr>
          <w:rFonts w:ascii="Arial" w:hAnsi="Arial" w:eastAsia="Arial MT" w:cs="Arial"/>
          <w:lang w:val="pt-PT" w:eastAsia="en-US"/>
        </w:rPr>
        <w:t>com as obrigações por ela</w:t>
      </w:r>
      <w:r>
        <w:rPr>
          <w:rFonts w:ascii="Arial" w:hAnsi="Arial" w:eastAsia="Arial MT" w:cs="Arial"/>
          <w:spacing w:val="-1"/>
          <w:lang w:val="pt-PT" w:eastAsia="en-US"/>
        </w:rPr>
        <w:t xml:space="preserve"> </w:t>
      </w:r>
      <w:r>
        <w:rPr>
          <w:rFonts w:ascii="Arial" w:hAnsi="Arial" w:eastAsia="Arial MT" w:cs="Arial"/>
          <w:lang w:val="pt-PT" w:eastAsia="en-US"/>
        </w:rPr>
        <w:t>assumidas, todas as condições de</w:t>
      </w:r>
      <w:r>
        <w:rPr>
          <w:rFonts w:ascii="Arial" w:hAnsi="Arial" w:eastAsia="Arial MT" w:cs="Arial"/>
          <w:spacing w:val="-1"/>
          <w:lang w:val="pt-PT" w:eastAsia="en-US"/>
        </w:rPr>
        <w:t xml:space="preserve"> </w:t>
      </w:r>
      <w:r>
        <w:rPr>
          <w:rFonts w:ascii="Arial" w:hAnsi="Arial" w:eastAsia="Arial MT" w:cs="Arial"/>
          <w:lang w:val="pt-PT" w:eastAsia="en-US"/>
        </w:rPr>
        <w:t>habilitação</w:t>
      </w:r>
      <w:r>
        <w:rPr>
          <w:rFonts w:ascii="Arial" w:hAnsi="Arial" w:eastAsia="Arial MT" w:cs="Arial"/>
          <w:spacing w:val="-1"/>
          <w:lang w:val="pt-PT" w:eastAsia="en-US"/>
        </w:rPr>
        <w:t xml:space="preserve"> </w:t>
      </w:r>
      <w:r>
        <w:rPr>
          <w:rFonts w:ascii="Arial" w:hAnsi="Arial" w:eastAsia="Arial MT" w:cs="Arial"/>
          <w:lang w:val="pt-PT" w:eastAsia="en-US"/>
        </w:rPr>
        <w:t xml:space="preserve">e qualificação exigidas na licitação, devendo comunicar a Fundação, imediatamente, qualquer alteração que possa comprometer a manutenção do Contrato, Ata de Registro de Preços ou outro </w:t>
      </w:r>
      <w:r>
        <w:rPr>
          <w:rFonts w:ascii="Arial" w:hAnsi="Arial" w:eastAsia="Arial MT" w:cs="Arial"/>
          <w:spacing w:val="-2"/>
          <w:lang w:val="pt-PT" w:eastAsia="en-US"/>
        </w:rPr>
        <w:t>documento.</w:t>
      </w:r>
    </w:p>
    <w:p w14:paraId="67FE0F18">
      <w:pPr>
        <w:widowControl w:val="0"/>
        <w:numPr>
          <w:ilvl w:val="1"/>
          <w:numId w:val="19"/>
        </w:numPr>
        <w:tabs>
          <w:tab w:val="left" w:pos="506"/>
        </w:tabs>
        <w:autoSpaceDE w:val="0"/>
        <w:autoSpaceDN w:val="0"/>
        <w:spacing w:line="237" w:lineRule="auto"/>
        <w:ind w:left="125" w:right="244" w:firstLine="0"/>
        <w:jc w:val="both"/>
        <w:rPr>
          <w:rFonts w:ascii="Arial" w:hAnsi="Arial" w:eastAsia="Arial MT" w:cs="Arial"/>
          <w:lang w:val="pt-PT" w:eastAsia="en-US"/>
        </w:rPr>
      </w:pPr>
      <w:r>
        <w:rPr>
          <w:rFonts w:ascii="Arial" w:hAnsi="Arial" w:eastAsia="Arial MT" w:cs="Arial"/>
          <w:lang w:val="pt-PT" w:eastAsia="en-US"/>
        </w:rPr>
        <w:t>Observar,</w:t>
      </w:r>
      <w:r>
        <w:rPr>
          <w:rFonts w:ascii="Arial" w:hAnsi="Arial" w:eastAsia="Arial MT" w:cs="Arial"/>
          <w:spacing w:val="-12"/>
          <w:lang w:val="pt-PT" w:eastAsia="en-US"/>
        </w:rPr>
        <w:t xml:space="preserve"> </w:t>
      </w:r>
      <w:r>
        <w:rPr>
          <w:rFonts w:ascii="Arial" w:hAnsi="Arial" w:eastAsia="Arial MT" w:cs="Arial"/>
          <w:lang w:val="pt-PT" w:eastAsia="en-US"/>
        </w:rPr>
        <w:t>atender, respeitar,</w:t>
      </w:r>
      <w:r>
        <w:rPr>
          <w:rFonts w:ascii="Arial" w:hAnsi="Arial" w:eastAsia="Arial MT" w:cs="Arial"/>
          <w:spacing w:val="-12"/>
          <w:lang w:val="pt-PT" w:eastAsia="en-US"/>
        </w:rPr>
        <w:t xml:space="preserve"> </w:t>
      </w:r>
      <w:r>
        <w:rPr>
          <w:rFonts w:ascii="Arial" w:hAnsi="Arial" w:eastAsia="Arial MT" w:cs="Arial"/>
          <w:lang w:val="pt-PT" w:eastAsia="en-US"/>
        </w:rPr>
        <w:t>cumprir</w:t>
      </w:r>
      <w:r>
        <w:rPr>
          <w:rFonts w:ascii="Arial" w:hAnsi="Arial" w:eastAsia="Arial MT" w:cs="Arial"/>
          <w:spacing w:val="-11"/>
          <w:lang w:val="pt-PT" w:eastAsia="en-US"/>
        </w:rPr>
        <w:t xml:space="preserve"> </w:t>
      </w:r>
      <w:r>
        <w:rPr>
          <w:rFonts w:ascii="Arial" w:hAnsi="Arial" w:eastAsia="Arial MT" w:cs="Arial"/>
          <w:lang w:val="pt-PT" w:eastAsia="en-US"/>
        </w:rPr>
        <w:t>e fazer cumprir</w:t>
      </w:r>
      <w:r>
        <w:rPr>
          <w:rFonts w:ascii="Arial" w:hAnsi="Arial" w:eastAsia="Arial MT" w:cs="Arial"/>
          <w:spacing w:val="-11"/>
          <w:lang w:val="pt-PT" w:eastAsia="en-US"/>
        </w:rPr>
        <w:t xml:space="preserve"> </w:t>
      </w:r>
      <w:r>
        <w:rPr>
          <w:rFonts w:ascii="Arial" w:hAnsi="Arial" w:eastAsia="Arial MT" w:cs="Arial"/>
          <w:lang w:val="pt-PT" w:eastAsia="en-US"/>
        </w:rPr>
        <w:t>a legislação pátria vigente, especialmente</w:t>
      </w:r>
      <w:r>
        <w:rPr>
          <w:rFonts w:ascii="Arial" w:hAnsi="Arial" w:eastAsia="Arial MT" w:cs="Arial"/>
          <w:spacing w:val="32"/>
          <w:lang w:val="pt-PT" w:eastAsia="en-US"/>
        </w:rPr>
        <w:t xml:space="preserve"> </w:t>
      </w:r>
      <w:r>
        <w:rPr>
          <w:rFonts w:ascii="Arial" w:hAnsi="Arial" w:eastAsia="Arial MT" w:cs="Arial"/>
          <w:lang w:val="pt-PT" w:eastAsia="en-US"/>
        </w:rPr>
        <w:t>a indicada no Contrato, ata de registro de preço e suas cláusulas, de modo a favorecer e a buscar a constante melhoria na execução e dos resultados obtidos, preservando o município de qualquer demanda ou reivindicação que seja de exclusiva responsabilidade da licitante vencedora.</w:t>
      </w:r>
    </w:p>
    <w:p w14:paraId="189607A7">
      <w:pPr>
        <w:widowControl w:val="0"/>
        <w:numPr>
          <w:ilvl w:val="1"/>
          <w:numId w:val="19"/>
        </w:numPr>
        <w:tabs>
          <w:tab w:val="left" w:pos="506"/>
        </w:tabs>
        <w:autoSpaceDE w:val="0"/>
        <w:autoSpaceDN w:val="0"/>
        <w:spacing w:line="237" w:lineRule="auto"/>
        <w:ind w:left="0" w:right="244" w:firstLine="0"/>
        <w:jc w:val="both"/>
        <w:rPr>
          <w:rFonts w:ascii="Arial" w:hAnsi="Arial" w:eastAsia="Arial MT" w:cs="Arial"/>
          <w:lang w:val="pt-PT" w:eastAsia="en-US"/>
        </w:rPr>
      </w:pPr>
      <w:bookmarkStart w:id="10" w:name="_Hlk169608015"/>
      <w:r>
        <w:rPr>
          <w:rFonts w:ascii="Arial" w:hAnsi="Arial" w:eastAsia="Arial MT" w:cs="Arial"/>
          <w:lang w:val="pt-PT" w:eastAsia="en-US"/>
        </w:rPr>
        <w:t>Observar os princípios de sustentabilidade contidos na legislação, precipuamente no art. 5º da Lei Federal nº 14.133/21, na</w:t>
      </w:r>
      <w:r>
        <w:rPr>
          <w:rFonts w:ascii="Arial" w:hAnsi="Arial" w:eastAsia="Arial MT" w:cs="Arial"/>
          <w:spacing w:val="-5"/>
          <w:lang w:val="pt-PT" w:eastAsia="en-US"/>
        </w:rPr>
        <w:t xml:space="preserve"> </w:t>
      </w:r>
      <w:r>
        <w:rPr>
          <w:rFonts w:ascii="Arial" w:hAnsi="Arial" w:eastAsia="Arial MT" w:cs="Arial"/>
          <w:lang w:val="pt-PT" w:eastAsia="en-US"/>
        </w:rPr>
        <w:t>Lei Federal nº</w:t>
      </w:r>
      <w:r>
        <w:rPr>
          <w:rFonts w:ascii="Arial" w:hAnsi="Arial" w:eastAsia="Arial MT" w:cs="Arial"/>
          <w:spacing w:val="-2"/>
          <w:lang w:val="pt-PT" w:eastAsia="en-US"/>
        </w:rPr>
        <w:t xml:space="preserve"> </w:t>
      </w:r>
      <w:r>
        <w:rPr>
          <w:rFonts w:ascii="Arial" w:hAnsi="Arial" w:eastAsia="Arial MT" w:cs="Arial"/>
          <w:lang w:val="pt-PT" w:eastAsia="en-US"/>
        </w:rPr>
        <w:t>12.305/10</w:t>
      </w:r>
      <w:r>
        <w:rPr>
          <w:rFonts w:ascii="Arial" w:hAnsi="Arial" w:eastAsia="Arial MT" w:cs="Arial"/>
          <w:spacing w:val="-5"/>
          <w:lang w:val="pt-PT" w:eastAsia="en-US"/>
        </w:rPr>
        <w:t xml:space="preserve"> </w:t>
      </w:r>
      <w:r>
        <w:rPr>
          <w:rFonts w:ascii="Arial" w:hAnsi="Arial" w:eastAsia="Arial MT" w:cs="Arial"/>
          <w:lang w:val="pt-PT" w:eastAsia="en-US"/>
        </w:rPr>
        <w:t>(Política</w:t>
      </w:r>
      <w:r>
        <w:rPr>
          <w:rFonts w:ascii="Arial" w:hAnsi="Arial" w:eastAsia="Arial MT" w:cs="Arial"/>
          <w:spacing w:val="-5"/>
          <w:lang w:val="pt-PT" w:eastAsia="en-US"/>
        </w:rPr>
        <w:t xml:space="preserve"> </w:t>
      </w:r>
      <w:r>
        <w:rPr>
          <w:rFonts w:ascii="Arial" w:hAnsi="Arial" w:eastAsia="Arial MT" w:cs="Arial"/>
          <w:lang w:val="pt-PT" w:eastAsia="en-US"/>
        </w:rPr>
        <w:t>Nacional de</w:t>
      </w:r>
      <w:r>
        <w:rPr>
          <w:rFonts w:ascii="Arial" w:hAnsi="Arial" w:eastAsia="Arial MT" w:cs="Arial"/>
          <w:spacing w:val="-5"/>
          <w:lang w:val="pt-PT" w:eastAsia="en-US"/>
        </w:rPr>
        <w:t xml:space="preserve"> </w:t>
      </w:r>
      <w:r>
        <w:rPr>
          <w:rFonts w:ascii="Arial" w:hAnsi="Arial" w:eastAsia="Arial MT" w:cs="Arial"/>
          <w:lang w:val="pt-PT" w:eastAsia="en-US"/>
        </w:rPr>
        <w:t>Resíduos Sólidos), na</w:t>
      </w:r>
      <w:r>
        <w:rPr>
          <w:rFonts w:ascii="Arial" w:hAnsi="Arial" w:eastAsia="Arial MT" w:cs="Arial"/>
          <w:spacing w:val="-5"/>
          <w:lang w:val="pt-PT" w:eastAsia="en-US"/>
        </w:rPr>
        <w:t xml:space="preserve"> </w:t>
      </w:r>
      <w:r>
        <w:rPr>
          <w:rFonts w:ascii="Arial" w:hAnsi="Arial" w:eastAsia="Arial MT" w:cs="Arial"/>
          <w:lang w:val="pt-PT" w:eastAsia="en-US"/>
        </w:rPr>
        <w:t>Lei Estadual nº 18.031/09 (Política Estadual de Resíduos Sólidos), e as práticas sustentáveis estabelecidas pela legislação aplicável, em especial:</w:t>
      </w:r>
    </w:p>
    <w:p w14:paraId="4EB055C7">
      <w:pPr>
        <w:widowControl w:val="0"/>
        <w:numPr>
          <w:ilvl w:val="2"/>
          <w:numId w:val="21"/>
        </w:numPr>
        <w:autoSpaceDE w:val="0"/>
        <w:autoSpaceDN w:val="0"/>
        <w:spacing w:line="237" w:lineRule="auto"/>
        <w:ind w:left="0" w:right="244" w:firstLine="0"/>
        <w:jc w:val="both"/>
        <w:rPr>
          <w:rFonts w:ascii="Arial" w:hAnsi="Arial" w:eastAsia="Arial MT" w:cs="Arial"/>
          <w:lang w:val="pt-PT" w:eastAsia="en-US"/>
        </w:rPr>
      </w:pPr>
      <w:r>
        <w:rPr>
          <w:rFonts w:ascii="Arial" w:hAnsi="Arial" w:eastAsia="Arial MT" w:cs="Arial"/>
          <w:lang w:val="pt-PT" w:eastAsia="en-US"/>
        </w:rPr>
        <w:t xml:space="preserve"> Economia</w:t>
      </w:r>
      <w:r>
        <w:rPr>
          <w:rFonts w:ascii="Arial" w:hAnsi="Arial" w:eastAsia="Arial MT" w:cs="Arial"/>
          <w:spacing w:val="-1"/>
          <w:lang w:val="pt-PT" w:eastAsia="en-US"/>
        </w:rPr>
        <w:t xml:space="preserve"> </w:t>
      </w:r>
      <w:r>
        <w:rPr>
          <w:rFonts w:ascii="Arial" w:hAnsi="Arial" w:eastAsia="Arial MT" w:cs="Arial"/>
          <w:lang w:val="pt-PT" w:eastAsia="en-US"/>
        </w:rPr>
        <w:t>no</w:t>
      </w:r>
      <w:r>
        <w:rPr>
          <w:rFonts w:ascii="Arial" w:hAnsi="Arial" w:eastAsia="Arial MT" w:cs="Arial"/>
          <w:spacing w:val="-1"/>
          <w:lang w:val="pt-PT" w:eastAsia="en-US"/>
        </w:rPr>
        <w:t xml:space="preserve"> </w:t>
      </w:r>
      <w:r>
        <w:rPr>
          <w:rFonts w:ascii="Arial" w:hAnsi="Arial" w:eastAsia="Arial MT" w:cs="Arial"/>
          <w:lang w:val="pt-PT" w:eastAsia="en-US"/>
        </w:rPr>
        <w:t>consumo de</w:t>
      </w:r>
      <w:r>
        <w:rPr>
          <w:rFonts w:ascii="Arial" w:hAnsi="Arial" w:eastAsia="Arial MT" w:cs="Arial"/>
          <w:spacing w:val="-1"/>
          <w:lang w:val="pt-PT" w:eastAsia="en-US"/>
        </w:rPr>
        <w:t xml:space="preserve"> </w:t>
      </w:r>
      <w:r>
        <w:rPr>
          <w:rFonts w:ascii="Arial" w:hAnsi="Arial" w:eastAsia="Arial MT" w:cs="Arial"/>
          <w:lang w:val="pt-PT" w:eastAsia="en-US"/>
        </w:rPr>
        <w:t>água</w:t>
      </w:r>
      <w:r>
        <w:rPr>
          <w:rFonts w:ascii="Arial" w:hAnsi="Arial" w:eastAsia="Arial MT" w:cs="Arial"/>
          <w:spacing w:val="-1"/>
          <w:lang w:val="pt-PT" w:eastAsia="en-US"/>
        </w:rPr>
        <w:t xml:space="preserve"> </w:t>
      </w:r>
      <w:r>
        <w:rPr>
          <w:rFonts w:ascii="Arial" w:hAnsi="Arial" w:eastAsia="Arial MT" w:cs="Arial"/>
          <w:lang w:val="pt-PT" w:eastAsia="en-US"/>
        </w:rPr>
        <w:t xml:space="preserve">e </w:t>
      </w:r>
      <w:r>
        <w:rPr>
          <w:rFonts w:ascii="Arial" w:hAnsi="Arial" w:eastAsia="Arial MT" w:cs="Arial"/>
          <w:spacing w:val="-2"/>
          <w:lang w:val="pt-PT" w:eastAsia="en-US"/>
        </w:rPr>
        <w:t>energia;</w:t>
      </w:r>
    </w:p>
    <w:p w14:paraId="5DD79167">
      <w:pPr>
        <w:widowControl w:val="0"/>
        <w:numPr>
          <w:ilvl w:val="2"/>
          <w:numId w:val="21"/>
        </w:numPr>
        <w:autoSpaceDE w:val="0"/>
        <w:autoSpaceDN w:val="0"/>
        <w:spacing w:line="237" w:lineRule="auto"/>
        <w:ind w:left="0" w:right="244" w:firstLine="0"/>
        <w:jc w:val="both"/>
        <w:rPr>
          <w:rFonts w:ascii="Arial" w:hAnsi="Arial" w:eastAsia="Arial MT" w:cs="Arial"/>
          <w:lang w:val="pt-PT" w:eastAsia="en-US"/>
        </w:rPr>
      </w:pPr>
      <w:r>
        <w:rPr>
          <w:rFonts w:ascii="Arial" w:hAnsi="Arial" w:eastAsia="Arial MT" w:cs="Arial"/>
          <w:lang w:val="pt-PT" w:eastAsia="en-US"/>
        </w:rPr>
        <w:t xml:space="preserve"> Minimização da geração de resíduos e destinação final ambientalmente adequada dos que forem gerados;</w:t>
      </w:r>
    </w:p>
    <w:p w14:paraId="31F1FBA7">
      <w:pPr>
        <w:widowControl w:val="0"/>
        <w:numPr>
          <w:ilvl w:val="2"/>
          <w:numId w:val="21"/>
        </w:numPr>
        <w:autoSpaceDE w:val="0"/>
        <w:autoSpaceDN w:val="0"/>
        <w:spacing w:line="237" w:lineRule="auto"/>
        <w:ind w:left="0" w:right="244" w:firstLine="0"/>
        <w:jc w:val="both"/>
        <w:rPr>
          <w:rFonts w:ascii="Arial" w:hAnsi="Arial" w:eastAsia="Arial MT" w:cs="Arial"/>
          <w:lang w:val="pt-PT" w:eastAsia="en-US"/>
        </w:rPr>
      </w:pPr>
      <w:r>
        <w:rPr>
          <w:rFonts w:ascii="Arial" w:hAnsi="Arial" w:eastAsia="Arial MT" w:cs="Arial"/>
          <w:lang w:val="pt-PT" w:eastAsia="en-US"/>
        </w:rPr>
        <w:t xml:space="preserve"> Redução</w:t>
      </w:r>
      <w:r>
        <w:rPr>
          <w:rFonts w:ascii="Arial" w:hAnsi="Arial" w:eastAsia="Arial MT" w:cs="Arial"/>
          <w:spacing w:val="-2"/>
          <w:lang w:val="pt-PT" w:eastAsia="en-US"/>
        </w:rPr>
        <w:t xml:space="preserve"> </w:t>
      </w:r>
      <w:r>
        <w:rPr>
          <w:rFonts w:ascii="Arial" w:hAnsi="Arial" w:eastAsia="Arial MT" w:cs="Arial"/>
          <w:lang w:val="pt-PT" w:eastAsia="en-US"/>
        </w:rPr>
        <w:t>da</w:t>
      </w:r>
      <w:r>
        <w:rPr>
          <w:rFonts w:ascii="Arial" w:hAnsi="Arial" w:eastAsia="Arial MT" w:cs="Arial"/>
          <w:spacing w:val="-2"/>
          <w:lang w:val="pt-PT" w:eastAsia="en-US"/>
        </w:rPr>
        <w:t xml:space="preserve"> </w:t>
      </w:r>
      <w:r>
        <w:rPr>
          <w:rFonts w:ascii="Arial" w:hAnsi="Arial" w:eastAsia="Arial MT" w:cs="Arial"/>
          <w:lang w:val="pt-PT" w:eastAsia="en-US"/>
        </w:rPr>
        <w:t>emissão</w:t>
      </w:r>
      <w:r>
        <w:rPr>
          <w:rFonts w:ascii="Arial" w:hAnsi="Arial" w:eastAsia="Arial MT" w:cs="Arial"/>
          <w:spacing w:val="-2"/>
          <w:lang w:val="pt-PT" w:eastAsia="en-US"/>
        </w:rPr>
        <w:t xml:space="preserve"> </w:t>
      </w:r>
      <w:r>
        <w:rPr>
          <w:rFonts w:ascii="Arial" w:hAnsi="Arial" w:eastAsia="Arial MT" w:cs="Arial"/>
          <w:lang w:val="pt-PT" w:eastAsia="en-US"/>
        </w:rPr>
        <w:t>de</w:t>
      </w:r>
      <w:r>
        <w:rPr>
          <w:rFonts w:ascii="Arial" w:hAnsi="Arial" w:eastAsia="Arial MT" w:cs="Arial"/>
          <w:spacing w:val="-2"/>
          <w:lang w:val="pt-PT" w:eastAsia="en-US"/>
        </w:rPr>
        <w:t xml:space="preserve"> </w:t>
      </w:r>
      <w:r>
        <w:rPr>
          <w:rFonts w:ascii="Arial" w:hAnsi="Arial" w:eastAsia="Arial MT" w:cs="Arial"/>
          <w:lang w:val="pt-PT" w:eastAsia="en-US"/>
        </w:rPr>
        <w:t>poluentes</w:t>
      </w:r>
      <w:r>
        <w:rPr>
          <w:rFonts w:ascii="Arial" w:hAnsi="Arial" w:eastAsia="Arial MT" w:cs="Arial"/>
          <w:spacing w:val="10"/>
          <w:lang w:val="pt-PT" w:eastAsia="en-US"/>
        </w:rPr>
        <w:t xml:space="preserve"> </w:t>
      </w:r>
      <w:r>
        <w:rPr>
          <w:rFonts w:ascii="Arial" w:hAnsi="Arial" w:eastAsia="Arial MT" w:cs="Arial"/>
          <w:lang w:val="pt-PT" w:eastAsia="en-US"/>
        </w:rPr>
        <w:t>e</w:t>
      </w:r>
      <w:r>
        <w:rPr>
          <w:rFonts w:ascii="Arial" w:hAnsi="Arial" w:eastAsia="Arial MT" w:cs="Arial"/>
          <w:spacing w:val="-2"/>
          <w:lang w:val="pt-PT" w:eastAsia="en-US"/>
        </w:rPr>
        <w:t xml:space="preserve"> </w:t>
      </w:r>
      <w:r>
        <w:rPr>
          <w:rFonts w:ascii="Arial" w:hAnsi="Arial" w:eastAsia="Arial MT" w:cs="Arial"/>
          <w:lang w:val="pt-PT" w:eastAsia="en-US"/>
        </w:rPr>
        <w:t>de</w:t>
      </w:r>
      <w:r>
        <w:rPr>
          <w:rFonts w:ascii="Arial" w:hAnsi="Arial" w:eastAsia="Arial MT" w:cs="Arial"/>
          <w:spacing w:val="-2"/>
          <w:lang w:val="pt-PT" w:eastAsia="en-US"/>
        </w:rPr>
        <w:t xml:space="preserve"> </w:t>
      </w:r>
      <w:r>
        <w:rPr>
          <w:rFonts w:ascii="Arial" w:hAnsi="Arial" w:eastAsia="Arial MT" w:cs="Arial"/>
          <w:lang w:val="pt-PT" w:eastAsia="en-US"/>
        </w:rPr>
        <w:t>gases</w:t>
      </w:r>
      <w:r>
        <w:rPr>
          <w:rFonts w:ascii="Arial" w:hAnsi="Arial" w:eastAsia="Arial MT" w:cs="Arial"/>
          <w:spacing w:val="9"/>
          <w:lang w:val="pt-PT" w:eastAsia="en-US"/>
        </w:rPr>
        <w:t xml:space="preserve"> </w:t>
      </w:r>
      <w:r>
        <w:rPr>
          <w:rFonts w:ascii="Arial" w:hAnsi="Arial" w:eastAsia="Arial MT" w:cs="Arial"/>
          <w:lang w:val="pt-PT" w:eastAsia="en-US"/>
        </w:rPr>
        <w:t>de</w:t>
      </w:r>
      <w:r>
        <w:rPr>
          <w:rFonts w:ascii="Arial" w:hAnsi="Arial" w:eastAsia="Arial MT" w:cs="Arial"/>
          <w:spacing w:val="-1"/>
          <w:lang w:val="pt-PT" w:eastAsia="en-US"/>
        </w:rPr>
        <w:t xml:space="preserve"> </w:t>
      </w:r>
      <w:r>
        <w:rPr>
          <w:rFonts w:ascii="Arial" w:hAnsi="Arial" w:eastAsia="Arial MT" w:cs="Arial"/>
          <w:lang w:val="pt-PT" w:eastAsia="en-US"/>
        </w:rPr>
        <w:t>efeito</w:t>
      </w:r>
      <w:r>
        <w:rPr>
          <w:rFonts w:ascii="Arial" w:hAnsi="Arial" w:eastAsia="Arial MT" w:cs="Arial"/>
          <w:spacing w:val="-2"/>
          <w:lang w:val="pt-PT" w:eastAsia="en-US"/>
        </w:rPr>
        <w:t xml:space="preserve"> estufa;</w:t>
      </w:r>
    </w:p>
    <w:p w14:paraId="2B500A57">
      <w:pPr>
        <w:widowControl w:val="0"/>
        <w:numPr>
          <w:ilvl w:val="2"/>
          <w:numId w:val="21"/>
        </w:numPr>
        <w:autoSpaceDE w:val="0"/>
        <w:autoSpaceDN w:val="0"/>
        <w:spacing w:line="237" w:lineRule="auto"/>
        <w:ind w:left="0" w:right="244" w:firstLine="0"/>
        <w:jc w:val="both"/>
        <w:rPr>
          <w:rFonts w:ascii="Arial" w:hAnsi="Arial" w:eastAsia="Arial MT" w:cs="Arial"/>
          <w:lang w:val="pt-PT" w:eastAsia="en-US"/>
        </w:rPr>
      </w:pPr>
      <w:r>
        <w:rPr>
          <w:rFonts w:ascii="Arial" w:hAnsi="Arial" w:eastAsia="Arial MT" w:cs="Arial"/>
          <w:lang w:val="pt-PT" w:eastAsia="en-US"/>
        </w:rPr>
        <w:t xml:space="preserve"> Utilização de produtos reciclados, recicláveis, reutilizáveis, reaproveitáveis ou biodegradáveis </w:t>
      </w:r>
      <w:r>
        <w:rPr>
          <w:rFonts w:ascii="Arial" w:hAnsi="Arial" w:eastAsia="Arial MT" w:cs="Arial"/>
          <w:spacing w:val="-2"/>
          <w:lang w:val="pt-PT" w:eastAsia="en-US"/>
        </w:rPr>
        <w:t>compostáveis;</w:t>
      </w:r>
    </w:p>
    <w:p w14:paraId="38A968D3">
      <w:pPr>
        <w:widowControl w:val="0"/>
        <w:numPr>
          <w:ilvl w:val="2"/>
          <w:numId w:val="21"/>
        </w:numPr>
        <w:autoSpaceDE w:val="0"/>
        <w:autoSpaceDN w:val="0"/>
        <w:spacing w:line="237" w:lineRule="auto"/>
        <w:ind w:left="0" w:right="244" w:firstLine="0"/>
        <w:jc w:val="both"/>
        <w:rPr>
          <w:rFonts w:ascii="Arial" w:hAnsi="Arial" w:eastAsia="Arial MT" w:cs="Arial"/>
          <w:lang w:val="pt-PT" w:eastAsia="en-US"/>
        </w:rPr>
      </w:pPr>
      <w:r>
        <w:rPr>
          <w:rFonts w:ascii="Arial" w:hAnsi="Arial" w:eastAsia="Arial MT" w:cs="Arial"/>
          <w:lang w:val="pt-PT" w:eastAsia="en-US"/>
        </w:rPr>
        <w:t xml:space="preserve"> Maior</w:t>
      </w:r>
      <w:r>
        <w:rPr>
          <w:rFonts w:ascii="Arial" w:hAnsi="Arial" w:eastAsia="Arial MT" w:cs="Arial"/>
          <w:spacing w:val="9"/>
          <w:lang w:val="pt-PT" w:eastAsia="en-US"/>
        </w:rPr>
        <w:t xml:space="preserve"> </w:t>
      </w:r>
      <w:r>
        <w:rPr>
          <w:rFonts w:ascii="Arial" w:hAnsi="Arial" w:eastAsia="Arial MT" w:cs="Arial"/>
          <w:lang w:val="pt-PT" w:eastAsia="en-US"/>
        </w:rPr>
        <w:t>geração de empregos,</w:t>
      </w:r>
      <w:r>
        <w:rPr>
          <w:rFonts w:ascii="Arial" w:hAnsi="Arial" w:eastAsia="Arial MT" w:cs="Arial"/>
          <w:spacing w:val="9"/>
          <w:lang w:val="pt-PT" w:eastAsia="en-US"/>
        </w:rPr>
        <w:t xml:space="preserve"> </w:t>
      </w:r>
      <w:r>
        <w:rPr>
          <w:rFonts w:ascii="Arial" w:hAnsi="Arial" w:eastAsia="Arial MT" w:cs="Arial"/>
          <w:lang w:val="pt-PT" w:eastAsia="en-US"/>
        </w:rPr>
        <w:t>preferencialmente</w:t>
      </w:r>
      <w:r>
        <w:rPr>
          <w:rFonts w:ascii="Arial" w:hAnsi="Arial" w:eastAsia="Arial MT" w:cs="Arial"/>
          <w:spacing w:val="-1"/>
          <w:lang w:val="pt-PT" w:eastAsia="en-US"/>
        </w:rPr>
        <w:t xml:space="preserve"> </w:t>
      </w:r>
      <w:r>
        <w:rPr>
          <w:rFonts w:ascii="Arial" w:hAnsi="Arial" w:eastAsia="Arial MT" w:cs="Arial"/>
          <w:lang w:val="pt-PT" w:eastAsia="en-US"/>
        </w:rPr>
        <w:t>com</w:t>
      </w:r>
      <w:r>
        <w:rPr>
          <w:rFonts w:ascii="Arial" w:hAnsi="Arial" w:eastAsia="Arial MT" w:cs="Arial"/>
          <w:spacing w:val="4"/>
          <w:lang w:val="pt-PT" w:eastAsia="en-US"/>
        </w:rPr>
        <w:t xml:space="preserve"> </w:t>
      </w:r>
      <w:r>
        <w:rPr>
          <w:rFonts w:ascii="Arial" w:hAnsi="Arial" w:eastAsia="Arial MT" w:cs="Arial"/>
          <w:lang w:val="pt-PT" w:eastAsia="en-US"/>
        </w:rPr>
        <w:t>mão de</w:t>
      </w:r>
      <w:r>
        <w:rPr>
          <w:rFonts w:ascii="Arial" w:hAnsi="Arial" w:eastAsia="Arial MT" w:cs="Arial"/>
          <w:spacing w:val="-1"/>
          <w:lang w:val="pt-PT" w:eastAsia="en-US"/>
        </w:rPr>
        <w:t xml:space="preserve"> </w:t>
      </w:r>
      <w:r>
        <w:rPr>
          <w:rFonts w:ascii="Arial" w:hAnsi="Arial" w:eastAsia="Arial MT" w:cs="Arial"/>
          <w:lang w:val="pt-PT" w:eastAsia="en-US"/>
        </w:rPr>
        <w:t xml:space="preserve">obra </w:t>
      </w:r>
      <w:r>
        <w:rPr>
          <w:rFonts w:ascii="Arial" w:hAnsi="Arial" w:eastAsia="Arial MT" w:cs="Arial"/>
          <w:spacing w:val="-2"/>
          <w:lang w:val="pt-PT" w:eastAsia="en-US"/>
        </w:rPr>
        <w:t>local;</w:t>
      </w:r>
    </w:p>
    <w:p w14:paraId="5627297D">
      <w:pPr>
        <w:widowControl w:val="0"/>
        <w:numPr>
          <w:ilvl w:val="2"/>
          <w:numId w:val="21"/>
        </w:numPr>
        <w:autoSpaceDE w:val="0"/>
        <w:autoSpaceDN w:val="0"/>
        <w:spacing w:line="237" w:lineRule="auto"/>
        <w:ind w:left="0" w:right="244" w:firstLine="0"/>
        <w:jc w:val="both"/>
        <w:rPr>
          <w:rFonts w:ascii="Arial" w:hAnsi="Arial" w:eastAsia="Arial MT" w:cs="Arial"/>
          <w:lang w:val="pt-PT" w:eastAsia="en-US"/>
        </w:rPr>
      </w:pPr>
      <w:r>
        <w:rPr>
          <w:rFonts w:ascii="Arial" w:hAnsi="Arial" w:eastAsia="Arial MT" w:cs="Arial"/>
          <w:lang w:val="pt-PT" w:eastAsia="en-US"/>
        </w:rPr>
        <w:t xml:space="preserve"> Fomento</w:t>
      </w:r>
      <w:r>
        <w:rPr>
          <w:rFonts w:ascii="Arial" w:hAnsi="Arial" w:eastAsia="Arial MT" w:cs="Arial"/>
          <w:spacing w:val="3"/>
          <w:lang w:val="pt-PT" w:eastAsia="en-US"/>
        </w:rPr>
        <w:t xml:space="preserve"> </w:t>
      </w:r>
      <w:r>
        <w:rPr>
          <w:rFonts w:ascii="Arial" w:hAnsi="Arial" w:eastAsia="Arial MT" w:cs="Arial"/>
          <w:lang w:val="pt-PT" w:eastAsia="en-US"/>
        </w:rPr>
        <w:t>às</w:t>
      </w:r>
      <w:r>
        <w:rPr>
          <w:rFonts w:ascii="Arial" w:hAnsi="Arial" w:eastAsia="Arial MT" w:cs="Arial"/>
          <w:spacing w:val="17"/>
          <w:lang w:val="pt-PT" w:eastAsia="en-US"/>
        </w:rPr>
        <w:t xml:space="preserve"> </w:t>
      </w:r>
      <w:r>
        <w:rPr>
          <w:rFonts w:ascii="Arial" w:hAnsi="Arial" w:eastAsia="Arial MT" w:cs="Arial"/>
          <w:lang w:val="pt-PT" w:eastAsia="en-US"/>
        </w:rPr>
        <w:t>políticas</w:t>
      </w:r>
      <w:r>
        <w:rPr>
          <w:rFonts w:ascii="Arial" w:hAnsi="Arial" w:eastAsia="Arial MT" w:cs="Arial"/>
          <w:spacing w:val="16"/>
          <w:lang w:val="pt-PT" w:eastAsia="en-US"/>
        </w:rPr>
        <w:t xml:space="preserve"> </w:t>
      </w:r>
      <w:r>
        <w:rPr>
          <w:rFonts w:ascii="Arial" w:hAnsi="Arial" w:eastAsia="Arial MT" w:cs="Arial"/>
          <w:lang w:val="pt-PT" w:eastAsia="en-US"/>
        </w:rPr>
        <w:t>sociais</w:t>
      </w:r>
      <w:r>
        <w:rPr>
          <w:rFonts w:ascii="Arial" w:hAnsi="Arial" w:eastAsia="Arial MT" w:cs="Arial"/>
          <w:spacing w:val="16"/>
          <w:lang w:val="pt-PT" w:eastAsia="en-US"/>
        </w:rPr>
        <w:t xml:space="preserve"> </w:t>
      </w:r>
      <w:r>
        <w:rPr>
          <w:rFonts w:ascii="Arial" w:hAnsi="Arial" w:eastAsia="Arial MT" w:cs="Arial"/>
          <w:lang w:val="pt-PT" w:eastAsia="en-US"/>
        </w:rPr>
        <w:t>inclusivas</w:t>
      </w:r>
      <w:r>
        <w:rPr>
          <w:rFonts w:ascii="Arial" w:hAnsi="Arial" w:eastAsia="Arial MT" w:cs="Arial"/>
          <w:spacing w:val="16"/>
          <w:lang w:val="pt-PT" w:eastAsia="en-US"/>
        </w:rPr>
        <w:t xml:space="preserve"> </w:t>
      </w:r>
      <w:r>
        <w:rPr>
          <w:rFonts w:ascii="Arial" w:hAnsi="Arial" w:eastAsia="Arial MT" w:cs="Arial"/>
          <w:lang w:val="pt-PT" w:eastAsia="en-US"/>
        </w:rPr>
        <w:t>e</w:t>
      </w:r>
      <w:r>
        <w:rPr>
          <w:rFonts w:ascii="Arial" w:hAnsi="Arial" w:eastAsia="Arial MT" w:cs="Arial"/>
          <w:spacing w:val="4"/>
          <w:lang w:val="pt-PT" w:eastAsia="en-US"/>
        </w:rPr>
        <w:t xml:space="preserve"> </w:t>
      </w:r>
      <w:r>
        <w:rPr>
          <w:rFonts w:ascii="Arial" w:hAnsi="Arial" w:eastAsia="Arial MT" w:cs="Arial"/>
          <w:spacing w:val="-2"/>
          <w:lang w:val="pt-PT" w:eastAsia="en-US"/>
        </w:rPr>
        <w:t>compensatórias;</w:t>
      </w:r>
    </w:p>
    <w:p w14:paraId="376F7B26">
      <w:pPr>
        <w:widowControl w:val="0"/>
        <w:numPr>
          <w:ilvl w:val="2"/>
          <w:numId w:val="21"/>
        </w:numPr>
        <w:autoSpaceDE w:val="0"/>
        <w:autoSpaceDN w:val="0"/>
        <w:spacing w:line="237" w:lineRule="auto"/>
        <w:ind w:left="0" w:right="244" w:firstLine="0"/>
        <w:jc w:val="both"/>
        <w:rPr>
          <w:rFonts w:ascii="Arial" w:hAnsi="Arial" w:eastAsia="Arial MT" w:cs="Arial"/>
          <w:lang w:val="pt-PT" w:eastAsia="en-US"/>
        </w:rPr>
      </w:pPr>
      <w:r>
        <w:rPr>
          <w:rFonts w:ascii="Arial" w:hAnsi="Arial" w:eastAsia="Arial MT" w:cs="Arial"/>
          <w:lang w:val="pt-PT" w:eastAsia="en-US"/>
        </w:rPr>
        <w:t xml:space="preserve"> Utilização</w:t>
      </w:r>
      <w:r>
        <w:rPr>
          <w:rFonts w:ascii="Arial" w:hAnsi="Arial" w:eastAsia="Arial MT" w:cs="Arial"/>
          <w:spacing w:val="2"/>
          <w:lang w:val="pt-PT" w:eastAsia="en-US"/>
        </w:rPr>
        <w:t xml:space="preserve"> </w:t>
      </w:r>
      <w:r>
        <w:rPr>
          <w:rFonts w:ascii="Arial" w:hAnsi="Arial" w:eastAsia="Arial MT" w:cs="Arial"/>
          <w:lang w:val="pt-PT" w:eastAsia="en-US"/>
        </w:rPr>
        <w:t>de</w:t>
      </w:r>
      <w:r>
        <w:rPr>
          <w:rFonts w:ascii="Arial" w:hAnsi="Arial" w:eastAsia="Arial MT" w:cs="Arial"/>
          <w:spacing w:val="2"/>
          <w:lang w:val="pt-PT" w:eastAsia="en-US"/>
        </w:rPr>
        <w:t xml:space="preserve"> </w:t>
      </w:r>
      <w:r>
        <w:rPr>
          <w:rFonts w:ascii="Arial" w:hAnsi="Arial" w:eastAsia="Arial MT" w:cs="Arial"/>
          <w:lang w:val="pt-PT" w:eastAsia="en-US"/>
        </w:rPr>
        <w:t>produtos</w:t>
      </w:r>
      <w:r>
        <w:rPr>
          <w:rFonts w:ascii="Arial" w:hAnsi="Arial" w:eastAsia="Arial MT" w:cs="Arial"/>
          <w:spacing w:val="14"/>
          <w:lang w:val="pt-PT" w:eastAsia="en-US"/>
        </w:rPr>
        <w:t xml:space="preserve"> </w:t>
      </w:r>
      <w:r>
        <w:rPr>
          <w:rFonts w:ascii="Arial" w:hAnsi="Arial" w:eastAsia="Arial MT" w:cs="Arial"/>
          <w:lang w:val="pt-PT" w:eastAsia="en-US"/>
        </w:rPr>
        <w:t>com</w:t>
      </w:r>
      <w:r>
        <w:rPr>
          <w:rFonts w:ascii="Arial" w:hAnsi="Arial" w:eastAsia="Arial MT" w:cs="Arial"/>
          <w:spacing w:val="6"/>
          <w:lang w:val="pt-PT" w:eastAsia="en-US"/>
        </w:rPr>
        <w:t xml:space="preserve"> </w:t>
      </w:r>
      <w:r>
        <w:rPr>
          <w:rFonts w:ascii="Arial" w:hAnsi="Arial" w:eastAsia="Arial MT" w:cs="Arial"/>
          <w:lang w:val="pt-PT" w:eastAsia="en-US"/>
        </w:rPr>
        <w:t>baixo</w:t>
      </w:r>
      <w:r>
        <w:rPr>
          <w:rFonts w:ascii="Arial" w:hAnsi="Arial" w:eastAsia="Arial MT" w:cs="Arial"/>
          <w:spacing w:val="3"/>
          <w:lang w:val="pt-PT" w:eastAsia="en-US"/>
        </w:rPr>
        <w:t xml:space="preserve"> </w:t>
      </w:r>
      <w:r>
        <w:rPr>
          <w:rFonts w:ascii="Arial" w:hAnsi="Arial" w:eastAsia="Arial MT" w:cs="Arial"/>
          <w:lang w:val="pt-PT" w:eastAsia="en-US"/>
        </w:rPr>
        <w:t>consumo</w:t>
      </w:r>
      <w:r>
        <w:rPr>
          <w:rFonts w:ascii="Arial" w:hAnsi="Arial" w:eastAsia="Arial MT" w:cs="Arial"/>
          <w:spacing w:val="2"/>
          <w:lang w:val="pt-PT" w:eastAsia="en-US"/>
        </w:rPr>
        <w:t xml:space="preserve"> </w:t>
      </w:r>
      <w:r>
        <w:rPr>
          <w:rFonts w:ascii="Arial" w:hAnsi="Arial" w:eastAsia="Arial MT" w:cs="Arial"/>
          <w:lang w:val="pt-PT" w:eastAsia="en-US"/>
        </w:rPr>
        <w:t>energético</w:t>
      </w:r>
      <w:r>
        <w:rPr>
          <w:rFonts w:ascii="Arial" w:hAnsi="Arial" w:eastAsia="Arial MT" w:cs="Arial"/>
          <w:spacing w:val="2"/>
          <w:lang w:val="pt-PT" w:eastAsia="en-US"/>
        </w:rPr>
        <w:t xml:space="preserve"> </w:t>
      </w:r>
      <w:r>
        <w:rPr>
          <w:rFonts w:ascii="Arial" w:hAnsi="Arial" w:eastAsia="Arial MT" w:cs="Arial"/>
          <w:lang w:val="pt-PT" w:eastAsia="en-US"/>
        </w:rPr>
        <w:t>e</w:t>
      </w:r>
      <w:r>
        <w:rPr>
          <w:rFonts w:ascii="Arial" w:hAnsi="Arial" w:eastAsia="Arial MT" w:cs="Arial"/>
          <w:spacing w:val="2"/>
          <w:lang w:val="pt-PT" w:eastAsia="en-US"/>
        </w:rPr>
        <w:t xml:space="preserve"> </w:t>
      </w:r>
      <w:r>
        <w:rPr>
          <w:rFonts w:ascii="Arial" w:hAnsi="Arial" w:eastAsia="Arial MT" w:cs="Arial"/>
          <w:lang w:val="pt-PT" w:eastAsia="en-US"/>
        </w:rPr>
        <w:t>baixa</w:t>
      </w:r>
      <w:r>
        <w:rPr>
          <w:rFonts w:ascii="Arial" w:hAnsi="Arial" w:eastAsia="Arial MT" w:cs="Arial"/>
          <w:spacing w:val="2"/>
          <w:lang w:val="pt-PT" w:eastAsia="en-US"/>
        </w:rPr>
        <w:t xml:space="preserve"> </w:t>
      </w:r>
      <w:r>
        <w:rPr>
          <w:rFonts w:ascii="Arial" w:hAnsi="Arial" w:eastAsia="Arial MT" w:cs="Arial"/>
          <w:lang w:val="pt-PT" w:eastAsia="en-US"/>
        </w:rPr>
        <w:t>emissão</w:t>
      </w:r>
      <w:r>
        <w:rPr>
          <w:rFonts w:ascii="Arial" w:hAnsi="Arial" w:eastAsia="Arial MT" w:cs="Arial"/>
          <w:spacing w:val="2"/>
          <w:lang w:val="pt-PT" w:eastAsia="en-US"/>
        </w:rPr>
        <w:t xml:space="preserve"> </w:t>
      </w:r>
      <w:r>
        <w:rPr>
          <w:rFonts w:ascii="Arial" w:hAnsi="Arial" w:eastAsia="Arial MT" w:cs="Arial"/>
          <w:lang w:val="pt-PT" w:eastAsia="en-US"/>
        </w:rPr>
        <w:t>de</w:t>
      </w:r>
      <w:r>
        <w:rPr>
          <w:rFonts w:ascii="Arial" w:hAnsi="Arial" w:eastAsia="Arial MT" w:cs="Arial"/>
          <w:spacing w:val="3"/>
          <w:lang w:val="pt-PT" w:eastAsia="en-US"/>
        </w:rPr>
        <w:t xml:space="preserve"> </w:t>
      </w:r>
      <w:r>
        <w:rPr>
          <w:rFonts w:ascii="Arial" w:hAnsi="Arial" w:eastAsia="Arial MT" w:cs="Arial"/>
          <w:spacing w:val="-2"/>
          <w:lang w:val="pt-PT" w:eastAsia="en-US"/>
        </w:rPr>
        <w:t>ruído;</w:t>
      </w:r>
    </w:p>
    <w:p w14:paraId="4AD4395F">
      <w:pPr>
        <w:widowControl w:val="0"/>
        <w:numPr>
          <w:ilvl w:val="2"/>
          <w:numId w:val="21"/>
        </w:numPr>
        <w:autoSpaceDE w:val="0"/>
        <w:autoSpaceDN w:val="0"/>
        <w:spacing w:line="237" w:lineRule="auto"/>
        <w:ind w:left="0" w:right="244" w:firstLine="0"/>
        <w:jc w:val="both"/>
        <w:rPr>
          <w:rFonts w:ascii="Arial" w:hAnsi="Arial" w:eastAsia="Arial MT" w:cs="Arial"/>
          <w:lang w:val="pt-PT" w:eastAsia="en-US"/>
        </w:rPr>
      </w:pPr>
      <w:r>
        <w:rPr>
          <w:rFonts w:ascii="Arial" w:hAnsi="Arial" w:eastAsia="Arial MT" w:cs="Arial"/>
          <w:lang w:val="pt-PT" w:eastAsia="en-US"/>
        </w:rPr>
        <w:t xml:space="preserve"> Observação</w:t>
      </w:r>
      <w:r>
        <w:rPr>
          <w:rFonts w:ascii="Arial" w:hAnsi="Arial" w:eastAsia="Arial MT" w:cs="Arial"/>
          <w:spacing w:val="40"/>
          <w:lang w:val="pt-PT" w:eastAsia="en-US"/>
        </w:rPr>
        <w:t xml:space="preserve"> </w:t>
      </w:r>
      <w:r>
        <w:rPr>
          <w:rFonts w:ascii="Arial" w:hAnsi="Arial" w:eastAsia="Arial MT" w:cs="Arial"/>
          <w:lang w:val="pt-PT" w:eastAsia="en-US"/>
        </w:rPr>
        <w:t>das</w:t>
      </w:r>
      <w:r>
        <w:rPr>
          <w:rFonts w:ascii="Arial" w:hAnsi="Arial" w:eastAsia="Arial MT" w:cs="Arial"/>
          <w:spacing w:val="40"/>
          <w:lang w:val="pt-PT" w:eastAsia="en-US"/>
        </w:rPr>
        <w:t xml:space="preserve"> </w:t>
      </w:r>
      <w:r>
        <w:rPr>
          <w:rFonts w:ascii="Arial" w:hAnsi="Arial" w:eastAsia="Arial MT" w:cs="Arial"/>
          <w:lang w:val="pt-PT" w:eastAsia="en-US"/>
        </w:rPr>
        <w:t>normas</w:t>
      </w:r>
      <w:r>
        <w:rPr>
          <w:rFonts w:ascii="Arial" w:hAnsi="Arial" w:eastAsia="Arial MT" w:cs="Arial"/>
          <w:spacing w:val="40"/>
          <w:lang w:val="pt-PT" w:eastAsia="en-US"/>
        </w:rPr>
        <w:t xml:space="preserve"> </w:t>
      </w:r>
      <w:r>
        <w:rPr>
          <w:rFonts w:ascii="Arial" w:hAnsi="Arial" w:eastAsia="Arial MT" w:cs="Arial"/>
          <w:lang w:val="pt-PT" w:eastAsia="en-US"/>
        </w:rPr>
        <w:t>do</w:t>
      </w:r>
      <w:r>
        <w:rPr>
          <w:rFonts w:ascii="Arial" w:hAnsi="Arial" w:eastAsia="Arial MT" w:cs="Arial"/>
          <w:spacing w:val="40"/>
          <w:lang w:val="pt-PT" w:eastAsia="en-US"/>
        </w:rPr>
        <w:t xml:space="preserve"> </w:t>
      </w:r>
      <w:r>
        <w:rPr>
          <w:rFonts w:ascii="Arial" w:hAnsi="Arial" w:eastAsia="Arial MT" w:cs="Arial"/>
          <w:lang w:val="pt-PT" w:eastAsia="en-US"/>
        </w:rPr>
        <w:t>INMETRO,</w:t>
      </w:r>
      <w:r>
        <w:rPr>
          <w:rFonts w:ascii="Arial" w:hAnsi="Arial" w:eastAsia="Arial MT" w:cs="Arial"/>
          <w:spacing w:val="40"/>
          <w:lang w:val="pt-PT" w:eastAsia="en-US"/>
        </w:rPr>
        <w:t xml:space="preserve"> </w:t>
      </w:r>
      <w:r>
        <w:rPr>
          <w:rFonts w:ascii="Arial" w:hAnsi="Arial" w:eastAsia="Arial MT" w:cs="Arial"/>
          <w:lang w:val="pt-PT" w:eastAsia="en-US"/>
        </w:rPr>
        <w:t>quando</w:t>
      </w:r>
      <w:r>
        <w:rPr>
          <w:rFonts w:ascii="Arial" w:hAnsi="Arial" w:eastAsia="Arial MT" w:cs="Arial"/>
          <w:spacing w:val="40"/>
          <w:lang w:val="pt-PT" w:eastAsia="en-US"/>
        </w:rPr>
        <w:t xml:space="preserve"> </w:t>
      </w:r>
      <w:r>
        <w:rPr>
          <w:rFonts w:ascii="Arial" w:hAnsi="Arial" w:eastAsia="Arial MT" w:cs="Arial"/>
          <w:lang w:val="pt-PT" w:eastAsia="en-US"/>
        </w:rPr>
        <w:t>for</w:t>
      </w:r>
      <w:r>
        <w:rPr>
          <w:rFonts w:ascii="Arial" w:hAnsi="Arial" w:eastAsia="Arial MT" w:cs="Arial"/>
          <w:spacing w:val="40"/>
          <w:lang w:val="pt-PT" w:eastAsia="en-US"/>
        </w:rPr>
        <w:t xml:space="preserve"> </w:t>
      </w:r>
      <w:r>
        <w:rPr>
          <w:rFonts w:ascii="Arial" w:hAnsi="Arial" w:eastAsia="Arial MT" w:cs="Arial"/>
          <w:lang w:val="pt-PT" w:eastAsia="en-US"/>
        </w:rPr>
        <w:t>o</w:t>
      </w:r>
      <w:r>
        <w:rPr>
          <w:rFonts w:ascii="Arial" w:hAnsi="Arial" w:eastAsia="Arial MT" w:cs="Arial"/>
          <w:spacing w:val="40"/>
          <w:lang w:val="pt-PT" w:eastAsia="en-US"/>
        </w:rPr>
        <w:t xml:space="preserve"> </w:t>
      </w:r>
      <w:r>
        <w:rPr>
          <w:rFonts w:ascii="Arial" w:hAnsi="Arial" w:eastAsia="Arial MT" w:cs="Arial"/>
          <w:lang w:val="pt-PT" w:eastAsia="en-US"/>
        </w:rPr>
        <w:t>caso</w:t>
      </w:r>
      <w:r>
        <w:rPr>
          <w:rFonts w:ascii="Arial" w:hAnsi="Arial" w:eastAsia="Arial MT" w:cs="Arial"/>
          <w:spacing w:val="40"/>
          <w:lang w:val="pt-PT" w:eastAsia="en-US"/>
        </w:rPr>
        <w:t xml:space="preserve"> </w:t>
      </w:r>
      <w:r>
        <w:rPr>
          <w:rFonts w:ascii="Arial" w:hAnsi="Arial" w:eastAsia="Arial MT" w:cs="Arial"/>
          <w:lang w:val="pt-PT" w:eastAsia="en-US"/>
        </w:rPr>
        <w:t>e</w:t>
      </w:r>
      <w:r>
        <w:rPr>
          <w:rFonts w:ascii="Arial" w:hAnsi="Arial" w:eastAsia="Arial MT" w:cs="Arial"/>
          <w:spacing w:val="40"/>
          <w:lang w:val="pt-PT" w:eastAsia="en-US"/>
        </w:rPr>
        <w:t xml:space="preserve"> </w:t>
      </w:r>
      <w:r>
        <w:rPr>
          <w:rFonts w:ascii="Arial" w:hAnsi="Arial" w:eastAsia="Arial MT" w:cs="Arial"/>
          <w:lang w:val="pt-PT" w:eastAsia="en-US"/>
        </w:rPr>
        <w:t>houver</w:t>
      </w:r>
      <w:r>
        <w:rPr>
          <w:rFonts w:ascii="Arial" w:hAnsi="Arial" w:eastAsia="Arial MT" w:cs="Arial"/>
          <w:spacing w:val="40"/>
          <w:lang w:val="pt-PT" w:eastAsia="en-US"/>
        </w:rPr>
        <w:t xml:space="preserve"> </w:t>
      </w:r>
      <w:r>
        <w:rPr>
          <w:rFonts w:ascii="Arial" w:hAnsi="Arial" w:eastAsia="Arial MT" w:cs="Arial"/>
          <w:lang w:val="pt-PT" w:eastAsia="en-US"/>
        </w:rPr>
        <w:t>regulamentação</w:t>
      </w:r>
      <w:r>
        <w:rPr>
          <w:rFonts w:ascii="Arial" w:hAnsi="Arial" w:eastAsia="Arial MT" w:cs="Arial"/>
          <w:spacing w:val="40"/>
          <w:lang w:val="pt-PT" w:eastAsia="en-US"/>
        </w:rPr>
        <w:t xml:space="preserve"> </w:t>
      </w:r>
      <w:r>
        <w:rPr>
          <w:rFonts w:ascii="Arial" w:hAnsi="Arial" w:eastAsia="Arial MT" w:cs="Arial"/>
          <w:lang w:val="pt-PT" w:eastAsia="en-US"/>
        </w:rPr>
        <w:t xml:space="preserve">da </w:t>
      </w:r>
      <w:r>
        <w:rPr>
          <w:rFonts w:ascii="Arial" w:hAnsi="Arial" w:eastAsia="Arial MT" w:cs="Arial"/>
          <w:spacing w:val="-2"/>
          <w:lang w:val="pt-PT" w:eastAsia="en-US"/>
        </w:rPr>
        <w:t>matéria.</w:t>
      </w:r>
    </w:p>
    <w:bookmarkEnd w:id="10"/>
    <w:p w14:paraId="4AA9BFD0">
      <w:pPr>
        <w:widowControl w:val="0"/>
        <w:numPr>
          <w:ilvl w:val="0"/>
          <w:numId w:val="19"/>
        </w:numPr>
        <w:tabs>
          <w:tab w:val="left" w:pos="400"/>
        </w:tabs>
        <w:autoSpaceDE w:val="0"/>
        <w:autoSpaceDN w:val="0"/>
        <w:spacing w:before="213"/>
        <w:ind w:left="400" w:hanging="275"/>
        <w:jc w:val="both"/>
        <w:outlineLvl w:val="0"/>
        <w:rPr>
          <w:rFonts w:ascii="Arial" w:hAnsi="Arial" w:eastAsia="Arial" w:cs="Arial"/>
          <w:b/>
          <w:bCs/>
          <w:lang w:val="pt-PT" w:eastAsia="en-US"/>
        </w:rPr>
      </w:pPr>
      <w:r>
        <w:rPr>
          <w:rFonts w:ascii="Arial" w:hAnsi="Arial" w:eastAsia="Arial" w:cs="Arial"/>
          <w:b/>
          <w:bCs/>
          <w:lang w:val="pt-PT" w:eastAsia="en-US"/>
        </w:rPr>
        <w:t>–</w:t>
      </w:r>
      <w:r>
        <w:rPr>
          <w:rFonts w:ascii="Arial" w:hAnsi="Arial" w:eastAsia="Arial" w:cs="Arial"/>
          <w:b/>
          <w:bCs/>
          <w:spacing w:val="-4"/>
          <w:lang w:val="pt-PT" w:eastAsia="en-US"/>
        </w:rPr>
        <w:t xml:space="preserve"> </w:t>
      </w:r>
      <w:r>
        <w:rPr>
          <w:rFonts w:ascii="Arial" w:hAnsi="Arial" w:eastAsia="Arial" w:cs="Arial"/>
          <w:b/>
          <w:bCs/>
          <w:lang w:val="pt-PT" w:eastAsia="en-US"/>
        </w:rPr>
        <w:t>DAS</w:t>
      </w:r>
      <w:r>
        <w:rPr>
          <w:rFonts w:ascii="Arial" w:hAnsi="Arial" w:eastAsia="Arial" w:cs="Arial"/>
          <w:b/>
          <w:bCs/>
          <w:spacing w:val="-2"/>
          <w:lang w:val="pt-PT" w:eastAsia="en-US"/>
        </w:rPr>
        <w:t xml:space="preserve"> </w:t>
      </w:r>
      <w:r>
        <w:rPr>
          <w:rFonts w:ascii="Arial" w:hAnsi="Arial" w:eastAsia="Arial" w:cs="Arial"/>
          <w:b/>
          <w:bCs/>
          <w:lang w:val="pt-PT" w:eastAsia="en-US"/>
        </w:rPr>
        <w:t>OBRIGAÇÕES</w:t>
      </w:r>
      <w:r>
        <w:rPr>
          <w:rFonts w:ascii="Arial" w:hAnsi="Arial" w:eastAsia="Arial" w:cs="Arial"/>
          <w:b/>
          <w:bCs/>
          <w:spacing w:val="-1"/>
          <w:lang w:val="pt-PT" w:eastAsia="en-US"/>
        </w:rPr>
        <w:t xml:space="preserve"> </w:t>
      </w:r>
      <w:r>
        <w:rPr>
          <w:rFonts w:ascii="Arial" w:hAnsi="Arial" w:eastAsia="Arial" w:cs="Arial"/>
          <w:b/>
          <w:bCs/>
          <w:lang w:val="pt-PT" w:eastAsia="en-US"/>
        </w:rPr>
        <w:t>DA FUNDAÇÃO DE SAÚDE</w:t>
      </w:r>
    </w:p>
    <w:p w14:paraId="6D306148">
      <w:pPr>
        <w:widowControl w:val="0"/>
        <w:numPr>
          <w:ilvl w:val="1"/>
          <w:numId w:val="19"/>
        </w:numPr>
        <w:tabs>
          <w:tab w:val="left" w:pos="639"/>
        </w:tabs>
        <w:autoSpaceDE w:val="0"/>
        <w:autoSpaceDN w:val="0"/>
        <w:spacing w:before="226"/>
        <w:ind w:left="125" w:right="219" w:firstLine="0"/>
        <w:jc w:val="both"/>
        <w:rPr>
          <w:rFonts w:ascii="Arial" w:hAnsi="Arial" w:eastAsia="Arial MT" w:cs="Arial"/>
          <w:lang w:val="pt-PT" w:eastAsia="en-US"/>
        </w:rPr>
      </w:pPr>
      <w:r>
        <w:rPr>
          <w:rFonts w:ascii="Arial" w:hAnsi="Arial" w:eastAsia="Arial MT" w:cs="Arial"/>
          <w:lang w:val="pt-PT" w:eastAsia="en-US"/>
        </w:rPr>
        <w:t>Notificar a licitante sobre qualquer irregularidade encontrada na entrega dos produtos, fixando- lhe, quando não pactuado, prazo para corrigi-la.</w:t>
      </w:r>
    </w:p>
    <w:p w14:paraId="7410F55F">
      <w:pPr>
        <w:widowControl w:val="0"/>
        <w:numPr>
          <w:ilvl w:val="1"/>
          <w:numId w:val="19"/>
        </w:numPr>
        <w:tabs>
          <w:tab w:val="left" w:pos="627"/>
        </w:tabs>
        <w:autoSpaceDE w:val="0"/>
        <w:autoSpaceDN w:val="0"/>
        <w:spacing w:line="227" w:lineRule="exact"/>
        <w:ind w:left="627" w:hanging="502"/>
        <w:jc w:val="both"/>
        <w:rPr>
          <w:rFonts w:ascii="Arial" w:hAnsi="Arial" w:eastAsia="Arial MT" w:cs="Arial"/>
          <w:lang w:val="pt-PT" w:eastAsia="en-US"/>
        </w:rPr>
      </w:pPr>
      <w:r>
        <w:rPr>
          <w:rFonts w:ascii="Arial" w:hAnsi="Arial" w:eastAsia="Arial MT" w:cs="Arial"/>
          <w:lang w:val="pt-PT" w:eastAsia="en-US"/>
        </w:rPr>
        <w:t>Atestar</w:t>
      </w:r>
      <w:r>
        <w:rPr>
          <w:rFonts w:ascii="Arial" w:hAnsi="Arial" w:eastAsia="Arial MT" w:cs="Arial"/>
          <w:spacing w:val="10"/>
          <w:lang w:val="pt-PT" w:eastAsia="en-US"/>
        </w:rPr>
        <w:t xml:space="preserve"> </w:t>
      </w:r>
      <w:r>
        <w:rPr>
          <w:rFonts w:ascii="Arial" w:hAnsi="Arial" w:eastAsia="Arial MT" w:cs="Arial"/>
          <w:lang w:val="pt-PT" w:eastAsia="en-US"/>
        </w:rPr>
        <w:t>o</w:t>
      </w:r>
      <w:r>
        <w:rPr>
          <w:rFonts w:ascii="Arial" w:hAnsi="Arial" w:eastAsia="Arial MT" w:cs="Arial"/>
          <w:spacing w:val="1"/>
          <w:lang w:val="pt-PT" w:eastAsia="en-US"/>
        </w:rPr>
        <w:t xml:space="preserve"> </w:t>
      </w:r>
      <w:r>
        <w:rPr>
          <w:rFonts w:ascii="Arial" w:hAnsi="Arial" w:eastAsia="Arial MT" w:cs="Arial"/>
          <w:lang w:val="pt-PT" w:eastAsia="en-US"/>
        </w:rPr>
        <w:t>recebimento</w:t>
      </w:r>
      <w:r>
        <w:rPr>
          <w:rFonts w:ascii="Arial" w:hAnsi="Arial" w:eastAsia="Arial MT" w:cs="Arial"/>
          <w:spacing w:val="1"/>
          <w:lang w:val="pt-PT" w:eastAsia="en-US"/>
        </w:rPr>
        <w:t xml:space="preserve"> </w:t>
      </w:r>
      <w:r>
        <w:rPr>
          <w:rFonts w:ascii="Arial" w:hAnsi="Arial" w:eastAsia="Arial MT" w:cs="Arial"/>
          <w:lang w:val="pt-PT" w:eastAsia="en-US"/>
        </w:rPr>
        <w:t>do objeto</w:t>
      </w:r>
      <w:r>
        <w:rPr>
          <w:rFonts w:ascii="Arial" w:hAnsi="Arial" w:eastAsia="Arial MT" w:cs="Arial"/>
          <w:spacing w:val="1"/>
          <w:lang w:val="pt-PT" w:eastAsia="en-US"/>
        </w:rPr>
        <w:t xml:space="preserve"> </w:t>
      </w:r>
      <w:r>
        <w:rPr>
          <w:rFonts w:ascii="Arial" w:hAnsi="Arial" w:eastAsia="Arial MT" w:cs="Arial"/>
          <w:lang w:val="pt-PT" w:eastAsia="en-US"/>
        </w:rPr>
        <w:t>contratado no</w:t>
      </w:r>
      <w:r>
        <w:rPr>
          <w:rFonts w:ascii="Arial" w:hAnsi="Arial" w:eastAsia="Arial MT" w:cs="Arial"/>
          <w:spacing w:val="1"/>
          <w:lang w:val="pt-PT" w:eastAsia="en-US"/>
        </w:rPr>
        <w:t xml:space="preserve"> </w:t>
      </w:r>
      <w:r>
        <w:rPr>
          <w:rFonts w:ascii="Arial" w:hAnsi="Arial" w:eastAsia="Arial MT" w:cs="Arial"/>
          <w:lang w:val="pt-PT" w:eastAsia="en-US"/>
        </w:rPr>
        <w:t>documento fiscal</w:t>
      </w:r>
      <w:r>
        <w:rPr>
          <w:rFonts w:ascii="Arial" w:hAnsi="Arial" w:eastAsia="Arial MT" w:cs="Arial"/>
          <w:spacing w:val="9"/>
          <w:lang w:val="pt-PT" w:eastAsia="en-US"/>
        </w:rPr>
        <w:t xml:space="preserve"> </w:t>
      </w:r>
      <w:r>
        <w:rPr>
          <w:rFonts w:ascii="Arial" w:hAnsi="Arial" w:eastAsia="Arial MT" w:cs="Arial"/>
          <w:spacing w:val="-2"/>
          <w:lang w:val="pt-PT" w:eastAsia="en-US"/>
        </w:rPr>
        <w:t>correspondente.</w:t>
      </w:r>
    </w:p>
    <w:p w14:paraId="49A24535">
      <w:pPr>
        <w:widowControl w:val="0"/>
        <w:numPr>
          <w:ilvl w:val="1"/>
          <w:numId w:val="19"/>
        </w:numPr>
        <w:tabs>
          <w:tab w:val="left" w:pos="627"/>
        </w:tabs>
        <w:autoSpaceDE w:val="0"/>
        <w:autoSpaceDN w:val="0"/>
        <w:spacing w:before="10" w:line="229" w:lineRule="exact"/>
        <w:ind w:left="627" w:hanging="502"/>
        <w:jc w:val="both"/>
        <w:rPr>
          <w:rFonts w:ascii="Arial" w:hAnsi="Arial" w:eastAsia="Arial MT" w:cs="Arial"/>
          <w:lang w:val="pt-PT" w:eastAsia="en-US"/>
        </w:rPr>
      </w:pPr>
      <w:r>
        <w:rPr>
          <w:rFonts w:ascii="Arial" w:hAnsi="Arial" w:eastAsia="Arial MT" w:cs="Arial"/>
          <w:lang w:val="pt-PT" w:eastAsia="en-US"/>
        </w:rPr>
        <w:t>Emitir,</w:t>
      </w:r>
      <w:r>
        <w:rPr>
          <w:rFonts w:ascii="Arial" w:hAnsi="Arial" w:eastAsia="Arial MT" w:cs="Arial"/>
          <w:spacing w:val="7"/>
          <w:lang w:val="pt-PT" w:eastAsia="en-US"/>
        </w:rPr>
        <w:t xml:space="preserve"> </w:t>
      </w:r>
      <w:r>
        <w:rPr>
          <w:rFonts w:ascii="Arial" w:hAnsi="Arial" w:eastAsia="Arial MT" w:cs="Arial"/>
          <w:lang w:val="pt-PT" w:eastAsia="en-US"/>
        </w:rPr>
        <w:t>por</w:t>
      </w:r>
      <w:r>
        <w:rPr>
          <w:rFonts w:ascii="Arial" w:hAnsi="Arial" w:eastAsia="Arial MT" w:cs="Arial"/>
          <w:spacing w:val="9"/>
          <w:lang w:val="pt-PT" w:eastAsia="en-US"/>
        </w:rPr>
        <w:t xml:space="preserve"> </w:t>
      </w:r>
      <w:r>
        <w:rPr>
          <w:rFonts w:ascii="Arial" w:hAnsi="Arial" w:eastAsia="Arial MT" w:cs="Arial"/>
          <w:lang w:val="pt-PT" w:eastAsia="en-US"/>
        </w:rPr>
        <w:t>meio</w:t>
      </w:r>
      <w:r>
        <w:rPr>
          <w:rFonts w:ascii="Arial" w:hAnsi="Arial" w:eastAsia="Arial MT" w:cs="Arial"/>
          <w:spacing w:val="-2"/>
          <w:lang w:val="pt-PT" w:eastAsia="en-US"/>
        </w:rPr>
        <w:t xml:space="preserve"> </w:t>
      </w:r>
      <w:r>
        <w:rPr>
          <w:rFonts w:ascii="Arial" w:hAnsi="Arial" w:eastAsia="Arial MT" w:cs="Arial"/>
          <w:lang w:val="pt-PT" w:eastAsia="en-US"/>
        </w:rPr>
        <w:t>do</w:t>
      </w:r>
      <w:r>
        <w:rPr>
          <w:rFonts w:ascii="Arial" w:hAnsi="Arial" w:eastAsia="Arial MT" w:cs="Arial"/>
          <w:spacing w:val="-1"/>
          <w:lang w:val="pt-PT" w:eastAsia="en-US"/>
        </w:rPr>
        <w:t xml:space="preserve"> </w:t>
      </w:r>
      <w:r>
        <w:rPr>
          <w:rFonts w:ascii="Arial" w:hAnsi="Arial" w:eastAsia="Arial MT" w:cs="Arial"/>
          <w:lang w:val="pt-PT" w:eastAsia="en-US"/>
        </w:rPr>
        <w:t>setor</w:t>
      </w:r>
      <w:r>
        <w:rPr>
          <w:rFonts w:ascii="Arial" w:hAnsi="Arial" w:eastAsia="Arial MT" w:cs="Arial"/>
          <w:spacing w:val="8"/>
          <w:lang w:val="pt-PT" w:eastAsia="en-US"/>
        </w:rPr>
        <w:t xml:space="preserve"> </w:t>
      </w:r>
      <w:r>
        <w:rPr>
          <w:rFonts w:ascii="Arial" w:hAnsi="Arial" w:eastAsia="Arial MT" w:cs="Arial"/>
          <w:lang w:val="pt-PT" w:eastAsia="en-US"/>
        </w:rPr>
        <w:t>de</w:t>
      </w:r>
      <w:r>
        <w:rPr>
          <w:rFonts w:ascii="Arial" w:hAnsi="Arial" w:eastAsia="Arial MT" w:cs="Arial"/>
          <w:spacing w:val="-1"/>
          <w:lang w:val="pt-PT" w:eastAsia="en-US"/>
        </w:rPr>
        <w:t xml:space="preserve"> </w:t>
      </w:r>
      <w:r>
        <w:rPr>
          <w:rFonts w:ascii="Arial" w:hAnsi="Arial" w:eastAsia="Arial MT" w:cs="Arial"/>
          <w:lang w:val="pt-PT" w:eastAsia="en-US"/>
        </w:rPr>
        <w:t>compras</w:t>
      </w:r>
      <w:r>
        <w:rPr>
          <w:rFonts w:ascii="Arial" w:hAnsi="Arial" w:eastAsia="Arial MT" w:cs="Arial"/>
          <w:spacing w:val="9"/>
          <w:lang w:val="pt-PT" w:eastAsia="en-US"/>
        </w:rPr>
        <w:t xml:space="preserve"> </w:t>
      </w:r>
      <w:r>
        <w:rPr>
          <w:rFonts w:ascii="Arial" w:hAnsi="Arial" w:eastAsia="Arial MT" w:cs="Arial"/>
          <w:lang w:val="pt-PT" w:eastAsia="en-US"/>
        </w:rPr>
        <w:t>o</w:t>
      </w:r>
      <w:r>
        <w:rPr>
          <w:rFonts w:ascii="Arial" w:hAnsi="Arial" w:eastAsia="Arial MT" w:cs="Arial"/>
          <w:spacing w:val="-1"/>
          <w:lang w:val="pt-PT" w:eastAsia="en-US"/>
        </w:rPr>
        <w:t xml:space="preserve"> </w:t>
      </w:r>
      <w:r>
        <w:rPr>
          <w:rFonts w:ascii="Arial" w:hAnsi="Arial" w:eastAsia="Arial MT" w:cs="Arial"/>
          <w:lang w:val="pt-PT" w:eastAsia="en-US"/>
        </w:rPr>
        <w:t>correspondente</w:t>
      </w:r>
      <w:r>
        <w:rPr>
          <w:rFonts w:ascii="Arial" w:hAnsi="Arial" w:eastAsia="Arial MT" w:cs="Arial"/>
          <w:spacing w:val="-2"/>
          <w:lang w:val="pt-PT" w:eastAsia="en-US"/>
        </w:rPr>
        <w:t xml:space="preserve"> </w:t>
      </w:r>
      <w:r>
        <w:rPr>
          <w:rFonts w:ascii="Arial" w:hAnsi="Arial" w:eastAsia="Arial MT" w:cs="Arial"/>
          <w:lang w:val="pt-PT" w:eastAsia="en-US"/>
        </w:rPr>
        <w:t>pedido</w:t>
      </w:r>
      <w:r>
        <w:rPr>
          <w:rFonts w:ascii="Arial" w:hAnsi="Arial" w:eastAsia="Arial MT" w:cs="Arial"/>
          <w:spacing w:val="-2"/>
          <w:lang w:val="pt-PT" w:eastAsia="en-US"/>
        </w:rPr>
        <w:t xml:space="preserve"> </w:t>
      </w:r>
      <w:r>
        <w:rPr>
          <w:rFonts w:ascii="Arial" w:hAnsi="Arial" w:eastAsia="Arial MT" w:cs="Arial"/>
          <w:lang w:val="pt-PT" w:eastAsia="en-US"/>
        </w:rPr>
        <w:t>de</w:t>
      </w:r>
      <w:r>
        <w:rPr>
          <w:rFonts w:ascii="Arial" w:hAnsi="Arial" w:eastAsia="Arial MT" w:cs="Arial"/>
          <w:spacing w:val="-1"/>
          <w:lang w:val="pt-PT" w:eastAsia="en-US"/>
        </w:rPr>
        <w:t xml:space="preserve"> </w:t>
      </w:r>
      <w:r>
        <w:rPr>
          <w:rFonts w:ascii="Arial" w:hAnsi="Arial" w:eastAsia="Arial MT" w:cs="Arial"/>
          <w:spacing w:val="-2"/>
          <w:lang w:val="pt-PT" w:eastAsia="en-US"/>
        </w:rPr>
        <w:t>compra.</w:t>
      </w:r>
    </w:p>
    <w:p w14:paraId="7145DA4B">
      <w:pPr>
        <w:widowControl w:val="0"/>
        <w:numPr>
          <w:ilvl w:val="1"/>
          <w:numId w:val="19"/>
        </w:numPr>
        <w:tabs>
          <w:tab w:val="left" w:pos="710"/>
        </w:tabs>
        <w:autoSpaceDE w:val="0"/>
        <w:autoSpaceDN w:val="0"/>
        <w:spacing w:before="2" w:line="237" w:lineRule="auto"/>
        <w:ind w:left="125" w:right="242" w:firstLine="0"/>
        <w:jc w:val="both"/>
        <w:rPr>
          <w:rFonts w:ascii="Arial" w:hAnsi="Arial" w:eastAsia="Arial MT" w:cs="Arial"/>
          <w:lang w:val="pt-PT" w:eastAsia="en-US"/>
        </w:rPr>
      </w:pPr>
      <w:r>
        <w:rPr>
          <w:rFonts w:ascii="Arial" w:hAnsi="Arial" w:eastAsia="Arial MT" w:cs="Arial"/>
          <w:lang w:val="pt-PT" w:eastAsia="en-US"/>
        </w:rPr>
        <w:t>Prestar</w:t>
      </w:r>
      <w:r>
        <w:rPr>
          <w:rFonts w:ascii="Arial" w:hAnsi="Arial" w:eastAsia="Arial MT" w:cs="Arial"/>
          <w:spacing w:val="80"/>
          <w:lang w:val="pt-PT" w:eastAsia="en-US"/>
        </w:rPr>
        <w:t xml:space="preserve"> </w:t>
      </w:r>
      <w:r>
        <w:rPr>
          <w:rFonts w:ascii="Arial" w:hAnsi="Arial" w:eastAsia="Arial MT" w:cs="Arial"/>
          <w:lang w:val="pt-PT" w:eastAsia="en-US"/>
        </w:rPr>
        <w:t>as</w:t>
      </w:r>
      <w:r>
        <w:rPr>
          <w:rFonts w:ascii="Arial" w:hAnsi="Arial" w:eastAsia="Arial MT" w:cs="Arial"/>
          <w:spacing w:val="80"/>
          <w:lang w:val="pt-PT" w:eastAsia="en-US"/>
        </w:rPr>
        <w:t xml:space="preserve"> </w:t>
      </w:r>
      <w:r>
        <w:rPr>
          <w:rFonts w:ascii="Arial" w:hAnsi="Arial" w:eastAsia="Arial MT" w:cs="Arial"/>
          <w:lang w:val="pt-PT" w:eastAsia="en-US"/>
        </w:rPr>
        <w:t>informações</w:t>
      </w:r>
      <w:r>
        <w:rPr>
          <w:rFonts w:ascii="Arial" w:hAnsi="Arial" w:eastAsia="Arial MT" w:cs="Arial"/>
          <w:spacing w:val="80"/>
          <w:lang w:val="pt-PT" w:eastAsia="en-US"/>
        </w:rPr>
        <w:t xml:space="preserve"> </w:t>
      </w:r>
      <w:r>
        <w:rPr>
          <w:rFonts w:ascii="Arial" w:hAnsi="Arial" w:eastAsia="Arial MT" w:cs="Arial"/>
          <w:lang w:val="pt-PT" w:eastAsia="en-US"/>
        </w:rPr>
        <w:t>e</w:t>
      </w:r>
      <w:r>
        <w:rPr>
          <w:rFonts w:ascii="Arial" w:hAnsi="Arial" w:eastAsia="Arial MT" w:cs="Arial"/>
          <w:spacing w:val="80"/>
          <w:lang w:val="pt-PT" w:eastAsia="en-US"/>
        </w:rPr>
        <w:t xml:space="preserve"> </w:t>
      </w:r>
      <w:r>
        <w:rPr>
          <w:rFonts w:ascii="Arial" w:hAnsi="Arial" w:eastAsia="Arial MT" w:cs="Arial"/>
          <w:lang w:val="pt-PT" w:eastAsia="en-US"/>
        </w:rPr>
        <w:t>os</w:t>
      </w:r>
      <w:r>
        <w:rPr>
          <w:rFonts w:ascii="Arial" w:hAnsi="Arial" w:eastAsia="Arial MT" w:cs="Arial"/>
          <w:spacing w:val="80"/>
          <w:lang w:val="pt-PT" w:eastAsia="en-US"/>
        </w:rPr>
        <w:t xml:space="preserve"> </w:t>
      </w:r>
      <w:r>
        <w:rPr>
          <w:rFonts w:ascii="Arial" w:hAnsi="Arial" w:eastAsia="Arial MT" w:cs="Arial"/>
          <w:lang w:val="pt-PT" w:eastAsia="en-US"/>
        </w:rPr>
        <w:t>esclarecimentos</w:t>
      </w:r>
      <w:r>
        <w:rPr>
          <w:rFonts w:ascii="Arial" w:hAnsi="Arial" w:eastAsia="Arial MT" w:cs="Arial"/>
          <w:spacing w:val="80"/>
          <w:lang w:val="pt-PT" w:eastAsia="en-US"/>
        </w:rPr>
        <w:t xml:space="preserve"> </w:t>
      </w:r>
      <w:r>
        <w:rPr>
          <w:rFonts w:ascii="Arial" w:hAnsi="Arial" w:eastAsia="Arial MT" w:cs="Arial"/>
          <w:lang w:val="pt-PT" w:eastAsia="en-US"/>
        </w:rPr>
        <w:t>que</w:t>
      </w:r>
      <w:r>
        <w:rPr>
          <w:rFonts w:ascii="Arial" w:hAnsi="Arial" w:eastAsia="Arial MT" w:cs="Arial"/>
          <w:spacing w:val="80"/>
          <w:lang w:val="pt-PT" w:eastAsia="en-US"/>
        </w:rPr>
        <w:t xml:space="preserve"> </w:t>
      </w:r>
      <w:r>
        <w:rPr>
          <w:rFonts w:ascii="Arial" w:hAnsi="Arial" w:eastAsia="Arial MT" w:cs="Arial"/>
          <w:lang w:val="pt-PT" w:eastAsia="en-US"/>
        </w:rPr>
        <w:t>venham</w:t>
      </w:r>
      <w:r>
        <w:rPr>
          <w:rFonts w:ascii="Arial" w:hAnsi="Arial" w:eastAsia="Arial MT" w:cs="Arial"/>
          <w:spacing w:val="80"/>
          <w:lang w:val="pt-PT" w:eastAsia="en-US"/>
        </w:rPr>
        <w:t xml:space="preserve"> </w:t>
      </w:r>
      <w:r>
        <w:rPr>
          <w:rFonts w:ascii="Arial" w:hAnsi="Arial" w:eastAsia="Arial MT" w:cs="Arial"/>
          <w:lang w:val="pt-PT" w:eastAsia="en-US"/>
        </w:rPr>
        <w:t>a</w:t>
      </w:r>
      <w:r>
        <w:rPr>
          <w:rFonts w:ascii="Arial" w:hAnsi="Arial" w:eastAsia="Arial MT" w:cs="Arial"/>
          <w:spacing w:val="74"/>
          <w:lang w:val="pt-PT" w:eastAsia="en-US"/>
        </w:rPr>
        <w:t xml:space="preserve"> </w:t>
      </w:r>
      <w:r>
        <w:rPr>
          <w:rFonts w:ascii="Arial" w:hAnsi="Arial" w:eastAsia="Arial MT" w:cs="Arial"/>
          <w:lang w:val="pt-PT" w:eastAsia="en-US"/>
        </w:rPr>
        <w:t>serem</w:t>
      </w:r>
      <w:r>
        <w:rPr>
          <w:rFonts w:ascii="Arial" w:hAnsi="Arial" w:eastAsia="Arial MT" w:cs="Arial"/>
          <w:spacing w:val="77"/>
          <w:lang w:val="pt-PT" w:eastAsia="en-US"/>
        </w:rPr>
        <w:t xml:space="preserve"> </w:t>
      </w:r>
      <w:r>
        <w:rPr>
          <w:rFonts w:ascii="Arial" w:hAnsi="Arial" w:eastAsia="Arial MT" w:cs="Arial"/>
          <w:lang w:val="pt-PT" w:eastAsia="en-US"/>
        </w:rPr>
        <w:t>solicitados</w:t>
      </w:r>
      <w:r>
        <w:rPr>
          <w:rFonts w:ascii="Arial" w:hAnsi="Arial" w:eastAsia="Arial MT" w:cs="Arial"/>
          <w:spacing w:val="80"/>
          <w:lang w:val="pt-PT" w:eastAsia="en-US"/>
        </w:rPr>
        <w:t xml:space="preserve"> </w:t>
      </w:r>
      <w:r>
        <w:rPr>
          <w:rFonts w:ascii="Arial" w:hAnsi="Arial" w:eastAsia="Arial MT" w:cs="Arial"/>
          <w:lang w:val="pt-PT" w:eastAsia="en-US"/>
        </w:rPr>
        <w:t>pelos funcionários da licitante, em relação aos produtos, objeto do processo.</w:t>
      </w:r>
    </w:p>
    <w:p w14:paraId="1FD4597F">
      <w:pPr>
        <w:widowControl w:val="0"/>
        <w:numPr>
          <w:ilvl w:val="1"/>
          <w:numId w:val="19"/>
        </w:numPr>
        <w:tabs>
          <w:tab w:val="left" w:pos="662"/>
        </w:tabs>
        <w:autoSpaceDE w:val="0"/>
        <w:autoSpaceDN w:val="0"/>
        <w:ind w:left="125" w:right="230" w:firstLine="0"/>
        <w:jc w:val="both"/>
        <w:rPr>
          <w:rFonts w:ascii="Arial" w:hAnsi="Arial" w:eastAsia="Arial MT" w:cs="Arial"/>
          <w:lang w:val="pt-PT" w:eastAsia="en-US"/>
        </w:rPr>
      </w:pPr>
      <w:r>
        <w:rPr>
          <w:rFonts w:ascii="Arial" w:hAnsi="Arial" w:eastAsia="Arial MT" w:cs="Arial"/>
          <w:lang w:val="pt-PT" w:eastAsia="en-US"/>
        </w:rPr>
        <w:t>Acompanhar</w:t>
      </w:r>
      <w:r>
        <w:rPr>
          <w:rFonts w:ascii="Arial" w:hAnsi="Arial" w:eastAsia="Arial MT" w:cs="Arial"/>
          <w:spacing w:val="40"/>
          <w:lang w:val="pt-PT" w:eastAsia="en-US"/>
        </w:rPr>
        <w:t xml:space="preserve"> </w:t>
      </w:r>
      <w:r>
        <w:rPr>
          <w:rFonts w:ascii="Arial" w:hAnsi="Arial" w:eastAsia="Arial MT" w:cs="Arial"/>
          <w:lang w:val="pt-PT" w:eastAsia="en-US"/>
        </w:rPr>
        <w:t>e</w:t>
      </w:r>
      <w:r>
        <w:rPr>
          <w:rFonts w:ascii="Arial" w:hAnsi="Arial" w:eastAsia="Arial MT" w:cs="Arial"/>
          <w:spacing w:val="37"/>
          <w:lang w:val="pt-PT" w:eastAsia="en-US"/>
        </w:rPr>
        <w:t xml:space="preserve"> </w:t>
      </w:r>
      <w:r>
        <w:rPr>
          <w:rFonts w:ascii="Arial" w:hAnsi="Arial" w:eastAsia="Arial MT" w:cs="Arial"/>
          <w:lang w:val="pt-PT" w:eastAsia="en-US"/>
        </w:rPr>
        <w:t>fiscalizar</w:t>
      </w:r>
      <w:r>
        <w:rPr>
          <w:rFonts w:ascii="Arial" w:hAnsi="Arial" w:eastAsia="Arial MT" w:cs="Arial"/>
          <w:spacing w:val="40"/>
          <w:lang w:val="pt-PT" w:eastAsia="en-US"/>
        </w:rPr>
        <w:t xml:space="preserve"> </w:t>
      </w:r>
      <w:r>
        <w:rPr>
          <w:rFonts w:ascii="Arial" w:hAnsi="Arial" w:eastAsia="Arial MT" w:cs="Arial"/>
          <w:lang w:val="pt-PT" w:eastAsia="en-US"/>
        </w:rPr>
        <w:t>a</w:t>
      </w:r>
      <w:r>
        <w:rPr>
          <w:rFonts w:ascii="Arial" w:hAnsi="Arial" w:eastAsia="Arial MT" w:cs="Arial"/>
          <w:spacing w:val="37"/>
          <w:lang w:val="pt-PT" w:eastAsia="en-US"/>
        </w:rPr>
        <w:t xml:space="preserve"> </w:t>
      </w:r>
      <w:r>
        <w:rPr>
          <w:rFonts w:ascii="Arial" w:hAnsi="Arial" w:eastAsia="Arial MT" w:cs="Arial"/>
          <w:lang w:val="pt-PT" w:eastAsia="en-US"/>
        </w:rPr>
        <w:t>entrega</w:t>
      </w:r>
      <w:r>
        <w:rPr>
          <w:rFonts w:ascii="Arial" w:hAnsi="Arial" w:eastAsia="Arial MT" w:cs="Arial"/>
          <w:spacing w:val="37"/>
          <w:lang w:val="pt-PT" w:eastAsia="en-US"/>
        </w:rPr>
        <w:t xml:space="preserve"> </w:t>
      </w:r>
      <w:r>
        <w:rPr>
          <w:rFonts w:ascii="Arial" w:hAnsi="Arial" w:eastAsia="Arial MT" w:cs="Arial"/>
          <w:lang w:val="pt-PT" w:eastAsia="en-US"/>
        </w:rPr>
        <w:t>dos</w:t>
      </w:r>
      <w:r>
        <w:rPr>
          <w:rFonts w:ascii="Arial" w:hAnsi="Arial" w:eastAsia="Arial MT" w:cs="Arial"/>
          <w:spacing w:val="35"/>
          <w:lang w:val="pt-PT" w:eastAsia="en-US"/>
        </w:rPr>
        <w:t xml:space="preserve"> </w:t>
      </w:r>
      <w:r>
        <w:rPr>
          <w:rFonts w:ascii="Arial" w:hAnsi="Arial" w:eastAsia="Arial MT" w:cs="Arial"/>
          <w:lang w:val="pt-PT" w:eastAsia="en-US"/>
        </w:rPr>
        <w:t>produtos,</w:t>
      </w:r>
      <w:r>
        <w:rPr>
          <w:rFonts w:ascii="Arial" w:hAnsi="Arial" w:eastAsia="Arial MT" w:cs="Arial"/>
          <w:spacing w:val="32"/>
          <w:lang w:val="pt-PT" w:eastAsia="en-US"/>
        </w:rPr>
        <w:t xml:space="preserve"> </w:t>
      </w:r>
      <w:r>
        <w:rPr>
          <w:rFonts w:ascii="Arial" w:hAnsi="Arial" w:eastAsia="Arial MT" w:cs="Arial"/>
          <w:lang w:val="pt-PT" w:eastAsia="en-US"/>
        </w:rPr>
        <w:t>por</w:t>
      </w:r>
      <w:r>
        <w:rPr>
          <w:rFonts w:ascii="Arial" w:hAnsi="Arial" w:eastAsia="Arial MT" w:cs="Arial"/>
          <w:spacing w:val="33"/>
          <w:lang w:val="pt-PT" w:eastAsia="en-US"/>
        </w:rPr>
        <w:t xml:space="preserve"> </w:t>
      </w:r>
      <w:r>
        <w:rPr>
          <w:rFonts w:ascii="Arial" w:hAnsi="Arial" w:eastAsia="Arial MT" w:cs="Arial"/>
          <w:lang w:val="pt-PT" w:eastAsia="en-US"/>
        </w:rPr>
        <w:t>meio</w:t>
      </w:r>
      <w:r>
        <w:rPr>
          <w:rFonts w:ascii="Arial" w:hAnsi="Arial" w:eastAsia="Arial MT" w:cs="Arial"/>
          <w:spacing w:val="24"/>
          <w:lang w:val="pt-PT" w:eastAsia="en-US"/>
        </w:rPr>
        <w:t xml:space="preserve"> </w:t>
      </w:r>
      <w:r>
        <w:rPr>
          <w:rFonts w:ascii="Arial" w:hAnsi="Arial" w:eastAsia="Arial MT" w:cs="Arial"/>
          <w:lang w:val="pt-PT" w:eastAsia="en-US"/>
        </w:rPr>
        <w:t>do</w:t>
      </w:r>
      <w:r>
        <w:rPr>
          <w:rFonts w:ascii="Arial" w:hAnsi="Arial" w:eastAsia="Arial MT" w:cs="Arial"/>
          <w:spacing w:val="24"/>
          <w:lang w:val="pt-PT" w:eastAsia="en-US"/>
        </w:rPr>
        <w:t xml:space="preserve"> </w:t>
      </w:r>
      <w:r>
        <w:rPr>
          <w:rFonts w:ascii="Arial" w:hAnsi="Arial" w:eastAsia="Arial MT" w:cs="Arial"/>
          <w:lang w:val="pt-PT" w:eastAsia="en-US"/>
        </w:rPr>
        <w:t>fiscal</w:t>
      </w:r>
      <w:r>
        <w:rPr>
          <w:rFonts w:ascii="Arial" w:hAnsi="Arial" w:eastAsia="Arial MT" w:cs="Arial"/>
          <w:spacing w:val="32"/>
          <w:lang w:val="pt-PT" w:eastAsia="en-US"/>
        </w:rPr>
        <w:t xml:space="preserve"> </w:t>
      </w:r>
      <w:r>
        <w:rPr>
          <w:rFonts w:ascii="Arial" w:hAnsi="Arial" w:eastAsia="Arial MT" w:cs="Arial"/>
          <w:lang w:val="pt-PT" w:eastAsia="en-US"/>
        </w:rPr>
        <w:t>de</w:t>
      </w:r>
      <w:r>
        <w:rPr>
          <w:rFonts w:ascii="Arial" w:hAnsi="Arial" w:eastAsia="Arial MT" w:cs="Arial"/>
          <w:spacing w:val="24"/>
          <w:lang w:val="pt-PT" w:eastAsia="en-US"/>
        </w:rPr>
        <w:t xml:space="preserve"> </w:t>
      </w:r>
      <w:r>
        <w:rPr>
          <w:rFonts w:ascii="Arial" w:hAnsi="Arial" w:eastAsia="Arial MT" w:cs="Arial"/>
          <w:lang w:val="pt-PT" w:eastAsia="en-US"/>
        </w:rPr>
        <w:t>Contrato</w:t>
      </w:r>
      <w:r>
        <w:rPr>
          <w:rFonts w:ascii="Arial" w:hAnsi="Arial" w:eastAsia="Arial MT" w:cs="Arial"/>
          <w:spacing w:val="24"/>
          <w:lang w:val="pt-PT" w:eastAsia="en-US"/>
        </w:rPr>
        <w:t xml:space="preserve"> </w:t>
      </w:r>
      <w:r>
        <w:rPr>
          <w:rFonts w:ascii="Arial" w:hAnsi="Arial" w:eastAsia="Arial MT" w:cs="Arial"/>
          <w:lang w:val="pt-PT" w:eastAsia="en-US"/>
        </w:rPr>
        <w:t xml:space="preserve">legalmente </w:t>
      </w:r>
      <w:r>
        <w:rPr>
          <w:rFonts w:ascii="Arial" w:hAnsi="Arial" w:eastAsia="Arial MT" w:cs="Arial"/>
          <w:spacing w:val="-2"/>
          <w:lang w:val="pt-PT" w:eastAsia="en-US"/>
        </w:rPr>
        <w:t>constituído.</w:t>
      </w:r>
    </w:p>
    <w:p w14:paraId="307A267E">
      <w:pPr>
        <w:widowControl w:val="0"/>
        <w:numPr>
          <w:ilvl w:val="1"/>
          <w:numId w:val="19"/>
        </w:numPr>
        <w:tabs>
          <w:tab w:val="left" w:pos="627"/>
        </w:tabs>
        <w:autoSpaceDE w:val="0"/>
        <w:autoSpaceDN w:val="0"/>
        <w:spacing w:line="226" w:lineRule="exact"/>
        <w:ind w:left="627" w:hanging="502"/>
        <w:jc w:val="both"/>
        <w:rPr>
          <w:rFonts w:ascii="Arial" w:hAnsi="Arial" w:eastAsia="Arial MT" w:cs="Arial"/>
          <w:lang w:val="pt-PT" w:eastAsia="en-US"/>
        </w:rPr>
      </w:pPr>
      <w:r>
        <w:rPr>
          <w:rFonts w:ascii="Arial" w:hAnsi="Arial" w:eastAsia="Arial MT" w:cs="Arial"/>
          <w:lang w:val="pt-PT" w:eastAsia="en-US"/>
        </w:rPr>
        <w:t>Efetuar</w:t>
      </w:r>
      <w:r>
        <w:rPr>
          <w:rFonts w:ascii="Arial" w:hAnsi="Arial" w:eastAsia="Arial MT" w:cs="Arial"/>
          <w:spacing w:val="7"/>
          <w:lang w:val="pt-PT" w:eastAsia="en-US"/>
        </w:rPr>
        <w:t xml:space="preserve"> </w:t>
      </w:r>
      <w:r>
        <w:rPr>
          <w:rFonts w:ascii="Arial" w:hAnsi="Arial" w:eastAsia="Arial MT" w:cs="Arial"/>
          <w:lang w:val="pt-PT" w:eastAsia="en-US"/>
        </w:rPr>
        <w:t>os</w:t>
      </w:r>
      <w:r>
        <w:rPr>
          <w:rFonts w:ascii="Arial" w:hAnsi="Arial" w:eastAsia="Arial MT" w:cs="Arial"/>
          <w:spacing w:val="9"/>
          <w:lang w:val="pt-PT" w:eastAsia="en-US"/>
        </w:rPr>
        <w:t xml:space="preserve"> </w:t>
      </w:r>
      <w:r>
        <w:rPr>
          <w:rFonts w:ascii="Arial" w:hAnsi="Arial" w:eastAsia="Arial MT" w:cs="Arial"/>
          <w:lang w:val="pt-PT" w:eastAsia="en-US"/>
        </w:rPr>
        <w:t>pagamentos</w:t>
      </w:r>
      <w:r>
        <w:rPr>
          <w:rFonts w:ascii="Arial" w:hAnsi="Arial" w:eastAsia="Arial MT" w:cs="Arial"/>
          <w:spacing w:val="9"/>
          <w:lang w:val="pt-PT" w:eastAsia="en-US"/>
        </w:rPr>
        <w:t xml:space="preserve"> </w:t>
      </w:r>
      <w:r>
        <w:rPr>
          <w:rFonts w:ascii="Arial" w:hAnsi="Arial" w:eastAsia="Arial MT" w:cs="Arial"/>
          <w:lang w:val="pt-PT" w:eastAsia="en-US"/>
        </w:rPr>
        <w:t>devidos</w:t>
      </w:r>
      <w:r>
        <w:rPr>
          <w:rFonts w:ascii="Arial" w:hAnsi="Arial" w:eastAsia="Arial MT" w:cs="Arial"/>
          <w:spacing w:val="9"/>
          <w:lang w:val="pt-PT" w:eastAsia="en-US"/>
        </w:rPr>
        <w:t xml:space="preserve"> </w:t>
      </w:r>
      <w:r>
        <w:rPr>
          <w:rFonts w:ascii="Arial" w:hAnsi="Arial" w:eastAsia="Arial MT" w:cs="Arial"/>
          <w:lang w:val="pt-PT" w:eastAsia="en-US"/>
        </w:rPr>
        <w:t>à</w:t>
      </w:r>
      <w:r>
        <w:rPr>
          <w:rFonts w:ascii="Arial" w:hAnsi="Arial" w:eastAsia="Arial MT" w:cs="Arial"/>
          <w:spacing w:val="-2"/>
          <w:lang w:val="pt-PT" w:eastAsia="en-US"/>
        </w:rPr>
        <w:t xml:space="preserve"> </w:t>
      </w:r>
      <w:r>
        <w:rPr>
          <w:rFonts w:ascii="Arial" w:hAnsi="Arial" w:eastAsia="Arial MT" w:cs="Arial"/>
          <w:lang w:val="pt-PT" w:eastAsia="en-US"/>
        </w:rPr>
        <w:t>licitante</w:t>
      </w:r>
      <w:r>
        <w:rPr>
          <w:rFonts w:ascii="Arial" w:hAnsi="Arial" w:eastAsia="Arial MT" w:cs="Arial"/>
          <w:spacing w:val="-2"/>
          <w:lang w:val="pt-PT" w:eastAsia="en-US"/>
        </w:rPr>
        <w:t xml:space="preserve"> </w:t>
      </w:r>
      <w:r>
        <w:rPr>
          <w:rFonts w:ascii="Arial" w:hAnsi="Arial" w:eastAsia="Arial MT" w:cs="Arial"/>
          <w:lang w:val="pt-PT" w:eastAsia="en-US"/>
        </w:rPr>
        <w:t>nas</w:t>
      </w:r>
      <w:r>
        <w:rPr>
          <w:rFonts w:ascii="Arial" w:hAnsi="Arial" w:eastAsia="Arial MT" w:cs="Arial"/>
          <w:spacing w:val="9"/>
          <w:lang w:val="pt-PT" w:eastAsia="en-US"/>
        </w:rPr>
        <w:t xml:space="preserve"> </w:t>
      </w:r>
      <w:r>
        <w:rPr>
          <w:rFonts w:ascii="Arial" w:hAnsi="Arial" w:eastAsia="Arial MT" w:cs="Arial"/>
          <w:lang w:val="pt-PT" w:eastAsia="en-US"/>
        </w:rPr>
        <w:t>condições</w:t>
      </w:r>
      <w:r>
        <w:rPr>
          <w:rFonts w:ascii="Arial" w:hAnsi="Arial" w:eastAsia="Arial MT" w:cs="Arial"/>
          <w:spacing w:val="9"/>
          <w:lang w:val="pt-PT" w:eastAsia="en-US"/>
        </w:rPr>
        <w:t xml:space="preserve"> </w:t>
      </w:r>
      <w:r>
        <w:rPr>
          <w:rFonts w:ascii="Arial" w:hAnsi="Arial" w:eastAsia="Arial MT" w:cs="Arial"/>
          <w:spacing w:val="-2"/>
          <w:lang w:val="pt-PT" w:eastAsia="en-US"/>
        </w:rPr>
        <w:t>estabelecidas.</w:t>
      </w:r>
    </w:p>
    <w:p w14:paraId="592382F1">
      <w:pPr>
        <w:widowControl w:val="0"/>
        <w:numPr>
          <w:ilvl w:val="1"/>
          <w:numId w:val="19"/>
        </w:numPr>
        <w:tabs>
          <w:tab w:val="left" w:pos="639"/>
        </w:tabs>
        <w:autoSpaceDE w:val="0"/>
        <w:autoSpaceDN w:val="0"/>
        <w:spacing w:before="89" w:line="237" w:lineRule="auto"/>
        <w:ind w:left="125" w:right="231" w:firstLine="0"/>
        <w:jc w:val="both"/>
        <w:rPr>
          <w:rFonts w:ascii="Arial" w:hAnsi="Arial" w:eastAsia="Arial MT" w:cs="Arial"/>
          <w:lang w:val="pt-PT" w:eastAsia="en-US"/>
        </w:rPr>
      </w:pPr>
      <w:r>
        <w:rPr>
          <w:rFonts w:ascii="Arial" w:hAnsi="Arial" w:eastAsia="Arial MT" w:cs="Arial"/>
          <w:lang w:val="pt-PT" w:eastAsia="en-US"/>
        </w:rPr>
        <w:t xml:space="preserve">Fiscalizar a execução do Contrato, Ata de Registro de Preços ou outro documento hábil, o que não fará cessar ou diminuir a responsabilidade da licitante pelo perfeito cumprimento das obrigações estipuladas, nem por quaisquer danos, inclusive quanto a terceiros, ou por irregularidades </w:t>
      </w:r>
      <w:r>
        <w:rPr>
          <w:rFonts w:ascii="Arial" w:hAnsi="Arial" w:eastAsia="Arial MT" w:cs="Arial"/>
          <w:spacing w:val="-2"/>
          <w:lang w:val="pt-PT" w:eastAsia="en-US"/>
        </w:rPr>
        <w:t>constatadas.</w:t>
      </w:r>
    </w:p>
    <w:p w14:paraId="42634938">
      <w:pPr>
        <w:widowControl w:val="0"/>
        <w:numPr>
          <w:ilvl w:val="1"/>
          <w:numId w:val="19"/>
        </w:numPr>
        <w:tabs>
          <w:tab w:val="left" w:pos="627"/>
        </w:tabs>
        <w:autoSpaceDE w:val="0"/>
        <w:autoSpaceDN w:val="0"/>
        <w:spacing w:before="11"/>
        <w:ind w:left="125" w:right="241" w:firstLine="0"/>
        <w:jc w:val="both"/>
        <w:rPr>
          <w:rFonts w:ascii="Arial" w:hAnsi="Arial" w:eastAsia="Arial MT" w:cs="Arial"/>
          <w:lang w:val="pt-PT" w:eastAsia="en-US"/>
        </w:rPr>
      </w:pPr>
      <w:r>
        <w:rPr>
          <w:rFonts w:ascii="Arial" w:hAnsi="Arial" w:eastAsia="Arial MT" w:cs="Arial"/>
          <w:lang w:val="pt-PT" w:eastAsia="en-US"/>
        </w:rPr>
        <w:t>Rejeitar</w:t>
      </w:r>
      <w:r>
        <w:rPr>
          <w:rFonts w:ascii="Arial" w:hAnsi="Arial" w:eastAsia="Arial MT" w:cs="Arial"/>
          <w:spacing w:val="-6"/>
          <w:lang w:val="pt-PT" w:eastAsia="en-US"/>
        </w:rPr>
        <w:t xml:space="preserve"> </w:t>
      </w:r>
      <w:r>
        <w:rPr>
          <w:rFonts w:ascii="Arial" w:hAnsi="Arial" w:eastAsia="Arial MT" w:cs="Arial"/>
          <w:lang w:val="pt-PT" w:eastAsia="en-US"/>
        </w:rPr>
        <w:t>todo</w:t>
      </w:r>
      <w:r>
        <w:rPr>
          <w:rFonts w:ascii="Arial" w:hAnsi="Arial" w:eastAsia="Arial MT" w:cs="Arial"/>
          <w:spacing w:val="-2"/>
          <w:lang w:val="pt-PT" w:eastAsia="en-US"/>
        </w:rPr>
        <w:t xml:space="preserve"> </w:t>
      </w:r>
      <w:r>
        <w:rPr>
          <w:rFonts w:ascii="Arial" w:hAnsi="Arial" w:eastAsia="Arial MT" w:cs="Arial"/>
          <w:lang w:val="pt-PT" w:eastAsia="en-US"/>
        </w:rPr>
        <w:t>e</w:t>
      </w:r>
      <w:r>
        <w:rPr>
          <w:rFonts w:ascii="Arial" w:hAnsi="Arial" w:eastAsia="Arial MT" w:cs="Arial"/>
          <w:spacing w:val="-2"/>
          <w:lang w:val="pt-PT" w:eastAsia="en-US"/>
        </w:rPr>
        <w:t xml:space="preserve"> </w:t>
      </w:r>
      <w:r>
        <w:rPr>
          <w:rFonts w:ascii="Arial" w:hAnsi="Arial" w:eastAsia="Arial MT" w:cs="Arial"/>
          <w:lang w:val="pt-PT" w:eastAsia="en-US"/>
        </w:rPr>
        <w:t>qualquer</w:t>
      </w:r>
      <w:r>
        <w:rPr>
          <w:rFonts w:ascii="Arial" w:hAnsi="Arial" w:eastAsia="Arial MT" w:cs="Arial"/>
          <w:spacing w:val="-14"/>
          <w:lang w:val="pt-PT" w:eastAsia="en-US"/>
        </w:rPr>
        <w:t xml:space="preserve"> </w:t>
      </w:r>
      <w:r>
        <w:rPr>
          <w:rFonts w:ascii="Arial" w:hAnsi="Arial" w:eastAsia="Arial MT" w:cs="Arial"/>
          <w:lang w:val="pt-PT" w:eastAsia="en-US"/>
        </w:rPr>
        <w:t>produto</w:t>
      </w:r>
      <w:r>
        <w:rPr>
          <w:rFonts w:ascii="Arial" w:hAnsi="Arial" w:eastAsia="Arial MT" w:cs="Arial"/>
          <w:spacing w:val="-2"/>
          <w:lang w:val="pt-PT" w:eastAsia="en-US"/>
        </w:rPr>
        <w:t xml:space="preserve"> </w:t>
      </w:r>
      <w:r>
        <w:rPr>
          <w:rFonts w:ascii="Arial" w:hAnsi="Arial" w:eastAsia="Arial MT" w:cs="Arial"/>
          <w:lang w:val="pt-PT" w:eastAsia="en-US"/>
        </w:rPr>
        <w:t>de</w:t>
      </w:r>
      <w:r>
        <w:rPr>
          <w:rFonts w:ascii="Arial" w:hAnsi="Arial" w:eastAsia="Arial MT" w:cs="Arial"/>
          <w:spacing w:val="-2"/>
          <w:lang w:val="pt-PT" w:eastAsia="en-US"/>
        </w:rPr>
        <w:t xml:space="preserve"> </w:t>
      </w:r>
      <w:r>
        <w:rPr>
          <w:rFonts w:ascii="Arial" w:hAnsi="Arial" w:eastAsia="Arial MT" w:cs="Arial"/>
          <w:lang w:val="pt-PT" w:eastAsia="en-US"/>
        </w:rPr>
        <w:t>má</w:t>
      </w:r>
      <w:r>
        <w:rPr>
          <w:rFonts w:ascii="Arial" w:hAnsi="Arial" w:eastAsia="Arial MT" w:cs="Arial"/>
          <w:spacing w:val="-2"/>
          <w:lang w:val="pt-PT" w:eastAsia="en-US"/>
        </w:rPr>
        <w:t xml:space="preserve"> </w:t>
      </w:r>
      <w:r>
        <w:rPr>
          <w:rFonts w:ascii="Arial" w:hAnsi="Arial" w:eastAsia="Arial MT" w:cs="Arial"/>
          <w:lang w:val="pt-PT" w:eastAsia="en-US"/>
        </w:rPr>
        <w:t>qualidade</w:t>
      </w:r>
      <w:r>
        <w:rPr>
          <w:rFonts w:ascii="Arial" w:hAnsi="Arial" w:eastAsia="Arial MT" w:cs="Arial"/>
          <w:spacing w:val="-2"/>
          <w:lang w:val="pt-PT" w:eastAsia="en-US"/>
        </w:rPr>
        <w:t xml:space="preserve"> </w:t>
      </w:r>
      <w:r>
        <w:rPr>
          <w:rFonts w:ascii="Arial" w:hAnsi="Arial" w:eastAsia="Arial MT" w:cs="Arial"/>
          <w:lang w:val="pt-PT" w:eastAsia="en-US"/>
        </w:rPr>
        <w:t>e</w:t>
      </w:r>
      <w:r>
        <w:rPr>
          <w:rFonts w:ascii="Arial" w:hAnsi="Arial" w:eastAsia="Arial MT" w:cs="Arial"/>
          <w:spacing w:val="-2"/>
          <w:lang w:val="pt-PT" w:eastAsia="en-US"/>
        </w:rPr>
        <w:t xml:space="preserve"> </w:t>
      </w:r>
      <w:r>
        <w:rPr>
          <w:rFonts w:ascii="Arial" w:hAnsi="Arial" w:eastAsia="Arial MT" w:cs="Arial"/>
          <w:lang w:val="pt-PT" w:eastAsia="en-US"/>
        </w:rPr>
        <w:t>em desconformidade</w:t>
      </w:r>
      <w:r>
        <w:rPr>
          <w:rFonts w:ascii="Arial" w:hAnsi="Arial" w:eastAsia="Arial MT" w:cs="Arial"/>
          <w:spacing w:val="-14"/>
          <w:lang w:val="pt-PT" w:eastAsia="en-US"/>
        </w:rPr>
        <w:t xml:space="preserve"> </w:t>
      </w:r>
      <w:r>
        <w:rPr>
          <w:rFonts w:ascii="Arial" w:hAnsi="Arial" w:eastAsia="Arial MT" w:cs="Arial"/>
          <w:lang w:val="pt-PT" w:eastAsia="en-US"/>
        </w:rPr>
        <w:t>com</w:t>
      </w:r>
      <w:r>
        <w:rPr>
          <w:rFonts w:ascii="Arial" w:hAnsi="Arial" w:eastAsia="Arial MT" w:cs="Arial"/>
          <w:spacing w:val="-10"/>
          <w:lang w:val="pt-PT" w:eastAsia="en-US"/>
        </w:rPr>
        <w:t xml:space="preserve"> </w:t>
      </w:r>
      <w:r>
        <w:rPr>
          <w:rFonts w:ascii="Arial" w:hAnsi="Arial" w:eastAsia="Arial MT" w:cs="Arial"/>
          <w:lang w:val="pt-PT" w:eastAsia="en-US"/>
        </w:rPr>
        <w:t>as especificações deste Edital.</w:t>
      </w:r>
    </w:p>
    <w:p w14:paraId="75FCB1DF">
      <w:pPr>
        <w:widowControl w:val="0"/>
        <w:numPr>
          <w:ilvl w:val="1"/>
          <w:numId w:val="19"/>
        </w:numPr>
        <w:tabs>
          <w:tab w:val="left" w:pos="710"/>
        </w:tabs>
        <w:autoSpaceDE w:val="0"/>
        <w:autoSpaceDN w:val="0"/>
        <w:spacing w:line="237" w:lineRule="auto"/>
        <w:ind w:left="125" w:right="230" w:firstLine="0"/>
        <w:jc w:val="both"/>
        <w:rPr>
          <w:rFonts w:ascii="Arial" w:hAnsi="Arial" w:eastAsia="Arial MT" w:cs="Arial"/>
          <w:lang w:val="pt-PT" w:eastAsia="en-US"/>
        </w:rPr>
      </w:pPr>
      <w:r>
        <w:rPr>
          <w:rFonts w:ascii="Arial" w:hAnsi="Arial" w:eastAsia="Arial MT" w:cs="Arial"/>
          <w:lang w:val="pt-PT" w:eastAsia="en-US"/>
        </w:rPr>
        <w:t>Recusar qualquer produto, quando for o caso que apresente incorreções de natureza construtiva e/ou de acabamento, ficando as correções à custa da licitante.</w:t>
      </w:r>
    </w:p>
    <w:p w14:paraId="7A40B19E">
      <w:pPr>
        <w:widowControl w:val="0"/>
        <w:numPr>
          <w:ilvl w:val="1"/>
          <w:numId w:val="19"/>
        </w:numPr>
        <w:tabs>
          <w:tab w:val="left" w:pos="734"/>
        </w:tabs>
        <w:autoSpaceDE w:val="0"/>
        <w:autoSpaceDN w:val="0"/>
        <w:spacing w:line="228" w:lineRule="exact"/>
        <w:ind w:left="734" w:hanging="609"/>
        <w:jc w:val="both"/>
        <w:rPr>
          <w:rFonts w:ascii="Arial" w:hAnsi="Arial" w:eastAsia="Arial MT" w:cs="Arial"/>
          <w:lang w:val="pt-PT" w:eastAsia="en-US"/>
        </w:rPr>
      </w:pPr>
      <w:r>
        <w:rPr>
          <w:rFonts w:ascii="Arial" w:hAnsi="Arial" w:eastAsia="Arial MT" w:cs="Arial"/>
          <w:lang w:val="pt-PT" w:eastAsia="en-US"/>
        </w:rPr>
        <w:t>Decidir</w:t>
      </w:r>
      <w:r>
        <w:rPr>
          <w:rFonts w:ascii="Arial" w:hAnsi="Arial" w:eastAsia="Arial MT" w:cs="Arial"/>
          <w:spacing w:val="11"/>
          <w:lang w:val="pt-PT" w:eastAsia="en-US"/>
        </w:rPr>
        <w:t xml:space="preserve"> </w:t>
      </w:r>
      <w:r>
        <w:rPr>
          <w:rFonts w:ascii="Arial" w:hAnsi="Arial" w:eastAsia="Arial MT" w:cs="Arial"/>
          <w:lang w:val="pt-PT" w:eastAsia="en-US"/>
        </w:rPr>
        <w:t>acerca das</w:t>
      </w:r>
      <w:r>
        <w:rPr>
          <w:rFonts w:ascii="Arial" w:hAnsi="Arial" w:eastAsia="Arial MT" w:cs="Arial"/>
          <w:spacing w:val="12"/>
          <w:lang w:val="pt-PT" w:eastAsia="en-US"/>
        </w:rPr>
        <w:t xml:space="preserve"> </w:t>
      </w:r>
      <w:r>
        <w:rPr>
          <w:rFonts w:ascii="Arial" w:hAnsi="Arial" w:eastAsia="Arial MT" w:cs="Arial"/>
          <w:lang w:val="pt-PT" w:eastAsia="en-US"/>
        </w:rPr>
        <w:t>questões</w:t>
      </w:r>
      <w:r>
        <w:rPr>
          <w:rFonts w:ascii="Arial" w:hAnsi="Arial" w:eastAsia="Arial MT" w:cs="Arial"/>
          <w:spacing w:val="12"/>
          <w:lang w:val="pt-PT" w:eastAsia="en-US"/>
        </w:rPr>
        <w:t xml:space="preserve"> </w:t>
      </w:r>
      <w:r>
        <w:rPr>
          <w:rFonts w:ascii="Arial" w:hAnsi="Arial" w:eastAsia="Arial MT" w:cs="Arial"/>
          <w:lang w:val="pt-PT" w:eastAsia="en-US"/>
        </w:rPr>
        <w:t>que</w:t>
      </w:r>
      <w:r>
        <w:rPr>
          <w:rFonts w:ascii="Arial" w:hAnsi="Arial" w:eastAsia="Arial MT" w:cs="Arial"/>
          <w:spacing w:val="1"/>
          <w:lang w:val="pt-PT" w:eastAsia="en-US"/>
        </w:rPr>
        <w:t xml:space="preserve"> </w:t>
      </w:r>
      <w:r>
        <w:rPr>
          <w:rFonts w:ascii="Arial" w:hAnsi="Arial" w:eastAsia="Arial MT" w:cs="Arial"/>
          <w:lang w:val="pt-PT" w:eastAsia="en-US"/>
        </w:rPr>
        <w:t>se apresentarem</w:t>
      </w:r>
      <w:r>
        <w:rPr>
          <w:rFonts w:ascii="Arial" w:hAnsi="Arial" w:eastAsia="Arial MT" w:cs="Arial"/>
          <w:spacing w:val="5"/>
          <w:lang w:val="pt-PT" w:eastAsia="en-US"/>
        </w:rPr>
        <w:t xml:space="preserve"> </w:t>
      </w:r>
      <w:r>
        <w:rPr>
          <w:rFonts w:ascii="Arial" w:hAnsi="Arial" w:eastAsia="Arial MT" w:cs="Arial"/>
          <w:lang w:val="pt-PT" w:eastAsia="en-US"/>
        </w:rPr>
        <w:t>durante a</w:t>
      </w:r>
      <w:r>
        <w:rPr>
          <w:rFonts w:ascii="Arial" w:hAnsi="Arial" w:eastAsia="Arial MT" w:cs="Arial"/>
          <w:spacing w:val="1"/>
          <w:lang w:val="pt-PT" w:eastAsia="en-US"/>
        </w:rPr>
        <w:t xml:space="preserve"> </w:t>
      </w:r>
      <w:r>
        <w:rPr>
          <w:rFonts w:ascii="Arial" w:hAnsi="Arial" w:eastAsia="Arial MT" w:cs="Arial"/>
          <w:lang w:val="pt-PT" w:eastAsia="en-US"/>
        </w:rPr>
        <w:t>entrega</w:t>
      </w:r>
      <w:r>
        <w:rPr>
          <w:rFonts w:ascii="Arial" w:hAnsi="Arial" w:eastAsia="Arial MT" w:cs="Arial"/>
          <w:spacing w:val="1"/>
          <w:lang w:val="pt-PT" w:eastAsia="en-US"/>
        </w:rPr>
        <w:t xml:space="preserve"> </w:t>
      </w:r>
      <w:r>
        <w:rPr>
          <w:rFonts w:ascii="Arial" w:hAnsi="Arial" w:eastAsia="Arial MT" w:cs="Arial"/>
          <w:lang w:val="pt-PT" w:eastAsia="en-US"/>
        </w:rPr>
        <w:t>dos</w:t>
      </w:r>
      <w:r>
        <w:rPr>
          <w:rFonts w:ascii="Arial" w:hAnsi="Arial" w:eastAsia="Arial MT" w:cs="Arial"/>
          <w:spacing w:val="12"/>
          <w:lang w:val="pt-PT" w:eastAsia="en-US"/>
        </w:rPr>
        <w:t xml:space="preserve"> </w:t>
      </w:r>
      <w:r>
        <w:rPr>
          <w:rFonts w:ascii="Arial" w:hAnsi="Arial" w:eastAsia="Arial MT" w:cs="Arial"/>
          <w:spacing w:val="-2"/>
          <w:lang w:val="pt-PT" w:eastAsia="en-US"/>
        </w:rPr>
        <w:t>produtos.</w:t>
      </w:r>
    </w:p>
    <w:p w14:paraId="1EEAF31C">
      <w:pPr>
        <w:widowControl w:val="0"/>
        <w:numPr>
          <w:ilvl w:val="1"/>
          <w:numId w:val="19"/>
        </w:numPr>
        <w:tabs>
          <w:tab w:val="left" w:pos="746"/>
        </w:tabs>
        <w:autoSpaceDE w:val="0"/>
        <w:autoSpaceDN w:val="0"/>
        <w:spacing w:line="249" w:lineRule="auto"/>
        <w:ind w:left="125" w:right="240" w:firstLine="0"/>
        <w:jc w:val="both"/>
        <w:rPr>
          <w:rFonts w:ascii="Arial" w:hAnsi="Arial" w:eastAsia="Arial MT" w:cs="Arial"/>
          <w:lang w:val="pt-PT" w:eastAsia="en-US"/>
        </w:rPr>
      </w:pPr>
      <w:r>
        <w:rPr>
          <w:rFonts w:ascii="Arial" w:hAnsi="Arial" w:eastAsia="Arial MT" w:cs="Arial"/>
          <w:lang w:val="pt-PT" w:eastAsia="en-US"/>
        </w:rPr>
        <w:t>Arcar com as despesas de publicação do extrato deste Contrato, Ata de Registro de Preços, bem como dos termos aditivos que venham a ser firmados.</w:t>
      </w:r>
    </w:p>
    <w:p w14:paraId="367D44A0">
      <w:pPr>
        <w:widowControl w:val="0"/>
        <w:numPr>
          <w:ilvl w:val="1"/>
          <w:numId w:val="19"/>
        </w:numPr>
        <w:tabs>
          <w:tab w:val="left" w:pos="734"/>
        </w:tabs>
        <w:autoSpaceDE w:val="0"/>
        <w:autoSpaceDN w:val="0"/>
        <w:spacing w:line="219" w:lineRule="exact"/>
        <w:ind w:left="734" w:hanging="609"/>
        <w:jc w:val="both"/>
        <w:rPr>
          <w:rFonts w:ascii="Arial" w:hAnsi="Arial" w:eastAsia="Arial MT" w:cs="Arial"/>
          <w:lang w:val="pt-PT" w:eastAsia="en-US"/>
        </w:rPr>
      </w:pPr>
      <w:r>
        <w:rPr>
          <w:rFonts w:ascii="Arial" w:hAnsi="Arial" w:eastAsia="Arial MT" w:cs="Arial"/>
          <w:lang w:val="pt-PT" w:eastAsia="en-US"/>
        </w:rPr>
        <w:t>Efetuar</w:t>
      </w:r>
      <w:r>
        <w:rPr>
          <w:rFonts w:ascii="Arial" w:hAnsi="Arial" w:eastAsia="Arial MT" w:cs="Arial"/>
          <w:spacing w:val="7"/>
          <w:lang w:val="pt-PT" w:eastAsia="en-US"/>
        </w:rPr>
        <w:t xml:space="preserve"> </w:t>
      </w:r>
      <w:r>
        <w:rPr>
          <w:rFonts w:ascii="Arial" w:hAnsi="Arial" w:eastAsia="Arial MT" w:cs="Arial"/>
          <w:lang w:val="pt-PT" w:eastAsia="en-US"/>
        </w:rPr>
        <w:t>o</w:t>
      </w:r>
      <w:r>
        <w:rPr>
          <w:rFonts w:ascii="Arial" w:hAnsi="Arial" w:eastAsia="Arial MT" w:cs="Arial"/>
          <w:spacing w:val="-2"/>
          <w:lang w:val="pt-PT" w:eastAsia="en-US"/>
        </w:rPr>
        <w:t xml:space="preserve"> </w:t>
      </w:r>
      <w:r>
        <w:rPr>
          <w:rFonts w:ascii="Arial" w:hAnsi="Arial" w:eastAsia="Arial MT" w:cs="Arial"/>
          <w:lang w:val="pt-PT" w:eastAsia="en-US"/>
        </w:rPr>
        <w:t>recebimento</w:t>
      </w:r>
      <w:r>
        <w:rPr>
          <w:rFonts w:ascii="Arial" w:hAnsi="Arial" w:eastAsia="Arial MT" w:cs="Arial"/>
          <w:spacing w:val="-3"/>
          <w:lang w:val="pt-PT" w:eastAsia="en-US"/>
        </w:rPr>
        <w:t xml:space="preserve"> </w:t>
      </w:r>
      <w:r>
        <w:rPr>
          <w:rFonts w:ascii="Arial" w:hAnsi="Arial" w:eastAsia="Arial MT" w:cs="Arial"/>
          <w:lang w:val="pt-PT" w:eastAsia="en-US"/>
        </w:rPr>
        <w:t>definitivo</w:t>
      </w:r>
      <w:r>
        <w:rPr>
          <w:rFonts w:ascii="Arial" w:hAnsi="Arial" w:eastAsia="Arial MT" w:cs="Arial"/>
          <w:spacing w:val="-2"/>
          <w:lang w:val="pt-PT" w:eastAsia="en-US"/>
        </w:rPr>
        <w:t xml:space="preserve"> </w:t>
      </w:r>
      <w:r>
        <w:rPr>
          <w:rFonts w:ascii="Arial" w:hAnsi="Arial" w:eastAsia="Arial MT" w:cs="Arial"/>
          <w:lang w:val="pt-PT" w:eastAsia="en-US"/>
        </w:rPr>
        <w:t>do</w:t>
      </w:r>
      <w:r>
        <w:rPr>
          <w:rFonts w:ascii="Arial" w:hAnsi="Arial" w:eastAsia="Arial MT" w:cs="Arial"/>
          <w:spacing w:val="-3"/>
          <w:lang w:val="pt-PT" w:eastAsia="en-US"/>
        </w:rPr>
        <w:t xml:space="preserve"> </w:t>
      </w:r>
      <w:r>
        <w:rPr>
          <w:rFonts w:ascii="Arial" w:hAnsi="Arial" w:eastAsia="Arial MT" w:cs="Arial"/>
          <w:lang w:val="pt-PT" w:eastAsia="en-US"/>
        </w:rPr>
        <w:t>objeto</w:t>
      </w:r>
      <w:r>
        <w:rPr>
          <w:rFonts w:ascii="Arial" w:hAnsi="Arial" w:eastAsia="Arial MT" w:cs="Arial"/>
          <w:spacing w:val="-2"/>
          <w:lang w:val="pt-PT" w:eastAsia="en-US"/>
        </w:rPr>
        <w:t xml:space="preserve"> </w:t>
      </w:r>
      <w:r>
        <w:rPr>
          <w:rFonts w:ascii="Arial" w:hAnsi="Arial" w:eastAsia="Arial MT" w:cs="Arial"/>
          <w:lang w:val="pt-PT" w:eastAsia="en-US"/>
        </w:rPr>
        <w:t>por</w:t>
      </w:r>
      <w:r>
        <w:rPr>
          <w:rFonts w:ascii="Arial" w:hAnsi="Arial" w:eastAsia="Arial MT" w:cs="Arial"/>
          <w:spacing w:val="7"/>
          <w:lang w:val="pt-PT" w:eastAsia="en-US"/>
        </w:rPr>
        <w:t xml:space="preserve"> </w:t>
      </w:r>
      <w:r>
        <w:rPr>
          <w:rFonts w:ascii="Arial" w:hAnsi="Arial" w:eastAsia="Arial MT" w:cs="Arial"/>
          <w:lang w:val="pt-PT" w:eastAsia="en-US"/>
        </w:rPr>
        <w:t>meio</w:t>
      </w:r>
      <w:r>
        <w:rPr>
          <w:rFonts w:ascii="Arial" w:hAnsi="Arial" w:eastAsia="Arial MT" w:cs="Arial"/>
          <w:spacing w:val="-2"/>
          <w:lang w:val="pt-PT" w:eastAsia="en-US"/>
        </w:rPr>
        <w:t xml:space="preserve"> </w:t>
      </w:r>
      <w:r>
        <w:rPr>
          <w:rFonts w:ascii="Arial" w:hAnsi="Arial" w:eastAsia="Arial MT" w:cs="Arial"/>
          <w:lang w:val="pt-PT" w:eastAsia="en-US"/>
        </w:rPr>
        <w:t>do</w:t>
      </w:r>
      <w:r>
        <w:rPr>
          <w:rFonts w:ascii="Arial" w:hAnsi="Arial" w:eastAsia="Arial MT" w:cs="Arial"/>
          <w:spacing w:val="-2"/>
          <w:lang w:val="pt-PT" w:eastAsia="en-US"/>
        </w:rPr>
        <w:t xml:space="preserve"> </w:t>
      </w:r>
      <w:r>
        <w:rPr>
          <w:rFonts w:ascii="Arial" w:hAnsi="Arial" w:eastAsia="Arial MT" w:cs="Arial"/>
          <w:lang w:val="pt-PT" w:eastAsia="en-US"/>
        </w:rPr>
        <w:t>departamento</w:t>
      </w:r>
      <w:r>
        <w:rPr>
          <w:rFonts w:ascii="Arial" w:hAnsi="Arial" w:eastAsia="Arial MT" w:cs="Arial"/>
          <w:spacing w:val="-3"/>
          <w:lang w:val="pt-PT" w:eastAsia="en-US"/>
        </w:rPr>
        <w:t xml:space="preserve"> </w:t>
      </w:r>
      <w:r>
        <w:rPr>
          <w:rFonts w:ascii="Arial" w:hAnsi="Arial" w:eastAsia="Arial MT" w:cs="Arial"/>
          <w:lang w:val="pt-PT" w:eastAsia="en-US"/>
        </w:rPr>
        <w:t>de</w:t>
      </w:r>
      <w:r>
        <w:rPr>
          <w:rFonts w:ascii="Arial" w:hAnsi="Arial" w:eastAsia="Arial MT" w:cs="Arial"/>
          <w:spacing w:val="-2"/>
          <w:lang w:val="pt-PT" w:eastAsia="en-US"/>
        </w:rPr>
        <w:t xml:space="preserve"> compras.</w:t>
      </w:r>
    </w:p>
    <w:p w14:paraId="7EBE8497">
      <w:pPr>
        <w:widowControl w:val="0"/>
        <w:numPr>
          <w:ilvl w:val="1"/>
          <w:numId w:val="19"/>
        </w:numPr>
        <w:tabs>
          <w:tab w:val="left" w:pos="734"/>
        </w:tabs>
        <w:autoSpaceDE w:val="0"/>
        <w:autoSpaceDN w:val="0"/>
        <w:spacing w:line="228" w:lineRule="exact"/>
        <w:ind w:left="734" w:hanging="609"/>
        <w:jc w:val="both"/>
        <w:rPr>
          <w:rFonts w:ascii="Arial" w:hAnsi="Arial" w:eastAsia="Arial MT" w:cs="Arial"/>
          <w:lang w:val="pt-PT" w:eastAsia="en-US"/>
        </w:rPr>
      </w:pPr>
      <w:r>
        <w:rPr>
          <w:rFonts w:ascii="Arial" w:hAnsi="Arial" w:eastAsia="Arial MT" w:cs="Arial"/>
          <w:lang w:val="pt-PT" w:eastAsia="en-US"/>
        </w:rPr>
        <w:t>Efetuar</w:t>
      </w:r>
      <w:r>
        <w:rPr>
          <w:rFonts w:ascii="Arial" w:hAnsi="Arial" w:eastAsia="Arial MT" w:cs="Arial"/>
          <w:spacing w:val="11"/>
          <w:lang w:val="pt-PT" w:eastAsia="en-US"/>
        </w:rPr>
        <w:t xml:space="preserve"> </w:t>
      </w:r>
      <w:r>
        <w:rPr>
          <w:rFonts w:ascii="Arial" w:hAnsi="Arial" w:eastAsia="Arial MT" w:cs="Arial"/>
          <w:lang w:val="pt-PT" w:eastAsia="en-US"/>
        </w:rPr>
        <w:t>diligência</w:t>
      </w:r>
      <w:r>
        <w:rPr>
          <w:rFonts w:ascii="Arial" w:hAnsi="Arial" w:eastAsia="Arial MT" w:cs="Arial"/>
          <w:spacing w:val="1"/>
          <w:lang w:val="pt-PT" w:eastAsia="en-US"/>
        </w:rPr>
        <w:t xml:space="preserve"> </w:t>
      </w:r>
      <w:r>
        <w:rPr>
          <w:rFonts w:ascii="Arial" w:hAnsi="Arial" w:eastAsia="Arial MT" w:cs="Arial"/>
          <w:lang w:val="pt-PT" w:eastAsia="en-US"/>
        </w:rPr>
        <w:t>para</w:t>
      </w:r>
      <w:r>
        <w:rPr>
          <w:rFonts w:ascii="Arial" w:hAnsi="Arial" w:eastAsia="Arial MT" w:cs="Arial"/>
          <w:spacing w:val="2"/>
          <w:lang w:val="pt-PT" w:eastAsia="en-US"/>
        </w:rPr>
        <w:t xml:space="preserve"> </w:t>
      </w:r>
      <w:r>
        <w:rPr>
          <w:rFonts w:ascii="Arial" w:hAnsi="Arial" w:eastAsia="Arial MT" w:cs="Arial"/>
          <w:lang w:val="pt-PT" w:eastAsia="en-US"/>
        </w:rPr>
        <w:t>comprovar</w:t>
      </w:r>
      <w:r>
        <w:rPr>
          <w:rFonts w:ascii="Arial" w:hAnsi="Arial" w:eastAsia="Arial MT" w:cs="Arial"/>
          <w:spacing w:val="11"/>
          <w:lang w:val="pt-PT" w:eastAsia="en-US"/>
        </w:rPr>
        <w:t xml:space="preserve"> </w:t>
      </w:r>
      <w:r>
        <w:rPr>
          <w:rFonts w:ascii="Arial" w:hAnsi="Arial" w:eastAsia="Arial MT" w:cs="Arial"/>
          <w:lang w:val="pt-PT" w:eastAsia="en-US"/>
        </w:rPr>
        <w:t>o</w:t>
      </w:r>
      <w:r>
        <w:rPr>
          <w:rFonts w:ascii="Arial" w:hAnsi="Arial" w:eastAsia="Arial MT" w:cs="Arial"/>
          <w:spacing w:val="1"/>
          <w:lang w:val="pt-PT" w:eastAsia="en-US"/>
        </w:rPr>
        <w:t xml:space="preserve"> </w:t>
      </w:r>
      <w:r>
        <w:rPr>
          <w:rFonts w:ascii="Arial" w:hAnsi="Arial" w:eastAsia="Arial MT" w:cs="Arial"/>
          <w:lang w:val="pt-PT" w:eastAsia="en-US"/>
        </w:rPr>
        <w:t>cumprimento</w:t>
      </w:r>
      <w:r>
        <w:rPr>
          <w:rFonts w:ascii="Arial" w:hAnsi="Arial" w:eastAsia="Arial MT" w:cs="Arial"/>
          <w:spacing w:val="2"/>
          <w:lang w:val="pt-PT" w:eastAsia="en-US"/>
        </w:rPr>
        <w:t xml:space="preserve"> </w:t>
      </w:r>
      <w:r>
        <w:rPr>
          <w:rFonts w:ascii="Arial" w:hAnsi="Arial" w:eastAsia="Arial MT" w:cs="Arial"/>
          <w:lang w:val="pt-PT" w:eastAsia="en-US"/>
        </w:rPr>
        <w:t>das</w:t>
      </w:r>
      <w:r>
        <w:rPr>
          <w:rFonts w:ascii="Arial" w:hAnsi="Arial" w:eastAsia="Arial MT" w:cs="Arial"/>
          <w:spacing w:val="12"/>
          <w:lang w:val="pt-PT" w:eastAsia="en-US"/>
        </w:rPr>
        <w:t xml:space="preserve"> </w:t>
      </w:r>
      <w:r>
        <w:rPr>
          <w:rFonts w:ascii="Arial" w:hAnsi="Arial" w:eastAsia="Arial MT" w:cs="Arial"/>
          <w:lang w:val="pt-PT" w:eastAsia="en-US"/>
        </w:rPr>
        <w:t>práticas</w:t>
      </w:r>
      <w:r>
        <w:rPr>
          <w:rFonts w:ascii="Arial" w:hAnsi="Arial" w:eastAsia="Arial MT" w:cs="Arial"/>
          <w:spacing w:val="13"/>
          <w:lang w:val="pt-PT" w:eastAsia="en-US"/>
        </w:rPr>
        <w:t xml:space="preserve"> </w:t>
      </w:r>
      <w:r>
        <w:rPr>
          <w:rFonts w:ascii="Arial" w:hAnsi="Arial" w:eastAsia="Arial MT" w:cs="Arial"/>
          <w:lang w:val="pt-PT" w:eastAsia="en-US"/>
        </w:rPr>
        <w:t>de</w:t>
      </w:r>
      <w:r>
        <w:rPr>
          <w:rFonts w:ascii="Arial" w:hAnsi="Arial" w:eastAsia="Arial MT" w:cs="Arial"/>
          <w:spacing w:val="1"/>
          <w:lang w:val="pt-PT" w:eastAsia="en-US"/>
        </w:rPr>
        <w:t xml:space="preserve"> </w:t>
      </w:r>
      <w:r>
        <w:rPr>
          <w:rFonts w:ascii="Arial" w:hAnsi="Arial" w:eastAsia="Arial MT" w:cs="Arial"/>
          <w:spacing w:val="-2"/>
          <w:lang w:val="pt-PT" w:eastAsia="en-US"/>
        </w:rPr>
        <w:t>sustentabilidade.</w:t>
      </w:r>
    </w:p>
    <w:p w14:paraId="6DF18638">
      <w:pPr>
        <w:widowControl w:val="0"/>
        <w:numPr>
          <w:ilvl w:val="1"/>
          <w:numId w:val="19"/>
        </w:numPr>
        <w:tabs>
          <w:tab w:val="left" w:pos="746"/>
        </w:tabs>
        <w:autoSpaceDE w:val="0"/>
        <w:autoSpaceDN w:val="0"/>
        <w:ind w:left="125" w:right="233" w:firstLine="0"/>
        <w:jc w:val="both"/>
        <w:rPr>
          <w:rFonts w:ascii="Arial" w:hAnsi="Arial" w:eastAsia="Arial MT" w:cs="Arial"/>
          <w:lang w:val="pt-PT" w:eastAsia="en-US"/>
        </w:rPr>
      </w:pPr>
      <w:r>
        <w:rPr>
          <w:rFonts w:ascii="Arial" w:hAnsi="Arial" w:eastAsia="Arial MT" w:cs="Arial"/>
          <w:lang w:val="pt-PT" w:eastAsia="en-US"/>
        </w:rPr>
        <w:t>É vedada à  Fundação constituir</w:t>
      </w:r>
      <w:r>
        <w:rPr>
          <w:rFonts w:ascii="Arial" w:hAnsi="Arial" w:eastAsia="Arial MT" w:cs="Arial"/>
          <w:spacing w:val="27"/>
          <w:lang w:val="pt-PT" w:eastAsia="en-US"/>
        </w:rPr>
        <w:t xml:space="preserve"> </w:t>
      </w:r>
      <w:r>
        <w:rPr>
          <w:rFonts w:ascii="Arial" w:hAnsi="Arial" w:eastAsia="Arial MT" w:cs="Arial"/>
          <w:lang w:val="pt-PT" w:eastAsia="en-US"/>
        </w:rPr>
        <w:t>exigências</w:t>
      </w:r>
      <w:r>
        <w:rPr>
          <w:rFonts w:ascii="Arial" w:hAnsi="Arial" w:eastAsia="Arial MT" w:cs="Arial"/>
          <w:spacing w:val="29"/>
          <w:lang w:val="pt-PT" w:eastAsia="en-US"/>
        </w:rPr>
        <w:t xml:space="preserve"> </w:t>
      </w:r>
      <w:r>
        <w:rPr>
          <w:rFonts w:ascii="Arial" w:hAnsi="Arial" w:eastAsia="Arial MT" w:cs="Arial"/>
          <w:lang w:val="pt-PT" w:eastAsia="en-US"/>
        </w:rPr>
        <w:t>ou intervir na gestão interna do Contrato, Ata de Registro de Preços ou outro documento hábil de modo a caracterizar interferência indevida, desarrazoada e incompatível com as regras de contratações públicas.</w:t>
      </w:r>
    </w:p>
    <w:p w14:paraId="65B70BCD">
      <w:pPr>
        <w:widowControl w:val="0"/>
        <w:autoSpaceDE w:val="0"/>
        <w:autoSpaceDN w:val="0"/>
        <w:spacing w:before="2"/>
        <w:jc w:val="both"/>
        <w:rPr>
          <w:rFonts w:ascii="Arial" w:hAnsi="Arial" w:eastAsia="Arial MT" w:cs="Arial"/>
          <w:lang w:val="pt-PT" w:eastAsia="en-US"/>
        </w:rPr>
      </w:pPr>
    </w:p>
    <w:p w14:paraId="3A4CA23F">
      <w:pPr>
        <w:widowControl w:val="0"/>
        <w:numPr>
          <w:ilvl w:val="0"/>
          <w:numId w:val="19"/>
        </w:numPr>
        <w:tabs>
          <w:tab w:val="left" w:pos="400"/>
        </w:tabs>
        <w:autoSpaceDE w:val="0"/>
        <w:autoSpaceDN w:val="0"/>
        <w:ind w:left="400" w:hanging="275"/>
        <w:jc w:val="both"/>
        <w:outlineLvl w:val="0"/>
        <w:rPr>
          <w:rFonts w:ascii="Arial" w:hAnsi="Arial" w:eastAsia="Arial" w:cs="Arial"/>
          <w:b/>
          <w:bCs/>
          <w:lang w:val="pt-PT" w:eastAsia="en-US"/>
        </w:rPr>
      </w:pPr>
      <w:r>
        <w:rPr>
          <w:rFonts w:ascii="Arial" w:hAnsi="Arial" w:eastAsia="Arial" w:cs="Arial"/>
          <w:b/>
          <w:bCs/>
          <w:lang w:val="pt-PT" w:eastAsia="en-US"/>
        </w:rPr>
        <w:t>–</w:t>
      </w:r>
      <w:r>
        <w:rPr>
          <w:rFonts w:ascii="Arial" w:hAnsi="Arial" w:eastAsia="Arial" w:cs="Arial"/>
          <w:b/>
          <w:bCs/>
          <w:spacing w:val="-1"/>
          <w:lang w:val="pt-PT" w:eastAsia="en-US"/>
        </w:rPr>
        <w:t xml:space="preserve"> </w:t>
      </w:r>
      <w:r>
        <w:rPr>
          <w:rFonts w:ascii="Arial" w:hAnsi="Arial" w:eastAsia="Arial" w:cs="Arial"/>
          <w:b/>
          <w:bCs/>
          <w:lang w:val="pt-PT" w:eastAsia="en-US"/>
        </w:rPr>
        <w:t>DOS CRITÉRIOS DE MEDIÇÃO E</w:t>
      </w:r>
      <w:r>
        <w:rPr>
          <w:rFonts w:ascii="Arial" w:hAnsi="Arial" w:eastAsia="Arial" w:cs="Arial"/>
          <w:b/>
          <w:bCs/>
          <w:spacing w:val="3"/>
          <w:lang w:val="pt-PT" w:eastAsia="en-US"/>
        </w:rPr>
        <w:t xml:space="preserve"> </w:t>
      </w:r>
      <w:r>
        <w:rPr>
          <w:rFonts w:ascii="Arial" w:hAnsi="Arial" w:eastAsia="Arial" w:cs="Arial"/>
          <w:b/>
          <w:bCs/>
          <w:spacing w:val="-2"/>
          <w:lang w:val="pt-PT" w:eastAsia="en-US"/>
        </w:rPr>
        <w:t>PAGAMENTO</w:t>
      </w:r>
    </w:p>
    <w:p w14:paraId="28F91E82">
      <w:pPr>
        <w:widowControl w:val="0"/>
        <w:numPr>
          <w:ilvl w:val="1"/>
          <w:numId w:val="19"/>
        </w:numPr>
        <w:tabs>
          <w:tab w:val="left" w:pos="639"/>
        </w:tabs>
        <w:autoSpaceDE w:val="0"/>
        <w:autoSpaceDN w:val="0"/>
        <w:spacing w:before="226"/>
        <w:ind w:left="125" w:right="231" w:firstLine="0"/>
        <w:jc w:val="both"/>
        <w:rPr>
          <w:rFonts w:ascii="Arial" w:hAnsi="Arial" w:eastAsia="Arial MT" w:cs="Arial"/>
          <w:lang w:val="pt-PT" w:eastAsia="en-US"/>
        </w:rPr>
      </w:pPr>
      <w:r>
        <w:rPr>
          <w:rFonts w:ascii="Arial" w:hAnsi="Arial" w:eastAsia="Arial MT" w:cs="Arial"/>
          <w:lang w:val="pt-PT" w:eastAsia="en-US"/>
        </w:rPr>
        <w:t>Após o recebimento definitivo realizado pelo gestor do contrato, a Nota Fiscal e os documentos pertinentes serão devidamente encaminhados para o responsável por sua liquidação e</w:t>
      </w:r>
      <w:r>
        <w:rPr>
          <w:rFonts w:ascii="Arial" w:hAnsi="Arial" w:eastAsia="Arial MT" w:cs="Arial"/>
          <w:spacing w:val="40"/>
          <w:lang w:val="pt-PT" w:eastAsia="en-US"/>
        </w:rPr>
        <w:t xml:space="preserve"> </w:t>
      </w:r>
      <w:r>
        <w:rPr>
          <w:rFonts w:ascii="Arial" w:hAnsi="Arial" w:eastAsia="Arial MT" w:cs="Arial"/>
          <w:lang w:val="pt-PT" w:eastAsia="en-US"/>
        </w:rPr>
        <w:t>posteriormente para o setor responsável pelo pagamento.</w:t>
      </w:r>
    </w:p>
    <w:p w14:paraId="78142FF9">
      <w:pPr>
        <w:widowControl w:val="0"/>
        <w:numPr>
          <w:ilvl w:val="1"/>
          <w:numId w:val="19"/>
        </w:numPr>
        <w:tabs>
          <w:tab w:val="left" w:pos="650"/>
        </w:tabs>
        <w:autoSpaceDE w:val="0"/>
        <w:autoSpaceDN w:val="0"/>
        <w:spacing w:before="7"/>
        <w:ind w:left="125" w:right="231" w:firstLine="0"/>
        <w:jc w:val="both"/>
        <w:rPr>
          <w:rFonts w:ascii="Arial" w:hAnsi="Arial" w:eastAsia="Arial MT" w:cs="Arial"/>
          <w:lang w:val="pt-PT" w:eastAsia="en-US"/>
        </w:rPr>
      </w:pPr>
      <w:r>
        <w:rPr>
          <w:rFonts w:ascii="Arial" w:hAnsi="Arial" w:eastAsia="Arial MT" w:cs="Arial"/>
          <w:lang w:val="pt-PT" w:eastAsia="en-US"/>
        </w:rPr>
        <w:t>O pagamento será efetuado pelo setor responsável, até 30 (trinta) dias após a liquidação da Nota Fiscal.</w:t>
      </w:r>
    </w:p>
    <w:p w14:paraId="39815FFD">
      <w:pPr>
        <w:widowControl w:val="0"/>
        <w:numPr>
          <w:ilvl w:val="2"/>
          <w:numId w:val="19"/>
        </w:numPr>
        <w:tabs>
          <w:tab w:val="left" w:pos="794"/>
        </w:tabs>
        <w:autoSpaceDE w:val="0"/>
        <w:autoSpaceDN w:val="0"/>
        <w:spacing w:line="237" w:lineRule="auto"/>
        <w:ind w:left="125" w:right="230" w:firstLine="0"/>
        <w:jc w:val="both"/>
        <w:rPr>
          <w:rFonts w:ascii="Arial" w:hAnsi="Arial" w:eastAsia="Arial MT" w:cs="Arial"/>
          <w:lang w:val="pt-PT" w:eastAsia="en-US"/>
        </w:rPr>
      </w:pPr>
      <w:r>
        <w:rPr>
          <w:rFonts w:ascii="Arial" w:hAnsi="Arial" w:eastAsia="Arial MT" w:cs="Arial"/>
          <w:lang w:val="pt-PT" w:eastAsia="en-US"/>
        </w:rPr>
        <w:t>Para</w:t>
      </w:r>
      <w:r>
        <w:rPr>
          <w:rFonts w:ascii="Arial" w:hAnsi="Arial" w:eastAsia="Arial MT" w:cs="Arial"/>
          <w:spacing w:val="-11"/>
          <w:lang w:val="pt-PT" w:eastAsia="en-US"/>
        </w:rPr>
        <w:t xml:space="preserve"> </w:t>
      </w:r>
      <w:r>
        <w:rPr>
          <w:rFonts w:ascii="Arial" w:hAnsi="Arial" w:eastAsia="Arial MT" w:cs="Arial"/>
          <w:lang w:val="pt-PT" w:eastAsia="en-US"/>
        </w:rPr>
        <w:t>execução</w:t>
      </w:r>
      <w:r>
        <w:rPr>
          <w:rFonts w:ascii="Arial" w:hAnsi="Arial" w:eastAsia="Arial MT" w:cs="Arial"/>
          <w:spacing w:val="-11"/>
          <w:lang w:val="pt-PT" w:eastAsia="en-US"/>
        </w:rPr>
        <w:t xml:space="preserve"> </w:t>
      </w:r>
      <w:r>
        <w:rPr>
          <w:rFonts w:ascii="Arial" w:hAnsi="Arial" w:eastAsia="Arial MT" w:cs="Arial"/>
          <w:lang w:val="pt-PT" w:eastAsia="en-US"/>
        </w:rPr>
        <w:t>do pagamento</w:t>
      </w:r>
      <w:r>
        <w:rPr>
          <w:rFonts w:ascii="Arial" w:hAnsi="Arial" w:eastAsia="Arial MT" w:cs="Arial"/>
          <w:spacing w:val="-11"/>
          <w:lang w:val="pt-PT" w:eastAsia="en-US"/>
        </w:rPr>
        <w:t xml:space="preserve"> </w:t>
      </w:r>
      <w:r>
        <w:rPr>
          <w:rFonts w:ascii="Arial" w:hAnsi="Arial" w:eastAsia="Arial MT" w:cs="Arial"/>
          <w:lang w:val="pt-PT" w:eastAsia="en-US"/>
        </w:rPr>
        <w:t>o licitante</w:t>
      </w:r>
      <w:r>
        <w:rPr>
          <w:rFonts w:ascii="Arial" w:hAnsi="Arial" w:eastAsia="Arial MT" w:cs="Arial"/>
          <w:spacing w:val="-11"/>
          <w:lang w:val="pt-PT" w:eastAsia="en-US"/>
        </w:rPr>
        <w:t xml:space="preserve"> </w:t>
      </w:r>
      <w:r>
        <w:rPr>
          <w:rFonts w:ascii="Arial" w:hAnsi="Arial" w:eastAsia="Arial MT" w:cs="Arial"/>
          <w:lang w:val="pt-PT" w:eastAsia="en-US"/>
        </w:rPr>
        <w:t>deverá</w:t>
      </w:r>
      <w:r>
        <w:rPr>
          <w:rFonts w:ascii="Arial" w:hAnsi="Arial" w:eastAsia="Arial MT" w:cs="Arial"/>
          <w:spacing w:val="-11"/>
          <w:lang w:val="pt-PT" w:eastAsia="en-US"/>
        </w:rPr>
        <w:t xml:space="preserve"> </w:t>
      </w:r>
      <w:r>
        <w:rPr>
          <w:rFonts w:ascii="Arial" w:hAnsi="Arial" w:eastAsia="Arial MT" w:cs="Arial"/>
          <w:lang w:val="pt-PT" w:eastAsia="en-US"/>
        </w:rPr>
        <w:t>indicar na Nota Fiscal o número de sua conta, agência</w:t>
      </w:r>
      <w:r>
        <w:rPr>
          <w:rFonts w:ascii="Arial" w:hAnsi="Arial" w:eastAsia="Arial MT" w:cs="Arial"/>
          <w:spacing w:val="-14"/>
          <w:lang w:val="pt-PT" w:eastAsia="en-US"/>
        </w:rPr>
        <w:t xml:space="preserve"> </w:t>
      </w:r>
      <w:r>
        <w:rPr>
          <w:rFonts w:ascii="Arial" w:hAnsi="Arial" w:eastAsia="Arial MT" w:cs="Arial"/>
          <w:lang w:val="pt-PT" w:eastAsia="en-US"/>
        </w:rPr>
        <w:t>bancária,</w:t>
      </w:r>
      <w:r>
        <w:rPr>
          <w:rFonts w:ascii="Arial" w:hAnsi="Arial" w:eastAsia="Arial MT" w:cs="Arial"/>
          <w:spacing w:val="-14"/>
          <w:lang w:val="pt-PT" w:eastAsia="en-US"/>
        </w:rPr>
        <w:t xml:space="preserve"> </w:t>
      </w:r>
      <w:r>
        <w:rPr>
          <w:rFonts w:ascii="Arial" w:hAnsi="Arial" w:eastAsia="Arial MT" w:cs="Arial"/>
          <w:lang w:val="pt-PT" w:eastAsia="en-US"/>
        </w:rPr>
        <w:t>nome</w:t>
      </w:r>
      <w:r>
        <w:rPr>
          <w:rFonts w:ascii="Arial" w:hAnsi="Arial" w:eastAsia="Arial MT" w:cs="Arial"/>
          <w:spacing w:val="-4"/>
          <w:lang w:val="pt-PT" w:eastAsia="en-US"/>
        </w:rPr>
        <w:t xml:space="preserve"> </w:t>
      </w:r>
      <w:r>
        <w:rPr>
          <w:rFonts w:ascii="Arial" w:hAnsi="Arial" w:eastAsia="Arial MT" w:cs="Arial"/>
          <w:lang w:val="pt-PT" w:eastAsia="en-US"/>
        </w:rPr>
        <w:t>do banco</w:t>
      </w:r>
      <w:r>
        <w:rPr>
          <w:rFonts w:ascii="Arial" w:hAnsi="Arial" w:eastAsia="Arial MT" w:cs="Arial"/>
          <w:spacing w:val="-2"/>
          <w:lang w:val="pt-PT" w:eastAsia="en-US"/>
        </w:rPr>
        <w:t xml:space="preserve"> </w:t>
      </w:r>
      <w:r>
        <w:rPr>
          <w:rFonts w:ascii="Arial" w:hAnsi="Arial" w:eastAsia="Arial MT" w:cs="Arial"/>
          <w:lang w:val="pt-PT" w:eastAsia="en-US"/>
        </w:rPr>
        <w:t>e</w:t>
      </w:r>
      <w:r>
        <w:rPr>
          <w:rFonts w:ascii="Arial" w:hAnsi="Arial" w:eastAsia="Arial MT" w:cs="Arial"/>
          <w:spacing w:val="-2"/>
          <w:lang w:val="pt-PT" w:eastAsia="en-US"/>
        </w:rPr>
        <w:t xml:space="preserve"> </w:t>
      </w:r>
      <w:r>
        <w:rPr>
          <w:rFonts w:ascii="Arial" w:hAnsi="Arial" w:eastAsia="Arial MT" w:cs="Arial"/>
          <w:lang w:val="pt-PT" w:eastAsia="en-US"/>
        </w:rPr>
        <w:t>código</w:t>
      </w:r>
      <w:r>
        <w:rPr>
          <w:rFonts w:ascii="Arial" w:hAnsi="Arial" w:eastAsia="Arial MT" w:cs="Arial"/>
          <w:spacing w:val="-14"/>
          <w:lang w:val="pt-PT" w:eastAsia="en-US"/>
        </w:rPr>
        <w:t xml:space="preserve"> </w:t>
      </w:r>
      <w:r>
        <w:rPr>
          <w:rFonts w:ascii="Arial" w:hAnsi="Arial" w:eastAsia="Arial MT" w:cs="Arial"/>
          <w:lang w:val="pt-PT" w:eastAsia="en-US"/>
        </w:rPr>
        <w:t>da</w:t>
      </w:r>
      <w:r>
        <w:rPr>
          <w:rFonts w:ascii="Arial" w:hAnsi="Arial" w:eastAsia="Arial MT" w:cs="Arial"/>
          <w:spacing w:val="-2"/>
          <w:lang w:val="pt-PT" w:eastAsia="en-US"/>
        </w:rPr>
        <w:t xml:space="preserve"> </w:t>
      </w:r>
      <w:r>
        <w:rPr>
          <w:rFonts w:ascii="Arial" w:hAnsi="Arial" w:eastAsia="Arial MT" w:cs="Arial"/>
          <w:lang w:val="pt-PT" w:eastAsia="en-US"/>
        </w:rPr>
        <w:t>operação, bem como</w:t>
      </w:r>
      <w:r>
        <w:rPr>
          <w:rFonts w:ascii="Arial" w:hAnsi="Arial" w:eastAsia="Arial MT" w:cs="Arial"/>
          <w:spacing w:val="-2"/>
          <w:lang w:val="pt-PT" w:eastAsia="en-US"/>
        </w:rPr>
        <w:t xml:space="preserve"> </w:t>
      </w:r>
      <w:r>
        <w:rPr>
          <w:rFonts w:ascii="Arial" w:hAnsi="Arial" w:eastAsia="Arial MT" w:cs="Arial"/>
          <w:lang w:val="pt-PT" w:eastAsia="en-US"/>
        </w:rPr>
        <w:t>o</w:t>
      </w:r>
      <w:r>
        <w:rPr>
          <w:rFonts w:ascii="Arial" w:hAnsi="Arial" w:eastAsia="Arial MT" w:cs="Arial"/>
          <w:spacing w:val="-2"/>
          <w:lang w:val="pt-PT" w:eastAsia="en-US"/>
        </w:rPr>
        <w:t xml:space="preserve"> </w:t>
      </w:r>
      <w:r>
        <w:rPr>
          <w:rFonts w:ascii="Arial" w:hAnsi="Arial" w:eastAsia="Arial MT" w:cs="Arial"/>
          <w:lang w:val="pt-PT" w:eastAsia="en-US"/>
        </w:rPr>
        <w:t>número</w:t>
      </w:r>
      <w:r>
        <w:rPr>
          <w:rFonts w:ascii="Arial" w:hAnsi="Arial" w:eastAsia="Arial MT" w:cs="Arial"/>
          <w:spacing w:val="-2"/>
          <w:lang w:val="pt-PT" w:eastAsia="en-US"/>
        </w:rPr>
        <w:t xml:space="preserve"> </w:t>
      </w:r>
      <w:r>
        <w:rPr>
          <w:rFonts w:ascii="Arial" w:hAnsi="Arial" w:eastAsia="Arial MT" w:cs="Arial"/>
          <w:lang w:val="pt-PT" w:eastAsia="en-US"/>
        </w:rPr>
        <w:t>do</w:t>
      </w:r>
      <w:r>
        <w:rPr>
          <w:rFonts w:ascii="Arial" w:hAnsi="Arial" w:eastAsia="Arial MT" w:cs="Arial"/>
          <w:spacing w:val="-2"/>
          <w:lang w:val="pt-PT" w:eastAsia="en-US"/>
        </w:rPr>
        <w:t xml:space="preserve"> </w:t>
      </w:r>
      <w:r>
        <w:rPr>
          <w:rFonts w:ascii="Arial" w:hAnsi="Arial" w:eastAsia="Arial MT" w:cs="Arial"/>
          <w:lang w:val="pt-PT" w:eastAsia="en-US"/>
        </w:rPr>
        <w:t>pedido</w:t>
      </w:r>
      <w:r>
        <w:rPr>
          <w:rFonts w:ascii="Arial" w:hAnsi="Arial" w:eastAsia="Arial MT" w:cs="Arial"/>
          <w:spacing w:val="-2"/>
          <w:lang w:val="pt-PT" w:eastAsia="en-US"/>
        </w:rPr>
        <w:t xml:space="preserve"> </w:t>
      </w:r>
      <w:r>
        <w:rPr>
          <w:rFonts w:ascii="Arial" w:hAnsi="Arial" w:eastAsia="Arial MT" w:cs="Arial"/>
          <w:lang w:val="pt-PT" w:eastAsia="en-US"/>
        </w:rPr>
        <w:t>de execução encaminhado pelo setor responsável ou o número do empenho.</w:t>
      </w:r>
    </w:p>
    <w:p w14:paraId="334C428E">
      <w:pPr>
        <w:widowControl w:val="0"/>
        <w:numPr>
          <w:ilvl w:val="2"/>
          <w:numId w:val="19"/>
        </w:numPr>
        <w:tabs>
          <w:tab w:val="left" w:pos="818"/>
        </w:tabs>
        <w:autoSpaceDE w:val="0"/>
        <w:autoSpaceDN w:val="0"/>
        <w:spacing w:line="249" w:lineRule="auto"/>
        <w:ind w:left="125" w:right="229" w:firstLine="0"/>
        <w:jc w:val="both"/>
        <w:rPr>
          <w:rFonts w:ascii="Arial" w:hAnsi="Arial" w:eastAsia="Arial MT" w:cs="Arial"/>
          <w:lang w:val="pt-PT" w:eastAsia="en-US"/>
        </w:rPr>
      </w:pPr>
      <w:r>
        <w:rPr>
          <w:rFonts w:ascii="Arial" w:hAnsi="Arial" w:eastAsia="Arial MT" w:cs="Arial"/>
          <w:lang w:val="pt-PT" w:eastAsia="en-US"/>
        </w:rPr>
        <w:t>Será considerada data do pagamento o dia em que constar como emitida a ordem bancária para pagamento.</w:t>
      </w:r>
    </w:p>
    <w:p w14:paraId="0FA20CAB">
      <w:pPr>
        <w:widowControl w:val="0"/>
        <w:numPr>
          <w:ilvl w:val="2"/>
          <w:numId w:val="19"/>
        </w:numPr>
        <w:tabs>
          <w:tab w:val="left" w:pos="818"/>
        </w:tabs>
        <w:autoSpaceDE w:val="0"/>
        <w:autoSpaceDN w:val="0"/>
        <w:spacing w:line="237" w:lineRule="auto"/>
        <w:ind w:left="125" w:right="238" w:firstLine="0"/>
        <w:jc w:val="both"/>
        <w:rPr>
          <w:rFonts w:ascii="Arial" w:hAnsi="Arial" w:eastAsia="Arial MT" w:cs="Arial"/>
          <w:lang w:val="pt-PT" w:eastAsia="en-US"/>
        </w:rPr>
      </w:pPr>
      <w:r>
        <w:rPr>
          <w:rFonts w:ascii="Arial" w:hAnsi="Arial" w:eastAsia="Arial MT" w:cs="Arial"/>
          <w:lang w:val="pt-PT" w:eastAsia="en-US"/>
        </w:rPr>
        <w:t>O pagamento será realizado por</w:t>
      </w:r>
      <w:r>
        <w:rPr>
          <w:rFonts w:ascii="Arial" w:hAnsi="Arial" w:eastAsia="Arial MT" w:cs="Arial"/>
          <w:spacing w:val="33"/>
          <w:lang w:val="pt-PT" w:eastAsia="en-US"/>
        </w:rPr>
        <w:t xml:space="preserve"> </w:t>
      </w:r>
      <w:r>
        <w:rPr>
          <w:rFonts w:ascii="Arial" w:hAnsi="Arial" w:eastAsia="Arial MT" w:cs="Arial"/>
          <w:lang w:val="pt-PT" w:eastAsia="en-US"/>
        </w:rPr>
        <w:t>meio de ordem bancária na conta indicada na Nota Fiscal, em nome do licitante.</w:t>
      </w:r>
    </w:p>
    <w:p w14:paraId="56CCAFBF">
      <w:pPr>
        <w:widowControl w:val="0"/>
        <w:numPr>
          <w:ilvl w:val="1"/>
          <w:numId w:val="19"/>
        </w:numPr>
        <w:tabs>
          <w:tab w:val="left" w:pos="675"/>
        </w:tabs>
        <w:autoSpaceDE w:val="0"/>
        <w:autoSpaceDN w:val="0"/>
        <w:ind w:left="125" w:right="235" w:firstLine="0"/>
        <w:jc w:val="both"/>
        <w:rPr>
          <w:rFonts w:ascii="Arial" w:hAnsi="Arial" w:eastAsia="Arial MT" w:cs="Arial"/>
          <w:lang w:val="pt-PT" w:eastAsia="en-US"/>
        </w:rPr>
      </w:pPr>
      <w:r>
        <w:rPr>
          <w:rFonts w:ascii="Arial" w:hAnsi="Arial" w:eastAsia="Arial MT" w:cs="Arial"/>
          <w:lang w:val="pt-PT" w:eastAsia="en-US"/>
        </w:rPr>
        <w:t>Poderão ser descontados dos pagamentos devidos os valores para cobrir despesas com multas, indenizações a terceiros ou outras despesas de responsabilidade do licitante.</w:t>
      </w:r>
    </w:p>
    <w:p w14:paraId="057F1200">
      <w:pPr>
        <w:widowControl w:val="0"/>
        <w:numPr>
          <w:ilvl w:val="1"/>
          <w:numId w:val="19"/>
        </w:numPr>
        <w:tabs>
          <w:tab w:val="left" w:pos="675"/>
        </w:tabs>
        <w:autoSpaceDE w:val="0"/>
        <w:autoSpaceDN w:val="0"/>
        <w:spacing w:line="242" w:lineRule="auto"/>
        <w:ind w:left="125" w:right="230" w:firstLine="0"/>
        <w:jc w:val="both"/>
        <w:rPr>
          <w:rFonts w:ascii="Arial" w:hAnsi="Arial" w:eastAsia="Arial MT" w:cs="Arial"/>
          <w:lang w:val="pt-PT" w:eastAsia="en-US"/>
        </w:rPr>
      </w:pPr>
      <w:r>
        <w:rPr>
          <w:rFonts w:ascii="Arial" w:hAnsi="Arial" w:eastAsia="Arial MT" w:cs="Arial"/>
          <w:lang w:val="pt-PT" w:eastAsia="en-US"/>
        </w:rPr>
        <w:t>A Fundação poderá sustar todo e qualquer pagamento do preço ou suas parcelas de qualquer fatura apresentada pelo licitante caso verificadas uma ou mais das hipóteses abaixo e enquanto perdurar o ato ou fato sem direito a qualquer reajustamento complementar ou acréscimo, conforme enunciado:</w:t>
      </w:r>
    </w:p>
    <w:p w14:paraId="76E234C8">
      <w:pPr>
        <w:widowControl w:val="0"/>
        <w:numPr>
          <w:ilvl w:val="0"/>
          <w:numId w:val="22"/>
        </w:numPr>
        <w:tabs>
          <w:tab w:val="left" w:pos="232"/>
        </w:tabs>
        <w:autoSpaceDE w:val="0"/>
        <w:autoSpaceDN w:val="0"/>
        <w:spacing w:line="225" w:lineRule="exact"/>
        <w:ind w:left="232" w:hanging="107"/>
        <w:jc w:val="both"/>
        <w:rPr>
          <w:rFonts w:ascii="Arial" w:hAnsi="Arial" w:eastAsia="Arial MT" w:cs="Arial"/>
          <w:lang w:val="pt-PT" w:eastAsia="en-US"/>
        </w:rPr>
      </w:pPr>
      <w:r>
        <w:rPr>
          <w:rFonts w:ascii="Arial" w:hAnsi="Arial" w:eastAsia="Arial MT" w:cs="Arial"/>
          <w:lang w:val="pt-PT" w:eastAsia="en-US"/>
        </w:rPr>
        <w:t>-</w:t>
      </w:r>
      <w:r>
        <w:rPr>
          <w:rFonts w:ascii="Arial" w:hAnsi="Arial" w:eastAsia="Arial MT" w:cs="Arial"/>
          <w:spacing w:val="-1"/>
          <w:lang w:val="pt-PT" w:eastAsia="en-US"/>
        </w:rPr>
        <w:t xml:space="preserve"> </w:t>
      </w:r>
      <w:r>
        <w:rPr>
          <w:rFonts w:ascii="Arial" w:hAnsi="Arial" w:eastAsia="Arial MT" w:cs="Arial"/>
          <w:lang w:val="pt-PT" w:eastAsia="en-US"/>
        </w:rPr>
        <w:t>A</w:t>
      </w:r>
      <w:r>
        <w:rPr>
          <w:rFonts w:ascii="Arial" w:hAnsi="Arial" w:eastAsia="Arial MT" w:cs="Arial"/>
          <w:spacing w:val="3"/>
          <w:lang w:val="pt-PT" w:eastAsia="en-US"/>
        </w:rPr>
        <w:t xml:space="preserve"> </w:t>
      </w:r>
      <w:r>
        <w:rPr>
          <w:rFonts w:ascii="Arial" w:hAnsi="Arial" w:eastAsia="Arial MT" w:cs="Arial"/>
          <w:lang w:val="pt-PT" w:eastAsia="en-US"/>
        </w:rPr>
        <w:t>licitante</w:t>
      </w:r>
      <w:r>
        <w:rPr>
          <w:rFonts w:ascii="Arial" w:hAnsi="Arial" w:eastAsia="Arial MT" w:cs="Arial"/>
          <w:spacing w:val="-24"/>
          <w:lang w:val="pt-PT" w:eastAsia="en-US"/>
        </w:rPr>
        <w:t xml:space="preserve"> </w:t>
      </w:r>
      <w:r>
        <w:rPr>
          <w:rFonts w:ascii="Arial" w:hAnsi="Arial" w:eastAsia="Arial MT" w:cs="Arial"/>
          <w:lang w:val="pt-PT" w:eastAsia="en-US"/>
        </w:rPr>
        <w:t>deixe</w:t>
      </w:r>
      <w:r>
        <w:rPr>
          <w:rFonts w:ascii="Arial" w:hAnsi="Arial" w:eastAsia="Arial MT" w:cs="Arial"/>
          <w:spacing w:val="1"/>
          <w:lang w:val="pt-PT" w:eastAsia="en-US"/>
        </w:rPr>
        <w:t xml:space="preserve"> </w:t>
      </w:r>
      <w:r>
        <w:rPr>
          <w:rFonts w:ascii="Arial" w:hAnsi="Arial" w:eastAsia="Arial MT" w:cs="Arial"/>
          <w:lang w:val="pt-PT" w:eastAsia="en-US"/>
        </w:rPr>
        <w:t>de</w:t>
      </w:r>
      <w:r>
        <w:rPr>
          <w:rFonts w:ascii="Arial" w:hAnsi="Arial" w:eastAsia="Arial MT" w:cs="Arial"/>
          <w:spacing w:val="1"/>
          <w:lang w:val="pt-PT" w:eastAsia="en-US"/>
        </w:rPr>
        <w:t xml:space="preserve"> </w:t>
      </w:r>
      <w:r>
        <w:rPr>
          <w:rFonts w:ascii="Arial" w:hAnsi="Arial" w:eastAsia="Arial MT" w:cs="Arial"/>
          <w:lang w:val="pt-PT" w:eastAsia="en-US"/>
        </w:rPr>
        <w:t>acatar</w:t>
      </w:r>
      <w:r>
        <w:rPr>
          <w:rFonts w:ascii="Arial" w:hAnsi="Arial" w:eastAsia="Arial MT" w:cs="Arial"/>
          <w:spacing w:val="-1"/>
          <w:lang w:val="pt-PT" w:eastAsia="en-US"/>
        </w:rPr>
        <w:t xml:space="preserve"> </w:t>
      </w:r>
      <w:r>
        <w:rPr>
          <w:rFonts w:ascii="Arial" w:hAnsi="Arial" w:eastAsia="Arial MT" w:cs="Arial"/>
          <w:lang w:val="pt-PT" w:eastAsia="en-US"/>
        </w:rPr>
        <w:t>quaisquer</w:t>
      </w:r>
      <w:r>
        <w:rPr>
          <w:rFonts w:ascii="Arial" w:hAnsi="Arial" w:eastAsia="Arial MT" w:cs="Arial"/>
          <w:spacing w:val="-14"/>
          <w:lang w:val="pt-PT" w:eastAsia="en-US"/>
        </w:rPr>
        <w:t xml:space="preserve"> </w:t>
      </w:r>
      <w:r>
        <w:rPr>
          <w:rFonts w:ascii="Arial" w:hAnsi="Arial" w:eastAsia="Arial MT" w:cs="Arial"/>
          <w:lang w:val="pt-PT" w:eastAsia="en-US"/>
        </w:rPr>
        <w:t>determinações</w:t>
      </w:r>
      <w:r>
        <w:rPr>
          <w:rFonts w:ascii="Arial" w:hAnsi="Arial" w:eastAsia="Arial MT" w:cs="Arial"/>
          <w:spacing w:val="13"/>
          <w:lang w:val="pt-PT" w:eastAsia="en-US"/>
        </w:rPr>
        <w:t xml:space="preserve"> </w:t>
      </w:r>
      <w:r>
        <w:rPr>
          <w:rFonts w:ascii="Arial" w:hAnsi="Arial" w:eastAsia="Arial MT" w:cs="Arial"/>
          <w:lang w:val="pt-PT" w:eastAsia="en-US"/>
        </w:rPr>
        <w:t>exaradas</w:t>
      </w:r>
      <w:r>
        <w:rPr>
          <w:rFonts w:ascii="Arial" w:hAnsi="Arial" w:eastAsia="Arial MT" w:cs="Arial"/>
          <w:spacing w:val="13"/>
          <w:lang w:val="pt-PT" w:eastAsia="en-US"/>
        </w:rPr>
        <w:t xml:space="preserve"> </w:t>
      </w:r>
      <w:r>
        <w:rPr>
          <w:rFonts w:ascii="Arial" w:hAnsi="Arial" w:eastAsia="Arial MT" w:cs="Arial"/>
          <w:lang w:val="pt-PT" w:eastAsia="en-US"/>
        </w:rPr>
        <w:t xml:space="preserve">pelo fiscal do contrato; </w:t>
      </w:r>
    </w:p>
    <w:p w14:paraId="5F0FD1FE">
      <w:pPr>
        <w:widowControl w:val="0"/>
        <w:numPr>
          <w:ilvl w:val="0"/>
          <w:numId w:val="22"/>
        </w:numPr>
        <w:tabs>
          <w:tab w:val="left" w:pos="316"/>
        </w:tabs>
        <w:autoSpaceDE w:val="0"/>
        <w:autoSpaceDN w:val="0"/>
        <w:ind w:left="125" w:right="231" w:firstLine="0"/>
        <w:jc w:val="both"/>
        <w:rPr>
          <w:rFonts w:ascii="Arial" w:hAnsi="Arial" w:eastAsia="Arial MT" w:cs="Arial"/>
          <w:lang w:val="pt-PT" w:eastAsia="en-US"/>
        </w:rPr>
      </w:pPr>
      <w:r>
        <w:rPr>
          <w:rFonts w:ascii="Arial" w:hAnsi="Arial" w:eastAsia="Arial MT" w:cs="Arial"/>
          <w:lang w:val="pt-PT" w:eastAsia="en-US"/>
        </w:rPr>
        <w:t>-</w:t>
      </w:r>
      <w:r>
        <w:rPr>
          <w:rFonts w:ascii="Arial" w:hAnsi="Arial" w:eastAsia="Arial MT" w:cs="Arial"/>
          <w:spacing w:val="25"/>
          <w:lang w:val="pt-PT" w:eastAsia="en-US"/>
        </w:rPr>
        <w:t xml:space="preserve"> </w:t>
      </w:r>
      <w:r>
        <w:rPr>
          <w:rFonts w:ascii="Arial" w:hAnsi="Arial" w:eastAsia="Arial MT" w:cs="Arial"/>
          <w:lang w:val="pt-PT" w:eastAsia="en-US"/>
        </w:rPr>
        <w:t>Não cumprimento de obrigação assumida,</w:t>
      </w:r>
      <w:r>
        <w:rPr>
          <w:rFonts w:ascii="Arial" w:hAnsi="Arial" w:eastAsia="Arial MT" w:cs="Arial"/>
          <w:spacing w:val="24"/>
          <w:lang w:val="pt-PT" w:eastAsia="en-US"/>
        </w:rPr>
        <w:t xml:space="preserve"> </w:t>
      </w:r>
      <w:r>
        <w:rPr>
          <w:rFonts w:ascii="Arial" w:hAnsi="Arial" w:eastAsia="Arial MT" w:cs="Arial"/>
          <w:lang w:val="pt-PT" w:eastAsia="en-US"/>
        </w:rPr>
        <w:t>hipótese em que o pagamento ficará retido até que a licitante atenda à cláusula infringida;</w:t>
      </w:r>
    </w:p>
    <w:p w14:paraId="7CF7E87E">
      <w:pPr>
        <w:widowControl w:val="0"/>
        <w:numPr>
          <w:ilvl w:val="0"/>
          <w:numId w:val="22"/>
        </w:numPr>
        <w:tabs>
          <w:tab w:val="left" w:pos="388"/>
        </w:tabs>
        <w:autoSpaceDE w:val="0"/>
        <w:autoSpaceDN w:val="0"/>
        <w:ind w:left="125" w:right="232" w:firstLine="0"/>
        <w:jc w:val="both"/>
        <w:rPr>
          <w:rFonts w:ascii="Arial" w:hAnsi="Arial" w:eastAsia="Arial MT" w:cs="Arial"/>
          <w:lang w:val="pt-PT" w:eastAsia="en-US"/>
        </w:rPr>
      </w:pPr>
      <w:r>
        <w:rPr>
          <w:rFonts w:ascii="Arial" w:hAnsi="Arial" w:eastAsia="Arial MT" w:cs="Arial"/>
          <w:lang w:val="pt-PT" w:eastAsia="en-US"/>
        </w:rPr>
        <w:t>-</w:t>
      </w:r>
      <w:r>
        <w:rPr>
          <w:rFonts w:ascii="Arial" w:hAnsi="Arial" w:eastAsia="Arial MT" w:cs="Arial"/>
          <w:spacing w:val="36"/>
          <w:lang w:val="pt-PT" w:eastAsia="en-US"/>
        </w:rPr>
        <w:t xml:space="preserve"> </w:t>
      </w:r>
      <w:r>
        <w:rPr>
          <w:rFonts w:ascii="Arial" w:hAnsi="Arial" w:eastAsia="Arial MT" w:cs="Arial"/>
          <w:lang w:val="pt-PT" w:eastAsia="en-US"/>
        </w:rPr>
        <w:t>A</w:t>
      </w:r>
      <w:r>
        <w:rPr>
          <w:rFonts w:ascii="Arial" w:hAnsi="Arial" w:eastAsia="Arial MT" w:cs="Arial"/>
          <w:spacing w:val="29"/>
          <w:lang w:val="pt-PT" w:eastAsia="en-US"/>
        </w:rPr>
        <w:t xml:space="preserve"> </w:t>
      </w:r>
      <w:r>
        <w:rPr>
          <w:rFonts w:ascii="Arial" w:hAnsi="Arial" w:eastAsia="Arial MT" w:cs="Arial"/>
          <w:lang w:val="pt-PT" w:eastAsia="en-US"/>
        </w:rPr>
        <w:t>licitante retarde indevidamente a execução do serviço ou paralise os</w:t>
      </w:r>
      <w:r>
        <w:rPr>
          <w:rFonts w:ascii="Arial" w:hAnsi="Arial" w:eastAsia="Arial MT" w:cs="Arial"/>
          <w:spacing w:val="26"/>
          <w:lang w:val="pt-PT" w:eastAsia="en-US"/>
        </w:rPr>
        <w:t xml:space="preserve"> </w:t>
      </w:r>
      <w:r>
        <w:rPr>
          <w:rFonts w:ascii="Arial" w:hAnsi="Arial" w:eastAsia="Arial MT" w:cs="Arial"/>
          <w:lang w:val="pt-PT" w:eastAsia="en-US"/>
        </w:rPr>
        <w:t>mesmos</w:t>
      </w:r>
      <w:r>
        <w:rPr>
          <w:rFonts w:ascii="Arial" w:hAnsi="Arial" w:eastAsia="Arial MT" w:cs="Arial"/>
          <w:spacing w:val="26"/>
          <w:lang w:val="pt-PT" w:eastAsia="en-US"/>
        </w:rPr>
        <w:t xml:space="preserve"> </w:t>
      </w:r>
      <w:r>
        <w:rPr>
          <w:rFonts w:ascii="Arial" w:hAnsi="Arial" w:eastAsia="Arial MT" w:cs="Arial"/>
          <w:lang w:val="pt-PT" w:eastAsia="en-US"/>
        </w:rPr>
        <w:t>por</w:t>
      </w:r>
      <w:r>
        <w:rPr>
          <w:rFonts w:ascii="Arial" w:hAnsi="Arial" w:eastAsia="Arial MT" w:cs="Arial"/>
          <w:spacing w:val="25"/>
          <w:lang w:val="pt-PT" w:eastAsia="en-US"/>
        </w:rPr>
        <w:t xml:space="preserve"> </w:t>
      </w:r>
      <w:r>
        <w:rPr>
          <w:rFonts w:ascii="Arial" w:hAnsi="Arial" w:eastAsia="Arial MT" w:cs="Arial"/>
          <w:lang w:val="pt-PT" w:eastAsia="en-US"/>
        </w:rPr>
        <w:t>prazo que venha a prejudicar as atividades da Fundação.</w:t>
      </w:r>
    </w:p>
    <w:p w14:paraId="4D9F2734">
      <w:pPr>
        <w:widowControl w:val="0"/>
        <w:numPr>
          <w:ilvl w:val="0"/>
          <w:numId w:val="22"/>
        </w:numPr>
        <w:tabs>
          <w:tab w:val="left" w:pos="388"/>
        </w:tabs>
        <w:autoSpaceDE w:val="0"/>
        <w:autoSpaceDN w:val="0"/>
        <w:spacing w:line="237" w:lineRule="auto"/>
        <w:ind w:left="125" w:right="242" w:firstLine="0"/>
        <w:jc w:val="both"/>
        <w:rPr>
          <w:rFonts w:ascii="Arial" w:hAnsi="Arial" w:eastAsia="Arial MT" w:cs="Arial"/>
          <w:lang w:val="pt-PT" w:eastAsia="en-US"/>
        </w:rPr>
      </w:pPr>
      <w:r>
        <w:rPr>
          <w:rFonts w:ascii="Arial" w:hAnsi="Arial" w:eastAsia="Arial MT" w:cs="Arial"/>
          <w:lang w:val="pt-PT" w:eastAsia="en-US"/>
        </w:rPr>
        <w:t>-</w:t>
      </w:r>
      <w:r>
        <w:rPr>
          <w:rFonts w:ascii="Arial" w:hAnsi="Arial" w:eastAsia="Arial MT" w:cs="Arial"/>
          <w:spacing w:val="25"/>
          <w:lang w:val="pt-PT" w:eastAsia="en-US"/>
        </w:rPr>
        <w:t xml:space="preserve"> </w:t>
      </w:r>
      <w:r>
        <w:rPr>
          <w:rFonts w:ascii="Arial" w:hAnsi="Arial" w:eastAsia="Arial MT" w:cs="Arial"/>
          <w:lang w:val="pt-PT" w:eastAsia="en-US"/>
        </w:rPr>
        <w:t>Débito da licitante para com a Fundação quer</w:t>
      </w:r>
      <w:r>
        <w:rPr>
          <w:rFonts w:ascii="Arial" w:hAnsi="Arial" w:eastAsia="Arial MT" w:cs="Arial"/>
          <w:spacing w:val="25"/>
          <w:lang w:val="pt-PT" w:eastAsia="en-US"/>
        </w:rPr>
        <w:t xml:space="preserve"> </w:t>
      </w:r>
      <w:r>
        <w:rPr>
          <w:rFonts w:ascii="Arial" w:hAnsi="Arial" w:eastAsia="Arial MT" w:cs="Arial"/>
          <w:lang w:val="pt-PT" w:eastAsia="en-US"/>
        </w:rPr>
        <w:t>proveniente da execução deste instrumento, quer de obrigações de outros contratos.</w:t>
      </w:r>
    </w:p>
    <w:p w14:paraId="6DAFD26D">
      <w:pPr>
        <w:widowControl w:val="0"/>
        <w:numPr>
          <w:ilvl w:val="0"/>
          <w:numId w:val="22"/>
        </w:numPr>
        <w:tabs>
          <w:tab w:val="left" w:pos="316"/>
        </w:tabs>
        <w:autoSpaceDE w:val="0"/>
        <w:autoSpaceDN w:val="0"/>
        <w:ind w:left="125" w:right="245" w:firstLine="0"/>
        <w:jc w:val="both"/>
        <w:rPr>
          <w:rFonts w:ascii="Arial" w:hAnsi="Arial" w:eastAsia="Arial MT" w:cs="Arial"/>
          <w:lang w:val="pt-PT" w:eastAsia="en-US"/>
        </w:rPr>
      </w:pPr>
      <w:r>
        <w:rPr>
          <w:rFonts w:ascii="Arial" w:hAnsi="Arial" w:eastAsia="Arial MT" w:cs="Arial"/>
          <w:lang w:val="pt-PT" w:eastAsia="en-US"/>
        </w:rPr>
        <w:t>-</w:t>
      </w:r>
      <w:r>
        <w:rPr>
          <w:rFonts w:ascii="Arial" w:hAnsi="Arial" w:eastAsia="Arial MT" w:cs="Arial"/>
          <w:spacing w:val="-2"/>
          <w:lang w:val="pt-PT" w:eastAsia="en-US"/>
        </w:rPr>
        <w:t xml:space="preserve"> </w:t>
      </w:r>
      <w:r>
        <w:rPr>
          <w:rFonts w:ascii="Arial" w:hAnsi="Arial" w:eastAsia="Arial MT" w:cs="Arial"/>
          <w:lang w:val="pt-PT" w:eastAsia="en-US"/>
        </w:rPr>
        <w:t>Em qualquer</w:t>
      </w:r>
      <w:r>
        <w:rPr>
          <w:rFonts w:ascii="Arial" w:hAnsi="Arial" w:eastAsia="Arial MT" w:cs="Arial"/>
          <w:spacing w:val="-15"/>
          <w:lang w:val="pt-PT" w:eastAsia="en-US"/>
        </w:rPr>
        <w:t xml:space="preserve"> </w:t>
      </w:r>
      <w:r>
        <w:rPr>
          <w:rFonts w:ascii="Arial" w:hAnsi="Arial" w:eastAsia="Arial MT" w:cs="Arial"/>
          <w:lang w:val="pt-PT" w:eastAsia="en-US"/>
        </w:rPr>
        <w:t>das hipóteses previstas</w:t>
      </w:r>
      <w:r>
        <w:rPr>
          <w:rFonts w:ascii="Arial" w:hAnsi="Arial" w:eastAsia="Arial MT" w:cs="Arial"/>
          <w:spacing w:val="-13"/>
          <w:lang w:val="pt-PT" w:eastAsia="en-US"/>
        </w:rPr>
        <w:t xml:space="preserve"> </w:t>
      </w:r>
      <w:r>
        <w:rPr>
          <w:rFonts w:ascii="Arial" w:hAnsi="Arial" w:eastAsia="Arial MT" w:cs="Arial"/>
          <w:lang w:val="pt-PT" w:eastAsia="en-US"/>
        </w:rPr>
        <w:t>nos parágrafos acima, ou de infração as demais cláusulas e obrigações estabelecidas neste instrumento.</w:t>
      </w:r>
    </w:p>
    <w:p w14:paraId="0D2885F4">
      <w:pPr>
        <w:widowControl w:val="0"/>
        <w:numPr>
          <w:ilvl w:val="0"/>
          <w:numId w:val="19"/>
        </w:numPr>
        <w:tabs>
          <w:tab w:val="left" w:pos="400"/>
        </w:tabs>
        <w:autoSpaceDE w:val="0"/>
        <w:autoSpaceDN w:val="0"/>
        <w:spacing w:before="226"/>
        <w:ind w:left="400" w:hanging="275"/>
        <w:jc w:val="both"/>
        <w:outlineLvl w:val="0"/>
        <w:rPr>
          <w:rFonts w:ascii="Arial" w:hAnsi="Arial" w:eastAsia="Arial" w:cs="Arial"/>
          <w:b/>
          <w:bCs/>
          <w:lang w:val="pt-PT" w:eastAsia="en-US"/>
        </w:rPr>
      </w:pPr>
      <w:r>
        <w:rPr>
          <w:rFonts w:ascii="Arial" w:hAnsi="Arial" w:eastAsia="Arial" w:cs="Arial"/>
          <w:b/>
          <w:bCs/>
          <w:lang w:val="pt-PT" w:eastAsia="en-US"/>
        </w:rPr>
        <w:t>–</w:t>
      </w:r>
      <w:r>
        <w:rPr>
          <w:rFonts w:ascii="Arial" w:hAnsi="Arial" w:eastAsia="Arial" w:cs="Arial"/>
          <w:b/>
          <w:bCs/>
          <w:spacing w:val="-3"/>
          <w:lang w:val="pt-PT" w:eastAsia="en-US"/>
        </w:rPr>
        <w:t xml:space="preserve"> </w:t>
      </w:r>
      <w:r>
        <w:rPr>
          <w:rFonts w:ascii="Arial" w:hAnsi="Arial" w:eastAsia="Arial" w:cs="Arial"/>
          <w:b/>
          <w:bCs/>
          <w:lang w:val="pt-PT" w:eastAsia="en-US"/>
        </w:rPr>
        <w:t>FISCALIZAÇÃO</w:t>
      </w:r>
      <w:r>
        <w:rPr>
          <w:rFonts w:ascii="Arial" w:hAnsi="Arial" w:eastAsia="Arial" w:cs="Arial"/>
          <w:b/>
          <w:bCs/>
          <w:spacing w:val="1"/>
          <w:lang w:val="pt-PT" w:eastAsia="en-US"/>
        </w:rPr>
        <w:t xml:space="preserve"> </w:t>
      </w:r>
      <w:r>
        <w:rPr>
          <w:rFonts w:ascii="Arial" w:hAnsi="Arial" w:eastAsia="Arial" w:cs="Arial"/>
          <w:b/>
          <w:bCs/>
          <w:lang w:val="pt-PT" w:eastAsia="en-US"/>
        </w:rPr>
        <w:t>E GESTÃO</w:t>
      </w:r>
      <w:r>
        <w:rPr>
          <w:rFonts w:ascii="Arial" w:hAnsi="Arial" w:eastAsia="Arial" w:cs="Arial"/>
          <w:b/>
          <w:bCs/>
          <w:spacing w:val="1"/>
          <w:lang w:val="pt-PT" w:eastAsia="en-US"/>
        </w:rPr>
        <w:t xml:space="preserve"> </w:t>
      </w:r>
      <w:r>
        <w:rPr>
          <w:rFonts w:ascii="Arial" w:hAnsi="Arial" w:eastAsia="Arial" w:cs="Arial"/>
          <w:b/>
          <w:bCs/>
          <w:lang w:val="pt-PT" w:eastAsia="en-US"/>
        </w:rPr>
        <w:t>DO</w:t>
      </w:r>
      <w:r>
        <w:rPr>
          <w:rFonts w:ascii="Arial" w:hAnsi="Arial" w:eastAsia="Arial" w:cs="Arial"/>
          <w:b/>
          <w:bCs/>
          <w:spacing w:val="1"/>
          <w:lang w:val="pt-PT" w:eastAsia="en-US"/>
        </w:rPr>
        <w:t xml:space="preserve"> </w:t>
      </w:r>
      <w:r>
        <w:rPr>
          <w:rFonts w:ascii="Arial" w:hAnsi="Arial" w:eastAsia="Arial" w:cs="Arial"/>
          <w:b/>
          <w:bCs/>
          <w:spacing w:val="-2"/>
          <w:lang w:val="pt-PT" w:eastAsia="en-US"/>
        </w:rPr>
        <w:t>CONTRATO</w:t>
      </w:r>
    </w:p>
    <w:p w14:paraId="66A799E9">
      <w:pPr>
        <w:widowControl w:val="0"/>
        <w:numPr>
          <w:ilvl w:val="1"/>
          <w:numId w:val="19"/>
        </w:numPr>
        <w:tabs>
          <w:tab w:val="left" w:pos="627"/>
        </w:tabs>
        <w:autoSpaceDE w:val="0"/>
        <w:autoSpaceDN w:val="0"/>
        <w:spacing w:before="226" w:line="229" w:lineRule="exact"/>
        <w:ind w:left="627" w:hanging="502"/>
        <w:jc w:val="both"/>
        <w:rPr>
          <w:rFonts w:ascii="Arial" w:hAnsi="Arial" w:eastAsia="Arial MT" w:cs="Arial"/>
          <w:lang w:val="pt-PT" w:eastAsia="en-US"/>
        </w:rPr>
      </w:pPr>
      <w:r>
        <w:rPr>
          <w:rFonts w:ascii="Arial" w:hAnsi="Arial" w:eastAsia="Arial MT" w:cs="Arial"/>
          <w:lang w:val="pt-PT" w:eastAsia="en-US"/>
        </w:rPr>
        <w:t>Caberá</w:t>
      </w:r>
      <w:r>
        <w:rPr>
          <w:rFonts w:ascii="Arial" w:hAnsi="Arial" w:eastAsia="Arial MT" w:cs="Arial"/>
          <w:spacing w:val="-2"/>
          <w:lang w:val="pt-PT" w:eastAsia="en-US"/>
        </w:rPr>
        <w:t xml:space="preserve"> </w:t>
      </w:r>
      <w:r>
        <w:rPr>
          <w:rFonts w:ascii="Arial" w:hAnsi="Arial" w:eastAsia="Arial MT" w:cs="Arial"/>
          <w:lang w:val="pt-PT" w:eastAsia="en-US"/>
        </w:rPr>
        <w:t>ao</w:t>
      </w:r>
      <w:r>
        <w:rPr>
          <w:rFonts w:ascii="Arial" w:hAnsi="Arial" w:eastAsia="Arial MT" w:cs="Arial"/>
          <w:spacing w:val="-2"/>
          <w:lang w:val="pt-PT" w:eastAsia="en-US"/>
        </w:rPr>
        <w:t xml:space="preserve"> </w:t>
      </w:r>
      <w:r>
        <w:rPr>
          <w:rFonts w:ascii="Arial" w:hAnsi="Arial" w:eastAsia="Arial MT" w:cs="Arial"/>
          <w:lang w:val="pt-PT" w:eastAsia="en-US"/>
        </w:rPr>
        <w:t>Fiscal</w:t>
      </w:r>
      <w:r>
        <w:rPr>
          <w:rFonts w:ascii="Arial" w:hAnsi="Arial" w:eastAsia="Arial MT" w:cs="Arial"/>
          <w:spacing w:val="6"/>
          <w:lang w:val="pt-PT" w:eastAsia="en-US"/>
        </w:rPr>
        <w:t xml:space="preserve"> </w:t>
      </w:r>
      <w:r>
        <w:rPr>
          <w:rFonts w:ascii="Arial" w:hAnsi="Arial" w:eastAsia="Arial MT" w:cs="Arial"/>
          <w:lang w:val="pt-PT" w:eastAsia="en-US"/>
        </w:rPr>
        <w:t>do</w:t>
      </w:r>
      <w:r>
        <w:rPr>
          <w:rFonts w:ascii="Arial" w:hAnsi="Arial" w:eastAsia="Arial MT" w:cs="Arial"/>
          <w:spacing w:val="-1"/>
          <w:lang w:val="pt-PT" w:eastAsia="en-US"/>
        </w:rPr>
        <w:t xml:space="preserve"> </w:t>
      </w:r>
      <w:r>
        <w:rPr>
          <w:rFonts w:ascii="Arial" w:hAnsi="Arial" w:eastAsia="Arial MT" w:cs="Arial"/>
          <w:spacing w:val="-2"/>
          <w:lang w:val="pt-PT" w:eastAsia="en-US"/>
        </w:rPr>
        <w:t>contrato:</w:t>
      </w:r>
    </w:p>
    <w:p w14:paraId="46C8694B">
      <w:pPr>
        <w:widowControl w:val="0"/>
        <w:numPr>
          <w:ilvl w:val="0"/>
          <w:numId w:val="23"/>
        </w:numPr>
        <w:tabs>
          <w:tab w:val="left" w:pos="304"/>
        </w:tabs>
        <w:autoSpaceDE w:val="0"/>
        <w:autoSpaceDN w:val="0"/>
        <w:ind w:left="125" w:right="244" w:firstLine="0"/>
        <w:jc w:val="both"/>
        <w:rPr>
          <w:rFonts w:ascii="Arial" w:hAnsi="Arial" w:eastAsia="Arial MT" w:cs="Arial"/>
          <w:lang w:val="pt-PT" w:eastAsia="en-US"/>
        </w:rPr>
      </w:pPr>
      <w:r>
        <w:rPr>
          <w:rFonts w:ascii="Arial" w:hAnsi="Arial" w:eastAsia="Arial MT" w:cs="Arial"/>
          <w:lang w:val="pt-PT" w:eastAsia="en-US"/>
        </w:rPr>
        <w:t>-</w:t>
      </w:r>
      <w:r>
        <w:rPr>
          <w:rFonts w:ascii="Arial" w:hAnsi="Arial" w:eastAsia="Arial MT" w:cs="Arial"/>
          <w:spacing w:val="72"/>
          <w:lang w:val="pt-PT" w:eastAsia="en-US"/>
        </w:rPr>
        <w:t xml:space="preserve"> </w:t>
      </w:r>
      <w:r>
        <w:rPr>
          <w:rFonts w:ascii="Arial" w:hAnsi="Arial" w:eastAsia="Arial MT" w:cs="Arial"/>
          <w:lang w:val="pt-PT" w:eastAsia="en-US"/>
        </w:rPr>
        <w:t>Fiscalizar</w:t>
      </w:r>
      <w:r>
        <w:rPr>
          <w:rFonts w:ascii="Arial" w:hAnsi="Arial" w:eastAsia="Arial MT" w:cs="Arial"/>
          <w:spacing w:val="72"/>
          <w:lang w:val="pt-PT" w:eastAsia="en-US"/>
        </w:rPr>
        <w:t xml:space="preserve"> </w:t>
      </w:r>
      <w:r>
        <w:rPr>
          <w:rFonts w:ascii="Arial" w:hAnsi="Arial" w:eastAsia="Arial MT" w:cs="Arial"/>
          <w:lang w:val="pt-PT" w:eastAsia="en-US"/>
        </w:rPr>
        <w:t>e</w:t>
      </w:r>
      <w:r>
        <w:rPr>
          <w:rFonts w:ascii="Arial" w:hAnsi="Arial" w:eastAsia="Arial MT" w:cs="Arial"/>
          <w:spacing w:val="62"/>
          <w:lang w:val="pt-PT" w:eastAsia="en-US"/>
        </w:rPr>
        <w:t xml:space="preserve"> </w:t>
      </w:r>
      <w:r>
        <w:rPr>
          <w:rFonts w:ascii="Arial" w:hAnsi="Arial" w:eastAsia="Arial MT" w:cs="Arial"/>
          <w:lang w:val="pt-PT" w:eastAsia="en-US"/>
        </w:rPr>
        <w:t>atestar</w:t>
      </w:r>
      <w:r>
        <w:rPr>
          <w:rFonts w:ascii="Arial" w:hAnsi="Arial" w:eastAsia="Arial MT" w:cs="Arial"/>
          <w:spacing w:val="72"/>
          <w:lang w:val="pt-PT" w:eastAsia="en-US"/>
        </w:rPr>
        <w:t xml:space="preserve"> </w:t>
      </w:r>
      <w:r>
        <w:rPr>
          <w:rFonts w:ascii="Arial" w:hAnsi="Arial" w:eastAsia="Arial MT" w:cs="Arial"/>
          <w:lang w:val="pt-PT" w:eastAsia="en-US"/>
        </w:rPr>
        <w:t>o</w:t>
      </w:r>
      <w:r>
        <w:rPr>
          <w:rFonts w:ascii="Arial" w:hAnsi="Arial" w:eastAsia="Arial MT" w:cs="Arial"/>
          <w:spacing w:val="62"/>
          <w:lang w:val="pt-PT" w:eastAsia="en-US"/>
        </w:rPr>
        <w:t xml:space="preserve"> </w:t>
      </w:r>
      <w:r>
        <w:rPr>
          <w:rFonts w:ascii="Arial" w:hAnsi="Arial" w:eastAsia="Arial MT" w:cs="Arial"/>
          <w:lang w:val="pt-PT" w:eastAsia="en-US"/>
        </w:rPr>
        <w:t>recebimento</w:t>
      </w:r>
      <w:r>
        <w:rPr>
          <w:rFonts w:ascii="Arial" w:hAnsi="Arial" w:eastAsia="Arial MT" w:cs="Arial"/>
          <w:spacing w:val="62"/>
          <w:lang w:val="pt-PT" w:eastAsia="en-US"/>
        </w:rPr>
        <w:t xml:space="preserve"> </w:t>
      </w:r>
      <w:r>
        <w:rPr>
          <w:rFonts w:ascii="Arial" w:hAnsi="Arial" w:eastAsia="Arial MT" w:cs="Arial"/>
          <w:lang w:val="pt-PT" w:eastAsia="en-US"/>
        </w:rPr>
        <w:t>provisório</w:t>
      </w:r>
      <w:r>
        <w:rPr>
          <w:rFonts w:ascii="Arial" w:hAnsi="Arial" w:eastAsia="Arial MT" w:cs="Arial"/>
          <w:spacing w:val="62"/>
          <w:lang w:val="pt-PT" w:eastAsia="en-US"/>
        </w:rPr>
        <w:t xml:space="preserve"> </w:t>
      </w:r>
      <w:r>
        <w:rPr>
          <w:rFonts w:ascii="Arial" w:hAnsi="Arial" w:eastAsia="Arial MT" w:cs="Arial"/>
          <w:lang w:val="pt-PT" w:eastAsia="en-US"/>
        </w:rPr>
        <w:t>dos</w:t>
      </w:r>
      <w:r>
        <w:rPr>
          <w:rFonts w:ascii="Arial" w:hAnsi="Arial" w:eastAsia="Arial MT" w:cs="Arial"/>
          <w:spacing w:val="74"/>
          <w:lang w:val="pt-PT" w:eastAsia="en-US"/>
        </w:rPr>
        <w:t xml:space="preserve"> </w:t>
      </w:r>
      <w:r>
        <w:rPr>
          <w:rFonts w:ascii="Arial" w:hAnsi="Arial" w:eastAsia="Arial MT" w:cs="Arial"/>
          <w:lang w:val="pt-PT" w:eastAsia="en-US"/>
        </w:rPr>
        <w:t>produtos</w:t>
      </w:r>
      <w:r>
        <w:rPr>
          <w:rFonts w:ascii="Arial" w:hAnsi="Arial" w:eastAsia="Arial MT" w:cs="Arial"/>
          <w:spacing w:val="74"/>
          <w:lang w:val="pt-PT" w:eastAsia="en-US"/>
        </w:rPr>
        <w:t xml:space="preserve"> </w:t>
      </w:r>
      <w:r>
        <w:rPr>
          <w:rFonts w:ascii="Arial" w:hAnsi="Arial" w:eastAsia="Arial MT" w:cs="Arial"/>
          <w:lang w:val="pt-PT" w:eastAsia="en-US"/>
        </w:rPr>
        <w:t>ou</w:t>
      </w:r>
      <w:r>
        <w:rPr>
          <w:rFonts w:ascii="Arial" w:hAnsi="Arial" w:eastAsia="Arial MT" w:cs="Arial"/>
          <w:spacing w:val="40"/>
          <w:lang w:val="pt-PT" w:eastAsia="en-US"/>
        </w:rPr>
        <w:t xml:space="preserve"> </w:t>
      </w:r>
      <w:r>
        <w:rPr>
          <w:rFonts w:ascii="Arial" w:hAnsi="Arial" w:eastAsia="Arial MT" w:cs="Arial"/>
          <w:lang w:val="pt-PT" w:eastAsia="en-US"/>
        </w:rPr>
        <w:t>serviços</w:t>
      </w:r>
      <w:r>
        <w:rPr>
          <w:rFonts w:ascii="Arial" w:hAnsi="Arial" w:eastAsia="Arial MT" w:cs="Arial"/>
          <w:spacing w:val="61"/>
          <w:lang w:val="pt-PT" w:eastAsia="en-US"/>
        </w:rPr>
        <w:t xml:space="preserve"> </w:t>
      </w:r>
      <w:r>
        <w:rPr>
          <w:rFonts w:ascii="Arial" w:hAnsi="Arial" w:eastAsia="Arial MT" w:cs="Arial"/>
          <w:lang w:val="pt-PT" w:eastAsia="en-US"/>
        </w:rPr>
        <w:t>em</w:t>
      </w:r>
      <w:r>
        <w:rPr>
          <w:rFonts w:ascii="Arial" w:hAnsi="Arial" w:eastAsia="Arial MT" w:cs="Arial"/>
          <w:spacing w:val="40"/>
          <w:lang w:val="pt-PT" w:eastAsia="en-US"/>
        </w:rPr>
        <w:t xml:space="preserve"> </w:t>
      </w:r>
      <w:r>
        <w:rPr>
          <w:rFonts w:ascii="Arial" w:hAnsi="Arial" w:eastAsia="Arial MT" w:cs="Arial"/>
          <w:lang w:val="pt-PT" w:eastAsia="en-US"/>
        </w:rPr>
        <w:t>face</w:t>
      </w:r>
      <w:r>
        <w:rPr>
          <w:rFonts w:ascii="Arial" w:hAnsi="Arial" w:eastAsia="Arial MT" w:cs="Arial"/>
          <w:spacing w:val="40"/>
          <w:lang w:val="pt-PT" w:eastAsia="en-US"/>
        </w:rPr>
        <w:t xml:space="preserve"> </w:t>
      </w:r>
      <w:r>
        <w:rPr>
          <w:rFonts w:ascii="Arial" w:hAnsi="Arial" w:eastAsia="Arial MT" w:cs="Arial"/>
          <w:lang w:val="pt-PT" w:eastAsia="en-US"/>
        </w:rPr>
        <w:t>das</w:t>
      </w:r>
      <w:r>
        <w:rPr>
          <w:rFonts w:ascii="Arial" w:hAnsi="Arial" w:eastAsia="Arial MT" w:cs="Arial"/>
          <w:spacing w:val="61"/>
          <w:lang w:val="pt-PT" w:eastAsia="en-US"/>
        </w:rPr>
        <w:t xml:space="preserve"> </w:t>
      </w:r>
      <w:r>
        <w:rPr>
          <w:rFonts w:ascii="Arial" w:hAnsi="Arial" w:eastAsia="Arial MT" w:cs="Arial"/>
          <w:lang w:val="pt-PT" w:eastAsia="en-US"/>
        </w:rPr>
        <w:t>suas características e especificações, em estrita conformidade com este instrumento;</w:t>
      </w:r>
    </w:p>
    <w:p w14:paraId="117C406F">
      <w:pPr>
        <w:widowControl w:val="0"/>
        <w:numPr>
          <w:ilvl w:val="0"/>
          <w:numId w:val="23"/>
        </w:numPr>
        <w:tabs>
          <w:tab w:val="left" w:pos="316"/>
        </w:tabs>
        <w:autoSpaceDE w:val="0"/>
        <w:autoSpaceDN w:val="0"/>
        <w:spacing w:before="8"/>
        <w:ind w:left="125" w:right="245" w:firstLine="0"/>
        <w:jc w:val="both"/>
        <w:rPr>
          <w:rFonts w:ascii="Arial" w:hAnsi="Arial" w:eastAsia="Arial MT" w:cs="Arial"/>
          <w:lang w:val="pt-PT" w:eastAsia="en-US"/>
        </w:rPr>
      </w:pPr>
      <w:r>
        <w:rPr>
          <w:rFonts w:ascii="Arial" w:hAnsi="Arial" w:eastAsia="Arial MT" w:cs="Arial"/>
          <w:lang w:val="pt-PT" w:eastAsia="en-US"/>
        </w:rPr>
        <w:t>-</w:t>
      </w:r>
      <w:r>
        <w:rPr>
          <w:rFonts w:ascii="Arial" w:hAnsi="Arial" w:eastAsia="Arial MT" w:cs="Arial"/>
          <w:spacing w:val="27"/>
          <w:lang w:val="pt-PT" w:eastAsia="en-US"/>
        </w:rPr>
        <w:t xml:space="preserve"> </w:t>
      </w:r>
      <w:r>
        <w:rPr>
          <w:rFonts w:ascii="Arial" w:hAnsi="Arial" w:eastAsia="Arial MT" w:cs="Arial"/>
          <w:lang w:val="pt-PT" w:eastAsia="en-US"/>
        </w:rPr>
        <w:t>Fiscalizar</w:t>
      </w:r>
      <w:r>
        <w:rPr>
          <w:rFonts w:ascii="Arial" w:hAnsi="Arial" w:eastAsia="Arial MT" w:cs="Arial"/>
          <w:spacing w:val="27"/>
          <w:lang w:val="pt-PT" w:eastAsia="en-US"/>
        </w:rPr>
        <w:t xml:space="preserve"> </w:t>
      </w:r>
      <w:r>
        <w:rPr>
          <w:rFonts w:ascii="Arial" w:hAnsi="Arial" w:eastAsia="Arial MT" w:cs="Arial"/>
          <w:lang w:val="pt-PT" w:eastAsia="en-US"/>
        </w:rPr>
        <w:t>e atestar</w:t>
      </w:r>
      <w:r>
        <w:rPr>
          <w:rFonts w:ascii="Arial" w:hAnsi="Arial" w:eastAsia="Arial MT" w:cs="Arial"/>
          <w:spacing w:val="27"/>
          <w:lang w:val="pt-PT" w:eastAsia="en-US"/>
        </w:rPr>
        <w:t xml:space="preserve"> </w:t>
      </w:r>
      <w:r>
        <w:rPr>
          <w:rFonts w:ascii="Arial" w:hAnsi="Arial" w:eastAsia="Arial MT" w:cs="Arial"/>
          <w:lang w:val="pt-PT" w:eastAsia="en-US"/>
        </w:rPr>
        <w:t xml:space="preserve">o recebimento provisório dos produtos ou serviços em face dos quantitativos </w:t>
      </w:r>
      <w:r>
        <w:rPr>
          <w:rFonts w:ascii="Arial" w:hAnsi="Arial" w:eastAsia="Arial MT" w:cs="Arial"/>
          <w:spacing w:val="-2"/>
          <w:lang w:val="pt-PT" w:eastAsia="en-US"/>
        </w:rPr>
        <w:t>solicitados;</w:t>
      </w:r>
    </w:p>
    <w:p w14:paraId="66C0A229">
      <w:pPr>
        <w:widowControl w:val="0"/>
        <w:numPr>
          <w:ilvl w:val="0"/>
          <w:numId w:val="23"/>
        </w:numPr>
        <w:tabs>
          <w:tab w:val="left" w:pos="388"/>
        </w:tabs>
        <w:autoSpaceDE w:val="0"/>
        <w:autoSpaceDN w:val="0"/>
        <w:spacing w:line="237" w:lineRule="auto"/>
        <w:ind w:left="125" w:right="244" w:firstLine="0"/>
        <w:jc w:val="both"/>
        <w:rPr>
          <w:rFonts w:ascii="Arial" w:hAnsi="Arial" w:eastAsia="Arial MT" w:cs="Arial"/>
          <w:lang w:val="pt-PT" w:eastAsia="en-US"/>
        </w:rPr>
      </w:pPr>
      <w:r>
        <w:rPr>
          <w:rFonts w:ascii="Arial" w:hAnsi="Arial" w:eastAsia="Arial MT" w:cs="Arial"/>
          <w:lang w:val="pt-PT" w:eastAsia="en-US"/>
        </w:rPr>
        <w:t>-</w:t>
      </w:r>
      <w:r>
        <w:rPr>
          <w:rFonts w:ascii="Arial" w:hAnsi="Arial" w:eastAsia="Arial MT" w:cs="Arial"/>
          <w:spacing w:val="23"/>
          <w:lang w:val="pt-PT" w:eastAsia="en-US"/>
        </w:rPr>
        <w:t xml:space="preserve"> </w:t>
      </w:r>
      <w:r>
        <w:rPr>
          <w:rFonts w:ascii="Arial" w:hAnsi="Arial" w:eastAsia="Arial MT" w:cs="Arial"/>
          <w:lang w:val="pt-PT" w:eastAsia="en-US"/>
        </w:rPr>
        <w:t>Fiscalizar</w:t>
      </w:r>
      <w:r>
        <w:rPr>
          <w:rFonts w:ascii="Arial" w:hAnsi="Arial" w:eastAsia="Arial MT" w:cs="Arial"/>
          <w:spacing w:val="23"/>
          <w:lang w:val="pt-PT" w:eastAsia="en-US"/>
        </w:rPr>
        <w:t xml:space="preserve"> </w:t>
      </w:r>
      <w:r>
        <w:rPr>
          <w:rFonts w:ascii="Arial" w:hAnsi="Arial" w:eastAsia="Arial MT" w:cs="Arial"/>
          <w:lang w:val="pt-PT" w:eastAsia="en-US"/>
        </w:rPr>
        <w:t>e atestar</w:t>
      </w:r>
      <w:r>
        <w:rPr>
          <w:rFonts w:ascii="Arial" w:hAnsi="Arial" w:eastAsia="Arial MT" w:cs="Arial"/>
          <w:spacing w:val="23"/>
          <w:lang w:val="pt-PT" w:eastAsia="en-US"/>
        </w:rPr>
        <w:t xml:space="preserve"> </w:t>
      </w:r>
      <w:r>
        <w:rPr>
          <w:rFonts w:ascii="Arial" w:hAnsi="Arial" w:eastAsia="Arial MT" w:cs="Arial"/>
          <w:lang w:val="pt-PT" w:eastAsia="en-US"/>
        </w:rPr>
        <w:t>o recebimento provisório dos</w:t>
      </w:r>
      <w:r>
        <w:rPr>
          <w:rFonts w:ascii="Arial" w:hAnsi="Arial" w:eastAsia="Arial MT" w:cs="Arial"/>
          <w:spacing w:val="24"/>
          <w:lang w:val="pt-PT" w:eastAsia="en-US"/>
        </w:rPr>
        <w:t xml:space="preserve"> </w:t>
      </w:r>
      <w:r>
        <w:rPr>
          <w:rFonts w:ascii="Arial" w:hAnsi="Arial" w:eastAsia="Arial MT" w:cs="Arial"/>
          <w:lang w:val="pt-PT" w:eastAsia="en-US"/>
        </w:rPr>
        <w:t>produtos</w:t>
      </w:r>
      <w:r>
        <w:rPr>
          <w:rFonts w:ascii="Arial" w:hAnsi="Arial" w:eastAsia="Arial MT" w:cs="Arial"/>
          <w:spacing w:val="24"/>
          <w:lang w:val="pt-PT" w:eastAsia="en-US"/>
        </w:rPr>
        <w:t xml:space="preserve"> </w:t>
      </w:r>
      <w:r>
        <w:rPr>
          <w:rFonts w:ascii="Arial" w:hAnsi="Arial" w:eastAsia="Arial MT" w:cs="Arial"/>
          <w:lang w:val="pt-PT" w:eastAsia="en-US"/>
        </w:rPr>
        <w:t>ou serviços</w:t>
      </w:r>
      <w:r>
        <w:rPr>
          <w:rFonts w:ascii="Arial" w:hAnsi="Arial" w:eastAsia="Arial MT" w:cs="Arial"/>
          <w:spacing w:val="24"/>
          <w:lang w:val="pt-PT" w:eastAsia="en-US"/>
        </w:rPr>
        <w:t xml:space="preserve"> </w:t>
      </w:r>
      <w:r>
        <w:rPr>
          <w:rFonts w:ascii="Arial" w:hAnsi="Arial" w:eastAsia="Arial MT" w:cs="Arial"/>
          <w:lang w:val="pt-PT" w:eastAsia="en-US"/>
        </w:rPr>
        <w:t>nos</w:t>
      </w:r>
      <w:r>
        <w:rPr>
          <w:rFonts w:ascii="Arial" w:hAnsi="Arial" w:eastAsia="Arial MT" w:cs="Arial"/>
          <w:spacing w:val="24"/>
          <w:lang w:val="pt-PT" w:eastAsia="en-US"/>
        </w:rPr>
        <w:t xml:space="preserve"> </w:t>
      </w:r>
      <w:r>
        <w:rPr>
          <w:rFonts w:ascii="Arial" w:hAnsi="Arial" w:eastAsia="Arial MT" w:cs="Arial"/>
          <w:lang w:val="pt-PT" w:eastAsia="en-US"/>
        </w:rPr>
        <w:t>prazos</w:t>
      </w:r>
      <w:r>
        <w:rPr>
          <w:rFonts w:ascii="Arial" w:hAnsi="Arial" w:eastAsia="Arial MT" w:cs="Arial"/>
          <w:spacing w:val="24"/>
          <w:lang w:val="pt-PT" w:eastAsia="en-US"/>
        </w:rPr>
        <w:t xml:space="preserve"> </w:t>
      </w:r>
      <w:r>
        <w:rPr>
          <w:rFonts w:ascii="Arial" w:hAnsi="Arial" w:eastAsia="Arial MT" w:cs="Arial"/>
          <w:lang w:val="pt-PT" w:eastAsia="en-US"/>
        </w:rPr>
        <w:t>e condições estabelecidas neste instrumento;</w:t>
      </w:r>
    </w:p>
    <w:p w14:paraId="0719F5CF">
      <w:pPr>
        <w:widowControl w:val="0"/>
        <w:numPr>
          <w:ilvl w:val="0"/>
          <w:numId w:val="23"/>
        </w:numPr>
        <w:tabs>
          <w:tab w:val="left" w:pos="376"/>
        </w:tabs>
        <w:autoSpaceDE w:val="0"/>
        <w:autoSpaceDN w:val="0"/>
        <w:spacing w:line="228" w:lineRule="exact"/>
        <w:ind w:left="376" w:hanging="251"/>
        <w:jc w:val="both"/>
        <w:rPr>
          <w:rFonts w:ascii="Arial" w:hAnsi="Arial" w:eastAsia="Arial MT" w:cs="Arial"/>
          <w:lang w:val="pt-PT" w:eastAsia="en-US"/>
        </w:rPr>
      </w:pPr>
      <w:r>
        <w:rPr>
          <w:rFonts w:ascii="Arial" w:hAnsi="Arial" w:eastAsia="Arial MT" w:cs="Arial"/>
          <w:lang w:val="pt-PT" w:eastAsia="en-US"/>
        </w:rPr>
        <w:t>-</w:t>
      </w:r>
      <w:r>
        <w:rPr>
          <w:rFonts w:ascii="Arial" w:hAnsi="Arial" w:eastAsia="Arial MT" w:cs="Arial"/>
          <w:spacing w:val="9"/>
          <w:lang w:val="pt-PT" w:eastAsia="en-US"/>
        </w:rPr>
        <w:t xml:space="preserve"> </w:t>
      </w:r>
      <w:r>
        <w:rPr>
          <w:rFonts w:ascii="Arial" w:hAnsi="Arial" w:eastAsia="Arial MT" w:cs="Arial"/>
          <w:lang w:val="pt-PT" w:eastAsia="en-US"/>
        </w:rPr>
        <w:t>Auxiliar</w:t>
      </w:r>
      <w:r>
        <w:rPr>
          <w:rFonts w:ascii="Arial" w:hAnsi="Arial" w:eastAsia="Arial MT" w:cs="Arial"/>
          <w:spacing w:val="10"/>
          <w:lang w:val="pt-PT" w:eastAsia="en-US"/>
        </w:rPr>
        <w:t xml:space="preserve"> </w:t>
      </w:r>
      <w:r>
        <w:rPr>
          <w:rFonts w:ascii="Arial" w:hAnsi="Arial" w:eastAsia="Arial MT" w:cs="Arial"/>
          <w:lang w:val="pt-PT" w:eastAsia="en-US"/>
        </w:rPr>
        <w:t>o gestor</w:t>
      </w:r>
      <w:r>
        <w:rPr>
          <w:rFonts w:ascii="Arial" w:hAnsi="Arial" w:eastAsia="Arial MT" w:cs="Arial"/>
          <w:spacing w:val="10"/>
          <w:lang w:val="pt-PT" w:eastAsia="en-US"/>
        </w:rPr>
        <w:t xml:space="preserve"> </w:t>
      </w:r>
      <w:r>
        <w:rPr>
          <w:rFonts w:ascii="Arial" w:hAnsi="Arial" w:eastAsia="Arial MT" w:cs="Arial"/>
          <w:lang w:val="pt-PT" w:eastAsia="en-US"/>
        </w:rPr>
        <w:t>no contrato,</w:t>
      </w:r>
      <w:r>
        <w:rPr>
          <w:rFonts w:ascii="Arial" w:hAnsi="Arial" w:eastAsia="Arial MT" w:cs="Arial"/>
          <w:spacing w:val="9"/>
          <w:lang w:val="pt-PT" w:eastAsia="en-US"/>
        </w:rPr>
        <w:t xml:space="preserve"> </w:t>
      </w:r>
      <w:r>
        <w:rPr>
          <w:rFonts w:ascii="Arial" w:hAnsi="Arial" w:eastAsia="Arial MT" w:cs="Arial"/>
          <w:lang w:val="pt-PT" w:eastAsia="en-US"/>
        </w:rPr>
        <w:t>subsidiando</w:t>
      </w:r>
      <w:r>
        <w:rPr>
          <w:rFonts w:ascii="Arial" w:hAnsi="Arial" w:eastAsia="Arial MT" w:cs="Arial"/>
          <w:spacing w:val="-1"/>
          <w:lang w:val="pt-PT" w:eastAsia="en-US"/>
        </w:rPr>
        <w:t xml:space="preserve"> </w:t>
      </w:r>
      <w:r>
        <w:rPr>
          <w:rFonts w:ascii="Arial" w:hAnsi="Arial" w:eastAsia="Arial MT" w:cs="Arial"/>
          <w:lang w:val="pt-PT" w:eastAsia="en-US"/>
        </w:rPr>
        <w:t>as</w:t>
      </w:r>
      <w:r>
        <w:rPr>
          <w:rFonts w:ascii="Arial" w:hAnsi="Arial" w:eastAsia="Arial MT" w:cs="Arial"/>
          <w:spacing w:val="11"/>
          <w:lang w:val="pt-PT" w:eastAsia="en-US"/>
        </w:rPr>
        <w:t xml:space="preserve"> </w:t>
      </w:r>
      <w:r>
        <w:rPr>
          <w:rFonts w:ascii="Arial" w:hAnsi="Arial" w:eastAsia="Arial MT" w:cs="Arial"/>
          <w:lang w:val="pt-PT" w:eastAsia="en-US"/>
        </w:rPr>
        <w:t>informações</w:t>
      </w:r>
      <w:r>
        <w:rPr>
          <w:rFonts w:ascii="Arial" w:hAnsi="Arial" w:eastAsia="Arial MT" w:cs="Arial"/>
          <w:spacing w:val="11"/>
          <w:lang w:val="pt-PT" w:eastAsia="en-US"/>
        </w:rPr>
        <w:t xml:space="preserve"> </w:t>
      </w:r>
      <w:r>
        <w:rPr>
          <w:rFonts w:ascii="Arial" w:hAnsi="Arial" w:eastAsia="Arial MT" w:cs="Arial"/>
          <w:lang w:val="pt-PT" w:eastAsia="en-US"/>
        </w:rPr>
        <w:t>pertinentes</w:t>
      </w:r>
      <w:r>
        <w:rPr>
          <w:rFonts w:ascii="Arial" w:hAnsi="Arial" w:eastAsia="Arial MT" w:cs="Arial"/>
          <w:spacing w:val="11"/>
          <w:lang w:val="pt-PT" w:eastAsia="en-US"/>
        </w:rPr>
        <w:t xml:space="preserve"> </w:t>
      </w:r>
      <w:r>
        <w:rPr>
          <w:rFonts w:ascii="Arial" w:hAnsi="Arial" w:eastAsia="Arial MT" w:cs="Arial"/>
          <w:lang w:val="pt-PT" w:eastAsia="en-US"/>
        </w:rPr>
        <w:t>às</w:t>
      </w:r>
      <w:r>
        <w:rPr>
          <w:rFonts w:ascii="Arial" w:hAnsi="Arial" w:eastAsia="Arial MT" w:cs="Arial"/>
          <w:spacing w:val="11"/>
          <w:lang w:val="pt-PT" w:eastAsia="en-US"/>
        </w:rPr>
        <w:t xml:space="preserve"> </w:t>
      </w:r>
      <w:r>
        <w:rPr>
          <w:rFonts w:ascii="Arial" w:hAnsi="Arial" w:eastAsia="Arial MT" w:cs="Arial"/>
          <w:lang w:val="pt-PT" w:eastAsia="en-US"/>
        </w:rPr>
        <w:t>suas</w:t>
      </w:r>
      <w:r>
        <w:rPr>
          <w:rFonts w:ascii="Arial" w:hAnsi="Arial" w:eastAsia="Arial MT" w:cs="Arial"/>
          <w:spacing w:val="11"/>
          <w:lang w:val="pt-PT" w:eastAsia="en-US"/>
        </w:rPr>
        <w:t xml:space="preserve"> </w:t>
      </w:r>
      <w:r>
        <w:rPr>
          <w:rFonts w:ascii="Arial" w:hAnsi="Arial" w:eastAsia="Arial MT" w:cs="Arial"/>
          <w:spacing w:val="-2"/>
          <w:lang w:val="pt-PT" w:eastAsia="en-US"/>
        </w:rPr>
        <w:t>competências;</w:t>
      </w:r>
    </w:p>
    <w:p w14:paraId="09F7C3CB">
      <w:pPr>
        <w:widowControl w:val="0"/>
        <w:numPr>
          <w:ilvl w:val="0"/>
          <w:numId w:val="23"/>
        </w:numPr>
        <w:tabs>
          <w:tab w:val="left" w:pos="316"/>
        </w:tabs>
        <w:autoSpaceDE w:val="0"/>
        <w:autoSpaceDN w:val="0"/>
        <w:spacing w:line="249" w:lineRule="auto"/>
        <w:ind w:left="125" w:right="233" w:firstLine="0"/>
        <w:jc w:val="both"/>
        <w:rPr>
          <w:rFonts w:ascii="Arial" w:hAnsi="Arial" w:eastAsia="Arial MT" w:cs="Arial"/>
          <w:lang w:val="pt-PT" w:eastAsia="en-US"/>
        </w:rPr>
      </w:pPr>
      <w:r>
        <w:rPr>
          <w:rFonts w:ascii="Arial" w:hAnsi="Arial" w:eastAsia="Arial MT" w:cs="Arial"/>
          <w:lang w:val="pt-PT" w:eastAsia="en-US"/>
        </w:rPr>
        <w:t>-</w:t>
      </w:r>
      <w:r>
        <w:rPr>
          <w:rFonts w:ascii="Arial" w:hAnsi="Arial" w:eastAsia="Arial MT" w:cs="Arial"/>
          <w:spacing w:val="-2"/>
          <w:lang w:val="pt-PT" w:eastAsia="en-US"/>
        </w:rPr>
        <w:t xml:space="preserve"> </w:t>
      </w:r>
      <w:r>
        <w:rPr>
          <w:rFonts w:ascii="Arial" w:hAnsi="Arial" w:eastAsia="Arial MT" w:cs="Arial"/>
          <w:lang w:val="pt-PT" w:eastAsia="en-US"/>
        </w:rPr>
        <w:t>Anotar histórico</w:t>
      </w:r>
      <w:r>
        <w:rPr>
          <w:rFonts w:ascii="Arial" w:hAnsi="Arial" w:eastAsia="Arial MT" w:cs="Arial"/>
          <w:spacing w:val="-25"/>
          <w:lang w:val="pt-PT" w:eastAsia="en-US"/>
        </w:rPr>
        <w:t xml:space="preserve"> </w:t>
      </w:r>
      <w:r>
        <w:rPr>
          <w:rFonts w:ascii="Arial" w:hAnsi="Arial" w:eastAsia="Arial MT" w:cs="Arial"/>
          <w:lang w:val="pt-PT" w:eastAsia="en-US"/>
        </w:rPr>
        <w:t xml:space="preserve">de gerenciamento do contrato, contendo todas as ocorrências relacionadas à sua </w:t>
      </w:r>
      <w:r>
        <w:rPr>
          <w:rFonts w:ascii="Arial" w:hAnsi="Arial" w:eastAsia="Arial MT" w:cs="Arial"/>
          <w:spacing w:val="-2"/>
          <w:lang w:val="pt-PT" w:eastAsia="en-US"/>
        </w:rPr>
        <w:t>execução;</w:t>
      </w:r>
    </w:p>
    <w:p w14:paraId="011F0211">
      <w:pPr>
        <w:widowControl w:val="0"/>
        <w:numPr>
          <w:ilvl w:val="0"/>
          <w:numId w:val="23"/>
        </w:numPr>
        <w:tabs>
          <w:tab w:val="left" w:pos="375"/>
        </w:tabs>
        <w:autoSpaceDE w:val="0"/>
        <w:autoSpaceDN w:val="0"/>
        <w:spacing w:before="87" w:line="229" w:lineRule="exact"/>
        <w:ind w:left="375" w:hanging="250"/>
        <w:jc w:val="both"/>
        <w:rPr>
          <w:rFonts w:ascii="Arial" w:hAnsi="Arial" w:eastAsia="Arial MT" w:cs="Arial"/>
          <w:lang w:val="pt-PT" w:eastAsia="en-US"/>
        </w:rPr>
      </w:pPr>
      <w:r>
        <w:rPr>
          <w:rFonts w:ascii="Arial" w:hAnsi="Arial" w:eastAsia="Arial MT" w:cs="Arial"/>
          <w:lang w:val="pt-PT" w:eastAsia="en-US"/>
        </w:rPr>
        <w:t>-</w:t>
      </w:r>
      <w:r>
        <w:rPr>
          <w:rFonts w:ascii="Arial" w:hAnsi="Arial" w:eastAsia="Arial MT" w:cs="Arial"/>
          <w:spacing w:val="12"/>
          <w:lang w:val="pt-PT" w:eastAsia="en-US"/>
        </w:rPr>
        <w:t xml:space="preserve"> </w:t>
      </w:r>
      <w:r>
        <w:rPr>
          <w:rFonts w:ascii="Arial" w:hAnsi="Arial" w:eastAsia="Arial MT" w:cs="Arial"/>
          <w:lang w:val="pt-PT" w:eastAsia="en-US"/>
        </w:rPr>
        <w:t>Emitir</w:t>
      </w:r>
      <w:r>
        <w:rPr>
          <w:rFonts w:ascii="Arial" w:hAnsi="Arial" w:eastAsia="Arial MT" w:cs="Arial"/>
          <w:spacing w:val="13"/>
          <w:lang w:val="pt-PT" w:eastAsia="en-US"/>
        </w:rPr>
        <w:t xml:space="preserve"> </w:t>
      </w:r>
      <w:r>
        <w:rPr>
          <w:rFonts w:ascii="Arial" w:hAnsi="Arial" w:eastAsia="Arial MT" w:cs="Arial"/>
          <w:lang w:val="pt-PT" w:eastAsia="en-US"/>
        </w:rPr>
        <w:t>notificações</w:t>
      </w:r>
      <w:r>
        <w:rPr>
          <w:rFonts w:ascii="Arial" w:hAnsi="Arial" w:eastAsia="Arial MT" w:cs="Arial"/>
          <w:spacing w:val="14"/>
          <w:lang w:val="pt-PT" w:eastAsia="en-US"/>
        </w:rPr>
        <w:t xml:space="preserve"> </w:t>
      </w:r>
      <w:r>
        <w:rPr>
          <w:rFonts w:ascii="Arial" w:hAnsi="Arial" w:eastAsia="Arial MT" w:cs="Arial"/>
          <w:lang w:val="pt-PT" w:eastAsia="en-US"/>
        </w:rPr>
        <w:t>sobre</w:t>
      </w:r>
      <w:r>
        <w:rPr>
          <w:rFonts w:ascii="Arial" w:hAnsi="Arial" w:eastAsia="Arial MT" w:cs="Arial"/>
          <w:spacing w:val="2"/>
          <w:lang w:val="pt-PT" w:eastAsia="en-US"/>
        </w:rPr>
        <w:t xml:space="preserve"> </w:t>
      </w:r>
      <w:r>
        <w:rPr>
          <w:rFonts w:ascii="Arial" w:hAnsi="Arial" w:eastAsia="Arial MT" w:cs="Arial"/>
          <w:lang w:val="pt-PT" w:eastAsia="en-US"/>
        </w:rPr>
        <w:t>qualquer</w:t>
      </w:r>
      <w:r>
        <w:rPr>
          <w:rFonts w:ascii="Arial" w:hAnsi="Arial" w:eastAsia="Arial MT" w:cs="Arial"/>
          <w:spacing w:val="13"/>
          <w:lang w:val="pt-PT" w:eastAsia="en-US"/>
        </w:rPr>
        <w:t xml:space="preserve"> </w:t>
      </w:r>
      <w:r>
        <w:rPr>
          <w:rFonts w:ascii="Arial" w:hAnsi="Arial" w:eastAsia="Arial MT" w:cs="Arial"/>
          <w:lang w:val="pt-PT" w:eastAsia="en-US"/>
        </w:rPr>
        <w:t>irregularidade</w:t>
      </w:r>
      <w:r>
        <w:rPr>
          <w:rFonts w:ascii="Arial" w:hAnsi="Arial" w:eastAsia="Arial MT" w:cs="Arial"/>
          <w:spacing w:val="2"/>
          <w:lang w:val="pt-PT" w:eastAsia="en-US"/>
        </w:rPr>
        <w:t xml:space="preserve"> </w:t>
      </w:r>
      <w:r>
        <w:rPr>
          <w:rFonts w:ascii="Arial" w:hAnsi="Arial" w:eastAsia="Arial MT" w:cs="Arial"/>
          <w:lang w:val="pt-PT" w:eastAsia="en-US"/>
        </w:rPr>
        <w:t>encontrada</w:t>
      </w:r>
      <w:r>
        <w:rPr>
          <w:rFonts w:ascii="Arial" w:hAnsi="Arial" w:eastAsia="Arial MT" w:cs="Arial"/>
          <w:spacing w:val="2"/>
          <w:lang w:val="pt-PT" w:eastAsia="en-US"/>
        </w:rPr>
        <w:t xml:space="preserve"> </w:t>
      </w:r>
      <w:r>
        <w:rPr>
          <w:rFonts w:ascii="Arial" w:hAnsi="Arial" w:eastAsia="Arial MT" w:cs="Arial"/>
          <w:lang w:val="pt-PT" w:eastAsia="en-US"/>
        </w:rPr>
        <w:t>na</w:t>
      </w:r>
      <w:r>
        <w:rPr>
          <w:rFonts w:ascii="Arial" w:hAnsi="Arial" w:eastAsia="Arial MT" w:cs="Arial"/>
          <w:spacing w:val="2"/>
          <w:lang w:val="pt-PT" w:eastAsia="en-US"/>
        </w:rPr>
        <w:t xml:space="preserve"> </w:t>
      </w:r>
      <w:r>
        <w:rPr>
          <w:rFonts w:ascii="Arial" w:hAnsi="Arial" w:eastAsia="Arial MT" w:cs="Arial"/>
          <w:lang w:val="pt-PT" w:eastAsia="en-US"/>
        </w:rPr>
        <w:t>execução</w:t>
      </w:r>
      <w:r>
        <w:rPr>
          <w:rFonts w:ascii="Arial" w:hAnsi="Arial" w:eastAsia="Arial MT" w:cs="Arial"/>
          <w:spacing w:val="2"/>
          <w:lang w:val="pt-PT" w:eastAsia="en-US"/>
        </w:rPr>
        <w:t xml:space="preserve"> </w:t>
      </w:r>
      <w:r>
        <w:rPr>
          <w:rFonts w:ascii="Arial" w:hAnsi="Arial" w:eastAsia="Arial MT" w:cs="Arial"/>
          <w:lang w:val="pt-PT" w:eastAsia="en-US"/>
        </w:rPr>
        <w:t>do</w:t>
      </w:r>
      <w:r>
        <w:rPr>
          <w:rFonts w:ascii="Arial" w:hAnsi="Arial" w:eastAsia="Arial MT" w:cs="Arial"/>
          <w:spacing w:val="3"/>
          <w:lang w:val="pt-PT" w:eastAsia="en-US"/>
        </w:rPr>
        <w:t xml:space="preserve"> </w:t>
      </w:r>
      <w:r>
        <w:rPr>
          <w:rFonts w:ascii="Arial" w:hAnsi="Arial" w:eastAsia="Arial MT" w:cs="Arial"/>
          <w:spacing w:val="-2"/>
          <w:lang w:val="pt-PT" w:eastAsia="en-US"/>
        </w:rPr>
        <w:t>contrato;</w:t>
      </w:r>
    </w:p>
    <w:p w14:paraId="1D9EE5F3">
      <w:pPr>
        <w:widowControl w:val="0"/>
        <w:numPr>
          <w:ilvl w:val="0"/>
          <w:numId w:val="23"/>
        </w:numPr>
        <w:tabs>
          <w:tab w:val="left" w:pos="435"/>
        </w:tabs>
        <w:autoSpaceDE w:val="0"/>
        <w:autoSpaceDN w:val="0"/>
        <w:spacing w:line="228" w:lineRule="exact"/>
        <w:ind w:left="435" w:hanging="310"/>
        <w:jc w:val="both"/>
        <w:rPr>
          <w:rFonts w:ascii="Arial" w:hAnsi="Arial" w:eastAsia="Arial MT" w:cs="Arial"/>
          <w:lang w:val="pt-PT" w:eastAsia="en-US"/>
        </w:rPr>
      </w:pPr>
      <w:r>
        <w:rPr>
          <w:rFonts w:ascii="Arial" w:hAnsi="Arial" w:eastAsia="Arial MT" w:cs="Arial"/>
          <w:lang w:val="pt-PT" w:eastAsia="en-US"/>
        </w:rPr>
        <w:t>-</w:t>
      </w:r>
      <w:r>
        <w:rPr>
          <w:rFonts w:ascii="Arial" w:hAnsi="Arial" w:eastAsia="Arial MT" w:cs="Arial"/>
          <w:spacing w:val="10"/>
          <w:lang w:val="pt-PT" w:eastAsia="en-US"/>
        </w:rPr>
        <w:t xml:space="preserve"> </w:t>
      </w:r>
      <w:r>
        <w:rPr>
          <w:rFonts w:ascii="Arial" w:hAnsi="Arial" w:eastAsia="Arial MT" w:cs="Arial"/>
          <w:lang w:val="pt-PT" w:eastAsia="en-US"/>
        </w:rPr>
        <w:t>Rejeitar</w:t>
      </w:r>
      <w:r>
        <w:rPr>
          <w:rFonts w:ascii="Arial" w:hAnsi="Arial" w:eastAsia="Arial MT" w:cs="Arial"/>
          <w:spacing w:val="10"/>
          <w:lang w:val="pt-PT" w:eastAsia="en-US"/>
        </w:rPr>
        <w:t xml:space="preserve"> </w:t>
      </w:r>
      <w:r>
        <w:rPr>
          <w:rFonts w:ascii="Arial" w:hAnsi="Arial" w:eastAsia="Arial MT" w:cs="Arial"/>
          <w:lang w:val="pt-PT" w:eastAsia="en-US"/>
        </w:rPr>
        <w:t>os</w:t>
      </w:r>
      <w:r>
        <w:rPr>
          <w:rFonts w:ascii="Arial" w:hAnsi="Arial" w:eastAsia="Arial MT" w:cs="Arial"/>
          <w:spacing w:val="11"/>
          <w:lang w:val="pt-PT" w:eastAsia="en-US"/>
        </w:rPr>
        <w:t xml:space="preserve"> </w:t>
      </w:r>
      <w:r>
        <w:rPr>
          <w:rFonts w:ascii="Arial" w:hAnsi="Arial" w:eastAsia="Arial MT" w:cs="Arial"/>
          <w:lang w:val="pt-PT" w:eastAsia="en-US"/>
        </w:rPr>
        <w:t>produtos</w:t>
      </w:r>
      <w:r>
        <w:rPr>
          <w:rFonts w:ascii="Arial" w:hAnsi="Arial" w:eastAsia="Arial MT" w:cs="Arial"/>
          <w:spacing w:val="12"/>
          <w:lang w:val="pt-PT" w:eastAsia="en-US"/>
        </w:rPr>
        <w:t xml:space="preserve"> </w:t>
      </w:r>
      <w:r>
        <w:rPr>
          <w:rFonts w:ascii="Arial" w:hAnsi="Arial" w:eastAsia="Arial MT" w:cs="Arial"/>
          <w:lang w:val="pt-PT" w:eastAsia="en-US"/>
        </w:rPr>
        <w:t>ou serviços</w:t>
      </w:r>
      <w:r>
        <w:rPr>
          <w:rFonts w:ascii="Arial" w:hAnsi="Arial" w:eastAsia="Arial MT" w:cs="Arial"/>
          <w:spacing w:val="11"/>
          <w:lang w:val="pt-PT" w:eastAsia="en-US"/>
        </w:rPr>
        <w:t xml:space="preserve"> </w:t>
      </w:r>
      <w:r>
        <w:rPr>
          <w:rFonts w:ascii="Arial" w:hAnsi="Arial" w:eastAsia="Arial MT" w:cs="Arial"/>
          <w:lang w:val="pt-PT" w:eastAsia="en-US"/>
        </w:rPr>
        <w:t>entregues</w:t>
      </w:r>
      <w:r>
        <w:rPr>
          <w:rFonts w:ascii="Arial" w:hAnsi="Arial" w:eastAsia="Arial MT" w:cs="Arial"/>
          <w:spacing w:val="11"/>
          <w:lang w:val="pt-PT" w:eastAsia="en-US"/>
        </w:rPr>
        <w:t xml:space="preserve"> </w:t>
      </w:r>
      <w:r>
        <w:rPr>
          <w:rFonts w:ascii="Arial" w:hAnsi="Arial" w:eastAsia="Arial MT" w:cs="Arial"/>
          <w:lang w:val="pt-PT" w:eastAsia="en-US"/>
        </w:rPr>
        <w:t>em</w:t>
      </w:r>
      <w:r>
        <w:rPr>
          <w:rFonts w:ascii="Arial" w:hAnsi="Arial" w:eastAsia="Arial MT" w:cs="Arial"/>
          <w:spacing w:val="5"/>
          <w:lang w:val="pt-PT" w:eastAsia="en-US"/>
        </w:rPr>
        <w:t xml:space="preserve"> </w:t>
      </w:r>
      <w:r>
        <w:rPr>
          <w:rFonts w:ascii="Arial" w:hAnsi="Arial" w:eastAsia="Arial MT" w:cs="Arial"/>
          <w:lang w:val="pt-PT" w:eastAsia="en-US"/>
        </w:rPr>
        <w:t>desconformidade com</w:t>
      </w:r>
      <w:r>
        <w:rPr>
          <w:rFonts w:ascii="Arial" w:hAnsi="Arial" w:eastAsia="Arial MT" w:cs="Arial"/>
          <w:spacing w:val="4"/>
          <w:lang w:val="pt-PT" w:eastAsia="en-US"/>
        </w:rPr>
        <w:t xml:space="preserve"> </w:t>
      </w:r>
      <w:r>
        <w:rPr>
          <w:rFonts w:ascii="Arial" w:hAnsi="Arial" w:eastAsia="Arial MT" w:cs="Arial"/>
          <w:lang w:val="pt-PT" w:eastAsia="en-US"/>
        </w:rPr>
        <w:t xml:space="preserve">este </w:t>
      </w:r>
      <w:r>
        <w:rPr>
          <w:rFonts w:ascii="Arial" w:hAnsi="Arial" w:eastAsia="Arial MT" w:cs="Arial"/>
          <w:spacing w:val="-2"/>
          <w:lang w:val="pt-PT" w:eastAsia="en-US"/>
        </w:rPr>
        <w:t>instrumento;</w:t>
      </w:r>
    </w:p>
    <w:p w14:paraId="73E84F5A">
      <w:pPr>
        <w:widowControl w:val="0"/>
        <w:numPr>
          <w:ilvl w:val="0"/>
          <w:numId w:val="23"/>
        </w:numPr>
        <w:tabs>
          <w:tab w:val="left" w:pos="507"/>
        </w:tabs>
        <w:autoSpaceDE w:val="0"/>
        <w:autoSpaceDN w:val="0"/>
        <w:ind w:left="125" w:right="231" w:firstLine="0"/>
        <w:jc w:val="both"/>
        <w:rPr>
          <w:rFonts w:ascii="Arial" w:hAnsi="Arial" w:eastAsia="Arial MT" w:cs="Arial"/>
          <w:lang w:val="pt-PT" w:eastAsia="en-US"/>
        </w:rPr>
      </w:pPr>
      <w:r>
        <w:rPr>
          <w:rFonts w:ascii="Arial" w:hAnsi="Arial" w:eastAsia="Arial MT" w:cs="Arial"/>
          <w:lang w:val="pt-PT" w:eastAsia="en-US"/>
        </w:rPr>
        <w:t>- Comunicar formalmente o gestor do contrato a respeito de qualquer ocorrência relacionada ao recebimento do objeto ou suas atribuições;</w:t>
      </w:r>
    </w:p>
    <w:p w14:paraId="32391E41">
      <w:pPr>
        <w:widowControl w:val="0"/>
        <w:numPr>
          <w:ilvl w:val="2"/>
          <w:numId w:val="19"/>
        </w:numPr>
        <w:tabs>
          <w:tab w:val="left" w:pos="806"/>
        </w:tabs>
        <w:autoSpaceDE w:val="0"/>
        <w:autoSpaceDN w:val="0"/>
        <w:spacing w:before="7"/>
        <w:ind w:left="125" w:right="240" w:firstLine="0"/>
        <w:jc w:val="both"/>
        <w:rPr>
          <w:rFonts w:ascii="Arial" w:hAnsi="Arial" w:eastAsia="Arial MT" w:cs="Arial"/>
          <w:lang w:val="pt-PT" w:eastAsia="en-US"/>
        </w:rPr>
      </w:pPr>
      <w:r>
        <w:rPr>
          <w:rFonts w:ascii="Arial" w:hAnsi="Arial" w:eastAsia="Arial MT" w:cs="Arial"/>
          <w:lang w:val="pt-PT" w:eastAsia="en-US"/>
        </w:rPr>
        <w:t>O fiscal de contrato informará a seus superiores, em tempo hábil para a adoção das medidas convenientes, a situação que demandar decisão ou providência que ultrapasse sua competência, entre elas:</w:t>
      </w:r>
    </w:p>
    <w:p w14:paraId="544A6AB8">
      <w:pPr>
        <w:widowControl w:val="0"/>
        <w:numPr>
          <w:ilvl w:val="0"/>
          <w:numId w:val="24"/>
        </w:numPr>
        <w:tabs>
          <w:tab w:val="left" w:pos="244"/>
        </w:tabs>
        <w:autoSpaceDE w:val="0"/>
        <w:autoSpaceDN w:val="0"/>
        <w:spacing w:line="224" w:lineRule="exact"/>
        <w:ind w:left="244" w:hanging="119"/>
        <w:jc w:val="both"/>
        <w:rPr>
          <w:rFonts w:ascii="Arial" w:hAnsi="Arial" w:eastAsia="Arial MT" w:cs="Arial"/>
          <w:lang w:val="pt-PT" w:eastAsia="en-US"/>
        </w:rPr>
      </w:pPr>
      <w:r>
        <w:rPr>
          <w:rFonts w:ascii="Arial" w:hAnsi="Arial" w:eastAsia="Arial MT" w:cs="Arial"/>
          <w:lang w:val="pt-PT" w:eastAsia="en-US"/>
        </w:rPr>
        <w:t>-</w:t>
      </w:r>
      <w:r>
        <w:rPr>
          <w:rFonts w:ascii="Arial" w:hAnsi="Arial" w:eastAsia="Arial MT" w:cs="Arial"/>
          <w:spacing w:val="13"/>
          <w:lang w:val="pt-PT" w:eastAsia="en-US"/>
        </w:rPr>
        <w:t xml:space="preserve"> </w:t>
      </w:r>
      <w:r>
        <w:rPr>
          <w:rFonts w:ascii="Arial" w:hAnsi="Arial" w:eastAsia="Arial MT" w:cs="Arial"/>
          <w:lang w:val="pt-PT" w:eastAsia="en-US"/>
        </w:rPr>
        <w:t>Atraso</w:t>
      </w:r>
      <w:r>
        <w:rPr>
          <w:rFonts w:ascii="Arial" w:hAnsi="Arial" w:eastAsia="Arial MT" w:cs="Arial"/>
          <w:spacing w:val="3"/>
          <w:lang w:val="pt-PT" w:eastAsia="en-US"/>
        </w:rPr>
        <w:t xml:space="preserve"> </w:t>
      </w:r>
      <w:r>
        <w:rPr>
          <w:rFonts w:ascii="Arial" w:hAnsi="Arial" w:eastAsia="Arial MT" w:cs="Arial"/>
          <w:lang w:val="pt-PT" w:eastAsia="en-US"/>
        </w:rPr>
        <w:t>injustificado</w:t>
      </w:r>
      <w:r>
        <w:rPr>
          <w:rFonts w:ascii="Arial" w:hAnsi="Arial" w:eastAsia="Arial MT" w:cs="Arial"/>
          <w:spacing w:val="3"/>
          <w:lang w:val="pt-PT" w:eastAsia="en-US"/>
        </w:rPr>
        <w:t xml:space="preserve"> </w:t>
      </w:r>
      <w:r>
        <w:rPr>
          <w:rFonts w:ascii="Arial" w:hAnsi="Arial" w:eastAsia="Arial MT" w:cs="Arial"/>
          <w:lang w:val="pt-PT" w:eastAsia="en-US"/>
        </w:rPr>
        <w:t>na</w:t>
      </w:r>
      <w:r>
        <w:rPr>
          <w:rFonts w:ascii="Arial" w:hAnsi="Arial" w:eastAsia="Arial MT" w:cs="Arial"/>
          <w:spacing w:val="3"/>
          <w:lang w:val="pt-PT" w:eastAsia="en-US"/>
        </w:rPr>
        <w:t xml:space="preserve"> </w:t>
      </w:r>
      <w:r>
        <w:rPr>
          <w:rFonts w:ascii="Arial" w:hAnsi="Arial" w:eastAsia="Arial MT" w:cs="Arial"/>
          <w:lang w:val="pt-PT" w:eastAsia="en-US"/>
        </w:rPr>
        <w:t>execução</w:t>
      </w:r>
      <w:r>
        <w:rPr>
          <w:rFonts w:ascii="Arial" w:hAnsi="Arial" w:eastAsia="Arial MT" w:cs="Arial"/>
          <w:spacing w:val="3"/>
          <w:lang w:val="pt-PT" w:eastAsia="en-US"/>
        </w:rPr>
        <w:t xml:space="preserve"> </w:t>
      </w:r>
      <w:r>
        <w:rPr>
          <w:rFonts w:ascii="Arial" w:hAnsi="Arial" w:eastAsia="Arial MT" w:cs="Arial"/>
          <w:lang w:val="pt-PT" w:eastAsia="en-US"/>
        </w:rPr>
        <w:t>do</w:t>
      </w:r>
      <w:r>
        <w:rPr>
          <w:rFonts w:ascii="Arial" w:hAnsi="Arial" w:eastAsia="Arial MT" w:cs="Arial"/>
          <w:spacing w:val="3"/>
          <w:lang w:val="pt-PT" w:eastAsia="en-US"/>
        </w:rPr>
        <w:t xml:space="preserve"> </w:t>
      </w:r>
      <w:r>
        <w:rPr>
          <w:rFonts w:ascii="Arial" w:hAnsi="Arial" w:eastAsia="Arial MT" w:cs="Arial"/>
          <w:lang w:val="pt-PT" w:eastAsia="en-US"/>
        </w:rPr>
        <w:t>cronograma</w:t>
      </w:r>
      <w:r>
        <w:rPr>
          <w:rFonts w:ascii="Arial" w:hAnsi="Arial" w:eastAsia="Arial MT" w:cs="Arial"/>
          <w:spacing w:val="3"/>
          <w:lang w:val="pt-PT" w:eastAsia="en-US"/>
        </w:rPr>
        <w:t xml:space="preserve"> </w:t>
      </w:r>
      <w:r>
        <w:rPr>
          <w:rFonts w:ascii="Arial" w:hAnsi="Arial" w:eastAsia="Arial MT" w:cs="Arial"/>
          <w:lang w:val="pt-PT" w:eastAsia="en-US"/>
        </w:rPr>
        <w:t>ou</w:t>
      </w:r>
      <w:r>
        <w:rPr>
          <w:rFonts w:ascii="Arial" w:hAnsi="Arial" w:eastAsia="Arial MT" w:cs="Arial"/>
          <w:spacing w:val="3"/>
          <w:lang w:val="pt-PT" w:eastAsia="en-US"/>
        </w:rPr>
        <w:t xml:space="preserve"> </w:t>
      </w:r>
      <w:r>
        <w:rPr>
          <w:rFonts w:ascii="Arial" w:hAnsi="Arial" w:eastAsia="Arial MT" w:cs="Arial"/>
          <w:lang w:val="pt-PT" w:eastAsia="en-US"/>
        </w:rPr>
        <w:t>entrega</w:t>
      </w:r>
      <w:r>
        <w:rPr>
          <w:rFonts w:ascii="Arial" w:hAnsi="Arial" w:eastAsia="Arial MT" w:cs="Arial"/>
          <w:spacing w:val="3"/>
          <w:lang w:val="pt-PT" w:eastAsia="en-US"/>
        </w:rPr>
        <w:t xml:space="preserve"> </w:t>
      </w:r>
      <w:r>
        <w:rPr>
          <w:rFonts w:ascii="Arial" w:hAnsi="Arial" w:eastAsia="Arial MT" w:cs="Arial"/>
          <w:lang w:val="pt-PT" w:eastAsia="en-US"/>
        </w:rPr>
        <w:t>dos</w:t>
      </w:r>
      <w:r>
        <w:rPr>
          <w:rFonts w:ascii="Arial" w:hAnsi="Arial" w:eastAsia="Arial MT" w:cs="Arial"/>
          <w:spacing w:val="14"/>
          <w:lang w:val="pt-PT" w:eastAsia="en-US"/>
        </w:rPr>
        <w:t xml:space="preserve"> </w:t>
      </w:r>
      <w:r>
        <w:rPr>
          <w:rFonts w:ascii="Arial" w:hAnsi="Arial" w:eastAsia="Arial MT" w:cs="Arial"/>
          <w:spacing w:val="-2"/>
          <w:lang w:val="pt-PT" w:eastAsia="en-US"/>
        </w:rPr>
        <w:t>objetos;</w:t>
      </w:r>
    </w:p>
    <w:p w14:paraId="45ECFD25">
      <w:pPr>
        <w:widowControl w:val="0"/>
        <w:numPr>
          <w:ilvl w:val="0"/>
          <w:numId w:val="24"/>
        </w:numPr>
        <w:tabs>
          <w:tab w:val="left" w:pos="352"/>
        </w:tabs>
        <w:autoSpaceDE w:val="0"/>
        <w:autoSpaceDN w:val="0"/>
        <w:ind w:left="125" w:right="230" w:firstLine="0"/>
        <w:jc w:val="both"/>
        <w:rPr>
          <w:rFonts w:ascii="Arial" w:hAnsi="Arial" w:eastAsia="Arial MT" w:cs="Arial"/>
          <w:lang w:val="pt-PT" w:eastAsia="en-US"/>
        </w:rPr>
      </w:pPr>
      <w:r>
        <w:rPr>
          <w:rFonts w:ascii="Arial" w:hAnsi="Arial" w:eastAsia="Arial MT" w:cs="Arial"/>
          <w:lang w:val="pt-PT" w:eastAsia="en-US"/>
        </w:rPr>
        <w:t>- Entrega de produtos em desconformidade com as especificações constantes no instrumento convocatório ou quantitativo divergente do solicitado;</w:t>
      </w:r>
    </w:p>
    <w:p w14:paraId="2FB8484A">
      <w:pPr>
        <w:widowControl w:val="0"/>
        <w:numPr>
          <w:ilvl w:val="0"/>
          <w:numId w:val="24"/>
        </w:numPr>
        <w:tabs>
          <w:tab w:val="left" w:pos="363"/>
        </w:tabs>
        <w:autoSpaceDE w:val="0"/>
        <w:autoSpaceDN w:val="0"/>
        <w:spacing w:before="7" w:line="229" w:lineRule="exact"/>
        <w:ind w:left="363" w:hanging="238"/>
        <w:jc w:val="both"/>
        <w:rPr>
          <w:rFonts w:ascii="Arial" w:hAnsi="Arial" w:eastAsia="Arial MT" w:cs="Arial"/>
          <w:lang w:val="pt-PT" w:eastAsia="en-US"/>
        </w:rPr>
      </w:pPr>
      <w:r>
        <w:rPr>
          <w:rFonts w:ascii="Arial" w:hAnsi="Arial" w:eastAsia="Arial MT" w:cs="Arial"/>
          <w:lang w:val="pt-PT" w:eastAsia="en-US"/>
        </w:rPr>
        <w:t>-</w:t>
      </w:r>
      <w:r>
        <w:rPr>
          <w:rFonts w:ascii="Arial" w:hAnsi="Arial" w:eastAsia="Arial MT" w:cs="Arial"/>
          <w:spacing w:val="11"/>
          <w:lang w:val="pt-PT" w:eastAsia="en-US"/>
        </w:rPr>
        <w:t xml:space="preserve"> </w:t>
      </w:r>
      <w:r>
        <w:rPr>
          <w:rFonts w:ascii="Arial" w:hAnsi="Arial" w:eastAsia="Arial MT" w:cs="Arial"/>
          <w:lang w:val="pt-PT" w:eastAsia="en-US"/>
        </w:rPr>
        <w:t>Execução do</w:t>
      </w:r>
      <w:r>
        <w:rPr>
          <w:rFonts w:ascii="Arial" w:hAnsi="Arial" w:eastAsia="Arial MT" w:cs="Arial"/>
          <w:spacing w:val="1"/>
          <w:lang w:val="pt-PT" w:eastAsia="en-US"/>
        </w:rPr>
        <w:t xml:space="preserve"> </w:t>
      </w:r>
      <w:r>
        <w:rPr>
          <w:rFonts w:ascii="Arial" w:hAnsi="Arial" w:eastAsia="Arial MT" w:cs="Arial"/>
          <w:lang w:val="pt-PT" w:eastAsia="en-US"/>
        </w:rPr>
        <w:t>objeto</w:t>
      </w:r>
      <w:r>
        <w:rPr>
          <w:rFonts w:ascii="Arial" w:hAnsi="Arial" w:eastAsia="Arial MT" w:cs="Arial"/>
          <w:spacing w:val="1"/>
          <w:lang w:val="pt-PT" w:eastAsia="en-US"/>
        </w:rPr>
        <w:t xml:space="preserve"> </w:t>
      </w:r>
      <w:r>
        <w:rPr>
          <w:rFonts w:ascii="Arial" w:hAnsi="Arial" w:eastAsia="Arial MT" w:cs="Arial"/>
          <w:lang w:val="pt-PT" w:eastAsia="en-US"/>
        </w:rPr>
        <w:t>em</w:t>
      </w:r>
      <w:r>
        <w:rPr>
          <w:rFonts w:ascii="Arial" w:hAnsi="Arial" w:eastAsia="Arial MT" w:cs="Arial"/>
          <w:spacing w:val="4"/>
          <w:lang w:val="pt-PT" w:eastAsia="en-US"/>
        </w:rPr>
        <w:t xml:space="preserve"> </w:t>
      </w:r>
      <w:r>
        <w:rPr>
          <w:rFonts w:ascii="Arial" w:hAnsi="Arial" w:eastAsia="Arial MT" w:cs="Arial"/>
          <w:lang w:val="pt-PT" w:eastAsia="en-US"/>
        </w:rPr>
        <w:t>desconformidade</w:t>
      </w:r>
      <w:r>
        <w:rPr>
          <w:rFonts w:ascii="Arial" w:hAnsi="Arial" w:eastAsia="Arial MT" w:cs="Arial"/>
          <w:spacing w:val="1"/>
          <w:lang w:val="pt-PT" w:eastAsia="en-US"/>
        </w:rPr>
        <w:t xml:space="preserve"> </w:t>
      </w:r>
      <w:r>
        <w:rPr>
          <w:rFonts w:ascii="Arial" w:hAnsi="Arial" w:eastAsia="Arial MT" w:cs="Arial"/>
          <w:lang w:val="pt-PT" w:eastAsia="en-US"/>
        </w:rPr>
        <w:t>com</w:t>
      </w:r>
      <w:r>
        <w:rPr>
          <w:rFonts w:ascii="Arial" w:hAnsi="Arial" w:eastAsia="Arial MT" w:cs="Arial"/>
          <w:spacing w:val="5"/>
          <w:lang w:val="pt-PT" w:eastAsia="en-US"/>
        </w:rPr>
        <w:t xml:space="preserve"> </w:t>
      </w:r>
      <w:r>
        <w:rPr>
          <w:rFonts w:ascii="Arial" w:hAnsi="Arial" w:eastAsia="Arial MT" w:cs="Arial"/>
          <w:lang w:val="pt-PT" w:eastAsia="en-US"/>
        </w:rPr>
        <w:t xml:space="preserve">este </w:t>
      </w:r>
      <w:r>
        <w:rPr>
          <w:rFonts w:ascii="Arial" w:hAnsi="Arial" w:eastAsia="Arial MT" w:cs="Arial"/>
          <w:spacing w:val="-2"/>
          <w:lang w:val="pt-PT" w:eastAsia="en-US"/>
        </w:rPr>
        <w:t>instrumento;</w:t>
      </w:r>
    </w:p>
    <w:p w14:paraId="4BB9FC2C">
      <w:pPr>
        <w:widowControl w:val="0"/>
        <w:numPr>
          <w:ilvl w:val="0"/>
          <w:numId w:val="24"/>
        </w:numPr>
        <w:tabs>
          <w:tab w:val="left" w:pos="376"/>
        </w:tabs>
        <w:autoSpaceDE w:val="0"/>
        <w:autoSpaceDN w:val="0"/>
        <w:spacing w:line="228" w:lineRule="exact"/>
        <w:ind w:left="376" w:hanging="251"/>
        <w:jc w:val="both"/>
        <w:rPr>
          <w:rFonts w:ascii="Arial" w:hAnsi="Arial" w:eastAsia="Arial MT" w:cs="Arial"/>
          <w:lang w:val="pt-PT" w:eastAsia="en-US"/>
        </w:rPr>
      </w:pPr>
      <w:r>
        <w:rPr>
          <w:rFonts w:ascii="Arial" w:hAnsi="Arial" w:eastAsia="Arial MT" w:cs="Arial"/>
          <w:lang w:val="pt-PT" w:eastAsia="en-US"/>
        </w:rPr>
        <w:t>-</w:t>
      </w:r>
      <w:r>
        <w:rPr>
          <w:rFonts w:ascii="Arial" w:hAnsi="Arial" w:eastAsia="Arial MT" w:cs="Arial"/>
          <w:spacing w:val="13"/>
          <w:lang w:val="pt-PT" w:eastAsia="en-US"/>
        </w:rPr>
        <w:t xml:space="preserve"> </w:t>
      </w:r>
      <w:r>
        <w:rPr>
          <w:rFonts w:ascii="Arial" w:hAnsi="Arial" w:eastAsia="Arial MT" w:cs="Arial"/>
          <w:lang w:val="pt-PT" w:eastAsia="en-US"/>
        </w:rPr>
        <w:t>Descumprimento</w:t>
      </w:r>
      <w:r>
        <w:rPr>
          <w:rFonts w:ascii="Arial" w:hAnsi="Arial" w:eastAsia="Arial MT" w:cs="Arial"/>
          <w:spacing w:val="3"/>
          <w:lang w:val="pt-PT" w:eastAsia="en-US"/>
        </w:rPr>
        <w:t xml:space="preserve"> </w:t>
      </w:r>
      <w:r>
        <w:rPr>
          <w:rFonts w:ascii="Arial" w:hAnsi="Arial" w:eastAsia="Arial MT" w:cs="Arial"/>
          <w:lang w:val="pt-PT" w:eastAsia="en-US"/>
        </w:rPr>
        <w:t>de</w:t>
      </w:r>
      <w:r>
        <w:rPr>
          <w:rFonts w:ascii="Arial" w:hAnsi="Arial" w:eastAsia="Arial MT" w:cs="Arial"/>
          <w:spacing w:val="3"/>
          <w:lang w:val="pt-PT" w:eastAsia="en-US"/>
        </w:rPr>
        <w:t xml:space="preserve"> </w:t>
      </w:r>
      <w:r>
        <w:rPr>
          <w:rFonts w:ascii="Arial" w:hAnsi="Arial" w:eastAsia="Arial MT" w:cs="Arial"/>
          <w:lang w:val="pt-PT" w:eastAsia="en-US"/>
        </w:rPr>
        <w:t>cláusula</w:t>
      </w:r>
      <w:r>
        <w:rPr>
          <w:rFonts w:ascii="Arial" w:hAnsi="Arial" w:eastAsia="Arial MT" w:cs="Arial"/>
          <w:spacing w:val="2"/>
          <w:lang w:val="pt-PT" w:eastAsia="en-US"/>
        </w:rPr>
        <w:t xml:space="preserve"> </w:t>
      </w:r>
      <w:r>
        <w:rPr>
          <w:rFonts w:ascii="Arial" w:hAnsi="Arial" w:eastAsia="Arial MT" w:cs="Arial"/>
          <w:lang w:val="pt-PT" w:eastAsia="en-US"/>
        </w:rPr>
        <w:t>contratual</w:t>
      </w:r>
      <w:r>
        <w:rPr>
          <w:rFonts w:ascii="Arial" w:hAnsi="Arial" w:eastAsia="Arial MT" w:cs="Arial"/>
          <w:spacing w:val="12"/>
          <w:lang w:val="pt-PT" w:eastAsia="en-US"/>
        </w:rPr>
        <w:t xml:space="preserve"> </w:t>
      </w:r>
      <w:r>
        <w:rPr>
          <w:rFonts w:ascii="Arial" w:hAnsi="Arial" w:eastAsia="Arial MT" w:cs="Arial"/>
          <w:lang w:val="pt-PT" w:eastAsia="en-US"/>
        </w:rPr>
        <w:t>ou</w:t>
      </w:r>
      <w:r>
        <w:rPr>
          <w:rFonts w:ascii="Arial" w:hAnsi="Arial" w:eastAsia="Arial MT" w:cs="Arial"/>
          <w:spacing w:val="3"/>
          <w:lang w:val="pt-PT" w:eastAsia="en-US"/>
        </w:rPr>
        <w:t xml:space="preserve"> </w:t>
      </w:r>
      <w:r>
        <w:rPr>
          <w:rFonts w:ascii="Arial" w:hAnsi="Arial" w:eastAsia="Arial MT" w:cs="Arial"/>
          <w:lang w:val="pt-PT" w:eastAsia="en-US"/>
        </w:rPr>
        <w:t>regra</w:t>
      </w:r>
      <w:r>
        <w:rPr>
          <w:rFonts w:ascii="Arial" w:hAnsi="Arial" w:eastAsia="Arial MT" w:cs="Arial"/>
          <w:spacing w:val="2"/>
          <w:lang w:val="pt-PT" w:eastAsia="en-US"/>
        </w:rPr>
        <w:t xml:space="preserve"> </w:t>
      </w:r>
      <w:r>
        <w:rPr>
          <w:rFonts w:ascii="Arial" w:hAnsi="Arial" w:eastAsia="Arial MT" w:cs="Arial"/>
          <w:spacing w:val="-2"/>
          <w:lang w:val="pt-PT" w:eastAsia="en-US"/>
        </w:rPr>
        <w:t>editalícia;</w:t>
      </w:r>
    </w:p>
    <w:p w14:paraId="390C1427">
      <w:pPr>
        <w:widowControl w:val="0"/>
        <w:numPr>
          <w:ilvl w:val="0"/>
          <w:numId w:val="24"/>
        </w:numPr>
        <w:tabs>
          <w:tab w:val="left" w:pos="316"/>
        </w:tabs>
        <w:autoSpaceDE w:val="0"/>
        <w:autoSpaceDN w:val="0"/>
        <w:spacing w:line="228" w:lineRule="exact"/>
        <w:ind w:left="316" w:hanging="191"/>
        <w:jc w:val="both"/>
        <w:rPr>
          <w:rFonts w:ascii="Arial" w:hAnsi="Arial" w:eastAsia="Arial MT" w:cs="Arial"/>
          <w:lang w:val="pt-PT" w:eastAsia="en-US"/>
        </w:rPr>
      </w:pPr>
      <w:r>
        <w:rPr>
          <w:rFonts w:ascii="Arial" w:hAnsi="Arial" w:eastAsia="Arial MT" w:cs="Arial"/>
          <w:lang w:val="pt-PT" w:eastAsia="en-US"/>
        </w:rPr>
        <w:t>-</w:t>
      </w:r>
      <w:r>
        <w:rPr>
          <w:rFonts w:ascii="Arial" w:hAnsi="Arial" w:eastAsia="Arial MT" w:cs="Arial"/>
          <w:spacing w:val="10"/>
          <w:lang w:val="pt-PT" w:eastAsia="en-US"/>
        </w:rPr>
        <w:t xml:space="preserve"> </w:t>
      </w:r>
      <w:r>
        <w:rPr>
          <w:rFonts w:ascii="Arial" w:hAnsi="Arial" w:eastAsia="Arial MT" w:cs="Arial"/>
          <w:lang w:val="pt-PT" w:eastAsia="en-US"/>
        </w:rPr>
        <w:t>Subcontratação indevida,</w:t>
      </w:r>
      <w:r>
        <w:rPr>
          <w:rFonts w:ascii="Arial" w:hAnsi="Arial" w:eastAsia="Arial MT" w:cs="Arial"/>
          <w:spacing w:val="9"/>
          <w:lang w:val="pt-PT" w:eastAsia="en-US"/>
        </w:rPr>
        <w:t xml:space="preserve"> </w:t>
      </w:r>
      <w:r>
        <w:rPr>
          <w:rFonts w:ascii="Arial" w:hAnsi="Arial" w:eastAsia="Arial MT" w:cs="Arial"/>
          <w:lang w:val="pt-PT" w:eastAsia="en-US"/>
        </w:rPr>
        <w:t>sem</w:t>
      </w:r>
      <w:r>
        <w:rPr>
          <w:rFonts w:ascii="Arial" w:hAnsi="Arial" w:eastAsia="Arial MT" w:cs="Arial"/>
          <w:spacing w:val="4"/>
          <w:lang w:val="pt-PT" w:eastAsia="en-US"/>
        </w:rPr>
        <w:t xml:space="preserve"> </w:t>
      </w:r>
      <w:r>
        <w:rPr>
          <w:rFonts w:ascii="Arial" w:hAnsi="Arial" w:eastAsia="Arial MT" w:cs="Arial"/>
          <w:lang w:val="pt-PT" w:eastAsia="en-US"/>
        </w:rPr>
        <w:t>autorização prévia ou fora dos</w:t>
      </w:r>
      <w:r>
        <w:rPr>
          <w:rFonts w:ascii="Arial" w:hAnsi="Arial" w:eastAsia="Arial MT" w:cs="Arial"/>
          <w:spacing w:val="11"/>
          <w:lang w:val="pt-PT" w:eastAsia="en-US"/>
        </w:rPr>
        <w:t xml:space="preserve"> </w:t>
      </w:r>
      <w:r>
        <w:rPr>
          <w:rFonts w:ascii="Arial" w:hAnsi="Arial" w:eastAsia="Arial MT" w:cs="Arial"/>
          <w:lang w:val="pt-PT" w:eastAsia="en-US"/>
        </w:rPr>
        <w:t>limites</w:t>
      </w:r>
      <w:r>
        <w:rPr>
          <w:rFonts w:ascii="Arial" w:hAnsi="Arial" w:eastAsia="Arial MT" w:cs="Arial"/>
          <w:spacing w:val="11"/>
          <w:lang w:val="pt-PT" w:eastAsia="en-US"/>
        </w:rPr>
        <w:t xml:space="preserve"> </w:t>
      </w:r>
      <w:r>
        <w:rPr>
          <w:rFonts w:ascii="Arial" w:hAnsi="Arial" w:eastAsia="Arial MT" w:cs="Arial"/>
          <w:spacing w:val="-2"/>
          <w:lang w:val="pt-PT" w:eastAsia="en-US"/>
        </w:rPr>
        <w:t>legais;</w:t>
      </w:r>
    </w:p>
    <w:p w14:paraId="1F6DF2CA">
      <w:pPr>
        <w:widowControl w:val="0"/>
        <w:numPr>
          <w:ilvl w:val="0"/>
          <w:numId w:val="24"/>
        </w:numPr>
        <w:tabs>
          <w:tab w:val="left" w:pos="375"/>
        </w:tabs>
        <w:autoSpaceDE w:val="0"/>
        <w:autoSpaceDN w:val="0"/>
        <w:spacing w:line="228" w:lineRule="exact"/>
        <w:ind w:left="375" w:hanging="250"/>
        <w:jc w:val="both"/>
        <w:rPr>
          <w:rFonts w:ascii="Arial" w:hAnsi="Arial" w:eastAsia="Arial MT" w:cs="Arial"/>
          <w:lang w:val="pt-PT" w:eastAsia="en-US"/>
        </w:rPr>
      </w:pPr>
      <w:r>
        <w:rPr>
          <w:rFonts w:ascii="Arial" w:hAnsi="Arial" w:eastAsia="Arial MT" w:cs="Arial"/>
          <w:lang w:val="pt-PT" w:eastAsia="en-US"/>
        </w:rPr>
        <w:t>-</w:t>
      </w:r>
      <w:r>
        <w:rPr>
          <w:rFonts w:ascii="Arial" w:hAnsi="Arial" w:eastAsia="Arial MT" w:cs="Arial"/>
          <w:spacing w:val="12"/>
          <w:lang w:val="pt-PT" w:eastAsia="en-US"/>
        </w:rPr>
        <w:t xml:space="preserve"> </w:t>
      </w:r>
      <w:r>
        <w:rPr>
          <w:rFonts w:ascii="Arial" w:hAnsi="Arial" w:eastAsia="Arial MT" w:cs="Arial"/>
          <w:lang w:val="pt-PT" w:eastAsia="en-US"/>
        </w:rPr>
        <w:t>Alteração</w:t>
      </w:r>
      <w:r>
        <w:rPr>
          <w:rFonts w:ascii="Arial" w:hAnsi="Arial" w:eastAsia="Arial MT" w:cs="Arial"/>
          <w:spacing w:val="2"/>
          <w:lang w:val="pt-PT" w:eastAsia="en-US"/>
        </w:rPr>
        <w:t xml:space="preserve"> </w:t>
      </w:r>
      <w:r>
        <w:rPr>
          <w:rFonts w:ascii="Arial" w:hAnsi="Arial" w:eastAsia="Arial MT" w:cs="Arial"/>
          <w:lang w:val="pt-PT" w:eastAsia="en-US"/>
        </w:rPr>
        <w:t>nas</w:t>
      </w:r>
      <w:r>
        <w:rPr>
          <w:rFonts w:ascii="Arial" w:hAnsi="Arial" w:eastAsia="Arial MT" w:cs="Arial"/>
          <w:spacing w:val="14"/>
          <w:lang w:val="pt-PT" w:eastAsia="en-US"/>
        </w:rPr>
        <w:t xml:space="preserve"> </w:t>
      </w:r>
      <w:r>
        <w:rPr>
          <w:rFonts w:ascii="Arial" w:hAnsi="Arial" w:eastAsia="Arial MT" w:cs="Arial"/>
          <w:lang w:val="pt-PT" w:eastAsia="en-US"/>
        </w:rPr>
        <w:t>condições</w:t>
      </w:r>
      <w:r>
        <w:rPr>
          <w:rFonts w:ascii="Arial" w:hAnsi="Arial" w:eastAsia="Arial MT" w:cs="Arial"/>
          <w:spacing w:val="14"/>
          <w:lang w:val="pt-PT" w:eastAsia="en-US"/>
        </w:rPr>
        <w:t xml:space="preserve"> </w:t>
      </w:r>
      <w:r>
        <w:rPr>
          <w:rFonts w:ascii="Arial" w:hAnsi="Arial" w:eastAsia="Arial MT" w:cs="Arial"/>
          <w:lang w:val="pt-PT" w:eastAsia="en-US"/>
        </w:rPr>
        <w:t>da</w:t>
      </w:r>
      <w:r>
        <w:rPr>
          <w:rFonts w:ascii="Arial" w:hAnsi="Arial" w:eastAsia="Arial MT" w:cs="Arial"/>
          <w:spacing w:val="2"/>
          <w:lang w:val="pt-PT" w:eastAsia="en-US"/>
        </w:rPr>
        <w:t xml:space="preserve"> </w:t>
      </w:r>
      <w:r>
        <w:rPr>
          <w:rFonts w:ascii="Arial" w:hAnsi="Arial" w:eastAsia="Arial MT" w:cs="Arial"/>
          <w:lang w:val="pt-PT" w:eastAsia="en-US"/>
        </w:rPr>
        <w:t>habilitação</w:t>
      </w:r>
      <w:r>
        <w:rPr>
          <w:rFonts w:ascii="Arial" w:hAnsi="Arial" w:eastAsia="Arial MT" w:cs="Arial"/>
          <w:spacing w:val="2"/>
          <w:lang w:val="pt-PT" w:eastAsia="en-US"/>
        </w:rPr>
        <w:t xml:space="preserve"> </w:t>
      </w:r>
      <w:r>
        <w:rPr>
          <w:rFonts w:ascii="Arial" w:hAnsi="Arial" w:eastAsia="Arial MT" w:cs="Arial"/>
          <w:lang w:val="pt-PT" w:eastAsia="en-US"/>
        </w:rPr>
        <w:t>da</w:t>
      </w:r>
      <w:r>
        <w:rPr>
          <w:rFonts w:ascii="Arial" w:hAnsi="Arial" w:eastAsia="Arial MT" w:cs="Arial"/>
          <w:spacing w:val="2"/>
          <w:lang w:val="pt-PT" w:eastAsia="en-US"/>
        </w:rPr>
        <w:t xml:space="preserve"> </w:t>
      </w:r>
      <w:r>
        <w:rPr>
          <w:rFonts w:ascii="Arial" w:hAnsi="Arial" w:eastAsia="Arial MT" w:cs="Arial"/>
          <w:lang w:val="pt-PT" w:eastAsia="en-US"/>
        </w:rPr>
        <w:t>licitante</w:t>
      </w:r>
      <w:r>
        <w:rPr>
          <w:rFonts w:ascii="Arial" w:hAnsi="Arial" w:eastAsia="Arial MT" w:cs="Arial"/>
          <w:spacing w:val="2"/>
          <w:lang w:val="pt-PT" w:eastAsia="en-US"/>
        </w:rPr>
        <w:t xml:space="preserve"> </w:t>
      </w:r>
      <w:r>
        <w:rPr>
          <w:rFonts w:ascii="Arial" w:hAnsi="Arial" w:eastAsia="Arial MT" w:cs="Arial"/>
          <w:lang w:val="pt-PT" w:eastAsia="en-US"/>
        </w:rPr>
        <w:t>previstas</w:t>
      </w:r>
      <w:r>
        <w:rPr>
          <w:rFonts w:ascii="Arial" w:hAnsi="Arial" w:eastAsia="Arial MT" w:cs="Arial"/>
          <w:spacing w:val="14"/>
          <w:lang w:val="pt-PT" w:eastAsia="en-US"/>
        </w:rPr>
        <w:t xml:space="preserve"> </w:t>
      </w:r>
      <w:r>
        <w:rPr>
          <w:rFonts w:ascii="Arial" w:hAnsi="Arial" w:eastAsia="Arial MT" w:cs="Arial"/>
          <w:lang w:val="pt-PT" w:eastAsia="en-US"/>
        </w:rPr>
        <w:t>no</w:t>
      </w:r>
      <w:r>
        <w:rPr>
          <w:rFonts w:ascii="Arial" w:hAnsi="Arial" w:eastAsia="Arial MT" w:cs="Arial"/>
          <w:spacing w:val="1"/>
          <w:lang w:val="pt-PT" w:eastAsia="en-US"/>
        </w:rPr>
        <w:t xml:space="preserve"> </w:t>
      </w:r>
      <w:r>
        <w:rPr>
          <w:rFonts w:ascii="Arial" w:hAnsi="Arial" w:eastAsia="Arial MT" w:cs="Arial"/>
          <w:lang w:val="pt-PT" w:eastAsia="en-US"/>
        </w:rPr>
        <w:t>instrumento</w:t>
      </w:r>
      <w:r>
        <w:rPr>
          <w:rFonts w:ascii="Arial" w:hAnsi="Arial" w:eastAsia="Arial MT" w:cs="Arial"/>
          <w:spacing w:val="2"/>
          <w:lang w:val="pt-PT" w:eastAsia="en-US"/>
        </w:rPr>
        <w:t xml:space="preserve"> </w:t>
      </w:r>
      <w:r>
        <w:rPr>
          <w:rFonts w:ascii="Arial" w:hAnsi="Arial" w:eastAsia="Arial MT" w:cs="Arial"/>
          <w:spacing w:val="-2"/>
          <w:lang w:val="pt-PT" w:eastAsia="en-US"/>
        </w:rPr>
        <w:t>convocatório;</w:t>
      </w:r>
    </w:p>
    <w:p w14:paraId="5807E1F5">
      <w:pPr>
        <w:widowControl w:val="0"/>
        <w:numPr>
          <w:ilvl w:val="0"/>
          <w:numId w:val="24"/>
        </w:numPr>
        <w:tabs>
          <w:tab w:val="left" w:pos="483"/>
        </w:tabs>
        <w:autoSpaceDE w:val="0"/>
        <w:autoSpaceDN w:val="0"/>
        <w:ind w:left="125" w:right="246" w:firstLine="0"/>
        <w:jc w:val="both"/>
        <w:rPr>
          <w:rFonts w:ascii="Arial" w:hAnsi="Arial" w:eastAsia="Arial MT" w:cs="Arial"/>
          <w:lang w:val="pt-PT" w:eastAsia="en-US"/>
        </w:rPr>
      </w:pPr>
      <w:r>
        <w:rPr>
          <w:rFonts w:ascii="Arial" w:hAnsi="Arial" w:eastAsia="Arial MT" w:cs="Arial"/>
          <w:lang w:val="pt-PT" w:eastAsia="en-US"/>
        </w:rPr>
        <w:t>-</w:t>
      </w:r>
      <w:r>
        <w:rPr>
          <w:rFonts w:ascii="Arial" w:hAnsi="Arial" w:eastAsia="Arial MT" w:cs="Arial"/>
          <w:spacing w:val="40"/>
          <w:lang w:val="pt-PT" w:eastAsia="en-US"/>
        </w:rPr>
        <w:t xml:space="preserve"> </w:t>
      </w:r>
      <w:r>
        <w:rPr>
          <w:rFonts w:ascii="Arial" w:hAnsi="Arial" w:eastAsia="Arial MT" w:cs="Arial"/>
          <w:lang w:val="pt-PT" w:eastAsia="en-US"/>
        </w:rPr>
        <w:t>Quaisquer</w:t>
      </w:r>
      <w:r>
        <w:rPr>
          <w:rFonts w:ascii="Arial" w:hAnsi="Arial" w:eastAsia="Arial MT" w:cs="Arial"/>
          <w:spacing w:val="40"/>
          <w:lang w:val="pt-PT" w:eastAsia="en-US"/>
        </w:rPr>
        <w:t xml:space="preserve"> </w:t>
      </w:r>
      <w:r>
        <w:rPr>
          <w:rFonts w:ascii="Arial" w:hAnsi="Arial" w:eastAsia="Arial MT" w:cs="Arial"/>
          <w:lang w:val="pt-PT" w:eastAsia="en-US"/>
        </w:rPr>
        <w:t>irregularidades,</w:t>
      </w:r>
      <w:r>
        <w:rPr>
          <w:rFonts w:ascii="Arial" w:hAnsi="Arial" w:eastAsia="Arial MT" w:cs="Arial"/>
          <w:spacing w:val="40"/>
          <w:lang w:val="pt-PT" w:eastAsia="en-US"/>
        </w:rPr>
        <w:t xml:space="preserve"> </w:t>
      </w:r>
      <w:r>
        <w:rPr>
          <w:rFonts w:ascii="Arial" w:hAnsi="Arial" w:eastAsia="Arial MT" w:cs="Arial"/>
          <w:lang w:val="pt-PT" w:eastAsia="en-US"/>
        </w:rPr>
        <w:t>ilegalidades,</w:t>
      </w:r>
      <w:r>
        <w:rPr>
          <w:rFonts w:ascii="Arial" w:hAnsi="Arial" w:eastAsia="Arial MT" w:cs="Arial"/>
          <w:spacing w:val="40"/>
          <w:lang w:val="pt-PT" w:eastAsia="en-US"/>
        </w:rPr>
        <w:t xml:space="preserve"> </w:t>
      </w:r>
      <w:r>
        <w:rPr>
          <w:rFonts w:ascii="Arial" w:hAnsi="Arial" w:eastAsia="Arial MT" w:cs="Arial"/>
          <w:lang w:val="pt-PT" w:eastAsia="en-US"/>
        </w:rPr>
        <w:t>atrasos,</w:t>
      </w:r>
      <w:r>
        <w:rPr>
          <w:rFonts w:ascii="Arial" w:hAnsi="Arial" w:eastAsia="Arial MT" w:cs="Arial"/>
          <w:spacing w:val="40"/>
          <w:lang w:val="pt-PT" w:eastAsia="en-US"/>
        </w:rPr>
        <w:t xml:space="preserve"> </w:t>
      </w:r>
      <w:r>
        <w:rPr>
          <w:rFonts w:ascii="Arial" w:hAnsi="Arial" w:eastAsia="Arial MT" w:cs="Arial"/>
          <w:lang w:val="pt-PT" w:eastAsia="en-US"/>
        </w:rPr>
        <w:t>desvios</w:t>
      </w:r>
      <w:r>
        <w:rPr>
          <w:rFonts w:ascii="Arial" w:hAnsi="Arial" w:eastAsia="Arial MT" w:cs="Arial"/>
          <w:spacing w:val="40"/>
          <w:lang w:val="pt-PT" w:eastAsia="en-US"/>
        </w:rPr>
        <w:t xml:space="preserve"> </w:t>
      </w:r>
      <w:r>
        <w:rPr>
          <w:rFonts w:ascii="Arial" w:hAnsi="Arial" w:eastAsia="Arial MT" w:cs="Arial"/>
          <w:lang w:val="pt-PT" w:eastAsia="en-US"/>
        </w:rPr>
        <w:t>de</w:t>
      </w:r>
      <w:r>
        <w:rPr>
          <w:rFonts w:ascii="Arial" w:hAnsi="Arial" w:eastAsia="Arial MT" w:cs="Arial"/>
          <w:spacing w:val="40"/>
          <w:lang w:val="pt-PT" w:eastAsia="en-US"/>
        </w:rPr>
        <w:t xml:space="preserve"> </w:t>
      </w:r>
      <w:r>
        <w:rPr>
          <w:rFonts w:ascii="Arial" w:hAnsi="Arial" w:eastAsia="Arial MT" w:cs="Arial"/>
          <w:lang w:val="pt-PT" w:eastAsia="en-US"/>
        </w:rPr>
        <w:t>finalidades</w:t>
      </w:r>
      <w:r>
        <w:rPr>
          <w:rFonts w:ascii="Arial" w:hAnsi="Arial" w:eastAsia="Arial MT" w:cs="Arial"/>
          <w:spacing w:val="40"/>
          <w:lang w:val="pt-PT" w:eastAsia="en-US"/>
        </w:rPr>
        <w:t xml:space="preserve"> </w:t>
      </w:r>
      <w:r>
        <w:rPr>
          <w:rFonts w:ascii="Arial" w:hAnsi="Arial" w:eastAsia="Arial MT" w:cs="Arial"/>
          <w:lang w:val="pt-PT" w:eastAsia="en-US"/>
        </w:rPr>
        <w:t>e</w:t>
      </w:r>
      <w:r>
        <w:rPr>
          <w:rFonts w:ascii="Arial" w:hAnsi="Arial" w:eastAsia="Arial MT" w:cs="Arial"/>
          <w:spacing w:val="39"/>
          <w:lang w:val="pt-PT" w:eastAsia="en-US"/>
        </w:rPr>
        <w:t xml:space="preserve"> </w:t>
      </w:r>
      <w:r>
        <w:rPr>
          <w:rFonts w:ascii="Arial" w:hAnsi="Arial" w:eastAsia="Arial MT" w:cs="Arial"/>
          <w:lang w:val="pt-PT" w:eastAsia="en-US"/>
        </w:rPr>
        <w:t>condutas</w:t>
      </w:r>
      <w:r>
        <w:rPr>
          <w:rFonts w:ascii="Arial" w:hAnsi="Arial" w:eastAsia="Arial MT" w:cs="Arial"/>
          <w:spacing w:val="40"/>
          <w:lang w:val="pt-PT" w:eastAsia="en-US"/>
        </w:rPr>
        <w:t xml:space="preserve"> </w:t>
      </w:r>
      <w:r>
        <w:rPr>
          <w:rFonts w:ascii="Arial" w:hAnsi="Arial" w:eastAsia="Arial MT" w:cs="Arial"/>
          <w:lang w:val="pt-PT" w:eastAsia="en-US"/>
        </w:rPr>
        <w:t>ilícitas detectadas e não citados anteriormente.</w:t>
      </w:r>
    </w:p>
    <w:p w14:paraId="41746525">
      <w:pPr>
        <w:widowControl w:val="0"/>
        <w:tabs>
          <w:tab w:val="left" w:pos="483"/>
        </w:tabs>
        <w:autoSpaceDE w:val="0"/>
        <w:autoSpaceDN w:val="0"/>
        <w:ind w:left="125" w:right="246"/>
        <w:jc w:val="both"/>
        <w:rPr>
          <w:rFonts w:ascii="Arial" w:hAnsi="Arial" w:eastAsia="Arial MT" w:cs="Arial"/>
          <w:lang w:val="pt-PT" w:eastAsia="en-US"/>
        </w:rPr>
      </w:pPr>
    </w:p>
    <w:p w14:paraId="295920EC">
      <w:pPr>
        <w:widowControl w:val="0"/>
        <w:numPr>
          <w:ilvl w:val="1"/>
          <w:numId w:val="19"/>
        </w:numPr>
        <w:tabs>
          <w:tab w:val="left" w:pos="627"/>
        </w:tabs>
        <w:autoSpaceDE w:val="0"/>
        <w:autoSpaceDN w:val="0"/>
        <w:spacing w:before="8" w:line="229" w:lineRule="exact"/>
        <w:ind w:left="627" w:hanging="502"/>
        <w:jc w:val="both"/>
        <w:rPr>
          <w:rFonts w:ascii="Arial" w:hAnsi="Arial" w:eastAsia="Arial MT" w:cs="Arial"/>
          <w:lang w:val="pt-PT" w:eastAsia="en-US"/>
        </w:rPr>
      </w:pPr>
      <w:r>
        <w:rPr>
          <w:rFonts w:ascii="Arial" w:hAnsi="Arial" w:eastAsia="Arial MT" w:cs="Arial"/>
          <w:lang w:val="pt-PT" w:eastAsia="en-US"/>
        </w:rPr>
        <w:t>Caberá</w:t>
      </w:r>
      <w:r>
        <w:rPr>
          <w:rFonts w:ascii="Arial" w:hAnsi="Arial" w:eastAsia="Arial MT" w:cs="Arial"/>
          <w:spacing w:val="-4"/>
          <w:lang w:val="pt-PT" w:eastAsia="en-US"/>
        </w:rPr>
        <w:t xml:space="preserve"> </w:t>
      </w:r>
      <w:r>
        <w:rPr>
          <w:rFonts w:ascii="Arial" w:hAnsi="Arial" w:eastAsia="Arial MT" w:cs="Arial"/>
          <w:lang w:val="pt-PT" w:eastAsia="en-US"/>
        </w:rPr>
        <w:t>ao</w:t>
      </w:r>
      <w:r>
        <w:rPr>
          <w:rFonts w:ascii="Arial" w:hAnsi="Arial" w:eastAsia="Arial MT" w:cs="Arial"/>
          <w:spacing w:val="-3"/>
          <w:lang w:val="pt-PT" w:eastAsia="en-US"/>
        </w:rPr>
        <w:t xml:space="preserve"> </w:t>
      </w:r>
      <w:r>
        <w:rPr>
          <w:rFonts w:ascii="Arial" w:hAnsi="Arial" w:eastAsia="Arial MT" w:cs="Arial"/>
          <w:lang w:val="pt-PT" w:eastAsia="en-US"/>
        </w:rPr>
        <w:t>Gestor</w:t>
      </w:r>
      <w:r>
        <w:rPr>
          <w:rFonts w:ascii="Arial" w:hAnsi="Arial" w:eastAsia="Arial MT" w:cs="Arial"/>
          <w:spacing w:val="6"/>
          <w:lang w:val="pt-PT" w:eastAsia="en-US"/>
        </w:rPr>
        <w:t xml:space="preserve"> </w:t>
      </w:r>
      <w:r>
        <w:rPr>
          <w:rFonts w:ascii="Arial" w:hAnsi="Arial" w:eastAsia="Arial MT" w:cs="Arial"/>
          <w:lang w:val="pt-PT" w:eastAsia="en-US"/>
        </w:rPr>
        <w:t>do</w:t>
      </w:r>
      <w:r>
        <w:rPr>
          <w:rFonts w:ascii="Arial" w:hAnsi="Arial" w:eastAsia="Arial MT" w:cs="Arial"/>
          <w:spacing w:val="-3"/>
          <w:lang w:val="pt-PT" w:eastAsia="en-US"/>
        </w:rPr>
        <w:t xml:space="preserve"> </w:t>
      </w:r>
      <w:r>
        <w:rPr>
          <w:rFonts w:ascii="Arial" w:hAnsi="Arial" w:eastAsia="Arial MT" w:cs="Arial"/>
          <w:spacing w:val="-2"/>
          <w:lang w:val="pt-PT" w:eastAsia="en-US"/>
        </w:rPr>
        <w:t>Contrato:</w:t>
      </w:r>
    </w:p>
    <w:p w14:paraId="5B50C776">
      <w:pPr>
        <w:widowControl w:val="0"/>
        <w:tabs>
          <w:tab w:val="left" w:pos="627"/>
        </w:tabs>
        <w:autoSpaceDE w:val="0"/>
        <w:autoSpaceDN w:val="0"/>
        <w:spacing w:before="8" w:line="229" w:lineRule="exact"/>
        <w:ind w:left="627"/>
        <w:jc w:val="both"/>
        <w:rPr>
          <w:rFonts w:ascii="Arial" w:hAnsi="Arial" w:eastAsia="Arial MT" w:cs="Arial"/>
          <w:lang w:val="pt-PT" w:eastAsia="en-US"/>
        </w:rPr>
      </w:pPr>
    </w:p>
    <w:p w14:paraId="4500EFE1">
      <w:pPr>
        <w:widowControl w:val="0"/>
        <w:numPr>
          <w:ilvl w:val="0"/>
          <w:numId w:val="25"/>
        </w:numPr>
        <w:tabs>
          <w:tab w:val="left" w:pos="244"/>
        </w:tabs>
        <w:autoSpaceDE w:val="0"/>
        <w:autoSpaceDN w:val="0"/>
        <w:spacing w:line="228" w:lineRule="exact"/>
        <w:ind w:left="244" w:hanging="119"/>
        <w:jc w:val="both"/>
        <w:rPr>
          <w:rFonts w:ascii="Arial" w:hAnsi="Arial" w:eastAsia="Arial MT" w:cs="Arial"/>
          <w:lang w:val="pt-PT" w:eastAsia="en-US"/>
        </w:rPr>
      </w:pPr>
      <w:r>
        <w:rPr>
          <w:rFonts w:ascii="Arial" w:hAnsi="Arial" w:eastAsia="Arial MT" w:cs="Arial"/>
          <w:lang w:val="pt-PT" w:eastAsia="en-US"/>
        </w:rPr>
        <w:t>-</w:t>
      </w:r>
      <w:r>
        <w:rPr>
          <w:rFonts w:ascii="Arial" w:hAnsi="Arial" w:eastAsia="Arial MT" w:cs="Arial"/>
          <w:spacing w:val="9"/>
          <w:lang w:val="pt-PT" w:eastAsia="en-US"/>
        </w:rPr>
        <w:t xml:space="preserve"> </w:t>
      </w:r>
      <w:r>
        <w:rPr>
          <w:rFonts w:ascii="Arial" w:hAnsi="Arial" w:eastAsia="Arial MT" w:cs="Arial"/>
          <w:lang w:val="pt-PT" w:eastAsia="en-US"/>
        </w:rPr>
        <w:t>Analisar</w:t>
      </w:r>
      <w:r>
        <w:rPr>
          <w:rFonts w:ascii="Arial" w:hAnsi="Arial" w:eastAsia="Arial MT" w:cs="Arial"/>
          <w:spacing w:val="10"/>
          <w:lang w:val="pt-PT" w:eastAsia="en-US"/>
        </w:rPr>
        <w:t xml:space="preserve"> </w:t>
      </w:r>
      <w:r>
        <w:rPr>
          <w:rFonts w:ascii="Arial" w:hAnsi="Arial" w:eastAsia="Arial MT" w:cs="Arial"/>
          <w:lang w:val="pt-PT" w:eastAsia="en-US"/>
        </w:rPr>
        <w:t>a</w:t>
      </w:r>
      <w:r>
        <w:rPr>
          <w:rFonts w:ascii="Arial" w:hAnsi="Arial" w:eastAsia="Arial MT" w:cs="Arial"/>
          <w:spacing w:val="-1"/>
          <w:lang w:val="pt-PT" w:eastAsia="en-US"/>
        </w:rPr>
        <w:t xml:space="preserve"> </w:t>
      </w:r>
      <w:r>
        <w:rPr>
          <w:rFonts w:ascii="Arial" w:hAnsi="Arial" w:eastAsia="Arial MT" w:cs="Arial"/>
          <w:lang w:val="pt-PT" w:eastAsia="en-US"/>
        </w:rPr>
        <w:t>documentação</w:t>
      </w:r>
      <w:r>
        <w:rPr>
          <w:rFonts w:ascii="Arial" w:hAnsi="Arial" w:eastAsia="Arial MT" w:cs="Arial"/>
          <w:spacing w:val="-1"/>
          <w:lang w:val="pt-PT" w:eastAsia="en-US"/>
        </w:rPr>
        <w:t xml:space="preserve"> </w:t>
      </w:r>
      <w:r>
        <w:rPr>
          <w:rFonts w:ascii="Arial" w:hAnsi="Arial" w:eastAsia="Arial MT" w:cs="Arial"/>
          <w:lang w:val="pt-PT" w:eastAsia="en-US"/>
        </w:rPr>
        <w:t>que antecede</w:t>
      </w:r>
      <w:r>
        <w:rPr>
          <w:rFonts w:ascii="Arial" w:hAnsi="Arial" w:eastAsia="Arial MT" w:cs="Arial"/>
          <w:spacing w:val="-1"/>
          <w:lang w:val="pt-PT" w:eastAsia="en-US"/>
        </w:rPr>
        <w:t xml:space="preserve"> </w:t>
      </w:r>
      <w:r>
        <w:rPr>
          <w:rFonts w:ascii="Arial" w:hAnsi="Arial" w:eastAsia="Arial MT" w:cs="Arial"/>
          <w:lang w:val="pt-PT" w:eastAsia="en-US"/>
        </w:rPr>
        <w:t>a</w:t>
      </w:r>
      <w:r>
        <w:rPr>
          <w:rFonts w:ascii="Arial" w:hAnsi="Arial" w:eastAsia="Arial MT" w:cs="Arial"/>
          <w:spacing w:val="-1"/>
          <w:lang w:val="pt-PT" w:eastAsia="en-US"/>
        </w:rPr>
        <w:t xml:space="preserve"> </w:t>
      </w:r>
      <w:r>
        <w:rPr>
          <w:rFonts w:ascii="Arial" w:hAnsi="Arial" w:eastAsia="Arial MT" w:cs="Arial"/>
          <w:lang w:val="pt-PT" w:eastAsia="en-US"/>
        </w:rPr>
        <w:t>liquidação e</w:t>
      </w:r>
      <w:r>
        <w:rPr>
          <w:rFonts w:ascii="Arial" w:hAnsi="Arial" w:eastAsia="Arial MT" w:cs="Arial"/>
          <w:spacing w:val="-1"/>
          <w:lang w:val="pt-PT" w:eastAsia="en-US"/>
        </w:rPr>
        <w:t xml:space="preserve"> </w:t>
      </w:r>
      <w:r>
        <w:rPr>
          <w:rFonts w:ascii="Arial" w:hAnsi="Arial" w:eastAsia="Arial MT" w:cs="Arial"/>
          <w:lang w:val="pt-PT" w:eastAsia="en-US"/>
        </w:rPr>
        <w:t>ao</w:t>
      </w:r>
      <w:r>
        <w:rPr>
          <w:rFonts w:ascii="Arial" w:hAnsi="Arial" w:eastAsia="Arial MT" w:cs="Arial"/>
          <w:spacing w:val="-1"/>
          <w:lang w:val="pt-PT" w:eastAsia="en-US"/>
        </w:rPr>
        <w:t xml:space="preserve"> </w:t>
      </w:r>
      <w:r>
        <w:rPr>
          <w:rFonts w:ascii="Arial" w:hAnsi="Arial" w:eastAsia="Arial MT" w:cs="Arial"/>
          <w:spacing w:val="-2"/>
          <w:lang w:val="pt-PT" w:eastAsia="en-US"/>
        </w:rPr>
        <w:t>pagamento;</w:t>
      </w:r>
    </w:p>
    <w:p w14:paraId="4FFF67CC">
      <w:pPr>
        <w:widowControl w:val="0"/>
        <w:numPr>
          <w:ilvl w:val="0"/>
          <w:numId w:val="25"/>
        </w:numPr>
        <w:tabs>
          <w:tab w:val="left" w:pos="316"/>
        </w:tabs>
        <w:autoSpaceDE w:val="0"/>
        <w:autoSpaceDN w:val="0"/>
        <w:ind w:left="125" w:right="221" w:firstLine="0"/>
        <w:jc w:val="both"/>
        <w:rPr>
          <w:rFonts w:ascii="Arial" w:hAnsi="Arial" w:eastAsia="Arial MT" w:cs="Arial"/>
          <w:lang w:val="pt-PT" w:eastAsia="en-US"/>
        </w:rPr>
      </w:pPr>
      <w:r>
        <w:rPr>
          <w:rFonts w:ascii="Arial" w:hAnsi="Arial" w:eastAsia="Arial MT" w:cs="Arial"/>
          <w:lang w:val="pt-PT" w:eastAsia="en-US"/>
        </w:rPr>
        <w:t>- Analisar os pedidos de reequilíbrio econômico-financeiro, decidindo manifestadamente a respeito nos autos do procedimento;</w:t>
      </w:r>
    </w:p>
    <w:p w14:paraId="143DEDE1">
      <w:pPr>
        <w:widowControl w:val="0"/>
        <w:numPr>
          <w:ilvl w:val="0"/>
          <w:numId w:val="25"/>
        </w:numPr>
        <w:tabs>
          <w:tab w:val="left" w:pos="436"/>
        </w:tabs>
        <w:autoSpaceDE w:val="0"/>
        <w:autoSpaceDN w:val="0"/>
        <w:spacing w:line="244" w:lineRule="auto"/>
        <w:ind w:left="125" w:right="225" w:firstLine="0"/>
        <w:jc w:val="both"/>
        <w:rPr>
          <w:rFonts w:ascii="Arial" w:hAnsi="Arial" w:eastAsia="Arial MT" w:cs="Arial"/>
          <w:lang w:val="pt-PT" w:eastAsia="en-US"/>
        </w:rPr>
      </w:pPr>
      <w:r>
        <w:rPr>
          <w:rFonts w:ascii="Arial" w:hAnsi="Arial" w:eastAsia="Arial MT" w:cs="Arial"/>
          <w:lang w:val="pt-PT" w:eastAsia="en-US"/>
        </w:rPr>
        <w:t>- Criar rotinas de verificação de valores, conforme a especificidade de cada objeto, para eventualmente propor reequilíbrios econômico-financeiros quando o valor praticado estiver em desconformidade com a prática de mercado;</w:t>
      </w:r>
    </w:p>
    <w:p w14:paraId="26DB9261">
      <w:pPr>
        <w:widowControl w:val="0"/>
        <w:numPr>
          <w:ilvl w:val="0"/>
          <w:numId w:val="25"/>
        </w:numPr>
        <w:tabs>
          <w:tab w:val="left" w:pos="364"/>
        </w:tabs>
        <w:autoSpaceDE w:val="0"/>
        <w:autoSpaceDN w:val="0"/>
        <w:spacing w:line="237" w:lineRule="auto"/>
        <w:ind w:left="125" w:right="233" w:firstLine="0"/>
        <w:jc w:val="both"/>
        <w:rPr>
          <w:rFonts w:ascii="Arial" w:hAnsi="Arial" w:eastAsia="Arial MT" w:cs="Arial"/>
          <w:lang w:val="pt-PT" w:eastAsia="en-US"/>
        </w:rPr>
      </w:pPr>
      <w:r>
        <w:rPr>
          <w:rFonts w:ascii="Arial" w:hAnsi="Arial" w:eastAsia="Arial MT" w:cs="Arial"/>
          <w:lang w:val="pt-PT" w:eastAsia="en-US"/>
        </w:rPr>
        <w:t>- Analisar</w:t>
      </w:r>
      <w:r>
        <w:rPr>
          <w:rFonts w:ascii="Arial" w:hAnsi="Arial" w:eastAsia="Arial MT" w:cs="Arial"/>
          <w:spacing w:val="-13"/>
          <w:lang w:val="pt-PT" w:eastAsia="en-US"/>
        </w:rPr>
        <w:t xml:space="preserve"> </w:t>
      </w:r>
      <w:r>
        <w:rPr>
          <w:rFonts w:ascii="Arial" w:hAnsi="Arial" w:eastAsia="Arial MT" w:cs="Arial"/>
          <w:lang w:val="pt-PT" w:eastAsia="en-US"/>
        </w:rPr>
        <w:t>eventuais solicitações de alterações contratuais, decidindo manifestadamente a respeito nos autos do procedimento;</w:t>
      </w:r>
    </w:p>
    <w:p w14:paraId="508B4B36">
      <w:pPr>
        <w:widowControl w:val="0"/>
        <w:numPr>
          <w:ilvl w:val="0"/>
          <w:numId w:val="25"/>
        </w:numPr>
        <w:tabs>
          <w:tab w:val="left" w:pos="352"/>
        </w:tabs>
        <w:autoSpaceDE w:val="0"/>
        <w:autoSpaceDN w:val="0"/>
        <w:ind w:left="125" w:right="230" w:firstLine="0"/>
        <w:jc w:val="both"/>
        <w:rPr>
          <w:rFonts w:ascii="Arial" w:hAnsi="Arial" w:eastAsia="Arial MT" w:cs="Arial"/>
          <w:lang w:val="pt-PT" w:eastAsia="en-US"/>
        </w:rPr>
      </w:pPr>
      <w:r>
        <w:rPr>
          <w:rFonts w:ascii="Arial" w:hAnsi="Arial" w:eastAsia="Arial MT" w:cs="Arial"/>
          <w:lang w:val="pt-PT" w:eastAsia="en-US"/>
        </w:rPr>
        <w:t>- Acompanhar o desenvolvimento da execução através dos relatos apresentados pelo fiscal do contrato, bem como os demais documentos pertinentes;</w:t>
      </w:r>
    </w:p>
    <w:p w14:paraId="0AD12465">
      <w:pPr>
        <w:widowControl w:val="0"/>
        <w:numPr>
          <w:ilvl w:val="0"/>
          <w:numId w:val="25"/>
        </w:numPr>
        <w:tabs>
          <w:tab w:val="left" w:pos="411"/>
        </w:tabs>
        <w:autoSpaceDE w:val="0"/>
        <w:autoSpaceDN w:val="0"/>
        <w:spacing w:line="249" w:lineRule="auto"/>
        <w:ind w:left="125" w:right="239" w:firstLine="0"/>
        <w:jc w:val="both"/>
        <w:rPr>
          <w:rFonts w:ascii="Arial" w:hAnsi="Arial" w:eastAsia="Arial MT" w:cs="Arial"/>
          <w:lang w:val="pt-PT" w:eastAsia="en-US"/>
        </w:rPr>
      </w:pPr>
      <w:r>
        <w:rPr>
          <w:rFonts w:ascii="Arial" w:hAnsi="Arial" w:eastAsia="Arial MT" w:cs="Arial"/>
          <w:lang w:val="pt-PT" w:eastAsia="en-US"/>
        </w:rPr>
        <w:t>- Decidir, provisoriamente, pela suspensão da entrega de bens ou a realização dos serviços, manifestando a respeito nos autos do procedimento;</w:t>
      </w:r>
    </w:p>
    <w:p w14:paraId="146DFF00">
      <w:pPr>
        <w:widowControl w:val="0"/>
        <w:numPr>
          <w:ilvl w:val="0"/>
          <w:numId w:val="25"/>
        </w:numPr>
        <w:tabs>
          <w:tab w:val="left" w:pos="471"/>
        </w:tabs>
        <w:autoSpaceDE w:val="0"/>
        <w:autoSpaceDN w:val="0"/>
        <w:spacing w:line="237" w:lineRule="auto"/>
        <w:ind w:left="125" w:right="231" w:firstLine="0"/>
        <w:jc w:val="both"/>
        <w:rPr>
          <w:rFonts w:ascii="Arial" w:hAnsi="Arial" w:eastAsia="Arial MT" w:cs="Arial"/>
          <w:lang w:val="pt-PT" w:eastAsia="en-US"/>
        </w:rPr>
      </w:pPr>
      <w:r>
        <w:rPr>
          <w:rFonts w:ascii="Arial" w:hAnsi="Arial" w:eastAsia="Arial MT" w:cs="Arial"/>
          <w:lang w:val="pt-PT" w:eastAsia="en-US"/>
        </w:rPr>
        <w:t>- Solicitar e acompanhar processos administrativos sancionadores, na dosimetria descrita no instrumento convocatório, nos casos em que o objeto estiver sendo executado em desconformidade com as exigências;</w:t>
      </w:r>
    </w:p>
    <w:p w14:paraId="5ADC6157">
      <w:pPr>
        <w:widowControl w:val="0"/>
        <w:numPr>
          <w:ilvl w:val="0"/>
          <w:numId w:val="25"/>
        </w:numPr>
        <w:tabs>
          <w:tab w:val="left" w:pos="519"/>
        </w:tabs>
        <w:autoSpaceDE w:val="0"/>
        <w:autoSpaceDN w:val="0"/>
        <w:ind w:left="125" w:right="228" w:firstLine="0"/>
        <w:jc w:val="both"/>
        <w:rPr>
          <w:rFonts w:ascii="Arial" w:hAnsi="Arial" w:eastAsia="Arial MT" w:cs="Arial"/>
          <w:lang w:val="pt-PT" w:eastAsia="en-US"/>
        </w:rPr>
      </w:pPr>
      <w:r>
        <w:rPr>
          <w:rFonts w:ascii="Arial" w:hAnsi="Arial" w:eastAsia="Arial MT" w:cs="Arial"/>
          <w:lang w:val="pt-PT" w:eastAsia="en-US"/>
        </w:rPr>
        <w:t>- Alimentar o Portal Nacional de Contratações Públicas - PNCP ou equivalente com os dados referentes aos contratos administrativos;</w:t>
      </w:r>
    </w:p>
    <w:p w14:paraId="538F253D">
      <w:pPr>
        <w:widowControl w:val="0"/>
        <w:numPr>
          <w:ilvl w:val="0"/>
          <w:numId w:val="25"/>
        </w:numPr>
        <w:tabs>
          <w:tab w:val="left" w:pos="376"/>
        </w:tabs>
        <w:autoSpaceDE w:val="0"/>
        <w:autoSpaceDN w:val="0"/>
        <w:spacing w:line="229" w:lineRule="exact"/>
        <w:ind w:left="376" w:hanging="251"/>
        <w:jc w:val="both"/>
        <w:rPr>
          <w:rFonts w:ascii="Arial" w:hAnsi="Arial" w:eastAsia="Arial MT" w:cs="Arial"/>
          <w:lang w:val="pt-PT" w:eastAsia="en-US"/>
        </w:rPr>
      </w:pPr>
      <w:r>
        <w:rPr>
          <w:rFonts w:ascii="Arial" w:hAnsi="Arial" w:eastAsia="Arial MT" w:cs="Arial"/>
          <w:lang w:val="pt-PT" w:eastAsia="en-US"/>
        </w:rPr>
        <w:t>-</w:t>
      </w:r>
      <w:r>
        <w:rPr>
          <w:rFonts w:ascii="Arial" w:hAnsi="Arial" w:eastAsia="Arial MT" w:cs="Arial"/>
          <w:spacing w:val="7"/>
          <w:lang w:val="pt-PT" w:eastAsia="en-US"/>
        </w:rPr>
        <w:t xml:space="preserve"> </w:t>
      </w:r>
      <w:r>
        <w:rPr>
          <w:rFonts w:ascii="Arial" w:hAnsi="Arial" w:eastAsia="Arial MT" w:cs="Arial"/>
          <w:lang w:val="pt-PT" w:eastAsia="en-US"/>
        </w:rPr>
        <w:t>Realizar</w:t>
      </w:r>
      <w:r>
        <w:rPr>
          <w:rFonts w:ascii="Arial" w:hAnsi="Arial" w:eastAsia="Arial MT" w:cs="Arial"/>
          <w:spacing w:val="7"/>
          <w:lang w:val="pt-PT" w:eastAsia="en-US"/>
        </w:rPr>
        <w:t xml:space="preserve"> </w:t>
      </w:r>
      <w:r>
        <w:rPr>
          <w:rFonts w:ascii="Arial" w:hAnsi="Arial" w:eastAsia="Arial MT" w:cs="Arial"/>
          <w:lang w:val="pt-PT" w:eastAsia="en-US"/>
        </w:rPr>
        <w:t>o</w:t>
      </w:r>
      <w:r>
        <w:rPr>
          <w:rFonts w:ascii="Arial" w:hAnsi="Arial" w:eastAsia="Arial MT" w:cs="Arial"/>
          <w:spacing w:val="-2"/>
          <w:lang w:val="pt-PT" w:eastAsia="en-US"/>
        </w:rPr>
        <w:t xml:space="preserve"> </w:t>
      </w:r>
      <w:r>
        <w:rPr>
          <w:rFonts w:ascii="Arial" w:hAnsi="Arial" w:eastAsia="Arial MT" w:cs="Arial"/>
          <w:lang w:val="pt-PT" w:eastAsia="en-US"/>
        </w:rPr>
        <w:t>recebimento</w:t>
      </w:r>
      <w:r>
        <w:rPr>
          <w:rFonts w:ascii="Arial" w:hAnsi="Arial" w:eastAsia="Arial MT" w:cs="Arial"/>
          <w:spacing w:val="-3"/>
          <w:lang w:val="pt-PT" w:eastAsia="en-US"/>
        </w:rPr>
        <w:t xml:space="preserve"> </w:t>
      </w:r>
      <w:r>
        <w:rPr>
          <w:rFonts w:ascii="Arial" w:hAnsi="Arial" w:eastAsia="Arial MT" w:cs="Arial"/>
          <w:lang w:val="pt-PT" w:eastAsia="en-US"/>
        </w:rPr>
        <w:t>definitivo</w:t>
      </w:r>
      <w:r>
        <w:rPr>
          <w:rFonts w:ascii="Arial" w:hAnsi="Arial" w:eastAsia="Arial MT" w:cs="Arial"/>
          <w:spacing w:val="-2"/>
          <w:lang w:val="pt-PT" w:eastAsia="en-US"/>
        </w:rPr>
        <w:t xml:space="preserve"> </w:t>
      </w:r>
      <w:r>
        <w:rPr>
          <w:rFonts w:ascii="Arial" w:hAnsi="Arial" w:eastAsia="Arial MT" w:cs="Arial"/>
          <w:lang w:val="pt-PT" w:eastAsia="en-US"/>
        </w:rPr>
        <w:t>dos</w:t>
      </w:r>
      <w:r>
        <w:rPr>
          <w:rFonts w:ascii="Arial" w:hAnsi="Arial" w:eastAsia="Arial MT" w:cs="Arial"/>
          <w:spacing w:val="8"/>
          <w:lang w:val="pt-PT" w:eastAsia="en-US"/>
        </w:rPr>
        <w:t xml:space="preserve"> </w:t>
      </w:r>
      <w:r>
        <w:rPr>
          <w:rFonts w:ascii="Arial" w:hAnsi="Arial" w:eastAsia="Arial MT" w:cs="Arial"/>
          <w:lang w:val="pt-PT" w:eastAsia="en-US"/>
        </w:rPr>
        <w:t>produtos</w:t>
      </w:r>
      <w:r>
        <w:rPr>
          <w:rFonts w:ascii="Arial" w:hAnsi="Arial" w:eastAsia="Arial MT" w:cs="Arial"/>
          <w:spacing w:val="8"/>
          <w:lang w:val="pt-PT" w:eastAsia="en-US"/>
        </w:rPr>
        <w:t xml:space="preserve"> </w:t>
      </w:r>
      <w:r>
        <w:rPr>
          <w:rFonts w:ascii="Arial" w:hAnsi="Arial" w:eastAsia="Arial MT" w:cs="Arial"/>
          <w:lang w:val="pt-PT" w:eastAsia="en-US"/>
        </w:rPr>
        <w:t>ou</w:t>
      </w:r>
      <w:r>
        <w:rPr>
          <w:rFonts w:ascii="Arial" w:hAnsi="Arial" w:eastAsia="Arial MT" w:cs="Arial"/>
          <w:spacing w:val="-2"/>
          <w:lang w:val="pt-PT" w:eastAsia="en-US"/>
        </w:rPr>
        <w:t xml:space="preserve"> serviços.</w:t>
      </w:r>
    </w:p>
    <w:p w14:paraId="35947ECF">
      <w:pPr>
        <w:widowControl w:val="0"/>
        <w:tabs>
          <w:tab w:val="left" w:pos="376"/>
        </w:tabs>
        <w:autoSpaceDE w:val="0"/>
        <w:autoSpaceDN w:val="0"/>
        <w:spacing w:line="229" w:lineRule="exact"/>
        <w:ind w:left="376"/>
        <w:jc w:val="both"/>
        <w:rPr>
          <w:rFonts w:ascii="Arial" w:hAnsi="Arial" w:eastAsia="Arial MT" w:cs="Arial"/>
          <w:lang w:val="pt-PT" w:eastAsia="en-US"/>
        </w:rPr>
      </w:pPr>
    </w:p>
    <w:p w14:paraId="1CD1A963">
      <w:pPr>
        <w:widowControl w:val="0"/>
        <w:numPr>
          <w:ilvl w:val="2"/>
          <w:numId w:val="19"/>
        </w:numPr>
        <w:tabs>
          <w:tab w:val="left" w:pos="567"/>
        </w:tabs>
        <w:autoSpaceDE w:val="0"/>
        <w:autoSpaceDN w:val="0"/>
        <w:ind w:left="125" w:right="229" w:firstLine="0"/>
        <w:jc w:val="both"/>
        <w:rPr>
          <w:rFonts w:ascii="Arial" w:hAnsi="Arial" w:eastAsia="Arial MT" w:cs="Arial"/>
          <w:lang w:val="pt-PT" w:eastAsia="en-US"/>
        </w:rPr>
      </w:pPr>
      <w:r>
        <w:rPr>
          <w:rFonts w:ascii="Arial" w:hAnsi="Arial" w:eastAsia="Arial MT" w:cs="Arial"/>
          <w:lang w:val="pt-PT" w:eastAsia="en-US"/>
        </w:rPr>
        <w:t>Estendem-se, no</w:t>
      </w:r>
      <w:r>
        <w:rPr>
          <w:rFonts w:ascii="Arial" w:hAnsi="Arial" w:eastAsia="Arial MT" w:cs="Arial"/>
          <w:spacing w:val="-1"/>
          <w:lang w:val="pt-PT" w:eastAsia="en-US"/>
        </w:rPr>
        <w:t xml:space="preserve"> </w:t>
      </w:r>
      <w:r>
        <w:rPr>
          <w:rFonts w:ascii="Arial" w:hAnsi="Arial" w:eastAsia="Arial MT" w:cs="Arial"/>
          <w:lang w:val="pt-PT" w:eastAsia="en-US"/>
        </w:rPr>
        <w:t>que</w:t>
      </w:r>
      <w:r>
        <w:rPr>
          <w:rFonts w:ascii="Arial" w:hAnsi="Arial" w:eastAsia="Arial MT" w:cs="Arial"/>
          <w:spacing w:val="-1"/>
          <w:lang w:val="pt-PT" w:eastAsia="en-US"/>
        </w:rPr>
        <w:t xml:space="preserve"> </w:t>
      </w:r>
      <w:r>
        <w:rPr>
          <w:rFonts w:ascii="Arial" w:hAnsi="Arial" w:eastAsia="Arial MT" w:cs="Arial"/>
          <w:lang w:val="pt-PT" w:eastAsia="en-US"/>
        </w:rPr>
        <w:t>couber, as atribuições do</w:t>
      </w:r>
      <w:r>
        <w:rPr>
          <w:rFonts w:ascii="Arial" w:hAnsi="Arial" w:eastAsia="Arial MT" w:cs="Arial"/>
          <w:spacing w:val="-1"/>
          <w:lang w:val="pt-PT" w:eastAsia="en-US"/>
        </w:rPr>
        <w:t xml:space="preserve"> </w:t>
      </w:r>
      <w:r>
        <w:rPr>
          <w:rFonts w:ascii="Arial" w:hAnsi="Arial" w:eastAsia="Arial MT" w:cs="Arial"/>
          <w:lang w:val="pt-PT" w:eastAsia="en-US"/>
        </w:rPr>
        <w:t>Gestor de</w:t>
      </w:r>
      <w:r>
        <w:rPr>
          <w:rFonts w:ascii="Arial" w:hAnsi="Arial" w:eastAsia="Arial MT" w:cs="Arial"/>
          <w:spacing w:val="-1"/>
          <w:lang w:val="pt-PT" w:eastAsia="en-US"/>
        </w:rPr>
        <w:t xml:space="preserve"> </w:t>
      </w:r>
      <w:r>
        <w:rPr>
          <w:rFonts w:ascii="Arial" w:hAnsi="Arial" w:eastAsia="Arial MT" w:cs="Arial"/>
          <w:lang w:val="pt-PT" w:eastAsia="en-US"/>
        </w:rPr>
        <w:t>Contrato</w:t>
      </w:r>
      <w:r>
        <w:rPr>
          <w:rFonts w:ascii="Arial" w:hAnsi="Arial" w:eastAsia="Arial MT" w:cs="Arial"/>
          <w:spacing w:val="-1"/>
          <w:lang w:val="pt-PT" w:eastAsia="en-US"/>
        </w:rPr>
        <w:t xml:space="preserve"> </w:t>
      </w:r>
      <w:r>
        <w:rPr>
          <w:rFonts w:ascii="Arial" w:hAnsi="Arial" w:eastAsia="Arial MT" w:cs="Arial"/>
          <w:lang w:val="pt-PT" w:eastAsia="en-US"/>
        </w:rPr>
        <w:t>para</w:t>
      </w:r>
      <w:r>
        <w:rPr>
          <w:rFonts w:ascii="Arial" w:hAnsi="Arial" w:eastAsia="Arial MT" w:cs="Arial"/>
          <w:spacing w:val="-1"/>
          <w:lang w:val="pt-PT" w:eastAsia="en-US"/>
        </w:rPr>
        <w:t xml:space="preserve"> </w:t>
      </w:r>
      <w:r>
        <w:rPr>
          <w:rFonts w:ascii="Arial" w:hAnsi="Arial" w:eastAsia="Arial MT" w:cs="Arial"/>
          <w:lang w:val="pt-PT" w:eastAsia="en-US"/>
        </w:rPr>
        <w:t>as eventuais atas de registro de preços.</w:t>
      </w:r>
    </w:p>
    <w:p w14:paraId="325BFACE">
      <w:pPr>
        <w:widowControl w:val="0"/>
        <w:numPr>
          <w:ilvl w:val="1"/>
          <w:numId w:val="19"/>
        </w:numPr>
        <w:tabs>
          <w:tab w:val="left" w:pos="662"/>
        </w:tabs>
        <w:autoSpaceDE w:val="0"/>
        <w:autoSpaceDN w:val="0"/>
        <w:spacing w:line="242" w:lineRule="auto"/>
        <w:ind w:left="125" w:right="213" w:firstLine="0"/>
        <w:jc w:val="both"/>
        <w:rPr>
          <w:rFonts w:ascii="Arial" w:hAnsi="Arial" w:eastAsia="Arial MT" w:cs="Arial"/>
          <w:lang w:val="pt-PT" w:eastAsia="en-US"/>
        </w:rPr>
      </w:pPr>
      <w:r>
        <w:rPr>
          <w:rFonts w:ascii="Arial" w:hAnsi="Arial" w:eastAsia="Arial MT" w:cs="Arial"/>
          <w:lang w:val="pt-PT" w:eastAsia="en-US"/>
        </w:rPr>
        <w:t>Caso o contrato decorrente deste procedimento seja substituído por carta-contrato, nota de empenho de despesa,</w:t>
      </w:r>
      <w:r>
        <w:rPr>
          <w:rFonts w:ascii="Arial" w:hAnsi="Arial" w:eastAsia="Arial MT" w:cs="Arial"/>
          <w:spacing w:val="22"/>
          <w:lang w:val="pt-PT" w:eastAsia="en-US"/>
        </w:rPr>
        <w:t xml:space="preserve"> </w:t>
      </w:r>
      <w:r>
        <w:rPr>
          <w:rFonts w:ascii="Arial" w:hAnsi="Arial" w:eastAsia="Arial MT" w:cs="Arial"/>
          <w:lang w:val="pt-PT" w:eastAsia="en-US"/>
        </w:rPr>
        <w:t>autorização de compra ou ordem de execução de serviço, nos termos do Art. 95 da Lei Federal 14.133/2021, as atribuições do</w:t>
      </w:r>
      <w:r>
        <w:rPr>
          <w:rFonts w:ascii="Arial" w:hAnsi="Arial" w:eastAsia="Arial MT" w:cs="Arial"/>
          <w:spacing w:val="-1"/>
          <w:lang w:val="pt-PT" w:eastAsia="en-US"/>
        </w:rPr>
        <w:t xml:space="preserve"> </w:t>
      </w:r>
      <w:r>
        <w:rPr>
          <w:rFonts w:ascii="Arial" w:hAnsi="Arial" w:eastAsia="Arial MT" w:cs="Arial"/>
          <w:lang w:val="pt-PT" w:eastAsia="en-US"/>
        </w:rPr>
        <w:t>gestor e</w:t>
      </w:r>
      <w:r>
        <w:rPr>
          <w:rFonts w:ascii="Arial" w:hAnsi="Arial" w:eastAsia="Arial MT" w:cs="Arial"/>
          <w:spacing w:val="-1"/>
          <w:lang w:val="pt-PT" w:eastAsia="en-US"/>
        </w:rPr>
        <w:t xml:space="preserve"> </w:t>
      </w:r>
      <w:r>
        <w:rPr>
          <w:rFonts w:ascii="Arial" w:hAnsi="Arial" w:eastAsia="Arial MT" w:cs="Arial"/>
          <w:lang w:val="pt-PT" w:eastAsia="en-US"/>
        </w:rPr>
        <w:t>fiscal de</w:t>
      </w:r>
      <w:r>
        <w:rPr>
          <w:rFonts w:ascii="Arial" w:hAnsi="Arial" w:eastAsia="Arial MT" w:cs="Arial"/>
          <w:spacing w:val="-1"/>
          <w:lang w:val="pt-PT" w:eastAsia="en-US"/>
        </w:rPr>
        <w:t xml:space="preserve"> </w:t>
      </w:r>
      <w:r>
        <w:rPr>
          <w:rFonts w:ascii="Arial" w:hAnsi="Arial" w:eastAsia="Arial MT" w:cs="Arial"/>
          <w:lang w:val="pt-PT" w:eastAsia="en-US"/>
        </w:rPr>
        <w:t>contrato</w:t>
      </w:r>
      <w:r>
        <w:rPr>
          <w:rFonts w:ascii="Arial" w:hAnsi="Arial" w:eastAsia="Arial MT" w:cs="Arial"/>
          <w:spacing w:val="-1"/>
          <w:lang w:val="pt-PT" w:eastAsia="en-US"/>
        </w:rPr>
        <w:t xml:space="preserve"> </w:t>
      </w:r>
      <w:r>
        <w:rPr>
          <w:rFonts w:ascii="Arial" w:hAnsi="Arial" w:eastAsia="Arial MT" w:cs="Arial"/>
          <w:lang w:val="pt-PT" w:eastAsia="en-US"/>
        </w:rPr>
        <w:t>serão</w:t>
      </w:r>
      <w:r>
        <w:rPr>
          <w:rFonts w:ascii="Arial" w:hAnsi="Arial" w:eastAsia="Arial MT" w:cs="Arial"/>
          <w:spacing w:val="-1"/>
          <w:lang w:val="pt-PT" w:eastAsia="en-US"/>
        </w:rPr>
        <w:t xml:space="preserve"> </w:t>
      </w:r>
      <w:r>
        <w:rPr>
          <w:rFonts w:ascii="Arial" w:hAnsi="Arial" w:eastAsia="Arial MT" w:cs="Arial"/>
          <w:lang w:val="pt-PT" w:eastAsia="en-US"/>
        </w:rPr>
        <w:t>mantidas, além da permanência integral das obrigações e condições estabelecidas na minuta contratual constante no anexo do edital e de todas as especificações e condições descritas neste termo.</w:t>
      </w:r>
    </w:p>
    <w:p w14:paraId="0DB18163">
      <w:pPr>
        <w:widowControl w:val="0"/>
        <w:numPr>
          <w:ilvl w:val="1"/>
          <w:numId w:val="19"/>
        </w:numPr>
        <w:tabs>
          <w:tab w:val="left" w:pos="662"/>
        </w:tabs>
        <w:autoSpaceDE w:val="0"/>
        <w:autoSpaceDN w:val="0"/>
        <w:spacing w:line="242" w:lineRule="auto"/>
        <w:ind w:left="125" w:right="213" w:firstLine="0"/>
        <w:jc w:val="both"/>
        <w:rPr>
          <w:rFonts w:ascii="Arial" w:hAnsi="Arial" w:eastAsia="Arial MT" w:cs="Arial"/>
          <w:lang w:val="pt-PT" w:eastAsia="en-US"/>
        </w:rPr>
      </w:pPr>
      <w:r>
        <w:rPr>
          <w:rFonts w:ascii="Arial" w:hAnsi="Arial" w:eastAsia="Arial MT" w:cs="Arial"/>
          <w:lang w:val="pt-PT" w:eastAsia="en-US"/>
        </w:rPr>
        <w:t xml:space="preserve">A gestão do contrato será conferida  a diretora administrativa , Sr.ª </w:t>
      </w:r>
      <w:bookmarkStart w:id="11" w:name="_Hlk170289261"/>
      <w:r>
        <w:rPr>
          <w:rFonts w:ascii="Arial" w:hAnsi="Arial" w:eastAsia="Arial MT" w:cs="Arial"/>
          <w:b/>
          <w:bCs/>
          <w:shd w:val="clear" w:color="auto" w:fill="FFFFFF"/>
          <w:lang w:val="pt-PT" w:eastAsia="en-US"/>
        </w:rPr>
        <w:t xml:space="preserve">MICHELLE STEPHANY PEREIRA. </w:t>
      </w:r>
    </w:p>
    <w:bookmarkEnd w:id="11"/>
    <w:p w14:paraId="1793DD44">
      <w:pPr>
        <w:widowControl w:val="0"/>
        <w:tabs>
          <w:tab w:val="left" w:pos="662"/>
        </w:tabs>
        <w:autoSpaceDE w:val="0"/>
        <w:autoSpaceDN w:val="0"/>
        <w:spacing w:line="242" w:lineRule="auto"/>
        <w:ind w:left="125" w:right="213"/>
        <w:jc w:val="both"/>
        <w:rPr>
          <w:rFonts w:ascii="Arial" w:hAnsi="Arial" w:eastAsia="Arial MT" w:cs="Arial"/>
          <w:color w:val="FF0000"/>
          <w:lang w:val="pt-PT" w:eastAsia="en-US"/>
        </w:rPr>
      </w:pPr>
    </w:p>
    <w:p w14:paraId="1E9C3FEA">
      <w:pPr>
        <w:widowControl w:val="0"/>
        <w:numPr>
          <w:ilvl w:val="0"/>
          <w:numId w:val="19"/>
        </w:numPr>
        <w:tabs>
          <w:tab w:val="left" w:pos="400"/>
        </w:tabs>
        <w:autoSpaceDE w:val="0"/>
        <w:autoSpaceDN w:val="0"/>
        <w:spacing w:before="214"/>
        <w:ind w:left="400" w:hanging="275"/>
        <w:jc w:val="both"/>
        <w:outlineLvl w:val="0"/>
        <w:rPr>
          <w:rFonts w:ascii="Arial" w:hAnsi="Arial" w:eastAsia="Arial" w:cs="Arial"/>
          <w:b/>
          <w:bCs/>
          <w:lang w:val="pt-PT" w:eastAsia="en-US"/>
        </w:rPr>
      </w:pPr>
      <w:r>
        <w:rPr>
          <w:rFonts w:ascii="Arial" w:hAnsi="Arial" w:eastAsia="Arial" w:cs="Arial"/>
          <w:b/>
          <w:bCs/>
          <w:lang w:val="pt-PT" w:eastAsia="en-US"/>
        </w:rPr>
        <w:t>–</w:t>
      </w:r>
      <w:r>
        <w:rPr>
          <w:rFonts w:ascii="Arial" w:hAnsi="Arial" w:eastAsia="Arial" w:cs="Arial"/>
          <w:b/>
          <w:bCs/>
          <w:spacing w:val="-1"/>
          <w:lang w:val="pt-PT" w:eastAsia="en-US"/>
        </w:rPr>
        <w:t xml:space="preserve"> DA SUBCONTRATAÇÃO</w:t>
      </w:r>
    </w:p>
    <w:p w14:paraId="6B4CAF0D">
      <w:pPr>
        <w:widowControl w:val="0"/>
        <w:tabs>
          <w:tab w:val="left" w:pos="400"/>
        </w:tabs>
        <w:autoSpaceDE w:val="0"/>
        <w:autoSpaceDN w:val="0"/>
        <w:spacing w:before="214"/>
        <w:ind w:left="400" w:hanging="400"/>
        <w:jc w:val="both"/>
        <w:outlineLvl w:val="0"/>
        <w:rPr>
          <w:rFonts w:ascii="Arial" w:hAnsi="Arial" w:eastAsia="Arial" w:cs="Arial"/>
          <w:lang w:val="pt-PT" w:eastAsia="en-US"/>
        </w:rPr>
      </w:pPr>
      <w:r>
        <w:rPr>
          <w:rFonts w:ascii="Arial" w:hAnsi="Arial" w:eastAsia="Arial" w:cs="Arial"/>
          <w:spacing w:val="-1"/>
          <w:lang w:val="pt-PT" w:eastAsia="en-US"/>
        </w:rPr>
        <w:t xml:space="preserve">13.1 Não será permitida a subcontratação. </w:t>
      </w:r>
    </w:p>
    <w:p w14:paraId="77E464A7">
      <w:pPr>
        <w:widowControl w:val="0"/>
        <w:numPr>
          <w:ilvl w:val="0"/>
          <w:numId w:val="19"/>
        </w:numPr>
        <w:tabs>
          <w:tab w:val="left" w:pos="400"/>
        </w:tabs>
        <w:autoSpaceDE w:val="0"/>
        <w:autoSpaceDN w:val="0"/>
        <w:spacing w:before="214"/>
        <w:ind w:left="400" w:hanging="275"/>
        <w:jc w:val="both"/>
        <w:outlineLvl w:val="0"/>
        <w:rPr>
          <w:rFonts w:ascii="Arial" w:hAnsi="Arial" w:eastAsia="Arial" w:cs="Arial"/>
          <w:b/>
          <w:bCs/>
          <w:lang w:val="pt-PT" w:eastAsia="en-US"/>
        </w:rPr>
      </w:pPr>
      <w:r>
        <w:rPr>
          <w:rFonts w:ascii="Arial" w:hAnsi="Arial" w:eastAsia="Arial" w:cs="Arial"/>
          <w:b/>
          <w:bCs/>
          <w:spacing w:val="-1"/>
          <w:lang w:val="pt-PT" w:eastAsia="en-US"/>
        </w:rPr>
        <w:t xml:space="preserve"> </w:t>
      </w:r>
      <w:r>
        <w:rPr>
          <w:rFonts w:ascii="Arial" w:hAnsi="Arial" w:eastAsia="Arial" w:cs="Arial"/>
          <w:b/>
          <w:bCs/>
          <w:lang w:val="pt-PT" w:eastAsia="en-US"/>
        </w:rPr>
        <w:t>CONDIÇÕES</w:t>
      </w:r>
      <w:r>
        <w:rPr>
          <w:rFonts w:ascii="Arial" w:hAnsi="Arial" w:eastAsia="Arial" w:cs="Arial"/>
          <w:b/>
          <w:bCs/>
          <w:spacing w:val="-2"/>
          <w:lang w:val="pt-PT" w:eastAsia="en-US"/>
        </w:rPr>
        <w:t xml:space="preserve"> </w:t>
      </w:r>
      <w:r>
        <w:rPr>
          <w:rFonts w:ascii="Arial" w:hAnsi="Arial" w:eastAsia="Arial" w:cs="Arial"/>
          <w:b/>
          <w:bCs/>
          <w:lang w:val="pt-PT" w:eastAsia="en-US"/>
        </w:rPr>
        <w:t>ESPECÍFICAS</w:t>
      </w:r>
      <w:r>
        <w:rPr>
          <w:rFonts w:ascii="Arial" w:hAnsi="Arial" w:eastAsia="Arial" w:cs="Arial"/>
          <w:b/>
          <w:bCs/>
          <w:spacing w:val="-3"/>
          <w:lang w:val="pt-PT" w:eastAsia="en-US"/>
        </w:rPr>
        <w:t xml:space="preserve"> </w:t>
      </w:r>
      <w:r>
        <w:rPr>
          <w:rFonts w:ascii="Arial" w:hAnsi="Arial" w:eastAsia="Arial" w:cs="Arial"/>
          <w:b/>
          <w:bCs/>
          <w:lang w:val="pt-PT" w:eastAsia="en-US"/>
        </w:rPr>
        <w:t>DE</w:t>
      </w:r>
      <w:r>
        <w:rPr>
          <w:rFonts w:ascii="Arial" w:hAnsi="Arial" w:eastAsia="Arial" w:cs="Arial"/>
          <w:b/>
          <w:bCs/>
          <w:spacing w:val="-3"/>
          <w:lang w:val="pt-PT" w:eastAsia="en-US"/>
        </w:rPr>
        <w:t xml:space="preserve"> </w:t>
      </w:r>
      <w:r>
        <w:rPr>
          <w:rFonts w:ascii="Arial" w:hAnsi="Arial" w:eastAsia="Arial" w:cs="Arial"/>
          <w:b/>
          <w:bCs/>
          <w:spacing w:val="-2"/>
          <w:lang w:val="pt-PT" w:eastAsia="en-US"/>
        </w:rPr>
        <w:t>HABILITAÇÃO</w:t>
      </w:r>
    </w:p>
    <w:p w14:paraId="0FF66045">
      <w:pPr>
        <w:widowControl w:val="0"/>
        <w:tabs>
          <w:tab w:val="left" w:pos="400"/>
        </w:tabs>
        <w:autoSpaceDE w:val="0"/>
        <w:autoSpaceDN w:val="0"/>
        <w:spacing w:before="214"/>
        <w:ind w:left="400"/>
        <w:jc w:val="both"/>
        <w:outlineLvl w:val="0"/>
        <w:rPr>
          <w:rFonts w:ascii="Arial" w:hAnsi="Arial" w:eastAsia="Arial" w:cs="Arial"/>
          <w:b/>
          <w:bCs/>
          <w:lang w:val="pt-PT" w:eastAsia="en-US"/>
        </w:rPr>
      </w:pPr>
    </w:p>
    <w:p w14:paraId="79D7E572">
      <w:pPr>
        <w:widowControl w:val="0"/>
        <w:numPr>
          <w:ilvl w:val="1"/>
          <w:numId w:val="26"/>
        </w:numPr>
        <w:autoSpaceDE w:val="0"/>
        <w:autoSpaceDN w:val="0"/>
        <w:spacing w:before="2"/>
        <w:jc w:val="both"/>
        <w:rPr>
          <w:rFonts w:ascii="Arial" w:hAnsi="Arial" w:eastAsia="Arial MT" w:cs="Arial"/>
          <w:b/>
          <w:bCs/>
          <w:lang w:val="pt-PT" w:eastAsia="en-US"/>
        </w:rPr>
      </w:pPr>
      <w:r>
        <w:rPr>
          <w:rFonts w:ascii="Arial" w:hAnsi="Arial" w:eastAsia="Arial MT" w:cs="Arial"/>
          <w:b/>
          <w:bCs/>
          <w:lang w:val="pt-PT" w:eastAsia="en-US"/>
        </w:rPr>
        <w:t xml:space="preserve"> Habilitação Jurídica:</w:t>
      </w:r>
    </w:p>
    <w:p w14:paraId="6A8A30F6">
      <w:pPr>
        <w:widowControl w:val="0"/>
        <w:autoSpaceDE w:val="0"/>
        <w:autoSpaceDN w:val="0"/>
        <w:spacing w:before="2"/>
        <w:ind w:left="690"/>
        <w:jc w:val="both"/>
        <w:rPr>
          <w:rFonts w:ascii="Arial" w:hAnsi="Arial" w:eastAsia="Arial MT" w:cs="Arial"/>
          <w:lang w:val="pt-PT" w:eastAsia="en-US"/>
        </w:rPr>
      </w:pPr>
    </w:p>
    <w:p w14:paraId="52853298">
      <w:pPr>
        <w:widowControl w:val="0"/>
        <w:autoSpaceDE w:val="0"/>
        <w:autoSpaceDN w:val="0"/>
        <w:spacing w:before="2"/>
        <w:ind w:left="125"/>
        <w:jc w:val="both"/>
        <w:rPr>
          <w:rFonts w:ascii="Arial" w:hAnsi="Arial" w:eastAsia="Arial MT" w:cs="Arial"/>
          <w:lang w:val="pt-PT" w:eastAsia="en-US"/>
        </w:rPr>
      </w:pPr>
      <w:r>
        <w:rPr>
          <w:rFonts w:ascii="Arial" w:hAnsi="Arial" w:eastAsia="Arial MT" w:cs="Arial"/>
          <w:lang w:val="pt-PT" w:eastAsia="en-US"/>
        </w:rPr>
        <w:t>a) Ato constitutivo (Contrato Social, Requerimento de Empresário, Estatuto e outros) devidamente registrados no órgão competente. Em se tratando de sociedades empresariais e, no caso de sociedades por ações, acompanhado de documentos de</w:t>
      </w:r>
    </w:p>
    <w:p w14:paraId="5AF2DA44">
      <w:pPr>
        <w:widowControl w:val="0"/>
        <w:autoSpaceDE w:val="0"/>
        <w:autoSpaceDN w:val="0"/>
        <w:spacing w:before="2"/>
        <w:ind w:left="125"/>
        <w:jc w:val="both"/>
        <w:rPr>
          <w:rFonts w:ascii="Arial" w:hAnsi="Arial" w:eastAsia="Arial MT" w:cs="Arial"/>
          <w:lang w:val="pt-PT" w:eastAsia="en-US"/>
        </w:rPr>
      </w:pPr>
      <w:r>
        <w:rPr>
          <w:rFonts w:ascii="Arial" w:hAnsi="Arial" w:eastAsia="Arial MT" w:cs="Arial"/>
          <w:lang w:val="pt-PT" w:eastAsia="en-US"/>
        </w:rPr>
        <w:t>eleição de seus administradores;</w:t>
      </w:r>
    </w:p>
    <w:p w14:paraId="31AC55DE">
      <w:pPr>
        <w:widowControl w:val="0"/>
        <w:autoSpaceDE w:val="0"/>
        <w:autoSpaceDN w:val="0"/>
        <w:spacing w:before="2"/>
        <w:ind w:left="125"/>
        <w:jc w:val="both"/>
        <w:rPr>
          <w:rFonts w:ascii="Arial" w:hAnsi="Arial" w:eastAsia="Arial MT" w:cs="Arial"/>
          <w:lang w:val="pt-PT" w:eastAsia="en-US"/>
        </w:rPr>
      </w:pPr>
      <w:r>
        <w:rPr>
          <w:rFonts w:ascii="Arial" w:hAnsi="Arial" w:eastAsia="Arial MT" w:cs="Arial"/>
          <w:lang w:val="pt-PT" w:eastAsia="en-US"/>
        </w:rPr>
        <w:t>b) Inscrição do ato constitutivo, no caso de sociedades simples, acompanhada de prova de diretoria em exercício;</w:t>
      </w:r>
    </w:p>
    <w:p w14:paraId="3B670675">
      <w:pPr>
        <w:widowControl w:val="0"/>
        <w:autoSpaceDE w:val="0"/>
        <w:autoSpaceDN w:val="0"/>
        <w:spacing w:before="2"/>
        <w:ind w:left="125"/>
        <w:jc w:val="both"/>
        <w:rPr>
          <w:rFonts w:ascii="Arial" w:hAnsi="Arial" w:eastAsia="Arial MT" w:cs="Arial"/>
          <w:lang w:val="pt-PT" w:eastAsia="en-US"/>
        </w:rPr>
      </w:pPr>
      <w:r>
        <w:rPr>
          <w:rFonts w:ascii="Arial" w:hAnsi="Arial" w:eastAsia="Arial MT" w:cs="Arial"/>
          <w:lang w:val="pt-PT" w:eastAsia="en-US"/>
        </w:rPr>
        <w:t>c) Decreto de autorização, em se tratando de empresa ou sociedade estrangeira em funcionamento no País, e ato de registro ou autorização para funcionamento expedido pelo Órgão competente, quando a atividade assim o exigir; e</w:t>
      </w:r>
    </w:p>
    <w:p w14:paraId="7A6F840D">
      <w:pPr>
        <w:widowControl w:val="0"/>
        <w:autoSpaceDE w:val="0"/>
        <w:autoSpaceDN w:val="0"/>
        <w:spacing w:before="2"/>
        <w:ind w:left="125"/>
        <w:jc w:val="both"/>
        <w:rPr>
          <w:rFonts w:ascii="Arial" w:hAnsi="Arial" w:eastAsia="Arial MT" w:cs="Arial"/>
          <w:lang w:val="pt-PT" w:eastAsia="en-US"/>
        </w:rPr>
      </w:pPr>
      <w:r>
        <w:rPr>
          <w:rFonts w:ascii="Arial" w:hAnsi="Arial" w:eastAsia="Arial MT" w:cs="Arial"/>
          <w:lang w:val="pt-PT" w:eastAsia="en-US"/>
        </w:rPr>
        <w:t>d) Ata de fundação e estatuto social, no caso de Cooperativas, acompanhado da ata da assembleia que o aprovou, devidamente arquivado na Junta Comercial ou inscrito no Registro Civil de Pessoas Jurídicas da respectiva sede, além do registro de que</w:t>
      </w:r>
    </w:p>
    <w:p w14:paraId="2329E6DA">
      <w:pPr>
        <w:widowControl w:val="0"/>
        <w:autoSpaceDE w:val="0"/>
        <w:autoSpaceDN w:val="0"/>
        <w:spacing w:before="2"/>
        <w:jc w:val="both"/>
        <w:rPr>
          <w:rFonts w:ascii="Arial" w:hAnsi="Arial" w:eastAsia="Arial MT" w:cs="Arial"/>
          <w:lang w:val="pt-PT" w:eastAsia="en-US"/>
        </w:rPr>
      </w:pPr>
      <w:r>
        <w:rPr>
          <w:rFonts w:ascii="Arial" w:hAnsi="Arial" w:eastAsia="Arial MT" w:cs="Arial"/>
          <w:lang w:val="pt-PT" w:eastAsia="en-US"/>
        </w:rPr>
        <w:t>trata o art. 107 da Lei nº. 5.7564/1971.</w:t>
      </w:r>
    </w:p>
    <w:p w14:paraId="198A040D">
      <w:pPr>
        <w:widowControl w:val="0"/>
        <w:autoSpaceDE w:val="0"/>
        <w:autoSpaceDN w:val="0"/>
        <w:spacing w:before="4"/>
        <w:jc w:val="both"/>
        <w:rPr>
          <w:rFonts w:ascii="Arial" w:hAnsi="Arial" w:eastAsia="Arial MT" w:cs="Arial"/>
          <w:bCs/>
          <w:lang w:val="pt-PT" w:eastAsia="en-US"/>
        </w:rPr>
      </w:pPr>
      <w:r>
        <w:rPr>
          <w:rFonts w:ascii="Arial" w:hAnsi="Arial" w:eastAsia="Arial MT" w:cs="Arial"/>
          <w:lang w:val="pt-PT" w:eastAsia="en-US"/>
        </w:rPr>
        <w:t xml:space="preserve">13.1.1 </w:t>
      </w:r>
      <w:r>
        <w:rPr>
          <w:rFonts w:ascii="Arial" w:hAnsi="Arial" w:eastAsia="Arial MT" w:cs="Arial"/>
          <w:spacing w:val="40"/>
          <w:lang w:val="pt-PT" w:eastAsia="en-US"/>
        </w:rPr>
        <w:t xml:space="preserve"> </w:t>
      </w:r>
      <w:r>
        <w:rPr>
          <w:rFonts w:ascii="Arial" w:hAnsi="Arial" w:eastAsia="Arial MT" w:cs="Arial"/>
          <w:bCs/>
          <w:lang w:val="pt-PT" w:eastAsia="en-US"/>
        </w:rPr>
        <w:t>Os</w:t>
      </w:r>
      <w:r>
        <w:rPr>
          <w:rFonts w:ascii="Arial" w:hAnsi="Arial" w:eastAsia="Arial MT" w:cs="Arial"/>
          <w:bCs/>
          <w:spacing w:val="40"/>
          <w:lang w:val="pt-PT" w:eastAsia="en-US"/>
        </w:rPr>
        <w:t xml:space="preserve"> </w:t>
      </w:r>
      <w:r>
        <w:rPr>
          <w:rFonts w:ascii="Arial" w:hAnsi="Arial" w:eastAsia="Arial MT" w:cs="Arial"/>
          <w:bCs/>
          <w:lang w:val="pt-PT" w:eastAsia="en-US"/>
        </w:rPr>
        <w:t>documentos</w:t>
      </w:r>
      <w:r>
        <w:rPr>
          <w:rFonts w:ascii="Arial" w:hAnsi="Arial" w:eastAsia="Arial MT" w:cs="Arial"/>
          <w:bCs/>
          <w:spacing w:val="40"/>
          <w:lang w:val="pt-PT" w:eastAsia="en-US"/>
        </w:rPr>
        <w:t xml:space="preserve"> </w:t>
      </w:r>
      <w:r>
        <w:rPr>
          <w:rFonts w:ascii="Arial" w:hAnsi="Arial" w:eastAsia="Arial MT" w:cs="Arial"/>
          <w:bCs/>
          <w:lang w:val="pt-PT" w:eastAsia="en-US"/>
        </w:rPr>
        <w:t>apresentados</w:t>
      </w:r>
      <w:r>
        <w:rPr>
          <w:rFonts w:ascii="Arial" w:hAnsi="Arial" w:eastAsia="Arial MT" w:cs="Arial"/>
          <w:bCs/>
          <w:spacing w:val="40"/>
          <w:lang w:val="pt-PT" w:eastAsia="en-US"/>
        </w:rPr>
        <w:t xml:space="preserve"> </w:t>
      </w:r>
      <w:r>
        <w:rPr>
          <w:rFonts w:ascii="Arial" w:hAnsi="Arial" w:eastAsia="Arial MT" w:cs="Arial"/>
          <w:bCs/>
          <w:lang w:val="pt-PT" w:eastAsia="en-US"/>
        </w:rPr>
        <w:t>deverão</w:t>
      </w:r>
      <w:r>
        <w:rPr>
          <w:rFonts w:ascii="Arial" w:hAnsi="Arial" w:eastAsia="Arial MT" w:cs="Arial"/>
          <w:bCs/>
          <w:spacing w:val="40"/>
          <w:lang w:val="pt-PT" w:eastAsia="en-US"/>
        </w:rPr>
        <w:t xml:space="preserve"> </w:t>
      </w:r>
      <w:r>
        <w:rPr>
          <w:rFonts w:ascii="Arial" w:hAnsi="Arial" w:eastAsia="Arial MT" w:cs="Arial"/>
          <w:bCs/>
          <w:lang w:val="pt-PT" w:eastAsia="en-US"/>
        </w:rPr>
        <w:t>estar</w:t>
      </w:r>
      <w:r>
        <w:rPr>
          <w:rFonts w:ascii="Arial" w:hAnsi="Arial" w:eastAsia="Arial MT" w:cs="Arial"/>
          <w:bCs/>
          <w:spacing w:val="40"/>
          <w:lang w:val="pt-PT" w:eastAsia="en-US"/>
        </w:rPr>
        <w:t xml:space="preserve"> </w:t>
      </w:r>
      <w:r>
        <w:rPr>
          <w:rFonts w:ascii="Arial" w:hAnsi="Arial" w:eastAsia="Arial MT" w:cs="Arial"/>
          <w:bCs/>
          <w:lang w:val="pt-PT" w:eastAsia="en-US"/>
        </w:rPr>
        <w:t>acompanhados</w:t>
      </w:r>
      <w:r>
        <w:rPr>
          <w:rFonts w:ascii="Arial" w:hAnsi="Arial" w:eastAsia="Arial MT" w:cs="Arial"/>
          <w:bCs/>
          <w:spacing w:val="36"/>
          <w:lang w:val="pt-PT" w:eastAsia="en-US"/>
        </w:rPr>
        <w:t xml:space="preserve"> </w:t>
      </w:r>
      <w:r>
        <w:rPr>
          <w:rFonts w:ascii="Arial" w:hAnsi="Arial" w:eastAsia="Arial MT" w:cs="Arial"/>
          <w:bCs/>
          <w:lang w:val="pt-PT" w:eastAsia="en-US"/>
        </w:rPr>
        <w:t xml:space="preserve">de todas as alterações </w:t>
      </w:r>
      <w:r>
        <w:rPr>
          <w:rFonts w:ascii="Arial" w:hAnsi="Arial" w:eastAsia="Arial MT" w:cs="Arial"/>
          <w:bCs/>
          <w:u w:val="single"/>
          <w:lang w:val="pt-PT" w:eastAsia="en-US"/>
        </w:rPr>
        <w:t>ou</w:t>
      </w:r>
      <w:r>
        <w:rPr>
          <w:rFonts w:ascii="Arial" w:hAnsi="Arial" w:eastAsia="Arial MT" w:cs="Arial"/>
          <w:bCs/>
          <w:lang w:val="pt-PT" w:eastAsia="en-US"/>
        </w:rPr>
        <w:t xml:space="preserve"> da consolidação respectiva.</w:t>
      </w:r>
    </w:p>
    <w:p w14:paraId="5ECA2BCE">
      <w:pPr>
        <w:widowControl w:val="0"/>
        <w:autoSpaceDE w:val="0"/>
        <w:autoSpaceDN w:val="0"/>
        <w:spacing w:before="4"/>
        <w:jc w:val="both"/>
        <w:rPr>
          <w:rFonts w:ascii="Arial" w:hAnsi="Arial" w:eastAsia="Arial MT" w:cs="Arial"/>
          <w:lang w:val="pt-PT" w:eastAsia="en-US"/>
        </w:rPr>
      </w:pPr>
    </w:p>
    <w:p w14:paraId="0CFF69D0">
      <w:pPr>
        <w:widowControl w:val="0"/>
        <w:numPr>
          <w:ilvl w:val="1"/>
          <w:numId w:val="26"/>
        </w:numPr>
        <w:autoSpaceDE w:val="0"/>
        <w:autoSpaceDN w:val="0"/>
        <w:spacing w:before="11"/>
        <w:jc w:val="both"/>
        <w:rPr>
          <w:rFonts w:ascii="Arial" w:hAnsi="Arial" w:eastAsia="Arial MT" w:cs="Arial"/>
          <w:b/>
          <w:bCs/>
          <w:lang w:val="pt-PT" w:eastAsia="en-US"/>
        </w:rPr>
      </w:pPr>
      <w:r>
        <w:rPr>
          <w:rFonts w:ascii="Arial" w:hAnsi="Arial" w:eastAsia="Arial MT" w:cs="Arial"/>
          <w:b/>
          <w:bCs/>
          <w:lang w:val="pt-PT" w:eastAsia="en-US"/>
        </w:rPr>
        <w:t xml:space="preserve"> Habilitação Fiscal, Social e Trabalhista:</w:t>
      </w:r>
    </w:p>
    <w:p w14:paraId="3D8AFA39">
      <w:pPr>
        <w:widowControl w:val="0"/>
        <w:autoSpaceDE w:val="0"/>
        <w:autoSpaceDN w:val="0"/>
        <w:spacing w:before="11"/>
        <w:ind w:left="690"/>
        <w:jc w:val="both"/>
        <w:rPr>
          <w:rFonts w:ascii="Arial" w:hAnsi="Arial" w:eastAsia="Arial MT" w:cs="Arial"/>
          <w:b/>
          <w:bCs/>
          <w:lang w:val="pt-PT" w:eastAsia="en-US"/>
        </w:rPr>
      </w:pPr>
    </w:p>
    <w:p w14:paraId="17AE3640">
      <w:pPr>
        <w:widowControl w:val="0"/>
        <w:autoSpaceDE w:val="0"/>
        <w:autoSpaceDN w:val="0"/>
        <w:spacing w:before="11"/>
        <w:ind w:left="125"/>
        <w:jc w:val="both"/>
        <w:rPr>
          <w:rFonts w:ascii="Arial" w:hAnsi="Arial" w:eastAsia="Arial MT" w:cs="Arial"/>
          <w:lang w:val="pt-PT" w:eastAsia="en-US"/>
        </w:rPr>
      </w:pPr>
      <w:r>
        <w:rPr>
          <w:rFonts w:ascii="Arial" w:hAnsi="Arial" w:eastAsia="Arial MT" w:cs="Arial"/>
          <w:lang w:val="pt-PT" w:eastAsia="en-US"/>
        </w:rPr>
        <w:t>a) Cadastro Nacional de Pessoa Jurídica – CNPJ;</w:t>
      </w:r>
    </w:p>
    <w:p w14:paraId="1163EB0D">
      <w:pPr>
        <w:widowControl w:val="0"/>
        <w:autoSpaceDE w:val="0"/>
        <w:autoSpaceDN w:val="0"/>
        <w:spacing w:before="11"/>
        <w:ind w:left="125"/>
        <w:jc w:val="both"/>
        <w:rPr>
          <w:rFonts w:ascii="Arial" w:hAnsi="Arial" w:eastAsia="Arial MT" w:cs="Arial"/>
          <w:lang w:val="pt-PT" w:eastAsia="en-US"/>
        </w:rPr>
      </w:pPr>
      <w:r>
        <w:rPr>
          <w:rFonts w:ascii="Arial" w:hAnsi="Arial" w:eastAsia="Arial MT" w:cs="Arial"/>
          <w:lang w:val="pt-PT" w:eastAsia="en-US"/>
        </w:rPr>
        <w:t>b) Inscrição no cadastro de contribuintes estadual e/ou municipal, se houver, relativo ao domicílio ou sede do(a) licitante, pertinente ao seu ramo de atividade e compatível com o objeto contratual;</w:t>
      </w:r>
    </w:p>
    <w:p w14:paraId="413D153C">
      <w:pPr>
        <w:widowControl w:val="0"/>
        <w:autoSpaceDE w:val="0"/>
        <w:autoSpaceDN w:val="0"/>
        <w:spacing w:before="11"/>
        <w:ind w:left="125"/>
        <w:jc w:val="both"/>
        <w:rPr>
          <w:rFonts w:ascii="Arial" w:hAnsi="Arial" w:eastAsia="Arial MT" w:cs="Arial"/>
          <w:lang w:val="pt-PT" w:eastAsia="en-US"/>
        </w:rPr>
      </w:pPr>
      <w:r>
        <w:rPr>
          <w:rFonts w:ascii="Arial" w:hAnsi="Arial" w:eastAsia="Arial MT" w:cs="Arial"/>
          <w:lang w:val="pt-PT" w:eastAsia="en-US"/>
        </w:rPr>
        <w:t>c) Prova de regularidade perante a Fazenda Pública Federal;</w:t>
      </w:r>
    </w:p>
    <w:p w14:paraId="5F646B86">
      <w:pPr>
        <w:widowControl w:val="0"/>
        <w:autoSpaceDE w:val="0"/>
        <w:autoSpaceDN w:val="0"/>
        <w:spacing w:before="11"/>
        <w:ind w:left="125"/>
        <w:jc w:val="both"/>
        <w:rPr>
          <w:rFonts w:ascii="Arial" w:hAnsi="Arial" w:eastAsia="Arial MT" w:cs="Arial"/>
          <w:lang w:val="pt-PT" w:eastAsia="en-US"/>
        </w:rPr>
      </w:pPr>
      <w:r>
        <w:rPr>
          <w:rFonts w:ascii="Arial" w:hAnsi="Arial" w:eastAsia="Arial MT" w:cs="Arial"/>
          <w:lang w:val="pt-PT" w:eastAsia="en-US"/>
        </w:rPr>
        <w:t>d) Prova de regularidade perante a Fazenda Pública Estadual;</w:t>
      </w:r>
    </w:p>
    <w:p w14:paraId="2A7DCD85">
      <w:pPr>
        <w:widowControl w:val="0"/>
        <w:autoSpaceDE w:val="0"/>
        <w:autoSpaceDN w:val="0"/>
        <w:spacing w:before="11"/>
        <w:ind w:left="125"/>
        <w:jc w:val="both"/>
        <w:rPr>
          <w:rFonts w:ascii="Arial" w:hAnsi="Arial" w:eastAsia="Arial MT" w:cs="Arial"/>
          <w:lang w:val="pt-PT" w:eastAsia="en-US"/>
        </w:rPr>
      </w:pPr>
      <w:r>
        <w:rPr>
          <w:rFonts w:ascii="Arial" w:hAnsi="Arial" w:eastAsia="Arial MT" w:cs="Arial"/>
          <w:lang w:val="pt-PT" w:eastAsia="en-US"/>
        </w:rPr>
        <w:t>e) Prova de regularidade perante a Fazenda Pública Municipal;</w:t>
      </w:r>
    </w:p>
    <w:p w14:paraId="374238FD">
      <w:pPr>
        <w:widowControl w:val="0"/>
        <w:autoSpaceDE w:val="0"/>
        <w:autoSpaceDN w:val="0"/>
        <w:spacing w:before="11"/>
        <w:ind w:left="125"/>
        <w:jc w:val="both"/>
        <w:rPr>
          <w:rFonts w:ascii="Arial" w:hAnsi="Arial" w:eastAsia="Arial MT" w:cs="Arial"/>
          <w:lang w:val="pt-PT" w:eastAsia="en-US"/>
        </w:rPr>
      </w:pPr>
      <w:r>
        <w:rPr>
          <w:rFonts w:ascii="Arial" w:hAnsi="Arial" w:eastAsia="Arial MT" w:cs="Arial"/>
          <w:lang w:val="pt-PT" w:eastAsia="en-US"/>
        </w:rPr>
        <w:t>f) Prova de regularidade perante o FGTS;</w:t>
      </w:r>
    </w:p>
    <w:p w14:paraId="02911B4E">
      <w:pPr>
        <w:widowControl w:val="0"/>
        <w:autoSpaceDE w:val="0"/>
        <w:autoSpaceDN w:val="0"/>
        <w:spacing w:before="11"/>
        <w:ind w:left="125"/>
        <w:jc w:val="both"/>
        <w:rPr>
          <w:rFonts w:ascii="Arial" w:hAnsi="Arial" w:eastAsia="Arial MT" w:cs="Arial"/>
          <w:lang w:val="pt-PT" w:eastAsia="en-US"/>
        </w:rPr>
      </w:pPr>
      <w:r>
        <w:rPr>
          <w:rFonts w:ascii="Arial" w:hAnsi="Arial" w:eastAsia="Arial MT" w:cs="Arial"/>
          <w:lang w:val="pt-PT" w:eastAsia="en-US"/>
        </w:rPr>
        <w:t>g) Prova de regularidade perante a Justiça do Trabalho;</w:t>
      </w:r>
    </w:p>
    <w:p w14:paraId="13D12733">
      <w:pPr>
        <w:widowControl w:val="0"/>
        <w:autoSpaceDE w:val="0"/>
        <w:autoSpaceDN w:val="0"/>
        <w:spacing w:before="11"/>
        <w:ind w:left="125"/>
        <w:jc w:val="both"/>
        <w:rPr>
          <w:rFonts w:ascii="Arial" w:hAnsi="Arial" w:eastAsia="Arial MT" w:cs="Arial"/>
          <w:lang w:val="pt-PT" w:eastAsia="en-US"/>
        </w:rPr>
      </w:pPr>
      <w:r>
        <w:rPr>
          <w:rFonts w:ascii="Arial" w:hAnsi="Arial" w:eastAsia="Arial MT" w:cs="Arial"/>
          <w:lang w:val="pt-PT" w:eastAsia="en-US"/>
        </w:rPr>
        <w:t xml:space="preserve">h) Cumprimento do disposto no inciso XXXIII do art. 7º da Constituição da República de 1988 – CR88, </w:t>
      </w:r>
    </w:p>
    <w:p w14:paraId="59D99B48">
      <w:pPr>
        <w:widowControl w:val="0"/>
        <w:autoSpaceDE w:val="0"/>
        <w:autoSpaceDN w:val="0"/>
        <w:spacing w:before="11"/>
        <w:jc w:val="both"/>
        <w:rPr>
          <w:rFonts w:ascii="Arial" w:hAnsi="Arial" w:eastAsia="Arial MT" w:cs="Arial"/>
          <w:lang w:val="pt-PT" w:eastAsia="en-US"/>
        </w:rPr>
      </w:pPr>
    </w:p>
    <w:p w14:paraId="0C26FC24">
      <w:pPr>
        <w:widowControl w:val="0"/>
        <w:numPr>
          <w:ilvl w:val="1"/>
          <w:numId w:val="26"/>
        </w:numPr>
        <w:autoSpaceDE w:val="0"/>
        <w:autoSpaceDN w:val="0"/>
        <w:spacing w:before="8" w:after="1"/>
        <w:jc w:val="both"/>
        <w:rPr>
          <w:rFonts w:ascii="Arial" w:hAnsi="Arial" w:eastAsia="Arial MT" w:cs="Arial"/>
          <w:b/>
          <w:bCs/>
          <w:lang w:val="pt-PT" w:eastAsia="en-US"/>
        </w:rPr>
      </w:pPr>
      <w:r>
        <w:rPr>
          <w:rFonts w:ascii="Arial" w:hAnsi="Arial" w:eastAsia="Arial MT" w:cs="Arial"/>
          <w:b/>
          <w:bCs/>
          <w:lang w:val="pt-PT" w:eastAsia="en-US"/>
        </w:rPr>
        <w:t xml:space="preserve"> Habilitação Econômico-financeira:</w:t>
      </w:r>
    </w:p>
    <w:p w14:paraId="4EA3A288">
      <w:pPr>
        <w:widowControl w:val="0"/>
        <w:autoSpaceDE w:val="0"/>
        <w:autoSpaceDN w:val="0"/>
        <w:spacing w:before="8" w:after="1"/>
        <w:ind w:left="690"/>
        <w:jc w:val="both"/>
        <w:rPr>
          <w:rFonts w:ascii="Arial" w:hAnsi="Arial" w:eastAsia="Arial MT" w:cs="Arial"/>
          <w:b/>
          <w:bCs/>
          <w:lang w:val="pt-PT" w:eastAsia="en-US"/>
        </w:rPr>
      </w:pPr>
    </w:p>
    <w:p w14:paraId="769F10BF">
      <w:pPr>
        <w:widowControl w:val="0"/>
        <w:numPr>
          <w:ilvl w:val="0"/>
          <w:numId w:val="27"/>
        </w:numPr>
        <w:autoSpaceDE w:val="0"/>
        <w:autoSpaceDN w:val="0"/>
        <w:spacing w:before="8" w:after="1"/>
        <w:jc w:val="both"/>
        <w:rPr>
          <w:rFonts w:ascii="Arial" w:hAnsi="Arial" w:eastAsia="Arial MT" w:cs="Arial"/>
          <w:lang w:val="pt-PT" w:eastAsia="en-US"/>
        </w:rPr>
      </w:pPr>
      <w:r>
        <w:rPr>
          <w:rFonts w:ascii="Arial" w:hAnsi="Arial" w:eastAsia="Arial MT" w:cs="Arial"/>
          <w:lang w:val="pt-PT" w:eastAsia="en-US"/>
        </w:rPr>
        <w:t>Certidão negativa de feitos sobre falência expedida pelo distribuidor da sede da licitante;</w:t>
      </w:r>
    </w:p>
    <w:p w14:paraId="4F526B51">
      <w:pPr>
        <w:widowControl w:val="0"/>
        <w:autoSpaceDE w:val="0"/>
        <w:autoSpaceDN w:val="0"/>
        <w:spacing w:before="8" w:after="1"/>
        <w:ind w:left="720"/>
        <w:jc w:val="both"/>
        <w:rPr>
          <w:rFonts w:ascii="Arial" w:hAnsi="Arial" w:eastAsia="Arial MT" w:cs="Arial"/>
          <w:lang w:val="pt-PT" w:eastAsia="en-US"/>
        </w:rPr>
      </w:pPr>
    </w:p>
    <w:p w14:paraId="27EBED0D">
      <w:pPr>
        <w:widowControl w:val="0"/>
        <w:autoSpaceDE w:val="0"/>
        <w:autoSpaceDN w:val="0"/>
        <w:spacing w:before="5"/>
        <w:jc w:val="both"/>
        <w:rPr>
          <w:rFonts w:ascii="Arial" w:hAnsi="Arial" w:eastAsia="Arial MT" w:cs="Arial"/>
          <w:b/>
          <w:bCs/>
          <w:lang w:val="pt-PT" w:eastAsia="en-US"/>
        </w:rPr>
      </w:pPr>
      <w:r>
        <w:rPr>
          <w:rFonts w:ascii="Arial" w:hAnsi="Arial" w:eastAsia="Arial MT" w:cs="Arial"/>
          <w:b/>
          <w:bCs/>
          <w:lang w:val="pt-PT" w:eastAsia="en-US"/>
        </w:rPr>
        <w:t>13.4  Habilitação Técnico-profissional e/ou Técnico Operacional:</w:t>
      </w:r>
    </w:p>
    <w:p w14:paraId="20F1D168">
      <w:pPr>
        <w:widowControl w:val="0"/>
        <w:autoSpaceDE w:val="0"/>
        <w:autoSpaceDN w:val="0"/>
        <w:spacing w:before="5"/>
        <w:ind w:left="125"/>
        <w:jc w:val="both"/>
        <w:rPr>
          <w:rFonts w:ascii="Arial" w:hAnsi="Arial" w:eastAsia="Arial MT" w:cs="Arial"/>
          <w:b/>
          <w:bCs/>
          <w:lang w:val="pt-PT" w:eastAsia="en-US"/>
        </w:rPr>
      </w:pPr>
    </w:p>
    <w:p w14:paraId="77FB59C5">
      <w:pPr>
        <w:widowControl w:val="0"/>
        <w:autoSpaceDE w:val="0"/>
        <w:autoSpaceDN w:val="0"/>
        <w:spacing w:before="5"/>
        <w:ind w:left="125"/>
        <w:jc w:val="both"/>
        <w:rPr>
          <w:rFonts w:ascii="Arial" w:hAnsi="Arial" w:eastAsia="Arial MT" w:cs="Arial"/>
          <w:lang w:val="pt-PT" w:eastAsia="en-US"/>
        </w:rPr>
      </w:pPr>
      <w:r>
        <w:rPr>
          <w:rFonts w:ascii="Arial" w:hAnsi="Arial" w:eastAsia="Arial MT" w:cs="Arial"/>
          <w:lang w:val="pt-PT" w:eastAsia="en-US"/>
        </w:rPr>
        <w:t>a) Autorização de   Funcionamento   da   empresa   licitante, expedido   pela  ANVISA  –  Agência Nacional de Vigilância Sanitária, conforme exigido na Lei Federal nº. 6.360 / 1.976 – Artigo 2º, Decreto Federal nº. 8.077/ 2013 – Inciso VII e Portaria Federal nº. 2.814, de 29 / 05 / 1.998.</w:t>
      </w:r>
    </w:p>
    <w:p w14:paraId="00AFD65A">
      <w:pPr>
        <w:widowControl w:val="0"/>
        <w:autoSpaceDE w:val="0"/>
        <w:autoSpaceDN w:val="0"/>
        <w:spacing w:before="5"/>
        <w:ind w:left="125"/>
        <w:jc w:val="both"/>
        <w:rPr>
          <w:rFonts w:ascii="Arial" w:hAnsi="Arial" w:eastAsia="Arial MT" w:cs="Arial"/>
          <w:lang w:val="pt-PT" w:eastAsia="en-US"/>
        </w:rPr>
      </w:pPr>
      <w:r>
        <w:rPr>
          <w:rFonts w:ascii="Arial" w:hAnsi="Arial" w:eastAsia="Arial MT" w:cs="Arial"/>
          <w:lang w:val="pt-PT" w:eastAsia="en-US"/>
        </w:rPr>
        <w:t>b)  Alvará de Vigilância Sanitária vigente para exercer o comércio de medicamentos expedido pela Vigilância Sanitária Estadual ou Municipal da sede do licitante;</w:t>
      </w:r>
    </w:p>
    <w:p w14:paraId="74BEF0DE">
      <w:pPr>
        <w:widowControl w:val="0"/>
        <w:autoSpaceDE w:val="0"/>
        <w:autoSpaceDN w:val="0"/>
        <w:spacing w:before="5"/>
        <w:ind w:left="125"/>
        <w:jc w:val="both"/>
        <w:rPr>
          <w:rFonts w:ascii="Arial" w:hAnsi="Arial" w:eastAsia="Arial MT" w:cs="Arial"/>
          <w:lang w:val="pt-PT" w:eastAsia="en-US"/>
        </w:rPr>
      </w:pPr>
      <w:r>
        <w:rPr>
          <w:rFonts w:ascii="Arial" w:hAnsi="Arial" w:eastAsia="Arial MT" w:cs="Arial"/>
          <w:lang w:val="pt-PT" w:eastAsia="en-US"/>
        </w:rPr>
        <w:t>c) Certificado de Responsabilidade Técnica emitido pelo Conselho Regional de Farmácia – CRF, dentro do prazo de validade;</w:t>
      </w:r>
    </w:p>
    <w:p w14:paraId="5C2B5B00">
      <w:pPr>
        <w:widowControl w:val="0"/>
        <w:autoSpaceDE w:val="0"/>
        <w:autoSpaceDN w:val="0"/>
        <w:spacing w:before="5"/>
        <w:ind w:left="125"/>
        <w:jc w:val="both"/>
        <w:rPr>
          <w:rFonts w:ascii="Arial" w:hAnsi="Arial" w:eastAsia="Arial MT" w:cs="Arial"/>
          <w:lang w:val="pt-PT" w:eastAsia="en-US"/>
        </w:rPr>
      </w:pPr>
      <w:r>
        <w:rPr>
          <w:rFonts w:ascii="Arial" w:hAnsi="Arial" w:eastAsia="Arial MT" w:cs="Arial"/>
          <w:lang w:val="pt-PT" w:eastAsia="en-US"/>
        </w:rPr>
        <w:t>d) Registro ou inscrição na entidade profissional competente, do profissional responsável técnico pela Empresa;</w:t>
      </w:r>
    </w:p>
    <w:p w14:paraId="064EF907">
      <w:pPr>
        <w:widowControl w:val="0"/>
        <w:autoSpaceDE w:val="0"/>
        <w:autoSpaceDN w:val="0"/>
        <w:spacing w:before="5"/>
        <w:ind w:left="125"/>
        <w:jc w:val="both"/>
        <w:rPr>
          <w:rFonts w:ascii="Arial" w:hAnsi="Arial" w:eastAsia="Arial MT" w:cs="Arial"/>
          <w:lang w:val="pt-PT" w:eastAsia="en-US"/>
        </w:rPr>
      </w:pPr>
      <w:r>
        <w:rPr>
          <w:rFonts w:ascii="Arial" w:hAnsi="Arial" w:eastAsia="Arial MT" w:cs="Arial"/>
          <w:lang w:val="pt-PT" w:eastAsia="en-US"/>
        </w:rPr>
        <w:t>e)  Apresentação de atestado de capacidade técnica, fornecido por pessoa jurídica de direito público ou privado, que comprove a aptidão do proponente para o fornecimento de bens em características, quantidades e prazos compatíveis com o objeto desta licitação, ou com o item pertinente. O atestado deverá ser impresso em folha timbrada e conter o CNPJ, nome, cargo, assinatura do responsável pela informação e carimbo da empresa. No atestado deve constar também se foram cumpridos os prazos de execução, e a qualidade do mesmo, sem fatos que desabonem sua conduta, além de estar assinado e datado.</w:t>
      </w:r>
    </w:p>
    <w:p w14:paraId="1EB435D8">
      <w:pPr>
        <w:widowControl w:val="0"/>
        <w:autoSpaceDE w:val="0"/>
        <w:autoSpaceDN w:val="0"/>
        <w:spacing w:before="5"/>
        <w:jc w:val="both"/>
        <w:rPr>
          <w:rFonts w:ascii="Arial" w:hAnsi="Arial" w:eastAsia="Arial MT" w:cs="Arial"/>
          <w:lang w:val="pt-PT" w:eastAsia="en-US"/>
        </w:rPr>
      </w:pPr>
    </w:p>
    <w:p w14:paraId="02827112">
      <w:pPr>
        <w:widowControl w:val="0"/>
        <w:autoSpaceDE w:val="0"/>
        <w:autoSpaceDN w:val="0"/>
        <w:spacing w:before="1" w:after="1"/>
        <w:ind w:left="125"/>
        <w:jc w:val="both"/>
        <w:rPr>
          <w:rFonts w:ascii="Arial" w:hAnsi="Arial" w:eastAsia="Arial MT" w:cs="Arial"/>
          <w:b/>
          <w:bCs/>
          <w:lang w:val="pt-PT" w:eastAsia="en-US"/>
        </w:rPr>
      </w:pPr>
      <w:r>
        <w:rPr>
          <w:rFonts w:ascii="Arial" w:hAnsi="Arial" w:eastAsia="Arial MT" w:cs="Arial"/>
          <w:b/>
          <w:bCs/>
          <w:lang w:val="pt-PT" w:eastAsia="en-US"/>
        </w:rPr>
        <w:t>13.5. Habilitação por Declaração:</w:t>
      </w:r>
    </w:p>
    <w:p w14:paraId="61216791">
      <w:pPr>
        <w:pStyle w:val="12"/>
        <w:spacing w:before="1" w:after="1"/>
        <w:jc w:val="both"/>
        <w:rPr>
          <w:rFonts w:ascii="Arial" w:hAnsi="Arial" w:cs="Arial"/>
        </w:rPr>
      </w:pPr>
      <w:r>
        <w:rPr>
          <w:rFonts w:ascii="Arial" w:hAnsi="Arial" w:eastAsia="Arial MT" w:cs="Arial"/>
          <w:lang w:val="pt-PT" w:eastAsia="en-US"/>
        </w:rPr>
        <w:t xml:space="preserve">13.5.1 </w:t>
      </w:r>
      <w:r>
        <w:rPr>
          <w:rFonts w:ascii="Arial" w:hAnsi="Arial" w:cs="Arial"/>
        </w:rPr>
        <w:t>Declaração de que atende os requisitos de habilitação;</w:t>
      </w:r>
    </w:p>
    <w:p w14:paraId="598F01C3">
      <w:pPr>
        <w:tabs>
          <w:tab w:val="left" w:pos="426"/>
        </w:tabs>
        <w:autoSpaceDE w:val="0"/>
        <w:autoSpaceDN w:val="0"/>
        <w:adjustRightInd w:val="0"/>
        <w:jc w:val="both"/>
        <w:rPr>
          <w:rFonts w:ascii="Arial" w:hAnsi="Arial" w:cs="Arial"/>
          <w:b/>
        </w:rPr>
      </w:pPr>
      <w:r>
        <w:rPr>
          <w:rFonts w:ascii="Arial" w:hAnsi="Arial" w:cs="Arial"/>
        </w:rPr>
        <w:t xml:space="preserve">13.5.2 Declaração expressa de que o licitante não emprega trabalhador nas situações previstas no inciso XXXIII, do art. 7º, da Constituição Federal; </w:t>
      </w:r>
    </w:p>
    <w:p w14:paraId="5E4378BE">
      <w:pPr>
        <w:pStyle w:val="12"/>
        <w:spacing w:before="1" w:after="1"/>
        <w:jc w:val="both"/>
        <w:rPr>
          <w:rFonts w:ascii="Arial" w:hAnsi="Arial" w:cs="Arial"/>
        </w:rPr>
      </w:pPr>
      <w:r>
        <w:rPr>
          <w:rFonts w:ascii="Arial" w:hAnsi="Arial" w:cs="Arial"/>
        </w:rPr>
        <w:t>13.5.3 Declaração de que cumpre as exigências de reserva de cargos para pessoa com deficiência e para reabilitação da Previdência Social, previstas em lei e outras normas específicas ou é desobrigado de cumprir as exigências de reserva de cargos para pessoa com deficiência e para reabilitação da Previdência Social, conforme previsto em lei e outras normas específica.</w:t>
      </w:r>
    </w:p>
    <w:p w14:paraId="5D7C083C">
      <w:pPr>
        <w:jc w:val="both"/>
        <w:rPr>
          <w:rFonts w:ascii="Arial" w:hAnsi="Arial" w:cs="Arial"/>
        </w:rPr>
      </w:pPr>
      <w:r>
        <w:rPr>
          <w:rFonts w:ascii="Arial" w:hAnsi="Arial" w:cs="Arial"/>
        </w:rPr>
        <w:t>9.11.4 Declaração de enquadramento em regime de tributação de micro empresa ou empresa de pequeno porte (na hipótese ser uma ME ou EPP).</w:t>
      </w:r>
    </w:p>
    <w:p w14:paraId="16D1F2D8">
      <w:pPr>
        <w:widowControl w:val="0"/>
        <w:autoSpaceDE w:val="0"/>
        <w:autoSpaceDN w:val="0"/>
        <w:spacing w:before="1" w:after="1"/>
        <w:jc w:val="both"/>
        <w:rPr>
          <w:rFonts w:ascii="Arial" w:hAnsi="Arial" w:eastAsia="Arial MT" w:cs="Arial"/>
          <w:highlight w:val="yellow"/>
          <w:lang w:val="pt-PT" w:eastAsia="en-US"/>
        </w:rPr>
      </w:pPr>
    </w:p>
    <w:p w14:paraId="0F5E0EE8">
      <w:pPr>
        <w:widowControl w:val="0"/>
        <w:numPr>
          <w:ilvl w:val="0"/>
          <w:numId w:val="28"/>
        </w:numPr>
        <w:tabs>
          <w:tab w:val="left" w:pos="400"/>
        </w:tabs>
        <w:autoSpaceDE w:val="0"/>
        <w:autoSpaceDN w:val="0"/>
        <w:spacing w:before="200"/>
        <w:jc w:val="both"/>
        <w:outlineLvl w:val="0"/>
        <w:rPr>
          <w:rFonts w:ascii="Arial" w:hAnsi="Arial" w:eastAsia="Arial" w:cs="Arial"/>
          <w:b/>
          <w:bCs/>
          <w:lang w:val="pt-PT" w:eastAsia="en-US"/>
        </w:rPr>
      </w:pPr>
      <w:r>
        <w:rPr>
          <w:rFonts w:ascii="Arial" w:hAnsi="Arial" w:eastAsia="Arial" w:cs="Arial"/>
          <w:b/>
          <w:bCs/>
          <w:lang w:val="pt-PT" w:eastAsia="en-US"/>
        </w:rPr>
        <w:t xml:space="preserve">DESCRIÇÃO DA SOLUÇÃO COMO UM TODO </w:t>
      </w:r>
    </w:p>
    <w:p w14:paraId="266E83DE">
      <w:pPr>
        <w:widowControl w:val="0"/>
        <w:numPr>
          <w:ilvl w:val="1"/>
          <w:numId w:val="28"/>
        </w:numPr>
        <w:autoSpaceDE w:val="0"/>
        <w:autoSpaceDN w:val="0"/>
        <w:spacing w:after="160" w:line="276" w:lineRule="auto"/>
        <w:ind w:left="0" w:firstLine="0"/>
        <w:jc w:val="both"/>
        <w:rPr>
          <w:rFonts w:ascii="Arial" w:hAnsi="Arial" w:eastAsia="Times New Roman" w:cs="Arial"/>
          <w:lang w:eastAsia="en-US"/>
        </w:rPr>
      </w:pPr>
      <w:r>
        <w:rPr>
          <w:rFonts w:ascii="Arial" w:hAnsi="Arial" w:eastAsia="Arial MT" w:cs="Arial"/>
          <w:lang w:val="pt-PT" w:eastAsia="en-US"/>
        </w:rPr>
        <w:t xml:space="preserve">A descrição da solução e do objeto como um todo, encontra-se descrita no Estudo Técnico Preliminar. </w:t>
      </w:r>
    </w:p>
    <w:p w14:paraId="78C5AE37">
      <w:pPr>
        <w:widowControl w:val="0"/>
        <w:numPr>
          <w:ilvl w:val="0"/>
          <w:numId w:val="29"/>
        </w:numPr>
        <w:autoSpaceDE w:val="0"/>
        <w:autoSpaceDN w:val="0"/>
        <w:spacing w:after="160" w:line="276" w:lineRule="auto"/>
        <w:jc w:val="both"/>
        <w:rPr>
          <w:rFonts w:ascii="Arial" w:hAnsi="Arial" w:eastAsia="Times New Roman" w:cs="Arial"/>
          <w:b/>
          <w:bCs/>
          <w:lang w:eastAsia="en-US"/>
        </w:rPr>
      </w:pPr>
      <w:r>
        <w:rPr>
          <w:rFonts w:ascii="Arial" w:hAnsi="Arial" w:eastAsia="Arial MT" w:cs="Arial"/>
          <w:b/>
          <w:bCs/>
          <w:lang w:val="pt-PT" w:eastAsia="en-US"/>
        </w:rPr>
        <w:t xml:space="preserve"> DA CLASSIFICAÇÃO SERVIÇOS COMUNS</w:t>
      </w:r>
    </w:p>
    <w:p w14:paraId="52B97AA0">
      <w:pPr>
        <w:widowControl w:val="0"/>
        <w:numPr>
          <w:ilvl w:val="1"/>
          <w:numId w:val="29"/>
        </w:numPr>
        <w:tabs>
          <w:tab w:val="left" w:pos="400"/>
        </w:tabs>
        <w:autoSpaceDE w:val="0"/>
        <w:autoSpaceDN w:val="0"/>
        <w:spacing w:before="214"/>
        <w:ind w:left="0" w:firstLine="0"/>
        <w:jc w:val="both"/>
        <w:outlineLvl w:val="0"/>
        <w:rPr>
          <w:rFonts w:ascii="Arial" w:hAnsi="Arial" w:eastAsia="Arial" w:cs="Arial"/>
          <w:lang w:val="pt-PT" w:eastAsia="en-US"/>
        </w:rPr>
      </w:pPr>
      <w:r>
        <w:rPr>
          <w:rFonts w:ascii="Arial" w:hAnsi="Arial" w:eastAsia="Arial" w:cs="Arial"/>
          <w:spacing w:val="-5"/>
          <w:lang w:val="pt-PT" w:eastAsia="en-US"/>
        </w:rPr>
        <w:t xml:space="preserve"> </w:t>
      </w:r>
      <w:r>
        <w:rPr>
          <w:rFonts w:ascii="Arial" w:hAnsi="Arial" w:eastAsia="Arial" w:cs="Arial"/>
          <w:lang w:val="pt-PT" w:eastAsia="en-US"/>
        </w:rPr>
        <w:t>Trata-se de bem de natureza comum, a ser contratado mediante licitação, na modalidade pregão, nos termos do artigo 6º inciso XIII da Lei Federal n.º 14.133/2021.</w:t>
      </w:r>
    </w:p>
    <w:p w14:paraId="30A235B3">
      <w:pPr>
        <w:widowControl w:val="0"/>
        <w:numPr>
          <w:ilvl w:val="0"/>
          <w:numId w:val="30"/>
        </w:numPr>
        <w:tabs>
          <w:tab w:val="left" w:pos="142"/>
        </w:tabs>
        <w:autoSpaceDE w:val="0"/>
        <w:autoSpaceDN w:val="0"/>
        <w:spacing w:before="214"/>
        <w:jc w:val="both"/>
        <w:outlineLvl w:val="0"/>
        <w:rPr>
          <w:rFonts w:ascii="Arial" w:hAnsi="Arial" w:eastAsia="Arial" w:cs="Arial"/>
          <w:b/>
          <w:bCs/>
          <w:lang w:val="pt-PT" w:eastAsia="en-US"/>
        </w:rPr>
      </w:pPr>
      <w:r>
        <w:rPr>
          <w:rFonts w:ascii="Arial" w:hAnsi="Arial" w:eastAsia="Arial" w:cs="Arial"/>
          <w:b/>
          <w:bCs/>
          <w:lang w:val="pt-PT" w:eastAsia="en-US"/>
        </w:rPr>
        <w:t xml:space="preserve">  DO SISTEMA REGISTRO DE PREÇOS</w:t>
      </w:r>
    </w:p>
    <w:p w14:paraId="59F2EB3E">
      <w:pPr>
        <w:widowControl w:val="0"/>
        <w:numPr>
          <w:ilvl w:val="1"/>
          <w:numId w:val="30"/>
        </w:numPr>
        <w:tabs>
          <w:tab w:val="left" w:pos="400"/>
        </w:tabs>
        <w:autoSpaceDE w:val="0"/>
        <w:autoSpaceDN w:val="0"/>
        <w:spacing w:before="214"/>
        <w:ind w:left="0" w:firstLine="0"/>
        <w:jc w:val="both"/>
        <w:outlineLvl w:val="0"/>
        <w:rPr>
          <w:rFonts w:ascii="Arial" w:hAnsi="Arial" w:eastAsia="Arial" w:cs="Arial"/>
          <w:lang w:val="pt-PT" w:eastAsia="en-US"/>
        </w:rPr>
      </w:pPr>
      <w:r>
        <w:rPr>
          <w:rFonts w:ascii="Arial" w:hAnsi="Arial" w:eastAsia="Arial" w:cs="Arial"/>
          <w:b/>
          <w:bCs/>
          <w:lang w:val="pt-PT" w:eastAsia="en-US"/>
        </w:rPr>
        <w:t xml:space="preserve"> </w:t>
      </w:r>
      <w:r>
        <w:rPr>
          <w:rFonts w:ascii="Arial" w:hAnsi="Arial" w:eastAsia="Arial" w:cs="Arial"/>
          <w:lang w:val="pt-PT" w:eastAsia="en-US"/>
        </w:rPr>
        <w:t>Será adotado o Sistema de Registro de Preços, haja vista a conveniência do fornecimento do objeto com previsão de serem de forma parcelados conforme a necessidade, visando minimizar e reduzir os custos necessários. Pois, esse possui uma vasta gama de vantagens, principalmente ao permitir a evolução significativa do planejamento das atividades de infraestrutura da Administração Ademais, a opção pelo Sistema de Registro de Preço, é a mais viável, pois possui características vantajosas para a administração pública, por exemplo o fato da existência de facultatividade na contratação dos serviços do objeto licitado, sendo assim, a Administração tem a discricionariedade de agir conforme suas necessidades, podendo flexibilizar suas despesas, com a devida adequação aos recursos disponíveis.</w:t>
      </w:r>
    </w:p>
    <w:p w14:paraId="573793D8">
      <w:pPr>
        <w:widowControl w:val="0"/>
        <w:autoSpaceDE w:val="0"/>
        <w:autoSpaceDN w:val="0"/>
        <w:adjustRightInd w:val="0"/>
        <w:jc w:val="both"/>
        <w:rPr>
          <w:rFonts w:ascii="Arial" w:hAnsi="Arial" w:eastAsia="Arial MT" w:cs="Arial"/>
          <w:lang w:val="pt-PT" w:eastAsia="en-US"/>
        </w:rPr>
      </w:pPr>
      <w:r>
        <w:rPr>
          <w:rFonts w:ascii="Arial" w:hAnsi="Arial" w:eastAsia="Arial MT" w:cs="Arial"/>
          <w:lang w:val="pt-PT" w:eastAsia="en-US"/>
        </w:rPr>
        <w:t>Considerando a demanda de utilização desses serviços e ao mesmo tempo a necessidade de controle e racionalização do gasto público, o Registro de Preços apresenta-se como ferramenta comprovadamente eficiente na busca por melhores preços, mantendo-os registrados para uma futura e eventual contratação conforme a necessidade e disponibilidade de recursos orçamentários.</w:t>
      </w:r>
    </w:p>
    <w:p w14:paraId="0A2FBC02">
      <w:pPr>
        <w:widowControl w:val="0"/>
        <w:autoSpaceDE w:val="0"/>
        <w:autoSpaceDN w:val="0"/>
        <w:adjustRightInd w:val="0"/>
        <w:jc w:val="both"/>
        <w:rPr>
          <w:rFonts w:ascii="Arial" w:hAnsi="Arial" w:eastAsia="Arial MT" w:cs="Arial"/>
          <w:lang w:val="pt-PT" w:eastAsia="en-US"/>
        </w:rPr>
      </w:pPr>
      <w:r>
        <w:rPr>
          <w:rFonts w:ascii="Arial" w:hAnsi="Arial" w:eastAsia="Arial MT" w:cs="Arial"/>
          <w:lang w:val="pt-PT" w:eastAsia="en-US"/>
        </w:rPr>
        <w:t>Nesse sentido, justifica-se ainda a motivação para utilização do Sistema de Registro de Preços em razão da demanda ser eventual e futura, sendo utilizado o registro de acordo com a necessidade dos serviços demandados. Outro ponto que merece destaque é o emprego de recursos financeiros somente para o atendimento imediato da demanda.</w:t>
      </w:r>
    </w:p>
    <w:p w14:paraId="644C59D6">
      <w:pPr>
        <w:widowControl w:val="0"/>
        <w:autoSpaceDE w:val="0"/>
        <w:autoSpaceDN w:val="0"/>
        <w:adjustRightInd w:val="0"/>
        <w:jc w:val="both"/>
        <w:rPr>
          <w:rFonts w:ascii="Arial" w:hAnsi="Arial" w:eastAsia="Arial MT" w:cs="Arial"/>
          <w:lang w:val="pt-PT" w:eastAsia="en-US"/>
        </w:rPr>
      </w:pPr>
    </w:p>
    <w:p w14:paraId="601F6106">
      <w:pPr>
        <w:widowControl w:val="0"/>
        <w:numPr>
          <w:ilvl w:val="0"/>
          <w:numId w:val="30"/>
        </w:numPr>
        <w:autoSpaceDE w:val="0"/>
        <w:autoSpaceDN w:val="0"/>
        <w:spacing w:after="160" w:line="256" w:lineRule="auto"/>
        <w:contextualSpacing/>
        <w:jc w:val="both"/>
        <w:rPr>
          <w:rFonts w:ascii="Arial" w:hAnsi="Arial" w:eastAsia="Times New Roman" w:cs="Arial"/>
          <w:b/>
          <w:bCs/>
          <w:lang w:eastAsia="en-US"/>
        </w:rPr>
      </w:pPr>
      <w:r>
        <w:rPr>
          <w:rFonts w:ascii="Arial" w:hAnsi="Arial" w:eastAsia="Times New Roman" w:cs="Arial"/>
          <w:b/>
          <w:bCs/>
          <w:lang w:eastAsia="en-US"/>
        </w:rPr>
        <w:t>DA APLICAÇÃO DA LEI COMPLEMENTAR 123/2006</w:t>
      </w:r>
    </w:p>
    <w:p w14:paraId="2EDA0DCE">
      <w:pPr>
        <w:widowControl w:val="0"/>
        <w:numPr>
          <w:ilvl w:val="1"/>
          <w:numId w:val="30"/>
        </w:numPr>
        <w:autoSpaceDE w:val="0"/>
        <w:autoSpaceDN w:val="0"/>
        <w:spacing w:after="160" w:line="256" w:lineRule="auto"/>
        <w:contextualSpacing/>
        <w:jc w:val="both"/>
        <w:rPr>
          <w:rFonts w:ascii="Arial" w:hAnsi="Arial" w:eastAsia="Times New Roman" w:cs="Arial"/>
          <w:lang w:eastAsia="en-US"/>
        </w:rPr>
      </w:pPr>
      <w:r>
        <w:rPr>
          <w:rFonts w:ascii="Arial" w:hAnsi="Arial" w:eastAsia="Times New Roman" w:cs="Arial"/>
          <w:lang w:eastAsia="en-US"/>
        </w:rPr>
        <w:t xml:space="preserve">Deverá ser observado o que dispõe a Lei Complementar 123/2006, alterada pela Lei Complementar 147/2014, sobretudo no que concerne os artigos 47 a 49 do referido diploma. </w:t>
      </w:r>
    </w:p>
    <w:p w14:paraId="7E505D84">
      <w:pPr>
        <w:spacing w:after="160" w:line="256" w:lineRule="auto"/>
        <w:ind w:left="868"/>
        <w:contextualSpacing/>
        <w:jc w:val="both"/>
        <w:rPr>
          <w:rFonts w:ascii="Arial" w:hAnsi="Arial" w:eastAsia="Times New Roman" w:cs="Arial"/>
          <w:b/>
          <w:bCs/>
          <w:lang w:eastAsia="en-US"/>
        </w:rPr>
      </w:pPr>
    </w:p>
    <w:p w14:paraId="6C208E4E">
      <w:pPr>
        <w:widowControl w:val="0"/>
        <w:numPr>
          <w:ilvl w:val="0"/>
          <w:numId w:val="30"/>
        </w:numPr>
        <w:autoSpaceDE w:val="0"/>
        <w:autoSpaceDN w:val="0"/>
        <w:spacing w:after="160" w:line="256" w:lineRule="auto"/>
        <w:contextualSpacing/>
        <w:jc w:val="both"/>
        <w:rPr>
          <w:rFonts w:ascii="Arial" w:hAnsi="Arial" w:eastAsia="Times New Roman" w:cs="Arial"/>
          <w:b/>
          <w:bCs/>
          <w:lang w:eastAsia="en-US"/>
        </w:rPr>
      </w:pPr>
      <w:r>
        <w:rPr>
          <w:rFonts w:ascii="Arial" w:hAnsi="Arial" w:eastAsia="Arial MT" w:cs="Arial"/>
          <w:b/>
          <w:bCs/>
          <w:lang w:val="pt-PT" w:eastAsia="en-US"/>
        </w:rPr>
        <w:t>DAS SANÇÕES</w:t>
      </w:r>
    </w:p>
    <w:p w14:paraId="38004231">
      <w:pPr>
        <w:widowControl w:val="0"/>
        <w:tabs>
          <w:tab w:val="left" w:pos="142"/>
        </w:tabs>
        <w:autoSpaceDE w:val="0"/>
        <w:autoSpaceDN w:val="0"/>
        <w:ind w:right="125"/>
        <w:contextualSpacing/>
        <w:jc w:val="both"/>
        <w:rPr>
          <w:rFonts w:ascii="Arial" w:hAnsi="Arial" w:eastAsia="Arial MT" w:cs="Arial"/>
          <w:lang w:val="pt-PT" w:eastAsia="en-US"/>
        </w:rPr>
      </w:pPr>
      <w:r>
        <w:rPr>
          <w:rFonts w:ascii="Arial" w:hAnsi="Arial" w:eastAsia="Arial MT" w:cs="Arial"/>
          <w:lang w:val="pt-PT" w:eastAsia="en-US"/>
        </w:rPr>
        <w:t xml:space="preserve">18.1 </w:t>
      </w:r>
      <w:r>
        <w:rPr>
          <w:rFonts w:ascii="Arial" w:hAnsi="Arial" w:eastAsia="Arial MT" w:cs="Arial"/>
          <w:lang w:val="pt-PT" w:eastAsia="en-US"/>
        </w:rPr>
        <w:tab/>
      </w:r>
      <w:r>
        <w:rPr>
          <w:rFonts w:ascii="Arial" w:hAnsi="Arial" w:eastAsia="Arial MT" w:cs="Arial"/>
          <w:lang w:val="pt-PT" w:eastAsia="en-US"/>
        </w:rPr>
        <w:t>Comete infração administrativa o fornecedor que cometer quaisquer das infrações</w:t>
      </w:r>
      <w:r>
        <w:rPr>
          <w:rFonts w:ascii="Arial" w:hAnsi="Arial" w:eastAsia="Arial MT" w:cs="Arial"/>
          <w:spacing w:val="1"/>
          <w:lang w:val="pt-PT" w:eastAsia="en-US"/>
        </w:rPr>
        <w:t xml:space="preserve"> </w:t>
      </w:r>
      <w:r>
        <w:rPr>
          <w:rFonts w:ascii="Arial" w:hAnsi="Arial" w:eastAsia="Arial MT" w:cs="Arial"/>
          <w:lang w:val="pt-PT" w:eastAsia="en-US"/>
        </w:rPr>
        <w:t>previstas no</w:t>
      </w:r>
      <w:r>
        <w:rPr>
          <w:rFonts w:ascii="Arial" w:hAnsi="Arial" w:eastAsia="Arial MT" w:cs="Arial"/>
          <w:spacing w:val="-2"/>
          <w:lang w:val="pt-PT" w:eastAsia="en-US"/>
        </w:rPr>
        <w:t xml:space="preserve"> </w:t>
      </w:r>
      <w:r>
        <w:rPr>
          <w:rFonts w:ascii="Arial" w:hAnsi="Arial" w:eastAsia="Arial MT" w:cs="Arial"/>
          <w:lang w:val="pt-PT" w:eastAsia="en-US"/>
        </w:rPr>
        <w:t>art.</w:t>
      </w:r>
      <w:r>
        <w:rPr>
          <w:rFonts w:ascii="Arial" w:hAnsi="Arial" w:eastAsia="Arial MT" w:cs="Arial"/>
          <w:spacing w:val="1"/>
          <w:lang w:val="pt-PT" w:eastAsia="en-US"/>
        </w:rPr>
        <w:t xml:space="preserve"> </w:t>
      </w:r>
      <w:r>
        <w:rPr>
          <w:rFonts w:ascii="Arial" w:hAnsi="Arial" w:eastAsia="Arial MT" w:cs="Arial"/>
          <w:lang w:val="pt-PT" w:eastAsia="en-US"/>
        </w:rPr>
        <w:t>155</w:t>
      </w:r>
      <w:r>
        <w:rPr>
          <w:rFonts w:ascii="Arial" w:hAnsi="Arial" w:eastAsia="Arial MT" w:cs="Arial"/>
          <w:spacing w:val="-3"/>
          <w:lang w:val="pt-PT" w:eastAsia="en-US"/>
        </w:rPr>
        <w:t xml:space="preserve"> </w:t>
      </w:r>
      <w:r>
        <w:rPr>
          <w:rFonts w:ascii="Arial" w:hAnsi="Arial" w:eastAsia="Arial MT" w:cs="Arial"/>
          <w:lang w:val="pt-PT" w:eastAsia="en-US"/>
        </w:rPr>
        <w:t>da</w:t>
      </w:r>
      <w:r>
        <w:rPr>
          <w:rFonts w:ascii="Arial" w:hAnsi="Arial" w:eastAsia="Arial MT" w:cs="Arial"/>
          <w:spacing w:val="-3"/>
          <w:lang w:val="pt-PT" w:eastAsia="en-US"/>
        </w:rPr>
        <w:t xml:space="preserve"> </w:t>
      </w:r>
      <w:r>
        <w:rPr>
          <w:rFonts w:ascii="Arial" w:hAnsi="Arial" w:eastAsia="Arial MT" w:cs="Arial"/>
          <w:lang w:val="pt-PT" w:eastAsia="en-US"/>
        </w:rPr>
        <w:t>Lei nº</w:t>
      </w:r>
      <w:r>
        <w:rPr>
          <w:rFonts w:ascii="Arial" w:hAnsi="Arial" w:eastAsia="Arial MT" w:cs="Arial"/>
          <w:spacing w:val="-1"/>
          <w:lang w:val="pt-PT" w:eastAsia="en-US"/>
        </w:rPr>
        <w:t xml:space="preserve"> </w:t>
      </w:r>
      <w:r>
        <w:rPr>
          <w:rFonts w:ascii="Arial" w:hAnsi="Arial" w:eastAsia="Arial MT" w:cs="Arial"/>
          <w:lang w:val="pt-PT" w:eastAsia="en-US"/>
        </w:rPr>
        <w:t>14.133,</w:t>
      </w:r>
      <w:r>
        <w:rPr>
          <w:rFonts w:ascii="Arial" w:hAnsi="Arial" w:eastAsia="Arial MT" w:cs="Arial"/>
          <w:spacing w:val="-2"/>
          <w:lang w:val="pt-PT" w:eastAsia="en-US"/>
        </w:rPr>
        <w:t xml:space="preserve"> </w:t>
      </w:r>
      <w:r>
        <w:rPr>
          <w:rFonts w:ascii="Arial" w:hAnsi="Arial" w:eastAsia="Arial MT" w:cs="Arial"/>
          <w:lang w:val="pt-PT" w:eastAsia="en-US"/>
        </w:rPr>
        <w:t>de</w:t>
      </w:r>
      <w:r>
        <w:rPr>
          <w:rFonts w:ascii="Arial" w:hAnsi="Arial" w:eastAsia="Arial MT" w:cs="Arial"/>
          <w:spacing w:val="-1"/>
          <w:lang w:val="pt-PT" w:eastAsia="en-US"/>
        </w:rPr>
        <w:t xml:space="preserve"> </w:t>
      </w:r>
      <w:r>
        <w:rPr>
          <w:rFonts w:ascii="Arial" w:hAnsi="Arial" w:eastAsia="Arial MT" w:cs="Arial"/>
          <w:lang w:val="pt-PT" w:eastAsia="en-US"/>
        </w:rPr>
        <w:t>2021,</w:t>
      </w:r>
      <w:r>
        <w:rPr>
          <w:rFonts w:ascii="Arial" w:hAnsi="Arial" w:eastAsia="Arial MT" w:cs="Arial"/>
          <w:spacing w:val="-2"/>
          <w:lang w:val="pt-PT" w:eastAsia="en-US"/>
        </w:rPr>
        <w:t xml:space="preserve"> </w:t>
      </w:r>
      <w:r>
        <w:rPr>
          <w:rFonts w:ascii="Arial" w:hAnsi="Arial" w:eastAsia="Arial MT" w:cs="Arial"/>
          <w:lang w:val="pt-PT" w:eastAsia="en-US"/>
        </w:rPr>
        <w:t>quais sejam:</w:t>
      </w:r>
    </w:p>
    <w:p w14:paraId="7CF83561">
      <w:pPr>
        <w:widowControl w:val="0"/>
        <w:numPr>
          <w:ilvl w:val="2"/>
          <w:numId w:val="30"/>
        </w:numPr>
        <w:tabs>
          <w:tab w:val="left" w:pos="830"/>
        </w:tabs>
        <w:autoSpaceDE w:val="0"/>
        <w:autoSpaceDN w:val="0"/>
        <w:spacing w:before="1"/>
        <w:contextualSpacing/>
        <w:jc w:val="both"/>
        <w:rPr>
          <w:rFonts w:ascii="Arial" w:hAnsi="Arial" w:eastAsia="Arial MT" w:cs="Arial"/>
          <w:lang w:val="pt-PT" w:eastAsia="en-US"/>
        </w:rPr>
      </w:pPr>
      <w:r>
        <w:rPr>
          <w:rFonts w:ascii="Arial" w:hAnsi="Arial" w:eastAsia="Arial MT" w:cs="Arial"/>
          <w:lang w:val="pt-PT" w:eastAsia="en-US"/>
        </w:rPr>
        <w:t>Dar</w:t>
      </w:r>
      <w:r>
        <w:rPr>
          <w:rFonts w:ascii="Arial" w:hAnsi="Arial" w:eastAsia="Arial MT" w:cs="Arial"/>
          <w:spacing w:val="-3"/>
          <w:lang w:val="pt-PT" w:eastAsia="en-US"/>
        </w:rPr>
        <w:t xml:space="preserve"> </w:t>
      </w:r>
      <w:r>
        <w:rPr>
          <w:rFonts w:ascii="Arial" w:hAnsi="Arial" w:eastAsia="Arial MT" w:cs="Arial"/>
          <w:lang w:val="pt-PT" w:eastAsia="en-US"/>
        </w:rPr>
        <w:t>causa</w:t>
      </w:r>
      <w:r>
        <w:rPr>
          <w:rFonts w:ascii="Arial" w:hAnsi="Arial" w:eastAsia="Arial MT" w:cs="Arial"/>
          <w:spacing w:val="-3"/>
          <w:lang w:val="pt-PT" w:eastAsia="en-US"/>
        </w:rPr>
        <w:t xml:space="preserve"> </w:t>
      </w:r>
      <w:r>
        <w:rPr>
          <w:rFonts w:ascii="Arial" w:hAnsi="Arial" w:eastAsia="Arial MT" w:cs="Arial"/>
          <w:lang w:val="pt-PT" w:eastAsia="en-US"/>
        </w:rPr>
        <w:t>à</w:t>
      </w:r>
      <w:r>
        <w:rPr>
          <w:rFonts w:ascii="Arial" w:hAnsi="Arial" w:eastAsia="Arial MT" w:cs="Arial"/>
          <w:spacing w:val="-3"/>
          <w:lang w:val="pt-PT" w:eastAsia="en-US"/>
        </w:rPr>
        <w:t xml:space="preserve"> </w:t>
      </w:r>
      <w:r>
        <w:rPr>
          <w:rFonts w:ascii="Arial" w:hAnsi="Arial" w:eastAsia="Arial MT" w:cs="Arial"/>
          <w:lang w:val="pt-PT" w:eastAsia="en-US"/>
        </w:rPr>
        <w:t>inexecução</w:t>
      </w:r>
      <w:r>
        <w:rPr>
          <w:rFonts w:ascii="Arial" w:hAnsi="Arial" w:eastAsia="Arial MT" w:cs="Arial"/>
          <w:spacing w:val="-2"/>
          <w:lang w:val="pt-PT" w:eastAsia="en-US"/>
        </w:rPr>
        <w:t xml:space="preserve"> </w:t>
      </w:r>
      <w:r>
        <w:rPr>
          <w:rFonts w:ascii="Arial" w:hAnsi="Arial" w:eastAsia="Arial MT" w:cs="Arial"/>
          <w:lang w:val="pt-PT" w:eastAsia="en-US"/>
        </w:rPr>
        <w:t>parcial</w:t>
      </w:r>
      <w:r>
        <w:rPr>
          <w:rFonts w:ascii="Arial" w:hAnsi="Arial" w:eastAsia="Arial MT" w:cs="Arial"/>
          <w:spacing w:val="-2"/>
          <w:lang w:val="pt-PT" w:eastAsia="en-US"/>
        </w:rPr>
        <w:t xml:space="preserve"> </w:t>
      </w:r>
      <w:r>
        <w:rPr>
          <w:rFonts w:ascii="Arial" w:hAnsi="Arial" w:eastAsia="Arial MT" w:cs="Arial"/>
          <w:lang w:val="pt-PT" w:eastAsia="en-US"/>
        </w:rPr>
        <w:t>do</w:t>
      </w:r>
      <w:r>
        <w:rPr>
          <w:rFonts w:ascii="Arial" w:hAnsi="Arial" w:eastAsia="Arial MT" w:cs="Arial"/>
          <w:spacing w:val="-3"/>
          <w:lang w:val="pt-PT" w:eastAsia="en-US"/>
        </w:rPr>
        <w:t xml:space="preserve"> </w:t>
      </w:r>
      <w:r>
        <w:rPr>
          <w:rFonts w:ascii="Arial" w:hAnsi="Arial" w:eastAsia="Arial MT" w:cs="Arial"/>
          <w:lang w:val="pt-PT" w:eastAsia="en-US"/>
        </w:rPr>
        <w:t>contrato;</w:t>
      </w:r>
    </w:p>
    <w:p w14:paraId="5924B370">
      <w:pPr>
        <w:widowControl w:val="0"/>
        <w:numPr>
          <w:ilvl w:val="2"/>
          <w:numId w:val="30"/>
        </w:numPr>
        <w:tabs>
          <w:tab w:val="left" w:pos="830"/>
        </w:tabs>
        <w:autoSpaceDE w:val="0"/>
        <w:autoSpaceDN w:val="0"/>
        <w:spacing w:before="1"/>
        <w:contextualSpacing/>
        <w:jc w:val="both"/>
        <w:rPr>
          <w:rFonts w:ascii="Arial" w:hAnsi="Arial" w:eastAsia="Arial MT" w:cs="Arial"/>
          <w:lang w:val="pt-PT" w:eastAsia="en-US"/>
        </w:rPr>
      </w:pPr>
      <w:r>
        <mc:AlternateContent>
          <mc:Choice Requires="wps">
            <w:drawing>
              <wp:anchor distT="0" distB="0" distL="114300" distR="114300" simplePos="0" relativeHeight="251660288" behindDoc="0" locked="0" layoutInCell="1" allowOverlap="1">
                <wp:simplePos x="0" y="0"/>
                <wp:positionH relativeFrom="page">
                  <wp:posOffset>7029450</wp:posOffset>
                </wp:positionH>
                <wp:positionV relativeFrom="page">
                  <wp:posOffset>9095105</wp:posOffset>
                </wp:positionV>
                <wp:extent cx="304800" cy="503555"/>
                <wp:effectExtent l="0" t="0" r="0" b="0"/>
                <wp:wrapNone/>
                <wp:docPr id="13" name="Caixa de Texto 13"/>
                <wp:cNvGraphicFramePr/>
                <a:graphic xmlns:a="http://schemas.openxmlformats.org/drawingml/2006/main">
                  <a:graphicData uri="http://schemas.microsoft.com/office/word/2010/wordprocessingShape">
                    <wps:wsp>
                      <wps:cNvSpPr txBox="1">
                        <a:spLocks noChangeArrowheads="1"/>
                      </wps:cNvSpPr>
                      <wps:spPr bwMode="auto">
                        <a:xfrm>
                          <a:off x="0" y="0"/>
                          <a:ext cx="304800" cy="503555"/>
                        </a:xfrm>
                        <a:prstGeom prst="rect">
                          <a:avLst/>
                        </a:prstGeom>
                        <a:noFill/>
                        <a:ln>
                          <a:noFill/>
                        </a:ln>
                      </wps:spPr>
                      <wps:txbx>
                        <w:txbxContent>
                          <w:p w14:paraId="282C538C">
                            <w:pPr>
                              <w:spacing w:line="468" w:lineRule="exact"/>
                              <w:ind w:left="20"/>
                              <w:rPr>
                                <w:rFonts w:ascii="Calibri Light" w:hAnsi="Calibri Light"/>
                                <w:sz w:val="44"/>
                              </w:rPr>
                            </w:pPr>
                            <w:r>
                              <w:rPr>
                                <w:rFonts w:ascii="Calibri Light" w:hAnsi="Calibri Light"/>
                                <w:spacing w:val="-1"/>
                                <w:w w:val="99"/>
                                <w:sz w:val="20"/>
                              </w:rPr>
                              <w:t>Pá</w:t>
                            </w:r>
                            <w:r>
                              <w:rPr>
                                <w:rFonts w:ascii="Calibri Light" w:hAnsi="Calibri Light"/>
                                <w:w w:val="99"/>
                                <w:sz w:val="20"/>
                              </w:rPr>
                              <w:t>g</w:t>
                            </w:r>
                            <w:r>
                              <w:rPr>
                                <w:rFonts w:ascii="Calibri Light" w:hAnsi="Calibri Light"/>
                                <w:spacing w:val="-1"/>
                                <w:w w:val="99"/>
                                <w:sz w:val="20"/>
                              </w:rPr>
                              <w:t>i</w:t>
                            </w:r>
                            <w:r>
                              <w:rPr>
                                <w:rFonts w:ascii="Calibri Light" w:hAnsi="Calibri Light"/>
                                <w:spacing w:val="2"/>
                                <w:w w:val="99"/>
                                <w:sz w:val="20"/>
                              </w:rPr>
                              <w:t>n</w:t>
                            </w:r>
                            <w:r>
                              <w:rPr>
                                <w:rFonts w:ascii="Calibri Light" w:hAnsi="Calibri Light"/>
                                <w:spacing w:val="-1"/>
                                <w:w w:val="99"/>
                                <w:sz w:val="20"/>
                              </w:rPr>
                              <w:t>a</w:t>
                            </w:r>
                            <w:r>
                              <w:rPr>
                                <w:rFonts w:ascii="Calibri Light" w:hAnsi="Calibri Light"/>
                                <w:w w:val="99"/>
                                <w:sz w:val="44"/>
                              </w:rPr>
                              <w:t>7</w:t>
                            </w:r>
                          </w:p>
                        </w:txbxContent>
                      </wps:txbx>
                      <wps:bodyPr rot="0" vertOverflow="clip" horzOverflow="clip" vert="vert270" wrap="square" lIns="0" tIns="0" rIns="0" bIns="0" anchor="t" anchorCtr="0" upright="1">
                        <a:noAutofit/>
                      </wps:bodyPr>
                    </wps:wsp>
                  </a:graphicData>
                </a:graphic>
              </wp:anchor>
            </w:drawing>
          </mc:Choice>
          <mc:Fallback>
            <w:pict>
              <v:shape id="_x0000_s1026" o:spid="_x0000_s1026" o:spt="202" type="#_x0000_t202" style="position:absolute;left:0pt;margin-left:553.5pt;margin-top:716.15pt;height:39.65pt;width:24pt;mso-position-horizontal-relative:page;mso-position-vertical-relative:page;z-index:251660288;mso-width-relative:page;mso-height-relative:page;" filled="f" stroked="f" coordsize="21600,21600" o:gfxdata="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4VbE/2AAAAA8BAAAPAAAA&#10;AAAAAAEAIAAAACIAAABkcnMvZG93bnJldi54bWxQSwECFAAUAAAACACHTuJAcreOLRUCAAA2BAAA&#10;DgAAAAAAAAABACAAAAAnAQAAZHJzL2Uyb0RvYy54bWxQSwUGAAAAAAYABgBZAQAArgUAAAAA&#10;">
                <v:fill on="f" focussize="0,0"/>
                <v:stroke on="f"/>
                <v:imagedata o:title=""/>
                <o:lock v:ext="edit" aspectratio="f"/>
                <v:textbox inset="0mm,0mm,0mm,0mm" style="layout-flow:vertical;mso-layout-flow-alt:bottom-to-top;">
                  <w:txbxContent>
                    <w:p w14:paraId="282C538C">
                      <w:pPr>
                        <w:spacing w:line="468" w:lineRule="exact"/>
                        <w:ind w:left="20"/>
                        <w:rPr>
                          <w:rFonts w:ascii="Calibri Light" w:hAnsi="Calibri Light"/>
                          <w:sz w:val="44"/>
                        </w:rPr>
                      </w:pPr>
                      <w:r>
                        <w:rPr>
                          <w:rFonts w:ascii="Calibri Light" w:hAnsi="Calibri Light"/>
                          <w:spacing w:val="-1"/>
                          <w:w w:val="99"/>
                          <w:sz w:val="20"/>
                        </w:rPr>
                        <w:t>Pá</w:t>
                      </w:r>
                      <w:r>
                        <w:rPr>
                          <w:rFonts w:ascii="Calibri Light" w:hAnsi="Calibri Light"/>
                          <w:w w:val="99"/>
                          <w:sz w:val="20"/>
                        </w:rPr>
                        <w:t>g</w:t>
                      </w:r>
                      <w:r>
                        <w:rPr>
                          <w:rFonts w:ascii="Calibri Light" w:hAnsi="Calibri Light"/>
                          <w:spacing w:val="-1"/>
                          <w:w w:val="99"/>
                          <w:sz w:val="20"/>
                        </w:rPr>
                        <w:t>i</w:t>
                      </w:r>
                      <w:r>
                        <w:rPr>
                          <w:rFonts w:ascii="Calibri Light" w:hAnsi="Calibri Light"/>
                          <w:spacing w:val="2"/>
                          <w:w w:val="99"/>
                          <w:sz w:val="20"/>
                        </w:rPr>
                        <w:t>n</w:t>
                      </w:r>
                      <w:r>
                        <w:rPr>
                          <w:rFonts w:ascii="Calibri Light" w:hAnsi="Calibri Light"/>
                          <w:spacing w:val="-1"/>
                          <w:w w:val="99"/>
                          <w:sz w:val="20"/>
                        </w:rPr>
                        <w:t>a</w:t>
                      </w:r>
                      <w:r>
                        <w:rPr>
                          <w:rFonts w:ascii="Calibri Light" w:hAnsi="Calibri Light"/>
                          <w:w w:val="99"/>
                          <w:sz w:val="44"/>
                        </w:rPr>
                        <w:t>7</w:t>
                      </w:r>
                    </w:p>
                  </w:txbxContent>
                </v:textbox>
              </v:shape>
            </w:pict>
          </mc:Fallback>
        </mc:AlternateContent>
      </w:r>
      <w:r>
        <w:rPr>
          <w:rFonts w:ascii="Arial" w:hAnsi="Arial" w:eastAsia="Arial MT" w:cs="Arial"/>
          <w:lang w:val="pt-PT" w:eastAsia="en-US"/>
        </w:rPr>
        <w:t>Dar causa à inexecução parcial do contrato que cause grave dano à Administração,</w:t>
      </w:r>
      <w:r>
        <w:rPr>
          <w:rFonts w:ascii="Arial" w:hAnsi="Arial" w:eastAsia="Arial MT" w:cs="Arial"/>
          <w:spacing w:val="1"/>
          <w:lang w:val="pt-PT" w:eastAsia="en-US"/>
        </w:rPr>
        <w:t xml:space="preserve"> </w:t>
      </w:r>
      <w:r>
        <w:rPr>
          <w:rFonts w:ascii="Arial" w:hAnsi="Arial" w:eastAsia="Arial MT" w:cs="Arial"/>
          <w:lang w:val="pt-PT" w:eastAsia="en-US"/>
        </w:rPr>
        <w:t>ao</w:t>
      </w:r>
      <w:r>
        <w:rPr>
          <w:rFonts w:ascii="Arial" w:hAnsi="Arial" w:eastAsia="Arial MT" w:cs="Arial"/>
          <w:spacing w:val="-1"/>
          <w:lang w:val="pt-PT" w:eastAsia="en-US"/>
        </w:rPr>
        <w:t xml:space="preserve"> </w:t>
      </w:r>
      <w:r>
        <w:rPr>
          <w:rFonts w:ascii="Arial" w:hAnsi="Arial" w:eastAsia="Arial MT" w:cs="Arial"/>
          <w:lang w:val="pt-PT" w:eastAsia="en-US"/>
        </w:rPr>
        <w:t>funcionamento dos serviços</w:t>
      </w:r>
      <w:r>
        <w:rPr>
          <w:rFonts w:ascii="Arial" w:hAnsi="Arial" w:eastAsia="Arial MT" w:cs="Arial"/>
          <w:spacing w:val="-1"/>
          <w:lang w:val="pt-PT" w:eastAsia="en-US"/>
        </w:rPr>
        <w:t xml:space="preserve"> </w:t>
      </w:r>
      <w:r>
        <w:rPr>
          <w:rFonts w:ascii="Arial" w:hAnsi="Arial" w:eastAsia="Arial MT" w:cs="Arial"/>
          <w:lang w:val="pt-PT" w:eastAsia="en-US"/>
        </w:rPr>
        <w:t>públicos</w:t>
      </w:r>
      <w:r>
        <w:rPr>
          <w:rFonts w:ascii="Arial" w:hAnsi="Arial" w:eastAsia="Arial MT" w:cs="Arial"/>
          <w:spacing w:val="-2"/>
          <w:lang w:val="pt-PT" w:eastAsia="en-US"/>
        </w:rPr>
        <w:t xml:space="preserve"> </w:t>
      </w:r>
      <w:r>
        <w:rPr>
          <w:rFonts w:ascii="Arial" w:hAnsi="Arial" w:eastAsia="Arial MT" w:cs="Arial"/>
          <w:lang w:val="pt-PT" w:eastAsia="en-US"/>
        </w:rPr>
        <w:t>ou</w:t>
      </w:r>
      <w:r>
        <w:rPr>
          <w:rFonts w:ascii="Arial" w:hAnsi="Arial" w:eastAsia="Arial MT" w:cs="Arial"/>
          <w:spacing w:val="-1"/>
          <w:lang w:val="pt-PT" w:eastAsia="en-US"/>
        </w:rPr>
        <w:t xml:space="preserve"> </w:t>
      </w:r>
      <w:r>
        <w:rPr>
          <w:rFonts w:ascii="Arial" w:hAnsi="Arial" w:eastAsia="Arial MT" w:cs="Arial"/>
          <w:lang w:val="pt-PT" w:eastAsia="en-US"/>
        </w:rPr>
        <w:t>ao</w:t>
      </w:r>
      <w:r>
        <w:rPr>
          <w:rFonts w:ascii="Arial" w:hAnsi="Arial" w:eastAsia="Arial MT" w:cs="Arial"/>
          <w:spacing w:val="-2"/>
          <w:lang w:val="pt-PT" w:eastAsia="en-US"/>
        </w:rPr>
        <w:t xml:space="preserve"> </w:t>
      </w:r>
      <w:r>
        <w:rPr>
          <w:rFonts w:ascii="Arial" w:hAnsi="Arial" w:eastAsia="Arial MT" w:cs="Arial"/>
          <w:lang w:val="pt-PT" w:eastAsia="en-US"/>
        </w:rPr>
        <w:t>interesse</w:t>
      </w:r>
      <w:r>
        <w:rPr>
          <w:rFonts w:ascii="Arial" w:hAnsi="Arial" w:eastAsia="Arial MT" w:cs="Arial"/>
          <w:spacing w:val="-1"/>
          <w:lang w:val="pt-PT" w:eastAsia="en-US"/>
        </w:rPr>
        <w:t xml:space="preserve"> </w:t>
      </w:r>
      <w:r>
        <w:rPr>
          <w:rFonts w:ascii="Arial" w:hAnsi="Arial" w:eastAsia="Arial MT" w:cs="Arial"/>
          <w:lang w:val="pt-PT" w:eastAsia="en-US"/>
        </w:rPr>
        <w:t>coletivo;</w:t>
      </w:r>
    </w:p>
    <w:p w14:paraId="7004AA6C">
      <w:pPr>
        <w:widowControl w:val="0"/>
        <w:numPr>
          <w:ilvl w:val="2"/>
          <w:numId w:val="30"/>
        </w:numPr>
        <w:tabs>
          <w:tab w:val="left" w:pos="830"/>
        </w:tabs>
        <w:autoSpaceDE w:val="0"/>
        <w:autoSpaceDN w:val="0"/>
        <w:spacing w:before="1"/>
        <w:contextualSpacing/>
        <w:jc w:val="both"/>
        <w:rPr>
          <w:rFonts w:ascii="Arial" w:hAnsi="Arial" w:eastAsia="Arial MT" w:cs="Arial"/>
          <w:lang w:val="pt-PT" w:eastAsia="en-US"/>
        </w:rPr>
      </w:pPr>
      <w:r>
        <w:rPr>
          <w:rFonts w:ascii="Arial" w:hAnsi="Arial" w:eastAsia="Arial MT" w:cs="Arial"/>
          <w:lang w:val="pt-PT" w:eastAsia="en-US"/>
        </w:rPr>
        <w:t>Dar</w:t>
      </w:r>
      <w:r>
        <w:rPr>
          <w:rFonts w:ascii="Arial" w:hAnsi="Arial" w:eastAsia="Arial MT" w:cs="Arial"/>
          <w:spacing w:val="-2"/>
          <w:lang w:val="pt-PT" w:eastAsia="en-US"/>
        </w:rPr>
        <w:t xml:space="preserve"> </w:t>
      </w:r>
      <w:r>
        <w:rPr>
          <w:rFonts w:ascii="Arial" w:hAnsi="Arial" w:eastAsia="Arial MT" w:cs="Arial"/>
          <w:lang w:val="pt-PT" w:eastAsia="en-US"/>
        </w:rPr>
        <w:t>causa</w:t>
      </w:r>
      <w:r>
        <w:rPr>
          <w:rFonts w:ascii="Arial" w:hAnsi="Arial" w:eastAsia="Arial MT" w:cs="Arial"/>
          <w:spacing w:val="-3"/>
          <w:lang w:val="pt-PT" w:eastAsia="en-US"/>
        </w:rPr>
        <w:t xml:space="preserve"> </w:t>
      </w:r>
      <w:r>
        <w:rPr>
          <w:rFonts w:ascii="Arial" w:hAnsi="Arial" w:eastAsia="Arial MT" w:cs="Arial"/>
          <w:lang w:val="pt-PT" w:eastAsia="en-US"/>
        </w:rPr>
        <w:t>à</w:t>
      </w:r>
      <w:r>
        <w:rPr>
          <w:rFonts w:ascii="Arial" w:hAnsi="Arial" w:eastAsia="Arial MT" w:cs="Arial"/>
          <w:spacing w:val="-3"/>
          <w:lang w:val="pt-PT" w:eastAsia="en-US"/>
        </w:rPr>
        <w:t xml:space="preserve"> </w:t>
      </w:r>
      <w:r>
        <w:rPr>
          <w:rFonts w:ascii="Arial" w:hAnsi="Arial" w:eastAsia="Arial MT" w:cs="Arial"/>
          <w:lang w:val="pt-PT" w:eastAsia="en-US"/>
        </w:rPr>
        <w:t>inexecução</w:t>
      </w:r>
      <w:r>
        <w:rPr>
          <w:rFonts w:ascii="Arial" w:hAnsi="Arial" w:eastAsia="Arial MT" w:cs="Arial"/>
          <w:spacing w:val="-1"/>
          <w:lang w:val="pt-PT" w:eastAsia="en-US"/>
        </w:rPr>
        <w:t xml:space="preserve"> </w:t>
      </w:r>
      <w:r>
        <w:rPr>
          <w:rFonts w:ascii="Arial" w:hAnsi="Arial" w:eastAsia="Arial MT" w:cs="Arial"/>
          <w:lang w:val="pt-PT" w:eastAsia="en-US"/>
        </w:rPr>
        <w:t>total</w:t>
      </w:r>
      <w:r>
        <w:rPr>
          <w:rFonts w:ascii="Arial" w:hAnsi="Arial" w:eastAsia="Arial MT" w:cs="Arial"/>
          <w:spacing w:val="-2"/>
          <w:lang w:val="pt-PT" w:eastAsia="en-US"/>
        </w:rPr>
        <w:t xml:space="preserve"> </w:t>
      </w:r>
      <w:r>
        <w:rPr>
          <w:rFonts w:ascii="Arial" w:hAnsi="Arial" w:eastAsia="Arial MT" w:cs="Arial"/>
          <w:lang w:val="pt-PT" w:eastAsia="en-US"/>
        </w:rPr>
        <w:t>do</w:t>
      </w:r>
      <w:r>
        <w:rPr>
          <w:rFonts w:ascii="Arial" w:hAnsi="Arial" w:eastAsia="Arial MT" w:cs="Arial"/>
          <w:spacing w:val="-4"/>
          <w:lang w:val="pt-PT" w:eastAsia="en-US"/>
        </w:rPr>
        <w:t xml:space="preserve"> </w:t>
      </w:r>
      <w:r>
        <w:rPr>
          <w:rFonts w:ascii="Arial" w:hAnsi="Arial" w:eastAsia="Arial MT" w:cs="Arial"/>
          <w:lang w:val="pt-PT" w:eastAsia="en-US"/>
        </w:rPr>
        <w:t>contrato;</w:t>
      </w:r>
    </w:p>
    <w:p w14:paraId="7E0AF029">
      <w:pPr>
        <w:widowControl w:val="0"/>
        <w:numPr>
          <w:ilvl w:val="2"/>
          <w:numId w:val="30"/>
        </w:numPr>
        <w:tabs>
          <w:tab w:val="left" w:pos="830"/>
        </w:tabs>
        <w:autoSpaceDE w:val="0"/>
        <w:autoSpaceDN w:val="0"/>
        <w:spacing w:before="1"/>
        <w:contextualSpacing/>
        <w:jc w:val="both"/>
        <w:rPr>
          <w:rFonts w:ascii="Arial" w:hAnsi="Arial" w:eastAsia="Arial MT" w:cs="Arial"/>
          <w:lang w:val="pt-PT" w:eastAsia="en-US"/>
        </w:rPr>
      </w:pPr>
      <w:r>
        <w:rPr>
          <w:rFonts w:ascii="Arial" w:hAnsi="Arial" w:eastAsia="Arial MT" w:cs="Arial"/>
          <w:lang w:val="pt-PT" w:eastAsia="en-US"/>
        </w:rPr>
        <w:t>Deixar</w:t>
      </w:r>
      <w:r>
        <w:rPr>
          <w:rFonts w:ascii="Arial" w:hAnsi="Arial" w:eastAsia="Arial MT" w:cs="Arial"/>
          <w:spacing w:val="-2"/>
          <w:lang w:val="pt-PT" w:eastAsia="en-US"/>
        </w:rPr>
        <w:t xml:space="preserve"> </w:t>
      </w:r>
      <w:r>
        <w:rPr>
          <w:rFonts w:ascii="Arial" w:hAnsi="Arial" w:eastAsia="Arial MT" w:cs="Arial"/>
          <w:lang w:val="pt-PT" w:eastAsia="en-US"/>
        </w:rPr>
        <w:t>de</w:t>
      </w:r>
      <w:r>
        <w:rPr>
          <w:rFonts w:ascii="Arial" w:hAnsi="Arial" w:eastAsia="Arial MT" w:cs="Arial"/>
          <w:spacing w:val="-3"/>
          <w:lang w:val="pt-PT" w:eastAsia="en-US"/>
        </w:rPr>
        <w:t xml:space="preserve"> </w:t>
      </w:r>
      <w:r>
        <w:rPr>
          <w:rFonts w:ascii="Arial" w:hAnsi="Arial" w:eastAsia="Arial MT" w:cs="Arial"/>
          <w:lang w:val="pt-PT" w:eastAsia="en-US"/>
        </w:rPr>
        <w:t>entregar</w:t>
      </w:r>
      <w:r>
        <w:rPr>
          <w:rFonts w:ascii="Arial" w:hAnsi="Arial" w:eastAsia="Arial MT" w:cs="Arial"/>
          <w:spacing w:val="-1"/>
          <w:lang w:val="pt-PT" w:eastAsia="en-US"/>
        </w:rPr>
        <w:t xml:space="preserve"> </w:t>
      </w:r>
      <w:r>
        <w:rPr>
          <w:rFonts w:ascii="Arial" w:hAnsi="Arial" w:eastAsia="Arial MT" w:cs="Arial"/>
          <w:lang w:val="pt-PT" w:eastAsia="en-US"/>
        </w:rPr>
        <w:t>a</w:t>
      </w:r>
      <w:r>
        <w:rPr>
          <w:rFonts w:ascii="Arial" w:hAnsi="Arial" w:eastAsia="Arial MT" w:cs="Arial"/>
          <w:spacing w:val="-5"/>
          <w:lang w:val="pt-PT" w:eastAsia="en-US"/>
        </w:rPr>
        <w:t xml:space="preserve"> </w:t>
      </w:r>
      <w:r>
        <w:rPr>
          <w:rFonts w:ascii="Arial" w:hAnsi="Arial" w:eastAsia="Arial MT" w:cs="Arial"/>
          <w:lang w:val="pt-PT" w:eastAsia="en-US"/>
        </w:rPr>
        <w:t>documentação</w:t>
      </w:r>
      <w:r>
        <w:rPr>
          <w:rFonts w:ascii="Arial" w:hAnsi="Arial" w:eastAsia="Arial MT" w:cs="Arial"/>
          <w:spacing w:val="-1"/>
          <w:lang w:val="pt-PT" w:eastAsia="en-US"/>
        </w:rPr>
        <w:t xml:space="preserve"> </w:t>
      </w:r>
      <w:r>
        <w:rPr>
          <w:rFonts w:ascii="Arial" w:hAnsi="Arial" w:eastAsia="Arial MT" w:cs="Arial"/>
          <w:lang w:val="pt-PT" w:eastAsia="en-US"/>
        </w:rPr>
        <w:t>exigida</w:t>
      </w:r>
      <w:r>
        <w:rPr>
          <w:rFonts w:ascii="Arial" w:hAnsi="Arial" w:eastAsia="Arial MT" w:cs="Arial"/>
          <w:spacing w:val="-4"/>
          <w:lang w:val="pt-PT" w:eastAsia="en-US"/>
        </w:rPr>
        <w:t xml:space="preserve"> </w:t>
      </w:r>
      <w:r>
        <w:rPr>
          <w:rFonts w:ascii="Arial" w:hAnsi="Arial" w:eastAsia="Arial MT" w:cs="Arial"/>
          <w:lang w:val="pt-PT" w:eastAsia="en-US"/>
        </w:rPr>
        <w:t>para</w:t>
      </w:r>
      <w:r>
        <w:rPr>
          <w:rFonts w:ascii="Arial" w:hAnsi="Arial" w:eastAsia="Arial MT" w:cs="Arial"/>
          <w:spacing w:val="-5"/>
          <w:lang w:val="pt-PT" w:eastAsia="en-US"/>
        </w:rPr>
        <w:t xml:space="preserve"> </w:t>
      </w:r>
      <w:r>
        <w:rPr>
          <w:rFonts w:ascii="Arial" w:hAnsi="Arial" w:eastAsia="Arial MT" w:cs="Arial"/>
          <w:lang w:val="pt-PT" w:eastAsia="en-US"/>
        </w:rPr>
        <w:t>o</w:t>
      </w:r>
      <w:r>
        <w:rPr>
          <w:rFonts w:ascii="Arial" w:hAnsi="Arial" w:eastAsia="Arial MT" w:cs="Arial"/>
          <w:spacing w:val="-1"/>
          <w:lang w:val="pt-PT" w:eastAsia="en-US"/>
        </w:rPr>
        <w:t xml:space="preserve"> </w:t>
      </w:r>
      <w:r>
        <w:rPr>
          <w:rFonts w:ascii="Arial" w:hAnsi="Arial" w:eastAsia="Arial MT" w:cs="Arial"/>
          <w:lang w:val="pt-PT" w:eastAsia="en-US"/>
        </w:rPr>
        <w:t>certame;</w:t>
      </w:r>
    </w:p>
    <w:p w14:paraId="04AC49B6">
      <w:pPr>
        <w:widowControl w:val="0"/>
        <w:numPr>
          <w:ilvl w:val="2"/>
          <w:numId w:val="30"/>
        </w:numPr>
        <w:tabs>
          <w:tab w:val="left" w:pos="830"/>
        </w:tabs>
        <w:autoSpaceDE w:val="0"/>
        <w:autoSpaceDN w:val="0"/>
        <w:spacing w:before="1"/>
        <w:contextualSpacing/>
        <w:jc w:val="both"/>
        <w:rPr>
          <w:rFonts w:ascii="Arial" w:hAnsi="Arial" w:eastAsia="Arial MT" w:cs="Arial"/>
          <w:lang w:val="pt-PT" w:eastAsia="en-US"/>
        </w:rPr>
      </w:pPr>
      <w:r>
        <w:rPr>
          <w:rFonts w:ascii="Arial" w:hAnsi="Arial" w:eastAsia="Arial MT" w:cs="Arial"/>
          <w:lang w:val="pt-PT" w:eastAsia="en-US"/>
        </w:rPr>
        <w:t>]Não manter a proposta, salvo em decorrência de fato superveniente devidamente</w:t>
      </w:r>
      <w:r>
        <w:rPr>
          <w:rFonts w:ascii="Arial" w:hAnsi="Arial" w:eastAsia="Arial MT" w:cs="Arial"/>
          <w:spacing w:val="1"/>
          <w:lang w:val="pt-PT" w:eastAsia="en-US"/>
        </w:rPr>
        <w:t xml:space="preserve"> </w:t>
      </w:r>
      <w:r>
        <w:rPr>
          <w:rFonts w:ascii="Arial" w:hAnsi="Arial" w:eastAsia="Arial MT" w:cs="Arial"/>
          <w:lang w:val="pt-PT" w:eastAsia="en-US"/>
        </w:rPr>
        <w:t>justificado;</w:t>
      </w:r>
    </w:p>
    <w:p w14:paraId="6094857C">
      <w:pPr>
        <w:widowControl w:val="0"/>
        <w:numPr>
          <w:ilvl w:val="2"/>
          <w:numId w:val="30"/>
        </w:numPr>
        <w:tabs>
          <w:tab w:val="left" w:pos="830"/>
        </w:tabs>
        <w:autoSpaceDE w:val="0"/>
        <w:autoSpaceDN w:val="0"/>
        <w:spacing w:before="1"/>
        <w:contextualSpacing/>
        <w:jc w:val="both"/>
        <w:rPr>
          <w:rFonts w:ascii="Arial" w:hAnsi="Arial" w:eastAsia="Arial MT" w:cs="Arial"/>
          <w:lang w:val="pt-PT" w:eastAsia="en-US"/>
        </w:rPr>
      </w:pPr>
      <w:r>
        <w:rPr>
          <w:rFonts w:ascii="Arial" w:hAnsi="Arial" w:eastAsia="Arial MT" w:cs="Arial"/>
          <w:lang w:val="pt-PT" w:eastAsia="en-US"/>
        </w:rPr>
        <w:t>Não</w:t>
      </w:r>
      <w:r>
        <w:rPr>
          <w:rFonts w:ascii="Arial" w:hAnsi="Arial" w:eastAsia="Arial MT" w:cs="Arial"/>
          <w:spacing w:val="-9"/>
          <w:lang w:val="pt-PT" w:eastAsia="en-US"/>
        </w:rPr>
        <w:t xml:space="preserve"> </w:t>
      </w:r>
      <w:r>
        <w:rPr>
          <w:rFonts w:ascii="Arial" w:hAnsi="Arial" w:eastAsia="Arial MT" w:cs="Arial"/>
          <w:lang w:val="pt-PT" w:eastAsia="en-US"/>
        </w:rPr>
        <w:t>celebrar</w:t>
      </w:r>
      <w:r>
        <w:rPr>
          <w:rFonts w:ascii="Arial" w:hAnsi="Arial" w:eastAsia="Arial MT" w:cs="Arial"/>
          <w:spacing w:val="-9"/>
          <w:lang w:val="pt-PT" w:eastAsia="en-US"/>
        </w:rPr>
        <w:t xml:space="preserve"> </w:t>
      </w:r>
      <w:r>
        <w:rPr>
          <w:rFonts w:ascii="Arial" w:hAnsi="Arial" w:eastAsia="Arial MT" w:cs="Arial"/>
          <w:lang w:val="pt-PT" w:eastAsia="en-US"/>
        </w:rPr>
        <w:t>o</w:t>
      </w:r>
      <w:r>
        <w:rPr>
          <w:rFonts w:ascii="Arial" w:hAnsi="Arial" w:eastAsia="Arial MT" w:cs="Arial"/>
          <w:spacing w:val="-8"/>
          <w:lang w:val="pt-PT" w:eastAsia="en-US"/>
        </w:rPr>
        <w:t xml:space="preserve"> </w:t>
      </w:r>
      <w:r>
        <w:rPr>
          <w:rFonts w:ascii="Arial" w:hAnsi="Arial" w:eastAsia="Arial MT" w:cs="Arial"/>
          <w:lang w:val="pt-PT" w:eastAsia="en-US"/>
        </w:rPr>
        <w:t>contrato</w:t>
      </w:r>
      <w:r>
        <w:rPr>
          <w:rFonts w:ascii="Arial" w:hAnsi="Arial" w:eastAsia="Arial MT" w:cs="Arial"/>
          <w:spacing w:val="-9"/>
          <w:lang w:val="pt-PT" w:eastAsia="en-US"/>
        </w:rPr>
        <w:t xml:space="preserve"> </w:t>
      </w:r>
      <w:r>
        <w:rPr>
          <w:rFonts w:ascii="Arial" w:hAnsi="Arial" w:eastAsia="Arial MT" w:cs="Arial"/>
          <w:lang w:val="pt-PT" w:eastAsia="en-US"/>
        </w:rPr>
        <w:t>ou</w:t>
      </w:r>
      <w:r>
        <w:rPr>
          <w:rFonts w:ascii="Arial" w:hAnsi="Arial" w:eastAsia="Arial MT" w:cs="Arial"/>
          <w:spacing w:val="-9"/>
          <w:lang w:val="pt-PT" w:eastAsia="en-US"/>
        </w:rPr>
        <w:t xml:space="preserve"> </w:t>
      </w:r>
      <w:r>
        <w:rPr>
          <w:rFonts w:ascii="Arial" w:hAnsi="Arial" w:eastAsia="Arial MT" w:cs="Arial"/>
          <w:lang w:val="pt-PT" w:eastAsia="en-US"/>
        </w:rPr>
        <w:t>não</w:t>
      </w:r>
      <w:r>
        <w:rPr>
          <w:rFonts w:ascii="Arial" w:hAnsi="Arial" w:eastAsia="Arial MT" w:cs="Arial"/>
          <w:spacing w:val="-9"/>
          <w:lang w:val="pt-PT" w:eastAsia="en-US"/>
        </w:rPr>
        <w:t xml:space="preserve"> </w:t>
      </w:r>
      <w:r>
        <w:rPr>
          <w:rFonts w:ascii="Arial" w:hAnsi="Arial" w:eastAsia="Arial MT" w:cs="Arial"/>
          <w:lang w:val="pt-PT" w:eastAsia="en-US"/>
        </w:rPr>
        <w:t>entregar</w:t>
      </w:r>
      <w:r>
        <w:rPr>
          <w:rFonts w:ascii="Arial" w:hAnsi="Arial" w:eastAsia="Arial MT" w:cs="Arial"/>
          <w:spacing w:val="-8"/>
          <w:lang w:val="pt-PT" w:eastAsia="en-US"/>
        </w:rPr>
        <w:t xml:space="preserve"> </w:t>
      </w:r>
      <w:r>
        <w:rPr>
          <w:rFonts w:ascii="Arial" w:hAnsi="Arial" w:eastAsia="Arial MT" w:cs="Arial"/>
          <w:lang w:val="pt-PT" w:eastAsia="en-US"/>
        </w:rPr>
        <w:t>a</w:t>
      </w:r>
      <w:r>
        <w:rPr>
          <w:rFonts w:ascii="Arial" w:hAnsi="Arial" w:eastAsia="Arial MT" w:cs="Arial"/>
          <w:spacing w:val="-10"/>
          <w:lang w:val="pt-PT" w:eastAsia="en-US"/>
        </w:rPr>
        <w:t xml:space="preserve"> </w:t>
      </w:r>
      <w:r>
        <w:rPr>
          <w:rFonts w:ascii="Arial" w:hAnsi="Arial" w:eastAsia="Arial MT" w:cs="Arial"/>
          <w:lang w:val="pt-PT" w:eastAsia="en-US"/>
        </w:rPr>
        <w:t>documentação</w:t>
      </w:r>
      <w:r>
        <w:rPr>
          <w:rFonts w:ascii="Arial" w:hAnsi="Arial" w:eastAsia="Arial MT" w:cs="Arial"/>
          <w:spacing w:val="-8"/>
          <w:lang w:val="pt-PT" w:eastAsia="en-US"/>
        </w:rPr>
        <w:t xml:space="preserve"> </w:t>
      </w:r>
      <w:r>
        <w:rPr>
          <w:rFonts w:ascii="Arial" w:hAnsi="Arial" w:eastAsia="Arial MT" w:cs="Arial"/>
          <w:lang w:val="pt-PT" w:eastAsia="en-US"/>
        </w:rPr>
        <w:t>exigida</w:t>
      </w:r>
      <w:r>
        <w:rPr>
          <w:rFonts w:ascii="Arial" w:hAnsi="Arial" w:eastAsia="Arial MT" w:cs="Arial"/>
          <w:spacing w:val="-10"/>
          <w:lang w:val="pt-PT" w:eastAsia="en-US"/>
        </w:rPr>
        <w:t xml:space="preserve"> </w:t>
      </w:r>
      <w:r>
        <w:rPr>
          <w:rFonts w:ascii="Arial" w:hAnsi="Arial" w:eastAsia="Arial MT" w:cs="Arial"/>
          <w:lang w:val="pt-PT" w:eastAsia="en-US"/>
        </w:rPr>
        <w:t>para</w:t>
      </w:r>
      <w:r>
        <w:rPr>
          <w:rFonts w:ascii="Arial" w:hAnsi="Arial" w:eastAsia="Arial MT" w:cs="Arial"/>
          <w:spacing w:val="-9"/>
          <w:lang w:val="pt-PT" w:eastAsia="en-US"/>
        </w:rPr>
        <w:t xml:space="preserve"> </w:t>
      </w:r>
      <w:r>
        <w:rPr>
          <w:rFonts w:ascii="Arial" w:hAnsi="Arial" w:eastAsia="Arial MT" w:cs="Arial"/>
          <w:lang w:val="pt-PT" w:eastAsia="en-US"/>
        </w:rPr>
        <w:t>a</w:t>
      </w:r>
      <w:r>
        <w:rPr>
          <w:rFonts w:ascii="Arial" w:hAnsi="Arial" w:eastAsia="Arial MT" w:cs="Arial"/>
          <w:spacing w:val="-10"/>
          <w:lang w:val="pt-PT" w:eastAsia="en-US"/>
        </w:rPr>
        <w:t xml:space="preserve"> </w:t>
      </w:r>
      <w:r>
        <w:rPr>
          <w:rFonts w:ascii="Arial" w:hAnsi="Arial" w:eastAsia="Arial MT" w:cs="Arial"/>
          <w:lang w:val="pt-PT" w:eastAsia="en-US"/>
        </w:rPr>
        <w:t>contratação,</w:t>
      </w:r>
      <w:r>
        <w:rPr>
          <w:rFonts w:ascii="Arial" w:hAnsi="Arial" w:eastAsia="Arial MT" w:cs="Arial"/>
          <w:spacing w:val="-66"/>
          <w:lang w:val="pt-PT" w:eastAsia="en-US"/>
        </w:rPr>
        <w:t xml:space="preserve"> </w:t>
      </w:r>
      <w:r>
        <w:rPr>
          <w:rFonts w:ascii="Arial" w:hAnsi="Arial" w:eastAsia="Arial MT" w:cs="Arial"/>
          <w:lang w:val="pt-PT" w:eastAsia="en-US"/>
        </w:rPr>
        <w:t>quando</w:t>
      </w:r>
      <w:r>
        <w:rPr>
          <w:rFonts w:ascii="Arial" w:hAnsi="Arial" w:eastAsia="Arial MT" w:cs="Arial"/>
          <w:spacing w:val="-1"/>
          <w:lang w:val="pt-PT" w:eastAsia="en-US"/>
        </w:rPr>
        <w:t xml:space="preserve"> </w:t>
      </w:r>
      <w:r>
        <w:rPr>
          <w:rFonts w:ascii="Arial" w:hAnsi="Arial" w:eastAsia="Arial MT" w:cs="Arial"/>
          <w:lang w:val="pt-PT" w:eastAsia="en-US"/>
        </w:rPr>
        <w:t>convocado</w:t>
      </w:r>
      <w:r>
        <w:rPr>
          <w:rFonts w:ascii="Arial" w:hAnsi="Arial" w:eastAsia="Arial MT" w:cs="Arial"/>
          <w:spacing w:val="-2"/>
          <w:lang w:val="pt-PT" w:eastAsia="en-US"/>
        </w:rPr>
        <w:t xml:space="preserve"> </w:t>
      </w:r>
      <w:r>
        <w:rPr>
          <w:rFonts w:ascii="Arial" w:hAnsi="Arial" w:eastAsia="Arial MT" w:cs="Arial"/>
          <w:lang w:val="pt-PT" w:eastAsia="en-US"/>
        </w:rPr>
        <w:t>dentro do</w:t>
      </w:r>
      <w:r>
        <w:rPr>
          <w:rFonts w:ascii="Arial" w:hAnsi="Arial" w:eastAsia="Arial MT" w:cs="Arial"/>
          <w:spacing w:val="-2"/>
          <w:lang w:val="pt-PT" w:eastAsia="en-US"/>
        </w:rPr>
        <w:t xml:space="preserve"> </w:t>
      </w:r>
      <w:r>
        <w:rPr>
          <w:rFonts w:ascii="Arial" w:hAnsi="Arial" w:eastAsia="Arial MT" w:cs="Arial"/>
          <w:lang w:val="pt-PT" w:eastAsia="en-US"/>
        </w:rPr>
        <w:t>prazo</w:t>
      </w:r>
      <w:r>
        <w:rPr>
          <w:rFonts w:ascii="Arial" w:hAnsi="Arial" w:eastAsia="Arial MT" w:cs="Arial"/>
          <w:spacing w:val="-2"/>
          <w:lang w:val="pt-PT" w:eastAsia="en-US"/>
        </w:rPr>
        <w:t xml:space="preserve"> </w:t>
      </w:r>
      <w:r>
        <w:rPr>
          <w:rFonts w:ascii="Arial" w:hAnsi="Arial" w:eastAsia="Arial MT" w:cs="Arial"/>
          <w:lang w:val="pt-PT" w:eastAsia="en-US"/>
        </w:rPr>
        <w:t>de</w:t>
      </w:r>
      <w:r>
        <w:rPr>
          <w:rFonts w:ascii="Arial" w:hAnsi="Arial" w:eastAsia="Arial MT" w:cs="Arial"/>
          <w:spacing w:val="-1"/>
          <w:lang w:val="pt-PT" w:eastAsia="en-US"/>
        </w:rPr>
        <w:t xml:space="preserve"> </w:t>
      </w:r>
      <w:r>
        <w:rPr>
          <w:rFonts w:ascii="Arial" w:hAnsi="Arial" w:eastAsia="Arial MT" w:cs="Arial"/>
          <w:lang w:val="pt-PT" w:eastAsia="en-US"/>
        </w:rPr>
        <w:t>validade</w:t>
      </w:r>
      <w:r>
        <w:rPr>
          <w:rFonts w:ascii="Arial" w:hAnsi="Arial" w:eastAsia="Arial MT" w:cs="Arial"/>
          <w:spacing w:val="-1"/>
          <w:lang w:val="pt-PT" w:eastAsia="en-US"/>
        </w:rPr>
        <w:t xml:space="preserve"> </w:t>
      </w:r>
      <w:r>
        <w:rPr>
          <w:rFonts w:ascii="Arial" w:hAnsi="Arial" w:eastAsia="Arial MT" w:cs="Arial"/>
          <w:lang w:val="pt-PT" w:eastAsia="en-US"/>
        </w:rPr>
        <w:t>de</w:t>
      </w:r>
      <w:r>
        <w:rPr>
          <w:rFonts w:ascii="Arial" w:hAnsi="Arial" w:eastAsia="Arial MT" w:cs="Arial"/>
          <w:spacing w:val="-1"/>
          <w:lang w:val="pt-PT" w:eastAsia="en-US"/>
        </w:rPr>
        <w:t xml:space="preserve"> </w:t>
      </w:r>
      <w:r>
        <w:rPr>
          <w:rFonts w:ascii="Arial" w:hAnsi="Arial" w:eastAsia="Arial MT" w:cs="Arial"/>
          <w:lang w:val="pt-PT" w:eastAsia="en-US"/>
        </w:rPr>
        <w:t>sua</w:t>
      </w:r>
      <w:r>
        <w:rPr>
          <w:rFonts w:ascii="Arial" w:hAnsi="Arial" w:eastAsia="Arial MT" w:cs="Arial"/>
          <w:spacing w:val="-1"/>
          <w:lang w:val="pt-PT" w:eastAsia="en-US"/>
        </w:rPr>
        <w:t xml:space="preserve"> </w:t>
      </w:r>
      <w:r>
        <w:rPr>
          <w:rFonts w:ascii="Arial" w:hAnsi="Arial" w:eastAsia="Arial MT" w:cs="Arial"/>
          <w:lang w:val="pt-PT" w:eastAsia="en-US"/>
        </w:rPr>
        <w:t>proposta;</w:t>
      </w:r>
    </w:p>
    <w:p w14:paraId="3CD1D2FE">
      <w:pPr>
        <w:widowControl w:val="0"/>
        <w:numPr>
          <w:ilvl w:val="2"/>
          <w:numId w:val="30"/>
        </w:numPr>
        <w:tabs>
          <w:tab w:val="left" w:pos="830"/>
        </w:tabs>
        <w:autoSpaceDE w:val="0"/>
        <w:autoSpaceDN w:val="0"/>
        <w:spacing w:before="1"/>
        <w:contextualSpacing/>
        <w:jc w:val="both"/>
        <w:rPr>
          <w:rFonts w:ascii="Arial" w:hAnsi="Arial" w:eastAsia="Arial MT" w:cs="Arial"/>
          <w:lang w:val="pt-PT" w:eastAsia="en-US"/>
        </w:rPr>
      </w:pPr>
      <w:r>
        <w:rPr>
          <w:rFonts w:ascii="Arial" w:hAnsi="Arial" w:eastAsia="Arial MT" w:cs="Arial"/>
          <w:lang w:val="pt-PT" w:eastAsia="en-US"/>
        </w:rPr>
        <w:t xml:space="preserve"> </w:t>
      </w:r>
      <w:r>
        <w:rPr>
          <w:rFonts w:ascii="Arial" w:hAnsi="Arial" w:eastAsia="Arial MT" w:cs="Arial"/>
          <w:spacing w:val="-1"/>
          <w:lang w:val="pt-PT" w:eastAsia="en-US"/>
        </w:rPr>
        <w:t>Ensejar</w:t>
      </w:r>
      <w:r>
        <w:rPr>
          <w:rFonts w:ascii="Arial" w:hAnsi="Arial" w:eastAsia="Arial MT" w:cs="Arial"/>
          <w:spacing w:val="-14"/>
          <w:lang w:val="pt-PT" w:eastAsia="en-US"/>
        </w:rPr>
        <w:t xml:space="preserve"> </w:t>
      </w:r>
      <w:r>
        <w:rPr>
          <w:rFonts w:ascii="Arial" w:hAnsi="Arial" w:eastAsia="Arial MT" w:cs="Arial"/>
          <w:spacing w:val="-1"/>
          <w:lang w:val="pt-PT" w:eastAsia="en-US"/>
        </w:rPr>
        <w:t>o</w:t>
      </w:r>
      <w:r>
        <w:rPr>
          <w:rFonts w:ascii="Arial" w:hAnsi="Arial" w:eastAsia="Arial MT" w:cs="Arial"/>
          <w:spacing w:val="-14"/>
          <w:lang w:val="pt-PT" w:eastAsia="en-US"/>
        </w:rPr>
        <w:t xml:space="preserve"> </w:t>
      </w:r>
      <w:r>
        <w:rPr>
          <w:rFonts w:ascii="Arial" w:hAnsi="Arial" w:eastAsia="Arial MT" w:cs="Arial"/>
          <w:spacing w:val="-1"/>
          <w:lang w:val="pt-PT" w:eastAsia="en-US"/>
        </w:rPr>
        <w:t>retardamento</w:t>
      </w:r>
      <w:r>
        <w:rPr>
          <w:rFonts w:ascii="Arial" w:hAnsi="Arial" w:eastAsia="Arial MT" w:cs="Arial"/>
          <w:spacing w:val="-17"/>
          <w:lang w:val="pt-PT" w:eastAsia="en-US"/>
        </w:rPr>
        <w:t xml:space="preserve"> </w:t>
      </w:r>
      <w:r>
        <w:rPr>
          <w:rFonts w:ascii="Arial" w:hAnsi="Arial" w:eastAsia="Arial MT" w:cs="Arial"/>
          <w:lang w:val="pt-PT" w:eastAsia="en-US"/>
        </w:rPr>
        <w:t>da</w:t>
      </w:r>
      <w:r>
        <w:rPr>
          <w:rFonts w:ascii="Arial" w:hAnsi="Arial" w:eastAsia="Arial MT" w:cs="Arial"/>
          <w:spacing w:val="-14"/>
          <w:lang w:val="pt-PT" w:eastAsia="en-US"/>
        </w:rPr>
        <w:t xml:space="preserve"> </w:t>
      </w:r>
      <w:r>
        <w:rPr>
          <w:rFonts w:ascii="Arial" w:hAnsi="Arial" w:eastAsia="Arial MT" w:cs="Arial"/>
          <w:lang w:val="pt-PT" w:eastAsia="en-US"/>
        </w:rPr>
        <w:t>execução</w:t>
      </w:r>
      <w:r>
        <w:rPr>
          <w:rFonts w:ascii="Arial" w:hAnsi="Arial" w:eastAsia="Arial MT" w:cs="Arial"/>
          <w:spacing w:val="-14"/>
          <w:lang w:val="pt-PT" w:eastAsia="en-US"/>
        </w:rPr>
        <w:t xml:space="preserve"> </w:t>
      </w:r>
      <w:r>
        <w:rPr>
          <w:rFonts w:ascii="Arial" w:hAnsi="Arial" w:eastAsia="Arial MT" w:cs="Arial"/>
          <w:lang w:val="pt-PT" w:eastAsia="en-US"/>
        </w:rPr>
        <w:t>ou</w:t>
      </w:r>
      <w:r>
        <w:rPr>
          <w:rFonts w:ascii="Arial" w:hAnsi="Arial" w:eastAsia="Arial MT" w:cs="Arial"/>
          <w:spacing w:val="-15"/>
          <w:lang w:val="pt-PT" w:eastAsia="en-US"/>
        </w:rPr>
        <w:t xml:space="preserve"> </w:t>
      </w:r>
      <w:r>
        <w:rPr>
          <w:rFonts w:ascii="Arial" w:hAnsi="Arial" w:eastAsia="Arial MT" w:cs="Arial"/>
          <w:lang w:val="pt-PT" w:eastAsia="en-US"/>
        </w:rPr>
        <w:t>da</w:t>
      </w:r>
      <w:r>
        <w:rPr>
          <w:rFonts w:ascii="Arial" w:hAnsi="Arial" w:eastAsia="Arial MT" w:cs="Arial"/>
          <w:spacing w:val="-14"/>
          <w:lang w:val="pt-PT" w:eastAsia="en-US"/>
        </w:rPr>
        <w:t xml:space="preserve"> </w:t>
      </w:r>
      <w:r>
        <w:rPr>
          <w:rFonts w:ascii="Arial" w:hAnsi="Arial" w:eastAsia="Arial MT" w:cs="Arial"/>
          <w:lang w:val="pt-PT" w:eastAsia="en-US"/>
        </w:rPr>
        <w:t>entrega</w:t>
      </w:r>
      <w:r>
        <w:rPr>
          <w:rFonts w:ascii="Arial" w:hAnsi="Arial" w:eastAsia="Arial MT" w:cs="Arial"/>
          <w:spacing w:val="-15"/>
          <w:lang w:val="pt-PT" w:eastAsia="en-US"/>
        </w:rPr>
        <w:t xml:space="preserve"> </w:t>
      </w:r>
      <w:r>
        <w:rPr>
          <w:rFonts w:ascii="Arial" w:hAnsi="Arial" w:eastAsia="Arial MT" w:cs="Arial"/>
          <w:lang w:val="pt-PT" w:eastAsia="en-US"/>
        </w:rPr>
        <w:t>do</w:t>
      </w:r>
      <w:r>
        <w:rPr>
          <w:rFonts w:ascii="Arial" w:hAnsi="Arial" w:eastAsia="Arial MT" w:cs="Arial"/>
          <w:spacing w:val="-14"/>
          <w:lang w:val="pt-PT" w:eastAsia="en-US"/>
        </w:rPr>
        <w:t xml:space="preserve"> </w:t>
      </w:r>
      <w:r>
        <w:rPr>
          <w:rFonts w:ascii="Arial" w:hAnsi="Arial" w:eastAsia="Arial MT" w:cs="Arial"/>
          <w:lang w:val="pt-PT" w:eastAsia="en-US"/>
        </w:rPr>
        <w:t>objeto</w:t>
      </w:r>
      <w:r>
        <w:rPr>
          <w:rFonts w:ascii="Arial" w:hAnsi="Arial" w:eastAsia="Arial MT" w:cs="Arial"/>
          <w:spacing w:val="-14"/>
          <w:lang w:val="pt-PT" w:eastAsia="en-US"/>
        </w:rPr>
        <w:t xml:space="preserve"> </w:t>
      </w:r>
      <w:r>
        <w:rPr>
          <w:rFonts w:ascii="Arial" w:hAnsi="Arial" w:eastAsia="Arial MT" w:cs="Arial"/>
          <w:lang w:val="pt-PT" w:eastAsia="en-US"/>
        </w:rPr>
        <w:t>da</w:t>
      </w:r>
      <w:r>
        <w:rPr>
          <w:rFonts w:ascii="Arial" w:hAnsi="Arial" w:eastAsia="Arial MT" w:cs="Arial"/>
          <w:spacing w:val="-14"/>
          <w:lang w:val="pt-PT" w:eastAsia="en-US"/>
        </w:rPr>
        <w:t xml:space="preserve"> </w:t>
      </w:r>
      <w:r>
        <w:rPr>
          <w:rFonts w:ascii="Arial" w:hAnsi="Arial" w:eastAsia="Arial MT" w:cs="Arial"/>
          <w:lang w:val="pt-PT" w:eastAsia="en-US"/>
        </w:rPr>
        <w:t>licitação</w:t>
      </w:r>
      <w:r>
        <w:rPr>
          <w:rFonts w:ascii="Arial" w:hAnsi="Arial" w:eastAsia="Arial MT" w:cs="Arial"/>
          <w:spacing w:val="-17"/>
          <w:lang w:val="pt-PT" w:eastAsia="en-US"/>
        </w:rPr>
        <w:t xml:space="preserve"> </w:t>
      </w:r>
      <w:r>
        <w:rPr>
          <w:rFonts w:ascii="Arial" w:hAnsi="Arial" w:eastAsia="Arial MT" w:cs="Arial"/>
          <w:lang w:val="pt-PT" w:eastAsia="en-US"/>
        </w:rPr>
        <w:t>sem</w:t>
      </w:r>
      <w:r>
        <w:rPr>
          <w:rFonts w:ascii="Arial" w:hAnsi="Arial" w:eastAsia="Arial MT" w:cs="Arial"/>
          <w:spacing w:val="-15"/>
          <w:lang w:val="pt-PT" w:eastAsia="en-US"/>
        </w:rPr>
        <w:t xml:space="preserve"> </w:t>
      </w:r>
      <w:r>
        <w:rPr>
          <w:rFonts w:ascii="Arial" w:hAnsi="Arial" w:eastAsia="Arial MT" w:cs="Arial"/>
          <w:lang w:val="pt-PT" w:eastAsia="en-US"/>
        </w:rPr>
        <w:t>motivo</w:t>
      </w:r>
      <w:r>
        <w:rPr>
          <w:rFonts w:ascii="Arial" w:hAnsi="Arial" w:eastAsia="Arial MT" w:cs="Arial"/>
          <w:spacing w:val="-66"/>
          <w:lang w:val="pt-PT" w:eastAsia="en-US"/>
        </w:rPr>
        <w:t xml:space="preserve"> </w:t>
      </w:r>
      <w:r>
        <w:rPr>
          <w:rFonts w:ascii="Arial" w:hAnsi="Arial" w:eastAsia="Arial MT" w:cs="Arial"/>
          <w:lang w:val="pt-PT" w:eastAsia="en-US"/>
        </w:rPr>
        <w:t>justificado;</w:t>
      </w:r>
    </w:p>
    <w:p w14:paraId="58983828">
      <w:pPr>
        <w:widowControl w:val="0"/>
        <w:numPr>
          <w:ilvl w:val="2"/>
          <w:numId w:val="30"/>
        </w:numPr>
        <w:tabs>
          <w:tab w:val="left" w:pos="830"/>
        </w:tabs>
        <w:autoSpaceDE w:val="0"/>
        <w:autoSpaceDN w:val="0"/>
        <w:spacing w:before="1"/>
        <w:contextualSpacing/>
        <w:jc w:val="both"/>
        <w:rPr>
          <w:rFonts w:ascii="Arial" w:hAnsi="Arial" w:eastAsia="Arial MT" w:cs="Arial"/>
          <w:lang w:val="pt-PT" w:eastAsia="en-US"/>
        </w:rPr>
      </w:pPr>
      <w:r>
        <w:rPr>
          <w:rFonts w:ascii="Arial" w:hAnsi="Arial" w:eastAsia="Arial MT" w:cs="Arial"/>
          <w:lang w:val="pt-PT" w:eastAsia="en-US"/>
        </w:rPr>
        <w:t>Apresentar declaração ou documentação falsa exigida para o certame ou prestar</w:t>
      </w:r>
      <w:r>
        <w:rPr>
          <w:rFonts w:ascii="Arial" w:hAnsi="Arial" w:eastAsia="Arial MT" w:cs="Arial"/>
          <w:spacing w:val="1"/>
          <w:lang w:val="pt-PT" w:eastAsia="en-US"/>
        </w:rPr>
        <w:t xml:space="preserve"> </w:t>
      </w:r>
      <w:r>
        <w:rPr>
          <w:rFonts w:ascii="Arial" w:hAnsi="Arial" w:eastAsia="Arial MT" w:cs="Arial"/>
          <w:lang w:val="pt-PT" w:eastAsia="en-US"/>
        </w:rPr>
        <w:t>declaração</w:t>
      </w:r>
      <w:r>
        <w:rPr>
          <w:rFonts w:ascii="Arial" w:hAnsi="Arial" w:eastAsia="Arial MT" w:cs="Arial"/>
          <w:spacing w:val="-1"/>
          <w:lang w:val="pt-PT" w:eastAsia="en-US"/>
        </w:rPr>
        <w:t xml:space="preserve"> </w:t>
      </w:r>
      <w:r>
        <w:rPr>
          <w:rFonts w:ascii="Arial" w:hAnsi="Arial" w:eastAsia="Arial MT" w:cs="Arial"/>
          <w:lang w:val="pt-PT" w:eastAsia="en-US"/>
        </w:rPr>
        <w:t>falsa</w:t>
      </w:r>
      <w:r>
        <w:rPr>
          <w:rFonts w:ascii="Arial" w:hAnsi="Arial" w:eastAsia="Arial MT" w:cs="Arial"/>
          <w:spacing w:val="-1"/>
          <w:lang w:val="pt-PT" w:eastAsia="en-US"/>
        </w:rPr>
        <w:t xml:space="preserve"> </w:t>
      </w:r>
      <w:r>
        <w:rPr>
          <w:rFonts w:ascii="Arial" w:hAnsi="Arial" w:eastAsia="Arial MT" w:cs="Arial"/>
          <w:lang w:val="pt-PT" w:eastAsia="en-US"/>
        </w:rPr>
        <w:t>durante</w:t>
      </w:r>
      <w:r>
        <w:rPr>
          <w:rFonts w:ascii="Arial" w:hAnsi="Arial" w:eastAsia="Arial MT" w:cs="Arial"/>
          <w:spacing w:val="-2"/>
          <w:lang w:val="pt-PT" w:eastAsia="en-US"/>
        </w:rPr>
        <w:t xml:space="preserve"> </w:t>
      </w:r>
      <w:r>
        <w:rPr>
          <w:rFonts w:ascii="Arial" w:hAnsi="Arial" w:eastAsia="Arial MT" w:cs="Arial"/>
          <w:lang w:val="pt-PT" w:eastAsia="en-US"/>
        </w:rPr>
        <w:t>a</w:t>
      </w:r>
      <w:r>
        <w:rPr>
          <w:rFonts w:ascii="Arial" w:hAnsi="Arial" w:eastAsia="Arial MT" w:cs="Arial"/>
          <w:spacing w:val="-1"/>
          <w:lang w:val="pt-PT" w:eastAsia="en-US"/>
        </w:rPr>
        <w:t xml:space="preserve"> </w:t>
      </w:r>
      <w:r>
        <w:rPr>
          <w:rFonts w:ascii="Arial" w:hAnsi="Arial" w:eastAsia="Arial MT" w:cs="Arial"/>
          <w:lang w:val="pt-PT" w:eastAsia="en-US"/>
        </w:rPr>
        <w:t>dispensa</w:t>
      </w:r>
      <w:r>
        <w:rPr>
          <w:rFonts w:ascii="Arial" w:hAnsi="Arial" w:eastAsia="Arial MT" w:cs="Arial"/>
          <w:spacing w:val="-2"/>
          <w:lang w:val="pt-PT" w:eastAsia="en-US"/>
        </w:rPr>
        <w:t xml:space="preserve"> </w:t>
      </w:r>
      <w:r>
        <w:rPr>
          <w:rFonts w:ascii="Arial" w:hAnsi="Arial" w:eastAsia="Arial MT" w:cs="Arial"/>
          <w:lang w:val="pt-PT" w:eastAsia="en-US"/>
        </w:rPr>
        <w:t>eletrônica ou</w:t>
      </w:r>
      <w:r>
        <w:rPr>
          <w:rFonts w:ascii="Arial" w:hAnsi="Arial" w:eastAsia="Arial MT" w:cs="Arial"/>
          <w:spacing w:val="-4"/>
          <w:lang w:val="pt-PT" w:eastAsia="en-US"/>
        </w:rPr>
        <w:t xml:space="preserve"> </w:t>
      </w:r>
      <w:r>
        <w:rPr>
          <w:rFonts w:ascii="Arial" w:hAnsi="Arial" w:eastAsia="Arial MT" w:cs="Arial"/>
          <w:lang w:val="pt-PT" w:eastAsia="en-US"/>
        </w:rPr>
        <w:t>a</w:t>
      </w:r>
      <w:r>
        <w:rPr>
          <w:rFonts w:ascii="Arial" w:hAnsi="Arial" w:eastAsia="Arial MT" w:cs="Arial"/>
          <w:spacing w:val="-1"/>
          <w:lang w:val="pt-PT" w:eastAsia="en-US"/>
        </w:rPr>
        <w:t xml:space="preserve"> </w:t>
      </w:r>
      <w:r>
        <w:rPr>
          <w:rFonts w:ascii="Arial" w:hAnsi="Arial" w:eastAsia="Arial MT" w:cs="Arial"/>
          <w:lang w:val="pt-PT" w:eastAsia="en-US"/>
        </w:rPr>
        <w:t>execução</w:t>
      </w:r>
      <w:r>
        <w:rPr>
          <w:rFonts w:ascii="Arial" w:hAnsi="Arial" w:eastAsia="Arial MT" w:cs="Arial"/>
          <w:spacing w:val="-1"/>
          <w:lang w:val="pt-PT" w:eastAsia="en-US"/>
        </w:rPr>
        <w:t xml:space="preserve"> </w:t>
      </w:r>
      <w:r>
        <w:rPr>
          <w:rFonts w:ascii="Arial" w:hAnsi="Arial" w:eastAsia="Arial MT" w:cs="Arial"/>
          <w:lang w:val="pt-PT" w:eastAsia="en-US"/>
        </w:rPr>
        <w:t>do contrato;</w:t>
      </w:r>
    </w:p>
    <w:p w14:paraId="62AF4739">
      <w:pPr>
        <w:widowControl w:val="0"/>
        <w:numPr>
          <w:ilvl w:val="2"/>
          <w:numId w:val="30"/>
        </w:numPr>
        <w:tabs>
          <w:tab w:val="left" w:pos="830"/>
        </w:tabs>
        <w:autoSpaceDE w:val="0"/>
        <w:autoSpaceDN w:val="0"/>
        <w:spacing w:before="1"/>
        <w:contextualSpacing/>
        <w:jc w:val="both"/>
        <w:rPr>
          <w:rFonts w:ascii="Arial" w:hAnsi="Arial" w:eastAsia="Arial MT" w:cs="Arial"/>
          <w:lang w:val="pt-PT" w:eastAsia="en-US"/>
        </w:rPr>
      </w:pPr>
      <w:r>
        <w:rPr>
          <w:rFonts w:ascii="Arial" w:hAnsi="Arial" w:eastAsia="Arial MT" w:cs="Arial"/>
          <w:lang w:val="pt-PT" w:eastAsia="en-US"/>
        </w:rPr>
        <w:t>Fraudar</w:t>
      </w:r>
      <w:r>
        <w:rPr>
          <w:rFonts w:ascii="Arial" w:hAnsi="Arial" w:eastAsia="Arial MT" w:cs="Arial"/>
          <w:spacing w:val="-2"/>
          <w:lang w:val="pt-PT" w:eastAsia="en-US"/>
        </w:rPr>
        <w:t xml:space="preserve"> </w:t>
      </w:r>
      <w:r>
        <w:rPr>
          <w:rFonts w:ascii="Arial" w:hAnsi="Arial" w:eastAsia="Arial MT" w:cs="Arial"/>
          <w:lang w:val="pt-PT" w:eastAsia="en-US"/>
        </w:rPr>
        <w:t>a</w:t>
      </w:r>
      <w:r>
        <w:rPr>
          <w:rFonts w:ascii="Arial" w:hAnsi="Arial" w:eastAsia="Arial MT" w:cs="Arial"/>
          <w:spacing w:val="-3"/>
          <w:lang w:val="pt-PT" w:eastAsia="en-US"/>
        </w:rPr>
        <w:t xml:space="preserve"> </w:t>
      </w:r>
      <w:r>
        <w:rPr>
          <w:rFonts w:ascii="Arial" w:hAnsi="Arial" w:eastAsia="Arial MT" w:cs="Arial"/>
          <w:lang w:val="pt-PT" w:eastAsia="en-US"/>
        </w:rPr>
        <w:t>dispensa</w:t>
      </w:r>
      <w:r>
        <w:rPr>
          <w:rFonts w:ascii="Arial" w:hAnsi="Arial" w:eastAsia="Arial MT" w:cs="Arial"/>
          <w:spacing w:val="-3"/>
          <w:lang w:val="pt-PT" w:eastAsia="en-US"/>
        </w:rPr>
        <w:t xml:space="preserve"> </w:t>
      </w:r>
      <w:r>
        <w:rPr>
          <w:rFonts w:ascii="Arial" w:hAnsi="Arial" w:eastAsia="Arial MT" w:cs="Arial"/>
          <w:lang w:val="pt-PT" w:eastAsia="en-US"/>
        </w:rPr>
        <w:t>eletrônica</w:t>
      </w:r>
      <w:r>
        <w:rPr>
          <w:rFonts w:ascii="Arial" w:hAnsi="Arial" w:eastAsia="Arial MT" w:cs="Arial"/>
          <w:spacing w:val="-3"/>
          <w:lang w:val="pt-PT" w:eastAsia="en-US"/>
        </w:rPr>
        <w:t xml:space="preserve"> </w:t>
      </w:r>
      <w:r>
        <w:rPr>
          <w:rFonts w:ascii="Arial" w:hAnsi="Arial" w:eastAsia="Arial MT" w:cs="Arial"/>
          <w:lang w:val="pt-PT" w:eastAsia="en-US"/>
        </w:rPr>
        <w:t>ou</w:t>
      </w:r>
      <w:r>
        <w:rPr>
          <w:rFonts w:ascii="Arial" w:hAnsi="Arial" w:eastAsia="Arial MT" w:cs="Arial"/>
          <w:spacing w:val="-2"/>
          <w:lang w:val="pt-PT" w:eastAsia="en-US"/>
        </w:rPr>
        <w:t xml:space="preserve"> </w:t>
      </w:r>
      <w:r>
        <w:rPr>
          <w:rFonts w:ascii="Arial" w:hAnsi="Arial" w:eastAsia="Arial MT" w:cs="Arial"/>
          <w:lang w:val="pt-PT" w:eastAsia="en-US"/>
        </w:rPr>
        <w:t>praticar</w:t>
      </w:r>
      <w:r>
        <w:rPr>
          <w:rFonts w:ascii="Arial" w:hAnsi="Arial" w:eastAsia="Arial MT" w:cs="Arial"/>
          <w:spacing w:val="-2"/>
          <w:lang w:val="pt-PT" w:eastAsia="en-US"/>
        </w:rPr>
        <w:t xml:space="preserve"> </w:t>
      </w:r>
      <w:r>
        <w:rPr>
          <w:rFonts w:ascii="Arial" w:hAnsi="Arial" w:eastAsia="Arial MT" w:cs="Arial"/>
          <w:lang w:val="pt-PT" w:eastAsia="en-US"/>
        </w:rPr>
        <w:t>ato</w:t>
      </w:r>
      <w:r>
        <w:rPr>
          <w:rFonts w:ascii="Arial" w:hAnsi="Arial" w:eastAsia="Arial MT" w:cs="Arial"/>
          <w:spacing w:val="-4"/>
          <w:lang w:val="pt-PT" w:eastAsia="en-US"/>
        </w:rPr>
        <w:t xml:space="preserve"> </w:t>
      </w:r>
      <w:r>
        <w:rPr>
          <w:rFonts w:ascii="Arial" w:hAnsi="Arial" w:eastAsia="Arial MT" w:cs="Arial"/>
          <w:lang w:val="pt-PT" w:eastAsia="en-US"/>
        </w:rPr>
        <w:t>fraudulento</w:t>
      </w:r>
      <w:r>
        <w:rPr>
          <w:rFonts w:ascii="Arial" w:hAnsi="Arial" w:eastAsia="Arial MT" w:cs="Arial"/>
          <w:spacing w:val="-2"/>
          <w:lang w:val="pt-PT" w:eastAsia="en-US"/>
        </w:rPr>
        <w:t xml:space="preserve"> </w:t>
      </w:r>
      <w:r>
        <w:rPr>
          <w:rFonts w:ascii="Arial" w:hAnsi="Arial" w:eastAsia="Arial MT" w:cs="Arial"/>
          <w:lang w:val="pt-PT" w:eastAsia="en-US"/>
        </w:rPr>
        <w:t>na</w:t>
      </w:r>
      <w:r>
        <w:rPr>
          <w:rFonts w:ascii="Arial" w:hAnsi="Arial" w:eastAsia="Arial MT" w:cs="Arial"/>
          <w:spacing w:val="-3"/>
          <w:lang w:val="pt-PT" w:eastAsia="en-US"/>
        </w:rPr>
        <w:t xml:space="preserve"> </w:t>
      </w:r>
      <w:r>
        <w:rPr>
          <w:rFonts w:ascii="Arial" w:hAnsi="Arial" w:eastAsia="Arial MT" w:cs="Arial"/>
          <w:lang w:val="pt-PT" w:eastAsia="en-US"/>
        </w:rPr>
        <w:t>execução</w:t>
      </w:r>
      <w:r>
        <w:rPr>
          <w:rFonts w:ascii="Arial" w:hAnsi="Arial" w:eastAsia="Arial MT" w:cs="Arial"/>
          <w:spacing w:val="-2"/>
          <w:lang w:val="pt-PT" w:eastAsia="en-US"/>
        </w:rPr>
        <w:t xml:space="preserve"> </w:t>
      </w:r>
      <w:r>
        <w:rPr>
          <w:rFonts w:ascii="Arial" w:hAnsi="Arial" w:eastAsia="Arial MT" w:cs="Arial"/>
          <w:lang w:val="pt-PT" w:eastAsia="en-US"/>
        </w:rPr>
        <w:t>do</w:t>
      </w:r>
      <w:r>
        <w:rPr>
          <w:rFonts w:ascii="Arial" w:hAnsi="Arial" w:eastAsia="Arial MT" w:cs="Arial"/>
          <w:spacing w:val="-3"/>
          <w:lang w:val="pt-PT" w:eastAsia="en-US"/>
        </w:rPr>
        <w:t xml:space="preserve"> </w:t>
      </w:r>
      <w:r>
        <w:rPr>
          <w:rFonts w:ascii="Arial" w:hAnsi="Arial" w:eastAsia="Arial MT" w:cs="Arial"/>
          <w:lang w:val="pt-PT" w:eastAsia="en-US"/>
        </w:rPr>
        <w:t>contrato;</w:t>
      </w:r>
    </w:p>
    <w:p w14:paraId="794C36BC">
      <w:pPr>
        <w:widowControl w:val="0"/>
        <w:numPr>
          <w:ilvl w:val="2"/>
          <w:numId w:val="30"/>
        </w:numPr>
        <w:tabs>
          <w:tab w:val="left" w:pos="830"/>
        </w:tabs>
        <w:autoSpaceDE w:val="0"/>
        <w:autoSpaceDN w:val="0"/>
        <w:spacing w:before="1"/>
        <w:contextualSpacing/>
        <w:jc w:val="both"/>
        <w:rPr>
          <w:rFonts w:ascii="Arial" w:hAnsi="Arial" w:eastAsia="Arial MT" w:cs="Arial"/>
          <w:lang w:val="pt-PT" w:eastAsia="en-US"/>
        </w:rPr>
      </w:pPr>
      <w:r>
        <w:rPr>
          <w:rFonts w:ascii="Arial" w:hAnsi="Arial" w:eastAsia="Arial MT" w:cs="Arial"/>
          <w:lang w:val="pt-PT" w:eastAsia="en-US"/>
        </w:rPr>
        <w:t>Comportar-se</w:t>
      </w:r>
      <w:r>
        <w:rPr>
          <w:rFonts w:ascii="Arial" w:hAnsi="Arial" w:eastAsia="Arial MT" w:cs="Arial"/>
          <w:spacing w:val="-4"/>
          <w:lang w:val="pt-PT" w:eastAsia="en-US"/>
        </w:rPr>
        <w:t xml:space="preserve"> </w:t>
      </w:r>
      <w:r>
        <w:rPr>
          <w:rFonts w:ascii="Arial" w:hAnsi="Arial" w:eastAsia="Arial MT" w:cs="Arial"/>
          <w:lang w:val="pt-PT" w:eastAsia="en-US"/>
        </w:rPr>
        <w:t>de</w:t>
      </w:r>
      <w:r>
        <w:rPr>
          <w:rFonts w:ascii="Arial" w:hAnsi="Arial" w:eastAsia="Arial MT" w:cs="Arial"/>
          <w:spacing w:val="-5"/>
          <w:lang w:val="pt-PT" w:eastAsia="en-US"/>
        </w:rPr>
        <w:t xml:space="preserve"> </w:t>
      </w:r>
      <w:r>
        <w:rPr>
          <w:rFonts w:ascii="Arial" w:hAnsi="Arial" w:eastAsia="Arial MT" w:cs="Arial"/>
          <w:lang w:val="pt-PT" w:eastAsia="en-US"/>
        </w:rPr>
        <w:t>modo</w:t>
      </w:r>
      <w:r>
        <w:rPr>
          <w:rFonts w:ascii="Arial" w:hAnsi="Arial" w:eastAsia="Arial MT" w:cs="Arial"/>
          <w:spacing w:val="-4"/>
          <w:lang w:val="pt-PT" w:eastAsia="en-US"/>
        </w:rPr>
        <w:t xml:space="preserve"> </w:t>
      </w:r>
      <w:r>
        <w:rPr>
          <w:rFonts w:ascii="Arial" w:hAnsi="Arial" w:eastAsia="Arial MT" w:cs="Arial"/>
          <w:lang w:val="pt-PT" w:eastAsia="en-US"/>
        </w:rPr>
        <w:t>inidôneo</w:t>
      </w:r>
      <w:r>
        <w:rPr>
          <w:rFonts w:ascii="Arial" w:hAnsi="Arial" w:eastAsia="Arial MT" w:cs="Arial"/>
          <w:spacing w:val="-2"/>
          <w:lang w:val="pt-PT" w:eastAsia="en-US"/>
        </w:rPr>
        <w:t xml:space="preserve"> </w:t>
      </w:r>
      <w:r>
        <w:rPr>
          <w:rFonts w:ascii="Arial" w:hAnsi="Arial" w:eastAsia="Arial MT" w:cs="Arial"/>
          <w:lang w:val="pt-PT" w:eastAsia="en-US"/>
        </w:rPr>
        <w:t>ou</w:t>
      </w:r>
      <w:r>
        <w:rPr>
          <w:rFonts w:ascii="Arial" w:hAnsi="Arial" w:eastAsia="Arial MT" w:cs="Arial"/>
          <w:spacing w:val="-3"/>
          <w:lang w:val="pt-PT" w:eastAsia="en-US"/>
        </w:rPr>
        <w:t xml:space="preserve"> </w:t>
      </w:r>
      <w:r>
        <w:rPr>
          <w:rFonts w:ascii="Arial" w:hAnsi="Arial" w:eastAsia="Arial MT" w:cs="Arial"/>
          <w:lang w:val="pt-PT" w:eastAsia="en-US"/>
        </w:rPr>
        <w:t>cometer</w:t>
      </w:r>
      <w:r>
        <w:rPr>
          <w:rFonts w:ascii="Arial" w:hAnsi="Arial" w:eastAsia="Arial MT" w:cs="Arial"/>
          <w:spacing w:val="-3"/>
          <w:lang w:val="pt-PT" w:eastAsia="en-US"/>
        </w:rPr>
        <w:t xml:space="preserve"> </w:t>
      </w:r>
      <w:r>
        <w:rPr>
          <w:rFonts w:ascii="Arial" w:hAnsi="Arial" w:eastAsia="Arial MT" w:cs="Arial"/>
          <w:lang w:val="pt-PT" w:eastAsia="en-US"/>
        </w:rPr>
        <w:t>fraude</w:t>
      </w:r>
      <w:r>
        <w:rPr>
          <w:rFonts w:ascii="Arial" w:hAnsi="Arial" w:eastAsia="Arial MT" w:cs="Arial"/>
          <w:spacing w:val="-3"/>
          <w:lang w:val="pt-PT" w:eastAsia="en-US"/>
        </w:rPr>
        <w:t xml:space="preserve"> </w:t>
      </w:r>
      <w:r>
        <w:rPr>
          <w:rFonts w:ascii="Arial" w:hAnsi="Arial" w:eastAsia="Arial MT" w:cs="Arial"/>
          <w:lang w:val="pt-PT" w:eastAsia="en-US"/>
        </w:rPr>
        <w:t>de</w:t>
      </w:r>
      <w:r>
        <w:rPr>
          <w:rFonts w:ascii="Arial" w:hAnsi="Arial" w:eastAsia="Arial MT" w:cs="Arial"/>
          <w:spacing w:val="-3"/>
          <w:lang w:val="pt-PT" w:eastAsia="en-US"/>
        </w:rPr>
        <w:t xml:space="preserve"> </w:t>
      </w:r>
      <w:r>
        <w:rPr>
          <w:rFonts w:ascii="Arial" w:hAnsi="Arial" w:eastAsia="Arial MT" w:cs="Arial"/>
          <w:lang w:val="pt-PT" w:eastAsia="en-US"/>
        </w:rPr>
        <w:t>qualquer</w:t>
      </w:r>
      <w:r>
        <w:rPr>
          <w:rFonts w:ascii="Arial" w:hAnsi="Arial" w:eastAsia="Arial MT" w:cs="Arial"/>
          <w:spacing w:val="-2"/>
          <w:lang w:val="pt-PT" w:eastAsia="en-US"/>
        </w:rPr>
        <w:t xml:space="preserve"> </w:t>
      </w:r>
      <w:r>
        <w:rPr>
          <w:rFonts w:ascii="Arial" w:hAnsi="Arial" w:eastAsia="Arial MT" w:cs="Arial"/>
          <w:lang w:val="pt-PT" w:eastAsia="en-US"/>
        </w:rPr>
        <w:t>natureza;</w:t>
      </w:r>
    </w:p>
    <w:p w14:paraId="7BDCD31D">
      <w:pPr>
        <w:widowControl w:val="0"/>
        <w:numPr>
          <w:ilvl w:val="1"/>
          <w:numId w:val="30"/>
        </w:numPr>
        <w:tabs>
          <w:tab w:val="left" w:pos="426"/>
        </w:tabs>
        <w:autoSpaceDE w:val="0"/>
        <w:autoSpaceDN w:val="0"/>
        <w:spacing w:before="1"/>
        <w:ind w:left="0" w:firstLine="0"/>
        <w:contextualSpacing/>
        <w:jc w:val="both"/>
        <w:rPr>
          <w:rFonts w:ascii="Arial" w:hAnsi="Arial" w:eastAsia="Arial MT" w:cs="Arial"/>
          <w:lang w:val="pt-PT" w:eastAsia="en-US"/>
        </w:rPr>
      </w:pPr>
      <w:r>
        <w:rPr>
          <w:rFonts w:ascii="Arial" w:hAnsi="Arial" w:eastAsia="Arial MT" w:cs="Arial"/>
          <w:lang w:val="pt-PT" w:eastAsia="en-US"/>
        </w:rPr>
        <w:t xml:space="preserve"> Considera-se</w:t>
      </w:r>
      <w:r>
        <w:rPr>
          <w:rFonts w:ascii="Arial" w:hAnsi="Arial" w:eastAsia="Arial MT" w:cs="Arial"/>
          <w:spacing w:val="1"/>
          <w:lang w:val="pt-PT" w:eastAsia="en-US"/>
        </w:rPr>
        <w:t xml:space="preserve"> </w:t>
      </w:r>
      <w:r>
        <w:rPr>
          <w:rFonts w:ascii="Arial" w:hAnsi="Arial" w:eastAsia="Arial MT" w:cs="Arial"/>
          <w:lang w:val="pt-PT" w:eastAsia="en-US"/>
        </w:rPr>
        <w:t>comportamento</w:t>
      </w:r>
      <w:r>
        <w:rPr>
          <w:rFonts w:ascii="Arial" w:hAnsi="Arial" w:eastAsia="Arial MT" w:cs="Arial"/>
          <w:spacing w:val="1"/>
          <w:lang w:val="pt-PT" w:eastAsia="en-US"/>
        </w:rPr>
        <w:t xml:space="preserve"> </w:t>
      </w:r>
      <w:r>
        <w:rPr>
          <w:rFonts w:ascii="Arial" w:hAnsi="Arial" w:eastAsia="Arial MT" w:cs="Arial"/>
          <w:lang w:val="pt-PT" w:eastAsia="en-US"/>
        </w:rPr>
        <w:t>inidôneo,</w:t>
      </w:r>
      <w:r>
        <w:rPr>
          <w:rFonts w:ascii="Arial" w:hAnsi="Arial" w:eastAsia="Arial MT" w:cs="Arial"/>
          <w:spacing w:val="1"/>
          <w:lang w:val="pt-PT" w:eastAsia="en-US"/>
        </w:rPr>
        <w:t xml:space="preserve"> </w:t>
      </w:r>
      <w:r>
        <w:rPr>
          <w:rFonts w:ascii="Arial" w:hAnsi="Arial" w:eastAsia="Arial MT" w:cs="Arial"/>
          <w:lang w:val="pt-PT" w:eastAsia="en-US"/>
        </w:rPr>
        <w:t>entre</w:t>
      </w:r>
      <w:r>
        <w:rPr>
          <w:rFonts w:ascii="Arial" w:hAnsi="Arial" w:eastAsia="Arial MT" w:cs="Arial"/>
          <w:spacing w:val="1"/>
          <w:lang w:val="pt-PT" w:eastAsia="en-US"/>
        </w:rPr>
        <w:t xml:space="preserve"> </w:t>
      </w:r>
      <w:r>
        <w:rPr>
          <w:rFonts w:ascii="Arial" w:hAnsi="Arial" w:eastAsia="Arial MT" w:cs="Arial"/>
          <w:lang w:val="pt-PT" w:eastAsia="en-US"/>
        </w:rPr>
        <w:t>outros,</w:t>
      </w:r>
      <w:r>
        <w:rPr>
          <w:rFonts w:ascii="Arial" w:hAnsi="Arial" w:eastAsia="Arial MT" w:cs="Arial"/>
          <w:spacing w:val="1"/>
          <w:lang w:val="pt-PT" w:eastAsia="en-US"/>
        </w:rPr>
        <w:t xml:space="preserve"> </w:t>
      </w:r>
      <w:r>
        <w:rPr>
          <w:rFonts w:ascii="Arial" w:hAnsi="Arial" w:eastAsia="Arial MT" w:cs="Arial"/>
          <w:lang w:val="pt-PT" w:eastAsia="en-US"/>
        </w:rPr>
        <w:t>a</w:t>
      </w:r>
      <w:r>
        <w:rPr>
          <w:rFonts w:ascii="Arial" w:hAnsi="Arial" w:eastAsia="Arial MT" w:cs="Arial"/>
          <w:spacing w:val="1"/>
          <w:lang w:val="pt-PT" w:eastAsia="en-US"/>
        </w:rPr>
        <w:t xml:space="preserve"> </w:t>
      </w:r>
      <w:r>
        <w:rPr>
          <w:rFonts w:ascii="Arial" w:hAnsi="Arial" w:eastAsia="Arial MT" w:cs="Arial"/>
          <w:lang w:val="pt-PT" w:eastAsia="en-US"/>
        </w:rPr>
        <w:t>declaração</w:t>
      </w:r>
      <w:r>
        <w:rPr>
          <w:rFonts w:ascii="Arial" w:hAnsi="Arial" w:eastAsia="Arial MT" w:cs="Arial"/>
          <w:spacing w:val="1"/>
          <w:lang w:val="pt-PT" w:eastAsia="en-US"/>
        </w:rPr>
        <w:t xml:space="preserve"> </w:t>
      </w:r>
      <w:r>
        <w:rPr>
          <w:rFonts w:ascii="Arial" w:hAnsi="Arial" w:eastAsia="Arial MT" w:cs="Arial"/>
          <w:lang w:val="pt-PT" w:eastAsia="en-US"/>
        </w:rPr>
        <w:t>falsa</w:t>
      </w:r>
      <w:r>
        <w:rPr>
          <w:rFonts w:ascii="Arial" w:hAnsi="Arial" w:eastAsia="Arial MT" w:cs="Arial"/>
          <w:spacing w:val="1"/>
          <w:lang w:val="pt-PT" w:eastAsia="en-US"/>
        </w:rPr>
        <w:t xml:space="preserve"> </w:t>
      </w:r>
      <w:r>
        <w:rPr>
          <w:rFonts w:ascii="Arial" w:hAnsi="Arial" w:eastAsia="Arial MT" w:cs="Arial"/>
          <w:lang w:val="pt-PT" w:eastAsia="en-US"/>
        </w:rPr>
        <w:t>quanto às condições de participação, quanto ao enquadramento como ME/EPP ou o conluio</w:t>
      </w:r>
      <w:r>
        <w:rPr>
          <w:rFonts w:ascii="Arial" w:hAnsi="Arial" w:eastAsia="Arial MT" w:cs="Arial"/>
          <w:spacing w:val="-66"/>
          <w:lang w:val="pt-PT" w:eastAsia="en-US"/>
        </w:rPr>
        <w:t xml:space="preserve"> </w:t>
      </w:r>
      <w:r>
        <w:rPr>
          <w:rFonts w:ascii="Arial" w:hAnsi="Arial" w:eastAsia="Arial MT" w:cs="Arial"/>
          <w:lang w:val="pt-PT" w:eastAsia="en-US"/>
        </w:rPr>
        <w:t>entre</w:t>
      </w:r>
      <w:r>
        <w:rPr>
          <w:rFonts w:ascii="Arial" w:hAnsi="Arial" w:eastAsia="Arial MT" w:cs="Arial"/>
          <w:spacing w:val="-5"/>
          <w:lang w:val="pt-PT" w:eastAsia="en-US"/>
        </w:rPr>
        <w:t xml:space="preserve"> </w:t>
      </w:r>
      <w:r>
        <w:rPr>
          <w:rFonts w:ascii="Arial" w:hAnsi="Arial" w:eastAsia="Arial MT" w:cs="Arial"/>
          <w:lang w:val="pt-PT" w:eastAsia="en-US"/>
        </w:rPr>
        <w:t>os</w:t>
      </w:r>
      <w:r>
        <w:rPr>
          <w:rFonts w:ascii="Arial" w:hAnsi="Arial" w:eastAsia="Arial MT" w:cs="Arial"/>
          <w:spacing w:val="-4"/>
          <w:lang w:val="pt-PT" w:eastAsia="en-US"/>
        </w:rPr>
        <w:t xml:space="preserve"> </w:t>
      </w:r>
      <w:r>
        <w:rPr>
          <w:rFonts w:ascii="Arial" w:hAnsi="Arial" w:eastAsia="Arial MT" w:cs="Arial"/>
          <w:lang w:val="pt-PT" w:eastAsia="en-US"/>
        </w:rPr>
        <w:t>fornecedores,</w:t>
      </w:r>
      <w:r>
        <w:rPr>
          <w:rFonts w:ascii="Arial" w:hAnsi="Arial" w:eastAsia="Arial MT" w:cs="Arial"/>
          <w:spacing w:val="-3"/>
          <w:lang w:val="pt-PT" w:eastAsia="en-US"/>
        </w:rPr>
        <w:t xml:space="preserve"> </w:t>
      </w:r>
      <w:r>
        <w:rPr>
          <w:rFonts w:ascii="Arial" w:hAnsi="Arial" w:eastAsia="Arial MT" w:cs="Arial"/>
          <w:lang w:val="pt-PT" w:eastAsia="en-US"/>
        </w:rPr>
        <w:t>em</w:t>
      </w:r>
      <w:r>
        <w:rPr>
          <w:rFonts w:ascii="Arial" w:hAnsi="Arial" w:eastAsia="Arial MT" w:cs="Arial"/>
          <w:spacing w:val="-5"/>
          <w:lang w:val="pt-PT" w:eastAsia="en-US"/>
        </w:rPr>
        <w:t xml:space="preserve"> </w:t>
      </w:r>
      <w:r>
        <w:rPr>
          <w:rFonts w:ascii="Arial" w:hAnsi="Arial" w:eastAsia="Arial MT" w:cs="Arial"/>
          <w:lang w:val="pt-PT" w:eastAsia="en-US"/>
        </w:rPr>
        <w:t>qualquer</w:t>
      </w:r>
      <w:r>
        <w:rPr>
          <w:rFonts w:ascii="Arial" w:hAnsi="Arial" w:eastAsia="Arial MT" w:cs="Arial"/>
          <w:spacing w:val="-4"/>
          <w:lang w:val="pt-PT" w:eastAsia="en-US"/>
        </w:rPr>
        <w:t xml:space="preserve"> </w:t>
      </w:r>
      <w:r>
        <w:rPr>
          <w:rFonts w:ascii="Arial" w:hAnsi="Arial" w:eastAsia="Arial MT" w:cs="Arial"/>
          <w:lang w:val="pt-PT" w:eastAsia="en-US"/>
        </w:rPr>
        <w:t>momento</w:t>
      </w:r>
      <w:r>
        <w:rPr>
          <w:rFonts w:ascii="Arial" w:hAnsi="Arial" w:eastAsia="Arial MT" w:cs="Arial"/>
          <w:spacing w:val="-4"/>
          <w:lang w:val="pt-PT" w:eastAsia="en-US"/>
        </w:rPr>
        <w:t xml:space="preserve"> </w:t>
      </w:r>
      <w:r>
        <w:rPr>
          <w:rFonts w:ascii="Arial" w:hAnsi="Arial" w:eastAsia="Arial MT" w:cs="Arial"/>
          <w:lang w:val="pt-PT" w:eastAsia="en-US"/>
        </w:rPr>
        <w:t>da</w:t>
      </w:r>
      <w:r>
        <w:rPr>
          <w:rFonts w:ascii="Arial" w:hAnsi="Arial" w:eastAsia="Arial MT" w:cs="Arial"/>
          <w:spacing w:val="-6"/>
          <w:lang w:val="pt-PT" w:eastAsia="en-US"/>
        </w:rPr>
        <w:t xml:space="preserve"> </w:t>
      </w:r>
      <w:r>
        <w:rPr>
          <w:rFonts w:ascii="Arial" w:hAnsi="Arial" w:eastAsia="Arial MT" w:cs="Arial"/>
          <w:lang w:val="pt-PT" w:eastAsia="en-US"/>
        </w:rPr>
        <w:t>dispensa,</w:t>
      </w:r>
      <w:r>
        <w:rPr>
          <w:rFonts w:ascii="Arial" w:hAnsi="Arial" w:eastAsia="Arial MT" w:cs="Arial"/>
          <w:spacing w:val="-4"/>
          <w:lang w:val="pt-PT" w:eastAsia="en-US"/>
        </w:rPr>
        <w:t xml:space="preserve"> </w:t>
      </w:r>
      <w:r>
        <w:rPr>
          <w:rFonts w:ascii="Arial" w:hAnsi="Arial" w:eastAsia="Arial MT" w:cs="Arial"/>
          <w:lang w:val="pt-PT" w:eastAsia="en-US"/>
        </w:rPr>
        <w:t>mesmo</w:t>
      </w:r>
      <w:r>
        <w:rPr>
          <w:rFonts w:ascii="Arial" w:hAnsi="Arial" w:eastAsia="Arial MT" w:cs="Arial"/>
          <w:spacing w:val="-3"/>
          <w:lang w:val="pt-PT" w:eastAsia="en-US"/>
        </w:rPr>
        <w:t xml:space="preserve"> </w:t>
      </w:r>
      <w:r>
        <w:rPr>
          <w:rFonts w:ascii="Arial" w:hAnsi="Arial" w:eastAsia="Arial MT" w:cs="Arial"/>
          <w:lang w:val="pt-PT" w:eastAsia="en-US"/>
        </w:rPr>
        <w:t>após</w:t>
      </w:r>
      <w:r>
        <w:rPr>
          <w:rFonts w:ascii="Arial" w:hAnsi="Arial" w:eastAsia="Arial MT" w:cs="Arial"/>
          <w:spacing w:val="-4"/>
          <w:lang w:val="pt-PT" w:eastAsia="en-US"/>
        </w:rPr>
        <w:t xml:space="preserve"> </w:t>
      </w:r>
      <w:r>
        <w:rPr>
          <w:rFonts w:ascii="Arial" w:hAnsi="Arial" w:eastAsia="Arial MT" w:cs="Arial"/>
          <w:lang w:val="pt-PT" w:eastAsia="en-US"/>
        </w:rPr>
        <w:t>o</w:t>
      </w:r>
      <w:r>
        <w:rPr>
          <w:rFonts w:ascii="Arial" w:hAnsi="Arial" w:eastAsia="Arial MT" w:cs="Arial"/>
          <w:spacing w:val="-6"/>
          <w:lang w:val="pt-PT" w:eastAsia="en-US"/>
        </w:rPr>
        <w:t xml:space="preserve"> </w:t>
      </w:r>
      <w:r>
        <w:rPr>
          <w:rFonts w:ascii="Arial" w:hAnsi="Arial" w:eastAsia="Arial MT" w:cs="Arial"/>
          <w:lang w:val="pt-PT" w:eastAsia="en-US"/>
        </w:rPr>
        <w:t>encerramento</w:t>
      </w:r>
      <w:r>
        <w:rPr>
          <w:rFonts w:ascii="Arial" w:hAnsi="Arial" w:eastAsia="Arial MT" w:cs="Arial"/>
          <w:spacing w:val="-4"/>
          <w:lang w:val="pt-PT" w:eastAsia="en-US"/>
        </w:rPr>
        <w:t xml:space="preserve"> </w:t>
      </w:r>
      <w:r>
        <w:rPr>
          <w:rFonts w:ascii="Arial" w:hAnsi="Arial" w:eastAsia="Arial MT" w:cs="Arial"/>
          <w:lang w:val="pt-PT" w:eastAsia="en-US"/>
        </w:rPr>
        <w:t>da</w:t>
      </w:r>
      <w:r>
        <w:rPr>
          <w:rFonts w:ascii="Arial" w:hAnsi="Arial" w:eastAsia="Arial MT" w:cs="Arial"/>
          <w:spacing w:val="-66"/>
          <w:lang w:val="pt-PT" w:eastAsia="en-US"/>
        </w:rPr>
        <w:t xml:space="preserve"> </w:t>
      </w:r>
      <w:r>
        <w:rPr>
          <w:rFonts w:ascii="Arial" w:hAnsi="Arial" w:eastAsia="Arial MT" w:cs="Arial"/>
          <w:lang w:val="pt-PT" w:eastAsia="en-US"/>
        </w:rPr>
        <w:t>fase</w:t>
      </w:r>
      <w:r>
        <w:rPr>
          <w:rFonts w:ascii="Arial" w:hAnsi="Arial" w:eastAsia="Arial MT" w:cs="Arial"/>
          <w:spacing w:val="-1"/>
          <w:lang w:val="pt-PT" w:eastAsia="en-US"/>
        </w:rPr>
        <w:t xml:space="preserve"> </w:t>
      </w:r>
      <w:r>
        <w:rPr>
          <w:rFonts w:ascii="Arial" w:hAnsi="Arial" w:eastAsia="Arial MT" w:cs="Arial"/>
          <w:lang w:val="pt-PT" w:eastAsia="en-US"/>
        </w:rPr>
        <w:t>de</w:t>
      </w:r>
      <w:r>
        <w:rPr>
          <w:rFonts w:ascii="Arial" w:hAnsi="Arial" w:eastAsia="Arial MT" w:cs="Arial"/>
          <w:spacing w:val="-1"/>
          <w:lang w:val="pt-PT" w:eastAsia="en-US"/>
        </w:rPr>
        <w:t xml:space="preserve"> </w:t>
      </w:r>
      <w:r>
        <w:rPr>
          <w:rFonts w:ascii="Arial" w:hAnsi="Arial" w:eastAsia="Arial MT" w:cs="Arial"/>
          <w:lang w:val="pt-PT" w:eastAsia="en-US"/>
        </w:rPr>
        <w:t>lances.</w:t>
      </w:r>
    </w:p>
    <w:p w14:paraId="619BF373">
      <w:pPr>
        <w:widowControl w:val="0"/>
        <w:numPr>
          <w:ilvl w:val="2"/>
          <w:numId w:val="30"/>
        </w:numPr>
        <w:tabs>
          <w:tab w:val="left" w:pos="830"/>
        </w:tabs>
        <w:autoSpaceDE w:val="0"/>
        <w:autoSpaceDN w:val="0"/>
        <w:spacing w:before="1"/>
        <w:contextualSpacing/>
        <w:jc w:val="both"/>
        <w:rPr>
          <w:rFonts w:ascii="Arial" w:hAnsi="Arial" w:eastAsia="Arial MT" w:cs="Arial"/>
          <w:lang w:val="pt-PT" w:eastAsia="en-US"/>
        </w:rPr>
      </w:pPr>
      <w:r>
        <w:rPr>
          <w:rFonts w:ascii="Arial" w:hAnsi="Arial" w:eastAsia="Arial MT" w:cs="Arial"/>
          <w:lang w:val="pt-PT" w:eastAsia="en-US"/>
        </w:rPr>
        <w:t>Praticar</w:t>
      </w:r>
      <w:r>
        <w:rPr>
          <w:rFonts w:ascii="Arial" w:hAnsi="Arial" w:eastAsia="Arial MT" w:cs="Arial"/>
          <w:spacing w:val="-2"/>
          <w:lang w:val="pt-PT" w:eastAsia="en-US"/>
        </w:rPr>
        <w:t xml:space="preserve"> </w:t>
      </w:r>
      <w:r>
        <w:rPr>
          <w:rFonts w:ascii="Arial" w:hAnsi="Arial" w:eastAsia="Arial MT" w:cs="Arial"/>
          <w:lang w:val="pt-PT" w:eastAsia="en-US"/>
        </w:rPr>
        <w:t>atos</w:t>
      </w:r>
      <w:r>
        <w:rPr>
          <w:rFonts w:ascii="Arial" w:hAnsi="Arial" w:eastAsia="Arial MT" w:cs="Arial"/>
          <w:spacing w:val="-4"/>
          <w:lang w:val="pt-PT" w:eastAsia="en-US"/>
        </w:rPr>
        <w:t xml:space="preserve"> </w:t>
      </w:r>
      <w:r>
        <w:rPr>
          <w:rFonts w:ascii="Arial" w:hAnsi="Arial" w:eastAsia="Arial MT" w:cs="Arial"/>
          <w:lang w:val="pt-PT" w:eastAsia="en-US"/>
        </w:rPr>
        <w:t>ilícitos</w:t>
      </w:r>
      <w:r>
        <w:rPr>
          <w:rFonts w:ascii="Arial" w:hAnsi="Arial" w:eastAsia="Arial MT" w:cs="Arial"/>
          <w:spacing w:val="-3"/>
          <w:lang w:val="pt-PT" w:eastAsia="en-US"/>
        </w:rPr>
        <w:t xml:space="preserve"> </w:t>
      </w:r>
      <w:r>
        <w:rPr>
          <w:rFonts w:ascii="Arial" w:hAnsi="Arial" w:eastAsia="Arial MT" w:cs="Arial"/>
          <w:lang w:val="pt-PT" w:eastAsia="en-US"/>
        </w:rPr>
        <w:t>com</w:t>
      </w:r>
      <w:r>
        <w:rPr>
          <w:rFonts w:ascii="Arial" w:hAnsi="Arial" w:eastAsia="Arial MT" w:cs="Arial"/>
          <w:spacing w:val="-5"/>
          <w:lang w:val="pt-PT" w:eastAsia="en-US"/>
        </w:rPr>
        <w:t xml:space="preserve"> </w:t>
      </w:r>
      <w:r>
        <w:rPr>
          <w:rFonts w:ascii="Arial" w:hAnsi="Arial" w:eastAsia="Arial MT" w:cs="Arial"/>
          <w:lang w:val="pt-PT" w:eastAsia="en-US"/>
        </w:rPr>
        <w:t>vistas</w:t>
      </w:r>
      <w:r>
        <w:rPr>
          <w:rFonts w:ascii="Arial" w:hAnsi="Arial" w:eastAsia="Arial MT" w:cs="Arial"/>
          <w:spacing w:val="-2"/>
          <w:lang w:val="pt-PT" w:eastAsia="en-US"/>
        </w:rPr>
        <w:t xml:space="preserve"> </w:t>
      </w:r>
      <w:r>
        <w:rPr>
          <w:rFonts w:ascii="Arial" w:hAnsi="Arial" w:eastAsia="Arial MT" w:cs="Arial"/>
          <w:lang w:val="pt-PT" w:eastAsia="en-US"/>
        </w:rPr>
        <w:t>a</w:t>
      </w:r>
      <w:r>
        <w:rPr>
          <w:rFonts w:ascii="Arial" w:hAnsi="Arial" w:eastAsia="Arial MT" w:cs="Arial"/>
          <w:spacing w:val="-4"/>
          <w:lang w:val="pt-PT" w:eastAsia="en-US"/>
        </w:rPr>
        <w:t xml:space="preserve"> </w:t>
      </w:r>
      <w:r>
        <w:rPr>
          <w:rFonts w:ascii="Arial" w:hAnsi="Arial" w:eastAsia="Arial MT" w:cs="Arial"/>
          <w:lang w:val="pt-PT" w:eastAsia="en-US"/>
        </w:rPr>
        <w:t>frustrar</w:t>
      </w:r>
      <w:r>
        <w:rPr>
          <w:rFonts w:ascii="Arial" w:hAnsi="Arial" w:eastAsia="Arial MT" w:cs="Arial"/>
          <w:spacing w:val="-2"/>
          <w:lang w:val="pt-PT" w:eastAsia="en-US"/>
        </w:rPr>
        <w:t xml:space="preserve"> </w:t>
      </w:r>
      <w:r>
        <w:rPr>
          <w:rFonts w:ascii="Arial" w:hAnsi="Arial" w:eastAsia="Arial MT" w:cs="Arial"/>
          <w:lang w:val="pt-PT" w:eastAsia="en-US"/>
        </w:rPr>
        <w:t>os</w:t>
      </w:r>
      <w:r>
        <w:rPr>
          <w:rFonts w:ascii="Arial" w:hAnsi="Arial" w:eastAsia="Arial MT" w:cs="Arial"/>
          <w:spacing w:val="-3"/>
          <w:lang w:val="pt-PT" w:eastAsia="en-US"/>
        </w:rPr>
        <w:t xml:space="preserve"> </w:t>
      </w:r>
      <w:r>
        <w:rPr>
          <w:rFonts w:ascii="Arial" w:hAnsi="Arial" w:eastAsia="Arial MT" w:cs="Arial"/>
          <w:lang w:val="pt-PT" w:eastAsia="en-US"/>
        </w:rPr>
        <w:t>objetivos</w:t>
      </w:r>
      <w:r>
        <w:rPr>
          <w:rFonts w:ascii="Arial" w:hAnsi="Arial" w:eastAsia="Arial MT" w:cs="Arial"/>
          <w:spacing w:val="-2"/>
          <w:lang w:val="pt-PT" w:eastAsia="en-US"/>
        </w:rPr>
        <w:t xml:space="preserve"> </w:t>
      </w:r>
      <w:r>
        <w:rPr>
          <w:rFonts w:ascii="Arial" w:hAnsi="Arial" w:eastAsia="Arial MT" w:cs="Arial"/>
          <w:lang w:val="pt-PT" w:eastAsia="en-US"/>
        </w:rPr>
        <w:t>deste</w:t>
      </w:r>
      <w:r>
        <w:rPr>
          <w:rFonts w:ascii="Arial" w:hAnsi="Arial" w:eastAsia="Arial MT" w:cs="Arial"/>
          <w:spacing w:val="-3"/>
          <w:lang w:val="pt-PT" w:eastAsia="en-US"/>
        </w:rPr>
        <w:t xml:space="preserve"> </w:t>
      </w:r>
      <w:r>
        <w:rPr>
          <w:rFonts w:ascii="Arial" w:hAnsi="Arial" w:eastAsia="Arial MT" w:cs="Arial"/>
          <w:lang w:val="pt-PT" w:eastAsia="en-US"/>
        </w:rPr>
        <w:t>certame.</w:t>
      </w:r>
    </w:p>
    <w:p w14:paraId="36D75C9E">
      <w:pPr>
        <w:widowControl w:val="0"/>
        <w:numPr>
          <w:ilvl w:val="2"/>
          <w:numId w:val="30"/>
        </w:numPr>
        <w:tabs>
          <w:tab w:val="left" w:pos="830"/>
        </w:tabs>
        <w:autoSpaceDE w:val="0"/>
        <w:autoSpaceDN w:val="0"/>
        <w:spacing w:before="1"/>
        <w:contextualSpacing/>
        <w:jc w:val="both"/>
        <w:rPr>
          <w:rFonts w:ascii="Arial" w:hAnsi="Arial" w:eastAsia="Arial MT" w:cs="Arial"/>
          <w:lang w:val="pt-PT" w:eastAsia="en-US"/>
        </w:rPr>
      </w:pPr>
      <w:r>
        <w:rPr>
          <w:rFonts w:ascii="Arial" w:hAnsi="Arial" w:eastAsia="Arial MT" w:cs="Arial"/>
          <w:lang w:val="pt-PT" w:eastAsia="en-US"/>
        </w:rPr>
        <w:t>Praticar</w:t>
      </w:r>
      <w:r>
        <w:rPr>
          <w:rFonts w:ascii="Arial" w:hAnsi="Arial" w:eastAsia="Arial MT" w:cs="Arial"/>
          <w:spacing w:val="-2"/>
          <w:lang w:val="pt-PT" w:eastAsia="en-US"/>
        </w:rPr>
        <w:t xml:space="preserve"> </w:t>
      </w:r>
      <w:r>
        <w:rPr>
          <w:rFonts w:ascii="Arial" w:hAnsi="Arial" w:eastAsia="Arial MT" w:cs="Arial"/>
          <w:lang w:val="pt-PT" w:eastAsia="en-US"/>
        </w:rPr>
        <w:t>ato</w:t>
      </w:r>
      <w:r>
        <w:rPr>
          <w:rFonts w:ascii="Arial" w:hAnsi="Arial" w:eastAsia="Arial MT" w:cs="Arial"/>
          <w:spacing w:val="-1"/>
          <w:lang w:val="pt-PT" w:eastAsia="en-US"/>
        </w:rPr>
        <w:t xml:space="preserve"> </w:t>
      </w:r>
      <w:r>
        <w:rPr>
          <w:rFonts w:ascii="Arial" w:hAnsi="Arial" w:eastAsia="Arial MT" w:cs="Arial"/>
          <w:lang w:val="pt-PT" w:eastAsia="en-US"/>
        </w:rPr>
        <w:t>lesivo</w:t>
      </w:r>
      <w:r>
        <w:rPr>
          <w:rFonts w:ascii="Arial" w:hAnsi="Arial" w:eastAsia="Arial MT" w:cs="Arial"/>
          <w:spacing w:val="-3"/>
          <w:lang w:val="pt-PT" w:eastAsia="en-US"/>
        </w:rPr>
        <w:t xml:space="preserve"> </w:t>
      </w:r>
      <w:r>
        <w:rPr>
          <w:rFonts w:ascii="Arial" w:hAnsi="Arial" w:eastAsia="Arial MT" w:cs="Arial"/>
          <w:lang w:val="pt-PT" w:eastAsia="en-US"/>
        </w:rPr>
        <w:t>previsto</w:t>
      </w:r>
      <w:r>
        <w:rPr>
          <w:rFonts w:ascii="Arial" w:hAnsi="Arial" w:eastAsia="Arial MT" w:cs="Arial"/>
          <w:spacing w:val="-1"/>
          <w:lang w:val="pt-PT" w:eastAsia="en-US"/>
        </w:rPr>
        <w:t xml:space="preserve"> </w:t>
      </w:r>
      <w:r>
        <w:rPr>
          <w:rFonts w:ascii="Arial" w:hAnsi="Arial" w:eastAsia="Arial MT" w:cs="Arial"/>
          <w:lang w:val="pt-PT" w:eastAsia="en-US"/>
        </w:rPr>
        <w:t>no</w:t>
      </w:r>
      <w:r>
        <w:rPr>
          <w:rFonts w:ascii="Arial" w:hAnsi="Arial" w:eastAsia="Arial MT" w:cs="Arial"/>
          <w:spacing w:val="-1"/>
          <w:lang w:val="pt-PT" w:eastAsia="en-US"/>
        </w:rPr>
        <w:t xml:space="preserve"> </w:t>
      </w:r>
      <w:r>
        <w:rPr>
          <w:rFonts w:ascii="Arial" w:hAnsi="Arial" w:eastAsia="Arial MT" w:cs="Arial"/>
          <w:lang w:val="pt-PT" w:eastAsia="en-US"/>
        </w:rPr>
        <w:t>art.</w:t>
      </w:r>
      <w:r>
        <w:rPr>
          <w:rFonts w:ascii="Arial" w:hAnsi="Arial" w:eastAsia="Arial MT" w:cs="Arial"/>
          <w:spacing w:val="-3"/>
          <w:lang w:val="pt-PT" w:eastAsia="en-US"/>
        </w:rPr>
        <w:t xml:space="preserve"> </w:t>
      </w:r>
      <w:r>
        <w:rPr>
          <w:rFonts w:ascii="Arial" w:hAnsi="Arial" w:eastAsia="Arial MT" w:cs="Arial"/>
          <w:lang w:val="pt-PT" w:eastAsia="en-US"/>
        </w:rPr>
        <w:t>5º</w:t>
      </w:r>
      <w:r>
        <w:rPr>
          <w:rFonts w:ascii="Arial" w:hAnsi="Arial" w:eastAsia="Arial MT" w:cs="Arial"/>
          <w:spacing w:val="-2"/>
          <w:lang w:val="pt-PT" w:eastAsia="en-US"/>
        </w:rPr>
        <w:t xml:space="preserve"> </w:t>
      </w:r>
      <w:r>
        <w:rPr>
          <w:rFonts w:ascii="Arial" w:hAnsi="Arial" w:eastAsia="Arial MT" w:cs="Arial"/>
          <w:lang w:val="pt-PT" w:eastAsia="en-US"/>
        </w:rPr>
        <w:t>da</w:t>
      </w:r>
      <w:r>
        <w:rPr>
          <w:rFonts w:ascii="Arial" w:hAnsi="Arial" w:eastAsia="Arial MT" w:cs="Arial"/>
          <w:spacing w:val="-4"/>
          <w:lang w:val="pt-PT" w:eastAsia="en-US"/>
        </w:rPr>
        <w:t xml:space="preserve"> </w:t>
      </w:r>
      <w:r>
        <w:rPr>
          <w:rFonts w:ascii="Arial" w:hAnsi="Arial" w:eastAsia="Arial MT" w:cs="Arial"/>
          <w:lang w:val="pt-PT" w:eastAsia="en-US"/>
        </w:rPr>
        <w:t>Lei</w:t>
      </w:r>
      <w:r>
        <w:rPr>
          <w:rFonts w:ascii="Arial" w:hAnsi="Arial" w:eastAsia="Arial MT" w:cs="Arial"/>
          <w:spacing w:val="-1"/>
          <w:lang w:val="pt-PT" w:eastAsia="en-US"/>
        </w:rPr>
        <w:t xml:space="preserve"> </w:t>
      </w:r>
      <w:r>
        <w:rPr>
          <w:rFonts w:ascii="Arial" w:hAnsi="Arial" w:eastAsia="Arial MT" w:cs="Arial"/>
          <w:lang w:val="pt-PT" w:eastAsia="en-US"/>
        </w:rPr>
        <w:t>nº</w:t>
      </w:r>
      <w:r>
        <w:rPr>
          <w:rFonts w:ascii="Arial" w:hAnsi="Arial" w:eastAsia="Arial MT" w:cs="Arial"/>
          <w:spacing w:val="-2"/>
          <w:lang w:val="pt-PT" w:eastAsia="en-US"/>
        </w:rPr>
        <w:t xml:space="preserve"> </w:t>
      </w:r>
      <w:r>
        <w:rPr>
          <w:rFonts w:ascii="Arial" w:hAnsi="Arial" w:eastAsia="Arial MT" w:cs="Arial"/>
          <w:lang w:val="pt-PT" w:eastAsia="en-US"/>
        </w:rPr>
        <w:t>12.846, de</w:t>
      </w:r>
      <w:r>
        <w:rPr>
          <w:rFonts w:ascii="Arial" w:hAnsi="Arial" w:eastAsia="Arial MT" w:cs="Arial"/>
          <w:spacing w:val="-2"/>
          <w:lang w:val="pt-PT" w:eastAsia="en-US"/>
        </w:rPr>
        <w:t xml:space="preserve"> </w:t>
      </w:r>
      <w:r>
        <w:rPr>
          <w:rFonts w:ascii="Arial" w:hAnsi="Arial" w:eastAsia="Arial MT" w:cs="Arial"/>
          <w:lang w:val="pt-PT" w:eastAsia="en-US"/>
        </w:rPr>
        <w:t>1º</w:t>
      </w:r>
      <w:r>
        <w:rPr>
          <w:rFonts w:ascii="Arial" w:hAnsi="Arial" w:eastAsia="Arial MT" w:cs="Arial"/>
          <w:spacing w:val="-4"/>
          <w:lang w:val="pt-PT" w:eastAsia="en-US"/>
        </w:rPr>
        <w:t xml:space="preserve"> </w:t>
      </w:r>
      <w:r>
        <w:rPr>
          <w:rFonts w:ascii="Arial" w:hAnsi="Arial" w:eastAsia="Arial MT" w:cs="Arial"/>
          <w:lang w:val="pt-PT" w:eastAsia="en-US"/>
        </w:rPr>
        <w:t>de</w:t>
      </w:r>
      <w:r>
        <w:rPr>
          <w:rFonts w:ascii="Arial" w:hAnsi="Arial" w:eastAsia="Arial MT" w:cs="Arial"/>
          <w:spacing w:val="-2"/>
          <w:lang w:val="pt-PT" w:eastAsia="en-US"/>
        </w:rPr>
        <w:t xml:space="preserve"> </w:t>
      </w:r>
      <w:r>
        <w:rPr>
          <w:rFonts w:ascii="Arial" w:hAnsi="Arial" w:eastAsia="Arial MT" w:cs="Arial"/>
          <w:lang w:val="pt-PT" w:eastAsia="en-US"/>
        </w:rPr>
        <w:t>agosto</w:t>
      </w:r>
      <w:r>
        <w:rPr>
          <w:rFonts w:ascii="Arial" w:hAnsi="Arial" w:eastAsia="Arial MT" w:cs="Arial"/>
          <w:spacing w:val="-1"/>
          <w:lang w:val="pt-PT" w:eastAsia="en-US"/>
        </w:rPr>
        <w:t xml:space="preserve"> </w:t>
      </w:r>
      <w:r>
        <w:rPr>
          <w:rFonts w:ascii="Arial" w:hAnsi="Arial" w:eastAsia="Arial MT" w:cs="Arial"/>
          <w:lang w:val="pt-PT" w:eastAsia="en-US"/>
        </w:rPr>
        <w:t>de</w:t>
      </w:r>
      <w:r>
        <w:rPr>
          <w:rFonts w:ascii="Arial" w:hAnsi="Arial" w:eastAsia="Arial MT" w:cs="Arial"/>
          <w:spacing w:val="-4"/>
          <w:lang w:val="pt-PT" w:eastAsia="en-US"/>
        </w:rPr>
        <w:t xml:space="preserve"> </w:t>
      </w:r>
      <w:r>
        <w:rPr>
          <w:rFonts w:ascii="Arial" w:hAnsi="Arial" w:eastAsia="Arial MT" w:cs="Arial"/>
          <w:lang w:val="pt-PT" w:eastAsia="en-US"/>
        </w:rPr>
        <w:t>2013.</w:t>
      </w:r>
    </w:p>
    <w:p w14:paraId="7F08EB11">
      <w:pPr>
        <w:widowControl w:val="0"/>
        <w:numPr>
          <w:ilvl w:val="1"/>
          <w:numId w:val="30"/>
        </w:numPr>
        <w:tabs>
          <w:tab w:val="left" w:pos="426"/>
        </w:tabs>
        <w:autoSpaceDE w:val="0"/>
        <w:autoSpaceDN w:val="0"/>
        <w:ind w:left="0" w:right="123" w:firstLine="0"/>
        <w:contextualSpacing/>
        <w:jc w:val="both"/>
        <w:rPr>
          <w:rFonts w:ascii="Arial" w:hAnsi="Arial" w:eastAsia="Arial MT" w:cs="Arial"/>
          <w:lang w:val="pt-PT" w:eastAsia="en-US"/>
        </w:rPr>
      </w:pPr>
      <w:r>
        <w:rPr>
          <w:rFonts w:ascii="Arial" w:hAnsi="Arial" w:eastAsia="Arial MT" w:cs="Arial"/>
          <w:lang w:val="pt-PT" w:eastAsia="en-US"/>
        </w:rPr>
        <w:t xml:space="preserve"> O</w:t>
      </w:r>
      <w:r>
        <w:rPr>
          <w:rFonts w:ascii="Arial" w:hAnsi="Arial" w:eastAsia="Arial MT" w:cs="Arial"/>
          <w:spacing w:val="1"/>
          <w:lang w:val="pt-PT" w:eastAsia="en-US"/>
        </w:rPr>
        <w:t xml:space="preserve"> </w:t>
      </w:r>
      <w:r>
        <w:rPr>
          <w:rFonts w:ascii="Arial" w:hAnsi="Arial" w:eastAsia="Arial MT" w:cs="Arial"/>
          <w:lang w:val="pt-PT" w:eastAsia="en-US"/>
        </w:rPr>
        <w:t>fornecedor</w:t>
      </w:r>
      <w:r>
        <w:rPr>
          <w:rFonts w:ascii="Arial" w:hAnsi="Arial" w:eastAsia="Arial MT" w:cs="Arial"/>
          <w:spacing w:val="1"/>
          <w:lang w:val="pt-PT" w:eastAsia="en-US"/>
        </w:rPr>
        <w:t xml:space="preserve"> </w:t>
      </w:r>
      <w:r>
        <w:rPr>
          <w:rFonts w:ascii="Arial" w:hAnsi="Arial" w:eastAsia="Arial MT" w:cs="Arial"/>
          <w:lang w:val="pt-PT" w:eastAsia="en-US"/>
        </w:rPr>
        <w:t>que</w:t>
      </w:r>
      <w:r>
        <w:rPr>
          <w:rFonts w:ascii="Arial" w:hAnsi="Arial" w:eastAsia="Arial MT" w:cs="Arial"/>
          <w:spacing w:val="1"/>
          <w:lang w:val="pt-PT" w:eastAsia="en-US"/>
        </w:rPr>
        <w:t xml:space="preserve"> </w:t>
      </w:r>
      <w:r>
        <w:rPr>
          <w:rFonts w:ascii="Arial" w:hAnsi="Arial" w:eastAsia="Arial MT" w:cs="Arial"/>
          <w:lang w:val="pt-PT" w:eastAsia="en-US"/>
        </w:rPr>
        <w:t>cometer</w:t>
      </w:r>
      <w:r>
        <w:rPr>
          <w:rFonts w:ascii="Arial" w:hAnsi="Arial" w:eastAsia="Arial MT" w:cs="Arial"/>
          <w:spacing w:val="1"/>
          <w:lang w:val="pt-PT" w:eastAsia="en-US"/>
        </w:rPr>
        <w:t xml:space="preserve"> </w:t>
      </w:r>
      <w:r>
        <w:rPr>
          <w:rFonts w:ascii="Arial" w:hAnsi="Arial" w:eastAsia="Arial MT" w:cs="Arial"/>
          <w:lang w:val="pt-PT" w:eastAsia="en-US"/>
        </w:rPr>
        <w:t>qualquer</w:t>
      </w:r>
      <w:r>
        <w:rPr>
          <w:rFonts w:ascii="Arial" w:hAnsi="Arial" w:eastAsia="Arial MT" w:cs="Arial"/>
          <w:spacing w:val="1"/>
          <w:lang w:val="pt-PT" w:eastAsia="en-US"/>
        </w:rPr>
        <w:t xml:space="preserve"> </w:t>
      </w:r>
      <w:r>
        <w:rPr>
          <w:rFonts w:ascii="Arial" w:hAnsi="Arial" w:eastAsia="Arial MT" w:cs="Arial"/>
          <w:lang w:val="pt-PT" w:eastAsia="en-US"/>
        </w:rPr>
        <w:t>das</w:t>
      </w:r>
      <w:r>
        <w:rPr>
          <w:rFonts w:ascii="Arial" w:hAnsi="Arial" w:eastAsia="Arial MT" w:cs="Arial"/>
          <w:spacing w:val="1"/>
          <w:lang w:val="pt-PT" w:eastAsia="en-US"/>
        </w:rPr>
        <w:t xml:space="preserve"> </w:t>
      </w:r>
      <w:r>
        <w:rPr>
          <w:rFonts w:ascii="Arial" w:hAnsi="Arial" w:eastAsia="Arial MT" w:cs="Arial"/>
          <w:lang w:val="pt-PT" w:eastAsia="en-US"/>
        </w:rPr>
        <w:t>infrações</w:t>
      </w:r>
      <w:r>
        <w:rPr>
          <w:rFonts w:ascii="Arial" w:hAnsi="Arial" w:eastAsia="Arial MT" w:cs="Arial"/>
          <w:spacing w:val="1"/>
          <w:lang w:val="pt-PT" w:eastAsia="en-US"/>
        </w:rPr>
        <w:t xml:space="preserve"> </w:t>
      </w:r>
      <w:r>
        <w:rPr>
          <w:rFonts w:ascii="Arial" w:hAnsi="Arial" w:eastAsia="Arial MT" w:cs="Arial"/>
          <w:lang w:val="pt-PT" w:eastAsia="en-US"/>
        </w:rPr>
        <w:t>discriminadas</w:t>
      </w:r>
      <w:r>
        <w:rPr>
          <w:rFonts w:ascii="Arial" w:hAnsi="Arial" w:eastAsia="Arial MT" w:cs="Arial"/>
          <w:spacing w:val="1"/>
          <w:lang w:val="pt-PT" w:eastAsia="en-US"/>
        </w:rPr>
        <w:t xml:space="preserve"> </w:t>
      </w:r>
      <w:r>
        <w:rPr>
          <w:rFonts w:ascii="Arial" w:hAnsi="Arial" w:eastAsia="Arial MT" w:cs="Arial"/>
          <w:lang w:val="pt-PT" w:eastAsia="en-US"/>
        </w:rPr>
        <w:t>nos</w:t>
      </w:r>
      <w:r>
        <w:rPr>
          <w:rFonts w:ascii="Arial" w:hAnsi="Arial" w:eastAsia="Arial MT" w:cs="Arial"/>
          <w:spacing w:val="1"/>
          <w:lang w:val="pt-PT" w:eastAsia="en-US"/>
        </w:rPr>
        <w:t xml:space="preserve"> </w:t>
      </w:r>
      <w:r>
        <w:rPr>
          <w:rFonts w:ascii="Arial" w:hAnsi="Arial" w:eastAsia="Arial MT" w:cs="Arial"/>
          <w:lang w:val="pt-PT" w:eastAsia="en-US"/>
        </w:rPr>
        <w:t>subitens</w:t>
      </w:r>
      <w:r>
        <w:rPr>
          <w:rFonts w:ascii="Arial" w:hAnsi="Arial" w:eastAsia="Arial MT" w:cs="Arial"/>
          <w:spacing w:val="1"/>
          <w:lang w:val="pt-PT" w:eastAsia="en-US"/>
        </w:rPr>
        <w:t xml:space="preserve"> </w:t>
      </w:r>
      <w:r>
        <w:rPr>
          <w:rFonts w:ascii="Arial" w:hAnsi="Arial" w:eastAsia="Arial MT" w:cs="Arial"/>
          <w:lang w:val="pt-PT" w:eastAsia="en-US"/>
        </w:rPr>
        <w:t>anteriores ficará sujeito, sem prejuízo da responsabilidade civil e criminal, às seguintes</w:t>
      </w:r>
      <w:r>
        <w:rPr>
          <w:rFonts w:ascii="Arial" w:hAnsi="Arial" w:eastAsia="Arial MT" w:cs="Arial"/>
          <w:spacing w:val="1"/>
          <w:lang w:val="pt-PT" w:eastAsia="en-US"/>
        </w:rPr>
        <w:t xml:space="preserve"> </w:t>
      </w:r>
      <w:r>
        <w:rPr>
          <w:rFonts w:ascii="Arial" w:hAnsi="Arial" w:eastAsia="Arial MT" w:cs="Arial"/>
          <w:lang w:val="pt-PT" w:eastAsia="en-US"/>
        </w:rPr>
        <w:t>sanções:</w:t>
      </w:r>
    </w:p>
    <w:p w14:paraId="142EEAEE">
      <w:pPr>
        <w:widowControl w:val="0"/>
        <w:numPr>
          <w:ilvl w:val="0"/>
          <w:numId w:val="31"/>
        </w:numPr>
        <w:tabs>
          <w:tab w:val="left" w:pos="830"/>
        </w:tabs>
        <w:autoSpaceDE w:val="0"/>
        <w:autoSpaceDN w:val="0"/>
        <w:ind w:left="851" w:right="123" w:firstLine="0"/>
        <w:contextualSpacing/>
        <w:jc w:val="both"/>
        <w:rPr>
          <w:rFonts w:ascii="Arial" w:hAnsi="Arial" w:eastAsia="Arial MT" w:cs="Arial"/>
          <w:lang w:val="pt-PT" w:eastAsia="en-US"/>
        </w:rPr>
      </w:pPr>
      <w:r>
        <w:rPr>
          <w:rFonts w:ascii="Arial" w:hAnsi="Arial" w:eastAsia="Arial MT" w:cs="Arial"/>
          <w:lang w:val="pt-PT" w:eastAsia="en-US"/>
        </w:rPr>
        <w:t>Advertência pela falta do subitem 8.1.1 deste Aviso de Contratação Direta, quando</w:t>
      </w:r>
      <w:r>
        <w:rPr>
          <w:rFonts w:ascii="Arial" w:hAnsi="Arial" w:eastAsia="Arial MT" w:cs="Arial"/>
          <w:spacing w:val="1"/>
          <w:lang w:val="pt-PT" w:eastAsia="en-US"/>
        </w:rPr>
        <w:t xml:space="preserve"> </w:t>
      </w:r>
      <w:r>
        <w:rPr>
          <w:rFonts w:ascii="Arial" w:hAnsi="Arial" w:eastAsia="Arial MT" w:cs="Arial"/>
          <w:lang w:val="pt-PT" w:eastAsia="en-US"/>
        </w:rPr>
        <w:t>não</w:t>
      </w:r>
      <w:r>
        <w:rPr>
          <w:rFonts w:ascii="Arial" w:hAnsi="Arial" w:eastAsia="Arial MT" w:cs="Arial"/>
          <w:spacing w:val="-1"/>
          <w:lang w:val="pt-PT" w:eastAsia="en-US"/>
        </w:rPr>
        <w:t xml:space="preserve"> </w:t>
      </w:r>
      <w:r>
        <w:rPr>
          <w:rFonts w:ascii="Arial" w:hAnsi="Arial" w:eastAsia="Arial MT" w:cs="Arial"/>
          <w:lang w:val="pt-PT" w:eastAsia="en-US"/>
        </w:rPr>
        <w:t>se</w:t>
      </w:r>
      <w:r>
        <w:rPr>
          <w:rFonts w:ascii="Arial" w:hAnsi="Arial" w:eastAsia="Arial MT" w:cs="Arial"/>
          <w:spacing w:val="-1"/>
          <w:lang w:val="pt-PT" w:eastAsia="en-US"/>
        </w:rPr>
        <w:t xml:space="preserve"> </w:t>
      </w:r>
      <w:r>
        <w:rPr>
          <w:rFonts w:ascii="Arial" w:hAnsi="Arial" w:eastAsia="Arial MT" w:cs="Arial"/>
          <w:lang w:val="pt-PT" w:eastAsia="en-US"/>
        </w:rPr>
        <w:t>justificar a</w:t>
      </w:r>
      <w:r>
        <w:rPr>
          <w:rFonts w:ascii="Arial" w:hAnsi="Arial" w:eastAsia="Arial MT" w:cs="Arial"/>
          <w:spacing w:val="-1"/>
          <w:lang w:val="pt-PT" w:eastAsia="en-US"/>
        </w:rPr>
        <w:t xml:space="preserve"> </w:t>
      </w:r>
      <w:r>
        <w:rPr>
          <w:rFonts w:ascii="Arial" w:hAnsi="Arial" w:eastAsia="Arial MT" w:cs="Arial"/>
          <w:lang w:val="pt-PT" w:eastAsia="en-US"/>
        </w:rPr>
        <w:t>imposição de</w:t>
      </w:r>
      <w:r>
        <w:rPr>
          <w:rFonts w:ascii="Arial" w:hAnsi="Arial" w:eastAsia="Arial MT" w:cs="Arial"/>
          <w:spacing w:val="-1"/>
          <w:lang w:val="pt-PT" w:eastAsia="en-US"/>
        </w:rPr>
        <w:t xml:space="preserve"> </w:t>
      </w:r>
      <w:r>
        <w:rPr>
          <w:rFonts w:ascii="Arial" w:hAnsi="Arial" w:eastAsia="Arial MT" w:cs="Arial"/>
          <w:lang w:val="pt-PT" w:eastAsia="en-US"/>
        </w:rPr>
        <w:t>penalidade</w:t>
      </w:r>
      <w:r>
        <w:rPr>
          <w:rFonts w:ascii="Arial" w:hAnsi="Arial" w:eastAsia="Arial MT" w:cs="Arial"/>
          <w:spacing w:val="-1"/>
          <w:lang w:val="pt-PT" w:eastAsia="en-US"/>
        </w:rPr>
        <w:t xml:space="preserve"> </w:t>
      </w:r>
      <w:r>
        <w:rPr>
          <w:rFonts w:ascii="Arial" w:hAnsi="Arial" w:eastAsia="Arial MT" w:cs="Arial"/>
          <w:lang w:val="pt-PT" w:eastAsia="en-US"/>
        </w:rPr>
        <w:t>mais</w:t>
      </w:r>
      <w:r>
        <w:rPr>
          <w:rFonts w:ascii="Arial" w:hAnsi="Arial" w:eastAsia="Arial MT" w:cs="Arial"/>
          <w:spacing w:val="-5"/>
          <w:lang w:val="pt-PT" w:eastAsia="en-US"/>
        </w:rPr>
        <w:t xml:space="preserve"> </w:t>
      </w:r>
      <w:r>
        <w:rPr>
          <w:rFonts w:ascii="Arial" w:hAnsi="Arial" w:eastAsia="Arial MT" w:cs="Arial"/>
          <w:lang w:val="pt-PT" w:eastAsia="en-US"/>
        </w:rPr>
        <w:t>grave;</w:t>
      </w:r>
    </w:p>
    <w:p w14:paraId="66F77AC2">
      <w:pPr>
        <w:widowControl w:val="0"/>
        <w:numPr>
          <w:ilvl w:val="0"/>
          <w:numId w:val="31"/>
        </w:numPr>
        <w:tabs>
          <w:tab w:val="left" w:pos="830"/>
        </w:tabs>
        <w:autoSpaceDE w:val="0"/>
        <w:autoSpaceDN w:val="0"/>
        <w:ind w:left="851" w:right="123" w:firstLine="0"/>
        <w:contextualSpacing/>
        <w:jc w:val="both"/>
        <w:rPr>
          <w:rFonts w:ascii="Arial" w:hAnsi="Arial" w:eastAsia="Arial MT" w:cs="Arial"/>
          <w:lang w:val="pt-PT" w:eastAsia="en-US"/>
        </w:rPr>
      </w:pPr>
      <w:r>
        <w:rPr>
          <w:rFonts w:ascii="Arial" w:hAnsi="Arial" w:eastAsia="Arial MT" w:cs="Arial"/>
          <w:lang w:val="pt-PT" w:eastAsia="en-US"/>
        </w:rPr>
        <w:t>Multa de 5 % (cinco por cento) sobre o valor estimado do(s) item(s) prejudicado(s)</w:t>
      </w:r>
      <w:r>
        <w:rPr>
          <w:rFonts w:ascii="Arial" w:hAnsi="Arial" w:eastAsia="Arial MT" w:cs="Arial"/>
          <w:spacing w:val="1"/>
          <w:lang w:val="pt-PT" w:eastAsia="en-US"/>
        </w:rPr>
        <w:t xml:space="preserve"> </w:t>
      </w:r>
      <w:r>
        <w:rPr>
          <w:rFonts w:ascii="Arial" w:hAnsi="Arial" w:eastAsia="Arial MT" w:cs="Arial"/>
          <w:lang w:val="pt-PT" w:eastAsia="en-US"/>
        </w:rPr>
        <w:t>pela</w:t>
      </w:r>
      <w:r>
        <w:rPr>
          <w:rFonts w:ascii="Arial" w:hAnsi="Arial" w:eastAsia="Arial MT" w:cs="Arial"/>
          <w:spacing w:val="-2"/>
          <w:lang w:val="pt-PT" w:eastAsia="en-US"/>
        </w:rPr>
        <w:t xml:space="preserve"> </w:t>
      </w:r>
      <w:r>
        <w:rPr>
          <w:rFonts w:ascii="Arial" w:hAnsi="Arial" w:eastAsia="Arial MT" w:cs="Arial"/>
          <w:lang w:val="pt-PT" w:eastAsia="en-US"/>
        </w:rPr>
        <w:t>conduta</w:t>
      </w:r>
      <w:r>
        <w:rPr>
          <w:rFonts w:ascii="Arial" w:hAnsi="Arial" w:eastAsia="Arial MT" w:cs="Arial"/>
          <w:spacing w:val="-2"/>
          <w:lang w:val="pt-PT" w:eastAsia="en-US"/>
        </w:rPr>
        <w:t xml:space="preserve"> </w:t>
      </w:r>
      <w:r>
        <w:rPr>
          <w:rFonts w:ascii="Arial" w:hAnsi="Arial" w:eastAsia="Arial MT" w:cs="Arial"/>
          <w:lang w:val="pt-PT" w:eastAsia="en-US"/>
        </w:rPr>
        <w:t>do</w:t>
      </w:r>
      <w:r>
        <w:rPr>
          <w:rFonts w:ascii="Arial" w:hAnsi="Arial" w:eastAsia="Arial MT" w:cs="Arial"/>
          <w:spacing w:val="-3"/>
          <w:lang w:val="pt-PT" w:eastAsia="en-US"/>
        </w:rPr>
        <w:t xml:space="preserve"> </w:t>
      </w:r>
      <w:r>
        <w:rPr>
          <w:rFonts w:ascii="Arial" w:hAnsi="Arial" w:eastAsia="Arial MT" w:cs="Arial"/>
          <w:lang w:val="pt-PT" w:eastAsia="en-US"/>
        </w:rPr>
        <w:t>fornecedor, por</w:t>
      </w:r>
      <w:r>
        <w:rPr>
          <w:rFonts w:ascii="Arial" w:hAnsi="Arial" w:eastAsia="Arial MT" w:cs="Arial"/>
          <w:spacing w:val="-1"/>
          <w:lang w:val="pt-PT" w:eastAsia="en-US"/>
        </w:rPr>
        <w:t xml:space="preserve"> </w:t>
      </w:r>
      <w:r>
        <w:rPr>
          <w:rFonts w:ascii="Arial" w:hAnsi="Arial" w:eastAsia="Arial MT" w:cs="Arial"/>
          <w:lang w:val="pt-PT" w:eastAsia="en-US"/>
        </w:rPr>
        <w:t>qualquer</w:t>
      </w:r>
      <w:r>
        <w:rPr>
          <w:rFonts w:ascii="Arial" w:hAnsi="Arial" w:eastAsia="Arial MT" w:cs="Arial"/>
          <w:spacing w:val="-3"/>
          <w:lang w:val="pt-PT" w:eastAsia="en-US"/>
        </w:rPr>
        <w:t xml:space="preserve"> </w:t>
      </w:r>
      <w:r>
        <w:rPr>
          <w:rFonts w:ascii="Arial" w:hAnsi="Arial" w:eastAsia="Arial MT" w:cs="Arial"/>
          <w:lang w:val="pt-PT" w:eastAsia="en-US"/>
        </w:rPr>
        <w:t>das</w:t>
      </w:r>
      <w:r>
        <w:rPr>
          <w:rFonts w:ascii="Arial" w:hAnsi="Arial" w:eastAsia="Arial MT" w:cs="Arial"/>
          <w:spacing w:val="-1"/>
          <w:lang w:val="pt-PT" w:eastAsia="en-US"/>
        </w:rPr>
        <w:t xml:space="preserve"> </w:t>
      </w:r>
      <w:r>
        <w:rPr>
          <w:rFonts w:ascii="Arial" w:hAnsi="Arial" w:eastAsia="Arial MT" w:cs="Arial"/>
          <w:lang w:val="pt-PT" w:eastAsia="en-US"/>
        </w:rPr>
        <w:t>infrações</w:t>
      </w:r>
      <w:r>
        <w:rPr>
          <w:rFonts w:ascii="Arial" w:hAnsi="Arial" w:eastAsia="Arial MT" w:cs="Arial"/>
          <w:spacing w:val="-1"/>
          <w:lang w:val="pt-PT" w:eastAsia="en-US"/>
        </w:rPr>
        <w:t xml:space="preserve"> </w:t>
      </w:r>
      <w:r>
        <w:rPr>
          <w:rFonts w:ascii="Arial" w:hAnsi="Arial" w:eastAsia="Arial MT" w:cs="Arial"/>
          <w:lang w:val="pt-PT" w:eastAsia="en-US"/>
        </w:rPr>
        <w:t>dos</w:t>
      </w:r>
      <w:r>
        <w:rPr>
          <w:rFonts w:ascii="Arial" w:hAnsi="Arial" w:eastAsia="Arial MT" w:cs="Arial"/>
          <w:spacing w:val="-1"/>
          <w:lang w:val="pt-PT" w:eastAsia="en-US"/>
        </w:rPr>
        <w:t xml:space="preserve"> </w:t>
      </w:r>
      <w:r>
        <w:rPr>
          <w:rFonts w:ascii="Arial" w:hAnsi="Arial" w:eastAsia="Arial MT" w:cs="Arial"/>
          <w:lang w:val="pt-PT" w:eastAsia="en-US"/>
        </w:rPr>
        <w:t>subitens</w:t>
      </w:r>
      <w:r>
        <w:rPr>
          <w:rFonts w:ascii="Arial" w:hAnsi="Arial" w:eastAsia="Arial MT" w:cs="Arial"/>
          <w:spacing w:val="-1"/>
          <w:lang w:val="pt-PT" w:eastAsia="en-US"/>
        </w:rPr>
        <w:t xml:space="preserve"> 1</w:t>
      </w:r>
      <w:r>
        <w:rPr>
          <w:rFonts w:ascii="Arial" w:hAnsi="Arial" w:eastAsia="Arial MT" w:cs="Arial"/>
          <w:lang w:val="pt-PT" w:eastAsia="en-US"/>
        </w:rPr>
        <w:t>8.1.1</w:t>
      </w:r>
      <w:r>
        <w:rPr>
          <w:rFonts w:ascii="Arial" w:hAnsi="Arial" w:eastAsia="Arial MT" w:cs="Arial"/>
          <w:spacing w:val="-1"/>
          <w:lang w:val="pt-PT" w:eastAsia="en-US"/>
        </w:rPr>
        <w:t xml:space="preserve"> </w:t>
      </w:r>
      <w:r>
        <w:rPr>
          <w:rFonts w:ascii="Arial" w:hAnsi="Arial" w:eastAsia="Arial MT" w:cs="Arial"/>
          <w:lang w:val="pt-PT" w:eastAsia="en-US"/>
        </w:rPr>
        <w:t>a</w:t>
      </w:r>
      <w:r>
        <w:rPr>
          <w:rFonts w:ascii="Arial" w:hAnsi="Arial" w:eastAsia="Arial MT" w:cs="Arial"/>
          <w:spacing w:val="-2"/>
          <w:lang w:val="pt-PT" w:eastAsia="en-US"/>
        </w:rPr>
        <w:t xml:space="preserve"> 1</w:t>
      </w:r>
      <w:r>
        <w:rPr>
          <w:rFonts w:ascii="Arial" w:hAnsi="Arial" w:eastAsia="Arial MT" w:cs="Arial"/>
          <w:lang w:val="pt-PT" w:eastAsia="en-US"/>
        </w:rPr>
        <w:t>8.1.12;</w:t>
      </w:r>
    </w:p>
    <w:p w14:paraId="3F2D5D90">
      <w:pPr>
        <w:widowControl w:val="0"/>
        <w:numPr>
          <w:ilvl w:val="0"/>
          <w:numId w:val="31"/>
        </w:numPr>
        <w:tabs>
          <w:tab w:val="left" w:pos="830"/>
        </w:tabs>
        <w:autoSpaceDE w:val="0"/>
        <w:autoSpaceDN w:val="0"/>
        <w:ind w:left="851" w:right="122" w:firstLine="0"/>
        <w:contextualSpacing/>
        <w:jc w:val="both"/>
        <w:rPr>
          <w:rFonts w:ascii="Arial" w:hAnsi="Arial" w:eastAsia="Arial MT" w:cs="Arial"/>
          <w:lang w:val="pt-PT" w:eastAsia="en-US"/>
        </w:rPr>
      </w:pPr>
      <w:r>
        <w:rPr>
          <w:rFonts w:ascii="Arial" w:hAnsi="Arial" w:eastAsia="Arial MT" w:cs="Arial"/>
          <w:lang w:val="pt-PT" w:eastAsia="en-US"/>
        </w:rPr>
        <w:t>Impedimento de licitar e contratar no âmbito da Administração Pública direta e</w:t>
      </w:r>
      <w:r>
        <w:rPr>
          <w:rFonts w:ascii="Arial" w:hAnsi="Arial" w:eastAsia="Arial MT" w:cs="Arial"/>
          <w:spacing w:val="1"/>
          <w:lang w:val="pt-PT" w:eastAsia="en-US"/>
        </w:rPr>
        <w:t xml:space="preserve"> </w:t>
      </w:r>
      <w:r>
        <w:rPr>
          <w:rFonts w:ascii="Arial" w:hAnsi="Arial" w:eastAsia="Arial MT" w:cs="Arial"/>
          <w:lang w:val="pt-PT" w:eastAsia="en-US"/>
        </w:rPr>
        <w:t>indireta</w:t>
      </w:r>
      <w:r>
        <w:rPr>
          <w:rFonts w:ascii="Arial" w:hAnsi="Arial" w:eastAsia="Arial MT" w:cs="Arial"/>
          <w:spacing w:val="-5"/>
          <w:lang w:val="pt-PT" w:eastAsia="en-US"/>
        </w:rPr>
        <w:t xml:space="preserve"> </w:t>
      </w:r>
      <w:r>
        <w:rPr>
          <w:rFonts w:ascii="Arial" w:hAnsi="Arial" w:eastAsia="Arial MT" w:cs="Arial"/>
          <w:lang w:val="pt-PT" w:eastAsia="en-US"/>
        </w:rPr>
        <w:t>do</w:t>
      </w:r>
      <w:r>
        <w:rPr>
          <w:rFonts w:ascii="Arial" w:hAnsi="Arial" w:eastAsia="Arial MT" w:cs="Arial"/>
          <w:spacing w:val="-3"/>
          <w:lang w:val="pt-PT" w:eastAsia="en-US"/>
        </w:rPr>
        <w:t xml:space="preserve"> </w:t>
      </w:r>
      <w:r>
        <w:rPr>
          <w:rFonts w:ascii="Arial" w:hAnsi="Arial" w:eastAsia="Arial MT" w:cs="Arial"/>
          <w:lang w:val="pt-PT" w:eastAsia="en-US"/>
        </w:rPr>
        <w:t>ente</w:t>
      </w:r>
      <w:r>
        <w:rPr>
          <w:rFonts w:ascii="Arial" w:hAnsi="Arial" w:eastAsia="Arial MT" w:cs="Arial"/>
          <w:spacing w:val="-5"/>
          <w:lang w:val="pt-PT" w:eastAsia="en-US"/>
        </w:rPr>
        <w:t xml:space="preserve"> </w:t>
      </w:r>
      <w:r>
        <w:rPr>
          <w:rFonts w:ascii="Arial" w:hAnsi="Arial" w:eastAsia="Arial MT" w:cs="Arial"/>
          <w:lang w:val="pt-PT" w:eastAsia="en-US"/>
        </w:rPr>
        <w:t>federativo</w:t>
      </w:r>
      <w:r>
        <w:rPr>
          <w:rFonts w:ascii="Arial" w:hAnsi="Arial" w:eastAsia="Arial MT" w:cs="Arial"/>
          <w:spacing w:val="-3"/>
          <w:lang w:val="pt-PT" w:eastAsia="en-US"/>
        </w:rPr>
        <w:t xml:space="preserve"> </w:t>
      </w:r>
      <w:r>
        <w:rPr>
          <w:rFonts w:ascii="Arial" w:hAnsi="Arial" w:eastAsia="Arial MT" w:cs="Arial"/>
          <w:lang w:val="pt-PT" w:eastAsia="en-US"/>
        </w:rPr>
        <w:t>que</w:t>
      </w:r>
      <w:r>
        <w:rPr>
          <w:rFonts w:ascii="Arial" w:hAnsi="Arial" w:eastAsia="Arial MT" w:cs="Arial"/>
          <w:spacing w:val="-5"/>
          <w:lang w:val="pt-PT" w:eastAsia="en-US"/>
        </w:rPr>
        <w:t xml:space="preserve"> </w:t>
      </w:r>
      <w:r>
        <w:rPr>
          <w:rFonts w:ascii="Arial" w:hAnsi="Arial" w:eastAsia="Arial MT" w:cs="Arial"/>
          <w:lang w:val="pt-PT" w:eastAsia="en-US"/>
        </w:rPr>
        <w:t>tiver</w:t>
      </w:r>
      <w:r>
        <w:rPr>
          <w:rFonts w:ascii="Arial" w:hAnsi="Arial" w:eastAsia="Arial MT" w:cs="Arial"/>
          <w:spacing w:val="-4"/>
          <w:lang w:val="pt-PT" w:eastAsia="en-US"/>
        </w:rPr>
        <w:t xml:space="preserve"> </w:t>
      </w:r>
      <w:r>
        <w:rPr>
          <w:rFonts w:ascii="Arial" w:hAnsi="Arial" w:eastAsia="Arial MT" w:cs="Arial"/>
          <w:lang w:val="pt-PT" w:eastAsia="en-US"/>
        </w:rPr>
        <w:t>aplicado</w:t>
      </w:r>
      <w:r>
        <w:rPr>
          <w:rFonts w:ascii="Arial" w:hAnsi="Arial" w:eastAsia="Arial MT" w:cs="Arial"/>
          <w:spacing w:val="-6"/>
          <w:lang w:val="pt-PT" w:eastAsia="en-US"/>
        </w:rPr>
        <w:t xml:space="preserve"> </w:t>
      </w:r>
      <w:r>
        <w:rPr>
          <w:rFonts w:ascii="Arial" w:hAnsi="Arial" w:eastAsia="Arial MT" w:cs="Arial"/>
          <w:lang w:val="pt-PT" w:eastAsia="en-US"/>
        </w:rPr>
        <w:t>a</w:t>
      </w:r>
      <w:r>
        <w:rPr>
          <w:rFonts w:ascii="Arial" w:hAnsi="Arial" w:eastAsia="Arial MT" w:cs="Arial"/>
          <w:spacing w:val="-5"/>
          <w:lang w:val="pt-PT" w:eastAsia="en-US"/>
        </w:rPr>
        <w:t xml:space="preserve"> </w:t>
      </w:r>
      <w:r>
        <w:rPr>
          <w:rFonts w:ascii="Arial" w:hAnsi="Arial" w:eastAsia="Arial MT" w:cs="Arial"/>
          <w:lang w:val="pt-PT" w:eastAsia="en-US"/>
        </w:rPr>
        <w:t>sanção,</w:t>
      </w:r>
      <w:r>
        <w:rPr>
          <w:rFonts w:ascii="Arial" w:hAnsi="Arial" w:eastAsia="Arial MT" w:cs="Arial"/>
          <w:spacing w:val="-3"/>
          <w:lang w:val="pt-PT" w:eastAsia="en-US"/>
        </w:rPr>
        <w:t xml:space="preserve"> </w:t>
      </w:r>
      <w:r>
        <w:rPr>
          <w:rFonts w:ascii="Arial" w:hAnsi="Arial" w:eastAsia="Arial MT" w:cs="Arial"/>
          <w:lang w:val="pt-PT" w:eastAsia="en-US"/>
        </w:rPr>
        <w:t>pelo</w:t>
      </w:r>
      <w:r>
        <w:rPr>
          <w:rFonts w:ascii="Arial" w:hAnsi="Arial" w:eastAsia="Arial MT" w:cs="Arial"/>
          <w:spacing w:val="-4"/>
          <w:lang w:val="pt-PT" w:eastAsia="en-US"/>
        </w:rPr>
        <w:t xml:space="preserve"> </w:t>
      </w:r>
      <w:r>
        <w:rPr>
          <w:rFonts w:ascii="Arial" w:hAnsi="Arial" w:eastAsia="Arial MT" w:cs="Arial"/>
          <w:lang w:val="pt-PT" w:eastAsia="en-US"/>
        </w:rPr>
        <w:t>prazo</w:t>
      </w:r>
      <w:r>
        <w:rPr>
          <w:rFonts w:ascii="Arial" w:hAnsi="Arial" w:eastAsia="Arial MT" w:cs="Arial"/>
          <w:spacing w:val="-3"/>
          <w:lang w:val="pt-PT" w:eastAsia="en-US"/>
        </w:rPr>
        <w:t xml:space="preserve"> </w:t>
      </w:r>
      <w:r>
        <w:rPr>
          <w:rFonts w:ascii="Arial" w:hAnsi="Arial" w:eastAsia="Arial MT" w:cs="Arial"/>
          <w:lang w:val="pt-PT" w:eastAsia="en-US"/>
        </w:rPr>
        <w:t>máximo</w:t>
      </w:r>
      <w:r>
        <w:rPr>
          <w:rFonts w:ascii="Arial" w:hAnsi="Arial" w:eastAsia="Arial MT" w:cs="Arial"/>
          <w:spacing w:val="-6"/>
          <w:lang w:val="pt-PT" w:eastAsia="en-US"/>
        </w:rPr>
        <w:t xml:space="preserve"> </w:t>
      </w:r>
      <w:r>
        <w:rPr>
          <w:rFonts w:ascii="Arial" w:hAnsi="Arial" w:eastAsia="Arial MT" w:cs="Arial"/>
          <w:lang w:val="pt-PT" w:eastAsia="en-US"/>
        </w:rPr>
        <w:t>de</w:t>
      </w:r>
      <w:r>
        <w:rPr>
          <w:rFonts w:ascii="Arial" w:hAnsi="Arial" w:eastAsia="Arial MT" w:cs="Arial"/>
          <w:spacing w:val="-5"/>
          <w:lang w:val="pt-PT" w:eastAsia="en-US"/>
        </w:rPr>
        <w:t xml:space="preserve"> </w:t>
      </w:r>
      <w:r>
        <w:rPr>
          <w:rFonts w:ascii="Arial" w:hAnsi="Arial" w:eastAsia="Arial MT" w:cs="Arial"/>
          <w:lang w:val="pt-PT" w:eastAsia="en-US"/>
        </w:rPr>
        <w:t>3</w:t>
      </w:r>
      <w:r>
        <w:rPr>
          <w:rFonts w:ascii="Arial" w:hAnsi="Arial" w:eastAsia="Arial MT" w:cs="Arial"/>
          <w:spacing w:val="-4"/>
          <w:lang w:val="pt-PT" w:eastAsia="en-US"/>
        </w:rPr>
        <w:t xml:space="preserve"> </w:t>
      </w:r>
      <w:r>
        <w:rPr>
          <w:rFonts w:ascii="Arial" w:hAnsi="Arial" w:eastAsia="Arial MT" w:cs="Arial"/>
          <w:lang w:val="pt-PT" w:eastAsia="en-US"/>
        </w:rPr>
        <w:t>(três)</w:t>
      </w:r>
      <w:r>
        <w:rPr>
          <w:rFonts w:ascii="Arial" w:hAnsi="Arial" w:eastAsia="Arial MT" w:cs="Arial"/>
          <w:spacing w:val="-5"/>
          <w:lang w:val="pt-PT" w:eastAsia="en-US"/>
        </w:rPr>
        <w:t xml:space="preserve"> </w:t>
      </w:r>
      <w:r>
        <w:rPr>
          <w:rFonts w:ascii="Arial" w:hAnsi="Arial" w:eastAsia="Arial MT" w:cs="Arial"/>
          <w:lang w:val="pt-PT" w:eastAsia="en-US"/>
        </w:rPr>
        <w:t>anos,</w:t>
      </w:r>
      <w:r>
        <w:rPr>
          <w:rFonts w:ascii="Arial" w:hAnsi="Arial" w:eastAsia="Arial MT" w:cs="Arial"/>
          <w:spacing w:val="-66"/>
          <w:lang w:val="pt-PT" w:eastAsia="en-US"/>
        </w:rPr>
        <w:t xml:space="preserve"> </w:t>
      </w:r>
      <w:r>
        <w:rPr>
          <w:rFonts w:ascii="Arial" w:hAnsi="Arial" w:eastAsia="Arial MT" w:cs="Arial"/>
          <w:lang w:val="pt-PT" w:eastAsia="en-US"/>
        </w:rPr>
        <w:t>nos casos dos subitens 18.1.2 a 18.1.7 deste Aviso de Contratação Direta, quando não se</w:t>
      </w:r>
      <w:r>
        <w:rPr>
          <w:rFonts w:ascii="Arial" w:hAnsi="Arial" w:eastAsia="Arial MT" w:cs="Arial"/>
          <w:spacing w:val="1"/>
          <w:lang w:val="pt-PT" w:eastAsia="en-US"/>
        </w:rPr>
        <w:t xml:space="preserve"> </w:t>
      </w:r>
      <w:r>
        <w:rPr>
          <w:rFonts w:ascii="Arial" w:hAnsi="Arial" w:eastAsia="Arial MT" w:cs="Arial"/>
          <w:lang w:val="pt-PT" w:eastAsia="en-US"/>
        </w:rPr>
        <w:t>justificar a</w:t>
      </w:r>
      <w:r>
        <w:rPr>
          <w:rFonts w:ascii="Arial" w:hAnsi="Arial" w:eastAsia="Arial MT" w:cs="Arial"/>
          <w:spacing w:val="-1"/>
          <w:lang w:val="pt-PT" w:eastAsia="en-US"/>
        </w:rPr>
        <w:t xml:space="preserve"> </w:t>
      </w:r>
      <w:r>
        <w:rPr>
          <w:rFonts w:ascii="Arial" w:hAnsi="Arial" w:eastAsia="Arial MT" w:cs="Arial"/>
          <w:lang w:val="pt-PT" w:eastAsia="en-US"/>
        </w:rPr>
        <w:t>imposição</w:t>
      </w:r>
      <w:r>
        <w:rPr>
          <w:rFonts w:ascii="Arial" w:hAnsi="Arial" w:eastAsia="Arial MT" w:cs="Arial"/>
          <w:spacing w:val="-2"/>
          <w:lang w:val="pt-PT" w:eastAsia="en-US"/>
        </w:rPr>
        <w:t xml:space="preserve"> </w:t>
      </w:r>
      <w:r>
        <w:rPr>
          <w:rFonts w:ascii="Arial" w:hAnsi="Arial" w:eastAsia="Arial MT" w:cs="Arial"/>
          <w:lang w:val="pt-PT" w:eastAsia="en-US"/>
        </w:rPr>
        <w:t>de</w:t>
      </w:r>
      <w:r>
        <w:rPr>
          <w:rFonts w:ascii="Arial" w:hAnsi="Arial" w:eastAsia="Arial MT" w:cs="Arial"/>
          <w:spacing w:val="-3"/>
          <w:lang w:val="pt-PT" w:eastAsia="en-US"/>
        </w:rPr>
        <w:t xml:space="preserve"> </w:t>
      </w:r>
      <w:r>
        <w:rPr>
          <w:rFonts w:ascii="Arial" w:hAnsi="Arial" w:eastAsia="Arial MT" w:cs="Arial"/>
          <w:lang w:val="pt-PT" w:eastAsia="en-US"/>
        </w:rPr>
        <w:t>penalidade</w:t>
      </w:r>
      <w:r>
        <w:rPr>
          <w:rFonts w:ascii="Arial" w:hAnsi="Arial" w:eastAsia="Arial MT" w:cs="Arial"/>
          <w:spacing w:val="-1"/>
          <w:lang w:val="pt-PT" w:eastAsia="en-US"/>
        </w:rPr>
        <w:t xml:space="preserve"> </w:t>
      </w:r>
      <w:r>
        <w:rPr>
          <w:rFonts w:ascii="Arial" w:hAnsi="Arial" w:eastAsia="Arial MT" w:cs="Arial"/>
          <w:lang w:val="pt-PT" w:eastAsia="en-US"/>
        </w:rPr>
        <w:t>mais grave;</w:t>
      </w:r>
    </w:p>
    <w:p w14:paraId="4A6B252B">
      <w:pPr>
        <w:widowControl w:val="0"/>
        <w:numPr>
          <w:ilvl w:val="0"/>
          <w:numId w:val="31"/>
        </w:numPr>
        <w:autoSpaceDE w:val="0"/>
        <w:autoSpaceDN w:val="0"/>
        <w:spacing w:before="1"/>
        <w:ind w:left="851" w:right="122" w:firstLine="0"/>
        <w:contextualSpacing/>
        <w:jc w:val="both"/>
        <w:rPr>
          <w:rFonts w:ascii="Arial" w:hAnsi="Arial" w:eastAsia="Arial MT" w:cs="Arial"/>
          <w:lang w:val="pt-PT" w:eastAsia="en-US"/>
        </w:rPr>
      </w:pPr>
      <w:r>
        <w:rPr>
          <w:rFonts w:ascii="Arial" w:hAnsi="Arial" w:eastAsia="Arial MT" w:cs="Arial"/>
          <w:lang w:val="pt-PT" w:eastAsia="en-US"/>
        </w:rPr>
        <w:t>Declaração de inidoneidade para licitar ou contratar, que impedirá o responsável de</w:t>
      </w:r>
      <w:r>
        <w:rPr>
          <w:rFonts w:ascii="Arial" w:hAnsi="Arial" w:eastAsia="Arial MT" w:cs="Arial"/>
          <w:spacing w:val="1"/>
          <w:lang w:val="pt-PT" w:eastAsia="en-US"/>
        </w:rPr>
        <w:t xml:space="preserve"> </w:t>
      </w:r>
      <w:r>
        <w:rPr>
          <w:rFonts w:ascii="Arial" w:hAnsi="Arial" w:eastAsia="Arial MT" w:cs="Arial"/>
          <w:lang w:val="pt-PT" w:eastAsia="en-US"/>
        </w:rPr>
        <w:t>licitar ou contratar no âmbito da Administração Pública direta e indireta de todos os entes</w:t>
      </w:r>
      <w:r>
        <w:rPr>
          <w:rFonts w:ascii="Arial" w:hAnsi="Arial" w:eastAsia="Arial MT" w:cs="Arial"/>
          <w:spacing w:val="1"/>
          <w:lang w:val="pt-PT" w:eastAsia="en-US"/>
        </w:rPr>
        <w:t xml:space="preserve"> </w:t>
      </w:r>
      <w:r>
        <w:rPr>
          <w:rFonts w:ascii="Arial" w:hAnsi="Arial" w:eastAsia="Arial MT" w:cs="Arial"/>
          <w:lang w:val="pt-PT" w:eastAsia="en-US"/>
        </w:rPr>
        <w:t>federativos, pelo prazo mínimo de 3 (três) anos e máximo de 6 (seis) anos, nos casos dos</w:t>
      </w:r>
      <w:r>
        <w:rPr>
          <w:rFonts w:ascii="Arial" w:hAnsi="Arial" w:eastAsia="Arial MT" w:cs="Arial"/>
          <w:spacing w:val="1"/>
          <w:lang w:val="pt-PT" w:eastAsia="en-US"/>
        </w:rPr>
        <w:t xml:space="preserve"> </w:t>
      </w:r>
      <w:r>
        <w:rPr>
          <w:rFonts w:ascii="Arial" w:hAnsi="Arial" w:eastAsia="Arial MT" w:cs="Arial"/>
          <w:lang w:val="pt-PT" w:eastAsia="en-US"/>
        </w:rPr>
        <w:t>subitens 18.1.8 a 18.1.12, bem como nos demais casos que justifiquem a imposição da</w:t>
      </w:r>
      <w:r>
        <w:rPr>
          <w:rFonts w:ascii="Arial" w:hAnsi="Arial" w:eastAsia="Arial MT" w:cs="Arial"/>
          <w:spacing w:val="1"/>
          <w:lang w:val="pt-PT" w:eastAsia="en-US"/>
        </w:rPr>
        <w:t xml:space="preserve"> </w:t>
      </w:r>
      <w:r>
        <w:rPr>
          <w:rFonts w:ascii="Arial" w:hAnsi="Arial" w:eastAsia="Arial MT" w:cs="Arial"/>
          <w:lang w:val="pt-PT" w:eastAsia="en-US"/>
        </w:rPr>
        <w:t>penalidade</w:t>
      </w:r>
      <w:r>
        <w:rPr>
          <w:rFonts w:ascii="Arial" w:hAnsi="Arial" w:eastAsia="Arial MT" w:cs="Arial"/>
          <w:spacing w:val="-1"/>
          <w:lang w:val="pt-PT" w:eastAsia="en-US"/>
        </w:rPr>
        <w:t xml:space="preserve"> </w:t>
      </w:r>
      <w:r>
        <w:rPr>
          <w:rFonts w:ascii="Arial" w:hAnsi="Arial" w:eastAsia="Arial MT" w:cs="Arial"/>
          <w:lang w:val="pt-PT" w:eastAsia="en-US"/>
        </w:rPr>
        <w:t>mais grave;</w:t>
      </w:r>
    </w:p>
    <w:p w14:paraId="0B7DC3E2">
      <w:pPr>
        <w:widowControl w:val="0"/>
        <w:numPr>
          <w:ilvl w:val="0"/>
          <w:numId w:val="31"/>
        </w:numPr>
        <w:autoSpaceDE w:val="0"/>
        <w:autoSpaceDN w:val="0"/>
        <w:spacing w:before="1"/>
        <w:ind w:left="851" w:right="122" w:firstLine="0"/>
        <w:contextualSpacing/>
        <w:jc w:val="both"/>
        <w:rPr>
          <w:rFonts w:ascii="Arial" w:hAnsi="Arial" w:eastAsia="Arial MT" w:cs="Arial"/>
          <w:lang w:val="pt-PT" w:eastAsia="en-US"/>
        </w:rPr>
      </w:pPr>
      <w:r>
        <w:rPr>
          <w:rFonts w:ascii="Arial" w:hAnsi="Arial" w:eastAsia="Arial MT" w:cs="Arial"/>
          <w:lang w:val="pt-PT" w:eastAsia="en-US"/>
        </w:rPr>
        <w:t>Na</w:t>
      </w:r>
      <w:r>
        <w:rPr>
          <w:rFonts w:ascii="Arial" w:hAnsi="Arial" w:eastAsia="Arial MT" w:cs="Arial"/>
          <w:spacing w:val="-4"/>
          <w:lang w:val="pt-PT" w:eastAsia="en-US"/>
        </w:rPr>
        <w:t xml:space="preserve"> </w:t>
      </w:r>
      <w:r>
        <w:rPr>
          <w:rFonts w:ascii="Arial" w:hAnsi="Arial" w:eastAsia="Arial MT" w:cs="Arial"/>
          <w:lang w:val="pt-PT" w:eastAsia="en-US"/>
        </w:rPr>
        <w:t>aplicação</w:t>
      </w:r>
      <w:r>
        <w:rPr>
          <w:rFonts w:ascii="Arial" w:hAnsi="Arial" w:eastAsia="Arial MT" w:cs="Arial"/>
          <w:spacing w:val="-3"/>
          <w:lang w:val="pt-PT" w:eastAsia="en-US"/>
        </w:rPr>
        <w:t xml:space="preserve"> </w:t>
      </w:r>
      <w:r>
        <w:rPr>
          <w:rFonts w:ascii="Arial" w:hAnsi="Arial" w:eastAsia="Arial MT" w:cs="Arial"/>
          <w:lang w:val="pt-PT" w:eastAsia="en-US"/>
        </w:rPr>
        <w:t>das</w:t>
      </w:r>
      <w:r>
        <w:rPr>
          <w:rFonts w:ascii="Arial" w:hAnsi="Arial" w:eastAsia="Arial MT" w:cs="Arial"/>
          <w:spacing w:val="-3"/>
          <w:lang w:val="pt-PT" w:eastAsia="en-US"/>
        </w:rPr>
        <w:t xml:space="preserve"> </w:t>
      </w:r>
      <w:r>
        <w:rPr>
          <w:rFonts w:ascii="Arial" w:hAnsi="Arial" w:eastAsia="Arial MT" w:cs="Arial"/>
          <w:lang w:val="pt-PT" w:eastAsia="en-US"/>
        </w:rPr>
        <w:t>sanções</w:t>
      </w:r>
      <w:r>
        <w:rPr>
          <w:rFonts w:ascii="Arial" w:hAnsi="Arial" w:eastAsia="Arial MT" w:cs="Arial"/>
          <w:spacing w:val="-3"/>
          <w:lang w:val="pt-PT" w:eastAsia="en-US"/>
        </w:rPr>
        <w:t xml:space="preserve"> </w:t>
      </w:r>
      <w:r>
        <w:rPr>
          <w:rFonts w:ascii="Arial" w:hAnsi="Arial" w:eastAsia="Arial MT" w:cs="Arial"/>
          <w:lang w:val="pt-PT" w:eastAsia="en-US"/>
        </w:rPr>
        <w:t>serão</w:t>
      </w:r>
      <w:r>
        <w:rPr>
          <w:rFonts w:ascii="Arial" w:hAnsi="Arial" w:eastAsia="Arial MT" w:cs="Arial"/>
          <w:spacing w:val="-3"/>
          <w:lang w:val="pt-PT" w:eastAsia="en-US"/>
        </w:rPr>
        <w:t xml:space="preserve"> </w:t>
      </w:r>
      <w:r>
        <w:rPr>
          <w:rFonts w:ascii="Arial" w:hAnsi="Arial" w:eastAsia="Arial MT" w:cs="Arial"/>
          <w:lang w:val="pt-PT" w:eastAsia="en-US"/>
        </w:rPr>
        <w:t>considerados:</w:t>
      </w:r>
    </w:p>
    <w:p w14:paraId="72D05FBC">
      <w:pPr>
        <w:widowControl w:val="0"/>
        <w:numPr>
          <w:ilvl w:val="0"/>
          <w:numId w:val="31"/>
        </w:numPr>
        <w:autoSpaceDE w:val="0"/>
        <w:autoSpaceDN w:val="0"/>
        <w:spacing w:before="1"/>
        <w:ind w:left="851" w:right="122" w:firstLine="0"/>
        <w:contextualSpacing/>
        <w:jc w:val="both"/>
        <w:rPr>
          <w:rFonts w:ascii="Arial" w:hAnsi="Arial" w:eastAsia="Arial MT" w:cs="Arial"/>
          <w:lang w:val="pt-PT" w:eastAsia="en-US"/>
        </w:rPr>
      </w:pPr>
      <w:r>
        <w:rPr>
          <w:rFonts w:ascii="Arial" w:hAnsi="Arial" w:eastAsia="Arial MT" w:cs="Arial"/>
          <w:lang w:val="pt-PT" w:eastAsia="en-US"/>
        </w:rPr>
        <w:t>A</w:t>
      </w:r>
      <w:r>
        <w:rPr>
          <w:rFonts w:ascii="Arial" w:hAnsi="Arial" w:eastAsia="Arial MT" w:cs="Arial"/>
          <w:spacing w:val="-2"/>
          <w:lang w:val="pt-PT" w:eastAsia="en-US"/>
        </w:rPr>
        <w:t xml:space="preserve"> </w:t>
      </w:r>
      <w:r>
        <w:rPr>
          <w:rFonts w:ascii="Arial" w:hAnsi="Arial" w:eastAsia="Arial MT" w:cs="Arial"/>
          <w:lang w:val="pt-PT" w:eastAsia="en-US"/>
        </w:rPr>
        <w:t>natureza</w:t>
      </w:r>
      <w:r>
        <w:rPr>
          <w:rFonts w:ascii="Arial" w:hAnsi="Arial" w:eastAsia="Arial MT" w:cs="Arial"/>
          <w:spacing w:val="-3"/>
          <w:lang w:val="pt-PT" w:eastAsia="en-US"/>
        </w:rPr>
        <w:t xml:space="preserve"> </w:t>
      </w:r>
      <w:r>
        <w:rPr>
          <w:rFonts w:ascii="Arial" w:hAnsi="Arial" w:eastAsia="Arial MT" w:cs="Arial"/>
          <w:lang w:val="pt-PT" w:eastAsia="en-US"/>
        </w:rPr>
        <w:t>e</w:t>
      </w:r>
      <w:r>
        <w:rPr>
          <w:rFonts w:ascii="Arial" w:hAnsi="Arial" w:eastAsia="Arial MT" w:cs="Arial"/>
          <w:spacing w:val="-3"/>
          <w:lang w:val="pt-PT" w:eastAsia="en-US"/>
        </w:rPr>
        <w:t xml:space="preserve"> </w:t>
      </w:r>
      <w:r>
        <w:rPr>
          <w:rFonts w:ascii="Arial" w:hAnsi="Arial" w:eastAsia="Arial MT" w:cs="Arial"/>
          <w:lang w:val="pt-PT" w:eastAsia="en-US"/>
        </w:rPr>
        <w:t>a</w:t>
      </w:r>
      <w:r>
        <w:rPr>
          <w:rFonts w:ascii="Arial" w:hAnsi="Arial" w:eastAsia="Arial MT" w:cs="Arial"/>
          <w:spacing w:val="-2"/>
          <w:lang w:val="pt-PT" w:eastAsia="en-US"/>
        </w:rPr>
        <w:t xml:space="preserve"> </w:t>
      </w:r>
      <w:r>
        <w:rPr>
          <w:rFonts w:ascii="Arial" w:hAnsi="Arial" w:eastAsia="Arial MT" w:cs="Arial"/>
          <w:lang w:val="pt-PT" w:eastAsia="en-US"/>
        </w:rPr>
        <w:t>gravidade</w:t>
      </w:r>
      <w:r>
        <w:rPr>
          <w:rFonts w:ascii="Arial" w:hAnsi="Arial" w:eastAsia="Arial MT" w:cs="Arial"/>
          <w:spacing w:val="-5"/>
          <w:lang w:val="pt-PT" w:eastAsia="en-US"/>
        </w:rPr>
        <w:t xml:space="preserve"> </w:t>
      </w:r>
      <w:r>
        <w:rPr>
          <w:rFonts w:ascii="Arial" w:hAnsi="Arial" w:eastAsia="Arial MT" w:cs="Arial"/>
          <w:lang w:val="pt-PT" w:eastAsia="en-US"/>
        </w:rPr>
        <w:t>da</w:t>
      </w:r>
      <w:r>
        <w:rPr>
          <w:rFonts w:ascii="Arial" w:hAnsi="Arial" w:eastAsia="Arial MT" w:cs="Arial"/>
          <w:spacing w:val="-2"/>
          <w:lang w:val="pt-PT" w:eastAsia="en-US"/>
        </w:rPr>
        <w:t xml:space="preserve"> </w:t>
      </w:r>
      <w:r>
        <w:rPr>
          <w:rFonts w:ascii="Arial" w:hAnsi="Arial" w:eastAsia="Arial MT" w:cs="Arial"/>
          <w:lang w:val="pt-PT" w:eastAsia="en-US"/>
        </w:rPr>
        <w:t>infração</w:t>
      </w:r>
      <w:r>
        <w:rPr>
          <w:rFonts w:ascii="Arial" w:hAnsi="Arial" w:eastAsia="Arial MT" w:cs="Arial"/>
          <w:spacing w:val="-2"/>
          <w:lang w:val="pt-PT" w:eastAsia="en-US"/>
        </w:rPr>
        <w:t xml:space="preserve"> </w:t>
      </w:r>
      <w:r>
        <w:rPr>
          <w:rFonts w:ascii="Arial" w:hAnsi="Arial" w:eastAsia="Arial MT" w:cs="Arial"/>
          <w:lang w:val="pt-PT" w:eastAsia="en-US"/>
        </w:rPr>
        <w:t>cometida;</w:t>
      </w:r>
    </w:p>
    <w:p w14:paraId="3EF596B3">
      <w:pPr>
        <w:widowControl w:val="0"/>
        <w:numPr>
          <w:ilvl w:val="0"/>
          <w:numId w:val="31"/>
        </w:numPr>
        <w:autoSpaceDE w:val="0"/>
        <w:autoSpaceDN w:val="0"/>
        <w:spacing w:before="1"/>
        <w:ind w:left="851" w:right="122" w:firstLine="0"/>
        <w:contextualSpacing/>
        <w:jc w:val="both"/>
        <w:rPr>
          <w:rFonts w:ascii="Arial" w:hAnsi="Arial" w:eastAsia="Arial MT" w:cs="Arial"/>
          <w:lang w:val="pt-PT" w:eastAsia="en-US"/>
        </w:rPr>
      </w:pPr>
      <w:r>
        <w:rPr>
          <w:rFonts w:ascii="Arial" w:hAnsi="Arial" w:eastAsia="Arial MT" w:cs="Arial"/>
          <w:lang w:val="pt-PT" w:eastAsia="en-US"/>
        </w:rPr>
        <w:t>As</w:t>
      </w:r>
      <w:r>
        <w:rPr>
          <w:rFonts w:ascii="Arial" w:hAnsi="Arial" w:eastAsia="Arial MT" w:cs="Arial"/>
          <w:spacing w:val="-3"/>
          <w:lang w:val="pt-PT" w:eastAsia="en-US"/>
        </w:rPr>
        <w:t xml:space="preserve"> </w:t>
      </w:r>
      <w:r>
        <w:rPr>
          <w:rFonts w:ascii="Arial" w:hAnsi="Arial" w:eastAsia="Arial MT" w:cs="Arial"/>
          <w:lang w:val="pt-PT" w:eastAsia="en-US"/>
        </w:rPr>
        <w:t>peculiaridades</w:t>
      </w:r>
      <w:r>
        <w:rPr>
          <w:rFonts w:ascii="Arial" w:hAnsi="Arial" w:eastAsia="Arial MT" w:cs="Arial"/>
          <w:spacing w:val="-2"/>
          <w:lang w:val="pt-PT" w:eastAsia="en-US"/>
        </w:rPr>
        <w:t xml:space="preserve"> </w:t>
      </w:r>
      <w:r>
        <w:rPr>
          <w:rFonts w:ascii="Arial" w:hAnsi="Arial" w:eastAsia="Arial MT" w:cs="Arial"/>
          <w:lang w:val="pt-PT" w:eastAsia="en-US"/>
        </w:rPr>
        <w:t>do</w:t>
      </w:r>
      <w:r>
        <w:rPr>
          <w:rFonts w:ascii="Arial" w:hAnsi="Arial" w:eastAsia="Arial MT" w:cs="Arial"/>
          <w:spacing w:val="-5"/>
          <w:lang w:val="pt-PT" w:eastAsia="en-US"/>
        </w:rPr>
        <w:t xml:space="preserve"> </w:t>
      </w:r>
      <w:r>
        <w:rPr>
          <w:rFonts w:ascii="Arial" w:hAnsi="Arial" w:eastAsia="Arial MT" w:cs="Arial"/>
          <w:lang w:val="pt-PT" w:eastAsia="en-US"/>
        </w:rPr>
        <w:t>caso</w:t>
      </w:r>
      <w:r>
        <w:rPr>
          <w:rFonts w:ascii="Arial" w:hAnsi="Arial" w:eastAsia="Arial MT" w:cs="Arial"/>
          <w:spacing w:val="-2"/>
          <w:lang w:val="pt-PT" w:eastAsia="en-US"/>
        </w:rPr>
        <w:t xml:space="preserve"> </w:t>
      </w:r>
      <w:r>
        <w:rPr>
          <w:rFonts w:ascii="Arial" w:hAnsi="Arial" w:eastAsia="Arial MT" w:cs="Arial"/>
          <w:lang w:val="pt-PT" w:eastAsia="en-US"/>
        </w:rPr>
        <w:t>concreto;</w:t>
      </w:r>
    </w:p>
    <w:p w14:paraId="6EA31DFA">
      <w:pPr>
        <w:widowControl w:val="0"/>
        <w:numPr>
          <w:ilvl w:val="0"/>
          <w:numId w:val="31"/>
        </w:numPr>
        <w:autoSpaceDE w:val="0"/>
        <w:autoSpaceDN w:val="0"/>
        <w:spacing w:before="1"/>
        <w:ind w:left="851" w:right="122" w:firstLine="0"/>
        <w:contextualSpacing/>
        <w:jc w:val="both"/>
        <w:rPr>
          <w:rFonts w:ascii="Arial" w:hAnsi="Arial" w:eastAsia="Arial MT" w:cs="Arial"/>
          <w:lang w:val="pt-PT" w:eastAsia="en-US"/>
        </w:rPr>
      </w:pPr>
      <w:r>
        <w:rPr>
          <w:rFonts w:ascii="Arial" w:hAnsi="Arial" w:eastAsia="Arial MT" w:cs="Arial"/>
          <w:lang w:val="pt-PT" w:eastAsia="en-US"/>
        </w:rPr>
        <w:t>As</w:t>
      </w:r>
      <w:r>
        <w:rPr>
          <w:rFonts w:ascii="Arial" w:hAnsi="Arial" w:eastAsia="Arial MT" w:cs="Arial"/>
          <w:spacing w:val="-4"/>
          <w:lang w:val="pt-PT" w:eastAsia="en-US"/>
        </w:rPr>
        <w:t xml:space="preserve"> </w:t>
      </w:r>
      <w:r>
        <w:rPr>
          <w:rFonts w:ascii="Arial" w:hAnsi="Arial" w:eastAsia="Arial MT" w:cs="Arial"/>
          <w:lang w:val="pt-PT" w:eastAsia="en-US"/>
        </w:rPr>
        <w:t>circunstâncias</w:t>
      </w:r>
      <w:r>
        <w:rPr>
          <w:rFonts w:ascii="Arial" w:hAnsi="Arial" w:eastAsia="Arial MT" w:cs="Arial"/>
          <w:spacing w:val="-3"/>
          <w:lang w:val="pt-PT" w:eastAsia="en-US"/>
        </w:rPr>
        <w:t xml:space="preserve"> </w:t>
      </w:r>
      <w:r>
        <w:rPr>
          <w:rFonts w:ascii="Arial" w:hAnsi="Arial" w:eastAsia="Arial MT" w:cs="Arial"/>
          <w:lang w:val="pt-PT" w:eastAsia="en-US"/>
        </w:rPr>
        <w:t>agravantes</w:t>
      </w:r>
      <w:r>
        <w:rPr>
          <w:rFonts w:ascii="Arial" w:hAnsi="Arial" w:eastAsia="Arial MT" w:cs="Arial"/>
          <w:spacing w:val="-3"/>
          <w:lang w:val="pt-PT" w:eastAsia="en-US"/>
        </w:rPr>
        <w:t xml:space="preserve"> </w:t>
      </w:r>
      <w:r>
        <w:rPr>
          <w:rFonts w:ascii="Arial" w:hAnsi="Arial" w:eastAsia="Arial MT" w:cs="Arial"/>
          <w:lang w:val="pt-PT" w:eastAsia="en-US"/>
        </w:rPr>
        <w:t>ou</w:t>
      </w:r>
      <w:r>
        <w:rPr>
          <w:rFonts w:ascii="Arial" w:hAnsi="Arial" w:eastAsia="Arial MT" w:cs="Arial"/>
          <w:spacing w:val="-4"/>
          <w:lang w:val="pt-PT" w:eastAsia="en-US"/>
        </w:rPr>
        <w:t xml:space="preserve"> </w:t>
      </w:r>
      <w:r>
        <w:rPr>
          <w:rFonts w:ascii="Arial" w:hAnsi="Arial" w:eastAsia="Arial MT" w:cs="Arial"/>
          <w:lang w:val="pt-PT" w:eastAsia="en-US"/>
        </w:rPr>
        <w:t>atenuantes;</w:t>
      </w:r>
    </w:p>
    <w:p w14:paraId="02C1EE92">
      <w:pPr>
        <w:widowControl w:val="0"/>
        <w:numPr>
          <w:ilvl w:val="0"/>
          <w:numId w:val="31"/>
        </w:numPr>
        <w:autoSpaceDE w:val="0"/>
        <w:autoSpaceDN w:val="0"/>
        <w:spacing w:before="1"/>
        <w:ind w:left="851" w:right="122" w:firstLine="0"/>
        <w:contextualSpacing/>
        <w:jc w:val="both"/>
        <w:rPr>
          <w:rFonts w:ascii="Arial" w:hAnsi="Arial" w:eastAsia="Arial MT" w:cs="Arial"/>
          <w:lang w:val="pt-PT" w:eastAsia="en-US"/>
        </w:rPr>
      </w:pPr>
      <w:r>
        <w:rPr>
          <w:rFonts w:ascii="Arial" w:hAnsi="Arial" w:eastAsia="Arial MT" w:cs="Arial"/>
          <w:lang w:val="pt-PT" w:eastAsia="en-US"/>
        </w:rPr>
        <w:t>Os</w:t>
      </w:r>
      <w:r>
        <w:rPr>
          <w:rFonts w:ascii="Arial" w:hAnsi="Arial" w:eastAsia="Arial MT" w:cs="Arial"/>
          <w:spacing w:val="-2"/>
          <w:lang w:val="pt-PT" w:eastAsia="en-US"/>
        </w:rPr>
        <w:t xml:space="preserve"> </w:t>
      </w:r>
      <w:r>
        <w:rPr>
          <w:rFonts w:ascii="Arial" w:hAnsi="Arial" w:eastAsia="Arial MT" w:cs="Arial"/>
          <w:lang w:val="pt-PT" w:eastAsia="en-US"/>
        </w:rPr>
        <w:t>danos</w:t>
      </w:r>
      <w:r>
        <w:rPr>
          <w:rFonts w:ascii="Arial" w:hAnsi="Arial" w:eastAsia="Arial MT" w:cs="Arial"/>
          <w:spacing w:val="-4"/>
          <w:lang w:val="pt-PT" w:eastAsia="en-US"/>
        </w:rPr>
        <w:t xml:space="preserve"> </w:t>
      </w:r>
      <w:r>
        <w:rPr>
          <w:rFonts w:ascii="Arial" w:hAnsi="Arial" w:eastAsia="Arial MT" w:cs="Arial"/>
          <w:lang w:val="pt-PT" w:eastAsia="en-US"/>
        </w:rPr>
        <w:t>que</w:t>
      </w:r>
      <w:r>
        <w:rPr>
          <w:rFonts w:ascii="Arial" w:hAnsi="Arial" w:eastAsia="Arial MT" w:cs="Arial"/>
          <w:spacing w:val="-3"/>
          <w:lang w:val="pt-PT" w:eastAsia="en-US"/>
        </w:rPr>
        <w:t xml:space="preserve"> </w:t>
      </w:r>
      <w:r>
        <w:rPr>
          <w:rFonts w:ascii="Arial" w:hAnsi="Arial" w:eastAsia="Arial MT" w:cs="Arial"/>
          <w:lang w:val="pt-PT" w:eastAsia="en-US"/>
        </w:rPr>
        <w:t>dela</w:t>
      </w:r>
      <w:r>
        <w:rPr>
          <w:rFonts w:ascii="Arial" w:hAnsi="Arial" w:eastAsia="Arial MT" w:cs="Arial"/>
          <w:spacing w:val="-3"/>
          <w:lang w:val="pt-PT" w:eastAsia="en-US"/>
        </w:rPr>
        <w:t xml:space="preserve"> </w:t>
      </w:r>
      <w:r>
        <w:rPr>
          <w:rFonts w:ascii="Arial" w:hAnsi="Arial" w:eastAsia="Arial MT" w:cs="Arial"/>
          <w:lang w:val="pt-PT" w:eastAsia="en-US"/>
        </w:rPr>
        <w:t>provierem</w:t>
      </w:r>
      <w:r>
        <w:rPr>
          <w:rFonts w:ascii="Arial" w:hAnsi="Arial" w:eastAsia="Arial MT" w:cs="Arial"/>
          <w:spacing w:val="-2"/>
          <w:lang w:val="pt-PT" w:eastAsia="en-US"/>
        </w:rPr>
        <w:t xml:space="preserve"> </w:t>
      </w:r>
      <w:r>
        <w:rPr>
          <w:rFonts w:ascii="Arial" w:hAnsi="Arial" w:eastAsia="Arial MT" w:cs="Arial"/>
          <w:lang w:val="pt-PT" w:eastAsia="en-US"/>
        </w:rPr>
        <w:t>para</w:t>
      </w:r>
      <w:r>
        <w:rPr>
          <w:rFonts w:ascii="Arial" w:hAnsi="Arial" w:eastAsia="Arial MT" w:cs="Arial"/>
          <w:spacing w:val="-3"/>
          <w:lang w:val="pt-PT" w:eastAsia="en-US"/>
        </w:rPr>
        <w:t xml:space="preserve"> </w:t>
      </w:r>
      <w:r>
        <w:rPr>
          <w:rFonts w:ascii="Arial" w:hAnsi="Arial" w:eastAsia="Arial MT" w:cs="Arial"/>
          <w:lang w:val="pt-PT" w:eastAsia="en-US"/>
        </w:rPr>
        <w:t>a</w:t>
      </w:r>
      <w:r>
        <w:rPr>
          <w:rFonts w:ascii="Arial" w:hAnsi="Arial" w:eastAsia="Arial MT" w:cs="Arial"/>
          <w:spacing w:val="-3"/>
          <w:lang w:val="pt-PT" w:eastAsia="en-US"/>
        </w:rPr>
        <w:t xml:space="preserve"> </w:t>
      </w:r>
      <w:r>
        <w:rPr>
          <w:rFonts w:ascii="Arial" w:hAnsi="Arial" w:eastAsia="Arial MT" w:cs="Arial"/>
          <w:lang w:val="pt-PT" w:eastAsia="en-US"/>
        </w:rPr>
        <w:t>Administração</w:t>
      </w:r>
      <w:r>
        <w:rPr>
          <w:rFonts w:ascii="Arial" w:hAnsi="Arial" w:eastAsia="Arial MT" w:cs="Arial"/>
          <w:spacing w:val="-2"/>
          <w:lang w:val="pt-PT" w:eastAsia="en-US"/>
        </w:rPr>
        <w:t xml:space="preserve"> </w:t>
      </w:r>
      <w:r>
        <w:rPr>
          <w:rFonts w:ascii="Arial" w:hAnsi="Arial" w:eastAsia="Arial MT" w:cs="Arial"/>
          <w:lang w:val="pt-PT" w:eastAsia="en-US"/>
        </w:rPr>
        <w:t>Pública;</w:t>
      </w:r>
    </w:p>
    <w:p w14:paraId="64E9F622">
      <w:pPr>
        <w:widowControl w:val="0"/>
        <w:numPr>
          <w:ilvl w:val="0"/>
          <w:numId w:val="31"/>
        </w:numPr>
        <w:autoSpaceDE w:val="0"/>
        <w:autoSpaceDN w:val="0"/>
        <w:spacing w:before="1"/>
        <w:ind w:left="851" w:right="122" w:firstLine="0"/>
        <w:contextualSpacing/>
        <w:jc w:val="both"/>
        <w:rPr>
          <w:rFonts w:ascii="Arial" w:hAnsi="Arial" w:eastAsia="Arial MT" w:cs="Arial"/>
          <w:lang w:val="pt-PT" w:eastAsia="en-US"/>
        </w:rPr>
      </w:pPr>
      <w:r>
        <w:rPr>
          <w:rFonts w:ascii="Arial" w:hAnsi="Arial" w:eastAsia="Arial MT" w:cs="Arial"/>
          <w:lang w:val="pt-PT" w:eastAsia="en-US"/>
        </w:rPr>
        <w:t>A implantação ou o aperfeiçoamento de programa de integridade, conforme normas</w:t>
      </w:r>
      <w:r>
        <w:rPr>
          <w:rFonts w:ascii="Arial" w:hAnsi="Arial" w:eastAsia="Arial MT" w:cs="Arial"/>
          <w:spacing w:val="-66"/>
          <w:lang w:val="pt-PT" w:eastAsia="en-US"/>
        </w:rPr>
        <w:t xml:space="preserve"> </w:t>
      </w:r>
      <w:r>
        <w:rPr>
          <w:rFonts w:ascii="Arial" w:hAnsi="Arial" w:eastAsia="Arial MT" w:cs="Arial"/>
          <w:lang w:val="pt-PT" w:eastAsia="en-US"/>
        </w:rPr>
        <w:t>e</w:t>
      </w:r>
      <w:r>
        <w:rPr>
          <w:rFonts w:ascii="Arial" w:hAnsi="Arial" w:eastAsia="Arial MT" w:cs="Arial"/>
          <w:spacing w:val="-1"/>
          <w:lang w:val="pt-PT" w:eastAsia="en-US"/>
        </w:rPr>
        <w:t xml:space="preserve"> </w:t>
      </w:r>
      <w:r>
        <w:rPr>
          <w:rFonts w:ascii="Arial" w:hAnsi="Arial" w:eastAsia="Arial MT" w:cs="Arial"/>
          <w:lang w:val="pt-PT" w:eastAsia="en-US"/>
        </w:rPr>
        <w:t>orientações dos</w:t>
      </w:r>
      <w:r>
        <w:rPr>
          <w:rFonts w:ascii="Arial" w:hAnsi="Arial" w:eastAsia="Arial MT" w:cs="Arial"/>
          <w:spacing w:val="-2"/>
          <w:lang w:val="pt-PT" w:eastAsia="en-US"/>
        </w:rPr>
        <w:t xml:space="preserve"> </w:t>
      </w:r>
      <w:r>
        <w:rPr>
          <w:rFonts w:ascii="Arial" w:hAnsi="Arial" w:eastAsia="Arial MT" w:cs="Arial"/>
          <w:lang w:val="pt-PT" w:eastAsia="en-US"/>
        </w:rPr>
        <w:t>órgãos</w:t>
      </w:r>
      <w:r>
        <w:rPr>
          <w:rFonts w:ascii="Arial" w:hAnsi="Arial" w:eastAsia="Arial MT" w:cs="Arial"/>
          <w:spacing w:val="-2"/>
          <w:lang w:val="pt-PT" w:eastAsia="en-US"/>
        </w:rPr>
        <w:t xml:space="preserve"> </w:t>
      </w:r>
      <w:r>
        <w:rPr>
          <w:rFonts w:ascii="Arial" w:hAnsi="Arial" w:eastAsia="Arial MT" w:cs="Arial"/>
          <w:lang w:val="pt-PT" w:eastAsia="en-US"/>
        </w:rPr>
        <w:t>de</w:t>
      </w:r>
      <w:r>
        <w:rPr>
          <w:rFonts w:ascii="Arial" w:hAnsi="Arial" w:eastAsia="Arial MT" w:cs="Arial"/>
          <w:spacing w:val="-1"/>
          <w:lang w:val="pt-PT" w:eastAsia="en-US"/>
        </w:rPr>
        <w:t xml:space="preserve"> </w:t>
      </w:r>
      <w:r>
        <w:rPr>
          <w:rFonts w:ascii="Arial" w:hAnsi="Arial" w:eastAsia="Arial MT" w:cs="Arial"/>
          <w:lang w:val="pt-PT" w:eastAsia="en-US"/>
        </w:rPr>
        <w:t>controle.</w:t>
      </w:r>
    </w:p>
    <w:p w14:paraId="7E945ECD">
      <w:pPr>
        <w:widowControl w:val="0"/>
        <w:numPr>
          <w:ilvl w:val="1"/>
          <w:numId w:val="30"/>
        </w:numPr>
        <w:tabs>
          <w:tab w:val="left" w:pos="830"/>
        </w:tabs>
        <w:autoSpaceDE w:val="0"/>
        <w:autoSpaceDN w:val="0"/>
        <w:ind w:left="0" w:right="122" w:firstLine="0"/>
        <w:contextualSpacing/>
        <w:jc w:val="both"/>
        <w:rPr>
          <w:rFonts w:ascii="Arial" w:hAnsi="Arial" w:eastAsia="Arial MT" w:cs="Arial"/>
          <w:lang w:val="pt-PT" w:eastAsia="en-US"/>
        </w:rPr>
      </w:pPr>
      <w:r>
        <w:rPr>
          <w:rFonts w:ascii="Arial" w:hAnsi="Arial" w:eastAsia="Arial MT" w:cs="Arial"/>
          <w:lang w:val="pt-PT" w:eastAsia="en-US"/>
        </w:rPr>
        <w:t>Se</w:t>
      </w:r>
      <w:r>
        <w:rPr>
          <w:rFonts w:ascii="Arial" w:hAnsi="Arial" w:eastAsia="Arial MT" w:cs="Arial"/>
          <w:spacing w:val="1"/>
          <w:lang w:val="pt-PT" w:eastAsia="en-US"/>
        </w:rPr>
        <w:t xml:space="preserve"> </w:t>
      </w:r>
      <w:r>
        <w:rPr>
          <w:rFonts w:ascii="Arial" w:hAnsi="Arial" w:eastAsia="Arial MT" w:cs="Arial"/>
          <w:lang w:val="pt-PT" w:eastAsia="en-US"/>
        </w:rPr>
        <w:t>a</w:t>
      </w:r>
      <w:r>
        <w:rPr>
          <w:rFonts w:ascii="Arial" w:hAnsi="Arial" w:eastAsia="Arial MT" w:cs="Arial"/>
          <w:spacing w:val="1"/>
          <w:lang w:val="pt-PT" w:eastAsia="en-US"/>
        </w:rPr>
        <w:t xml:space="preserve"> </w:t>
      </w:r>
      <w:r>
        <w:rPr>
          <w:rFonts w:ascii="Arial" w:hAnsi="Arial" w:eastAsia="Arial MT" w:cs="Arial"/>
          <w:lang w:val="pt-PT" w:eastAsia="en-US"/>
        </w:rPr>
        <w:t>multa</w:t>
      </w:r>
      <w:r>
        <w:rPr>
          <w:rFonts w:ascii="Arial" w:hAnsi="Arial" w:eastAsia="Arial MT" w:cs="Arial"/>
          <w:spacing w:val="1"/>
          <w:lang w:val="pt-PT" w:eastAsia="en-US"/>
        </w:rPr>
        <w:t xml:space="preserve"> </w:t>
      </w:r>
      <w:r>
        <w:rPr>
          <w:rFonts w:ascii="Arial" w:hAnsi="Arial" w:eastAsia="Arial MT" w:cs="Arial"/>
          <w:lang w:val="pt-PT" w:eastAsia="en-US"/>
        </w:rPr>
        <w:t>aplicada</w:t>
      </w:r>
      <w:r>
        <w:rPr>
          <w:rFonts w:ascii="Arial" w:hAnsi="Arial" w:eastAsia="Arial MT" w:cs="Arial"/>
          <w:spacing w:val="1"/>
          <w:lang w:val="pt-PT" w:eastAsia="en-US"/>
        </w:rPr>
        <w:t xml:space="preserve"> </w:t>
      </w:r>
      <w:r>
        <w:rPr>
          <w:rFonts w:ascii="Arial" w:hAnsi="Arial" w:eastAsia="Arial MT" w:cs="Arial"/>
          <w:lang w:val="pt-PT" w:eastAsia="en-US"/>
        </w:rPr>
        <w:t>e</w:t>
      </w:r>
      <w:r>
        <w:rPr>
          <w:rFonts w:ascii="Arial" w:hAnsi="Arial" w:eastAsia="Arial MT" w:cs="Arial"/>
          <w:spacing w:val="1"/>
          <w:lang w:val="pt-PT" w:eastAsia="en-US"/>
        </w:rPr>
        <w:t xml:space="preserve"> </w:t>
      </w:r>
      <w:r>
        <w:rPr>
          <w:rFonts w:ascii="Arial" w:hAnsi="Arial" w:eastAsia="Arial MT" w:cs="Arial"/>
          <w:lang w:val="pt-PT" w:eastAsia="en-US"/>
        </w:rPr>
        <w:t>as</w:t>
      </w:r>
      <w:r>
        <w:rPr>
          <w:rFonts w:ascii="Arial" w:hAnsi="Arial" w:eastAsia="Arial MT" w:cs="Arial"/>
          <w:spacing w:val="1"/>
          <w:lang w:val="pt-PT" w:eastAsia="en-US"/>
        </w:rPr>
        <w:t xml:space="preserve"> </w:t>
      </w:r>
      <w:r>
        <w:rPr>
          <w:rFonts w:ascii="Arial" w:hAnsi="Arial" w:eastAsia="Arial MT" w:cs="Arial"/>
          <w:lang w:val="pt-PT" w:eastAsia="en-US"/>
        </w:rPr>
        <w:t>indenizações</w:t>
      </w:r>
      <w:r>
        <w:rPr>
          <w:rFonts w:ascii="Arial" w:hAnsi="Arial" w:eastAsia="Arial MT" w:cs="Arial"/>
          <w:spacing w:val="1"/>
          <w:lang w:val="pt-PT" w:eastAsia="en-US"/>
        </w:rPr>
        <w:t xml:space="preserve"> </w:t>
      </w:r>
      <w:r>
        <w:rPr>
          <w:rFonts w:ascii="Arial" w:hAnsi="Arial" w:eastAsia="Arial MT" w:cs="Arial"/>
          <w:lang w:val="pt-PT" w:eastAsia="en-US"/>
        </w:rPr>
        <w:t>cabíveis</w:t>
      </w:r>
      <w:r>
        <w:rPr>
          <w:rFonts w:ascii="Arial" w:hAnsi="Arial" w:eastAsia="Arial MT" w:cs="Arial"/>
          <w:spacing w:val="1"/>
          <w:lang w:val="pt-PT" w:eastAsia="en-US"/>
        </w:rPr>
        <w:t xml:space="preserve"> </w:t>
      </w:r>
      <w:r>
        <w:rPr>
          <w:rFonts w:ascii="Arial" w:hAnsi="Arial" w:eastAsia="Arial MT" w:cs="Arial"/>
          <w:lang w:val="pt-PT" w:eastAsia="en-US"/>
        </w:rPr>
        <w:t>forem</w:t>
      </w:r>
      <w:r>
        <w:rPr>
          <w:rFonts w:ascii="Arial" w:hAnsi="Arial" w:eastAsia="Arial MT" w:cs="Arial"/>
          <w:spacing w:val="1"/>
          <w:lang w:val="pt-PT" w:eastAsia="en-US"/>
        </w:rPr>
        <w:t xml:space="preserve"> </w:t>
      </w:r>
      <w:r>
        <w:rPr>
          <w:rFonts w:ascii="Arial" w:hAnsi="Arial" w:eastAsia="Arial MT" w:cs="Arial"/>
          <w:lang w:val="pt-PT" w:eastAsia="en-US"/>
        </w:rPr>
        <w:t>superiores</w:t>
      </w:r>
      <w:r>
        <w:rPr>
          <w:rFonts w:ascii="Arial" w:hAnsi="Arial" w:eastAsia="Arial MT" w:cs="Arial"/>
          <w:spacing w:val="1"/>
          <w:lang w:val="pt-PT" w:eastAsia="en-US"/>
        </w:rPr>
        <w:t xml:space="preserve"> </w:t>
      </w:r>
      <w:r>
        <w:rPr>
          <w:rFonts w:ascii="Arial" w:hAnsi="Arial" w:eastAsia="Arial MT" w:cs="Arial"/>
          <w:lang w:val="pt-PT" w:eastAsia="en-US"/>
        </w:rPr>
        <w:t>ao</w:t>
      </w:r>
      <w:r>
        <w:rPr>
          <w:rFonts w:ascii="Arial" w:hAnsi="Arial" w:eastAsia="Arial MT" w:cs="Arial"/>
          <w:spacing w:val="1"/>
          <w:lang w:val="pt-PT" w:eastAsia="en-US"/>
        </w:rPr>
        <w:t xml:space="preserve"> </w:t>
      </w:r>
      <w:r>
        <w:rPr>
          <w:rFonts w:ascii="Arial" w:hAnsi="Arial" w:eastAsia="Arial MT" w:cs="Arial"/>
          <w:lang w:val="pt-PT" w:eastAsia="en-US"/>
        </w:rPr>
        <w:t>valor</w:t>
      </w:r>
      <w:r>
        <w:rPr>
          <w:rFonts w:ascii="Arial" w:hAnsi="Arial" w:eastAsia="Arial MT" w:cs="Arial"/>
          <w:spacing w:val="1"/>
          <w:lang w:val="pt-PT" w:eastAsia="en-US"/>
        </w:rPr>
        <w:t xml:space="preserve"> </w:t>
      </w:r>
      <w:r>
        <w:rPr>
          <w:rFonts w:ascii="Arial" w:hAnsi="Arial" w:eastAsia="Arial MT" w:cs="Arial"/>
          <w:lang w:val="pt-PT" w:eastAsia="en-US"/>
        </w:rPr>
        <w:t>de</w:t>
      </w:r>
      <w:r>
        <w:rPr>
          <w:rFonts w:ascii="Arial" w:hAnsi="Arial" w:eastAsia="Arial MT" w:cs="Arial"/>
          <w:spacing w:val="-66"/>
          <w:lang w:val="pt-PT" w:eastAsia="en-US"/>
        </w:rPr>
        <w:t xml:space="preserve"> </w:t>
      </w:r>
      <w:r>
        <w:rPr>
          <w:rFonts w:ascii="Arial" w:hAnsi="Arial" w:eastAsia="Arial MT" w:cs="Arial"/>
          <w:lang w:val="pt-PT" w:eastAsia="en-US"/>
        </w:rPr>
        <w:t>pagamento eventualmente devido pela Administração ao contratado, além da perda desse</w:t>
      </w:r>
      <w:r>
        <w:rPr>
          <w:rFonts w:ascii="Arial" w:hAnsi="Arial" w:eastAsia="Arial MT" w:cs="Arial"/>
          <w:spacing w:val="1"/>
          <w:lang w:val="pt-PT" w:eastAsia="en-US"/>
        </w:rPr>
        <w:t xml:space="preserve"> </w:t>
      </w:r>
      <w:r>
        <w:rPr>
          <w:rFonts w:ascii="Arial" w:hAnsi="Arial" w:eastAsia="Arial MT" w:cs="Arial"/>
          <w:lang w:val="pt-PT" w:eastAsia="en-US"/>
        </w:rPr>
        <w:t>valor,</w:t>
      </w:r>
      <w:r>
        <w:rPr>
          <w:rFonts w:ascii="Arial" w:hAnsi="Arial" w:eastAsia="Arial MT" w:cs="Arial"/>
          <w:spacing w:val="-1"/>
          <w:lang w:val="pt-PT" w:eastAsia="en-US"/>
        </w:rPr>
        <w:t xml:space="preserve"> </w:t>
      </w:r>
      <w:r>
        <w:rPr>
          <w:rFonts w:ascii="Arial" w:hAnsi="Arial" w:eastAsia="Arial MT" w:cs="Arial"/>
          <w:lang w:val="pt-PT" w:eastAsia="en-US"/>
        </w:rPr>
        <w:t>a</w:t>
      </w:r>
      <w:r>
        <w:rPr>
          <w:rFonts w:ascii="Arial" w:hAnsi="Arial" w:eastAsia="Arial MT" w:cs="Arial"/>
          <w:spacing w:val="-4"/>
          <w:lang w:val="pt-PT" w:eastAsia="en-US"/>
        </w:rPr>
        <w:t xml:space="preserve"> </w:t>
      </w:r>
      <w:r>
        <w:rPr>
          <w:rFonts w:ascii="Arial" w:hAnsi="Arial" w:eastAsia="Arial MT" w:cs="Arial"/>
          <w:lang w:val="pt-PT" w:eastAsia="en-US"/>
        </w:rPr>
        <w:t>diferença</w:t>
      </w:r>
      <w:r>
        <w:rPr>
          <w:rFonts w:ascii="Arial" w:hAnsi="Arial" w:eastAsia="Arial MT" w:cs="Arial"/>
          <w:spacing w:val="-3"/>
          <w:lang w:val="pt-PT" w:eastAsia="en-US"/>
        </w:rPr>
        <w:t xml:space="preserve"> </w:t>
      </w:r>
      <w:r>
        <w:rPr>
          <w:rFonts w:ascii="Arial" w:hAnsi="Arial" w:eastAsia="Arial MT" w:cs="Arial"/>
          <w:lang w:val="pt-PT" w:eastAsia="en-US"/>
        </w:rPr>
        <w:t>será</w:t>
      </w:r>
      <w:r>
        <w:rPr>
          <w:rFonts w:ascii="Arial" w:hAnsi="Arial" w:eastAsia="Arial MT" w:cs="Arial"/>
          <w:spacing w:val="-2"/>
          <w:lang w:val="pt-PT" w:eastAsia="en-US"/>
        </w:rPr>
        <w:t xml:space="preserve"> </w:t>
      </w:r>
      <w:r>
        <w:rPr>
          <w:rFonts w:ascii="Arial" w:hAnsi="Arial" w:eastAsia="Arial MT" w:cs="Arial"/>
          <w:lang w:val="pt-PT" w:eastAsia="en-US"/>
        </w:rPr>
        <w:t>descontada</w:t>
      </w:r>
      <w:r>
        <w:rPr>
          <w:rFonts w:ascii="Arial" w:hAnsi="Arial" w:eastAsia="Arial MT" w:cs="Arial"/>
          <w:spacing w:val="-3"/>
          <w:lang w:val="pt-PT" w:eastAsia="en-US"/>
        </w:rPr>
        <w:t xml:space="preserve"> </w:t>
      </w:r>
      <w:r>
        <w:rPr>
          <w:rFonts w:ascii="Arial" w:hAnsi="Arial" w:eastAsia="Arial MT" w:cs="Arial"/>
          <w:lang w:val="pt-PT" w:eastAsia="en-US"/>
        </w:rPr>
        <w:t>da</w:t>
      </w:r>
      <w:r>
        <w:rPr>
          <w:rFonts w:ascii="Arial" w:hAnsi="Arial" w:eastAsia="Arial MT" w:cs="Arial"/>
          <w:spacing w:val="-2"/>
          <w:lang w:val="pt-PT" w:eastAsia="en-US"/>
        </w:rPr>
        <w:t xml:space="preserve"> </w:t>
      </w:r>
      <w:r>
        <w:rPr>
          <w:rFonts w:ascii="Arial" w:hAnsi="Arial" w:eastAsia="Arial MT" w:cs="Arial"/>
          <w:lang w:val="pt-PT" w:eastAsia="en-US"/>
        </w:rPr>
        <w:t>garantia</w:t>
      </w:r>
      <w:r>
        <w:rPr>
          <w:rFonts w:ascii="Arial" w:hAnsi="Arial" w:eastAsia="Arial MT" w:cs="Arial"/>
          <w:spacing w:val="-5"/>
          <w:lang w:val="pt-PT" w:eastAsia="en-US"/>
        </w:rPr>
        <w:t xml:space="preserve"> </w:t>
      </w:r>
      <w:r>
        <w:rPr>
          <w:rFonts w:ascii="Arial" w:hAnsi="Arial" w:eastAsia="Arial MT" w:cs="Arial"/>
          <w:lang w:val="pt-PT" w:eastAsia="en-US"/>
        </w:rPr>
        <w:t>prestada</w:t>
      </w:r>
      <w:r>
        <w:rPr>
          <w:rFonts w:ascii="Arial" w:hAnsi="Arial" w:eastAsia="Arial MT" w:cs="Arial"/>
          <w:spacing w:val="-2"/>
          <w:lang w:val="pt-PT" w:eastAsia="en-US"/>
        </w:rPr>
        <w:t xml:space="preserve"> </w:t>
      </w:r>
      <w:r>
        <w:rPr>
          <w:rFonts w:ascii="Arial" w:hAnsi="Arial" w:eastAsia="Arial MT" w:cs="Arial"/>
          <w:lang w:val="pt-PT" w:eastAsia="en-US"/>
        </w:rPr>
        <w:t>ou</w:t>
      </w:r>
      <w:r>
        <w:rPr>
          <w:rFonts w:ascii="Arial" w:hAnsi="Arial" w:eastAsia="Arial MT" w:cs="Arial"/>
          <w:spacing w:val="-3"/>
          <w:lang w:val="pt-PT" w:eastAsia="en-US"/>
        </w:rPr>
        <w:t xml:space="preserve"> </w:t>
      </w:r>
      <w:r>
        <w:rPr>
          <w:rFonts w:ascii="Arial" w:hAnsi="Arial" w:eastAsia="Arial MT" w:cs="Arial"/>
          <w:lang w:val="pt-PT" w:eastAsia="en-US"/>
        </w:rPr>
        <w:t>será</w:t>
      </w:r>
      <w:r>
        <w:rPr>
          <w:rFonts w:ascii="Arial" w:hAnsi="Arial" w:eastAsia="Arial MT" w:cs="Arial"/>
          <w:spacing w:val="-2"/>
          <w:lang w:val="pt-PT" w:eastAsia="en-US"/>
        </w:rPr>
        <w:t xml:space="preserve"> </w:t>
      </w:r>
      <w:r>
        <w:rPr>
          <w:rFonts w:ascii="Arial" w:hAnsi="Arial" w:eastAsia="Arial MT" w:cs="Arial"/>
          <w:lang w:val="pt-PT" w:eastAsia="en-US"/>
        </w:rPr>
        <w:t>cobrada</w:t>
      </w:r>
      <w:r>
        <w:rPr>
          <w:rFonts w:ascii="Arial" w:hAnsi="Arial" w:eastAsia="Arial MT" w:cs="Arial"/>
          <w:spacing w:val="-2"/>
          <w:lang w:val="pt-PT" w:eastAsia="en-US"/>
        </w:rPr>
        <w:t xml:space="preserve"> </w:t>
      </w:r>
      <w:r>
        <w:rPr>
          <w:rFonts w:ascii="Arial" w:hAnsi="Arial" w:eastAsia="Arial MT" w:cs="Arial"/>
          <w:lang w:val="pt-PT" w:eastAsia="en-US"/>
        </w:rPr>
        <w:t>judicialmente.</w:t>
      </w:r>
    </w:p>
    <w:p w14:paraId="1D05D742">
      <w:pPr>
        <w:widowControl w:val="0"/>
        <w:numPr>
          <w:ilvl w:val="1"/>
          <w:numId w:val="30"/>
        </w:numPr>
        <w:tabs>
          <w:tab w:val="left" w:pos="830"/>
        </w:tabs>
        <w:autoSpaceDE w:val="0"/>
        <w:autoSpaceDN w:val="0"/>
        <w:ind w:left="0" w:right="122" w:firstLine="0"/>
        <w:contextualSpacing/>
        <w:jc w:val="both"/>
        <w:rPr>
          <w:rFonts w:ascii="Arial" w:hAnsi="Arial" w:eastAsia="Arial MT" w:cs="Arial"/>
          <w:lang w:val="pt-PT" w:eastAsia="en-US"/>
        </w:rPr>
      </w:pPr>
      <w:r>
        <w:rPr>
          <w:rFonts w:ascii="Arial" w:hAnsi="Arial" w:eastAsia="Arial MT" w:cs="Arial"/>
          <w:lang w:val="pt-PT" w:eastAsia="en-US"/>
        </w:rPr>
        <w:t>A aplicação das sanções previstas neste Aviso de Contratação Direta, em hipótese</w:t>
      </w:r>
      <w:r>
        <w:rPr>
          <w:rFonts w:ascii="Arial" w:hAnsi="Arial" w:eastAsia="Arial MT" w:cs="Arial"/>
          <w:spacing w:val="1"/>
          <w:lang w:val="pt-PT" w:eastAsia="en-US"/>
        </w:rPr>
        <w:t xml:space="preserve"> </w:t>
      </w:r>
      <w:r>
        <w:rPr>
          <w:rFonts w:ascii="Arial" w:hAnsi="Arial" w:eastAsia="Arial MT" w:cs="Arial"/>
          <w:lang w:val="pt-PT" w:eastAsia="en-US"/>
        </w:rPr>
        <w:t>alguma,</w:t>
      </w:r>
      <w:r>
        <w:rPr>
          <w:rFonts w:ascii="Arial" w:hAnsi="Arial" w:eastAsia="Arial MT" w:cs="Arial"/>
          <w:spacing w:val="-1"/>
          <w:lang w:val="pt-PT" w:eastAsia="en-US"/>
        </w:rPr>
        <w:t xml:space="preserve"> </w:t>
      </w:r>
      <w:r>
        <w:rPr>
          <w:rFonts w:ascii="Arial" w:hAnsi="Arial" w:eastAsia="Arial MT" w:cs="Arial"/>
          <w:lang w:val="pt-PT" w:eastAsia="en-US"/>
        </w:rPr>
        <w:t>a</w:t>
      </w:r>
      <w:r>
        <w:rPr>
          <w:rFonts w:ascii="Arial" w:hAnsi="Arial" w:eastAsia="Arial MT" w:cs="Arial"/>
          <w:spacing w:val="-2"/>
          <w:lang w:val="pt-PT" w:eastAsia="en-US"/>
        </w:rPr>
        <w:t xml:space="preserve"> </w:t>
      </w:r>
      <w:r>
        <w:rPr>
          <w:rFonts w:ascii="Arial" w:hAnsi="Arial" w:eastAsia="Arial MT" w:cs="Arial"/>
          <w:lang w:val="pt-PT" w:eastAsia="en-US"/>
        </w:rPr>
        <w:t>obrigação</w:t>
      </w:r>
      <w:r>
        <w:rPr>
          <w:rFonts w:ascii="Arial" w:hAnsi="Arial" w:eastAsia="Arial MT" w:cs="Arial"/>
          <w:spacing w:val="-2"/>
          <w:lang w:val="pt-PT" w:eastAsia="en-US"/>
        </w:rPr>
        <w:t xml:space="preserve"> </w:t>
      </w:r>
      <w:r>
        <w:rPr>
          <w:rFonts w:ascii="Arial" w:hAnsi="Arial" w:eastAsia="Arial MT" w:cs="Arial"/>
          <w:lang w:val="pt-PT" w:eastAsia="en-US"/>
        </w:rPr>
        <w:t>de</w:t>
      </w:r>
      <w:r>
        <w:rPr>
          <w:rFonts w:ascii="Arial" w:hAnsi="Arial" w:eastAsia="Arial MT" w:cs="Arial"/>
          <w:spacing w:val="-2"/>
          <w:lang w:val="pt-PT" w:eastAsia="en-US"/>
        </w:rPr>
        <w:t xml:space="preserve"> </w:t>
      </w:r>
      <w:r>
        <w:rPr>
          <w:rFonts w:ascii="Arial" w:hAnsi="Arial" w:eastAsia="Arial MT" w:cs="Arial"/>
          <w:lang w:val="pt-PT" w:eastAsia="en-US"/>
        </w:rPr>
        <w:t>reparação</w:t>
      </w:r>
      <w:r>
        <w:rPr>
          <w:rFonts w:ascii="Arial" w:hAnsi="Arial" w:eastAsia="Arial MT" w:cs="Arial"/>
          <w:spacing w:val="-2"/>
          <w:lang w:val="pt-PT" w:eastAsia="en-US"/>
        </w:rPr>
        <w:t xml:space="preserve"> </w:t>
      </w:r>
      <w:r>
        <w:rPr>
          <w:rFonts w:ascii="Arial" w:hAnsi="Arial" w:eastAsia="Arial MT" w:cs="Arial"/>
          <w:lang w:val="pt-PT" w:eastAsia="en-US"/>
        </w:rPr>
        <w:t>integral</w:t>
      </w:r>
      <w:r>
        <w:rPr>
          <w:rFonts w:ascii="Arial" w:hAnsi="Arial" w:eastAsia="Arial MT" w:cs="Arial"/>
          <w:spacing w:val="-1"/>
          <w:lang w:val="pt-PT" w:eastAsia="en-US"/>
        </w:rPr>
        <w:t xml:space="preserve"> </w:t>
      </w:r>
      <w:r>
        <w:rPr>
          <w:rFonts w:ascii="Arial" w:hAnsi="Arial" w:eastAsia="Arial MT" w:cs="Arial"/>
          <w:lang w:val="pt-PT" w:eastAsia="en-US"/>
        </w:rPr>
        <w:t>do</w:t>
      </w:r>
      <w:r>
        <w:rPr>
          <w:rFonts w:ascii="Arial" w:hAnsi="Arial" w:eastAsia="Arial MT" w:cs="Arial"/>
          <w:spacing w:val="-3"/>
          <w:lang w:val="pt-PT" w:eastAsia="en-US"/>
        </w:rPr>
        <w:t xml:space="preserve"> </w:t>
      </w:r>
      <w:r>
        <w:rPr>
          <w:rFonts w:ascii="Arial" w:hAnsi="Arial" w:eastAsia="Arial MT" w:cs="Arial"/>
          <w:lang w:val="pt-PT" w:eastAsia="en-US"/>
        </w:rPr>
        <w:t>dano</w:t>
      </w:r>
      <w:r>
        <w:rPr>
          <w:rFonts w:ascii="Arial" w:hAnsi="Arial" w:eastAsia="Arial MT" w:cs="Arial"/>
          <w:spacing w:val="-2"/>
          <w:lang w:val="pt-PT" w:eastAsia="en-US"/>
        </w:rPr>
        <w:t xml:space="preserve"> </w:t>
      </w:r>
      <w:r>
        <w:rPr>
          <w:rFonts w:ascii="Arial" w:hAnsi="Arial" w:eastAsia="Arial MT" w:cs="Arial"/>
          <w:lang w:val="pt-PT" w:eastAsia="en-US"/>
        </w:rPr>
        <w:t>causado</w:t>
      </w:r>
      <w:r>
        <w:rPr>
          <w:rFonts w:ascii="Arial" w:hAnsi="Arial" w:eastAsia="Arial MT" w:cs="Arial"/>
          <w:spacing w:val="-1"/>
          <w:lang w:val="pt-PT" w:eastAsia="en-US"/>
        </w:rPr>
        <w:t xml:space="preserve"> </w:t>
      </w:r>
      <w:r>
        <w:rPr>
          <w:rFonts w:ascii="Arial" w:hAnsi="Arial" w:eastAsia="Arial MT" w:cs="Arial"/>
          <w:lang w:val="pt-PT" w:eastAsia="en-US"/>
        </w:rPr>
        <w:t>à</w:t>
      </w:r>
      <w:r>
        <w:rPr>
          <w:rFonts w:ascii="Arial" w:hAnsi="Arial" w:eastAsia="Arial MT" w:cs="Arial"/>
          <w:spacing w:val="-2"/>
          <w:lang w:val="pt-PT" w:eastAsia="en-US"/>
        </w:rPr>
        <w:t xml:space="preserve"> </w:t>
      </w:r>
      <w:r>
        <w:rPr>
          <w:rFonts w:ascii="Arial" w:hAnsi="Arial" w:eastAsia="Arial MT" w:cs="Arial"/>
          <w:lang w:val="pt-PT" w:eastAsia="en-US"/>
        </w:rPr>
        <w:t>Administração</w:t>
      </w:r>
      <w:r>
        <w:rPr>
          <w:rFonts w:ascii="Arial" w:hAnsi="Arial" w:eastAsia="Arial MT" w:cs="Arial"/>
          <w:spacing w:val="-2"/>
          <w:lang w:val="pt-PT" w:eastAsia="en-US"/>
        </w:rPr>
        <w:t xml:space="preserve"> </w:t>
      </w:r>
      <w:r>
        <w:rPr>
          <w:rFonts w:ascii="Arial" w:hAnsi="Arial" w:eastAsia="Arial MT" w:cs="Arial"/>
          <w:lang w:val="pt-PT" w:eastAsia="en-US"/>
        </w:rPr>
        <w:t>Pública.</w:t>
      </w:r>
    </w:p>
    <w:p w14:paraId="041FD154">
      <w:pPr>
        <w:widowControl w:val="0"/>
        <w:numPr>
          <w:ilvl w:val="1"/>
          <w:numId w:val="30"/>
        </w:numPr>
        <w:tabs>
          <w:tab w:val="left" w:pos="830"/>
        </w:tabs>
        <w:autoSpaceDE w:val="0"/>
        <w:autoSpaceDN w:val="0"/>
        <w:ind w:left="0" w:firstLine="0"/>
        <w:contextualSpacing/>
        <w:jc w:val="both"/>
        <w:rPr>
          <w:rFonts w:ascii="Arial" w:hAnsi="Arial" w:eastAsia="Arial MT" w:cs="Arial"/>
          <w:lang w:val="pt-PT" w:eastAsia="en-US"/>
        </w:rPr>
      </w:pPr>
      <w:r>
        <w:rPr>
          <w:rFonts w:ascii="Arial" w:hAnsi="Arial" w:eastAsia="Arial MT" w:cs="Arial"/>
          <w:lang w:val="pt-PT" w:eastAsia="en-US"/>
        </w:rPr>
        <w:t>A</w:t>
      </w:r>
      <w:r>
        <w:rPr>
          <w:rFonts w:ascii="Arial" w:hAnsi="Arial" w:eastAsia="Arial MT" w:cs="Arial"/>
          <w:spacing w:val="-2"/>
          <w:lang w:val="pt-PT" w:eastAsia="en-US"/>
        </w:rPr>
        <w:t xml:space="preserve"> </w:t>
      </w:r>
      <w:r>
        <w:rPr>
          <w:rFonts w:ascii="Arial" w:hAnsi="Arial" w:eastAsia="Arial MT" w:cs="Arial"/>
          <w:lang w:val="pt-PT" w:eastAsia="en-US"/>
        </w:rPr>
        <w:t>penalidade</w:t>
      </w:r>
      <w:r>
        <w:rPr>
          <w:rFonts w:ascii="Arial" w:hAnsi="Arial" w:eastAsia="Arial MT" w:cs="Arial"/>
          <w:spacing w:val="-3"/>
          <w:lang w:val="pt-PT" w:eastAsia="en-US"/>
        </w:rPr>
        <w:t xml:space="preserve"> </w:t>
      </w:r>
      <w:r>
        <w:rPr>
          <w:rFonts w:ascii="Arial" w:hAnsi="Arial" w:eastAsia="Arial MT" w:cs="Arial"/>
          <w:lang w:val="pt-PT" w:eastAsia="en-US"/>
        </w:rPr>
        <w:t>de</w:t>
      </w:r>
      <w:r>
        <w:rPr>
          <w:rFonts w:ascii="Arial" w:hAnsi="Arial" w:eastAsia="Arial MT" w:cs="Arial"/>
          <w:spacing w:val="-3"/>
          <w:lang w:val="pt-PT" w:eastAsia="en-US"/>
        </w:rPr>
        <w:t xml:space="preserve"> </w:t>
      </w:r>
      <w:r>
        <w:rPr>
          <w:rFonts w:ascii="Arial" w:hAnsi="Arial" w:eastAsia="Arial MT" w:cs="Arial"/>
          <w:lang w:val="pt-PT" w:eastAsia="en-US"/>
        </w:rPr>
        <w:t>multa</w:t>
      </w:r>
      <w:r>
        <w:rPr>
          <w:rFonts w:ascii="Arial" w:hAnsi="Arial" w:eastAsia="Arial MT" w:cs="Arial"/>
          <w:spacing w:val="-3"/>
          <w:lang w:val="pt-PT" w:eastAsia="en-US"/>
        </w:rPr>
        <w:t xml:space="preserve"> </w:t>
      </w:r>
      <w:r>
        <w:rPr>
          <w:rFonts w:ascii="Arial" w:hAnsi="Arial" w:eastAsia="Arial MT" w:cs="Arial"/>
          <w:lang w:val="pt-PT" w:eastAsia="en-US"/>
        </w:rPr>
        <w:t>pode</w:t>
      </w:r>
      <w:r>
        <w:rPr>
          <w:rFonts w:ascii="Arial" w:hAnsi="Arial" w:eastAsia="Arial MT" w:cs="Arial"/>
          <w:spacing w:val="-3"/>
          <w:lang w:val="pt-PT" w:eastAsia="en-US"/>
        </w:rPr>
        <w:t xml:space="preserve"> </w:t>
      </w:r>
      <w:r>
        <w:rPr>
          <w:rFonts w:ascii="Arial" w:hAnsi="Arial" w:eastAsia="Arial MT" w:cs="Arial"/>
          <w:lang w:val="pt-PT" w:eastAsia="en-US"/>
        </w:rPr>
        <w:t>ser</w:t>
      </w:r>
      <w:r>
        <w:rPr>
          <w:rFonts w:ascii="Arial" w:hAnsi="Arial" w:eastAsia="Arial MT" w:cs="Arial"/>
          <w:spacing w:val="-2"/>
          <w:lang w:val="pt-PT" w:eastAsia="en-US"/>
        </w:rPr>
        <w:t xml:space="preserve"> </w:t>
      </w:r>
      <w:r>
        <w:rPr>
          <w:rFonts w:ascii="Arial" w:hAnsi="Arial" w:eastAsia="Arial MT" w:cs="Arial"/>
          <w:lang w:val="pt-PT" w:eastAsia="en-US"/>
        </w:rPr>
        <w:t>aplicada</w:t>
      </w:r>
      <w:r>
        <w:rPr>
          <w:rFonts w:ascii="Arial" w:hAnsi="Arial" w:eastAsia="Arial MT" w:cs="Arial"/>
          <w:spacing w:val="-3"/>
          <w:lang w:val="pt-PT" w:eastAsia="en-US"/>
        </w:rPr>
        <w:t xml:space="preserve"> </w:t>
      </w:r>
      <w:r>
        <w:rPr>
          <w:rFonts w:ascii="Arial" w:hAnsi="Arial" w:eastAsia="Arial MT" w:cs="Arial"/>
          <w:lang w:val="pt-PT" w:eastAsia="en-US"/>
        </w:rPr>
        <w:t>cumulativamente</w:t>
      </w:r>
      <w:r>
        <w:rPr>
          <w:rFonts w:ascii="Arial" w:hAnsi="Arial" w:eastAsia="Arial MT" w:cs="Arial"/>
          <w:spacing w:val="-3"/>
          <w:lang w:val="pt-PT" w:eastAsia="en-US"/>
        </w:rPr>
        <w:t xml:space="preserve"> </w:t>
      </w:r>
      <w:r>
        <w:rPr>
          <w:rFonts w:ascii="Arial" w:hAnsi="Arial" w:eastAsia="Arial MT" w:cs="Arial"/>
          <w:lang w:val="pt-PT" w:eastAsia="en-US"/>
        </w:rPr>
        <w:t>com</w:t>
      </w:r>
      <w:r>
        <w:rPr>
          <w:rFonts w:ascii="Arial" w:hAnsi="Arial" w:eastAsia="Arial MT" w:cs="Arial"/>
          <w:spacing w:val="-2"/>
          <w:lang w:val="pt-PT" w:eastAsia="en-US"/>
        </w:rPr>
        <w:t xml:space="preserve"> </w:t>
      </w:r>
      <w:r>
        <w:rPr>
          <w:rFonts w:ascii="Arial" w:hAnsi="Arial" w:eastAsia="Arial MT" w:cs="Arial"/>
          <w:lang w:val="pt-PT" w:eastAsia="en-US"/>
        </w:rPr>
        <w:t>as</w:t>
      </w:r>
      <w:r>
        <w:rPr>
          <w:rFonts w:ascii="Arial" w:hAnsi="Arial" w:eastAsia="Arial MT" w:cs="Arial"/>
          <w:spacing w:val="-2"/>
          <w:lang w:val="pt-PT" w:eastAsia="en-US"/>
        </w:rPr>
        <w:t xml:space="preserve"> </w:t>
      </w:r>
      <w:r>
        <w:rPr>
          <w:rFonts w:ascii="Arial" w:hAnsi="Arial" w:eastAsia="Arial MT" w:cs="Arial"/>
          <w:lang w:val="pt-PT" w:eastAsia="en-US"/>
        </w:rPr>
        <w:t>demais</w:t>
      </w:r>
      <w:r>
        <w:rPr>
          <w:rFonts w:ascii="Arial" w:hAnsi="Arial" w:eastAsia="Arial MT" w:cs="Arial"/>
          <w:spacing w:val="-4"/>
          <w:lang w:val="pt-PT" w:eastAsia="en-US"/>
        </w:rPr>
        <w:t xml:space="preserve"> </w:t>
      </w:r>
      <w:r>
        <w:rPr>
          <w:rFonts w:ascii="Arial" w:hAnsi="Arial" w:eastAsia="Arial MT" w:cs="Arial"/>
          <w:lang w:val="pt-PT" w:eastAsia="en-US"/>
        </w:rPr>
        <w:t>sanções.</w:t>
      </w:r>
    </w:p>
    <w:p w14:paraId="53AE2888">
      <w:pPr>
        <w:widowControl w:val="0"/>
        <w:numPr>
          <w:ilvl w:val="1"/>
          <w:numId w:val="30"/>
        </w:numPr>
        <w:tabs>
          <w:tab w:val="left" w:pos="830"/>
        </w:tabs>
        <w:autoSpaceDE w:val="0"/>
        <w:autoSpaceDN w:val="0"/>
        <w:ind w:left="0" w:right="122" w:firstLine="0"/>
        <w:contextualSpacing/>
        <w:jc w:val="both"/>
        <w:rPr>
          <w:rFonts w:ascii="Arial" w:hAnsi="Arial" w:eastAsia="Arial MT" w:cs="Arial"/>
          <w:lang w:val="pt-PT" w:eastAsia="en-US"/>
        </w:rPr>
      </w:pPr>
      <w:r>
        <mc:AlternateContent>
          <mc:Choice Requires="wps">
            <w:drawing>
              <wp:anchor distT="0" distB="0" distL="114300" distR="114300" simplePos="0" relativeHeight="251661312" behindDoc="0" locked="0" layoutInCell="1" allowOverlap="1">
                <wp:simplePos x="0" y="0"/>
                <wp:positionH relativeFrom="page">
                  <wp:posOffset>7029450</wp:posOffset>
                </wp:positionH>
                <wp:positionV relativeFrom="page">
                  <wp:posOffset>9095105</wp:posOffset>
                </wp:positionV>
                <wp:extent cx="304800" cy="503555"/>
                <wp:effectExtent l="0" t="0" r="0" b="0"/>
                <wp:wrapNone/>
                <wp:docPr id="12" name="Caixa de Texto 12"/>
                <wp:cNvGraphicFramePr/>
                <a:graphic xmlns:a="http://schemas.openxmlformats.org/drawingml/2006/main">
                  <a:graphicData uri="http://schemas.microsoft.com/office/word/2010/wordprocessingShape">
                    <wps:wsp>
                      <wps:cNvSpPr txBox="1">
                        <a:spLocks noChangeArrowheads="1"/>
                      </wps:cNvSpPr>
                      <wps:spPr bwMode="auto">
                        <a:xfrm>
                          <a:off x="0" y="0"/>
                          <a:ext cx="304800" cy="503555"/>
                        </a:xfrm>
                        <a:prstGeom prst="rect">
                          <a:avLst/>
                        </a:prstGeom>
                        <a:noFill/>
                        <a:ln>
                          <a:noFill/>
                        </a:ln>
                      </wps:spPr>
                      <wps:txbx>
                        <w:txbxContent>
                          <w:p w14:paraId="478DF5B4">
                            <w:pPr>
                              <w:spacing w:line="468" w:lineRule="exact"/>
                              <w:ind w:left="20"/>
                              <w:rPr>
                                <w:rFonts w:ascii="Calibri Light" w:hAnsi="Calibri Light"/>
                                <w:sz w:val="44"/>
                              </w:rPr>
                            </w:pPr>
                            <w:r>
                              <w:rPr>
                                <w:rFonts w:ascii="Calibri Light" w:hAnsi="Calibri Light"/>
                                <w:spacing w:val="-1"/>
                                <w:w w:val="99"/>
                                <w:sz w:val="20"/>
                              </w:rPr>
                              <w:t>Pá</w:t>
                            </w:r>
                            <w:r>
                              <w:rPr>
                                <w:rFonts w:ascii="Calibri Light" w:hAnsi="Calibri Light"/>
                                <w:w w:val="99"/>
                                <w:sz w:val="20"/>
                              </w:rPr>
                              <w:t>g</w:t>
                            </w:r>
                            <w:r>
                              <w:rPr>
                                <w:rFonts w:ascii="Calibri Light" w:hAnsi="Calibri Light"/>
                                <w:spacing w:val="-1"/>
                                <w:w w:val="99"/>
                                <w:sz w:val="20"/>
                              </w:rPr>
                              <w:t>i</w:t>
                            </w:r>
                            <w:r>
                              <w:rPr>
                                <w:rFonts w:ascii="Calibri Light" w:hAnsi="Calibri Light"/>
                                <w:spacing w:val="2"/>
                                <w:w w:val="99"/>
                                <w:sz w:val="20"/>
                              </w:rPr>
                              <w:t>n</w:t>
                            </w:r>
                            <w:r>
                              <w:rPr>
                                <w:rFonts w:ascii="Calibri Light" w:hAnsi="Calibri Light"/>
                                <w:spacing w:val="-1"/>
                                <w:w w:val="99"/>
                                <w:sz w:val="20"/>
                              </w:rPr>
                              <w:t>a</w:t>
                            </w:r>
                            <w:r>
                              <w:rPr>
                                <w:rFonts w:ascii="Calibri Light" w:hAnsi="Calibri Light"/>
                                <w:w w:val="99"/>
                                <w:sz w:val="44"/>
                              </w:rPr>
                              <w:t>8</w:t>
                            </w:r>
                          </w:p>
                        </w:txbxContent>
                      </wps:txbx>
                      <wps:bodyPr rot="0" vertOverflow="clip" horzOverflow="clip" vert="vert270" wrap="square" lIns="0" tIns="0" rIns="0" bIns="0" anchor="t" anchorCtr="0" upright="1">
                        <a:noAutofit/>
                      </wps:bodyPr>
                    </wps:wsp>
                  </a:graphicData>
                </a:graphic>
              </wp:anchor>
            </w:drawing>
          </mc:Choice>
          <mc:Fallback>
            <w:pict>
              <v:shape id="_x0000_s1026" o:spid="_x0000_s1026" o:spt="202" type="#_x0000_t202" style="position:absolute;left:0pt;margin-left:553.5pt;margin-top:716.15pt;height:39.65pt;width:24pt;mso-position-horizontal-relative:page;mso-position-vertical-relative:page;z-index:251661312;mso-width-relative:page;mso-height-relative:page;" filled="f" stroked="f" coordsize="21600,21600" o:gfxdata="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hVsT/YAAAADwEAAA8AAAAA&#10;AAAAAQAgAAAAIgAAAGRycy9kb3ducmV2LnhtbFBLAQIUABQAAAAIAIdO4kA/rPBDFAIAADYEAAAO&#10;AAAAAAAAAAEAIAAAACcBAABkcnMvZTJvRG9jLnhtbFBLBQYAAAAABgAGAFkBAACtBQAAAAA=&#10;">
                <v:fill on="f" focussize="0,0"/>
                <v:stroke on="f"/>
                <v:imagedata o:title=""/>
                <o:lock v:ext="edit" aspectratio="f"/>
                <v:textbox inset="0mm,0mm,0mm,0mm" style="layout-flow:vertical;mso-layout-flow-alt:bottom-to-top;">
                  <w:txbxContent>
                    <w:p w14:paraId="478DF5B4">
                      <w:pPr>
                        <w:spacing w:line="468" w:lineRule="exact"/>
                        <w:ind w:left="20"/>
                        <w:rPr>
                          <w:rFonts w:ascii="Calibri Light" w:hAnsi="Calibri Light"/>
                          <w:sz w:val="44"/>
                        </w:rPr>
                      </w:pPr>
                      <w:r>
                        <w:rPr>
                          <w:rFonts w:ascii="Calibri Light" w:hAnsi="Calibri Light"/>
                          <w:spacing w:val="-1"/>
                          <w:w w:val="99"/>
                          <w:sz w:val="20"/>
                        </w:rPr>
                        <w:t>Pá</w:t>
                      </w:r>
                      <w:r>
                        <w:rPr>
                          <w:rFonts w:ascii="Calibri Light" w:hAnsi="Calibri Light"/>
                          <w:w w:val="99"/>
                          <w:sz w:val="20"/>
                        </w:rPr>
                        <w:t>g</w:t>
                      </w:r>
                      <w:r>
                        <w:rPr>
                          <w:rFonts w:ascii="Calibri Light" w:hAnsi="Calibri Light"/>
                          <w:spacing w:val="-1"/>
                          <w:w w:val="99"/>
                          <w:sz w:val="20"/>
                        </w:rPr>
                        <w:t>i</w:t>
                      </w:r>
                      <w:r>
                        <w:rPr>
                          <w:rFonts w:ascii="Calibri Light" w:hAnsi="Calibri Light"/>
                          <w:spacing w:val="2"/>
                          <w:w w:val="99"/>
                          <w:sz w:val="20"/>
                        </w:rPr>
                        <w:t>n</w:t>
                      </w:r>
                      <w:r>
                        <w:rPr>
                          <w:rFonts w:ascii="Calibri Light" w:hAnsi="Calibri Light"/>
                          <w:spacing w:val="-1"/>
                          <w:w w:val="99"/>
                          <w:sz w:val="20"/>
                        </w:rPr>
                        <w:t>a</w:t>
                      </w:r>
                      <w:r>
                        <w:rPr>
                          <w:rFonts w:ascii="Calibri Light" w:hAnsi="Calibri Light"/>
                          <w:w w:val="99"/>
                          <w:sz w:val="44"/>
                        </w:rPr>
                        <w:t>8</w:t>
                      </w:r>
                    </w:p>
                  </w:txbxContent>
                </v:textbox>
              </v:shape>
            </w:pict>
          </mc:Fallback>
        </mc:AlternateContent>
      </w:r>
      <w:r>
        <w:rPr>
          <w:rFonts w:ascii="Arial" w:hAnsi="Arial" w:eastAsia="Arial MT" w:cs="Arial"/>
          <w:lang w:val="pt-PT" w:eastAsia="en-US"/>
        </w:rPr>
        <w:t>Se, durante o processo de aplicação de penalidade, houver indícios de prática de</w:t>
      </w:r>
      <w:r>
        <w:rPr>
          <w:rFonts w:ascii="Arial" w:hAnsi="Arial" w:eastAsia="Arial MT" w:cs="Arial"/>
          <w:spacing w:val="1"/>
          <w:lang w:val="pt-PT" w:eastAsia="en-US"/>
        </w:rPr>
        <w:t xml:space="preserve"> </w:t>
      </w:r>
      <w:r>
        <w:rPr>
          <w:rFonts w:ascii="Arial" w:hAnsi="Arial" w:eastAsia="Arial MT" w:cs="Arial"/>
          <w:lang w:val="pt-PT" w:eastAsia="en-US"/>
        </w:rPr>
        <w:t>infração administrativa tipificada pela Lei nº 12.846, de 1º de agosto de 2013, como ato</w:t>
      </w:r>
      <w:r>
        <w:rPr>
          <w:rFonts w:ascii="Arial" w:hAnsi="Arial" w:eastAsia="Arial MT" w:cs="Arial"/>
          <w:spacing w:val="1"/>
          <w:lang w:val="pt-PT" w:eastAsia="en-US"/>
        </w:rPr>
        <w:t xml:space="preserve"> </w:t>
      </w:r>
      <w:r>
        <w:rPr>
          <w:rFonts w:ascii="Arial" w:hAnsi="Arial" w:eastAsia="Arial MT" w:cs="Arial"/>
          <w:lang w:val="pt-PT" w:eastAsia="en-US"/>
        </w:rPr>
        <w:t>lesivo à administração pública nacional ou estrangeira, cópias do processo administrativo</w:t>
      </w:r>
      <w:r>
        <w:rPr>
          <w:rFonts w:ascii="Arial" w:hAnsi="Arial" w:eastAsia="Arial MT" w:cs="Arial"/>
          <w:spacing w:val="1"/>
          <w:lang w:val="pt-PT" w:eastAsia="en-US"/>
        </w:rPr>
        <w:t xml:space="preserve"> </w:t>
      </w:r>
      <w:r>
        <w:rPr>
          <w:rFonts w:ascii="Arial" w:hAnsi="Arial" w:eastAsia="Arial MT" w:cs="Arial"/>
          <w:lang w:val="pt-PT" w:eastAsia="en-US"/>
        </w:rPr>
        <w:t>necessárias</w:t>
      </w:r>
      <w:r>
        <w:rPr>
          <w:rFonts w:ascii="Arial" w:hAnsi="Arial" w:eastAsia="Arial MT" w:cs="Arial"/>
          <w:spacing w:val="-7"/>
          <w:lang w:val="pt-PT" w:eastAsia="en-US"/>
        </w:rPr>
        <w:t xml:space="preserve"> </w:t>
      </w:r>
      <w:r>
        <w:rPr>
          <w:rFonts w:ascii="Arial" w:hAnsi="Arial" w:eastAsia="Arial MT" w:cs="Arial"/>
          <w:lang w:val="pt-PT" w:eastAsia="en-US"/>
        </w:rPr>
        <w:t>à</w:t>
      </w:r>
      <w:r>
        <w:rPr>
          <w:rFonts w:ascii="Arial" w:hAnsi="Arial" w:eastAsia="Arial MT" w:cs="Arial"/>
          <w:spacing w:val="-7"/>
          <w:lang w:val="pt-PT" w:eastAsia="en-US"/>
        </w:rPr>
        <w:t xml:space="preserve"> </w:t>
      </w:r>
      <w:r>
        <w:rPr>
          <w:rFonts w:ascii="Arial" w:hAnsi="Arial" w:eastAsia="Arial MT" w:cs="Arial"/>
          <w:lang w:val="pt-PT" w:eastAsia="en-US"/>
        </w:rPr>
        <w:t>apuração</w:t>
      </w:r>
      <w:r>
        <w:rPr>
          <w:rFonts w:ascii="Arial" w:hAnsi="Arial" w:eastAsia="Arial MT" w:cs="Arial"/>
          <w:spacing w:val="-7"/>
          <w:lang w:val="pt-PT" w:eastAsia="en-US"/>
        </w:rPr>
        <w:t xml:space="preserve"> </w:t>
      </w:r>
      <w:r>
        <w:rPr>
          <w:rFonts w:ascii="Arial" w:hAnsi="Arial" w:eastAsia="Arial MT" w:cs="Arial"/>
          <w:lang w:val="pt-PT" w:eastAsia="en-US"/>
        </w:rPr>
        <w:t>da</w:t>
      </w:r>
      <w:r>
        <w:rPr>
          <w:rFonts w:ascii="Arial" w:hAnsi="Arial" w:eastAsia="Arial MT" w:cs="Arial"/>
          <w:spacing w:val="-7"/>
          <w:lang w:val="pt-PT" w:eastAsia="en-US"/>
        </w:rPr>
        <w:t xml:space="preserve"> </w:t>
      </w:r>
      <w:r>
        <w:rPr>
          <w:rFonts w:ascii="Arial" w:hAnsi="Arial" w:eastAsia="Arial MT" w:cs="Arial"/>
          <w:lang w:val="pt-PT" w:eastAsia="en-US"/>
        </w:rPr>
        <w:t>responsabilidade</w:t>
      </w:r>
      <w:r>
        <w:rPr>
          <w:rFonts w:ascii="Arial" w:hAnsi="Arial" w:eastAsia="Arial MT" w:cs="Arial"/>
          <w:spacing w:val="-8"/>
          <w:lang w:val="pt-PT" w:eastAsia="en-US"/>
        </w:rPr>
        <w:t xml:space="preserve"> </w:t>
      </w:r>
      <w:r>
        <w:rPr>
          <w:rFonts w:ascii="Arial" w:hAnsi="Arial" w:eastAsia="Arial MT" w:cs="Arial"/>
          <w:lang w:val="pt-PT" w:eastAsia="en-US"/>
        </w:rPr>
        <w:t>da</w:t>
      </w:r>
      <w:r>
        <w:rPr>
          <w:rFonts w:ascii="Arial" w:hAnsi="Arial" w:eastAsia="Arial MT" w:cs="Arial"/>
          <w:spacing w:val="-6"/>
          <w:lang w:val="pt-PT" w:eastAsia="en-US"/>
        </w:rPr>
        <w:t xml:space="preserve"> </w:t>
      </w:r>
      <w:r>
        <w:rPr>
          <w:rFonts w:ascii="Arial" w:hAnsi="Arial" w:eastAsia="Arial MT" w:cs="Arial"/>
          <w:lang w:val="pt-PT" w:eastAsia="en-US"/>
        </w:rPr>
        <w:t>empresa</w:t>
      </w:r>
      <w:r>
        <w:rPr>
          <w:rFonts w:ascii="Arial" w:hAnsi="Arial" w:eastAsia="Arial MT" w:cs="Arial"/>
          <w:spacing w:val="-7"/>
          <w:lang w:val="pt-PT" w:eastAsia="en-US"/>
        </w:rPr>
        <w:t xml:space="preserve"> </w:t>
      </w:r>
      <w:r>
        <w:rPr>
          <w:rFonts w:ascii="Arial" w:hAnsi="Arial" w:eastAsia="Arial MT" w:cs="Arial"/>
          <w:lang w:val="pt-PT" w:eastAsia="en-US"/>
        </w:rPr>
        <w:t>deverão</w:t>
      </w:r>
      <w:r>
        <w:rPr>
          <w:rFonts w:ascii="Arial" w:hAnsi="Arial" w:eastAsia="Arial MT" w:cs="Arial"/>
          <w:spacing w:val="-7"/>
          <w:lang w:val="pt-PT" w:eastAsia="en-US"/>
        </w:rPr>
        <w:t xml:space="preserve"> </w:t>
      </w:r>
      <w:r>
        <w:rPr>
          <w:rFonts w:ascii="Arial" w:hAnsi="Arial" w:eastAsia="Arial MT" w:cs="Arial"/>
          <w:lang w:val="pt-PT" w:eastAsia="en-US"/>
        </w:rPr>
        <w:t>ser</w:t>
      </w:r>
      <w:r>
        <w:rPr>
          <w:rFonts w:ascii="Arial" w:hAnsi="Arial" w:eastAsia="Arial MT" w:cs="Arial"/>
          <w:spacing w:val="-7"/>
          <w:lang w:val="pt-PT" w:eastAsia="en-US"/>
        </w:rPr>
        <w:t xml:space="preserve"> </w:t>
      </w:r>
      <w:r>
        <w:rPr>
          <w:rFonts w:ascii="Arial" w:hAnsi="Arial" w:eastAsia="Arial MT" w:cs="Arial"/>
          <w:lang w:val="pt-PT" w:eastAsia="en-US"/>
        </w:rPr>
        <w:t>remetidas</w:t>
      </w:r>
      <w:r>
        <w:rPr>
          <w:rFonts w:ascii="Arial" w:hAnsi="Arial" w:eastAsia="Arial MT" w:cs="Arial"/>
          <w:spacing w:val="-7"/>
          <w:lang w:val="pt-PT" w:eastAsia="en-US"/>
        </w:rPr>
        <w:t xml:space="preserve"> </w:t>
      </w:r>
      <w:r>
        <w:rPr>
          <w:rFonts w:ascii="Arial" w:hAnsi="Arial" w:eastAsia="Arial MT" w:cs="Arial"/>
          <w:lang w:val="pt-PT" w:eastAsia="en-US"/>
        </w:rPr>
        <w:t>à</w:t>
      </w:r>
      <w:r>
        <w:rPr>
          <w:rFonts w:ascii="Arial" w:hAnsi="Arial" w:eastAsia="Arial MT" w:cs="Arial"/>
          <w:spacing w:val="-6"/>
          <w:lang w:val="pt-PT" w:eastAsia="en-US"/>
        </w:rPr>
        <w:t xml:space="preserve"> </w:t>
      </w:r>
      <w:r>
        <w:rPr>
          <w:rFonts w:ascii="Arial" w:hAnsi="Arial" w:eastAsia="Arial MT" w:cs="Arial"/>
          <w:lang w:val="pt-PT" w:eastAsia="en-US"/>
        </w:rPr>
        <w:t>autoridade</w:t>
      </w:r>
      <w:r>
        <w:rPr>
          <w:rFonts w:ascii="Arial" w:hAnsi="Arial" w:eastAsia="Arial MT" w:cs="Arial"/>
          <w:spacing w:val="-67"/>
          <w:lang w:val="pt-PT" w:eastAsia="en-US"/>
        </w:rPr>
        <w:t xml:space="preserve"> </w:t>
      </w:r>
      <w:r>
        <w:rPr>
          <w:rFonts w:ascii="Arial" w:hAnsi="Arial" w:eastAsia="Arial MT" w:cs="Arial"/>
          <w:lang w:val="pt-PT" w:eastAsia="en-US"/>
        </w:rPr>
        <w:t>competente,</w:t>
      </w:r>
      <w:r>
        <w:rPr>
          <w:rFonts w:ascii="Arial" w:hAnsi="Arial" w:eastAsia="Arial MT" w:cs="Arial"/>
          <w:spacing w:val="1"/>
          <w:lang w:val="pt-PT" w:eastAsia="en-US"/>
        </w:rPr>
        <w:t xml:space="preserve"> </w:t>
      </w:r>
      <w:r>
        <w:rPr>
          <w:rFonts w:ascii="Arial" w:hAnsi="Arial" w:eastAsia="Arial MT" w:cs="Arial"/>
          <w:lang w:val="pt-PT" w:eastAsia="en-US"/>
        </w:rPr>
        <w:t>com</w:t>
      </w:r>
      <w:r>
        <w:rPr>
          <w:rFonts w:ascii="Arial" w:hAnsi="Arial" w:eastAsia="Arial MT" w:cs="Arial"/>
          <w:spacing w:val="1"/>
          <w:lang w:val="pt-PT" w:eastAsia="en-US"/>
        </w:rPr>
        <w:t xml:space="preserve"> </w:t>
      </w:r>
      <w:r>
        <w:rPr>
          <w:rFonts w:ascii="Arial" w:hAnsi="Arial" w:eastAsia="Arial MT" w:cs="Arial"/>
          <w:lang w:val="pt-PT" w:eastAsia="en-US"/>
        </w:rPr>
        <w:t>despacho</w:t>
      </w:r>
      <w:r>
        <w:rPr>
          <w:rFonts w:ascii="Arial" w:hAnsi="Arial" w:eastAsia="Arial MT" w:cs="Arial"/>
          <w:spacing w:val="1"/>
          <w:lang w:val="pt-PT" w:eastAsia="en-US"/>
        </w:rPr>
        <w:t xml:space="preserve"> </w:t>
      </w:r>
      <w:r>
        <w:rPr>
          <w:rFonts w:ascii="Arial" w:hAnsi="Arial" w:eastAsia="Arial MT" w:cs="Arial"/>
          <w:lang w:val="pt-PT" w:eastAsia="en-US"/>
        </w:rPr>
        <w:t>fundamentado,</w:t>
      </w:r>
      <w:r>
        <w:rPr>
          <w:rFonts w:ascii="Arial" w:hAnsi="Arial" w:eastAsia="Arial MT" w:cs="Arial"/>
          <w:spacing w:val="1"/>
          <w:lang w:val="pt-PT" w:eastAsia="en-US"/>
        </w:rPr>
        <w:t xml:space="preserve"> </w:t>
      </w:r>
      <w:r>
        <w:rPr>
          <w:rFonts w:ascii="Arial" w:hAnsi="Arial" w:eastAsia="Arial MT" w:cs="Arial"/>
          <w:lang w:val="pt-PT" w:eastAsia="en-US"/>
        </w:rPr>
        <w:t>para</w:t>
      </w:r>
      <w:r>
        <w:rPr>
          <w:rFonts w:ascii="Arial" w:hAnsi="Arial" w:eastAsia="Arial MT" w:cs="Arial"/>
          <w:spacing w:val="1"/>
          <w:lang w:val="pt-PT" w:eastAsia="en-US"/>
        </w:rPr>
        <w:t xml:space="preserve"> </w:t>
      </w:r>
      <w:r>
        <w:rPr>
          <w:rFonts w:ascii="Arial" w:hAnsi="Arial" w:eastAsia="Arial MT" w:cs="Arial"/>
          <w:lang w:val="pt-PT" w:eastAsia="en-US"/>
        </w:rPr>
        <w:t>ciência</w:t>
      </w:r>
      <w:r>
        <w:rPr>
          <w:rFonts w:ascii="Arial" w:hAnsi="Arial" w:eastAsia="Arial MT" w:cs="Arial"/>
          <w:spacing w:val="1"/>
          <w:lang w:val="pt-PT" w:eastAsia="en-US"/>
        </w:rPr>
        <w:t xml:space="preserve"> </w:t>
      </w:r>
      <w:r>
        <w:rPr>
          <w:rFonts w:ascii="Arial" w:hAnsi="Arial" w:eastAsia="Arial MT" w:cs="Arial"/>
          <w:lang w:val="pt-PT" w:eastAsia="en-US"/>
        </w:rPr>
        <w:t>e</w:t>
      </w:r>
      <w:r>
        <w:rPr>
          <w:rFonts w:ascii="Arial" w:hAnsi="Arial" w:eastAsia="Arial MT" w:cs="Arial"/>
          <w:spacing w:val="1"/>
          <w:lang w:val="pt-PT" w:eastAsia="en-US"/>
        </w:rPr>
        <w:t xml:space="preserve"> </w:t>
      </w:r>
      <w:r>
        <w:rPr>
          <w:rFonts w:ascii="Arial" w:hAnsi="Arial" w:eastAsia="Arial MT" w:cs="Arial"/>
          <w:lang w:val="pt-PT" w:eastAsia="en-US"/>
        </w:rPr>
        <w:t>decisão</w:t>
      </w:r>
      <w:r>
        <w:rPr>
          <w:rFonts w:ascii="Arial" w:hAnsi="Arial" w:eastAsia="Arial MT" w:cs="Arial"/>
          <w:spacing w:val="1"/>
          <w:lang w:val="pt-PT" w:eastAsia="en-US"/>
        </w:rPr>
        <w:t xml:space="preserve"> </w:t>
      </w:r>
      <w:r>
        <w:rPr>
          <w:rFonts w:ascii="Arial" w:hAnsi="Arial" w:eastAsia="Arial MT" w:cs="Arial"/>
          <w:lang w:val="pt-PT" w:eastAsia="en-US"/>
        </w:rPr>
        <w:t>sobre</w:t>
      </w:r>
      <w:r>
        <w:rPr>
          <w:rFonts w:ascii="Arial" w:hAnsi="Arial" w:eastAsia="Arial MT" w:cs="Arial"/>
          <w:spacing w:val="1"/>
          <w:lang w:val="pt-PT" w:eastAsia="en-US"/>
        </w:rPr>
        <w:t xml:space="preserve"> </w:t>
      </w:r>
      <w:r>
        <w:rPr>
          <w:rFonts w:ascii="Arial" w:hAnsi="Arial" w:eastAsia="Arial MT" w:cs="Arial"/>
          <w:lang w:val="pt-PT" w:eastAsia="en-US"/>
        </w:rPr>
        <w:t>a</w:t>
      </w:r>
      <w:r>
        <w:rPr>
          <w:rFonts w:ascii="Arial" w:hAnsi="Arial" w:eastAsia="Arial MT" w:cs="Arial"/>
          <w:spacing w:val="1"/>
          <w:lang w:val="pt-PT" w:eastAsia="en-US"/>
        </w:rPr>
        <w:t xml:space="preserve"> </w:t>
      </w:r>
      <w:r>
        <w:rPr>
          <w:rFonts w:ascii="Arial" w:hAnsi="Arial" w:eastAsia="Arial MT" w:cs="Arial"/>
          <w:lang w:val="pt-PT" w:eastAsia="en-US"/>
        </w:rPr>
        <w:t>eventual</w:t>
      </w:r>
      <w:r>
        <w:rPr>
          <w:rFonts w:ascii="Arial" w:hAnsi="Arial" w:eastAsia="Arial MT" w:cs="Arial"/>
          <w:spacing w:val="1"/>
          <w:lang w:val="pt-PT" w:eastAsia="en-US"/>
        </w:rPr>
        <w:t xml:space="preserve"> </w:t>
      </w:r>
      <w:r>
        <w:rPr>
          <w:rFonts w:ascii="Arial" w:hAnsi="Arial" w:eastAsia="Arial MT" w:cs="Arial"/>
          <w:lang w:val="pt-PT" w:eastAsia="en-US"/>
        </w:rPr>
        <w:t>instauração de investigação preliminar ou Processo Administrativo de Responsabilização –</w:t>
      </w:r>
      <w:r>
        <w:rPr>
          <w:rFonts w:ascii="Arial" w:hAnsi="Arial" w:eastAsia="Arial MT" w:cs="Arial"/>
          <w:spacing w:val="1"/>
          <w:lang w:val="pt-PT" w:eastAsia="en-US"/>
        </w:rPr>
        <w:t xml:space="preserve"> </w:t>
      </w:r>
      <w:r>
        <w:rPr>
          <w:rFonts w:ascii="Arial" w:hAnsi="Arial" w:eastAsia="Arial MT" w:cs="Arial"/>
          <w:lang w:val="pt-PT" w:eastAsia="en-US"/>
        </w:rPr>
        <w:t>PAR.</w:t>
      </w:r>
    </w:p>
    <w:p w14:paraId="5B55B8E7">
      <w:pPr>
        <w:widowControl w:val="0"/>
        <w:numPr>
          <w:ilvl w:val="1"/>
          <w:numId w:val="30"/>
        </w:numPr>
        <w:tabs>
          <w:tab w:val="left" w:pos="830"/>
        </w:tabs>
        <w:autoSpaceDE w:val="0"/>
        <w:autoSpaceDN w:val="0"/>
        <w:ind w:left="0" w:right="125" w:firstLine="0"/>
        <w:contextualSpacing/>
        <w:jc w:val="both"/>
        <w:rPr>
          <w:rFonts w:ascii="Arial" w:hAnsi="Arial" w:eastAsia="Arial MT" w:cs="Arial"/>
          <w:lang w:val="pt-PT" w:eastAsia="en-US"/>
        </w:rPr>
      </w:pPr>
      <w:r>
        <w:rPr>
          <w:rFonts w:ascii="Arial" w:hAnsi="Arial" w:eastAsia="Arial MT" w:cs="Arial"/>
          <w:lang w:val="pt-PT" w:eastAsia="en-US"/>
        </w:rPr>
        <w:t>A apuração e o julgamento das demais infrações administrativas não consideradas</w:t>
      </w:r>
      <w:r>
        <w:rPr>
          <w:rFonts w:ascii="Arial" w:hAnsi="Arial" w:eastAsia="Arial MT" w:cs="Arial"/>
          <w:spacing w:val="1"/>
          <w:lang w:val="pt-PT" w:eastAsia="en-US"/>
        </w:rPr>
        <w:t xml:space="preserve"> </w:t>
      </w:r>
      <w:r>
        <w:rPr>
          <w:rFonts w:ascii="Arial" w:hAnsi="Arial" w:eastAsia="Arial MT" w:cs="Arial"/>
          <w:lang w:val="pt-PT" w:eastAsia="en-US"/>
        </w:rPr>
        <w:t>como</w:t>
      </w:r>
      <w:r>
        <w:rPr>
          <w:rFonts w:ascii="Arial" w:hAnsi="Arial" w:eastAsia="Arial MT" w:cs="Arial"/>
          <w:spacing w:val="-16"/>
          <w:lang w:val="pt-PT" w:eastAsia="en-US"/>
        </w:rPr>
        <w:t xml:space="preserve"> </w:t>
      </w:r>
      <w:r>
        <w:rPr>
          <w:rFonts w:ascii="Arial" w:hAnsi="Arial" w:eastAsia="Arial MT" w:cs="Arial"/>
          <w:lang w:val="pt-PT" w:eastAsia="en-US"/>
        </w:rPr>
        <w:t>ato</w:t>
      </w:r>
      <w:r>
        <w:rPr>
          <w:rFonts w:ascii="Arial" w:hAnsi="Arial" w:eastAsia="Arial MT" w:cs="Arial"/>
          <w:spacing w:val="-16"/>
          <w:lang w:val="pt-PT" w:eastAsia="en-US"/>
        </w:rPr>
        <w:t xml:space="preserve"> </w:t>
      </w:r>
      <w:r>
        <w:rPr>
          <w:rFonts w:ascii="Arial" w:hAnsi="Arial" w:eastAsia="Arial MT" w:cs="Arial"/>
          <w:lang w:val="pt-PT" w:eastAsia="en-US"/>
        </w:rPr>
        <w:t>lesivo</w:t>
      </w:r>
      <w:r>
        <w:rPr>
          <w:rFonts w:ascii="Arial" w:hAnsi="Arial" w:eastAsia="Arial MT" w:cs="Arial"/>
          <w:spacing w:val="-15"/>
          <w:lang w:val="pt-PT" w:eastAsia="en-US"/>
        </w:rPr>
        <w:t xml:space="preserve"> </w:t>
      </w:r>
      <w:r>
        <w:rPr>
          <w:rFonts w:ascii="Arial" w:hAnsi="Arial" w:eastAsia="Arial MT" w:cs="Arial"/>
          <w:lang w:val="pt-PT" w:eastAsia="en-US"/>
        </w:rPr>
        <w:t>à</w:t>
      </w:r>
      <w:r>
        <w:rPr>
          <w:rFonts w:ascii="Arial" w:hAnsi="Arial" w:eastAsia="Arial MT" w:cs="Arial"/>
          <w:spacing w:val="-17"/>
          <w:lang w:val="pt-PT" w:eastAsia="en-US"/>
        </w:rPr>
        <w:t xml:space="preserve"> </w:t>
      </w:r>
      <w:r>
        <w:rPr>
          <w:rFonts w:ascii="Arial" w:hAnsi="Arial" w:eastAsia="Arial MT" w:cs="Arial"/>
          <w:lang w:val="pt-PT" w:eastAsia="en-US"/>
        </w:rPr>
        <w:t>Administração</w:t>
      </w:r>
      <w:r>
        <w:rPr>
          <w:rFonts w:ascii="Arial" w:hAnsi="Arial" w:eastAsia="Arial MT" w:cs="Arial"/>
          <w:spacing w:val="-16"/>
          <w:lang w:val="pt-PT" w:eastAsia="en-US"/>
        </w:rPr>
        <w:t xml:space="preserve"> </w:t>
      </w:r>
      <w:r>
        <w:rPr>
          <w:rFonts w:ascii="Arial" w:hAnsi="Arial" w:eastAsia="Arial MT" w:cs="Arial"/>
          <w:lang w:val="pt-PT" w:eastAsia="en-US"/>
        </w:rPr>
        <w:t>Pública</w:t>
      </w:r>
      <w:r>
        <w:rPr>
          <w:rFonts w:ascii="Arial" w:hAnsi="Arial" w:eastAsia="Arial MT" w:cs="Arial"/>
          <w:spacing w:val="-16"/>
          <w:lang w:val="pt-PT" w:eastAsia="en-US"/>
        </w:rPr>
        <w:t xml:space="preserve"> </w:t>
      </w:r>
      <w:r>
        <w:rPr>
          <w:rFonts w:ascii="Arial" w:hAnsi="Arial" w:eastAsia="Arial MT" w:cs="Arial"/>
          <w:lang w:val="pt-PT" w:eastAsia="en-US"/>
        </w:rPr>
        <w:t>nacional</w:t>
      </w:r>
      <w:r>
        <w:rPr>
          <w:rFonts w:ascii="Arial" w:hAnsi="Arial" w:eastAsia="Arial MT" w:cs="Arial"/>
          <w:spacing w:val="-16"/>
          <w:lang w:val="pt-PT" w:eastAsia="en-US"/>
        </w:rPr>
        <w:t xml:space="preserve"> </w:t>
      </w:r>
      <w:r>
        <w:rPr>
          <w:rFonts w:ascii="Arial" w:hAnsi="Arial" w:eastAsia="Arial MT" w:cs="Arial"/>
          <w:lang w:val="pt-PT" w:eastAsia="en-US"/>
        </w:rPr>
        <w:t>ou</w:t>
      </w:r>
      <w:r>
        <w:rPr>
          <w:rFonts w:ascii="Arial" w:hAnsi="Arial" w:eastAsia="Arial MT" w:cs="Arial"/>
          <w:spacing w:val="-16"/>
          <w:lang w:val="pt-PT" w:eastAsia="en-US"/>
        </w:rPr>
        <w:t xml:space="preserve"> </w:t>
      </w:r>
      <w:r>
        <w:rPr>
          <w:rFonts w:ascii="Arial" w:hAnsi="Arial" w:eastAsia="Arial MT" w:cs="Arial"/>
          <w:lang w:val="pt-PT" w:eastAsia="en-US"/>
        </w:rPr>
        <w:t>estrangeira</w:t>
      </w:r>
      <w:r>
        <w:rPr>
          <w:rFonts w:ascii="Arial" w:hAnsi="Arial" w:eastAsia="Arial MT" w:cs="Arial"/>
          <w:spacing w:val="-17"/>
          <w:lang w:val="pt-PT" w:eastAsia="en-US"/>
        </w:rPr>
        <w:t xml:space="preserve"> </w:t>
      </w:r>
      <w:r>
        <w:rPr>
          <w:rFonts w:ascii="Arial" w:hAnsi="Arial" w:eastAsia="Arial MT" w:cs="Arial"/>
          <w:lang w:val="pt-PT" w:eastAsia="en-US"/>
        </w:rPr>
        <w:t>nos</w:t>
      </w:r>
      <w:r>
        <w:rPr>
          <w:rFonts w:ascii="Arial" w:hAnsi="Arial" w:eastAsia="Arial MT" w:cs="Arial"/>
          <w:spacing w:val="-15"/>
          <w:lang w:val="pt-PT" w:eastAsia="en-US"/>
        </w:rPr>
        <w:t xml:space="preserve"> </w:t>
      </w:r>
      <w:r>
        <w:rPr>
          <w:rFonts w:ascii="Arial" w:hAnsi="Arial" w:eastAsia="Arial MT" w:cs="Arial"/>
          <w:lang w:val="pt-PT" w:eastAsia="en-US"/>
        </w:rPr>
        <w:t>termos</w:t>
      </w:r>
      <w:r>
        <w:rPr>
          <w:rFonts w:ascii="Arial" w:hAnsi="Arial" w:eastAsia="Arial MT" w:cs="Arial"/>
          <w:spacing w:val="-16"/>
          <w:lang w:val="pt-PT" w:eastAsia="en-US"/>
        </w:rPr>
        <w:t xml:space="preserve"> </w:t>
      </w:r>
      <w:r>
        <w:rPr>
          <w:rFonts w:ascii="Arial" w:hAnsi="Arial" w:eastAsia="Arial MT" w:cs="Arial"/>
          <w:lang w:val="pt-PT" w:eastAsia="en-US"/>
        </w:rPr>
        <w:t>da</w:t>
      </w:r>
      <w:r>
        <w:rPr>
          <w:rFonts w:ascii="Arial" w:hAnsi="Arial" w:eastAsia="Arial MT" w:cs="Arial"/>
          <w:spacing w:val="-17"/>
          <w:lang w:val="pt-PT" w:eastAsia="en-US"/>
        </w:rPr>
        <w:t xml:space="preserve"> </w:t>
      </w:r>
      <w:r>
        <w:rPr>
          <w:rFonts w:ascii="Arial" w:hAnsi="Arial" w:eastAsia="Arial MT" w:cs="Arial"/>
          <w:lang w:val="pt-PT" w:eastAsia="en-US"/>
        </w:rPr>
        <w:t>Lei</w:t>
      </w:r>
      <w:r>
        <w:rPr>
          <w:rFonts w:ascii="Arial" w:hAnsi="Arial" w:eastAsia="Arial MT" w:cs="Arial"/>
          <w:spacing w:val="-15"/>
          <w:lang w:val="pt-PT" w:eastAsia="en-US"/>
        </w:rPr>
        <w:t xml:space="preserve"> </w:t>
      </w:r>
      <w:r>
        <w:rPr>
          <w:rFonts w:ascii="Arial" w:hAnsi="Arial" w:eastAsia="Arial MT" w:cs="Arial"/>
          <w:lang w:val="pt-PT" w:eastAsia="en-US"/>
        </w:rPr>
        <w:t>nº</w:t>
      </w:r>
      <w:r>
        <w:rPr>
          <w:rFonts w:ascii="Arial" w:hAnsi="Arial" w:eastAsia="Arial MT" w:cs="Arial"/>
          <w:spacing w:val="-17"/>
          <w:lang w:val="pt-PT" w:eastAsia="en-US"/>
        </w:rPr>
        <w:t xml:space="preserve"> </w:t>
      </w:r>
      <w:r>
        <w:rPr>
          <w:rFonts w:ascii="Arial" w:hAnsi="Arial" w:eastAsia="Arial MT" w:cs="Arial"/>
          <w:lang w:val="pt-PT" w:eastAsia="en-US"/>
        </w:rPr>
        <w:t>12.846,</w:t>
      </w:r>
      <w:r>
        <w:rPr>
          <w:rFonts w:ascii="Arial" w:hAnsi="Arial" w:eastAsia="Arial MT" w:cs="Arial"/>
          <w:spacing w:val="-66"/>
          <w:lang w:val="pt-PT" w:eastAsia="en-US"/>
        </w:rPr>
        <w:t xml:space="preserve"> </w:t>
      </w:r>
      <w:r>
        <w:rPr>
          <w:rFonts w:ascii="Arial" w:hAnsi="Arial" w:eastAsia="Arial MT" w:cs="Arial"/>
          <w:lang w:val="pt-PT" w:eastAsia="en-US"/>
        </w:rPr>
        <w:t>de</w:t>
      </w:r>
      <w:r>
        <w:rPr>
          <w:rFonts w:ascii="Arial" w:hAnsi="Arial" w:eastAsia="Arial MT" w:cs="Arial"/>
          <w:spacing w:val="-2"/>
          <w:lang w:val="pt-PT" w:eastAsia="en-US"/>
        </w:rPr>
        <w:t xml:space="preserve"> </w:t>
      </w:r>
      <w:r>
        <w:rPr>
          <w:rFonts w:ascii="Arial" w:hAnsi="Arial" w:eastAsia="Arial MT" w:cs="Arial"/>
          <w:lang w:val="pt-PT" w:eastAsia="en-US"/>
        </w:rPr>
        <w:t>1º</w:t>
      </w:r>
      <w:r>
        <w:rPr>
          <w:rFonts w:ascii="Arial" w:hAnsi="Arial" w:eastAsia="Arial MT" w:cs="Arial"/>
          <w:spacing w:val="-2"/>
          <w:lang w:val="pt-PT" w:eastAsia="en-US"/>
        </w:rPr>
        <w:t xml:space="preserve"> </w:t>
      </w:r>
      <w:r>
        <w:rPr>
          <w:rFonts w:ascii="Arial" w:hAnsi="Arial" w:eastAsia="Arial MT" w:cs="Arial"/>
          <w:lang w:val="pt-PT" w:eastAsia="en-US"/>
        </w:rPr>
        <w:t>de</w:t>
      </w:r>
      <w:r>
        <w:rPr>
          <w:rFonts w:ascii="Arial" w:hAnsi="Arial" w:eastAsia="Arial MT" w:cs="Arial"/>
          <w:spacing w:val="-1"/>
          <w:lang w:val="pt-PT" w:eastAsia="en-US"/>
        </w:rPr>
        <w:t xml:space="preserve"> </w:t>
      </w:r>
      <w:r>
        <w:rPr>
          <w:rFonts w:ascii="Arial" w:hAnsi="Arial" w:eastAsia="Arial MT" w:cs="Arial"/>
          <w:lang w:val="pt-PT" w:eastAsia="en-US"/>
        </w:rPr>
        <w:t>agosto</w:t>
      </w:r>
      <w:r>
        <w:rPr>
          <w:rFonts w:ascii="Arial" w:hAnsi="Arial" w:eastAsia="Arial MT" w:cs="Arial"/>
          <w:spacing w:val="-3"/>
          <w:lang w:val="pt-PT" w:eastAsia="en-US"/>
        </w:rPr>
        <w:t xml:space="preserve"> </w:t>
      </w:r>
      <w:r>
        <w:rPr>
          <w:rFonts w:ascii="Arial" w:hAnsi="Arial" w:eastAsia="Arial MT" w:cs="Arial"/>
          <w:lang w:val="pt-PT" w:eastAsia="en-US"/>
        </w:rPr>
        <w:t>de</w:t>
      </w:r>
      <w:r>
        <w:rPr>
          <w:rFonts w:ascii="Arial" w:hAnsi="Arial" w:eastAsia="Arial MT" w:cs="Arial"/>
          <w:spacing w:val="-2"/>
          <w:lang w:val="pt-PT" w:eastAsia="en-US"/>
        </w:rPr>
        <w:t xml:space="preserve"> </w:t>
      </w:r>
      <w:r>
        <w:rPr>
          <w:rFonts w:ascii="Arial" w:hAnsi="Arial" w:eastAsia="Arial MT" w:cs="Arial"/>
          <w:lang w:val="pt-PT" w:eastAsia="en-US"/>
        </w:rPr>
        <w:t>2013,</w:t>
      </w:r>
      <w:r>
        <w:rPr>
          <w:rFonts w:ascii="Arial" w:hAnsi="Arial" w:eastAsia="Arial MT" w:cs="Arial"/>
          <w:spacing w:val="1"/>
          <w:lang w:val="pt-PT" w:eastAsia="en-US"/>
        </w:rPr>
        <w:t xml:space="preserve"> </w:t>
      </w:r>
      <w:r>
        <w:rPr>
          <w:rFonts w:ascii="Arial" w:hAnsi="Arial" w:eastAsia="Arial MT" w:cs="Arial"/>
          <w:lang w:val="pt-PT" w:eastAsia="en-US"/>
        </w:rPr>
        <w:t>seguirão</w:t>
      </w:r>
      <w:r>
        <w:rPr>
          <w:rFonts w:ascii="Arial" w:hAnsi="Arial" w:eastAsia="Arial MT" w:cs="Arial"/>
          <w:spacing w:val="-1"/>
          <w:lang w:val="pt-PT" w:eastAsia="en-US"/>
        </w:rPr>
        <w:t xml:space="preserve"> </w:t>
      </w:r>
      <w:r>
        <w:rPr>
          <w:rFonts w:ascii="Arial" w:hAnsi="Arial" w:eastAsia="Arial MT" w:cs="Arial"/>
          <w:lang w:val="pt-PT" w:eastAsia="en-US"/>
        </w:rPr>
        <w:t>seu</w:t>
      </w:r>
      <w:r>
        <w:rPr>
          <w:rFonts w:ascii="Arial" w:hAnsi="Arial" w:eastAsia="Arial MT" w:cs="Arial"/>
          <w:spacing w:val="-1"/>
          <w:lang w:val="pt-PT" w:eastAsia="en-US"/>
        </w:rPr>
        <w:t xml:space="preserve"> </w:t>
      </w:r>
      <w:r>
        <w:rPr>
          <w:rFonts w:ascii="Arial" w:hAnsi="Arial" w:eastAsia="Arial MT" w:cs="Arial"/>
          <w:lang w:val="pt-PT" w:eastAsia="en-US"/>
        </w:rPr>
        <w:t>rito</w:t>
      </w:r>
      <w:r>
        <w:rPr>
          <w:rFonts w:ascii="Arial" w:hAnsi="Arial" w:eastAsia="Arial MT" w:cs="Arial"/>
          <w:spacing w:val="-1"/>
          <w:lang w:val="pt-PT" w:eastAsia="en-US"/>
        </w:rPr>
        <w:t xml:space="preserve"> </w:t>
      </w:r>
      <w:r>
        <w:rPr>
          <w:rFonts w:ascii="Arial" w:hAnsi="Arial" w:eastAsia="Arial MT" w:cs="Arial"/>
          <w:lang w:val="pt-PT" w:eastAsia="en-US"/>
        </w:rPr>
        <w:t>normal</w:t>
      </w:r>
      <w:r>
        <w:rPr>
          <w:rFonts w:ascii="Arial" w:hAnsi="Arial" w:eastAsia="Arial MT" w:cs="Arial"/>
          <w:spacing w:val="-1"/>
          <w:lang w:val="pt-PT" w:eastAsia="en-US"/>
        </w:rPr>
        <w:t xml:space="preserve"> </w:t>
      </w:r>
      <w:r>
        <w:rPr>
          <w:rFonts w:ascii="Arial" w:hAnsi="Arial" w:eastAsia="Arial MT" w:cs="Arial"/>
          <w:lang w:val="pt-PT" w:eastAsia="en-US"/>
        </w:rPr>
        <w:t>na</w:t>
      </w:r>
      <w:r>
        <w:rPr>
          <w:rFonts w:ascii="Arial" w:hAnsi="Arial" w:eastAsia="Arial MT" w:cs="Arial"/>
          <w:spacing w:val="-1"/>
          <w:lang w:val="pt-PT" w:eastAsia="en-US"/>
        </w:rPr>
        <w:t xml:space="preserve"> </w:t>
      </w:r>
      <w:r>
        <w:rPr>
          <w:rFonts w:ascii="Arial" w:hAnsi="Arial" w:eastAsia="Arial MT" w:cs="Arial"/>
          <w:lang w:val="pt-PT" w:eastAsia="en-US"/>
        </w:rPr>
        <w:t>unidade</w:t>
      </w:r>
      <w:r>
        <w:rPr>
          <w:rFonts w:ascii="Arial" w:hAnsi="Arial" w:eastAsia="Arial MT" w:cs="Arial"/>
          <w:spacing w:val="-2"/>
          <w:lang w:val="pt-PT" w:eastAsia="en-US"/>
        </w:rPr>
        <w:t xml:space="preserve"> </w:t>
      </w:r>
      <w:r>
        <w:rPr>
          <w:rFonts w:ascii="Arial" w:hAnsi="Arial" w:eastAsia="Arial MT" w:cs="Arial"/>
          <w:lang w:val="pt-PT" w:eastAsia="en-US"/>
        </w:rPr>
        <w:t>administrativa.</w:t>
      </w:r>
    </w:p>
    <w:p w14:paraId="02A36B69">
      <w:pPr>
        <w:widowControl w:val="0"/>
        <w:numPr>
          <w:ilvl w:val="1"/>
          <w:numId w:val="30"/>
        </w:numPr>
        <w:tabs>
          <w:tab w:val="left" w:pos="830"/>
        </w:tabs>
        <w:autoSpaceDE w:val="0"/>
        <w:autoSpaceDN w:val="0"/>
        <w:ind w:left="0" w:right="122" w:firstLine="0"/>
        <w:contextualSpacing/>
        <w:jc w:val="both"/>
        <w:rPr>
          <w:rFonts w:ascii="Arial" w:hAnsi="Arial" w:eastAsia="Arial MT" w:cs="Arial"/>
          <w:lang w:val="pt-PT" w:eastAsia="en-US"/>
        </w:rPr>
      </w:pPr>
      <w:r>
        <w:rPr>
          <w:rFonts w:ascii="Arial" w:hAnsi="Arial" w:eastAsia="Arial MT" w:cs="Arial"/>
          <w:lang w:val="pt-PT" w:eastAsia="en-US"/>
        </w:rPr>
        <w:t>O</w:t>
      </w:r>
      <w:r>
        <w:rPr>
          <w:rFonts w:ascii="Arial" w:hAnsi="Arial" w:eastAsia="Arial MT" w:cs="Arial"/>
          <w:spacing w:val="1"/>
          <w:lang w:val="pt-PT" w:eastAsia="en-US"/>
        </w:rPr>
        <w:t xml:space="preserve"> </w:t>
      </w:r>
      <w:r>
        <w:rPr>
          <w:rFonts w:ascii="Arial" w:hAnsi="Arial" w:eastAsia="Arial MT" w:cs="Arial"/>
          <w:lang w:val="pt-PT" w:eastAsia="en-US"/>
        </w:rPr>
        <w:t>processamento</w:t>
      </w:r>
      <w:r>
        <w:rPr>
          <w:rFonts w:ascii="Arial" w:hAnsi="Arial" w:eastAsia="Arial MT" w:cs="Arial"/>
          <w:spacing w:val="1"/>
          <w:lang w:val="pt-PT" w:eastAsia="en-US"/>
        </w:rPr>
        <w:t xml:space="preserve"> </w:t>
      </w:r>
      <w:r>
        <w:rPr>
          <w:rFonts w:ascii="Arial" w:hAnsi="Arial" w:eastAsia="Arial MT" w:cs="Arial"/>
          <w:lang w:val="pt-PT" w:eastAsia="en-US"/>
        </w:rPr>
        <w:t>do</w:t>
      </w:r>
      <w:r>
        <w:rPr>
          <w:rFonts w:ascii="Arial" w:hAnsi="Arial" w:eastAsia="Arial MT" w:cs="Arial"/>
          <w:spacing w:val="1"/>
          <w:lang w:val="pt-PT" w:eastAsia="en-US"/>
        </w:rPr>
        <w:t xml:space="preserve"> </w:t>
      </w:r>
      <w:r>
        <w:rPr>
          <w:rFonts w:ascii="Arial" w:hAnsi="Arial" w:eastAsia="Arial MT" w:cs="Arial"/>
          <w:lang w:val="pt-PT" w:eastAsia="en-US"/>
        </w:rPr>
        <w:t>PAR</w:t>
      </w:r>
      <w:r>
        <w:rPr>
          <w:rFonts w:ascii="Arial" w:hAnsi="Arial" w:eastAsia="Arial MT" w:cs="Arial"/>
          <w:spacing w:val="1"/>
          <w:lang w:val="pt-PT" w:eastAsia="en-US"/>
        </w:rPr>
        <w:t xml:space="preserve"> </w:t>
      </w:r>
      <w:r>
        <w:rPr>
          <w:rFonts w:ascii="Arial" w:hAnsi="Arial" w:eastAsia="Arial MT" w:cs="Arial"/>
          <w:lang w:val="pt-PT" w:eastAsia="en-US"/>
        </w:rPr>
        <w:t>não</w:t>
      </w:r>
      <w:r>
        <w:rPr>
          <w:rFonts w:ascii="Arial" w:hAnsi="Arial" w:eastAsia="Arial MT" w:cs="Arial"/>
          <w:spacing w:val="1"/>
          <w:lang w:val="pt-PT" w:eastAsia="en-US"/>
        </w:rPr>
        <w:t xml:space="preserve"> </w:t>
      </w:r>
      <w:r>
        <w:rPr>
          <w:rFonts w:ascii="Arial" w:hAnsi="Arial" w:eastAsia="Arial MT" w:cs="Arial"/>
          <w:lang w:val="pt-PT" w:eastAsia="en-US"/>
        </w:rPr>
        <w:t>interfere</w:t>
      </w:r>
      <w:r>
        <w:rPr>
          <w:rFonts w:ascii="Arial" w:hAnsi="Arial" w:eastAsia="Arial MT" w:cs="Arial"/>
          <w:spacing w:val="1"/>
          <w:lang w:val="pt-PT" w:eastAsia="en-US"/>
        </w:rPr>
        <w:t xml:space="preserve"> </w:t>
      </w:r>
      <w:r>
        <w:rPr>
          <w:rFonts w:ascii="Arial" w:hAnsi="Arial" w:eastAsia="Arial MT" w:cs="Arial"/>
          <w:lang w:val="pt-PT" w:eastAsia="en-US"/>
        </w:rPr>
        <w:t>no</w:t>
      </w:r>
      <w:r>
        <w:rPr>
          <w:rFonts w:ascii="Arial" w:hAnsi="Arial" w:eastAsia="Arial MT" w:cs="Arial"/>
          <w:spacing w:val="1"/>
          <w:lang w:val="pt-PT" w:eastAsia="en-US"/>
        </w:rPr>
        <w:t xml:space="preserve"> </w:t>
      </w:r>
      <w:r>
        <w:rPr>
          <w:rFonts w:ascii="Arial" w:hAnsi="Arial" w:eastAsia="Arial MT" w:cs="Arial"/>
          <w:lang w:val="pt-PT" w:eastAsia="en-US"/>
        </w:rPr>
        <w:t>seguimento</w:t>
      </w:r>
      <w:r>
        <w:rPr>
          <w:rFonts w:ascii="Arial" w:hAnsi="Arial" w:eastAsia="Arial MT" w:cs="Arial"/>
          <w:spacing w:val="1"/>
          <w:lang w:val="pt-PT" w:eastAsia="en-US"/>
        </w:rPr>
        <w:t xml:space="preserve"> </w:t>
      </w:r>
      <w:r>
        <w:rPr>
          <w:rFonts w:ascii="Arial" w:hAnsi="Arial" w:eastAsia="Arial MT" w:cs="Arial"/>
          <w:lang w:val="pt-PT" w:eastAsia="en-US"/>
        </w:rPr>
        <w:t>regular</w:t>
      </w:r>
      <w:r>
        <w:rPr>
          <w:rFonts w:ascii="Arial" w:hAnsi="Arial" w:eastAsia="Arial MT" w:cs="Arial"/>
          <w:spacing w:val="1"/>
          <w:lang w:val="pt-PT" w:eastAsia="en-US"/>
        </w:rPr>
        <w:t xml:space="preserve"> </w:t>
      </w:r>
      <w:r>
        <w:rPr>
          <w:rFonts w:ascii="Arial" w:hAnsi="Arial" w:eastAsia="Arial MT" w:cs="Arial"/>
          <w:lang w:val="pt-PT" w:eastAsia="en-US"/>
        </w:rPr>
        <w:t>dos</w:t>
      </w:r>
      <w:r>
        <w:rPr>
          <w:rFonts w:ascii="Arial" w:hAnsi="Arial" w:eastAsia="Arial MT" w:cs="Arial"/>
          <w:spacing w:val="1"/>
          <w:lang w:val="pt-PT" w:eastAsia="en-US"/>
        </w:rPr>
        <w:t xml:space="preserve"> </w:t>
      </w:r>
      <w:r>
        <w:rPr>
          <w:rFonts w:ascii="Arial" w:hAnsi="Arial" w:eastAsia="Arial MT" w:cs="Arial"/>
          <w:lang w:val="pt-PT" w:eastAsia="en-US"/>
        </w:rPr>
        <w:t>processos</w:t>
      </w:r>
      <w:r>
        <w:rPr>
          <w:rFonts w:ascii="Arial" w:hAnsi="Arial" w:eastAsia="Arial MT" w:cs="Arial"/>
          <w:spacing w:val="1"/>
          <w:lang w:val="pt-PT" w:eastAsia="en-US"/>
        </w:rPr>
        <w:t xml:space="preserve"> </w:t>
      </w:r>
      <w:r>
        <w:rPr>
          <w:rFonts w:ascii="Arial" w:hAnsi="Arial" w:eastAsia="Arial MT" w:cs="Arial"/>
          <w:spacing w:val="-1"/>
          <w:lang w:val="pt-PT" w:eastAsia="en-US"/>
        </w:rPr>
        <w:t>administrativos</w:t>
      </w:r>
      <w:r>
        <w:rPr>
          <w:rFonts w:ascii="Arial" w:hAnsi="Arial" w:eastAsia="Arial MT" w:cs="Arial"/>
          <w:spacing w:val="-17"/>
          <w:lang w:val="pt-PT" w:eastAsia="en-US"/>
        </w:rPr>
        <w:t xml:space="preserve"> </w:t>
      </w:r>
      <w:r>
        <w:rPr>
          <w:rFonts w:ascii="Arial" w:hAnsi="Arial" w:eastAsia="Arial MT" w:cs="Arial"/>
          <w:spacing w:val="-1"/>
          <w:lang w:val="pt-PT" w:eastAsia="en-US"/>
        </w:rPr>
        <w:t>específicos</w:t>
      </w:r>
      <w:r>
        <w:rPr>
          <w:rFonts w:ascii="Arial" w:hAnsi="Arial" w:eastAsia="Arial MT" w:cs="Arial"/>
          <w:spacing w:val="-16"/>
          <w:lang w:val="pt-PT" w:eastAsia="en-US"/>
        </w:rPr>
        <w:t xml:space="preserve"> </w:t>
      </w:r>
      <w:r>
        <w:rPr>
          <w:rFonts w:ascii="Arial" w:hAnsi="Arial" w:eastAsia="Arial MT" w:cs="Arial"/>
          <w:spacing w:val="-1"/>
          <w:lang w:val="pt-PT" w:eastAsia="en-US"/>
        </w:rPr>
        <w:t>para</w:t>
      </w:r>
      <w:r>
        <w:rPr>
          <w:rFonts w:ascii="Arial" w:hAnsi="Arial" w:eastAsia="Arial MT" w:cs="Arial"/>
          <w:spacing w:val="-16"/>
          <w:lang w:val="pt-PT" w:eastAsia="en-US"/>
        </w:rPr>
        <w:t xml:space="preserve"> </w:t>
      </w:r>
      <w:r>
        <w:rPr>
          <w:rFonts w:ascii="Arial" w:hAnsi="Arial" w:eastAsia="Arial MT" w:cs="Arial"/>
          <w:spacing w:val="-1"/>
          <w:lang w:val="pt-PT" w:eastAsia="en-US"/>
        </w:rPr>
        <w:t>apuração</w:t>
      </w:r>
      <w:r>
        <w:rPr>
          <w:rFonts w:ascii="Arial" w:hAnsi="Arial" w:eastAsia="Arial MT" w:cs="Arial"/>
          <w:spacing w:val="-16"/>
          <w:lang w:val="pt-PT" w:eastAsia="en-US"/>
        </w:rPr>
        <w:t xml:space="preserve"> </w:t>
      </w:r>
      <w:r>
        <w:rPr>
          <w:rFonts w:ascii="Arial" w:hAnsi="Arial" w:eastAsia="Arial MT" w:cs="Arial"/>
          <w:lang w:val="pt-PT" w:eastAsia="en-US"/>
        </w:rPr>
        <w:t>da</w:t>
      </w:r>
      <w:r>
        <w:rPr>
          <w:rFonts w:ascii="Arial" w:hAnsi="Arial" w:eastAsia="Arial MT" w:cs="Arial"/>
          <w:spacing w:val="-16"/>
          <w:lang w:val="pt-PT" w:eastAsia="en-US"/>
        </w:rPr>
        <w:t xml:space="preserve"> </w:t>
      </w:r>
      <w:r>
        <w:rPr>
          <w:rFonts w:ascii="Arial" w:hAnsi="Arial" w:eastAsia="Arial MT" w:cs="Arial"/>
          <w:lang w:val="pt-PT" w:eastAsia="en-US"/>
        </w:rPr>
        <w:t>ocorrência</w:t>
      </w:r>
      <w:r>
        <w:rPr>
          <w:rFonts w:ascii="Arial" w:hAnsi="Arial" w:eastAsia="Arial MT" w:cs="Arial"/>
          <w:spacing w:val="-16"/>
          <w:lang w:val="pt-PT" w:eastAsia="en-US"/>
        </w:rPr>
        <w:t xml:space="preserve"> </w:t>
      </w:r>
      <w:r>
        <w:rPr>
          <w:rFonts w:ascii="Arial" w:hAnsi="Arial" w:eastAsia="Arial MT" w:cs="Arial"/>
          <w:lang w:val="pt-PT" w:eastAsia="en-US"/>
        </w:rPr>
        <w:t>de</w:t>
      </w:r>
      <w:r>
        <w:rPr>
          <w:rFonts w:ascii="Arial" w:hAnsi="Arial" w:eastAsia="Arial MT" w:cs="Arial"/>
          <w:spacing w:val="-17"/>
          <w:lang w:val="pt-PT" w:eastAsia="en-US"/>
        </w:rPr>
        <w:t xml:space="preserve"> </w:t>
      </w:r>
      <w:r>
        <w:rPr>
          <w:rFonts w:ascii="Arial" w:hAnsi="Arial" w:eastAsia="Arial MT" w:cs="Arial"/>
          <w:lang w:val="pt-PT" w:eastAsia="en-US"/>
        </w:rPr>
        <w:t>danos</w:t>
      </w:r>
      <w:r>
        <w:rPr>
          <w:rFonts w:ascii="Arial" w:hAnsi="Arial" w:eastAsia="Arial MT" w:cs="Arial"/>
          <w:spacing w:val="-17"/>
          <w:lang w:val="pt-PT" w:eastAsia="en-US"/>
        </w:rPr>
        <w:t xml:space="preserve"> </w:t>
      </w:r>
      <w:r>
        <w:rPr>
          <w:rFonts w:ascii="Arial" w:hAnsi="Arial" w:eastAsia="Arial MT" w:cs="Arial"/>
          <w:lang w:val="pt-PT" w:eastAsia="en-US"/>
        </w:rPr>
        <w:t>e</w:t>
      </w:r>
      <w:r>
        <w:rPr>
          <w:rFonts w:ascii="Arial" w:hAnsi="Arial" w:eastAsia="Arial MT" w:cs="Arial"/>
          <w:spacing w:val="-17"/>
          <w:lang w:val="pt-PT" w:eastAsia="en-US"/>
        </w:rPr>
        <w:t xml:space="preserve"> </w:t>
      </w:r>
      <w:r>
        <w:rPr>
          <w:rFonts w:ascii="Arial" w:hAnsi="Arial" w:eastAsia="Arial MT" w:cs="Arial"/>
          <w:lang w:val="pt-PT" w:eastAsia="en-US"/>
        </w:rPr>
        <w:t>prejuízos</w:t>
      </w:r>
      <w:r>
        <w:rPr>
          <w:rFonts w:ascii="Arial" w:hAnsi="Arial" w:eastAsia="Arial MT" w:cs="Arial"/>
          <w:spacing w:val="-16"/>
          <w:lang w:val="pt-PT" w:eastAsia="en-US"/>
        </w:rPr>
        <w:t xml:space="preserve"> </w:t>
      </w:r>
      <w:r>
        <w:rPr>
          <w:rFonts w:ascii="Arial" w:hAnsi="Arial" w:eastAsia="Arial MT" w:cs="Arial"/>
          <w:lang w:val="pt-PT" w:eastAsia="en-US"/>
        </w:rPr>
        <w:t>à</w:t>
      </w:r>
      <w:r>
        <w:rPr>
          <w:rFonts w:ascii="Arial" w:hAnsi="Arial" w:eastAsia="Arial MT" w:cs="Arial"/>
          <w:spacing w:val="-16"/>
          <w:lang w:val="pt-PT" w:eastAsia="en-US"/>
        </w:rPr>
        <w:t xml:space="preserve"> </w:t>
      </w:r>
      <w:r>
        <w:rPr>
          <w:rFonts w:ascii="Arial" w:hAnsi="Arial" w:eastAsia="Arial MT" w:cs="Arial"/>
          <w:lang w:val="pt-PT" w:eastAsia="en-US"/>
        </w:rPr>
        <w:t>Administração</w:t>
      </w:r>
      <w:r>
        <w:rPr>
          <w:rFonts w:ascii="Arial" w:hAnsi="Arial" w:eastAsia="Arial MT" w:cs="Arial"/>
          <w:spacing w:val="-66"/>
          <w:lang w:val="pt-PT" w:eastAsia="en-US"/>
        </w:rPr>
        <w:t xml:space="preserve"> </w:t>
      </w:r>
      <w:r>
        <w:rPr>
          <w:rFonts w:ascii="Arial" w:hAnsi="Arial" w:eastAsia="Arial MT" w:cs="Arial"/>
          <w:lang w:val="pt-PT" w:eastAsia="en-US"/>
        </w:rPr>
        <w:t>Pública Federal resultantes de ato lesivo cometido por pessoa jurídica, com ou sem a</w:t>
      </w:r>
      <w:r>
        <w:rPr>
          <w:rFonts w:ascii="Arial" w:hAnsi="Arial" w:eastAsia="Arial MT" w:cs="Arial"/>
          <w:spacing w:val="1"/>
          <w:lang w:val="pt-PT" w:eastAsia="en-US"/>
        </w:rPr>
        <w:t xml:space="preserve"> </w:t>
      </w:r>
      <w:r>
        <w:rPr>
          <w:rFonts w:ascii="Arial" w:hAnsi="Arial" w:eastAsia="Arial MT" w:cs="Arial"/>
          <w:lang w:val="pt-PT" w:eastAsia="en-US"/>
        </w:rPr>
        <w:t>participação de</w:t>
      </w:r>
      <w:r>
        <w:rPr>
          <w:rFonts w:ascii="Arial" w:hAnsi="Arial" w:eastAsia="Arial MT" w:cs="Arial"/>
          <w:spacing w:val="-1"/>
          <w:lang w:val="pt-PT" w:eastAsia="en-US"/>
        </w:rPr>
        <w:t xml:space="preserve"> </w:t>
      </w:r>
      <w:r>
        <w:rPr>
          <w:rFonts w:ascii="Arial" w:hAnsi="Arial" w:eastAsia="Arial MT" w:cs="Arial"/>
          <w:lang w:val="pt-PT" w:eastAsia="en-US"/>
        </w:rPr>
        <w:t>agente</w:t>
      </w:r>
      <w:r>
        <w:rPr>
          <w:rFonts w:ascii="Arial" w:hAnsi="Arial" w:eastAsia="Arial MT" w:cs="Arial"/>
          <w:spacing w:val="-3"/>
          <w:lang w:val="pt-PT" w:eastAsia="en-US"/>
        </w:rPr>
        <w:t xml:space="preserve"> </w:t>
      </w:r>
      <w:r>
        <w:rPr>
          <w:rFonts w:ascii="Arial" w:hAnsi="Arial" w:eastAsia="Arial MT" w:cs="Arial"/>
          <w:lang w:val="pt-PT" w:eastAsia="en-US"/>
        </w:rPr>
        <w:t>público.</w:t>
      </w:r>
    </w:p>
    <w:p w14:paraId="525C476D">
      <w:pPr>
        <w:widowControl w:val="0"/>
        <w:numPr>
          <w:ilvl w:val="1"/>
          <w:numId w:val="30"/>
        </w:numPr>
        <w:tabs>
          <w:tab w:val="left" w:pos="830"/>
        </w:tabs>
        <w:autoSpaceDE w:val="0"/>
        <w:autoSpaceDN w:val="0"/>
        <w:ind w:left="0" w:right="122" w:firstLine="0"/>
        <w:contextualSpacing/>
        <w:jc w:val="both"/>
        <w:rPr>
          <w:rFonts w:ascii="Arial" w:hAnsi="Arial" w:eastAsia="Arial MT" w:cs="Arial"/>
          <w:lang w:val="pt-PT" w:eastAsia="en-US"/>
        </w:rPr>
      </w:pPr>
      <w:r>
        <w:rPr>
          <w:rFonts w:ascii="Arial" w:hAnsi="Arial" w:eastAsia="Arial MT" w:cs="Arial"/>
          <w:lang w:val="pt-PT" w:eastAsia="en-US"/>
        </w:rPr>
        <w:t>A</w:t>
      </w:r>
      <w:r>
        <w:rPr>
          <w:rFonts w:ascii="Arial" w:hAnsi="Arial" w:eastAsia="Arial MT" w:cs="Arial"/>
          <w:spacing w:val="1"/>
          <w:lang w:val="pt-PT" w:eastAsia="en-US"/>
        </w:rPr>
        <w:t xml:space="preserve"> </w:t>
      </w:r>
      <w:r>
        <w:rPr>
          <w:rFonts w:ascii="Arial" w:hAnsi="Arial" w:eastAsia="Arial MT" w:cs="Arial"/>
          <w:lang w:val="pt-PT" w:eastAsia="en-US"/>
        </w:rPr>
        <w:t>aplicação</w:t>
      </w:r>
      <w:r>
        <w:rPr>
          <w:rFonts w:ascii="Arial" w:hAnsi="Arial" w:eastAsia="Arial MT" w:cs="Arial"/>
          <w:spacing w:val="1"/>
          <w:lang w:val="pt-PT" w:eastAsia="en-US"/>
        </w:rPr>
        <w:t xml:space="preserve"> </w:t>
      </w:r>
      <w:r>
        <w:rPr>
          <w:rFonts w:ascii="Arial" w:hAnsi="Arial" w:eastAsia="Arial MT" w:cs="Arial"/>
          <w:lang w:val="pt-PT" w:eastAsia="en-US"/>
        </w:rPr>
        <w:t>de</w:t>
      </w:r>
      <w:r>
        <w:rPr>
          <w:rFonts w:ascii="Arial" w:hAnsi="Arial" w:eastAsia="Arial MT" w:cs="Arial"/>
          <w:spacing w:val="1"/>
          <w:lang w:val="pt-PT" w:eastAsia="en-US"/>
        </w:rPr>
        <w:t xml:space="preserve"> </w:t>
      </w:r>
      <w:r>
        <w:rPr>
          <w:rFonts w:ascii="Arial" w:hAnsi="Arial" w:eastAsia="Arial MT" w:cs="Arial"/>
          <w:lang w:val="pt-PT" w:eastAsia="en-US"/>
        </w:rPr>
        <w:t>qualquer</w:t>
      </w:r>
      <w:r>
        <w:rPr>
          <w:rFonts w:ascii="Arial" w:hAnsi="Arial" w:eastAsia="Arial MT" w:cs="Arial"/>
          <w:spacing w:val="1"/>
          <w:lang w:val="pt-PT" w:eastAsia="en-US"/>
        </w:rPr>
        <w:t xml:space="preserve"> </w:t>
      </w:r>
      <w:r>
        <w:rPr>
          <w:rFonts w:ascii="Arial" w:hAnsi="Arial" w:eastAsia="Arial MT" w:cs="Arial"/>
          <w:lang w:val="pt-PT" w:eastAsia="en-US"/>
        </w:rPr>
        <w:t>das</w:t>
      </w:r>
      <w:r>
        <w:rPr>
          <w:rFonts w:ascii="Arial" w:hAnsi="Arial" w:eastAsia="Arial MT" w:cs="Arial"/>
          <w:spacing w:val="1"/>
          <w:lang w:val="pt-PT" w:eastAsia="en-US"/>
        </w:rPr>
        <w:t xml:space="preserve"> </w:t>
      </w:r>
      <w:r>
        <w:rPr>
          <w:rFonts w:ascii="Arial" w:hAnsi="Arial" w:eastAsia="Arial MT" w:cs="Arial"/>
          <w:lang w:val="pt-PT" w:eastAsia="en-US"/>
        </w:rPr>
        <w:t>penalidades</w:t>
      </w:r>
      <w:r>
        <w:rPr>
          <w:rFonts w:ascii="Arial" w:hAnsi="Arial" w:eastAsia="Arial MT" w:cs="Arial"/>
          <w:spacing w:val="1"/>
          <w:lang w:val="pt-PT" w:eastAsia="en-US"/>
        </w:rPr>
        <w:t xml:space="preserve"> </w:t>
      </w:r>
      <w:r>
        <w:rPr>
          <w:rFonts w:ascii="Arial" w:hAnsi="Arial" w:eastAsia="Arial MT" w:cs="Arial"/>
          <w:lang w:val="pt-PT" w:eastAsia="en-US"/>
        </w:rPr>
        <w:t>previstas</w:t>
      </w:r>
      <w:r>
        <w:rPr>
          <w:rFonts w:ascii="Arial" w:hAnsi="Arial" w:eastAsia="Arial MT" w:cs="Arial"/>
          <w:spacing w:val="1"/>
          <w:lang w:val="pt-PT" w:eastAsia="en-US"/>
        </w:rPr>
        <w:t xml:space="preserve"> </w:t>
      </w:r>
      <w:r>
        <w:rPr>
          <w:rFonts w:ascii="Arial" w:hAnsi="Arial" w:eastAsia="Arial MT" w:cs="Arial"/>
          <w:lang w:val="pt-PT" w:eastAsia="en-US"/>
        </w:rPr>
        <w:t>realizar-se-á</w:t>
      </w:r>
      <w:r>
        <w:rPr>
          <w:rFonts w:ascii="Arial" w:hAnsi="Arial" w:eastAsia="Arial MT" w:cs="Arial"/>
          <w:spacing w:val="1"/>
          <w:lang w:val="pt-PT" w:eastAsia="en-US"/>
        </w:rPr>
        <w:t xml:space="preserve"> </w:t>
      </w:r>
      <w:r>
        <w:rPr>
          <w:rFonts w:ascii="Arial" w:hAnsi="Arial" w:eastAsia="Arial MT" w:cs="Arial"/>
          <w:lang w:val="pt-PT" w:eastAsia="en-US"/>
        </w:rPr>
        <w:t>em</w:t>
      </w:r>
      <w:r>
        <w:rPr>
          <w:rFonts w:ascii="Arial" w:hAnsi="Arial" w:eastAsia="Arial MT" w:cs="Arial"/>
          <w:spacing w:val="1"/>
          <w:lang w:val="pt-PT" w:eastAsia="en-US"/>
        </w:rPr>
        <w:t xml:space="preserve"> </w:t>
      </w:r>
      <w:r>
        <w:rPr>
          <w:rFonts w:ascii="Arial" w:hAnsi="Arial" w:eastAsia="Arial MT" w:cs="Arial"/>
          <w:lang w:val="pt-PT" w:eastAsia="en-US"/>
        </w:rPr>
        <w:t>processo</w:t>
      </w:r>
      <w:r>
        <w:rPr>
          <w:rFonts w:ascii="Arial" w:hAnsi="Arial" w:eastAsia="Arial MT" w:cs="Arial"/>
          <w:spacing w:val="1"/>
          <w:lang w:val="pt-PT" w:eastAsia="en-US"/>
        </w:rPr>
        <w:t xml:space="preserve"> </w:t>
      </w:r>
      <w:r>
        <w:rPr>
          <w:rFonts w:ascii="Arial" w:hAnsi="Arial" w:eastAsia="Arial MT" w:cs="Arial"/>
          <w:lang w:val="pt-PT" w:eastAsia="en-US"/>
        </w:rPr>
        <w:t>administrativo</w:t>
      </w:r>
      <w:r>
        <w:rPr>
          <w:rFonts w:ascii="Arial" w:hAnsi="Arial" w:eastAsia="Arial MT" w:cs="Arial"/>
          <w:spacing w:val="-8"/>
          <w:lang w:val="pt-PT" w:eastAsia="en-US"/>
        </w:rPr>
        <w:t xml:space="preserve"> </w:t>
      </w:r>
      <w:r>
        <w:rPr>
          <w:rFonts w:ascii="Arial" w:hAnsi="Arial" w:eastAsia="Arial MT" w:cs="Arial"/>
          <w:lang w:val="pt-PT" w:eastAsia="en-US"/>
        </w:rPr>
        <w:t>que</w:t>
      </w:r>
      <w:r>
        <w:rPr>
          <w:rFonts w:ascii="Arial" w:hAnsi="Arial" w:eastAsia="Arial MT" w:cs="Arial"/>
          <w:spacing w:val="-6"/>
          <w:lang w:val="pt-PT" w:eastAsia="en-US"/>
        </w:rPr>
        <w:t xml:space="preserve"> </w:t>
      </w:r>
      <w:r>
        <w:rPr>
          <w:rFonts w:ascii="Arial" w:hAnsi="Arial" w:eastAsia="Arial MT" w:cs="Arial"/>
          <w:lang w:val="pt-PT" w:eastAsia="en-US"/>
        </w:rPr>
        <w:t>assegurará</w:t>
      </w:r>
      <w:r>
        <w:rPr>
          <w:rFonts w:ascii="Arial" w:hAnsi="Arial" w:eastAsia="Arial MT" w:cs="Arial"/>
          <w:spacing w:val="-6"/>
          <w:lang w:val="pt-PT" w:eastAsia="en-US"/>
        </w:rPr>
        <w:t xml:space="preserve"> </w:t>
      </w:r>
      <w:r>
        <w:rPr>
          <w:rFonts w:ascii="Arial" w:hAnsi="Arial" w:eastAsia="Arial MT" w:cs="Arial"/>
          <w:lang w:val="pt-PT" w:eastAsia="en-US"/>
        </w:rPr>
        <w:t>o</w:t>
      </w:r>
      <w:r>
        <w:rPr>
          <w:rFonts w:ascii="Arial" w:hAnsi="Arial" w:eastAsia="Arial MT" w:cs="Arial"/>
          <w:spacing w:val="-5"/>
          <w:lang w:val="pt-PT" w:eastAsia="en-US"/>
        </w:rPr>
        <w:t xml:space="preserve"> </w:t>
      </w:r>
      <w:r>
        <w:rPr>
          <w:rFonts w:ascii="Arial" w:hAnsi="Arial" w:eastAsia="Arial MT" w:cs="Arial"/>
          <w:lang w:val="pt-PT" w:eastAsia="en-US"/>
        </w:rPr>
        <w:t>contraditório</w:t>
      </w:r>
      <w:r>
        <w:rPr>
          <w:rFonts w:ascii="Arial" w:hAnsi="Arial" w:eastAsia="Arial MT" w:cs="Arial"/>
          <w:spacing w:val="-5"/>
          <w:lang w:val="pt-PT" w:eastAsia="en-US"/>
        </w:rPr>
        <w:t xml:space="preserve"> </w:t>
      </w:r>
      <w:r>
        <w:rPr>
          <w:rFonts w:ascii="Arial" w:hAnsi="Arial" w:eastAsia="Arial MT" w:cs="Arial"/>
          <w:lang w:val="pt-PT" w:eastAsia="en-US"/>
        </w:rPr>
        <w:t>e</w:t>
      </w:r>
      <w:r>
        <w:rPr>
          <w:rFonts w:ascii="Arial" w:hAnsi="Arial" w:eastAsia="Arial MT" w:cs="Arial"/>
          <w:spacing w:val="-6"/>
          <w:lang w:val="pt-PT" w:eastAsia="en-US"/>
        </w:rPr>
        <w:t xml:space="preserve"> </w:t>
      </w:r>
      <w:r>
        <w:rPr>
          <w:rFonts w:ascii="Arial" w:hAnsi="Arial" w:eastAsia="Arial MT" w:cs="Arial"/>
          <w:lang w:val="pt-PT" w:eastAsia="en-US"/>
        </w:rPr>
        <w:t>a</w:t>
      </w:r>
      <w:r>
        <w:rPr>
          <w:rFonts w:ascii="Arial" w:hAnsi="Arial" w:eastAsia="Arial MT" w:cs="Arial"/>
          <w:spacing w:val="-8"/>
          <w:lang w:val="pt-PT" w:eastAsia="en-US"/>
        </w:rPr>
        <w:t xml:space="preserve"> </w:t>
      </w:r>
      <w:r>
        <w:rPr>
          <w:rFonts w:ascii="Arial" w:hAnsi="Arial" w:eastAsia="Arial MT" w:cs="Arial"/>
          <w:lang w:val="pt-PT" w:eastAsia="en-US"/>
        </w:rPr>
        <w:t>ampla</w:t>
      </w:r>
      <w:r>
        <w:rPr>
          <w:rFonts w:ascii="Arial" w:hAnsi="Arial" w:eastAsia="Arial MT" w:cs="Arial"/>
          <w:spacing w:val="-6"/>
          <w:lang w:val="pt-PT" w:eastAsia="en-US"/>
        </w:rPr>
        <w:t xml:space="preserve"> </w:t>
      </w:r>
      <w:r>
        <w:rPr>
          <w:rFonts w:ascii="Arial" w:hAnsi="Arial" w:eastAsia="Arial MT" w:cs="Arial"/>
          <w:lang w:val="pt-PT" w:eastAsia="en-US"/>
        </w:rPr>
        <w:t>defesa</w:t>
      </w:r>
      <w:r>
        <w:rPr>
          <w:rFonts w:ascii="Arial" w:hAnsi="Arial" w:eastAsia="Arial MT" w:cs="Arial"/>
          <w:spacing w:val="-6"/>
          <w:lang w:val="pt-PT" w:eastAsia="en-US"/>
        </w:rPr>
        <w:t xml:space="preserve"> </w:t>
      </w:r>
      <w:r>
        <w:rPr>
          <w:rFonts w:ascii="Arial" w:hAnsi="Arial" w:eastAsia="Arial MT" w:cs="Arial"/>
          <w:lang w:val="pt-PT" w:eastAsia="en-US"/>
        </w:rPr>
        <w:t>ao</w:t>
      </w:r>
      <w:r>
        <w:rPr>
          <w:rFonts w:ascii="Arial" w:hAnsi="Arial" w:eastAsia="Arial MT" w:cs="Arial"/>
          <w:spacing w:val="-5"/>
          <w:lang w:val="pt-PT" w:eastAsia="en-US"/>
        </w:rPr>
        <w:t xml:space="preserve"> </w:t>
      </w:r>
      <w:r>
        <w:rPr>
          <w:rFonts w:ascii="Arial" w:hAnsi="Arial" w:eastAsia="Arial MT" w:cs="Arial"/>
          <w:lang w:val="pt-PT" w:eastAsia="en-US"/>
        </w:rPr>
        <w:t>fornecedor/adjudicatário,</w:t>
      </w:r>
      <w:r>
        <w:rPr>
          <w:rFonts w:ascii="Arial" w:hAnsi="Arial" w:eastAsia="Arial MT" w:cs="Arial"/>
          <w:spacing w:val="-66"/>
          <w:lang w:val="pt-PT" w:eastAsia="en-US"/>
        </w:rPr>
        <w:t xml:space="preserve"> </w:t>
      </w:r>
      <w:r>
        <w:rPr>
          <w:rFonts w:ascii="Arial" w:hAnsi="Arial" w:eastAsia="Arial MT" w:cs="Arial"/>
          <w:lang w:val="pt-PT" w:eastAsia="en-US"/>
        </w:rPr>
        <w:t>observando-se o procedimento previsto na Lei nº 14.133, de 2021, e subsidiariamente na</w:t>
      </w:r>
      <w:r>
        <w:rPr>
          <w:rFonts w:ascii="Arial" w:hAnsi="Arial" w:eastAsia="Arial MT" w:cs="Arial"/>
          <w:spacing w:val="1"/>
          <w:lang w:val="pt-PT" w:eastAsia="en-US"/>
        </w:rPr>
        <w:t xml:space="preserve"> </w:t>
      </w:r>
      <w:r>
        <w:rPr>
          <w:rFonts w:ascii="Arial" w:hAnsi="Arial" w:eastAsia="Arial MT" w:cs="Arial"/>
          <w:lang w:val="pt-PT" w:eastAsia="en-US"/>
        </w:rPr>
        <w:t>Lei nº</w:t>
      </w:r>
      <w:r>
        <w:rPr>
          <w:rFonts w:ascii="Arial" w:hAnsi="Arial" w:eastAsia="Arial MT" w:cs="Arial"/>
          <w:spacing w:val="-1"/>
          <w:lang w:val="pt-PT" w:eastAsia="en-US"/>
        </w:rPr>
        <w:t xml:space="preserve"> </w:t>
      </w:r>
      <w:r>
        <w:rPr>
          <w:rFonts w:ascii="Arial" w:hAnsi="Arial" w:eastAsia="Arial MT" w:cs="Arial"/>
          <w:lang w:val="pt-PT" w:eastAsia="en-US"/>
        </w:rPr>
        <w:t>9.784,</w:t>
      </w:r>
      <w:r>
        <w:rPr>
          <w:rFonts w:ascii="Arial" w:hAnsi="Arial" w:eastAsia="Arial MT" w:cs="Arial"/>
          <w:spacing w:val="-2"/>
          <w:lang w:val="pt-PT" w:eastAsia="en-US"/>
        </w:rPr>
        <w:t xml:space="preserve"> </w:t>
      </w:r>
      <w:r>
        <w:rPr>
          <w:rFonts w:ascii="Arial" w:hAnsi="Arial" w:eastAsia="Arial MT" w:cs="Arial"/>
          <w:lang w:val="pt-PT" w:eastAsia="en-US"/>
        </w:rPr>
        <w:t>de</w:t>
      </w:r>
      <w:r>
        <w:rPr>
          <w:rFonts w:ascii="Arial" w:hAnsi="Arial" w:eastAsia="Arial MT" w:cs="Arial"/>
          <w:spacing w:val="-1"/>
          <w:lang w:val="pt-PT" w:eastAsia="en-US"/>
        </w:rPr>
        <w:t xml:space="preserve"> </w:t>
      </w:r>
      <w:r>
        <w:rPr>
          <w:rFonts w:ascii="Arial" w:hAnsi="Arial" w:eastAsia="Arial MT" w:cs="Arial"/>
          <w:lang w:val="pt-PT" w:eastAsia="en-US"/>
        </w:rPr>
        <w:t>1999.</w:t>
      </w:r>
    </w:p>
    <w:p w14:paraId="392D07DA">
      <w:pPr>
        <w:widowControl w:val="0"/>
        <w:tabs>
          <w:tab w:val="left" w:pos="830"/>
        </w:tabs>
        <w:autoSpaceDE w:val="0"/>
        <w:autoSpaceDN w:val="0"/>
        <w:jc w:val="both"/>
        <w:rPr>
          <w:rFonts w:ascii="Arial" w:hAnsi="Arial" w:eastAsia="Arial MT" w:cs="Arial"/>
          <w:lang w:val="pt-PT" w:eastAsia="en-US"/>
        </w:rPr>
      </w:pPr>
    </w:p>
    <w:p w14:paraId="0F930C37">
      <w:pPr>
        <w:widowControl w:val="0"/>
        <w:autoSpaceDE w:val="0"/>
        <w:autoSpaceDN w:val="0"/>
        <w:jc w:val="both"/>
        <w:rPr>
          <w:rFonts w:ascii="Arial" w:hAnsi="Arial" w:eastAsia="Arial MT" w:cs="Arial"/>
          <w:lang w:val="pt-PT" w:eastAsia="en-US"/>
        </w:rPr>
      </w:pPr>
    </w:p>
    <w:p w14:paraId="1748618A">
      <w:pPr>
        <w:widowControl w:val="0"/>
        <w:numPr>
          <w:ilvl w:val="0"/>
          <w:numId w:val="30"/>
        </w:numPr>
        <w:autoSpaceDE w:val="0"/>
        <w:autoSpaceDN w:val="0"/>
        <w:spacing w:after="160" w:line="256" w:lineRule="auto"/>
        <w:ind w:left="0" w:firstLine="0"/>
        <w:contextualSpacing/>
        <w:jc w:val="both"/>
        <w:rPr>
          <w:rFonts w:ascii="Arial" w:hAnsi="Arial" w:eastAsia="Arial MT" w:cs="Arial"/>
          <w:b/>
          <w:bCs/>
          <w:lang w:val="pt-PT" w:eastAsia="en-US"/>
        </w:rPr>
      </w:pPr>
      <w:r>
        <w:rPr>
          <w:rFonts w:ascii="Arial" w:hAnsi="Arial" w:eastAsia="Arial MT" w:cs="Arial"/>
          <w:b/>
          <w:bCs/>
          <w:lang w:val="pt-PT" w:eastAsia="en-US"/>
        </w:rPr>
        <w:t xml:space="preserve">DO REAJUSTE </w:t>
      </w:r>
    </w:p>
    <w:p w14:paraId="4ED2B084">
      <w:pPr>
        <w:widowControl w:val="0"/>
        <w:numPr>
          <w:ilvl w:val="1"/>
          <w:numId w:val="30"/>
        </w:numPr>
        <w:autoSpaceDE w:val="0"/>
        <w:autoSpaceDN w:val="0"/>
        <w:spacing w:after="160" w:line="256" w:lineRule="auto"/>
        <w:ind w:left="0" w:firstLine="0"/>
        <w:contextualSpacing/>
        <w:jc w:val="both"/>
        <w:rPr>
          <w:rFonts w:ascii="Arial" w:hAnsi="Arial" w:eastAsia="Arial MT" w:cs="Arial"/>
          <w:b/>
          <w:bCs/>
          <w:lang w:val="pt-PT" w:eastAsia="en-US"/>
        </w:rPr>
      </w:pPr>
      <w:r>
        <w:rPr>
          <w:rFonts w:ascii="Arial" w:hAnsi="Arial" w:eastAsia="Arial MT" w:cs="Arial"/>
          <w:lang w:val="pt-PT" w:eastAsia="en-US"/>
        </w:rPr>
        <w:t xml:space="preserve"> No caso de prorrogação do prazo de validade contratual, o valor da contratação poderá ser reajustado, obedecendo ao percentual de variação do INPC do período, desde que os preços reajustados mantenham a vantajosidade do valor do Contrato.</w:t>
      </w:r>
    </w:p>
    <w:p w14:paraId="03CA9970">
      <w:pPr>
        <w:widowControl w:val="0"/>
        <w:numPr>
          <w:ilvl w:val="1"/>
          <w:numId w:val="30"/>
        </w:numPr>
        <w:autoSpaceDE w:val="0"/>
        <w:autoSpaceDN w:val="0"/>
        <w:spacing w:after="160" w:line="256" w:lineRule="auto"/>
        <w:ind w:left="0" w:firstLine="0"/>
        <w:contextualSpacing/>
        <w:jc w:val="both"/>
        <w:rPr>
          <w:rFonts w:ascii="Arial" w:hAnsi="Arial" w:eastAsia="Arial MT" w:cs="Arial"/>
          <w:b/>
          <w:bCs/>
          <w:lang w:val="pt-PT" w:eastAsia="en-US"/>
        </w:rPr>
      </w:pPr>
      <w:r>
        <w:rPr>
          <w:rFonts w:ascii="Arial" w:hAnsi="Arial" w:eastAsia="Arial MT" w:cs="Arial"/>
          <w:b/>
          <w:bCs/>
          <w:lang w:val="pt-PT" w:eastAsia="en-US"/>
        </w:rPr>
        <w:t xml:space="preserve"> </w:t>
      </w:r>
      <w:r>
        <w:rPr>
          <w:rFonts w:ascii="Arial" w:hAnsi="Arial" w:eastAsia="Arial MT" w:cs="Arial"/>
          <w:lang w:val="pt-PT" w:eastAsia="en-US"/>
        </w:rPr>
        <w:t xml:space="preserve">A Ata de Registro de Preços poderá sofrer reajuste anual a partir de 12 (doze) meses de sua assinatura. </w:t>
      </w:r>
    </w:p>
    <w:p w14:paraId="0E6D1D3B">
      <w:pPr>
        <w:widowControl w:val="0"/>
        <w:numPr>
          <w:ilvl w:val="1"/>
          <w:numId w:val="30"/>
        </w:numPr>
        <w:autoSpaceDE w:val="0"/>
        <w:autoSpaceDN w:val="0"/>
        <w:spacing w:after="160" w:line="256" w:lineRule="auto"/>
        <w:ind w:left="0" w:firstLine="0"/>
        <w:contextualSpacing/>
        <w:jc w:val="both"/>
        <w:rPr>
          <w:rFonts w:ascii="Arial" w:hAnsi="Arial" w:eastAsia="Arial MT" w:cs="Arial"/>
          <w:b/>
          <w:bCs/>
          <w:lang w:val="pt-PT" w:eastAsia="en-US"/>
        </w:rPr>
      </w:pPr>
      <w:r>
        <w:rPr>
          <w:rFonts w:ascii="Arial" w:hAnsi="Arial" w:eastAsia="Arial MT" w:cs="Arial"/>
          <w:b/>
          <w:bCs/>
          <w:lang w:val="pt-PT" w:eastAsia="en-US"/>
        </w:rPr>
        <w:t xml:space="preserve"> </w:t>
      </w:r>
      <w:r>
        <w:rPr>
          <w:rFonts w:ascii="Arial" w:hAnsi="Arial" w:eastAsia="Arial MT" w:cs="Arial"/>
          <w:lang w:val="pt-PT" w:eastAsia="en-US"/>
        </w:rPr>
        <w:t xml:space="preserve">A Ata de Registro de Preços poderá sofrer reequilíbrio econômico e financeiro nas hipóteses permitida pela lei. </w:t>
      </w:r>
    </w:p>
    <w:p w14:paraId="0B07151D">
      <w:pPr>
        <w:widowControl w:val="0"/>
        <w:autoSpaceDE w:val="0"/>
        <w:autoSpaceDN w:val="0"/>
        <w:spacing w:after="160" w:line="256" w:lineRule="auto"/>
        <w:jc w:val="both"/>
        <w:rPr>
          <w:rFonts w:ascii="Arial" w:hAnsi="Arial" w:eastAsia="Arial MT" w:cs="Arial"/>
          <w:b/>
          <w:bCs/>
          <w:lang w:val="pt-PT" w:eastAsia="en-US"/>
        </w:rPr>
      </w:pPr>
    </w:p>
    <w:p w14:paraId="29C1A140">
      <w:pPr>
        <w:widowControl w:val="0"/>
        <w:numPr>
          <w:ilvl w:val="0"/>
          <w:numId w:val="30"/>
        </w:numPr>
        <w:tabs>
          <w:tab w:val="left" w:pos="400"/>
        </w:tabs>
        <w:autoSpaceDE w:val="0"/>
        <w:autoSpaceDN w:val="0"/>
        <w:spacing w:before="200"/>
        <w:jc w:val="both"/>
        <w:outlineLvl w:val="0"/>
        <w:rPr>
          <w:rFonts w:ascii="Arial" w:hAnsi="Arial" w:eastAsia="Arial" w:cs="Arial"/>
          <w:b/>
          <w:bCs/>
          <w:lang w:val="pt-PT" w:eastAsia="en-US"/>
        </w:rPr>
      </w:pPr>
      <w:r>
        <w:rPr>
          <w:rFonts w:ascii="Arial" w:hAnsi="Arial" w:eastAsia="Arial" w:cs="Arial"/>
          <w:b/>
          <w:bCs/>
          <w:lang w:val="pt-PT" w:eastAsia="en-US"/>
        </w:rPr>
        <w:t>DEMAIS</w:t>
      </w:r>
      <w:r>
        <w:rPr>
          <w:rFonts w:ascii="Arial" w:hAnsi="Arial" w:eastAsia="Arial" w:cs="Arial"/>
          <w:b/>
          <w:bCs/>
          <w:spacing w:val="1"/>
          <w:lang w:val="pt-PT" w:eastAsia="en-US"/>
        </w:rPr>
        <w:t xml:space="preserve"> </w:t>
      </w:r>
      <w:r>
        <w:rPr>
          <w:rFonts w:ascii="Arial" w:hAnsi="Arial" w:eastAsia="Arial" w:cs="Arial"/>
          <w:b/>
          <w:bCs/>
          <w:spacing w:val="-2"/>
          <w:lang w:val="pt-PT" w:eastAsia="en-US"/>
        </w:rPr>
        <w:t>CONDIÇÕES</w:t>
      </w:r>
    </w:p>
    <w:p w14:paraId="0453D212">
      <w:pPr>
        <w:widowControl w:val="0"/>
        <w:autoSpaceDE w:val="0"/>
        <w:autoSpaceDN w:val="0"/>
        <w:spacing w:before="44"/>
        <w:jc w:val="both"/>
        <w:rPr>
          <w:rFonts w:ascii="Arial" w:hAnsi="Arial" w:eastAsia="Arial MT" w:cs="Arial"/>
          <w:b/>
          <w:lang w:val="pt-PT" w:eastAsia="en-US"/>
        </w:rPr>
      </w:pPr>
    </w:p>
    <w:p w14:paraId="1EAEAA66">
      <w:pPr>
        <w:widowControl w:val="0"/>
        <w:numPr>
          <w:ilvl w:val="1"/>
          <w:numId w:val="30"/>
        </w:numPr>
        <w:tabs>
          <w:tab w:val="left" w:pos="638"/>
        </w:tabs>
        <w:autoSpaceDE w:val="0"/>
        <w:autoSpaceDN w:val="0"/>
        <w:ind w:left="125" w:right="226" w:firstLine="0"/>
        <w:jc w:val="both"/>
        <w:rPr>
          <w:rFonts w:ascii="Arial" w:hAnsi="Arial" w:eastAsia="Arial MT" w:cs="Arial"/>
          <w:lang w:val="pt-PT" w:eastAsia="en-US"/>
        </w:rPr>
      </w:pPr>
      <w:r>
        <w:rPr>
          <w:rFonts w:ascii="Arial" w:hAnsi="Arial" w:eastAsia="Arial MT" w:cs="Arial"/>
          <w:lang w:val="pt-PT" w:eastAsia="en-US"/>
        </w:rPr>
        <w:t>A Fundação reserva para si o direito de não aceitar ou receber qualquer produto em desacordo com</w:t>
      </w:r>
      <w:r>
        <w:rPr>
          <w:rFonts w:ascii="Arial" w:hAnsi="Arial" w:eastAsia="Arial MT" w:cs="Arial"/>
          <w:spacing w:val="-14"/>
          <w:lang w:val="pt-PT" w:eastAsia="en-US"/>
        </w:rPr>
        <w:t xml:space="preserve"> </w:t>
      </w:r>
      <w:r>
        <w:rPr>
          <w:rFonts w:ascii="Arial" w:hAnsi="Arial" w:eastAsia="Arial MT" w:cs="Arial"/>
          <w:lang w:val="pt-PT" w:eastAsia="en-US"/>
        </w:rPr>
        <w:t>o</w:t>
      </w:r>
      <w:r>
        <w:rPr>
          <w:rFonts w:ascii="Arial" w:hAnsi="Arial" w:eastAsia="Arial MT" w:cs="Arial"/>
          <w:spacing w:val="-1"/>
          <w:lang w:val="pt-PT" w:eastAsia="en-US"/>
        </w:rPr>
        <w:t xml:space="preserve"> </w:t>
      </w:r>
      <w:r>
        <w:rPr>
          <w:rFonts w:ascii="Arial" w:hAnsi="Arial" w:eastAsia="Arial MT" w:cs="Arial"/>
          <w:lang w:val="pt-PT" w:eastAsia="en-US"/>
        </w:rPr>
        <w:t>previsto</w:t>
      </w:r>
      <w:r>
        <w:rPr>
          <w:rFonts w:ascii="Arial" w:hAnsi="Arial" w:eastAsia="Arial MT" w:cs="Arial"/>
          <w:spacing w:val="-14"/>
          <w:lang w:val="pt-PT" w:eastAsia="en-US"/>
        </w:rPr>
        <w:t xml:space="preserve"> </w:t>
      </w:r>
      <w:r>
        <w:rPr>
          <w:rFonts w:ascii="Arial" w:hAnsi="Arial" w:eastAsia="Arial MT" w:cs="Arial"/>
          <w:lang w:val="pt-PT" w:eastAsia="en-US"/>
        </w:rPr>
        <w:t>neste</w:t>
      </w:r>
      <w:r>
        <w:rPr>
          <w:rFonts w:ascii="Arial" w:hAnsi="Arial" w:eastAsia="Arial MT" w:cs="Arial"/>
          <w:spacing w:val="-11"/>
          <w:lang w:val="pt-PT" w:eastAsia="en-US"/>
        </w:rPr>
        <w:t xml:space="preserve"> </w:t>
      </w:r>
      <w:r>
        <w:rPr>
          <w:rFonts w:ascii="Arial" w:hAnsi="Arial" w:eastAsia="Arial MT" w:cs="Arial"/>
          <w:lang w:val="pt-PT" w:eastAsia="en-US"/>
        </w:rPr>
        <w:t>Edital ou em desconformidade</w:t>
      </w:r>
      <w:r>
        <w:rPr>
          <w:rFonts w:ascii="Arial" w:hAnsi="Arial" w:eastAsia="Arial MT" w:cs="Arial"/>
          <w:spacing w:val="-11"/>
          <w:lang w:val="pt-PT" w:eastAsia="en-US"/>
        </w:rPr>
        <w:t xml:space="preserve"> </w:t>
      </w:r>
      <w:r>
        <w:rPr>
          <w:rFonts w:ascii="Arial" w:hAnsi="Arial" w:eastAsia="Arial MT" w:cs="Arial"/>
          <w:lang w:val="pt-PT" w:eastAsia="en-US"/>
        </w:rPr>
        <w:t>com as normas legais ou técnicas pertinentes ao seu</w:t>
      </w:r>
      <w:r>
        <w:rPr>
          <w:rFonts w:ascii="Arial" w:hAnsi="Arial" w:eastAsia="Arial MT" w:cs="Arial"/>
          <w:spacing w:val="25"/>
          <w:lang w:val="pt-PT" w:eastAsia="en-US"/>
        </w:rPr>
        <w:t xml:space="preserve"> </w:t>
      </w:r>
      <w:r>
        <w:rPr>
          <w:rFonts w:ascii="Arial" w:hAnsi="Arial" w:eastAsia="Arial MT" w:cs="Arial"/>
          <w:lang w:val="pt-PT" w:eastAsia="en-US"/>
        </w:rPr>
        <w:t>objeto, podendo rescindir</w:t>
      </w:r>
      <w:r>
        <w:rPr>
          <w:rFonts w:ascii="Arial" w:hAnsi="Arial" w:eastAsia="Arial MT" w:cs="Arial"/>
          <w:spacing w:val="30"/>
          <w:lang w:val="pt-PT" w:eastAsia="en-US"/>
        </w:rPr>
        <w:t xml:space="preserve"> </w:t>
      </w:r>
      <w:r>
        <w:rPr>
          <w:rFonts w:ascii="Arial" w:hAnsi="Arial" w:eastAsia="Arial MT" w:cs="Arial"/>
          <w:lang w:val="pt-PT" w:eastAsia="en-US"/>
        </w:rPr>
        <w:t>a contratação nos</w:t>
      </w:r>
      <w:r>
        <w:rPr>
          <w:rFonts w:ascii="Arial" w:hAnsi="Arial" w:eastAsia="Arial MT" w:cs="Arial"/>
          <w:spacing w:val="24"/>
          <w:lang w:val="pt-PT" w:eastAsia="en-US"/>
        </w:rPr>
        <w:t xml:space="preserve"> </w:t>
      </w:r>
      <w:r>
        <w:rPr>
          <w:rFonts w:ascii="Arial" w:hAnsi="Arial" w:eastAsia="Arial MT" w:cs="Arial"/>
          <w:lang w:val="pt-PT" w:eastAsia="en-US"/>
        </w:rPr>
        <w:t>termos</w:t>
      </w:r>
      <w:r>
        <w:rPr>
          <w:rFonts w:ascii="Arial" w:hAnsi="Arial" w:eastAsia="Arial MT" w:cs="Arial"/>
          <w:spacing w:val="24"/>
          <w:lang w:val="pt-PT" w:eastAsia="en-US"/>
        </w:rPr>
        <w:t xml:space="preserve"> </w:t>
      </w:r>
      <w:r>
        <w:rPr>
          <w:rFonts w:ascii="Arial" w:hAnsi="Arial" w:eastAsia="Arial MT" w:cs="Arial"/>
          <w:lang w:val="pt-PT" w:eastAsia="en-US"/>
        </w:rPr>
        <w:t>do previsto nos</w:t>
      </w:r>
      <w:r>
        <w:rPr>
          <w:rFonts w:ascii="Arial" w:hAnsi="Arial" w:eastAsia="Arial MT" w:cs="Arial"/>
          <w:spacing w:val="24"/>
          <w:lang w:val="pt-PT" w:eastAsia="en-US"/>
        </w:rPr>
        <w:t xml:space="preserve"> </w:t>
      </w:r>
      <w:r>
        <w:rPr>
          <w:rFonts w:ascii="Arial" w:hAnsi="Arial" w:eastAsia="Arial MT" w:cs="Arial"/>
          <w:lang w:val="pt-PT" w:eastAsia="en-US"/>
        </w:rPr>
        <w:t>artigos</w:t>
      </w:r>
      <w:r>
        <w:rPr>
          <w:rFonts w:ascii="Arial" w:hAnsi="Arial" w:eastAsia="Arial MT" w:cs="Arial"/>
          <w:spacing w:val="24"/>
          <w:lang w:val="pt-PT" w:eastAsia="en-US"/>
        </w:rPr>
        <w:t xml:space="preserve"> </w:t>
      </w:r>
      <w:r>
        <w:rPr>
          <w:rFonts w:ascii="Arial" w:hAnsi="Arial" w:eastAsia="Arial MT" w:cs="Arial"/>
          <w:lang w:val="pt-PT" w:eastAsia="en-US"/>
        </w:rPr>
        <w:t>137 e seguintes</w:t>
      </w:r>
      <w:r>
        <w:rPr>
          <w:rFonts w:ascii="Arial" w:hAnsi="Arial" w:eastAsia="Arial MT" w:cs="Arial"/>
          <w:spacing w:val="24"/>
          <w:lang w:val="pt-PT" w:eastAsia="en-US"/>
        </w:rPr>
        <w:t xml:space="preserve"> </w:t>
      </w:r>
      <w:r>
        <w:rPr>
          <w:rFonts w:ascii="Arial" w:hAnsi="Arial" w:eastAsia="Arial MT" w:cs="Arial"/>
          <w:lang w:val="pt-PT" w:eastAsia="en-US"/>
        </w:rPr>
        <w:t>da Lei Federal nº 14.133/21, assim como aplicar o disposto no artigo 75 da referida norma, sem prejuízo das sanções previstas.</w:t>
      </w:r>
    </w:p>
    <w:p w14:paraId="2DCBC4D3">
      <w:pPr>
        <w:widowControl w:val="0"/>
        <w:numPr>
          <w:ilvl w:val="1"/>
          <w:numId w:val="30"/>
        </w:numPr>
        <w:tabs>
          <w:tab w:val="left" w:pos="639"/>
        </w:tabs>
        <w:autoSpaceDE w:val="0"/>
        <w:autoSpaceDN w:val="0"/>
        <w:spacing w:before="3" w:line="242" w:lineRule="auto"/>
        <w:ind w:left="125" w:right="231" w:firstLine="0"/>
        <w:jc w:val="both"/>
        <w:rPr>
          <w:rFonts w:ascii="Arial" w:hAnsi="Arial" w:eastAsia="Arial MT" w:cs="Arial"/>
          <w:lang w:val="pt-PT" w:eastAsia="en-US"/>
        </w:rPr>
      </w:pPr>
      <w:r>
        <w:rPr>
          <w:rFonts w:ascii="Arial" w:hAnsi="Arial" w:eastAsia="Arial MT" w:cs="Arial"/>
          <w:lang w:val="pt-PT" w:eastAsia="en-US"/>
        </w:rPr>
        <w:t>Qualquer tolerância por parte do município, no que tange ao cumprimento das obrigações ora assumidas pela licitante, não importará, em hipótese alguma, em alteração contratual, novação, transação ou perdão, permanecendo em pleno vigor todas as condições do ajuste e podendo o município exigir o seu cumprimento a qualquer tempo.</w:t>
      </w:r>
    </w:p>
    <w:p w14:paraId="7D4AAE36">
      <w:pPr>
        <w:widowControl w:val="0"/>
        <w:numPr>
          <w:ilvl w:val="1"/>
          <w:numId w:val="30"/>
        </w:numPr>
        <w:tabs>
          <w:tab w:val="left" w:pos="758"/>
        </w:tabs>
        <w:autoSpaceDE w:val="0"/>
        <w:autoSpaceDN w:val="0"/>
        <w:spacing w:before="89" w:line="237" w:lineRule="auto"/>
        <w:ind w:left="125" w:right="235" w:firstLine="0"/>
        <w:jc w:val="both"/>
        <w:rPr>
          <w:rFonts w:ascii="Arial" w:hAnsi="Arial" w:eastAsia="Arial MT" w:cs="Arial"/>
          <w:lang w:val="pt-PT" w:eastAsia="en-US"/>
        </w:rPr>
      </w:pPr>
      <w:r>
        <w:rPr>
          <w:rFonts w:ascii="Arial" w:hAnsi="Arial" w:eastAsia="Arial MT" w:cs="Arial"/>
          <w:lang w:val="pt-PT" w:eastAsia="en-US"/>
        </w:rPr>
        <w:t>A contratação não estabelece qualquer vínculo de natureza empregatícia ou de responsabilidade entre a Fundação e os agentes, prepostos, empregados ou demais pessoas da licitante designadas para a execução do objeto contratado, sendo a licitante a única responsável por todas</w:t>
      </w:r>
      <w:r>
        <w:rPr>
          <w:rFonts w:ascii="Arial" w:hAnsi="Arial" w:eastAsia="Arial MT" w:cs="Arial"/>
          <w:spacing w:val="25"/>
          <w:lang w:val="pt-PT" w:eastAsia="en-US"/>
        </w:rPr>
        <w:t xml:space="preserve"> </w:t>
      </w:r>
      <w:r>
        <w:rPr>
          <w:rFonts w:ascii="Arial" w:hAnsi="Arial" w:eastAsia="Arial MT" w:cs="Arial"/>
          <w:lang w:val="pt-PT" w:eastAsia="en-US"/>
        </w:rPr>
        <w:t>as</w:t>
      </w:r>
      <w:r>
        <w:rPr>
          <w:rFonts w:ascii="Arial" w:hAnsi="Arial" w:eastAsia="Arial MT" w:cs="Arial"/>
          <w:spacing w:val="25"/>
          <w:lang w:val="pt-PT" w:eastAsia="en-US"/>
        </w:rPr>
        <w:t xml:space="preserve"> </w:t>
      </w:r>
      <w:r>
        <w:rPr>
          <w:rFonts w:ascii="Arial" w:hAnsi="Arial" w:eastAsia="Arial MT" w:cs="Arial"/>
          <w:lang w:val="pt-PT" w:eastAsia="en-US"/>
        </w:rPr>
        <w:t>obrigações</w:t>
      </w:r>
      <w:r>
        <w:rPr>
          <w:rFonts w:ascii="Arial" w:hAnsi="Arial" w:eastAsia="Arial MT" w:cs="Arial"/>
          <w:spacing w:val="25"/>
          <w:lang w:val="pt-PT" w:eastAsia="en-US"/>
        </w:rPr>
        <w:t xml:space="preserve"> </w:t>
      </w:r>
      <w:r>
        <w:rPr>
          <w:rFonts w:ascii="Arial" w:hAnsi="Arial" w:eastAsia="Arial MT" w:cs="Arial"/>
          <w:lang w:val="pt-PT" w:eastAsia="en-US"/>
        </w:rPr>
        <w:t>e encargos</w:t>
      </w:r>
      <w:r>
        <w:rPr>
          <w:rFonts w:ascii="Arial" w:hAnsi="Arial" w:eastAsia="Arial MT" w:cs="Arial"/>
          <w:spacing w:val="25"/>
          <w:lang w:val="pt-PT" w:eastAsia="en-US"/>
        </w:rPr>
        <w:t xml:space="preserve"> </w:t>
      </w:r>
      <w:r>
        <w:rPr>
          <w:rFonts w:ascii="Arial" w:hAnsi="Arial" w:eastAsia="Arial MT" w:cs="Arial"/>
          <w:lang w:val="pt-PT" w:eastAsia="en-US"/>
        </w:rPr>
        <w:t>decorrentes</w:t>
      </w:r>
      <w:r>
        <w:rPr>
          <w:rFonts w:ascii="Arial" w:hAnsi="Arial" w:eastAsia="Arial MT" w:cs="Arial"/>
          <w:spacing w:val="25"/>
          <w:lang w:val="pt-PT" w:eastAsia="en-US"/>
        </w:rPr>
        <w:t xml:space="preserve"> </w:t>
      </w:r>
      <w:r>
        <w:rPr>
          <w:rFonts w:ascii="Arial" w:hAnsi="Arial" w:eastAsia="Arial MT" w:cs="Arial"/>
          <w:lang w:val="pt-PT" w:eastAsia="en-US"/>
        </w:rPr>
        <w:t>das</w:t>
      </w:r>
      <w:r>
        <w:rPr>
          <w:rFonts w:ascii="Arial" w:hAnsi="Arial" w:eastAsia="Arial MT" w:cs="Arial"/>
          <w:spacing w:val="25"/>
          <w:lang w:val="pt-PT" w:eastAsia="en-US"/>
        </w:rPr>
        <w:t xml:space="preserve"> </w:t>
      </w:r>
      <w:r>
        <w:rPr>
          <w:rFonts w:ascii="Arial" w:hAnsi="Arial" w:eastAsia="Arial MT" w:cs="Arial"/>
          <w:lang w:val="pt-PT" w:eastAsia="en-US"/>
        </w:rPr>
        <w:t>relações de trabalho entre ela e seus profissionais ou contratados, previstos na legislação pátria vigente, seja trabalhista, previdenciária, social, de caráter securitário ou qualquer outra.</w:t>
      </w:r>
    </w:p>
    <w:p w14:paraId="350A4C79">
      <w:pPr>
        <w:widowControl w:val="0"/>
        <w:numPr>
          <w:ilvl w:val="1"/>
          <w:numId w:val="30"/>
        </w:numPr>
        <w:tabs>
          <w:tab w:val="left" w:pos="663"/>
        </w:tabs>
        <w:autoSpaceDE w:val="0"/>
        <w:autoSpaceDN w:val="0"/>
        <w:spacing w:line="242" w:lineRule="auto"/>
        <w:ind w:left="125" w:right="231" w:firstLine="0"/>
        <w:jc w:val="both"/>
        <w:rPr>
          <w:rFonts w:ascii="Arial" w:hAnsi="Arial" w:eastAsia="Arial MT" w:cs="Arial"/>
          <w:lang w:val="pt-PT" w:eastAsia="en-US"/>
        </w:rPr>
      </w:pPr>
      <w:r>
        <w:rPr>
          <w:rFonts w:ascii="Arial" w:hAnsi="Arial" w:eastAsia="Arial MT" w:cs="Arial"/>
          <w:lang w:val="pt-PT" w:eastAsia="en-US"/>
        </w:rPr>
        <w:t>A licitante por si, seus agentes, prepostos, empregados ou qualquer encarregado, assume inteira responsabilidade por quaisquer danos ou prejuízos causados, direta ou indiretamente, ao município</w:t>
      </w:r>
      <w:r>
        <w:rPr>
          <w:rFonts w:ascii="Arial" w:hAnsi="Arial" w:eastAsia="Arial MT" w:cs="Arial"/>
          <w:spacing w:val="-10"/>
          <w:lang w:val="pt-PT" w:eastAsia="en-US"/>
        </w:rPr>
        <w:t xml:space="preserve"> </w:t>
      </w:r>
      <w:r>
        <w:rPr>
          <w:rFonts w:ascii="Arial" w:hAnsi="Arial" w:eastAsia="Arial MT" w:cs="Arial"/>
          <w:lang w:val="pt-PT" w:eastAsia="en-US"/>
        </w:rPr>
        <w:t>seus servidores</w:t>
      </w:r>
      <w:r>
        <w:rPr>
          <w:rFonts w:ascii="Arial" w:hAnsi="Arial" w:eastAsia="Arial MT" w:cs="Arial"/>
          <w:spacing w:val="-10"/>
          <w:lang w:val="pt-PT" w:eastAsia="en-US"/>
        </w:rPr>
        <w:t xml:space="preserve"> </w:t>
      </w:r>
      <w:r>
        <w:rPr>
          <w:rFonts w:ascii="Arial" w:hAnsi="Arial" w:eastAsia="Arial MT" w:cs="Arial"/>
          <w:lang w:val="pt-PT" w:eastAsia="en-US"/>
        </w:rPr>
        <w:t>ou</w:t>
      </w:r>
      <w:r>
        <w:rPr>
          <w:rFonts w:ascii="Arial" w:hAnsi="Arial" w:eastAsia="Arial MT" w:cs="Arial"/>
          <w:spacing w:val="-10"/>
          <w:lang w:val="pt-PT" w:eastAsia="en-US"/>
        </w:rPr>
        <w:t xml:space="preserve"> </w:t>
      </w:r>
      <w:r>
        <w:rPr>
          <w:rFonts w:ascii="Arial" w:hAnsi="Arial" w:eastAsia="Arial MT" w:cs="Arial"/>
          <w:lang w:val="pt-PT" w:eastAsia="en-US"/>
        </w:rPr>
        <w:t>terceiros,</w:t>
      </w:r>
      <w:r>
        <w:rPr>
          <w:rFonts w:ascii="Arial" w:hAnsi="Arial" w:eastAsia="Arial MT" w:cs="Arial"/>
          <w:spacing w:val="-14"/>
          <w:lang w:val="pt-PT" w:eastAsia="en-US"/>
        </w:rPr>
        <w:t xml:space="preserve"> </w:t>
      </w:r>
      <w:r>
        <w:rPr>
          <w:rFonts w:ascii="Arial" w:hAnsi="Arial" w:eastAsia="Arial MT" w:cs="Arial"/>
          <w:lang w:val="pt-PT" w:eastAsia="en-US"/>
        </w:rPr>
        <w:t>produzidos em</w:t>
      </w:r>
      <w:r>
        <w:rPr>
          <w:rFonts w:ascii="Arial" w:hAnsi="Arial" w:eastAsia="Arial MT" w:cs="Arial"/>
          <w:spacing w:val="-6"/>
          <w:lang w:val="pt-PT" w:eastAsia="en-US"/>
        </w:rPr>
        <w:t xml:space="preserve"> </w:t>
      </w:r>
      <w:r>
        <w:rPr>
          <w:rFonts w:ascii="Arial" w:hAnsi="Arial" w:eastAsia="Arial MT" w:cs="Arial"/>
          <w:lang w:val="pt-PT" w:eastAsia="en-US"/>
        </w:rPr>
        <w:t>decorrência</w:t>
      </w:r>
      <w:r>
        <w:rPr>
          <w:rFonts w:ascii="Arial" w:hAnsi="Arial" w:eastAsia="Arial MT" w:cs="Arial"/>
          <w:spacing w:val="-10"/>
          <w:lang w:val="pt-PT" w:eastAsia="en-US"/>
        </w:rPr>
        <w:t xml:space="preserve"> </w:t>
      </w:r>
      <w:r>
        <w:rPr>
          <w:rFonts w:ascii="Arial" w:hAnsi="Arial" w:eastAsia="Arial MT" w:cs="Arial"/>
          <w:lang w:val="pt-PT" w:eastAsia="en-US"/>
        </w:rPr>
        <w:t>da execução do objeto contratado, ou</w:t>
      </w:r>
      <w:r>
        <w:rPr>
          <w:rFonts w:ascii="Arial" w:hAnsi="Arial" w:eastAsia="Arial MT" w:cs="Arial"/>
          <w:spacing w:val="-4"/>
          <w:lang w:val="pt-PT" w:eastAsia="en-US"/>
        </w:rPr>
        <w:t xml:space="preserve"> </w:t>
      </w:r>
      <w:r>
        <w:rPr>
          <w:rFonts w:ascii="Arial" w:hAnsi="Arial" w:eastAsia="Arial MT" w:cs="Arial"/>
          <w:lang w:val="pt-PT" w:eastAsia="en-US"/>
        </w:rPr>
        <w:t>da omissão</w:t>
      </w:r>
      <w:r>
        <w:rPr>
          <w:rFonts w:ascii="Arial" w:hAnsi="Arial" w:eastAsia="Arial MT" w:cs="Arial"/>
          <w:spacing w:val="-9"/>
          <w:lang w:val="pt-PT" w:eastAsia="en-US"/>
        </w:rPr>
        <w:t xml:space="preserve"> </w:t>
      </w:r>
      <w:r>
        <w:rPr>
          <w:rFonts w:ascii="Arial" w:hAnsi="Arial" w:eastAsia="Arial MT" w:cs="Arial"/>
          <w:lang w:val="pt-PT" w:eastAsia="en-US"/>
        </w:rPr>
        <w:t>em executá-lo,</w:t>
      </w:r>
      <w:r>
        <w:rPr>
          <w:rFonts w:ascii="Arial" w:hAnsi="Arial" w:eastAsia="Arial MT" w:cs="Arial"/>
          <w:spacing w:val="-13"/>
          <w:lang w:val="pt-PT" w:eastAsia="en-US"/>
        </w:rPr>
        <w:t xml:space="preserve"> </w:t>
      </w:r>
      <w:r>
        <w:rPr>
          <w:rFonts w:ascii="Arial" w:hAnsi="Arial" w:eastAsia="Arial MT" w:cs="Arial"/>
          <w:lang w:val="pt-PT" w:eastAsia="en-US"/>
        </w:rPr>
        <w:t>resguardando-se</w:t>
      </w:r>
      <w:r>
        <w:rPr>
          <w:rFonts w:ascii="Arial" w:hAnsi="Arial" w:eastAsia="Arial MT" w:cs="Arial"/>
          <w:spacing w:val="-14"/>
          <w:lang w:val="pt-PT" w:eastAsia="en-US"/>
        </w:rPr>
        <w:t xml:space="preserve"> </w:t>
      </w:r>
      <w:r>
        <w:rPr>
          <w:rFonts w:ascii="Arial" w:hAnsi="Arial" w:eastAsia="Arial MT" w:cs="Arial"/>
          <w:lang w:val="pt-PT" w:eastAsia="en-US"/>
        </w:rPr>
        <w:t>a Fundação o direito de regresso na hipótese de ser compelido a responder por tais danos ou prejuízos.</w:t>
      </w:r>
    </w:p>
    <w:p w14:paraId="6724855D">
      <w:pPr>
        <w:widowControl w:val="0"/>
        <w:numPr>
          <w:ilvl w:val="1"/>
          <w:numId w:val="30"/>
        </w:numPr>
        <w:tabs>
          <w:tab w:val="left" w:pos="663"/>
        </w:tabs>
        <w:autoSpaceDE w:val="0"/>
        <w:autoSpaceDN w:val="0"/>
        <w:spacing w:line="242" w:lineRule="auto"/>
        <w:ind w:left="125" w:right="231" w:firstLine="0"/>
        <w:jc w:val="both"/>
        <w:rPr>
          <w:rFonts w:ascii="Arial" w:hAnsi="Arial" w:eastAsia="Arial MT" w:cs="Arial"/>
          <w:lang w:val="pt-PT" w:eastAsia="en-US"/>
        </w:rPr>
      </w:pPr>
      <w:r>
        <w:rPr>
          <w:rFonts w:ascii="Arial" w:hAnsi="Arial" w:eastAsia="Arial MT" w:cs="Arial"/>
          <w:lang w:val="pt-PT" w:eastAsia="en-US"/>
        </w:rPr>
        <w:t>A licitante guardará e fará com que seu pessoal guarde sigilo sobre dados, informações e documentos fornecidos pela Fundação</w:t>
      </w:r>
      <w:r>
        <w:rPr>
          <w:rFonts w:ascii="Arial" w:hAnsi="Arial" w:eastAsia="Arial MT" w:cs="Arial"/>
          <w:spacing w:val="-3"/>
          <w:lang w:val="pt-PT" w:eastAsia="en-US"/>
        </w:rPr>
        <w:t xml:space="preserve"> </w:t>
      </w:r>
      <w:r>
        <w:rPr>
          <w:rFonts w:ascii="Arial" w:hAnsi="Arial" w:eastAsia="Arial MT" w:cs="Arial"/>
          <w:lang w:val="pt-PT" w:eastAsia="en-US"/>
        </w:rPr>
        <w:t>ou</w:t>
      </w:r>
      <w:r>
        <w:rPr>
          <w:rFonts w:ascii="Arial" w:hAnsi="Arial" w:eastAsia="Arial MT" w:cs="Arial"/>
          <w:spacing w:val="-3"/>
          <w:lang w:val="pt-PT" w:eastAsia="en-US"/>
        </w:rPr>
        <w:t xml:space="preserve"> </w:t>
      </w:r>
      <w:r>
        <w:rPr>
          <w:rFonts w:ascii="Arial" w:hAnsi="Arial" w:eastAsia="Arial MT" w:cs="Arial"/>
          <w:lang w:val="pt-PT" w:eastAsia="en-US"/>
        </w:rPr>
        <w:t>obtidos em razão</w:t>
      </w:r>
      <w:r>
        <w:rPr>
          <w:rFonts w:ascii="Arial" w:hAnsi="Arial" w:eastAsia="Arial MT" w:cs="Arial"/>
          <w:spacing w:val="-3"/>
          <w:lang w:val="pt-PT" w:eastAsia="en-US"/>
        </w:rPr>
        <w:t xml:space="preserve"> </w:t>
      </w:r>
      <w:r>
        <w:rPr>
          <w:rFonts w:ascii="Arial" w:hAnsi="Arial" w:eastAsia="Arial MT" w:cs="Arial"/>
          <w:lang w:val="pt-PT" w:eastAsia="en-US"/>
        </w:rPr>
        <w:t>da</w:t>
      </w:r>
      <w:r>
        <w:rPr>
          <w:rFonts w:ascii="Arial" w:hAnsi="Arial" w:eastAsia="Arial MT" w:cs="Arial"/>
          <w:spacing w:val="-3"/>
          <w:lang w:val="pt-PT" w:eastAsia="en-US"/>
        </w:rPr>
        <w:t xml:space="preserve"> </w:t>
      </w:r>
      <w:r>
        <w:rPr>
          <w:rFonts w:ascii="Arial" w:hAnsi="Arial" w:eastAsia="Arial MT" w:cs="Arial"/>
          <w:lang w:val="pt-PT" w:eastAsia="en-US"/>
        </w:rPr>
        <w:t>execução</w:t>
      </w:r>
      <w:r>
        <w:rPr>
          <w:rFonts w:ascii="Arial" w:hAnsi="Arial" w:eastAsia="Arial MT" w:cs="Arial"/>
          <w:spacing w:val="-3"/>
          <w:lang w:val="pt-PT" w:eastAsia="en-US"/>
        </w:rPr>
        <w:t xml:space="preserve"> </w:t>
      </w:r>
      <w:r>
        <w:rPr>
          <w:rFonts w:ascii="Arial" w:hAnsi="Arial" w:eastAsia="Arial MT" w:cs="Arial"/>
          <w:lang w:val="pt-PT" w:eastAsia="en-US"/>
        </w:rPr>
        <w:t>do</w:t>
      </w:r>
      <w:r>
        <w:rPr>
          <w:rFonts w:ascii="Arial" w:hAnsi="Arial" w:eastAsia="Arial MT" w:cs="Arial"/>
          <w:spacing w:val="-3"/>
          <w:lang w:val="pt-PT" w:eastAsia="en-US"/>
        </w:rPr>
        <w:t xml:space="preserve"> </w:t>
      </w:r>
      <w:r>
        <w:rPr>
          <w:rFonts w:ascii="Arial" w:hAnsi="Arial" w:eastAsia="Arial MT" w:cs="Arial"/>
          <w:lang w:val="pt-PT" w:eastAsia="en-US"/>
        </w:rPr>
        <w:t>objeto</w:t>
      </w:r>
      <w:r>
        <w:rPr>
          <w:rFonts w:ascii="Arial" w:hAnsi="Arial" w:eastAsia="Arial MT" w:cs="Arial"/>
          <w:spacing w:val="-3"/>
          <w:lang w:val="pt-PT" w:eastAsia="en-US"/>
        </w:rPr>
        <w:t xml:space="preserve"> </w:t>
      </w:r>
      <w:r>
        <w:rPr>
          <w:rFonts w:ascii="Arial" w:hAnsi="Arial" w:eastAsia="Arial MT" w:cs="Arial"/>
          <w:lang w:val="pt-PT" w:eastAsia="en-US"/>
        </w:rPr>
        <w:t xml:space="preserve">contratado, sendo vedada toda e qualquer reprodução dos mesmos, durante a vigência do ajuste e mesmo após o seu </w:t>
      </w:r>
      <w:r>
        <w:rPr>
          <w:rFonts w:ascii="Arial" w:hAnsi="Arial" w:eastAsia="Arial MT" w:cs="Arial"/>
          <w:spacing w:val="-2"/>
          <w:lang w:val="pt-PT" w:eastAsia="en-US"/>
        </w:rPr>
        <w:t>término.</w:t>
      </w:r>
    </w:p>
    <w:p w14:paraId="7F1D1E98">
      <w:pPr>
        <w:widowControl w:val="0"/>
        <w:tabs>
          <w:tab w:val="left" w:pos="663"/>
        </w:tabs>
        <w:autoSpaceDE w:val="0"/>
        <w:autoSpaceDN w:val="0"/>
        <w:spacing w:line="242" w:lineRule="auto"/>
        <w:ind w:left="125" w:right="231"/>
        <w:jc w:val="both"/>
        <w:rPr>
          <w:rFonts w:ascii="Arial" w:hAnsi="Arial" w:eastAsia="Arial MT" w:cs="Arial"/>
          <w:spacing w:val="-2"/>
          <w:lang w:val="pt-PT" w:eastAsia="en-US"/>
        </w:rPr>
      </w:pPr>
    </w:p>
    <w:p w14:paraId="1B2B96F2">
      <w:pPr>
        <w:widowControl w:val="0"/>
        <w:autoSpaceDE w:val="0"/>
        <w:autoSpaceDN w:val="0"/>
        <w:jc w:val="both"/>
        <w:rPr>
          <w:rFonts w:ascii="Arial" w:hAnsi="Arial" w:eastAsia="Arial MT" w:cs="Arial"/>
          <w:lang w:val="pt-PT" w:eastAsia="en-US"/>
        </w:rPr>
      </w:pPr>
    </w:p>
    <w:p w14:paraId="724A80C7">
      <w:pPr>
        <w:widowControl w:val="0"/>
        <w:autoSpaceDE w:val="0"/>
        <w:autoSpaceDN w:val="0"/>
        <w:ind w:left="125"/>
        <w:jc w:val="both"/>
        <w:rPr>
          <w:rFonts w:ascii="Arial" w:hAnsi="Arial" w:eastAsia="Arial MT" w:cs="Arial"/>
          <w:lang w:val="pt-PT" w:eastAsia="en-US"/>
        </w:rPr>
      </w:pPr>
    </w:p>
    <w:p w14:paraId="2F3B3B58">
      <w:pPr>
        <w:widowControl w:val="0"/>
        <w:autoSpaceDE w:val="0"/>
        <w:autoSpaceDN w:val="0"/>
        <w:ind w:left="125"/>
        <w:jc w:val="both"/>
        <w:rPr>
          <w:rFonts w:ascii="Arial" w:hAnsi="Arial" w:eastAsia="Arial MT" w:cs="Arial"/>
          <w:lang w:val="pt-PT" w:eastAsia="en-US"/>
        </w:rPr>
      </w:pPr>
    </w:p>
    <w:p w14:paraId="0E606BEC">
      <w:pPr>
        <w:widowControl w:val="0"/>
        <w:autoSpaceDE w:val="0"/>
        <w:autoSpaceDN w:val="0"/>
        <w:ind w:left="125"/>
        <w:jc w:val="both"/>
        <w:rPr>
          <w:rFonts w:ascii="Arial" w:hAnsi="Arial" w:eastAsia="Arial MT" w:cs="Arial"/>
          <w:lang w:val="pt-PT" w:eastAsia="en-US"/>
        </w:rPr>
      </w:pPr>
      <w:r>
        <w:rPr>
          <w:rFonts w:ascii="Arial" w:hAnsi="Arial" w:eastAsia="Arial MT" w:cs="Arial"/>
          <w:lang w:val="pt-PT" w:eastAsia="en-US"/>
        </w:rPr>
        <w:t>Matipó/MG– MG,</w:t>
      </w:r>
      <w:r>
        <w:rPr>
          <w:rFonts w:ascii="Arial" w:hAnsi="Arial" w:eastAsia="Arial MT" w:cs="Arial"/>
          <w:spacing w:val="8"/>
          <w:lang w:val="pt-PT" w:eastAsia="en-US"/>
        </w:rPr>
        <w:t xml:space="preserve"> </w:t>
      </w:r>
      <w:r>
        <w:rPr>
          <w:rFonts w:ascii="Arial" w:hAnsi="Arial" w:eastAsia="Arial MT" w:cs="Arial"/>
          <w:lang w:val="pt-PT" w:eastAsia="en-US"/>
        </w:rPr>
        <w:t>10</w:t>
      </w:r>
      <w:r>
        <w:rPr>
          <w:rFonts w:ascii="Arial" w:hAnsi="Arial" w:eastAsia="Arial MT" w:cs="Arial"/>
          <w:spacing w:val="-1"/>
          <w:lang w:val="pt-PT" w:eastAsia="en-US"/>
        </w:rPr>
        <w:t xml:space="preserve"> </w:t>
      </w:r>
      <w:r>
        <w:rPr>
          <w:rFonts w:ascii="Arial" w:hAnsi="Arial" w:eastAsia="Arial MT" w:cs="Arial"/>
          <w:lang w:val="pt-PT" w:eastAsia="en-US"/>
        </w:rPr>
        <w:t>de</w:t>
      </w:r>
      <w:r>
        <w:rPr>
          <w:rFonts w:ascii="Arial" w:hAnsi="Arial" w:eastAsia="Arial MT" w:cs="Arial"/>
          <w:spacing w:val="-1"/>
          <w:lang w:val="pt-PT" w:eastAsia="en-US"/>
        </w:rPr>
        <w:t xml:space="preserve"> </w:t>
      </w:r>
      <w:r>
        <w:rPr>
          <w:rFonts w:ascii="Arial" w:hAnsi="Arial" w:eastAsia="Arial MT" w:cs="Arial"/>
          <w:lang w:val="pt-PT" w:eastAsia="en-US"/>
        </w:rPr>
        <w:t>junho</w:t>
      </w:r>
      <w:r>
        <w:rPr>
          <w:rFonts w:ascii="Arial" w:hAnsi="Arial" w:eastAsia="Arial MT" w:cs="Arial"/>
          <w:spacing w:val="-1"/>
          <w:lang w:val="pt-PT" w:eastAsia="en-US"/>
        </w:rPr>
        <w:t xml:space="preserve"> </w:t>
      </w:r>
      <w:r>
        <w:rPr>
          <w:rFonts w:ascii="Arial" w:hAnsi="Arial" w:eastAsia="Arial MT" w:cs="Arial"/>
          <w:lang w:val="pt-PT" w:eastAsia="en-US"/>
        </w:rPr>
        <w:t>de</w:t>
      </w:r>
      <w:r>
        <w:rPr>
          <w:rFonts w:ascii="Arial" w:hAnsi="Arial" w:eastAsia="Arial MT" w:cs="Arial"/>
          <w:spacing w:val="-1"/>
          <w:lang w:val="pt-PT" w:eastAsia="en-US"/>
        </w:rPr>
        <w:t xml:space="preserve"> </w:t>
      </w:r>
      <w:r>
        <w:rPr>
          <w:rFonts w:ascii="Arial" w:hAnsi="Arial" w:eastAsia="Arial MT" w:cs="Arial"/>
          <w:spacing w:val="-2"/>
          <w:lang w:val="pt-PT" w:eastAsia="en-US"/>
        </w:rPr>
        <w:t>2024.</w:t>
      </w:r>
    </w:p>
    <w:p w14:paraId="796AF25D">
      <w:pPr>
        <w:widowControl w:val="0"/>
        <w:tabs>
          <w:tab w:val="left" w:pos="662"/>
        </w:tabs>
        <w:autoSpaceDE w:val="0"/>
        <w:autoSpaceDN w:val="0"/>
        <w:spacing w:line="242" w:lineRule="auto"/>
        <w:ind w:right="213"/>
        <w:jc w:val="both"/>
        <w:rPr>
          <w:rFonts w:ascii="Arial" w:hAnsi="Arial" w:eastAsia="Arial MT" w:cs="Arial"/>
          <w:lang w:val="pt-PT" w:eastAsia="en-US"/>
        </w:rPr>
      </w:pPr>
    </w:p>
    <w:p w14:paraId="4869FF8A">
      <w:pPr>
        <w:widowControl w:val="0"/>
        <w:tabs>
          <w:tab w:val="left" w:pos="662"/>
        </w:tabs>
        <w:autoSpaceDE w:val="0"/>
        <w:autoSpaceDN w:val="0"/>
        <w:spacing w:line="242" w:lineRule="auto"/>
        <w:ind w:right="213"/>
        <w:jc w:val="both"/>
        <w:rPr>
          <w:rFonts w:ascii="Arial" w:hAnsi="Arial" w:eastAsia="Arial MT" w:cs="Arial"/>
          <w:lang w:val="pt-PT" w:eastAsia="en-US"/>
        </w:rPr>
      </w:pPr>
    </w:p>
    <w:p w14:paraId="15C29064">
      <w:pPr>
        <w:tabs>
          <w:tab w:val="left" w:pos="709"/>
        </w:tabs>
        <w:spacing w:line="276" w:lineRule="auto"/>
        <w:jc w:val="center"/>
        <w:rPr>
          <w:rFonts w:ascii="Arial" w:hAnsi="Arial" w:eastAsia="Arial MT" w:cs="Arial"/>
          <w:b/>
          <w:bCs/>
          <w:shd w:val="clear" w:color="auto" w:fill="FFFFFF"/>
          <w:lang w:val="pt-PT" w:eastAsia="en-US"/>
        </w:rPr>
      </w:pPr>
    </w:p>
    <w:p w14:paraId="3C1BECCC">
      <w:pPr>
        <w:tabs>
          <w:tab w:val="left" w:pos="709"/>
        </w:tabs>
        <w:spacing w:line="276" w:lineRule="auto"/>
        <w:jc w:val="center"/>
        <w:rPr>
          <w:rFonts w:ascii="Arial" w:hAnsi="Arial" w:eastAsia="Arial MT" w:cs="Arial"/>
          <w:b/>
          <w:bCs/>
          <w:shd w:val="clear" w:color="auto" w:fill="FFFFFF"/>
          <w:lang w:val="pt-PT" w:eastAsia="en-US"/>
        </w:rPr>
      </w:pPr>
    </w:p>
    <w:p w14:paraId="6773216D">
      <w:pPr>
        <w:tabs>
          <w:tab w:val="left" w:pos="709"/>
        </w:tabs>
        <w:spacing w:line="276" w:lineRule="auto"/>
        <w:jc w:val="center"/>
        <w:rPr>
          <w:rFonts w:ascii="Arial" w:hAnsi="Arial" w:eastAsia="Arial MT" w:cs="Arial"/>
          <w:b/>
          <w:bCs/>
          <w:shd w:val="clear" w:color="auto" w:fill="FFFFFF"/>
          <w:lang w:val="pt-PT" w:eastAsia="en-US"/>
        </w:rPr>
      </w:pPr>
      <w:r>
        <w:rPr>
          <w:rFonts w:ascii="Arial" w:hAnsi="Arial" w:eastAsia="Arial MT" w:cs="Arial"/>
          <w:b/>
          <w:bCs/>
          <w:shd w:val="clear" w:color="auto" w:fill="FFFFFF"/>
          <w:lang w:val="pt-PT" w:eastAsia="en-US"/>
        </w:rPr>
        <w:t>Felix Rodrigues da Silva</w:t>
      </w:r>
    </w:p>
    <w:p w14:paraId="46D64F21">
      <w:pPr>
        <w:tabs>
          <w:tab w:val="left" w:pos="709"/>
        </w:tabs>
        <w:spacing w:line="276" w:lineRule="auto"/>
        <w:jc w:val="center"/>
        <w:rPr>
          <w:rFonts w:ascii="Arial" w:hAnsi="Arial" w:eastAsia="Arial" w:cs="Arial"/>
          <w:b/>
          <w:bCs/>
        </w:rPr>
      </w:pPr>
      <w:r>
        <w:rPr>
          <w:rFonts w:ascii="Arial" w:hAnsi="Arial" w:eastAsia="Arial MT" w:cs="Arial"/>
          <w:b/>
          <w:bCs/>
          <w:shd w:val="clear" w:color="auto" w:fill="FFFFFF"/>
          <w:lang w:val="pt-PT" w:eastAsia="en-US"/>
        </w:rPr>
        <w:t>Presidente da Fundação de Saúde Cristo Rei</w:t>
      </w:r>
    </w:p>
    <w:p w14:paraId="26A67A7C">
      <w:pPr>
        <w:rPr>
          <w:rFonts w:ascii="Arial" w:hAnsi="Arial" w:cs="Arial"/>
          <w:b/>
          <w:bCs/>
        </w:rPr>
      </w:pPr>
    </w:p>
    <w:p w14:paraId="4D370C04">
      <w:pPr>
        <w:widowControl w:val="0"/>
        <w:tabs>
          <w:tab w:val="left" w:pos="662"/>
        </w:tabs>
        <w:autoSpaceDE w:val="0"/>
        <w:autoSpaceDN w:val="0"/>
        <w:spacing w:line="242" w:lineRule="auto"/>
        <w:ind w:right="213"/>
        <w:jc w:val="both"/>
        <w:rPr>
          <w:rFonts w:ascii="Arial" w:hAnsi="Arial" w:eastAsia="Arial MT" w:cs="Arial"/>
          <w:lang w:val="pt-PT" w:eastAsia="en-US"/>
        </w:rPr>
      </w:pPr>
    </w:p>
    <w:p w14:paraId="083B5687">
      <w:pPr>
        <w:widowControl w:val="0"/>
        <w:tabs>
          <w:tab w:val="left" w:pos="662"/>
        </w:tabs>
        <w:autoSpaceDE w:val="0"/>
        <w:autoSpaceDN w:val="0"/>
        <w:spacing w:line="242" w:lineRule="auto"/>
        <w:ind w:right="213"/>
        <w:jc w:val="both"/>
        <w:rPr>
          <w:rFonts w:ascii="Arial" w:hAnsi="Arial" w:eastAsia="Arial MT" w:cs="Arial"/>
          <w:lang w:val="pt-PT" w:eastAsia="en-US"/>
        </w:rPr>
      </w:pPr>
    </w:p>
    <w:p w14:paraId="0BC86CC5">
      <w:pPr>
        <w:widowControl w:val="0"/>
        <w:tabs>
          <w:tab w:val="left" w:pos="662"/>
        </w:tabs>
        <w:autoSpaceDE w:val="0"/>
        <w:autoSpaceDN w:val="0"/>
        <w:spacing w:line="242" w:lineRule="auto"/>
        <w:ind w:right="213"/>
        <w:jc w:val="both"/>
        <w:rPr>
          <w:rFonts w:ascii="Arial" w:hAnsi="Arial" w:eastAsia="Arial MT" w:cs="Arial"/>
          <w:b/>
          <w:bCs/>
          <w:shd w:val="clear" w:color="auto" w:fill="FFFFFF"/>
          <w:lang w:val="pt-PT" w:eastAsia="en-US"/>
        </w:rPr>
      </w:pPr>
      <w:r>
        <w:rPr>
          <w:rFonts w:ascii="Arial" w:hAnsi="Arial" w:eastAsia="Arial MT" w:cs="Arial"/>
          <w:b/>
          <w:bCs/>
          <w:color w:val="242424"/>
          <w:shd w:val="clear" w:color="auto" w:fill="FFFFFF"/>
          <w:lang w:val="pt-PT" w:eastAsia="en-US"/>
        </w:rPr>
        <w:tab/>
      </w:r>
      <w:r>
        <w:rPr>
          <w:rFonts w:ascii="Arial" w:hAnsi="Arial" w:eastAsia="Arial MT" w:cs="Arial"/>
          <w:b/>
          <w:bCs/>
          <w:color w:val="242424"/>
          <w:shd w:val="clear" w:color="auto" w:fill="FFFFFF"/>
          <w:lang w:val="pt-PT" w:eastAsia="en-US"/>
        </w:rPr>
        <w:tab/>
      </w:r>
      <w:r>
        <w:rPr>
          <w:rFonts w:ascii="Arial" w:hAnsi="Arial" w:eastAsia="Arial MT" w:cs="Arial"/>
          <w:b/>
          <w:bCs/>
          <w:color w:val="242424"/>
          <w:shd w:val="clear" w:color="auto" w:fill="FFFFFF"/>
          <w:lang w:val="pt-PT" w:eastAsia="en-US"/>
        </w:rPr>
        <w:tab/>
      </w:r>
      <w:r>
        <w:rPr>
          <w:rFonts w:ascii="Arial" w:hAnsi="Arial" w:eastAsia="Arial MT" w:cs="Arial"/>
          <w:b/>
          <w:bCs/>
          <w:color w:val="242424"/>
          <w:shd w:val="clear" w:color="auto" w:fill="FFFFFF"/>
          <w:lang w:val="pt-PT" w:eastAsia="en-US"/>
        </w:rPr>
        <w:tab/>
      </w:r>
      <w:r>
        <w:rPr>
          <w:rFonts w:ascii="Arial" w:hAnsi="Arial" w:eastAsia="Arial MT" w:cs="Arial"/>
          <w:b/>
          <w:bCs/>
          <w:color w:val="242424"/>
          <w:shd w:val="clear" w:color="auto" w:fill="FFFFFF"/>
          <w:lang w:val="pt-PT" w:eastAsia="en-US"/>
        </w:rPr>
        <w:tab/>
      </w:r>
      <w:r>
        <w:rPr>
          <w:rFonts w:ascii="Arial" w:hAnsi="Arial" w:eastAsia="Arial MT" w:cs="Arial"/>
          <w:b/>
          <w:bCs/>
          <w:shd w:val="clear" w:color="auto" w:fill="FFFFFF"/>
          <w:lang w:val="pt-PT" w:eastAsia="en-US"/>
        </w:rPr>
        <w:t xml:space="preserve">Michelle Stephany Pereira. </w:t>
      </w:r>
    </w:p>
    <w:p w14:paraId="2301853B">
      <w:pPr>
        <w:widowControl w:val="0"/>
        <w:tabs>
          <w:tab w:val="left" w:pos="662"/>
        </w:tabs>
        <w:autoSpaceDE w:val="0"/>
        <w:autoSpaceDN w:val="0"/>
        <w:spacing w:line="242" w:lineRule="auto"/>
        <w:ind w:right="213"/>
        <w:jc w:val="both"/>
        <w:rPr>
          <w:rFonts w:ascii="Arial" w:hAnsi="Arial" w:eastAsia="Arial MT" w:cs="Arial"/>
          <w:lang w:val="pt-PT" w:eastAsia="en-US"/>
        </w:rPr>
      </w:pPr>
      <w:r>
        <w:rPr>
          <w:rFonts w:ascii="Arial" w:hAnsi="Arial" w:eastAsia="Arial MT" w:cs="Arial"/>
          <w:b/>
          <w:bCs/>
          <w:shd w:val="clear" w:color="auto" w:fill="FFFFFF"/>
          <w:lang w:val="pt-PT" w:eastAsia="en-US"/>
        </w:rPr>
        <w:tab/>
      </w:r>
      <w:r>
        <w:rPr>
          <w:rFonts w:ascii="Arial" w:hAnsi="Arial" w:eastAsia="Arial MT" w:cs="Arial"/>
          <w:b/>
          <w:bCs/>
          <w:shd w:val="clear" w:color="auto" w:fill="FFFFFF"/>
          <w:lang w:val="pt-PT" w:eastAsia="en-US"/>
        </w:rPr>
        <w:tab/>
      </w:r>
      <w:r>
        <w:rPr>
          <w:rFonts w:ascii="Arial" w:hAnsi="Arial" w:eastAsia="Arial MT" w:cs="Arial"/>
          <w:b/>
          <w:bCs/>
          <w:shd w:val="clear" w:color="auto" w:fill="FFFFFF"/>
          <w:lang w:val="pt-PT" w:eastAsia="en-US"/>
        </w:rPr>
        <w:tab/>
      </w:r>
      <w:r>
        <w:rPr>
          <w:rFonts w:ascii="Arial" w:hAnsi="Arial" w:eastAsia="Arial MT" w:cs="Arial"/>
          <w:b/>
          <w:bCs/>
          <w:shd w:val="clear" w:color="auto" w:fill="FFFFFF"/>
          <w:lang w:val="pt-PT" w:eastAsia="en-US"/>
        </w:rPr>
        <w:tab/>
      </w:r>
      <w:r>
        <w:rPr>
          <w:rFonts w:ascii="Arial" w:hAnsi="Arial" w:eastAsia="Arial MT" w:cs="Arial"/>
          <w:b/>
          <w:bCs/>
          <w:shd w:val="clear" w:color="auto" w:fill="FFFFFF"/>
          <w:lang w:val="pt-PT" w:eastAsia="en-US"/>
        </w:rPr>
        <w:tab/>
      </w:r>
      <w:r>
        <w:rPr>
          <w:rFonts w:ascii="Arial" w:hAnsi="Arial" w:eastAsia="Arial MT" w:cs="Arial"/>
          <w:b/>
          <w:bCs/>
          <w:shd w:val="clear" w:color="auto" w:fill="FFFFFF"/>
          <w:lang w:val="pt-PT" w:eastAsia="en-US"/>
        </w:rPr>
        <w:t xml:space="preserve">Diretora Administrativa </w:t>
      </w:r>
    </w:p>
    <w:p w14:paraId="0C60DCBD">
      <w:pPr>
        <w:widowControl w:val="0"/>
        <w:autoSpaceDE w:val="0"/>
        <w:autoSpaceDN w:val="0"/>
        <w:jc w:val="both"/>
        <w:rPr>
          <w:rFonts w:ascii="Arial" w:hAnsi="Arial" w:eastAsia="Arial MT" w:cs="Arial"/>
          <w:lang w:val="pt-PT" w:eastAsia="en-US"/>
        </w:rPr>
      </w:pPr>
    </w:p>
    <w:p w14:paraId="083EAC78">
      <w:pPr>
        <w:overflowPunct w:val="0"/>
        <w:autoSpaceDE w:val="0"/>
        <w:autoSpaceDN w:val="0"/>
        <w:adjustRightInd w:val="0"/>
        <w:spacing w:before="100" w:beforeAutospacing="1" w:after="100" w:afterAutospacing="1"/>
        <w:jc w:val="both"/>
        <w:textAlignment w:val="baseline"/>
        <w:outlineLvl w:val="7"/>
        <w:rPr>
          <w:rFonts w:ascii="Arial" w:hAnsi="Arial" w:cs="Arial"/>
          <w:b/>
          <w:bCs/>
          <w:iCs/>
        </w:rPr>
      </w:pPr>
    </w:p>
    <w:bookmarkEnd w:id="5"/>
    <w:p w14:paraId="676B376E">
      <w:pPr>
        <w:overflowPunct w:val="0"/>
        <w:autoSpaceDE w:val="0"/>
        <w:autoSpaceDN w:val="0"/>
        <w:adjustRightInd w:val="0"/>
        <w:spacing w:before="100" w:beforeAutospacing="1" w:after="100" w:afterAutospacing="1"/>
        <w:jc w:val="both"/>
        <w:textAlignment w:val="baseline"/>
        <w:outlineLvl w:val="7"/>
        <w:rPr>
          <w:rFonts w:ascii="Arial" w:hAnsi="Arial" w:cs="Arial"/>
          <w:b/>
          <w:bCs/>
          <w:iCs/>
        </w:rPr>
      </w:pPr>
    </w:p>
    <w:p w14:paraId="5C9BE753">
      <w:pPr>
        <w:overflowPunct w:val="0"/>
        <w:autoSpaceDE w:val="0"/>
        <w:autoSpaceDN w:val="0"/>
        <w:adjustRightInd w:val="0"/>
        <w:spacing w:before="100" w:beforeAutospacing="1" w:after="100" w:afterAutospacing="1"/>
        <w:jc w:val="both"/>
        <w:textAlignment w:val="baseline"/>
        <w:outlineLvl w:val="7"/>
        <w:rPr>
          <w:rFonts w:ascii="Arial" w:hAnsi="Arial" w:cs="Arial"/>
          <w:b/>
          <w:bCs/>
          <w:iCs/>
        </w:rPr>
      </w:pPr>
    </w:p>
    <w:p w14:paraId="3BE9657B">
      <w:pPr>
        <w:overflowPunct w:val="0"/>
        <w:autoSpaceDE w:val="0"/>
        <w:autoSpaceDN w:val="0"/>
        <w:adjustRightInd w:val="0"/>
        <w:spacing w:before="100" w:beforeAutospacing="1" w:after="100" w:afterAutospacing="1"/>
        <w:jc w:val="both"/>
        <w:textAlignment w:val="baseline"/>
        <w:outlineLvl w:val="7"/>
        <w:rPr>
          <w:rFonts w:ascii="Arial" w:hAnsi="Arial" w:cs="Arial"/>
          <w:b/>
          <w:bCs/>
          <w:iCs/>
        </w:rPr>
      </w:pPr>
    </w:p>
    <w:p w14:paraId="50F664B8">
      <w:pPr>
        <w:overflowPunct w:val="0"/>
        <w:autoSpaceDE w:val="0"/>
        <w:autoSpaceDN w:val="0"/>
        <w:adjustRightInd w:val="0"/>
        <w:spacing w:before="100" w:beforeAutospacing="1" w:after="100" w:afterAutospacing="1"/>
        <w:jc w:val="both"/>
        <w:textAlignment w:val="baseline"/>
        <w:outlineLvl w:val="7"/>
        <w:rPr>
          <w:rFonts w:ascii="Arial" w:hAnsi="Arial" w:cs="Arial"/>
          <w:b/>
          <w:bCs/>
          <w:iCs/>
        </w:rPr>
      </w:pPr>
    </w:p>
    <w:p w14:paraId="0F3D9EB4">
      <w:pPr>
        <w:overflowPunct w:val="0"/>
        <w:autoSpaceDE w:val="0"/>
        <w:autoSpaceDN w:val="0"/>
        <w:adjustRightInd w:val="0"/>
        <w:spacing w:before="100" w:beforeAutospacing="1" w:after="100" w:afterAutospacing="1"/>
        <w:jc w:val="both"/>
        <w:textAlignment w:val="baseline"/>
        <w:outlineLvl w:val="7"/>
        <w:rPr>
          <w:rFonts w:ascii="Arial" w:hAnsi="Arial" w:cs="Arial"/>
          <w:b/>
          <w:bCs/>
          <w:iCs/>
        </w:rPr>
      </w:pPr>
    </w:p>
    <w:p w14:paraId="366B1AB0">
      <w:pPr>
        <w:overflowPunct w:val="0"/>
        <w:autoSpaceDE w:val="0"/>
        <w:autoSpaceDN w:val="0"/>
        <w:adjustRightInd w:val="0"/>
        <w:spacing w:before="100" w:beforeAutospacing="1" w:after="100" w:afterAutospacing="1"/>
        <w:jc w:val="both"/>
        <w:textAlignment w:val="baseline"/>
        <w:outlineLvl w:val="7"/>
        <w:rPr>
          <w:rFonts w:ascii="Arial" w:hAnsi="Arial" w:cs="Arial"/>
          <w:b/>
          <w:bCs/>
          <w:iCs/>
        </w:rPr>
      </w:pPr>
    </w:p>
    <w:p w14:paraId="7B9A34F0">
      <w:pPr>
        <w:overflowPunct w:val="0"/>
        <w:autoSpaceDE w:val="0"/>
        <w:autoSpaceDN w:val="0"/>
        <w:adjustRightInd w:val="0"/>
        <w:spacing w:before="100" w:beforeAutospacing="1" w:after="100" w:afterAutospacing="1"/>
        <w:jc w:val="both"/>
        <w:textAlignment w:val="baseline"/>
        <w:outlineLvl w:val="7"/>
        <w:rPr>
          <w:rFonts w:ascii="Arial" w:hAnsi="Arial" w:cs="Arial"/>
          <w:b/>
          <w:bCs/>
          <w:iCs/>
        </w:rPr>
      </w:pPr>
    </w:p>
    <w:p w14:paraId="70908273">
      <w:pPr>
        <w:overflowPunct w:val="0"/>
        <w:autoSpaceDE w:val="0"/>
        <w:autoSpaceDN w:val="0"/>
        <w:adjustRightInd w:val="0"/>
        <w:spacing w:before="100" w:beforeAutospacing="1" w:after="100" w:afterAutospacing="1"/>
        <w:jc w:val="both"/>
        <w:textAlignment w:val="baseline"/>
        <w:outlineLvl w:val="7"/>
        <w:rPr>
          <w:rFonts w:ascii="Arial" w:hAnsi="Arial" w:cs="Arial"/>
          <w:b/>
          <w:bCs/>
          <w:iCs/>
        </w:rPr>
      </w:pPr>
    </w:p>
    <w:p w14:paraId="7FF8A02B">
      <w:pPr>
        <w:overflowPunct w:val="0"/>
        <w:autoSpaceDE w:val="0"/>
        <w:autoSpaceDN w:val="0"/>
        <w:adjustRightInd w:val="0"/>
        <w:spacing w:before="100" w:beforeAutospacing="1" w:after="100" w:afterAutospacing="1"/>
        <w:jc w:val="both"/>
        <w:textAlignment w:val="baseline"/>
        <w:outlineLvl w:val="7"/>
        <w:rPr>
          <w:rFonts w:ascii="Arial" w:hAnsi="Arial" w:cs="Arial"/>
          <w:b/>
          <w:bCs/>
          <w:iCs/>
        </w:rPr>
      </w:pPr>
    </w:p>
    <w:p w14:paraId="3B162BE2">
      <w:pPr>
        <w:overflowPunct w:val="0"/>
        <w:autoSpaceDE w:val="0"/>
        <w:autoSpaceDN w:val="0"/>
        <w:adjustRightInd w:val="0"/>
        <w:spacing w:before="100" w:beforeAutospacing="1" w:after="100" w:afterAutospacing="1"/>
        <w:jc w:val="both"/>
        <w:textAlignment w:val="baseline"/>
        <w:outlineLvl w:val="7"/>
        <w:rPr>
          <w:rFonts w:ascii="Arial" w:hAnsi="Arial" w:cs="Arial"/>
          <w:b/>
          <w:bCs/>
          <w:iCs/>
        </w:rPr>
      </w:pPr>
    </w:p>
    <w:p w14:paraId="42A24E4A">
      <w:pPr>
        <w:overflowPunct w:val="0"/>
        <w:autoSpaceDE w:val="0"/>
        <w:autoSpaceDN w:val="0"/>
        <w:adjustRightInd w:val="0"/>
        <w:spacing w:before="100" w:beforeAutospacing="1" w:after="100" w:afterAutospacing="1"/>
        <w:jc w:val="both"/>
        <w:textAlignment w:val="baseline"/>
        <w:outlineLvl w:val="7"/>
        <w:rPr>
          <w:rFonts w:ascii="Arial" w:hAnsi="Arial" w:cs="Arial"/>
          <w:b/>
          <w:bCs/>
          <w:iCs/>
        </w:rPr>
      </w:pPr>
    </w:p>
    <w:p w14:paraId="5657E633">
      <w:pPr>
        <w:overflowPunct w:val="0"/>
        <w:autoSpaceDE w:val="0"/>
        <w:autoSpaceDN w:val="0"/>
        <w:adjustRightInd w:val="0"/>
        <w:spacing w:before="100" w:beforeAutospacing="1" w:after="100" w:afterAutospacing="1"/>
        <w:jc w:val="both"/>
        <w:textAlignment w:val="baseline"/>
        <w:outlineLvl w:val="7"/>
        <w:rPr>
          <w:rFonts w:ascii="Arial" w:hAnsi="Arial" w:cs="Arial"/>
          <w:b/>
          <w:bCs/>
          <w:iCs/>
        </w:rPr>
      </w:pPr>
    </w:p>
    <w:p w14:paraId="465FE054">
      <w:pPr>
        <w:overflowPunct w:val="0"/>
        <w:autoSpaceDE w:val="0"/>
        <w:autoSpaceDN w:val="0"/>
        <w:adjustRightInd w:val="0"/>
        <w:spacing w:before="100" w:beforeAutospacing="1" w:after="100" w:afterAutospacing="1"/>
        <w:jc w:val="both"/>
        <w:textAlignment w:val="baseline"/>
        <w:outlineLvl w:val="7"/>
        <w:rPr>
          <w:rFonts w:ascii="Arial" w:hAnsi="Arial" w:cs="Arial"/>
          <w:b/>
          <w:bCs/>
          <w:iCs/>
        </w:rPr>
      </w:pPr>
    </w:p>
    <w:p w14:paraId="64205EE9">
      <w:pPr>
        <w:overflowPunct w:val="0"/>
        <w:autoSpaceDE w:val="0"/>
        <w:autoSpaceDN w:val="0"/>
        <w:adjustRightInd w:val="0"/>
        <w:spacing w:before="100" w:beforeAutospacing="1" w:after="100" w:afterAutospacing="1"/>
        <w:jc w:val="both"/>
        <w:textAlignment w:val="baseline"/>
        <w:outlineLvl w:val="7"/>
        <w:rPr>
          <w:rFonts w:ascii="Arial" w:hAnsi="Arial" w:cs="Arial"/>
          <w:b/>
          <w:bCs/>
          <w:iCs/>
        </w:rPr>
      </w:pPr>
    </w:p>
    <w:p w14:paraId="61E30FA0">
      <w:pPr>
        <w:overflowPunct w:val="0"/>
        <w:autoSpaceDE w:val="0"/>
        <w:autoSpaceDN w:val="0"/>
        <w:adjustRightInd w:val="0"/>
        <w:spacing w:before="100" w:beforeAutospacing="1" w:after="100" w:afterAutospacing="1"/>
        <w:jc w:val="both"/>
        <w:textAlignment w:val="baseline"/>
        <w:outlineLvl w:val="7"/>
        <w:rPr>
          <w:rFonts w:ascii="Arial" w:hAnsi="Arial" w:cs="Arial"/>
          <w:b/>
          <w:bCs/>
          <w:iCs/>
        </w:rPr>
      </w:pPr>
    </w:p>
    <w:p w14:paraId="224049BA">
      <w:pPr>
        <w:overflowPunct w:val="0"/>
        <w:autoSpaceDE w:val="0"/>
        <w:autoSpaceDN w:val="0"/>
        <w:adjustRightInd w:val="0"/>
        <w:spacing w:before="100" w:beforeAutospacing="1" w:after="100" w:afterAutospacing="1"/>
        <w:jc w:val="both"/>
        <w:textAlignment w:val="baseline"/>
        <w:outlineLvl w:val="7"/>
        <w:rPr>
          <w:rFonts w:ascii="Arial" w:hAnsi="Arial" w:cs="Arial"/>
          <w:b/>
          <w:bCs/>
          <w:iCs/>
        </w:rPr>
      </w:pPr>
    </w:p>
    <w:p w14:paraId="52C225A0">
      <w:pPr>
        <w:overflowPunct w:val="0"/>
        <w:autoSpaceDE w:val="0"/>
        <w:autoSpaceDN w:val="0"/>
        <w:adjustRightInd w:val="0"/>
        <w:spacing w:before="100" w:beforeAutospacing="1" w:after="100" w:afterAutospacing="1"/>
        <w:jc w:val="both"/>
        <w:textAlignment w:val="baseline"/>
        <w:outlineLvl w:val="7"/>
        <w:rPr>
          <w:rFonts w:ascii="Arial" w:hAnsi="Arial" w:cs="Arial"/>
          <w:b/>
          <w:bCs/>
          <w:iCs/>
        </w:rPr>
      </w:pPr>
    </w:p>
    <w:p w14:paraId="173A6DE0">
      <w:pPr>
        <w:overflowPunct w:val="0"/>
        <w:autoSpaceDE w:val="0"/>
        <w:autoSpaceDN w:val="0"/>
        <w:adjustRightInd w:val="0"/>
        <w:spacing w:before="100" w:beforeAutospacing="1" w:after="100" w:afterAutospacing="1"/>
        <w:jc w:val="both"/>
        <w:textAlignment w:val="baseline"/>
        <w:outlineLvl w:val="7"/>
        <w:rPr>
          <w:rFonts w:ascii="Arial" w:hAnsi="Arial" w:cs="Arial"/>
          <w:b/>
          <w:bCs/>
          <w:iCs/>
        </w:rPr>
      </w:pPr>
      <w:r>
        <w:rPr>
          <w:rFonts w:ascii="Arial" w:hAnsi="Arial" w:cs="Arial"/>
          <w:b/>
          <w:bCs/>
          <w:iCs/>
        </w:rPr>
        <w:t>ANEXO 02</w:t>
      </w:r>
    </w:p>
    <w:p w14:paraId="3795E7F8">
      <w:pPr>
        <w:jc w:val="both"/>
        <w:rPr>
          <w:rFonts w:ascii="Arial" w:hAnsi="Arial" w:cs="Arial"/>
          <w:lang w:eastAsia="en-US"/>
        </w:rPr>
      </w:pPr>
    </w:p>
    <w:p w14:paraId="0CF0D469">
      <w:pPr>
        <w:ind w:left="1416" w:firstLine="708"/>
        <w:jc w:val="both"/>
        <w:rPr>
          <w:rFonts w:ascii="Arial" w:hAnsi="Arial" w:cs="Arial"/>
          <w:b/>
          <w:bCs/>
          <w:iCs/>
        </w:rPr>
      </w:pPr>
      <w:r>
        <w:rPr>
          <w:rFonts w:ascii="Arial" w:hAnsi="Arial" w:cs="Arial"/>
          <w:b/>
          <w:bCs/>
          <w:iCs/>
        </w:rPr>
        <w:t>PROCESSO LICITATÓRIO Nº 02/2024</w:t>
      </w:r>
    </w:p>
    <w:p w14:paraId="0E118648">
      <w:pPr>
        <w:ind w:left="1416" w:firstLine="708"/>
        <w:jc w:val="both"/>
        <w:rPr>
          <w:rFonts w:ascii="Arial" w:hAnsi="Arial" w:cs="Arial"/>
          <w:b/>
          <w:bCs/>
        </w:rPr>
      </w:pPr>
      <w:r>
        <w:rPr>
          <w:rFonts w:ascii="Arial" w:hAnsi="Arial" w:cs="Arial"/>
          <w:b/>
          <w:bCs/>
        </w:rPr>
        <w:t>PREGÃO ELETRÔNICO Nº 02/2024</w:t>
      </w:r>
    </w:p>
    <w:p w14:paraId="51592C3B">
      <w:pPr>
        <w:overflowPunct w:val="0"/>
        <w:autoSpaceDE w:val="0"/>
        <w:autoSpaceDN w:val="0"/>
        <w:adjustRightInd w:val="0"/>
        <w:spacing w:before="100" w:beforeAutospacing="1" w:after="100" w:afterAutospacing="1"/>
        <w:jc w:val="both"/>
        <w:textAlignment w:val="baseline"/>
        <w:rPr>
          <w:rFonts w:ascii="Arial" w:hAnsi="Arial" w:cs="Arial"/>
          <w:b/>
          <w:bCs/>
        </w:rPr>
      </w:pPr>
    </w:p>
    <w:p w14:paraId="6502B67D">
      <w:pPr>
        <w:overflowPunct w:val="0"/>
        <w:autoSpaceDE w:val="0"/>
        <w:autoSpaceDN w:val="0"/>
        <w:adjustRightInd w:val="0"/>
        <w:spacing w:before="100" w:beforeAutospacing="1" w:after="100" w:afterAutospacing="1"/>
        <w:jc w:val="both"/>
        <w:textAlignment w:val="baseline"/>
        <w:rPr>
          <w:rFonts w:ascii="Arial" w:hAnsi="Arial" w:cs="Arial"/>
          <w:b/>
          <w:bCs/>
        </w:rPr>
      </w:pPr>
      <w:r>
        <w:rPr>
          <w:rFonts w:ascii="Arial" w:hAnsi="Arial" w:cs="Arial"/>
          <w:b/>
          <w:bCs/>
        </w:rPr>
        <w:t>MODELO DE PROPOSTA COMERCIAL FINAL (licitante vencedor)</w:t>
      </w:r>
    </w:p>
    <w:p w14:paraId="341FB832">
      <w:pPr>
        <w:overflowPunct w:val="0"/>
        <w:autoSpaceDE w:val="0"/>
        <w:autoSpaceDN w:val="0"/>
        <w:adjustRightInd w:val="0"/>
        <w:spacing w:before="100" w:beforeAutospacing="1" w:after="100" w:afterAutospacing="1"/>
        <w:jc w:val="both"/>
        <w:textAlignment w:val="baseline"/>
        <w:rPr>
          <w:rFonts w:ascii="Arial" w:hAnsi="Arial" w:cs="Arial"/>
        </w:rPr>
      </w:pPr>
      <w:r>
        <w:rPr>
          <w:rFonts w:ascii="Arial" w:hAnsi="Arial" w:cs="Arial"/>
        </w:rPr>
        <w:t xml:space="preserve">Apresentamos nossa proposta para fornecimento do objeto da presente licitação Pregão, na Forma Eletrônica </w:t>
      </w:r>
      <w:r>
        <w:rPr>
          <w:rFonts w:ascii="Arial" w:hAnsi="Arial" w:cs="Arial"/>
          <w:b/>
        </w:rPr>
        <w:t>n</w:t>
      </w:r>
      <w:r>
        <w:rPr>
          <w:rFonts w:ascii="Arial" w:hAnsi="Arial" w:cs="Arial"/>
          <w:b/>
          <w:bCs/>
        </w:rPr>
        <w:t xml:space="preserve">º 02/2024 </w:t>
      </w:r>
      <w:r>
        <w:rPr>
          <w:rFonts w:ascii="Arial" w:hAnsi="Arial" w:cs="Arial"/>
        </w:rPr>
        <w:t>acatando todas as estipulações consignadas no respectivo Edital e seus anexos.</w:t>
      </w:r>
    </w:p>
    <w:p w14:paraId="3FEA2763">
      <w:pPr>
        <w:overflowPunct w:val="0"/>
        <w:autoSpaceDE w:val="0"/>
        <w:autoSpaceDN w:val="0"/>
        <w:adjustRightInd w:val="0"/>
        <w:spacing w:before="100" w:beforeAutospacing="1" w:after="100" w:afterAutospacing="1"/>
        <w:jc w:val="both"/>
        <w:textAlignment w:val="baseline"/>
        <w:rPr>
          <w:rFonts w:ascii="Arial" w:hAnsi="Arial" w:cs="Arial"/>
          <w:b/>
          <w:bCs/>
        </w:rPr>
      </w:pPr>
      <w:r>
        <w:rPr>
          <w:rFonts w:ascii="Arial" w:hAnsi="Arial" w:cs="Arial"/>
          <w:b/>
          <w:bCs/>
        </w:rPr>
        <w:t>IDENTIFICAÇÃO DO CONCORRENTE:</w:t>
      </w:r>
    </w:p>
    <w:p w14:paraId="14F5D6E9">
      <w:pPr>
        <w:overflowPunct w:val="0"/>
        <w:autoSpaceDE w:val="0"/>
        <w:autoSpaceDN w:val="0"/>
        <w:adjustRightInd w:val="0"/>
        <w:spacing w:before="100" w:beforeAutospacing="1" w:after="100" w:afterAutospacing="1"/>
        <w:jc w:val="both"/>
        <w:textAlignment w:val="baseline"/>
        <w:rPr>
          <w:rFonts w:ascii="Arial" w:hAnsi="Arial" w:cs="Arial"/>
        </w:rPr>
      </w:pPr>
      <w:r>
        <w:rPr>
          <w:rFonts w:ascii="Arial" w:hAnsi="Arial" w:cs="Arial"/>
        </w:rPr>
        <w:tab/>
      </w:r>
      <w:r>
        <w:rPr>
          <w:rFonts w:ascii="Arial" w:hAnsi="Arial" w:cs="Arial"/>
        </w:rPr>
        <w:t>NOME DA EMPRESA: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CNPJ e INSCRIÇÃO ESTADUAL:</w:t>
      </w:r>
    </w:p>
    <w:p w14:paraId="3642693C">
      <w:pPr>
        <w:overflowPunct w:val="0"/>
        <w:autoSpaceDE w:val="0"/>
        <w:autoSpaceDN w:val="0"/>
        <w:adjustRightInd w:val="0"/>
        <w:spacing w:before="100" w:beforeAutospacing="1" w:after="100" w:afterAutospacing="1"/>
        <w:jc w:val="both"/>
        <w:textAlignment w:val="baseline"/>
        <w:rPr>
          <w:rFonts w:ascii="Arial" w:hAnsi="Arial" w:cs="Arial"/>
        </w:rPr>
      </w:pPr>
      <w:r>
        <w:rPr>
          <w:rFonts w:ascii="Arial" w:hAnsi="Arial" w:cs="Arial"/>
        </w:rPr>
        <w:tab/>
      </w:r>
      <w:r>
        <w:rPr>
          <w:rFonts w:ascii="Arial" w:hAnsi="Arial" w:cs="Arial"/>
        </w:rPr>
        <w:t>REPRESENTANTE e CARGO:</w:t>
      </w:r>
      <w:r>
        <w:rPr>
          <w:rFonts w:ascii="Arial" w:hAnsi="Arial" w:cs="Arial"/>
        </w:rPr>
        <w:tab/>
      </w:r>
      <w:r>
        <w:rPr>
          <w:rFonts w:ascii="Arial" w:hAnsi="Arial" w:cs="Arial"/>
        </w:rPr>
        <w:tab/>
      </w:r>
      <w:r>
        <w:rPr>
          <w:rFonts w:ascii="Arial" w:hAnsi="Arial" w:cs="Arial"/>
        </w:rPr>
        <w:tab/>
      </w:r>
      <w:r>
        <w:rPr>
          <w:rFonts w:ascii="Arial" w:hAnsi="Arial" w:cs="Arial"/>
        </w:rPr>
        <w:t xml:space="preserve">CARTEIRA DE IDENTIDADE e CPF: </w:t>
      </w:r>
    </w:p>
    <w:p w14:paraId="2CCBEC4E">
      <w:pPr>
        <w:overflowPunct w:val="0"/>
        <w:autoSpaceDE w:val="0"/>
        <w:autoSpaceDN w:val="0"/>
        <w:adjustRightInd w:val="0"/>
        <w:spacing w:before="100" w:beforeAutospacing="1" w:after="100" w:afterAutospacing="1"/>
        <w:jc w:val="both"/>
        <w:textAlignment w:val="baseline"/>
        <w:rPr>
          <w:rFonts w:ascii="Arial" w:hAnsi="Arial" w:cs="Arial"/>
        </w:rPr>
      </w:pPr>
      <w:r>
        <w:rPr>
          <w:rFonts w:ascii="Arial" w:hAnsi="Arial" w:cs="Arial"/>
        </w:rPr>
        <w:tab/>
      </w:r>
      <w:r>
        <w:rPr>
          <w:rFonts w:ascii="Arial" w:hAnsi="Arial" w:cs="Arial"/>
        </w:rPr>
        <w:t>ENDEREÇO e TELEFONE:</w:t>
      </w:r>
      <w:r>
        <w:rPr>
          <w:rFonts w:ascii="Arial" w:hAnsi="Arial" w:cs="Arial"/>
        </w:rPr>
        <w:tab/>
      </w:r>
      <w:r>
        <w:rPr>
          <w:rFonts w:ascii="Arial" w:hAnsi="Arial" w:cs="Arial"/>
        </w:rPr>
        <w:tab/>
      </w:r>
      <w:r>
        <w:rPr>
          <w:rFonts w:ascii="Arial" w:hAnsi="Arial" w:cs="Arial"/>
        </w:rPr>
        <w:tab/>
      </w:r>
      <w:r>
        <w:rPr>
          <w:rFonts w:ascii="Arial" w:hAnsi="Arial" w:cs="Arial"/>
        </w:rPr>
        <w:t>AGÊNCIA e Nº DA CONTA BANCÁRIA</w:t>
      </w:r>
    </w:p>
    <w:p w14:paraId="26352715">
      <w:pPr>
        <w:overflowPunct w:val="0"/>
        <w:autoSpaceDE w:val="0"/>
        <w:autoSpaceDN w:val="0"/>
        <w:adjustRightInd w:val="0"/>
        <w:spacing w:before="100" w:beforeAutospacing="1" w:after="100" w:afterAutospacing="1"/>
        <w:jc w:val="both"/>
        <w:textAlignment w:val="baseline"/>
        <w:rPr>
          <w:rFonts w:ascii="Arial" w:hAnsi="Arial" w:cs="Arial"/>
          <w:b/>
          <w:bCs/>
        </w:rPr>
      </w:pPr>
      <w:r>
        <w:rPr>
          <w:rFonts w:ascii="Arial" w:hAnsi="Arial" w:cs="Arial"/>
          <w:b/>
          <w:bCs/>
        </w:rPr>
        <w:t>PREÇO (READEQUADO AO LANCE VENCEDOR)</w:t>
      </w:r>
    </w:p>
    <w:p w14:paraId="602913B0">
      <w:pPr>
        <w:overflowPunct w:val="0"/>
        <w:autoSpaceDE w:val="0"/>
        <w:autoSpaceDN w:val="0"/>
        <w:adjustRightInd w:val="0"/>
        <w:spacing w:before="100" w:beforeAutospacing="1" w:after="100" w:afterAutospacing="1"/>
        <w:jc w:val="both"/>
        <w:textAlignment w:val="baseline"/>
        <w:rPr>
          <w:rFonts w:ascii="Arial" w:hAnsi="Arial" w:cs="Arial"/>
        </w:rPr>
      </w:pPr>
      <w:r>
        <w:rPr>
          <w:rFonts w:ascii="Arial" w:hAnsi="Arial" w:cs="Arial"/>
        </w:rPr>
        <w:t>Deverá ser cotado, preço unitário e total por item, de acordo com o Anexo 01 do Edital.</w:t>
      </w:r>
    </w:p>
    <w:p w14:paraId="22E53695">
      <w:pPr>
        <w:overflowPunct w:val="0"/>
        <w:autoSpaceDE w:val="0"/>
        <w:autoSpaceDN w:val="0"/>
        <w:adjustRightInd w:val="0"/>
        <w:spacing w:before="100" w:beforeAutospacing="1" w:after="100" w:afterAutospacing="1"/>
        <w:jc w:val="both"/>
        <w:textAlignment w:val="baseline"/>
        <w:rPr>
          <w:rFonts w:ascii="Arial" w:hAnsi="Arial" w:cs="Arial"/>
        </w:rPr>
      </w:pPr>
      <w:r>
        <w:rPr>
          <w:rFonts w:ascii="Arial" w:hAnsi="Arial" w:cs="Arial"/>
        </w:rPr>
        <w:t>PROPOSTA: R$ (Por extenso)</w:t>
      </w:r>
    </w:p>
    <w:p w14:paraId="4E6BBE55">
      <w:pPr>
        <w:widowControl w:val="0"/>
        <w:tabs>
          <w:tab w:val="left" w:pos="567"/>
        </w:tabs>
        <w:overflowPunct w:val="0"/>
        <w:autoSpaceDE w:val="0"/>
        <w:autoSpaceDN w:val="0"/>
        <w:adjustRightInd w:val="0"/>
        <w:spacing w:before="100" w:beforeAutospacing="1" w:after="100" w:afterAutospacing="1"/>
        <w:jc w:val="both"/>
        <w:textAlignment w:val="baseline"/>
        <w:rPr>
          <w:rFonts w:ascii="Arial" w:hAnsi="Arial" w:cs="Arial"/>
          <w:b/>
          <w:snapToGrid w:val="0"/>
        </w:rPr>
      </w:pPr>
      <w:r>
        <w:rPr>
          <w:rFonts w:ascii="Arial" w:hAnsi="Arial" w:cs="Arial"/>
          <w:b/>
          <w:snapToGrid w:val="0"/>
        </w:rPr>
        <w:tab/>
      </w:r>
      <w:r>
        <w:rPr>
          <w:rFonts w:ascii="Arial" w:hAnsi="Arial" w:cs="Arial"/>
          <w:b/>
          <w:snapToGrid w:val="0"/>
        </w:rPr>
        <w:t xml:space="preserve">  CONDIÇÕES GERAIS</w:t>
      </w:r>
    </w:p>
    <w:p w14:paraId="1671924E">
      <w:pPr>
        <w:widowControl w:val="0"/>
        <w:tabs>
          <w:tab w:val="left" w:pos="567"/>
        </w:tabs>
        <w:overflowPunct w:val="0"/>
        <w:autoSpaceDE w:val="0"/>
        <w:autoSpaceDN w:val="0"/>
        <w:adjustRightInd w:val="0"/>
        <w:spacing w:before="100" w:beforeAutospacing="1" w:after="100" w:afterAutospacing="1"/>
        <w:jc w:val="both"/>
        <w:textAlignment w:val="baseline"/>
        <w:rPr>
          <w:rFonts w:ascii="Arial" w:hAnsi="Arial" w:cs="Arial"/>
          <w:snapToGrid w:val="0"/>
        </w:rPr>
      </w:pPr>
      <w:r>
        <w:rPr>
          <w:rFonts w:ascii="Arial" w:hAnsi="Arial" w:cs="Arial"/>
          <w:snapToGrid w:val="0"/>
        </w:rPr>
        <w:t>A proponente declara conhecer os termos do instrumento convocatório que rege a presente  licitação.</w:t>
      </w:r>
    </w:p>
    <w:p w14:paraId="1E06827F">
      <w:pPr>
        <w:overflowPunct w:val="0"/>
        <w:autoSpaceDE w:val="0"/>
        <w:autoSpaceDN w:val="0"/>
        <w:adjustRightInd w:val="0"/>
        <w:spacing w:before="100" w:beforeAutospacing="1" w:after="100" w:afterAutospacing="1"/>
        <w:jc w:val="both"/>
        <w:textAlignment w:val="baseline"/>
        <w:outlineLvl w:val="7"/>
        <w:rPr>
          <w:rFonts w:ascii="Arial" w:hAnsi="Arial" w:cs="Arial"/>
          <w:b/>
          <w:bCs/>
          <w:iCs/>
        </w:rPr>
      </w:pPr>
      <w:r>
        <w:rPr>
          <w:rFonts w:ascii="Arial" w:hAnsi="Arial" w:cs="Arial"/>
          <w:b/>
          <w:bCs/>
          <w:iCs/>
        </w:rPr>
        <w:t>LOCAL E PRAZO DE ENTREGA</w:t>
      </w:r>
    </w:p>
    <w:p w14:paraId="7AC8F28A">
      <w:pPr>
        <w:overflowPunct w:val="0"/>
        <w:autoSpaceDE w:val="0"/>
        <w:autoSpaceDN w:val="0"/>
        <w:adjustRightInd w:val="0"/>
        <w:spacing w:before="100" w:beforeAutospacing="1" w:after="100" w:afterAutospacing="1"/>
        <w:jc w:val="both"/>
        <w:textAlignment w:val="baseline"/>
        <w:rPr>
          <w:rFonts w:ascii="Arial" w:hAnsi="Arial" w:cs="Arial"/>
        </w:rPr>
      </w:pPr>
      <w:r>
        <w:rPr>
          <w:rFonts w:ascii="Arial" w:hAnsi="Arial" w:cs="Arial"/>
        </w:rPr>
        <w:t>De acordo com o especificado no Anexo 01, deste Edital.</w:t>
      </w:r>
    </w:p>
    <w:p w14:paraId="0A0D7F03">
      <w:pPr>
        <w:overflowPunct w:val="0"/>
        <w:autoSpaceDE w:val="0"/>
        <w:autoSpaceDN w:val="0"/>
        <w:adjustRightInd w:val="0"/>
        <w:spacing w:before="100" w:beforeAutospacing="1" w:after="100" w:afterAutospacing="1"/>
        <w:jc w:val="both"/>
        <w:textAlignment w:val="baseline"/>
        <w:rPr>
          <w:rFonts w:ascii="Arial" w:hAnsi="Arial" w:cs="Arial"/>
        </w:rPr>
      </w:pPr>
      <w:r>
        <w:rPr>
          <w:rFonts w:ascii="Arial" w:hAnsi="Arial" w:cs="Arial"/>
          <w:b/>
        </w:rPr>
        <w:t>Obs.:</w:t>
      </w:r>
      <w:r>
        <w:rPr>
          <w:rFonts w:ascii="Arial" w:hAnsi="Arial" w:cs="Arial"/>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2CE58B4">
      <w:pPr>
        <w:overflowPunct w:val="0"/>
        <w:autoSpaceDE w:val="0"/>
        <w:autoSpaceDN w:val="0"/>
        <w:adjustRightInd w:val="0"/>
        <w:spacing w:before="100" w:beforeAutospacing="1" w:after="100" w:afterAutospacing="1"/>
        <w:jc w:val="both"/>
        <w:textAlignment w:val="baseline"/>
        <w:outlineLvl w:val="7"/>
        <w:rPr>
          <w:rFonts w:ascii="Arial" w:hAnsi="Arial" w:cs="Arial"/>
          <w:b/>
          <w:bCs/>
          <w:iCs/>
        </w:rPr>
      </w:pPr>
      <w:r>
        <w:rPr>
          <w:rFonts w:ascii="Arial" w:hAnsi="Arial" w:cs="Arial"/>
          <w:b/>
          <w:bCs/>
          <w:iCs/>
        </w:rPr>
        <w:t>VALIDADE DA PROPOSTA COMERCIAL</w:t>
      </w:r>
    </w:p>
    <w:p w14:paraId="012DB73A">
      <w:pPr>
        <w:overflowPunct w:val="0"/>
        <w:autoSpaceDE w:val="0"/>
        <w:autoSpaceDN w:val="0"/>
        <w:adjustRightInd w:val="0"/>
        <w:spacing w:before="100" w:beforeAutospacing="1" w:after="100" w:afterAutospacing="1"/>
        <w:jc w:val="both"/>
        <w:textAlignment w:val="baseline"/>
        <w:rPr>
          <w:rFonts w:ascii="Arial" w:hAnsi="Arial" w:cs="Arial"/>
        </w:rPr>
      </w:pPr>
      <w:r>
        <w:rPr>
          <w:rFonts w:ascii="Arial" w:hAnsi="Arial" w:cs="Arial"/>
        </w:rPr>
        <w:t>De no mínimo, 60 (sessenta) dias contados a partir da data da sessão pública do Pregão.</w:t>
      </w:r>
    </w:p>
    <w:p w14:paraId="51DAEAA2">
      <w:pPr>
        <w:overflowPunct w:val="0"/>
        <w:autoSpaceDE w:val="0"/>
        <w:autoSpaceDN w:val="0"/>
        <w:adjustRightInd w:val="0"/>
        <w:spacing w:before="100" w:beforeAutospacing="1" w:after="100" w:afterAutospacing="1"/>
        <w:jc w:val="both"/>
        <w:textAlignment w:val="baseline"/>
        <w:outlineLvl w:val="7"/>
        <w:rPr>
          <w:rFonts w:ascii="Arial" w:hAnsi="Arial" w:cs="Arial"/>
          <w:b/>
          <w:bCs/>
          <w:iCs/>
          <w:caps/>
        </w:rPr>
      </w:pPr>
      <w:r>
        <w:rPr>
          <w:rFonts w:ascii="Arial" w:hAnsi="Arial" w:cs="Arial"/>
          <w:b/>
          <w:bCs/>
          <w:iCs/>
          <w:caps/>
        </w:rPr>
        <w:t>local e data</w:t>
      </w:r>
    </w:p>
    <w:p w14:paraId="56683C64">
      <w:pPr>
        <w:overflowPunct w:val="0"/>
        <w:autoSpaceDE w:val="0"/>
        <w:autoSpaceDN w:val="0"/>
        <w:adjustRightInd w:val="0"/>
        <w:spacing w:before="100" w:beforeAutospacing="1" w:after="100" w:afterAutospacing="1"/>
        <w:jc w:val="both"/>
        <w:textAlignment w:val="baseline"/>
        <w:rPr>
          <w:rFonts w:ascii="Arial" w:hAnsi="Arial" w:cs="Arial"/>
          <w:b/>
          <w:caps/>
        </w:rPr>
      </w:pPr>
      <w:r>
        <w:rPr>
          <w:rFonts w:ascii="Arial" w:hAnsi="Arial" w:cs="Arial"/>
          <w:b/>
          <w:caps/>
        </w:rPr>
        <w:t>NOME E assinatura DO REPRESENTANTE DA EMPRESA</w:t>
      </w:r>
    </w:p>
    <w:p w14:paraId="77E1B113">
      <w:pPr>
        <w:overflowPunct w:val="0"/>
        <w:autoSpaceDE w:val="0"/>
        <w:autoSpaceDN w:val="0"/>
        <w:adjustRightInd w:val="0"/>
        <w:spacing w:before="100" w:beforeAutospacing="1" w:after="100" w:afterAutospacing="1"/>
        <w:jc w:val="both"/>
        <w:textAlignment w:val="baseline"/>
        <w:outlineLvl w:val="7"/>
        <w:rPr>
          <w:rFonts w:ascii="Arial" w:hAnsi="Arial" w:cs="Arial"/>
          <w:b/>
          <w:bCs/>
          <w:iCs/>
          <w:caps/>
        </w:rPr>
      </w:pPr>
      <w:r>
        <w:rPr>
          <w:rFonts w:ascii="Arial" w:hAnsi="Arial" w:cs="Arial"/>
          <w:b/>
          <w:bCs/>
          <w:iCs/>
          <w:caps/>
        </w:rPr>
        <w:t>Obs: a interposição de recurso SUSPENDE o prazo de validade da proposta até decisão.</w:t>
      </w:r>
    </w:p>
    <w:p w14:paraId="2853238F">
      <w:pPr>
        <w:overflowPunct w:val="0"/>
        <w:autoSpaceDE w:val="0"/>
        <w:autoSpaceDN w:val="0"/>
        <w:adjustRightInd w:val="0"/>
        <w:spacing w:before="100" w:beforeAutospacing="1" w:after="100" w:afterAutospacing="1"/>
        <w:jc w:val="both"/>
        <w:textAlignment w:val="baseline"/>
        <w:outlineLvl w:val="7"/>
        <w:rPr>
          <w:rFonts w:ascii="Arial" w:hAnsi="Arial" w:cs="Arial"/>
          <w:b/>
          <w:i/>
        </w:rPr>
      </w:pPr>
      <w:r>
        <w:rPr>
          <w:rFonts w:ascii="Arial" w:hAnsi="Arial" w:cs="Arial"/>
          <w:b/>
          <w:bCs/>
          <w:iCs/>
          <w:caps/>
        </w:rPr>
        <w:br w:type="page"/>
      </w:r>
    </w:p>
    <w:p w14:paraId="1887EFF5">
      <w:pPr>
        <w:pStyle w:val="19"/>
        <w:jc w:val="both"/>
        <w:rPr>
          <w:rFonts w:ascii="Arial" w:hAnsi="Arial" w:cs="Arial"/>
          <w:b/>
          <w:bCs/>
        </w:rPr>
      </w:pPr>
      <w:r>
        <w:rPr>
          <w:rFonts w:ascii="Arial" w:hAnsi="Arial" w:cs="Arial"/>
          <w:b/>
          <w:bCs/>
        </w:rPr>
        <w:t>ANEXO 3</w:t>
      </w:r>
    </w:p>
    <w:p w14:paraId="320D36AA">
      <w:pPr>
        <w:pStyle w:val="19"/>
        <w:jc w:val="both"/>
        <w:rPr>
          <w:rFonts w:ascii="Arial" w:hAnsi="Arial" w:cs="Arial"/>
          <w:b/>
          <w:bCs/>
        </w:rPr>
      </w:pPr>
    </w:p>
    <w:p w14:paraId="3FF6D520">
      <w:pPr>
        <w:jc w:val="both"/>
        <w:rPr>
          <w:rFonts w:ascii="Arial" w:hAnsi="Arial" w:cs="Arial"/>
        </w:rPr>
      </w:pPr>
      <w:r>
        <w:rPr>
          <w:rFonts w:ascii="Arial" w:hAnsi="Arial" w:cs="Arial"/>
          <w:b/>
          <w:bCs/>
        </w:rPr>
        <w:t>TERMO DE ADESÃO AO SISTEMA DE PREGÃO ELETRÔNICO DA</w:t>
      </w:r>
      <w:r>
        <w:rPr>
          <w:rFonts w:ascii="Arial" w:hAnsi="Arial" w:cs="Arial"/>
          <w:b/>
          <w:bCs/>
        </w:rPr>
        <w:br w:type="textWrapping"/>
      </w:r>
      <w:r>
        <w:rPr>
          <w:rFonts w:ascii="Arial" w:hAnsi="Arial" w:cs="Arial"/>
          <w:b/>
          <w:bCs/>
        </w:rPr>
        <w:t xml:space="preserve"> BLL -  BOLSA DE LICITAÇÕES DO BRASIL</w:t>
      </w:r>
    </w:p>
    <w:tbl>
      <w:tblPr>
        <w:tblStyle w:val="7"/>
        <w:tblW w:w="10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968"/>
        <w:gridCol w:w="50"/>
        <w:gridCol w:w="477"/>
        <w:gridCol w:w="298"/>
        <w:gridCol w:w="49"/>
        <w:gridCol w:w="57"/>
        <w:gridCol w:w="364"/>
        <w:gridCol w:w="100"/>
        <w:gridCol w:w="3225"/>
        <w:gridCol w:w="799"/>
        <w:gridCol w:w="84"/>
        <w:gridCol w:w="349"/>
        <w:gridCol w:w="837"/>
        <w:gridCol w:w="2416"/>
      </w:tblGrid>
      <w:tr w14:paraId="6CB80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0073" w:type="dxa"/>
            <w:gridSpan w:val="14"/>
            <w:vAlign w:val="center"/>
          </w:tcPr>
          <w:p w14:paraId="7B5AFD65">
            <w:pPr>
              <w:jc w:val="both"/>
              <w:rPr>
                <w:rFonts w:ascii="Arial" w:hAnsi="Arial" w:cs="Arial"/>
                <w:b/>
                <w:highlight w:val="yellow"/>
              </w:rPr>
            </w:pPr>
            <w:r>
              <w:rPr>
                <w:rFonts w:ascii="Arial" w:hAnsi="Arial" w:cs="Arial"/>
                <w:b/>
              </w:rPr>
              <w:t>Natureza do Licitante (Pessoa Física ou Jurídica)</w:t>
            </w:r>
          </w:p>
        </w:tc>
      </w:tr>
      <w:tr w14:paraId="73E1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709" w:type="dxa"/>
            <w:gridSpan w:val="5"/>
            <w:tcBorders>
              <w:right w:val="nil"/>
            </w:tcBorders>
            <w:vAlign w:val="center"/>
          </w:tcPr>
          <w:p w14:paraId="6A936E9C">
            <w:pPr>
              <w:jc w:val="both"/>
              <w:rPr>
                <w:rFonts w:ascii="Arial" w:hAnsi="Arial" w:cs="Arial"/>
              </w:rPr>
            </w:pPr>
            <w:r>
              <w:rPr>
                <w:rFonts w:ascii="Arial" w:hAnsi="Arial" w:cs="Arial"/>
              </w:rPr>
              <w:t>Razão Social:</w:t>
            </w:r>
          </w:p>
        </w:tc>
        <w:tc>
          <w:tcPr>
            <w:tcW w:w="8364" w:type="dxa"/>
            <w:gridSpan w:val="9"/>
            <w:tcBorders>
              <w:left w:val="nil"/>
            </w:tcBorders>
            <w:vAlign w:val="center"/>
          </w:tcPr>
          <w:p w14:paraId="35074B56">
            <w:pPr>
              <w:jc w:val="both"/>
              <w:rPr>
                <w:rFonts w:ascii="Arial" w:hAnsi="Arial" w:cs="Arial"/>
              </w:rPr>
            </w:pPr>
          </w:p>
        </w:tc>
      </w:tr>
      <w:tr w14:paraId="2E87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2246" w:type="dxa"/>
            <w:gridSpan w:val="8"/>
            <w:tcBorders>
              <w:right w:val="nil"/>
            </w:tcBorders>
            <w:vAlign w:val="center"/>
          </w:tcPr>
          <w:p w14:paraId="3E7F6F96">
            <w:pPr>
              <w:jc w:val="both"/>
              <w:rPr>
                <w:rFonts w:ascii="Arial" w:hAnsi="Arial" w:cs="Arial"/>
              </w:rPr>
            </w:pPr>
            <w:r>
              <w:rPr>
                <w:rFonts w:ascii="Arial" w:hAnsi="Arial" w:cs="Arial"/>
              </w:rPr>
              <w:t>Ramo de Atividade:</w:t>
            </w:r>
          </w:p>
        </w:tc>
        <w:tc>
          <w:tcPr>
            <w:tcW w:w="7827" w:type="dxa"/>
            <w:gridSpan w:val="6"/>
            <w:tcBorders>
              <w:left w:val="nil"/>
            </w:tcBorders>
            <w:vAlign w:val="center"/>
          </w:tcPr>
          <w:p w14:paraId="39E8AED3">
            <w:pPr>
              <w:jc w:val="both"/>
              <w:rPr>
                <w:rFonts w:ascii="Arial" w:hAnsi="Arial" w:cs="Arial"/>
              </w:rPr>
            </w:pPr>
          </w:p>
        </w:tc>
      </w:tr>
      <w:tr w14:paraId="268C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358" w:type="dxa"/>
            <w:gridSpan w:val="3"/>
            <w:tcBorders>
              <w:right w:val="nil"/>
            </w:tcBorders>
            <w:vAlign w:val="center"/>
          </w:tcPr>
          <w:p w14:paraId="25F60CAE">
            <w:pPr>
              <w:jc w:val="both"/>
              <w:rPr>
                <w:rFonts w:ascii="Arial" w:hAnsi="Arial" w:cs="Arial"/>
              </w:rPr>
            </w:pPr>
            <w:r>
              <w:rPr>
                <w:rFonts w:ascii="Arial" w:hAnsi="Arial" w:cs="Arial"/>
              </w:rPr>
              <w:t>Endereço:</w:t>
            </w:r>
          </w:p>
        </w:tc>
        <w:tc>
          <w:tcPr>
            <w:tcW w:w="8715" w:type="dxa"/>
            <w:gridSpan w:val="11"/>
            <w:tcBorders>
              <w:left w:val="nil"/>
            </w:tcBorders>
            <w:vAlign w:val="center"/>
          </w:tcPr>
          <w:p w14:paraId="6B513C89">
            <w:pPr>
              <w:jc w:val="both"/>
              <w:rPr>
                <w:rFonts w:ascii="Arial" w:hAnsi="Arial" w:cs="Arial"/>
              </w:rPr>
            </w:pPr>
          </w:p>
        </w:tc>
      </w:tr>
      <w:tr w14:paraId="1A830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659" w:type="dxa"/>
            <w:gridSpan w:val="4"/>
            <w:tcBorders>
              <w:right w:val="nil"/>
            </w:tcBorders>
            <w:vAlign w:val="center"/>
          </w:tcPr>
          <w:p w14:paraId="6D596D6A">
            <w:pPr>
              <w:jc w:val="both"/>
              <w:rPr>
                <w:rFonts w:ascii="Arial" w:hAnsi="Arial" w:cs="Arial"/>
              </w:rPr>
            </w:pPr>
            <w:r>
              <w:rPr>
                <w:rFonts w:ascii="Arial" w:hAnsi="Arial" w:cs="Arial"/>
              </w:rPr>
              <w:t xml:space="preserve">Complemento: </w:t>
            </w:r>
          </w:p>
        </w:tc>
        <w:tc>
          <w:tcPr>
            <w:tcW w:w="3922" w:type="dxa"/>
            <w:gridSpan w:val="5"/>
            <w:tcBorders>
              <w:left w:val="nil"/>
            </w:tcBorders>
            <w:vAlign w:val="center"/>
          </w:tcPr>
          <w:p w14:paraId="1AC75EDE">
            <w:pPr>
              <w:jc w:val="both"/>
              <w:rPr>
                <w:rFonts w:ascii="Arial" w:hAnsi="Arial" w:cs="Arial"/>
              </w:rPr>
            </w:pPr>
          </w:p>
        </w:tc>
        <w:tc>
          <w:tcPr>
            <w:tcW w:w="783" w:type="dxa"/>
            <w:gridSpan w:val="2"/>
            <w:tcBorders>
              <w:right w:val="nil"/>
            </w:tcBorders>
            <w:vAlign w:val="center"/>
          </w:tcPr>
          <w:p w14:paraId="6D8F18BA">
            <w:pPr>
              <w:jc w:val="both"/>
              <w:rPr>
                <w:rFonts w:ascii="Arial" w:hAnsi="Arial" w:cs="Arial"/>
              </w:rPr>
            </w:pPr>
            <w:r>
              <w:rPr>
                <w:rFonts w:ascii="Arial" w:hAnsi="Arial" w:cs="Arial"/>
              </w:rPr>
              <w:t>Bairro:</w:t>
            </w:r>
            <w:r>
              <w:rPr>
                <w:rFonts w:ascii="Arial" w:hAnsi="Arial" w:cs="Arial"/>
                <w:b/>
                <w:bCs/>
              </w:rPr>
              <w:t xml:space="preserve"> </w:t>
            </w:r>
          </w:p>
        </w:tc>
        <w:tc>
          <w:tcPr>
            <w:tcW w:w="3709" w:type="dxa"/>
            <w:gridSpan w:val="3"/>
            <w:tcBorders>
              <w:left w:val="nil"/>
            </w:tcBorders>
            <w:vAlign w:val="center"/>
          </w:tcPr>
          <w:p w14:paraId="25B48C9C">
            <w:pPr>
              <w:jc w:val="both"/>
              <w:rPr>
                <w:rFonts w:ascii="Arial" w:hAnsi="Arial" w:cs="Arial"/>
              </w:rPr>
            </w:pPr>
          </w:p>
        </w:tc>
      </w:tr>
      <w:tr w14:paraId="255D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831" w:type="dxa"/>
            <w:tcBorders>
              <w:right w:val="nil"/>
            </w:tcBorders>
            <w:vAlign w:val="center"/>
          </w:tcPr>
          <w:p w14:paraId="3071035E">
            <w:pPr>
              <w:jc w:val="both"/>
              <w:rPr>
                <w:rFonts w:ascii="Arial" w:hAnsi="Arial" w:cs="Arial"/>
              </w:rPr>
            </w:pPr>
            <w:r>
              <w:rPr>
                <w:rFonts w:ascii="Arial" w:hAnsi="Arial" w:cs="Arial"/>
              </w:rPr>
              <w:t xml:space="preserve">Cidade: </w:t>
            </w:r>
          </w:p>
        </w:tc>
        <w:tc>
          <w:tcPr>
            <w:tcW w:w="4750" w:type="dxa"/>
            <w:gridSpan w:val="8"/>
            <w:tcBorders>
              <w:left w:val="nil"/>
              <w:bottom w:val="single" w:color="auto" w:sz="4" w:space="0"/>
            </w:tcBorders>
            <w:vAlign w:val="center"/>
          </w:tcPr>
          <w:p w14:paraId="7A9B0809">
            <w:pPr>
              <w:jc w:val="both"/>
              <w:rPr>
                <w:rFonts w:ascii="Arial" w:hAnsi="Arial" w:cs="Arial"/>
              </w:rPr>
            </w:pPr>
          </w:p>
        </w:tc>
        <w:tc>
          <w:tcPr>
            <w:tcW w:w="783" w:type="dxa"/>
            <w:gridSpan w:val="2"/>
            <w:tcBorders>
              <w:right w:val="nil"/>
            </w:tcBorders>
            <w:vAlign w:val="center"/>
          </w:tcPr>
          <w:p w14:paraId="289027C6">
            <w:pPr>
              <w:jc w:val="both"/>
              <w:rPr>
                <w:rFonts w:ascii="Arial" w:hAnsi="Arial" w:cs="Arial"/>
              </w:rPr>
            </w:pPr>
            <w:r>
              <w:rPr>
                <w:rFonts w:ascii="Arial" w:hAnsi="Arial" w:cs="Arial"/>
              </w:rPr>
              <w:t xml:space="preserve">UF: </w:t>
            </w:r>
          </w:p>
        </w:tc>
        <w:tc>
          <w:tcPr>
            <w:tcW w:w="3709" w:type="dxa"/>
            <w:gridSpan w:val="3"/>
            <w:tcBorders>
              <w:left w:val="nil"/>
            </w:tcBorders>
            <w:vAlign w:val="center"/>
          </w:tcPr>
          <w:p w14:paraId="3D529CFD">
            <w:pPr>
              <w:jc w:val="both"/>
              <w:rPr>
                <w:rFonts w:ascii="Arial" w:hAnsi="Arial" w:cs="Arial"/>
              </w:rPr>
            </w:pPr>
          </w:p>
        </w:tc>
      </w:tr>
      <w:tr w14:paraId="3D793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831" w:type="dxa"/>
            <w:tcBorders>
              <w:right w:val="nil"/>
            </w:tcBorders>
            <w:vAlign w:val="center"/>
          </w:tcPr>
          <w:p w14:paraId="0BA0956B">
            <w:pPr>
              <w:jc w:val="both"/>
              <w:rPr>
                <w:rFonts w:ascii="Arial" w:hAnsi="Arial" w:cs="Arial"/>
              </w:rPr>
            </w:pPr>
            <w:r>
              <w:rPr>
                <w:rFonts w:ascii="Arial" w:hAnsi="Arial" w:cs="Arial"/>
              </w:rPr>
              <w:t xml:space="preserve">CEP: </w:t>
            </w:r>
          </w:p>
        </w:tc>
        <w:tc>
          <w:tcPr>
            <w:tcW w:w="4750" w:type="dxa"/>
            <w:gridSpan w:val="8"/>
            <w:tcBorders>
              <w:left w:val="nil"/>
            </w:tcBorders>
            <w:vAlign w:val="center"/>
          </w:tcPr>
          <w:p w14:paraId="2A90E1EB">
            <w:pPr>
              <w:jc w:val="both"/>
              <w:rPr>
                <w:rFonts w:ascii="Arial" w:hAnsi="Arial" w:cs="Arial"/>
              </w:rPr>
            </w:pPr>
          </w:p>
        </w:tc>
        <w:tc>
          <w:tcPr>
            <w:tcW w:w="783" w:type="dxa"/>
            <w:gridSpan w:val="2"/>
            <w:tcBorders>
              <w:right w:val="nil"/>
            </w:tcBorders>
            <w:vAlign w:val="center"/>
          </w:tcPr>
          <w:p w14:paraId="1337C91E">
            <w:pPr>
              <w:jc w:val="both"/>
              <w:rPr>
                <w:rFonts w:ascii="Arial" w:hAnsi="Arial" w:cs="Arial"/>
              </w:rPr>
            </w:pPr>
            <w:r>
              <w:rPr>
                <w:rFonts w:ascii="Arial" w:hAnsi="Arial" w:cs="Arial"/>
              </w:rPr>
              <w:t>CNPJ:</w:t>
            </w:r>
          </w:p>
        </w:tc>
        <w:tc>
          <w:tcPr>
            <w:tcW w:w="3709" w:type="dxa"/>
            <w:gridSpan w:val="3"/>
            <w:tcBorders>
              <w:left w:val="nil"/>
            </w:tcBorders>
            <w:vAlign w:val="center"/>
          </w:tcPr>
          <w:p w14:paraId="5E2B4815">
            <w:pPr>
              <w:jc w:val="both"/>
              <w:rPr>
                <w:rFonts w:ascii="Arial" w:hAnsi="Arial" w:cs="Arial"/>
              </w:rPr>
            </w:pPr>
          </w:p>
        </w:tc>
      </w:tr>
      <w:tr w14:paraId="6546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2143" w:type="dxa"/>
            <w:gridSpan w:val="7"/>
            <w:tcBorders>
              <w:right w:val="nil"/>
            </w:tcBorders>
            <w:vAlign w:val="center"/>
          </w:tcPr>
          <w:p w14:paraId="6D9B24DD">
            <w:pPr>
              <w:jc w:val="both"/>
              <w:rPr>
                <w:rFonts w:ascii="Arial" w:hAnsi="Arial" w:cs="Arial"/>
              </w:rPr>
            </w:pPr>
            <w:r>
              <w:rPr>
                <w:rFonts w:ascii="Arial" w:hAnsi="Arial" w:cs="Arial"/>
              </w:rPr>
              <w:t>Telefone Comercial:</w:t>
            </w:r>
          </w:p>
        </w:tc>
        <w:tc>
          <w:tcPr>
            <w:tcW w:w="3438" w:type="dxa"/>
            <w:gridSpan w:val="2"/>
            <w:tcBorders>
              <w:left w:val="nil"/>
            </w:tcBorders>
            <w:vAlign w:val="center"/>
          </w:tcPr>
          <w:p w14:paraId="73E22DB0">
            <w:pPr>
              <w:jc w:val="both"/>
              <w:rPr>
                <w:rFonts w:ascii="Arial" w:hAnsi="Arial" w:cs="Arial"/>
              </w:rPr>
            </w:pPr>
          </w:p>
        </w:tc>
        <w:tc>
          <w:tcPr>
            <w:tcW w:w="1995" w:type="dxa"/>
            <w:gridSpan w:val="4"/>
            <w:tcBorders>
              <w:right w:val="nil"/>
            </w:tcBorders>
            <w:vAlign w:val="center"/>
          </w:tcPr>
          <w:p w14:paraId="46FFBF6F">
            <w:pPr>
              <w:jc w:val="both"/>
              <w:rPr>
                <w:rFonts w:ascii="Arial" w:hAnsi="Arial" w:cs="Arial"/>
              </w:rPr>
            </w:pPr>
            <w:r>
              <w:rPr>
                <w:rFonts w:ascii="Arial" w:hAnsi="Arial" w:cs="Arial"/>
              </w:rPr>
              <w:t>Inscrição Estadual:</w:t>
            </w:r>
          </w:p>
        </w:tc>
        <w:tc>
          <w:tcPr>
            <w:tcW w:w="2497" w:type="dxa"/>
            <w:tcBorders>
              <w:left w:val="nil"/>
            </w:tcBorders>
            <w:vAlign w:val="center"/>
          </w:tcPr>
          <w:p w14:paraId="5C5FE0F6">
            <w:pPr>
              <w:jc w:val="both"/>
              <w:rPr>
                <w:rFonts w:ascii="Arial" w:hAnsi="Arial" w:cs="Arial"/>
              </w:rPr>
            </w:pPr>
          </w:p>
        </w:tc>
      </w:tr>
      <w:tr w14:paraId="0945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2143" w:type="dxa"/>
            <w:gridSpan w:val="7"/>
            <w:tcBorders>
              <w:right w:val="nil"/>
            </w:tcBorders>
            <w:vAlign w:val="center"/>
          </w:tcPr>
          <w:p w14:paraId="4DCCB43A">
            <w:pPr>
              <w:jc w:val="both"/>
              <w:rPr>
                <w:rFonts w:ascii="Arial" w:hAnsi="Arial" w:cs="Arial"/>
              </w:rPr>
            </w:pPr>
            <w:r>
              <w:rPr>
                <w:rFonts w:ascii="Arial" w:hAnsi="Arial" w:cs="Arial"/>
              </w:rPr>
              <w:t>Representante Legal:</w:t>
            </w:r>
          </w:p>
        </w:tc>
        <w:tc>
          <w:tcPr>
            <w:tcW w:w="3438" w:type="dxa"/>
            <w:gridSpan w:val="2"/>
            <w:tcBorders>
              <w:left w:val="nil"/>
            </w:tcBorders>
            <w:vAlign w:val="center"/>
          </w:tcPr>
          <w:p w14:paraId="412AEC49">
            <w:pPr>
              <w:jc w:val="both"/>
              <w:rPr>
                <w:rFonts w:ascii="Arial" w:hAnsi="Arial" w:cs="Arial"/>
              </w:rPr>
            </w:pPr>
          </w:p>
        </w:tc>
        <w:tc>
          <w:tcPr>
            <w:tcW w:w="699" w:type="dxa"/>
            <w:tcBorders>
              <w:right w:val="nil"/>
            </w:tcBorders>
            <w:vAlign w:val="center"/>
          </w:tcPr>
          <w:p w14:paraId="26B796D8">
            <w:pPr>
              <w:jc w:val="both"/>
              <w:rPr>
                <w:rFonts w:ascii="Arial" w:hAnsi="Arial" w:cs="Arial"/>
              </w:rPr>
            </w:pPr>
            <w:r>
              <w:rPr>
                <w:rFonts w:ascii="Arial" w:hAnsi="Arial" w:cs="Arial"/>
              </w:rPr>
              <w:t xml:space="preserve">RG: </w:t>
            </w:r>
          </w:p>
        </w:tc>
        <w:tc>
          <w:tcPr>
            <w:tcW w:w="3793" w:type="dxa"/>
            <w:gridSpan w:val="4"/>
            <w:tcBorders>
              <w:left w:val="nil"/>
            </w:tcBorders>
            <w:vAlign w:val="center"/>
          </w:tcPr>
          <w:p w14:paraId="6C22ACA4">
            <w:pPr>
              <w:jc w:val="both"/>
              <w:rPr>
                <w:rFonts w:ascii="Arial" w:hAnsi="Arial" w:cs="Arial"/>
              </w:rPr>
            </w:pPr>
          </w:p>
        </w:tc>
      </w:tr>
      <w:tr w14:paraId="1B8E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881" w:type="dxa"/>
            <w:gridSpan w:val="2"/>
            <w:tcBorders>
              <w:right w:val="nil"/>
            </w:tcBorders>
            <w:vAlign w:val="center"/>
          </w:tcPr>
          <w:p w14:paraId="5C23A814">
            <w:pPr>
              <w:jc w:val="both"/>
              <w:rPr>
                <w:rFonts w:ascii="Arial" w:hAnsi="Arial" w:cs="Arial"/>
              </w:rPr>
            </w:pPr>
            <w:r>
              <w:rPr>
                <w:rFonts w:ascii="Arial" w:hAnsi="Arial" w:cs="Arial"/>
              </w:rPr>
              <w:t xml:space="preserve">E-mail: </w:t>
            </w:r>
          </w:p>
        </w:tc>
        <w:tc>
          <w:tcPr>
            <w:tcW w:w="4700" w:type="dxa"/>
            <w:gridSpan w:val="7"/>
            <w:tcBorders>
              <w:left w:val="nil"/>
            </w:tcBorders>
            <w:vAlign w:val="center"/>
          </w:tcPr>
          <w:p w14:paraId="5EF3F8DB">
            <w:pPr>
              <w:jc w:val="both"/>
              <w:rPr>
                <w:rFonts w:ascii="Arial" w:hAnsi="Arial" w:cs="Arial"/>
              </w:rPr>
            </w:pPr>
          </w:p>
        </w:tc>
        <w:tc>
          <w:tcPr>
            <w:tcW w:w="699" w:type="dxa"/>
            <w:tcBorders>
              <w:right w:val="nil"/>
            </w:tcBorders>
            <w:vAlign w:val="center"/>
          </w:tcPr>
          <w:p w14:paraId="509ED17C">
            <w:pPr>
              <w:jc w:val="both"/>
              <w:rPr>
                <w:rFonts w:ascii="Arial" w:hAnsi="Arial" w:cs="Arial"/>
              </w:rPr>
            </w:pPr>
            <w:r>
              <w:rPr>
                <w:rFonts w:ascii="Arial" w:hAnsi="Arial" w:cs="Arial"/>
              </w:rPr>
              <w:t>CPF:</w:t>
            </w:r>
          </w:p>
        </w:tc>
        <w:tc>
          <w:tcPr>
            <w:tcW w:w="3793" w:type="dxa"/>
            <w:gridSpan w:val="4"/>
            <w:tcBorders>
              <w:left w:val="nil"/>
            </w:tcBorders>
            <w:vAlign w:val="center"/>
          </w:tcPr>
          <w:p w14:paraId="77D75969">
            <w:pPr>
              <w:jc w:val="both"/>
              <w:rPr>
                <w:rFonts w:ascii="Arial" w:hAnsi="Arial" w:cs="Arial"/>
              </w:rPr>
            </w:pPr>
          </w:p>
        </w:tc>
      </w:tr>
      <w:tr w14:paraId="6689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768" w:type="dxa"/>
            <w:gridSpan w:val="6"/>
            <w:tcBorders>
              <w:right w:val="nil"/>
            </w:tcBorders>
            <w:vAlign w:val="center"/>
          </w:tcPr>
          <w:p w14:paraId="330BA2CA">
            <w:pPr>
              <w:jc w:val="both"/>
              <w:rPr>
                <w:rFonts w:ascii="Arial" w:hAnsi="Arial" w:cs="Arial"/>
              </w:rPr>
            </w:pPr>
            <w:r>
              <w:rPr>
                <w:rFonts w:ascii="Arial" w:hAnsi="Arial" w:cs="Arial"/>
              </w:rPr>
              <w:t>Telefone Celular:</w:t>
            </w:r>
          </w:p>
        </w:tc>
        <w:tc>
          <w:tcPr>
            <w:tcW w:w="8305" w:type="dxa"/>
            <w:gridSpan w:val="8"/>
            <w:tcBorders>
              <w:left w:val="nil"/>
            </w:tcBorders>
            <w:vAlign w:val="center"/>
          </w:tcPr>
          <w:p w14:paraId="6070E836">
            <w:pPr>
              <w:jc w:val="both"/>
              <w:rPr>
                <w:rFonts w:ascii="Arial" w:hAnsi="Arial" w:cs="Arial"/>
              </w:rPr>
            </w:pPr>
          </w:p>
        </w:tc>
      </w:tr>
      <w:tr w14:paraId="0BD6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768" w:type="dxa"/>
            <w:gridSpan w:val="6"/>
            <w:tcBorders>
              <w:right w:val="nil"/>
            </w:tcBorders>
            <w:vAlign w:val="center"/>
          </w:tcPr>
          <w:p w14:paraId="3C9E6A73">
            <w:pPr>
              <w:jc w:val="both"/>
              <w:rPr>
                <w:rFonts w:ascii="Arial" w:hAnsi="Arial" w:cs="Arial"/>
              </w:rPr>
            </w:pPr>
            <w:r>
              <w:rPr>
                <w:rFonts w:ascii="Arial" w:hAnsi="Arial" w:cs="Arial"/>
              </w:rPr>
              <w:t>Whatsapp:</w:t>
            </w:r>
          </w:p>
        </w:tc>
        <w:tc>
          <w:tcPr>
            <w:tcW w:w="8305" w:type="dxa"/>
            <w:gridSpan w:val="8"/>
            <w:tcBorders>
              <w:left w:val="nil"/>
            </w:tcBorders>
            <w:vAlign w:val="center"/>
          </w:tcPr>
          <w:p w14:paraId="246683B0">
            <w:pPr>
              <w:jc w:val="both"/>
              <w:rPr>
                <w:rFonts w:ascii="Arial" w:hAnsi="Arial" w:cs="Arial"/>
              </w:rPr>
            </w:pPr>
          </w:p>
        </w:tc>
      </w:tr>
      <w:tr w14:paraId="4EB6E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768" w:type="dxa"/>
            <w:gridSpan w:val="6"/>
            <w:tcBorders>
              <w:right w:val="nil"/>
            </w:tcBorders>
            <w:vAlign w:val="center"/>
          </w:tcPr>
          <w:p w14:paraId="48093703">
            <w:pPr>
              <w:jc w:val="both"/>
              <w:rPr>
                <w:rFonts w:ascii="Arial" w:hAnsi="Arial" w:cs="Arial"/>
              </w:rPr>
            </w:pPr>
            <w:r>
              <w:rPr>
                <w:rFonts w:ascii="Arial" w:hAnsi="Arial" w:cs="Arial"/>
              </w:rPr>
              <w:t>Resp. Financeiro:</w:t>
            </w:r>
          </w:p>
        </w:tc>
        <w:tc>
          <w:tcPr>
            <w:tcW w:w="8305" w:type="dxa"/>
            <w:gridSpan w:val="8"/>
            <w:tcBorders>
              <w:left w:val="nil"/>
            </w:tcBorders>
            <w:vAlign w:val="center"/>
          </w:tcPr>
          <w:p w14:paraId="24904BC1">
            <w:pPr>
              <w:jc w:val="both"/>
              <w:rPr>
                <w:rFonts w:ascii="Arial" w:hAnsi="Arial" w:cs="Arial"/>
              </w:rPr>
            </w:pPr>
          </w:p>
        </w:tc>
      </w:tr>
      <w:tr w14:paraId="0423B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768" w:type="dxa"/>
            <w:gridSpan w:val="6"/>
            <w:tcBorders>
              <w:right w:val="nil"/>
            </w:tcBorders>
            <w:vAlign w:val="center"/>
          </w:tcPr>
          <w:p w14:paraId="58D0D52A">
            <w:pPr>
              <w:jc w:val="both"/>
              <w:rPr>
                <w:rFonts w:ascii="Arial" w:hAnsi="Arial" w:cs="Arial"/>
              </w:rPr>
            </w:pPr>
            <w:r>
              <w:rPr>
                <w:rFonts w:ascii="Arial" w:hAnsi="Arial" w:cs="Arial"/>
              </w:rPr>
              <w:t>E-mail Financeiro:</w:t>
            </w:r>
          </w:p>
        </w:tc>
        <w:tc>
          <w:tcPr>
            <w:tcW w:w="3813" w:type="dxa"/>
            <w:gridSpan w:val="3"/>
            <w:tcBorders>
              <w:left w:val="nil"/>
            </w:tcBorders>
            <w:vAlign w:val="center"/>
          </w:tcPr>
          <w:p w14:paraId="5E8E8D97">
            <w:pPr>
              <w:jc w:val="both"/>
              <w:rPr>
                <w:rFonts w:ascii="Arial" w:hAnsi="Arial" w:cs="Arial"/>
              </w:rPr>
            </w:pPr>
          </w:p>
        </w:tc>
        <w:tc>
          <w:tcPr>
            <w:tcW w:w="1135" w:type="dxa"/>
            <w:gridSpan w:val="3"/>
            <w:tcBorders>
              <w:right w:val="nil"/>
            </w:tcBorders>
            <w:vAlign w:val="center"/>
          </w:tcPr>
          <w:p w14:paraId="1DDAB1D3">
            <w:pPr>
              <w:jc w:val="both"/>
              <w:rPr>
                <w:rFonts w:ascii="Arial" w:hAnsi="Arial" w:cs="Arial"/>
              </w:rPr>
            </w:pPr>
            <w:r>
              <w:rPr>
                <w:rFonts w:ascii="Arial" w:hAnsi="Arial" w:cs="Arial"/>
              </w:rPr>
              <w:t>Telefone:</w:t>
            </w:r>
          </w:p>
        </w:tc>
        <w:tc>
          <w:tcPr>
            <w:tcW w:w="3357" w:type="dxa"/>
            <w:gridSpan w:val="2"/>
            <w:tcBorders>
              <w:left w:val="nil"/>
            </w:tcBorders>
            <w:vAlign w:val="center"/>
          </w:tcPr>
          <w:p w14:paraId="69E4A891">
            <w:pPr>
              <w:jc w:val="both"/>
              <w:rPr>
                <w:rFonts w:ascii="Arial" w:hAnsi="Arial" w:cs="Arial"/>
              </w:rPr>
            </w:pPr>
          </w:p>
        </w:tc>
      </w:tr>
      <w:tr w14:paraId="57B89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0073" w:type="dxa"/>
            <w:gridSpan w:val="14"/>
            <w:vAlign w:val="center"/>
          </w:tcPr>
          <w:p w14:paraId="6917F901">
            <w:pPr>
              <w:jc w:val="both"/>
              <w:rPr>
                <w:rFonts w:ascii="Arial" w:hAnsi="Arial" w:cs="Arial"/>
              </w:rPr>
            </w:pPr>
            <w:r>
              <w:rPr>
                <w:rFonts w:ascii="Arial" w:hAnsi="Arial" w:cs="Arial"/>
              </w:rPr>
              <w:t>E-mail para informativo de edital</w:t>
            </w:r>
          </w:p>
        </w:tc>
      </w:tr>
      <w:tr w14:paraId="76A2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0073" w:type="dxa"/>
            <w:gridSpan w:val="14"/>
            <w:vAlign w:val="center"/>
          </w:tcPr>
          <w:p w14:paraId="5FCA8022">
            <w:pPr>
              <w:jc w:val="both"/>
              <w:rPr>
                <w:rFonts w:ascii="Arial" w:hAnsi="Arial" w:cs="Arial"/>
              </w:rPr>
            </w:pPr>
            <w:r>
              <w:rPr>
                <w:rFonts w:ascii="Arial" w:hAnsi="Arial" w:cs="Arial"/>
              </w:rPr>
              <w:t>ME/EPP:    (   )  SIM     (   ) Não</w:t>
            </w:r>
          </w:p>
        </w:tc>
      </w:tr>
    </w:tbl>
    <w:p w14:paraId="50CCF5EE">
      <w:pPr>
        <w:jc w:val="both"/>
        <w:rPr>
          <w:rFonts w:ascii="Arial" w:hAnsi="Arial" w:cs="Arial"/>
        </w:rPr>
      </w:pPr>
    </w:p>
    <w:p w14:paraId="6203867F">
      <w:pPr>
        <w:jc w:val="both"/>
        <w:rPr>
          <w:rFonts w:ascii="Arial" w:hAnsi="Arial" w:cs="Arial"/>
        </w:rPr>
      </w:pPr>
      <w:r>
        <w:rPr>
          <w:rFonts w:ascii="Arial" w:hAnsi="Arial" w:cs="Arial"/>
        </w:rPr>
        <w:t>1. Por meio do presente Termo, o Licitante acima qualificado manifesta sua adesão ao Regulamento do Sistema de pregão Eletrônico da  BLL - Bolsa de Licitações do Brasil do qual declara ter pleno conhecimento, em conformidade com as disposições que seguem.</w:t>
      </w:r>
    </w:p>
    <w:p w14:paraId="3C4BAA93">
      <w:pPr>
        <w:jc w:val="both"/>
        <w:rPr>
          <w:rFonts w:ascii="Arial" w:hAnsi="Arial" w:cs="Arial"/>
        </w:rPr>
      </w:pPr>
      <w:r>
        <w:rPr>
          <w:rFonts w:ascii="Arial" w:hAnsi="Arial" w:cs="Arial"/>
        </w:rPr>
        <w:t>2. São responsabilidades do Licitante:</w:t>
      </w:r>
    </w:p>
    <w:p w14:paraId="3DDBAD95">
      <w:pPr>
        <w:tabs>
          <w:tab w:val="left" w:pos="-120"/>
          <w:tab w:val="left" w:pos="360"/>
        </w:tabs>
        <w:jc w:val="both"/>
        <w:rPr>
          <w:rFonts w:ascii="Arial" w:hAnsi="Arial" w:cs="Arial"/>
        </w:rPr>
      </w:pPr>
      <w:r>
        <w:rPr>
          <w:rFonts w:ascii="Arial" w:hAnsi="Arial" w:cs="Arial"/>
        </w:rPr>
        <w:t>i.</w:t>
      </w:r>
      <w:r>
        <w:rPr>
          <w:rFonts w:ascii="Arial" w:hAnsi="Arial" w:cs="Arial"/>
        </w:rPr>
        <w:tab/>
      </w:r>
      <w:r>
        <w:rPr>
          <w:rFonts w:ascii="Arial" w:hAnsi="Arial" w:cs="Arial"/>
        </w:rPr>
        <w:t>Tomar conhecimento de, e cumprir todos os dispositivos constantes dos editais de negócios dos quais venha a participar;</w:t>
      </w:r>
    </w:p>
    <w:p w14:paraId="2F9F015A">
      <w:pPr>
        <w:tabs>
          <w:tab w:val="left" w:pos="-120"/>
          <w:tab w:val="left" w:pos="360"/>
        </w:tabs>
        <w:jc w:val="both"/>
        <w:rPr>
          <w:rFonts w:ascii="Arial" w:hAnsi="Arial" w:cs="Arial"/>
        </w:rPr>
      </w:pPr>
      <w:r>
        <w:rPr>
          <w:rFonts w:ascii="Arial" w:hAnsi="Arial" w:cs="Arial"/>
        </w:rPr>
        <w:t>ii.</w:t>
      </w:r>
      <w:r>
        <w:rPr>
          <w:rFonts w:ascii="Arial" w:hAnsi="Arial" w:cs="Arial"/>
        </w:rPr>
        <w:tab/>
      </w:r>
      <w:r>
        <w:rPr>
          <w:rFonts w:ascii="Arial" w:hAnsi="Arial" w:cs="Arial"/>
        </w:rPr>
        <w:t>Observar e cumprir a regularidade fiscal, apresentando a documentação exigida nos editais para fins de habilitação nas licitações em que for vencedor;</w:t>
      </w:r>
    </w:p>
    <w:p w14:paraId="02039378">
      <w:pPr>
        <w:numPr>
          <w:ilvl w:val="0"/>
          <w:numId w:val="32"/>
        </w:numPr>
        <w:tabs>
          <w:tab w:val="left" w:pos="-120"/>
          <w:tab w:val="left" w:pos="360"/>
          <w:tab w:val="left" w:pos="1080"/>
          <w:tab w:val="clear" w:pos="2520"/>
        </w:tabs>
        <w:ind w:left="0" w:firstLine="0"/>
        <w:jc w:val="both"/>
        <w:rPr>
          <w:rFonts w:ascii="Arial" w:hAnsi="Arial" w:cs="Arial"/>
          <w:bCs/>
        </w:rPr>
      </w:pPr>
      <w:r>
        <w:rPr>
          <w:rFonts w:ascii="Arial" w:hAnsi="Arial" w:cs="Arial"/>
        </w:rPr>
        <w:t>Observar a legislação pertinente, bem como o disposto no Estatuto Social e nas demais normas e regulamentos expedidos pela BLL - Bolsa de Licitações do Brasil, dos quais declara ter pleno conhecimento;</w:t>
      </w:r>
    </w:p>
    <w:p w14:paraId="5E3D17CB">
      <w:pPr>
        <w:pStyle w:val="70"/>
        <w:numPr>
          <w:ilvl w:val="0"/>
          <w:numId w:val="32"/>
        </w:numPr>
        <w:tabs>
          <w:tab w:val="left" w:pos="-120"/>
          <w:tab w:val="left" w:pos="360"/>
          <w:tab w:val="left" w:pos="1080"/>
          <w:tab w:val="clear" w:pos="2520"/>
        </w:tabs>
        <w:spacing w:line="240" w:lineRule="auto"/>
        <w:ind w:left="0" w:firstLine="0"/>
        <w:rPr>
          <w:rFonts w:ascii="Arial" w:hAnsi="Arial" w:cs="Arial"/>
          <w:szCs w:val="24"/>
          <w:lang w:eastAsia="pt-BR"/>
        </w:rPr>
      </w:pPr>
      <w:r>
        <w:rPr>
          <w:rFonts w:ascii="Arial" w:hAnsi="Arial" w:cs="Arial"/>
          <w:szCs w:val="24"/>
          <w:lang w:eastAsia="pt-BR"/>
        </w:rPr>
        <w:t>Designar pessoa responsável para operar o Sistema Eletrônico de Licitações, conforme Anexo III.I</w:t>
      </w:r>
    </w:p>
    <w:p w14:paraId="68C69F3D">
      <w:pPr>
        <w:numPr>
          <w:ilvl w:val="0"/>
          <w:numId w:val="32"/>
        </w:numPr>
        <w:tabs>
          <w:tab w:val="left" w:pos="-120"/>
          <w:tab w:val="left" w:pos="360"/>
          <w:tab w:val="left" w:pos="1080"/>
          <w:tab w:val="clear" w:pos="2520"/>
        </w:tabs>
        <w:ind w:left="0" w:firstLine="0"/>
        <w:jc w:val="both"/>
        <w:rPr>
          <w:rFonts w:ascii="Arial" w:hAnsi="Arial" w:cs="Arial"/>
          <w:bCs/>
        </w:rPr>
      </w:pPr>
      <w:r>
        <w:rPr>
          <w:rFonts w:ascii="Arial" w:hAnsi="Arial" w:cs="Arial"/>
        </w:rPr>
        <w:t>Pagar as taxas pela utilização do Sistema Eletrônico de Licitações.</w:t>
      </w:r>
    </w:p>
    <w:p w14:paraId="26D7C57F">
      <w:pPr>
        <w:jc w:val="both"/>
        <w:rPr>
          <w:rFonts w:ascii="Arial" w:hAnsi="Arial" w:cs="Arial"/>
        </w:rPr>
      </w:pPr>
    </w:p>
    <w:p w14:paraId="3EC066EA">
      <w:pPr>
        <w:jc w:val="both"/>
        <w:rPr>
          <w:rFonts w:ascii="Arial" w:hAnsi="Arial" w:cs="Arial"/>
          <w:b/>
          <w:bCs/>
        </w:rPr>
      </w:pPr>
      <w:r>
        <w:rPr>
          <w:rFonts w:ascii="Arial" w:hAnsi="Arial" w:cs="Arial"/>
        </w:rPr>
        <w:t xml:space="preserve">3. </w:t>
      </w:r>
      <w:r>
        <w:rPr>
          <w:rFonts w:ascii="Arial" w:hAnsi="Arial" w:cs="Arial"/>
          <w:b/>
        </w:rPr>
        <w:t>O Licitante reconhece que a utilização do sistema eletrônico de negociação implica o pagamento de taxas de utilização</w:t>
      </w:r>
      <w:r>
        <w:rPr>
          <w:rFonts w:ascii="Arial" w:hAnsi="Arial" w:cs="Arial"/>
          <w:b/>
          <w:bCs/>
        </w:rPr>
        <w:t xml:space="preserve">, conforme previsto no </w:t>
      </w:r>
      <w:r>
        <w:rPr>
          <w:rFonts w:ascii="Arial" w:hAnsi="Arial" w:cs="Arial"/>
          <w:b/>
        </w:rPr>
        <w:t>Anexo IV do Regulamento do Sistema Eletrônico de Licitações da BLL -  Bolsa de Licitações do Brasil</w:t>
      </w:r>
      <w:r>
        <w:rPr>
          <w:rFonts w:ascii="Arial" w:hAnsi="Arial" w:cs="Arial"/>
          <w:b/>
          <w:bCs/>
        </w:rPr>
        <w:t xml:space="preserve">. </w:t>
      </w:r>
    </w:p>
    <w:p w14:paraId="7638E750">
      <w:pPr>
        <w:jc w:val="both"/>
        <w:rPr>
          <w:rFonts w:ascii="Arial" w:hAnsi="Arial" w:cs="Arial"/>
          <w:b/>
        </w:rPr>
      </w:pPr>
    </w:p>
    <w:p w14:paraId="000ECCC5">
      <w:pPr>
        <w:jc w:val="both"/>
        <w:rPr>
          <w:rFonts w:ascii="Arial" w:hAnsi="Arial" w:cs="Arial"/>
          <w:b/>
        </w:rPr>
      </w:pPr>
      <w:r>
        <w:rPr>
          <w:rFonts w:ascii="Arial" w:hAnsi="Arial" w:cs="Arial"/>
          <w:b/>
        </w:rPr>
        <w:t>4. 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14:paraId="52D259D6">
      <w:pPr>
        <w:jc w:val="both"/>
        <w:rPr>
          <w:rFonts w:ascii="Arial" w:hAnsi="Arial" w:cs="Arial"/>
        </w:rPr>
      </w:pPr>
    </w:p>
    <w:p w14:paraId="6ACD5064">
      <w:pPr>
        <w:jc w:val="both"/>
        <w:rPr>
          <w:rFonts w:ascii="Arial" w:hAnsi="Arial" w:cs="Arial"/>
        </w:rPr>
      </w:pPr>
      <w:r>
        <w:rPr>
          <w:rFonts w:ascii="Arial" w:hAnsi="Arial" w:cs="Arial"/>
        </w:rPr>
        <w:t>5. O presente Termo é por prazo indeterminado podendo ser rescindido, a qualquer tempo, pelo Licitante, mediante comunicação expressa, sem prejuízo das responsabilidades assumidas durante o prazo de vigência ou decorrentes de negócios realizado e/ou em andamento.</w:t>
      </w:r>
    </w:p>
    <w:p w14:paraId="6191F826">
      <w:pPr>
        <w:jc w:val="both"/>
        <w:rPr>
          <w:rFonts w:ascii="Arial" w:hAnsi="Arial" w:cs="Arial"/>
        </w:rPr>
      </w:pPr>
      <w:r>
        <w:rPr>
          <w:rFonts w:ascii="Arial" w:hAnsi="Arial" w:cs="Arial"/>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14:paraId="37E9B255">
      <w:pPr>
        <w:jc w:val="both"/>
        <w:rPr>
          <w:rFonts w:ascii="Arial" w:hAnsi="Arial" w:cs="Arial"/>
        </w:rPr>
      </w:pPr>
    </w:p>
    <w:p w14:paraId="1B6B2945">
      <w:pPr>
        <w:jc w:val="both"/>
        <w:outlineLvl w:val="0"/>
        <w:rPr>
          <w:rFonts w:ascii="Arial" w:hAnsi="Arial" w:cs="Arial"/>
        </w:rPr>
      </w:pPr>
    </w:p>
    <w:p w14:paraId="791AECFE">
      <w:pPr>
        <w:jc w:val="both"/>
        <w:outlineLvl w:val="0"/>
        <w:rPr>
          <w:rFonts w:ascii="Arial" w:hAnsi="Arial" w:cs="Arial"/>
        </w:rPr>
      </w:pPr>
      <w:r>
        <w:rPr>
          <w:rFonts w:ascii="Arial" w:hAnsi="Arial" w:cs="Arial"/>
        </w:rPr>
        <w:t>Local e data:  _________________________________________________________________</w:t>
      </w:r>
    </w:p>
    <w:p w14:paraId="1902BD91">
      <w:pPr>
        <w:jc w:val="both"/>
        <w:rPr>
          <w:rFonts w:ascii="Arial" w:hAnsi="Arial" w:cs="Arial"/>
        </w:rPr>
      </w:pPr>
    </w:p>
    <w:p w14:paraId="192F2FBB">
      <w:pPr>
        <w:jc w:val="both"/>
        <w:rPr>
          <w:rFonts w:ascii="Arial" w:hAnsi="Arial" w:cs="Arial"/>
        </w:rPr>
      </w:pPr>
    </w:p>
    <w:p w14:paraId="4246DA6C">
      <w:pPr>
        <w:jc w:val="both"/>
        <w:rPr>
          <w:rFonts w:ascii="Arial" w:hAnsi="Arial" w:cs="Arial"/>
        </w:rPr>
      </w:pPr>
    </w:p>
    <w:p w14:paraId="333631A2">
      <w:pPr>
        <w:pBdr>
          <w:bottom w:val="single" w:color="auto" w:sz="12" w:space="1"/>
        </w:pBdr>
        <w:jc w:val="both"/>
        <w:rPr>
          <w:rFonts w:ascii="Arial" w:hAnsi="Arial" w:cs="Arial"/>
        </w:rPr>
      </w:pPr>
    </w:p>
    <w:p w14:paraId="411AE9DF">
      <w:pPr>
        <w:jc w:val="both"/>
        <w:rPr>
          <w:rFonts w:ascii="Arial" w:hAnsi="Arial" w:cs="Arial"/>
        </w:rPr>
      </w:pPr>
      <w:r>
        <w:rPr>
          <w:rFonts w:ascii="Arial" w:hAnsi="Arial" w:cs="Arial"/>
          <w:b/>
        </w:rPr>
        <w:t>(Assinaturas autorizadas com firma reconhecida em cartório)</w:t>
      </w:r>
    </w:p>
    <w:p w14:paraId="408AD792">
      <w:pPr>
        <w:jc w:val="both"/>
        <w:rPr>
          <w:rFonts w:ascii="Arial" w:hAnsi="Arial" w:cs="Arial"/>
        </w:rPr>
      </w:pPr>
    </w:p>
    <w:p w14:paraId="297CC16D">
      <w:pPr>
        <w:jc w:val="both"/>
        <w:rPr>
          <w:rFonts w:ascii="Arial" w:hAnsi="Arial" w:cs="Arial"/>
        </w:rPr>
      </w:pPr>
    </w:p>
    <w:p w14:paraId="32152DB8">
      <w:pPr>
        <w:jc w:val="both"/>
        <w:rPr>
          <w:rFonts w:ascii="Arial" w:hAnsi="Arial" w:cs="Arial"/>
        </w:rPr>
      </w:pPr>
    </w:p>
    <w:p w14:paraId="7187AB61">
      <w:pPr>
        <w:jc w:val="both"/>
        <w:rPr>
          <w:rFonts w:ascii="Arial" w:hAnsi="Arial" w:cs="Arial"/>
        </w:rPr>
      </w:pPr>
    </w:p>
    <w:p w14:paraId="7CC6A9A3">
      <w:pPr>
        <w:jc w:val="both"/>
        <w:rPr>
          <w:rFonts w:ascii="Arial" w:hAnsi="Arial" w:cs="Arial"/>
          <w:b/>
          <w:i/>
        </w:rPr>
      </w:pPr>
      <w:r>
        <w:rPr>
          <w:rFonts w:ascii="Arial" w:hAnsi="Arial" w:cs="Arial"/>
          <w:b/>
          <w:u w:val="single"/>
        </w:rPr>
        <w:t>OBSERVAÇÃO</w:t>
      </w:r>
      <w:r>
        <w:rPr>
          <w:rFonts w:ascii="Arial" w:hAnsi="Arial" w:cs="Arial"/>
          <w:b/>
        </w:rPr>
        <w:t xml:space="preserve">: </w:t>
      </w:r>
      <w:r>
        <w:rPr>
          <w:rFonts w:ascii="Arial" w:hAnsi="Arial" w:cs="Arial"/>
          <w:b/>
          <w:i/>
        </w:rPr>
        <w:t>OBRIGATÓRIO RECONHECER FIRMA (EM CARTÓRIO) DAS ASSINATURAS E ANEXAR COPIA DO CONTRATO SOCIAL E ULTIMAS ALTERAÇÕES E/OU BREVE RELATO E/OU CONTRATO CONSOLIDADO (AUTENTICADAS).</w:t>
      </w:r>
    </w:p>
    <w:p w14:paraId="6C66C6BA">
      <w:pPr>
        <w:jc w:val="both"/>
        <w:rPr>
          <w:rFonts w:ascii="Arial" w:hAnsi="Arial" w:cs="Arial"/>
        </w:rPr>
      </w:pPr>
    </w:p>
    <w:p w14:paraId="3DE2B8CB">
      <w:pPr>
        <w:jc w:val="both"/>
        <w:rPr>
          <w:rFonts w:ascii="Arial" w:hAnsi="Arial" w:cs="Arial"/>
        </w:rPr>
      </w:pPr>
    </w:p>
    <w:p w14:paraId="3DD81AE3">
      <w:pPr>
        <w:jc w:val="both"/>
        <w:rPr>
          <w:rFonts w:ascii="Arial" w:hAnsi="Arial" w:cs="Arial"/>
        </w:rPr>
      </w:pPr>
    </w:p>
    <w:p w14:paraId="268C59D2">
      <w:pPr>
        <w:jc w:val="both"/>
        <w:rPr>
          <w:rFonts w:ascii="Arial" w:hAnsi="Arial" w:cs="Arial"/>
        </w:rPr>
      </w:pPr>
    </w:p>
    <w:p w14:paraId="715EA195">
      <w:pPr>
        <w:jc w:val="both"/>
        <w:rPr>
          <w:rFonts w:ascii="Arial" w:hAnsi="Arial" w:cs="Arial"/>
        </w:rPr>
      </w:pPr>
    </w:p>
    <w:p w14:paraId="5669B83B">
      <w:pPr>
        <w:jc w:val="both"/>
        <w:rPr>
          <w:rFonts w:ascii="Arial" w:hAnsi="Arial" w:cs="Arial"/>
        </w:rPr>
      </w:pPr>
    </w:p>
    <w:p w14:paraId="30CD86E0">
      <w:pPr>
        <w:jc w:val="both"/>
        <w:rPr>
          <w:rFonts w:ascii="Arial" w:hAnsi="Arial" w:cs="Arial"/>
        </w:rPr>
      </w:pPr>
    </w:p>
    <w:p w14:paraId="57BC183D">
      <w:pPr>
        <w:jc w:val="both"/>
        <w:rPr>
          <w:rFonts w:ascii="Arial" w:hAnsi="Arial" w:cs="Arial"/>
        </w:rPr>
      </w:pPr>
    </w:p>
    <w:p w14:paraId="65FAC655">
      <w:pPr>
        <w:jc w:val="both"/>
        <w:rPr>
          <w:rFonts w:ascii="Arial" w:hAnsi="Arial" w:cs="Arial"/>
        </w:rPr>
      </w:pPr>
    </w:p>
    <w:p w14:paraId="6097937A">
      <w:pPr>
        <w:jc w:val="both"/>
        <w:rPr>
          <w:rFonts w:ascii="Arial" w:hAnsi="Arial" w:cs="Arial"/>
        </w:rPr>
      </w:pPr>
    </w:p>
    <w:p w14:paraId="32019F0A">
      <w:pPr>
        <w:jc w:val="both"/>
        <w:rPr>
          <w:rFonts w:ascii="Arial" w:hAnsi="Arial" w:cs="Arial"/>
        </w:rPr>
      </w:pPr>
    </w:p>
    <w:p w14:paraId="033F15CF">
      <w:pPr>
        <w:jc w:val="both"/>
        <w:rPr>
          <w:rFonts w:ascii="Arial" w:hAnsi="Arial" w:cs="Arial"/>
          <w:b/>
        </w:rPr>
      </w:pPr>
      <w:r>
        <w:rPr>
          <w:rFonts w:ascii="Arial" w:hAnsi="Arial" w:cs="Arial"/>
          <w:b/>
        </w:rPr>
        <w:t>ANEXO 3.1</w:t>
      </w:r>
    </w:p>
    <w:p w14:paraId="26344B24">
      <w:pPr>
        <w:ind w:right="-91"/>
        <w:jc w:val="both"/>
        <w:rPr>
          <w:rFonts w:ascii="Arial" w:hAnsi="Arial" w:cs="Arial"/>
          <w:b/>
        </w:rPr>
      </w:pPr>
    </w:p>
    <w:p w14:paraId="3F336C9D">
      <w:pPr>
        <w:jc w:val="both"/>
        <w:rPr>
          <w:rFonts w:ascii="Arial" w:hAnsi="Arial" w:cs="Arial"/>
          <w:b/>
        </w:rPr>
      </w:pPr>
      <w:r>
        <w:rPr>
          <w:rFonts w:ascii="Arial" w:hAnsi="Arial" w:cs="Arial"/>
          <w:b/>
        </w:rPr>
        <w:t xml:space="preserve">ANEXO AO TERMO DE ADESÃO AO SISTEMA ELETRÔNICO DE LICITAÇÕES DA </w:t>
      </w:r>
      <w:r>
        <w:rPr>
          <w:rFonts w:ascii="Arial" w:hAnsi="Arial" w:cs="Arial"/>
          <w:b/>
        </w:rPr>
        <w:br w:type="textWrapping"/>
      </w:r>
      <w:r>
        <w:rPr>
          <w:rFonts w:ascii="Arial" w:hAnsi="Arial" w:cs="Arial"/>
          <w:b/>
        </w:rPr>
        <w:t xml:space="preserve">BLL – BOLSA DE LICITAÇÕES DO BRASIL </w:t>
      </w:r>
      <w:r>
        <w:rPr>
          <w:rFonts w:ascii="Arial" w:hAnsi="Arial" w:cs="Arial"/>
          <w:b/>
        </w:rPr>
        <w:br w:type="textWrapping"/>
      </w:r>
      <w:r>
        <w:rPr>
          <w:rFonts w:ascii="Arial" w:hAnsi="Arial" w:cs="Arial"/>
          <w:b/>
        </w:rPr>
        <w:t xml:space="preserve">INDICAÇÃO DE USUÁRIO DO SISTEMA </w:t>
      </w:r>
    </w:p>
    <w:p w14:paraId="32DA86EC">
      <w:pPr>
        <w:jc w:val="both"/>
        <w:rPr>
          <w:rFonts w:ascii="Arial" w:hAnsi="Arial" w:cs="Arial"/>
        </w:rPr>
      </w:pPr>
    </w:p>
    <w:tbl>
      <w:tblPr>
        <w:tblStyle w:val="7"/>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578"/>
        <w:gridCol w:w="1221"/>
        <w:gridCol w:w="17"/>
        <w:gridCol w:w="61"/>
        <w:gridCol w:w="57"/>
        <w:gridCol w:w="84"/>
        <w:gridCol w:w="138"/>
        <w:gridCol w:w="14"/>
        <w:gridCol w:w="97"/>
        <w:gridCol w:w="825"/>
        <w:gridCol w:w="1880"/>
        <w:gridCol w:w="1008"/>
        <w:gridCol w:w="11"/>
        <w:gridCol w:w="3093"/>
      </w:tblGrid>
      <w:tr w14:paraId="25498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2969" w:type="dxa"/>
            <w:gridSpan w:val="10"/>
            <w:tcBorders>
              <w:right w:val="nil"/>
            </w:tcBorders>
            <w:vAlign w:val="center"/>
          </w:tcPr>
          <w:p w14:paraId="0476D4F1">
            <w:pPr>
              <w:jc w:val="both"/>
              <w:rPr>
                <w:rFonts w:ascii="Arial" w:hAnsi="Arial" w:cs="Arial"/>
              </w:rPr>
            </w:pPr>
            <w:r>
              <w:rPr>
                <w:rFonts w:ascii="Arial" w:hAnsi="Arial" w:cs="Arial"/>
              </w:rPr>
              <w:t>Razão Social do Licitante:</w:t>
            </w:r>
          </w:p>
        </w:tc>
        <w:tc>
          <w:tcPr>
            <w:tcW w:w="6115" w:type="dxa"/>
            <w:gridSpan w:val="4"/>
            <w:tcBorders>
              <w:left w:val="nil"/>
            </w:tcBorders>
            <w:vAlign w:val="center"/>
          </w:tcPr>
          <w:p w14:paraId="5DD3E6C8">
            <w:pPr>
              <w:jc w:val="both"/>
              <w:rPr>
                <w:rFonts w:ascii="Arial" w:hAnsi="Arial" w:cs="Arial"/>
              </w:rPr>
            </w:pPr>
          </w:p>
        </w:tc>
      </w:tr>
      <w:tr w14:paraId="6442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1772" w:type="dxa"/>
            <w:gridSpan w:val="5"/>
            <w:tcBorders>
              <w:bottom w:val="single" w:color="auto" w:sz="4" w:space="0"/>
              <w:right w:val="nil"/>
            </w:tcBorders>
            <w:vAlign w:val="center"/>
          </w:tcPr>
          <w:p w14:paraId="0FD60276">
            <w:pPr>
              <w:jc w:val="both"/>
              <w:rPr>
                <w:rFonts w:ascii="Arial" w:hAnsi="Arial" w:cs="Arial"/>
              </w:rPr>
            </w:pPr>
            <w:r>
              <w:rPr>
                <w:rFonts w:ascii="Arial" w:hAnsi="Arial" w:cs="Arial"/>
              </w:rPr>
              <w:t>CNPJ/CPF:</w:t>
            </w:r>
          </w:p>
        </w:tc>
        <w:tc>
          <w:tcPr>
            <w:tcW w:w="7312" w:type="dxa"/>
            <w:gridSpan w:val="9"/>
            <w:tcBorders>
              <w:left w:val="nil"/>
              <w:bottom w:val="single" w:color="auto" w:sz="4" w:space="0"/>
            </w:tcBorders>
            <w:vAlign w:val="center"/>
          </w:tcPr>
          <w:p w14:paraId="20291CCB">
            <w:pPr>
              <w:jc w:val="both"/>
              <w:rPr>
                <w:rFonts w:ascii="Arial" w:hAnsi="Arial" w:cs="Arial"/>
              </w:rPr>
            </w:pPr>
          </w:p>
        </w:tc>
      </w:tr>
      <w:tr w14:paraId="2571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9084" w:type="dxa"/>
            <w:gridSpan w:val="14"/>
            <w:shd w:val="clear" w:color="auto" w:fill="FFFFFF"/>
            <w:vAlign w:val="center"/>
          </w:tcPr>
          <w:p w14:paraId="6357414F">
            <w:pPr>
              <w:pStyle w:val="2"/>
              <w:jc w:val="both"/>
              <w:rPr>
                <w:rFonts w:ascii="Arial" w:hAnsi="Arial" w:cs="Arial"/>
                <w:color w:val="auto"/>
                <w:sz w:val="24"/>
                <w:szCs w:val="24"/>
              </w:rPr>
            </w:pPr>
            <w:r>
              <w:rPr>
                <w:rFonts w:ascii="Arial" w:hAnsi="Arial" w:cs="Arial"/>
                <w:color w:val="auto"/>
                <w:sz w:val="24"/>
                <w:szCs w:val="24"/>
              </w:rPr>
              <w:t>Operadores</w:t>
            </w:r>
          </w:p>
        </w:tc>
      </w:tr>
      <w:tr w14:paraId="336C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0B10E6C2">
            <w:pPr>
              <w:jc w:val="both"/>
              <w:rPr>
                <w:rFonts w:ascii="Arial" w:hAnsi="Arial" w:cs="Arial"/>
              </w:rPr>
            </w:pPr>
            <w:r>
              <w:rPr>
                <w:rFonts w:ascii="Arial" w:hAnsi="Arial" w:cs="Arial"/>
              </w:rPr>
              <w:t>1</w:t>
            </w:r>
          </w:p>
        </w:tc>
        <w:tc>
          <w:tcPr>
            <w:tcW w:w="1269" w:type="dxa"/>
            <w:gridSpan w:val="5"/>
            <w:tcBorders>
              <w:right w:val="nil"/>
            </w:tcBorders>
            <w:vAlign w:val="center"/>
          </w:tcPr>
          <w:p w14:paraId="227163EA">
            <w:pPr>
              <w:jc w:val="both"/>
              <w:rPr>
                <w:rFonts w:ascii="Arial" w:hAnsi="Arial" w:cs="Arial"/>
              </w:rPr>
            </w:pPr>
            <w:r>
              <w:rPr>
                <w:rFonts w:ascii="Arial" w:hAnsi="Arial" w:cs="Arial"/>
              </w:rPr>
              <w:t>Nome:</w:t>
            </w:r>
          </w:p>
        </w:tc>
        <w:tc>
          <w:tcPr>
            <w:tcW w:w="7225" w:type="dxa"/>
            <w:gridSpan w:val="8"/>
            <w:tcBorders>
              <w:left w:val="nil"/>
            </w:tcBorders>
            <w:vAlign w:val="center"/>
          </w:tcPr>
          <w:p w14:paraId="7312CDC3">
            <w:pPr>
              <w:jc w:val="both"/>
              <w:rPr>
                <w:rFonts w:ascii="Arial" w:hAnsi="Arial" w:cs="Arial"/>
              </w:rPr>
            </w:pPr>
          </w:p>
        </w:tc>
      </w:tr>
      <w:tr w14:paraId="4EAA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6C953AB4">
            <w:pPr>
              <w:jc w:val="both"/>
              <w:rPr>
                <w:rFonts w:ascii="Arial" w:hAnsi="Arial" w:cs="Arial"/>
              </w:rPr>
            </w:pPr>
          </w:p>
        </w:tc>
        <w:tc>
          <w:tcPr>
            <w:tcW w:w="1269" w:type="dxa"/>
            <w:gridSpan w:val="5"/>
            <w:tcBorders>
              <w:right w:val="nil"/>
            </w:tcBorders>
            <w:vAlign w:val="center"/>
          </w:tcPr>
          <w:p w14:paraId="33F9F63D">
            <w:pPr>
              <w:jc w:val="both"/>
              <w:rPr>
                <w:rFonts w:ascii="Arial" w:hAnsi="Arial" w:cs="Arial"/>
              </w:rPr>
            </w:pPr>
            <w:r>
              <w:rPr>
                <w:rFonts w:ascii="Arial" w:hAnsi="Arial" w:cs="Arial"/>
              </w:rPr>
              <w:t xml:space="preserve">CPF: </w:t>
            </w:r>
          </w:p>
        </w:tc>
        <w:tc>
          <w:tcPr>
            <w:tcW w:w="3054" w:type="dxa"/>
            <w:gridSpan w:val="5"/>
            <w:tcBorders>
              <w:left w:val="nil"/>
            </w:tcBorders>
            <w:vAlign w:val="center"/>
          </w:tcPr>
          <w:p w14:paraId="17685CE7">
            <w:pPr>
              <w:jc w:val="both"/>
              <w:rPr>
                <w:rFonts w:ascii="Arial" w:hAnsi="Arial" w:cs="Arial"/>
              </w:rPr>
            </w:pPr>
          </w:p>
        </w:tc>
        <w:tc>
          <w:tcPr>
            <w:tcW w:w="971" w:type="dxa"/>
            <w:gridSpan w:val="2"/>
            <w:tcBorders>
              <w:right w:val="nil"/>
            </w:tcBorders>
            <w:vAlign w:val="center"/>
          </w:tcPr>
          <w:p w14:paraId="19C0BC1F">
            <w:pPr>
              <w:jc w:val="both"/>
              <w:rPr>
                <w:rFonts w:ascii="Arial" w:hAnsi="Arial" w:cs="Arial"/>
              </w:rPr>
            </w:pPr>
            <w:r>
              <w:rPr>
                <w:rFonts w:ascii="Arial" w:hAnsi="Arial" w:cs="Arial"/>
              </w:rPr>
              <w:t>Função:</w:t>
            </w:r>
          </w:p>
        </w:tc>
        <w:tc>
          <w:tcPr>
            <w:tcW w:w="3200" w:type="dxa"/>
            <w:tcBorders>
              <w:left w:val="nil"/>
            </w:tcBorders>
            <w:vAlign w:val="center"/>
          </w:tcPr>
          <w:p w14:paraId="11FDBF91">
            <w:pPr>
              <w:jc w:val="both"/>
              <w:rPr>
                <w:rFonts w:ascii="Arial" w:hAnsi="Arial" w:cs="Arial"/>
              </w:rPr>
            </w:pPr>
          </w:p>
        </w:tc>
      </w:tr>
      <w:tr w14:paraId="3500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09158321">
            <w:pPr>
              <w:jc w:val="both"/>
              <w:rPr>
                <w:rFonts w:ascii="Arial" w:hAnsi="Arial" w:cs="Arial"/>
              </w:rPr>
            </w:pPr>
          </w:p>
        </w:tc>
        <w:tc>
          <w:tcPr>
            <w:tcW w:w="1526" w:type="dxa"/>
            <w:gridSpan w:val="8"/>
            <w:tcBorders>
              <w:right w:val="nil"/>
            </w:tcBorders>
            <w:vAlign w:val="center"/>
          </w:tcPr>
          <w:p w14:paraId="195443E2">
            <w:pPr>
              <w:jc w:val="both"/>
              <w:rPr>
                <w:rFonts w:ascii="Arial" w:hAnsi="Arial" w:cs="Arial"/>
              </w:rPr>
            </w:pPr>
            <w:r>
              <w:rPr>
                <w:rFonts w:ascii="Arial" w:hAnsi="Arial" w:cs="Arial"/>
              </w:rPr>
              <w:t>Telefone:</w:t>
            </w:r>
          </w:p>
        </w:tc>
        <w:tc>
          <w:tcPr>
            <w:tcW w:w="2797" w:type="dxa"/>
            <w:gridSpan w:val="2"/>
            <w:tcBorders>
              <w:left w:val="nil"/>
            </w:tcBorders>
            <w:vAlign w:val="center"/>
          </w:tcPr>
          <w:p w14:paraId="50BD0619">
            <w:pPr>
              <w:jc w:val="both"/>
              <w:rPr>
                <w:rFonts w:ascii="Arial" w:hAnsi="Arial" w:cs="Arial"/>
              </w:rPr>
            </w:pPr>
          </w:p>
        </w:tc>
        <w:tc>
          <w:tcPr>
            <w:tcW w:w="971" w:type="dxa"/>
            <w:gridSpan w:val="2"/>
            <w:tcBorders>
              <w:right w:val="nil"/>
            </w:tcBorders>
            <w:vAlign w:val="center"/>
          </w:tcPr>
          <w:p w14:paraId="7E9FD47B">
            <w:pPr>
              <w:jc w:val="both"/>
              <w:rPr>
                <w:rFonts w:ascii="Arial" w:hAnsi="Arial" w:cs="Arial"/>
              </w:rPr>
            </w:pPr>
            <w:r>
              <w:rPr>
                <w:rFonts w:ascii="Arial" w:hAnsi="Arial" w:cs="Arial"/>
              </w:rPr>
              <w:t>Celular:</w:t>
            </w:r>
          </w:p>
        </w:tc>
        <w:tc>
          <w:tcPr>
            <w:tcW w:w="3200" w:type="dxa"/>
            <w:tcBorders>
              <w:left w:val="nil"/>
            </w:tcBorders>
            <w:vAlign w:val="center"/>
          </w:tcPr>
          <w:p w14:paraId="54A765FF">
            <w:pPr>
              <w:jc w:val="both"/>
              <w:rPr>
                <w:rFonts w:ascii="Arial" w:hAnsi="Arial" w:cs="Arial"/>
              </w:rPr>
            </w:pPr>
          </w:p>
        </w:tc>
      </w:tr>
      <w:tr w14:paraId="5479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7C3012C7">
            <w:pPr>
              <w:jc w:val="both"/>
              <w:rPr>
                <w:rFonts w:ascii="Arial" w:hAnsi="Arial" w:cs="Arial"/>
              </w:rPr>
            </w:pPr>
          </w:p>
        </w:tc>
        <w:tc>
          <w:tcPr>
            <w:tcW w:w="1123" w:type="dxa"/>
            <w:gridSpan w:val="3"/>
            <w:tcBorders>
              <w:right w:val="nil"/>
            </w:tcBorders>
            <w:vAlign w:val="center"/>
          </w:tcPr>
          <w:p w14:paraId="5B4D590C">
            <w:pPr>
              <w:jc w:val="both"/>
              <w:rPr>
                <w:rFonts w:ascii="Arial" w:hAnsi="Arial" w:cs="Arial"/>
              </w:rPr>
            </w:pPr>
            <w:r>
              <w:rPr>
                <w:rFonts w:ascii="Arial" w:hAnsi="Arial" w:cs="Arial"/>
              </w:rPr>
              <w:t>Fax:</w:t>
            </w:r>
          </w:p>
        </w:tc>
        <w:tc>
          <w:tcPr>
            <w:tcW w:w="3200" w:type="dxa"/>
            <w:gridSpan w:val="7"/>
            <w:tcBorders>
              <w:left w:val="nil"/>
            </w:tcBorders>
            <w:vAlign w:val="center"/>
          </w:tcPr>
          <w:p w14:paraId="415E0BD5">
            <w:pPr>
              <w:jc w:val="both"/>
              <w:rPr>
                <w:rFonts w:ascii="Arial" w:hAnsi="Arial" w:cs="Arial"/>
              </w:rPr>
            </w:pPr>
          </w:p>
        </w:tc>
        <w:tc>
          <w:tcPr>
            <w:tcW w:w="971" w:type="dxa"/>
            <w:gridSpan w:val="2"/>
            <w:tcBorders>
              <w:right w:val="nil"/>
            </w:tcBorders>
            <w:vAlign w:val="center"/>
          </w:tcPr>
          <w:p w14:paraId="4FF8C87D">
            <w:pPr>
              <w:jc w:val="both"/>
              <w:rPr>
                <w:rFonts w:ascii="Arial" w:hAnsi="Arial" w:cs="Arial"/>
              </w:rPr>
            </w:pPr>
            <w:r>
              <w:rPr>
                <w:rFonts w:ascii="Arial" w:hAnsi="Arial" w:cs="Arial"/>
              </w:rPr>
              <w:t>E-mail:</w:t>
            </w:r>
          </w:p>
        </w:tc>
        <w:tc>
          <w:tcPr>
            <w:tcW w:w="3200" w:type="dxa"/>
            <w:tcBorders>
              <w:left w:val="nil"/>
            </w:tcBorders>
            <w:vAlign w:val="center"/>
          </w:tcPr>
          <w:p w14:paraId="163042A6">
            <w:pPr>
              <w:jc w:val="both"/>
              <w:rPr>
                <w:rFonts w:ascii="Arial" w:hAnsi="Arial" w:cs="Arial"/>
              </w:rPr>
            </w:pPr>
          </w:p>
        </w:tc>
      </w:tr>
      <w:tr w14:paraId="0B34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557AAC40">
            <w:pPr>
              <w:jc w:val="both"/>
              <w:rPr>
                <w:rFonts w:ascii="Arial" w:hAnsi="Arial" w:cs="Arial"/>
              </w:rPr>
            </w:pPr>
          </w:p>
        </w:tc>
        <w:tc>
          <w:tcPr>
            <w:tcW w:w="1123" w:type="dxa"/>
            <w:gridSpan w:val="3"/>
            <w:tcBorders>
              <w:right w:val="nil"/>
            </w:tcBorders>
            <w:vAlign w:val="center"/>
          </w:tcPr>
          <w:p w14:paraId="5E2EFC73">
            <w:pPr>
              <w:jc w:val="both"/>
              <w:rPr>
                <w:rFonts w:ascii="Arial" w:hAnsi="Arial" w:cs="Arial"/>
              </w:rPr>
            </w:pPr>
            <w:r>
              <w:rPr>
                <w:rFonts w:ascii="Arial" w:hAnsi="Arial" w:cs="Arial"/>
              </w:rPr>
              <w:t>Whatsapp</w:t>
            </w:r>
          </w:p>
        </w:tc>
        <w:tc>
          <w:tcPr>
            <w:tcW w:w="3200" w:type="dxa"/>
            <w:gridSpan w:val="7"/>
            <w:tcBorders>
              <w:left w:val="nil"/>
            </w:tcBorders>
            <w:vAlign w:val="center"/>
          </w:tcPr>
          <w:p w14:paraId="4B97A284">
            <w:pPr>
              <w:jc w:val="both"/>
              <w:rPr>
                <w:rFonts w:ascii="Arial" w:hAnsi="Arial" w:cs="Arial"/>
              </w:rPr>
            </w:pPr>
          </w:p>
        </w:tc>
        <w:tc>
          <w:tcPr>
            <w:tcW w:w="971" w:type="dxa"/>
            <w:gridSpan w:val="2"/>
            <w:tcBorders>
              <w:right w:val="nil"/>
            </w:tcBorders>
            <w:vAlign w:val="center"/>
          </w:tcPr>
          <w:p w14:paraId="13427A85">
            <w:pPr>
              <w:jc w:val="both"/>
              <w:rPr>
                <w:rFonts w:ascii="Arial" w:hAnsi="Arial" w:cs="Arial"/>
              </w:rPr>
            </w:pPr>
          </w:p>
        </w:tc>
        <w:tc>
          <w:tcPr>
            <w:tcW w:w="3200" w:type="dxa"/>
            <w:tcBorders>
              <w:left w:val="nil"/>
            </w:tcBorders>
            <w:vAlign w:val="center"/>
          </w:tcPr>
          <w:p w14:paraId="78630E9D">
            <w:pPr>
              <w:jc w:val="both"/>
              <w:rPr>
                <w:rFonts w:ascii="Arial" w:hAnsi="Arial" w:cs="Arial"/>
              </w:rPr>
            </w:pPr>
          </w:p>
        </w:tc>
      </w:tr>
      <w:tr w14:paraId="7A02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7B6FEB1D">
            <w:pPr>
              <w:jc w:val="both"/>
              <w:rPr>
                <w:rFonts w:ascii="Arial" w:hAnsi="Arial" w:cs="Arial"/>
              </w:rPr>
            </w:pPr>
            <w:r>
              <w:rPr>
                <w:rFonts w:ascii="Arial" w:hAnsi="Arial" w:cs="Arial"/>
              </w:rPr>
              <w:t>2</w:t>
            </w:r>
          </w:p>
        </w:tc>
        <w:tc>
          <w:tcPr>
            <w:tcW w:w="1123" w:type="dxa"/>
            <w:gridSpan w:val="3"/>
            <w:tcBorders>
              <w:right w:val="nil"/>
            </w:tcBorders>
            <w:vAlign w:val="center"/>
          </w:tcPr>
          <w:p w14:paraId="0F9BBF29">
            <w:pPr>
              <w:jc w:val="both"/>
              <w:rPr>
                <w:rFonts w:ascii="Arial" w:hAnsi="Arial" w:cs="Arial"/>
              </w:rPr>
            </w:pPr>
            <w:r>
              <w:rPr>
                <w:rFonts w:ascii="Arial" w:hAnsi="Arial" w:cs="Arial"/>
              </w:rPr>
              <w:t>Nome:</w:t>
            </w:r>
          </w:p>
        </w:tc>
        <w:tc>
          <w:tcPr>
            <w:tcW w:w="7371" w:type="dxa"/>
            <w:gridSpan w:val="10"/>
            <w:tcBorders>
              <w:left w:val="nil"/>
            </w:tcBorders>
            <w:vAlign w:val="center"/>
          </w:tcPr>
          <w:p w14:paraId="650132AD">
            <w:pPr>
              <w:jc w:val="both"/>
              <w:rPr>
                <w:rFonts w:ascii="Arial" w:hAnsi="Arial" w:cs="Arial"/>
              </w:rPr>
            </w:pPr>
          </w:p>
        </w:tc>
      </w:tr>
      <w:tr w14:paraId="6E62D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3B9A5226">
            <w:pPr>
              <w:jc w:val="both"/>
              <w:rPr>
                <w:rFonts w:ascii="Arial" w:hAnsi="Arial" w:cs="Arial"/>
              </w:rPr>
            </w:pPr>
          </w:p>
        </w:tc>
        <w:tc>
          <w:tcPr>
            <w:tcW w:w="1123" w:type="dxa"/>
            <w:gridSpan w:val="3"/>
            <w:tcBorders>
              <w:right w:val="nil"/>
            </w:tcBorders>
            <w:vAlign w:val="center"/>
          </w:tcPr>
          <w:p w14:paraId="2A4E4503">
            <w:pPr>
              <w:jc w:val="both"/>
              <w:rPr>
                <w:rFonts w:ascii="Arial" w:hAnsi="Arial" w:cs="Arial"/>
              </w:rPr>
            </w:pPr>
            <w:r>
              <w:rPr>
                <w:rFonts w:ascii="Arial" w:hAnsi="Arial" w:cs="Arial"/>
              </w:rPr>
              <w:t>CPF:</w:t>
            </w:r>
          </w:p>
        </w:tc>
        <w:tc>
          <w:tcPr>
            <w:tcW w:w="3200" w:type="dxa"/>
            <w:gridSpan w:val="7"/>
            <w:tcBorders>
              <w:left w:val="nil"/>
            </w:tcBorders>
            <w:vAlign w:val="center"/>
          </w:tcPr>
          <w:p w14:paraId="17BA4954">
            <w:pPr>
              <w:jc w:val="both"/>
              <w:rPr>
                <w:rFonts w:ascii="Arial" w:hAnsi="Arial" w:cs="Arial"/>
              </w:rPr>
            </w:pPr>
          </w:p>
        </w:tc>
        <w:tc>
          <w:tcPr>
            <w:tcW w:w="960" w:type="dxa"/>
            <w:tcBorders>
              <w:right w:val="nil"/>
            </w:tcBorders>
            <w:vAlign w:val="center"/>
          </w:tcPr>
          <w:p w14:paraId="609BC8B2">
            <w:pPr>
              <w:jc w:val="both"/>
              <w:rPr>
                <w:rFonts w:ascii="Arial" w:hAnsi="Arial" w:cs="Arial"/>
              </w:rPr>
            </w:pPr>
            <w:r>
              <w:rPr>
                <w:rFonts w:ascii="Arial" w:hAnsi="Arial" w:cs="Arial"/>
              </w:rPr>
              <w:t>Função:</w:t>
            </w:r>
          </w:p>
        </w:tc>
        <w:tc>
          <w:tcPr>
            <w:tcW w:w="3211" w:type="dxa"/>
            <w:gridSpan w:val="2"/>
            <w:tcBorders>
              <w:left w:val="nil"/>
            </w:tcBorders>
            <w:vAlign w:val="center"/>
          </w:tcPr>
          <w:p w14:paraId="536F42CF">
            <w:pPr>
              <w:jc w:val="both"/>
              <w:rPr>
                <w:rFonts w:ascii="Arial" w:hAnsi="Arial" w:cs="Arial"/>
              </w:rPr>
            </w:pPr>
          </w:p>
        </w:tc>
      </w:tr>
      <w:tr w14:paraId="6080D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613E6587">
            <w:pPr>
              <w:jc w:val="both"/>
              <w:rPr>
                <w:rFonts w:ascii="Arial" w:hAnsi="Arial" w:cs="Arial"/>
              </w:rPr>
            </w:pPr>
          </w:p>
        </w:tc>
        <w:tc>
          <w:tcPr>
            <w:tcW w:w="1426" w:type="dxa"/>
            <w:gridSpan w:val="7"/>
            <w:tcBorders>
              <w:right w:val="nil"/>
            </w:tcBorders>
            <w:vAlign w:val="center"/>
          </w:tcPr>
          <w:p w14:paraId="31C9D312">
            <w:pPr>
              <w:jc w:val="both"/>
              <w:rPr>
                <w:rFonts w:ascii="Arial" w:hAnsi="Arial" w:cs="Arial"/>
              </w:rPr>
            </w:pPr>
            <w:r>
              <w:rPr>
                <w:rFonts w:ascii="Arial" w:hAnsi="Arial" w:cs="Arial"/>
              </w:rPr>
              <w:t>Telefone:</w:t>
            </w:r>
          </w:p>
        </w:tc>
        <w:tc>
          <w:tcPr>
            <w:tcW w:w="2897" w:type="dxa"/>
            <w:gridSpan w:val="3"/>
            <w:tcBorders>
              <w:left w:val="nil"/>
            </w:tcBorders>
            <w:vAlign w:val="center"/>
          </w:tcPr>
          <w:p w14:paraId="26B32A04">
            <w:pPr>
              <w:jc w:val="both"/>
              <w:rPr>
                <w:rFonts w:ascii="Arial" w:hAnsi="Arial" w:cs="Arial"/>
              </w:rPr>
            </w:pPr>
          </w:p>
        </w:tc>
        <w:tc>
          <w:tcPr>
            <w:tcW w:w="960" w:type="dxa"/>
            <w:tcBorders>
              <w:right w:val="nil"/>
            </w:tcBorders>
            <w:vAlign w:val="center"/>
          </w:tcPr>
          <w:p w14:paraId="425F9213">
            <w:pPr>
              <w:jc w:val="both"/>
              <w:rPr>
                <w:rFonts w:ascii="Arial" w:hAnsi="Arial" w:cs="Arial"/>
              </w:rPr>
            </w:pPr>
            <w:r>
              <w:rPr>
                <w:rFonts w:ascii="Arial" w:hAnsi="Arial" w:cs="Arial"/>
              </w:rPr>
              <w:t>Celular:</w:t>
            </w:r>
          </w:p>
        </w:tc>
        <w:tc>
          <w:tcPr>
            <w:tcW w:w="3211" w:type="dxa"/>
            <w:gridSpan w:val="2"/>
            <w:tcBorders>
              <w:left w:val="nil"/>
            </w:tcBorders>
            <w:vAlign w:val="center"/>
          </w:tcPr>
          <w:p w14:paraId="6773CCB3">
            <w:pPr>
              <w:jc w:val="both"/>
              <w:rPr>
                <w:rFonts w:ascii="Arial" w:hAnsi="Arial" w:cs="Arial"/>
              </w:rPr>
            </w:pPr>
          </w:p>
        </w:tc>
      </w:tr>
      <w:tr w14:paraId="4EBB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4A641EC4">
            <w:pPr>
              <w:jc w:val="both"/>
              <w:rPr>
                <w:rFonts w:ascii="Arial" w:hAnsi="Arial" w:cs="Arial"/>
              </w:rPr>
            </w:pPr>
          </w:p>
        </w:tc>
        <w:tc>
          <w:tcPr>
            <w:tcW w:w="1042" w:type="dxa"/>
            <w:tcBorders>
              <w:right w:val="nil"/>
            </w:tcBorders>
            <w:vAlign w:val="center"/>
          </w:tcPr>
          <w:p w14:paraId="7DFD167F">
            <w:pPr>
              <w:jc w:val="both"/>
              <w:rPr>
                <w:rFonts w:ascii="Arial" w:hAnsi="Arial" w:cs="Arial"/>
              </w:rPr>
            </w:pPr>
            <w:r>
              <w:rPr>
                <w:rFonts w:ascii="Arial" w:hAnsi="Arial" w:cs="Arial"/>
              </w:rPr>
              <w:t>Fax:</w:t>
            </w:r>
          </w:p>
        </w:tc>
        <w:tc>
          <w:tcPr>
            <w:tcW w:w="3281" w:type="dxa"/>
            <w:gridSpan w:val="9"/>
            <w:tcBorders>
              <w:left w:val="nil"/>
            </w:tcBorders>
            <w:vAlign w:val="center"/>
          </w:tcPr>
          <w:p w14:paraId="71550969">
            <w:pPr>
              <w:jc w:val="both"/>
              <w:rPr>
                <w:rFonts w:ascii="Arial" w:hAnsi="Arial" w:cs="Arial"/>
              </w:rPr>
            </w:pPr>
          </w:p>
        </w:tc>
        <w:tc>
          <w:tcPr>
            <w:tcW w:w="960" w:type="dxa"/>
            <w:tcBorders>
              <w:right w:val="nil"/>
            </w:tcBorders>
            <w:vAlign w:val="center"/>
          </w:tcPr>
          <w:p w14:paraId="6656E3F9">
            <w:pPr>
              <w:jc w:val="both"/>
              <w:rPr>
                <w:rFonts w:ascii="Arial" w:hAnsi="Arial" w:cs="Arial"/>
              </w:rPr>
            </w:pPr>
            <w:r>
              <w:rPr>
                <w:rFonts w:ascii="Arial" w:hAnsi="Arial" w:cs="Arial"/>
              </w:rPr>
              <w:t>E-mail:</w:t>
            </w:r>
          </w:p>
        </w:tc>
        <w:tc>
          <w:tcPr>
            <w:tcW w:w="3211" w:type="dxa"/>
            <w:gridSpan w:val="2"/>
            <w:tcBorders>
              <w:left w:val="nil"/>
            </w:tcBorders>
            <w:vAlign w:val="center"/>
          </w:tcPr>
          <w:p w14:paraId="2E74B7C7">
            <w:pPr>
              <w:jc w:val="both"/>
              <w:rPr>
                <w:rFonts w:ascii="Arial" w:hAnsi="Arial" w:cs="Arial"/>
              </w:rPr>
            </w:pPr>
          </w:p>
        </w:tc>
      </w:tr>
      <w:tr w14:paraId="4B47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78B464BE">
            <w:pPr>
              <w:jc w:val="both"/>
              <w:rPr>
                <w:rFonts w:ascii="Arial" w:hAnsi="Arial" w:cs="Arial"/>
              </w:rPr>
            </w:pPr>
          </w:p>
        </w:tc>
        <w:tc>
          <w:tcPr>
            <w:tcW w:w="1042" w:type="dxa"/>
            <w:tcBorders>
              <w:right w:val="nil"/>
            </w:tcBorders>
            <w:vAlign w:val="center"/>
          </w:tcPr>
          <w:p w14:paraId="3B89BEEA">
            <w:pPr>
              <w:jc w:val="both"/>
              <w:rPr>
                <w:rFonts w:ascii="Arial" w:hAnsi="Arial" w:cs="Arial"/>
              </w:rPr>
            </w:pPr>
            <w:r>
              <w:rPr>
                <w:rFonts w:ascii="Arial" w:hAnsi="Arial" w:cs="Arial"/>
              </w:rPr>
              <w:t>Whatsapp</w:t>
            </w:r>
          </w:p>
        </w:tc>
        <w:tc>
          <w:tcPr>
            <w:tcW w:w="7452" w:type="dxa"/>
            <w:gridSpan w:val="12"/>
            <w:tcBorders>
              <w:left w:val="nil"/>
            </w:tcBorders>
            <w:vAlign w:val="center"/>
          </w:tcPr>
          <w:p w14:paraId="2E6DF472">
            <w:pPr>
              <w:jc w:val="both"/>
              <w:rPr>
                <w:rFonts w:ascii="Arial" w:hAnsi="Arial" w:cs="Arial"/>
              </w:rPr>
            </w:pPr>
          </w:p>
        </w:tc>
      </w:tr>
      <w:tr w14:paraId="75AD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1111B702">
            <w:pPr>
              <w:jc w:val="both"/>
              <w:rPr>
                <w:rFonts w:ascii="Arial" w:hAnsi="Arial" w:cs="Arial"/>
              </w:rPr>
            </w:pPr>
            <w:r>
              <w:rPr>
                <w:rFonts w:ascii="Arial" w:hAnsi="Arial" w:cs="Arial"/>
              </w:rPr>
              <w:t>3</w:t>
            </w:r>
          </w:p>
        </w:tc>
        <w:tc>
          <w:tcPr>
            <w:tcW w:w="1042" w:type="dxa"/>
            <w:tcBorders>
              <w:right w:val="nil"/>
            </w:tcBorders>
            <w:vAlign w:val="center"/>
          </w:tcPr>
          <w:p w14:paraId="6FA68192">
            <w:pPr>
              <w:jc w:val="both"/>
              <w:rPr>
                <w:rFonts w:ascii="Arial" w:hAnsi="Arial" w:cs="Arial"/>
              </w:rPr>
            </w:pPr>
            <w:r>
              <w:rPr>
                <w:rFonts w:ascii="Arial" w:hAnsi="Arial" w:cs="Arial"/>
              </w:rPr>
              <w:t>Nome:</w:t>
            </w:r>
          </w:p>
        </w:tc>
        <w:tc>
          <w:tcPr>
            <w:tcW w:w="7452" w:type="dxa"/>
            <w:gridSpan w:val="12"/>
            <w:tcBorders>
              <w:left w:val="nil"/>
            </w:tcBorders>
            <w:vAlign w:val="center"/>
          </w:tcPr>
          <w:p w14:paraId="61C5A091">
            <w:pPr>
              <w:jc w:val="both"/>
              <w:rPr>
                <w:rFonts w:ascii="Arial" w:hAnsi="Arial" w:cs="Arial"/>
              </w:rPr>
            </w:pPr>
          </w:p>
        </w:tc>
      </w:tr>
      <w:tr w14:paraId="5DF7B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28E3C4B9">
            <w:pPr>
              <w:jc w:val="both"/>
              <w:rPr>
                <w:rFonts w:ascii="Arial" w:hAnsi="Arial" w:cs="Arial"/>
              </w:rPr>
            </w:pPr>
          </w:p>
        </w:tc>
        <w:tc>
          <w:tcPr>
            <w:tcW w:w="1042" w:type="dxa"/>
            <w:tcBorders>
              <w:right w:val="nil"/>
            </w:tcBorders>
            <w:vAlign w:val="center"/>
          </w:tcPr>
          <w:p w14:paraId="44FEBC8E">
            <w:pPr>
              <w:jc w:val="both"/>
              <w:rPr>
                <w:rFonts w:ascii="Arial" w:hAnsi="Arial" w:cs="Arial"/>
              </w:rPr>
            </w:pPr>
            <w:r>
              <w:rPr>
                <w:rFonts w:ascii="Arial" w:hAnsi="Arial" w:cs="Arial"/>
              </w:rPr>
              <w:t>CPF:</w:t>
            </w:r>
          </w:p>
        </w:tc>
        <w:tc>
          <w:tcPr>
            <w:tcW w:w="3281" w:type="dxa"/>
            <w:gridSpan w:val="9"/>
            <w:tcBorders>
              <w:left w:val="nil"/>
            </w:tcBorders>
            <w:vAlign w:val="center"/>
          </w:tcPr>
          <w:p w14:paraId="7B947B22">
            <w:pPr>
              <w:jc w:val="both"/>
              <w:rPr>
                <w:rFonts w:ascii="Arial" w:hAnsi="Arial" w:cs="Arial"/>
              </w:rPr>
            </w:pPr>
          </w:p>
        </w:tc>
        <w:tc>
          <w:tcPr>
            <w:tcW w:w="971" w:type="dxa"/>
            <w:gridSpan w:val="2"/>
            <w:tcBorders>
              <w:right w:val="nil"/>
            </w:tcBorders>
            <w:vAlign w:val="center"/>
          </w:tcPr>
          <w:p w14:paraId="0A44C89B">
            <w:pPr>
              <w:jc w:val="both"/>
              <w:rPr>
                <w:rFonts w:ascii="Arial" w:hAnsi="Arial" w:cs="Arial"/>
              </w:rPr>
            </w:pPr>
            <w:r>
              <w:rPr>
                <w:rFonts w:ascii="Arial" w:hAnsi="Arial" w:cs="Arial"/>
              </w:rPr>
              <w:t>Função:</w:t>
            </w:r>
          </w:p>
        </w:tc>
        <w:tc>
          <w:tcPr>
            <w:tcW w:w="3200" w:type="dxa"/>
            <w:tcBorders>
              <w:left w:val="nil"/>
            </w:tcBorders>
            <w:vAlign w:val="center"/>
          </w:tcPr>
          <w:p w14:paraId="0BD0A287">
            <w:pPr>
              <w:jc w:val="both"/>
              <w:rPr>
                <w:rFonts w:ascii="Arial" w:hAnsi="Arial" w:cs="Arial"/>
              </w:rPr>
            </w:pPr>
          </w:p>
        </w:tc>
      </w:tr>
      <w:tr w14:paraId="1E2E5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03E8DE1B">
            <w:pPr>
              <w:jc w:val="both"/>
              <w:rPr>
                <w:rFonts w:ascii="Arial" w:hAnsi="Arial" w:cs="Arial"/>
              </w:rPr>
            </w:pPr>
          </w:p>
        </w:tc>
        <w:tc>
          <w:tcPr>
            <w:tcW w:w="1412" w:type="dxa"/>
            <w:gridSpan w:val="6"/>
            <w:tcBorders>
              <w:right w:val="nil"/>
            </w:tcBorders>
            <w:vAlign w:val="center"/>
          </w:tcPr>
          <w:p w14:paraId="179D7300">
            <w:pPr>
              <w:jc w:val="both"/>
              <w:rPr>
                <w:rFonts w:ascii="Arial" w:hAnsi="Arial" w:cs="Arial"/>
              </w:rPr>
            </w:pPr>
            <w:r>
              <w:rPr>
                <w:rFonts w:ascii="Arial" w:hAnsi="Arial" w:cs="Arial"/>
              </w:rPr>
              <w:t>Telefone:</w:t>
            </w:r>
          </w:p>
        </w:tc>
        <w:tc>
          <w:tcPr>
            <w:tcW w:w="2911" w:type="dxa"/>
            <w:gridSpan w:val="4"/>
            <w:tcBorders>
              <w:left w:val="nil"/>
            </w:tcBorders>
            <w:vAlign w:val="center"/>
          </w:tcPr>
          <w:p w14:paraId="0E517B87">
            <w:pPr>
              <w:jc w:val="both"/>
              <w:rPr>
                <w:rFonts w:ascii="Arial" w:hAnsi="Arial" w:cs="Arial"/>
              </w:rPr>
            </w:pPr>
          </w:p>
        </w:tc>
        <w:tc>
          <w:tcPr>
            <w:tcW w:w="971" w:type="dxa"/>
            <w:gridSpan w:val="2"/>
            <w:tcBorders>
              <w:right w:val="nil"/>
            </w:tcBorders>
            <w:vAlign w:val="center"/>
          </w:tcPr>
          <w:p w14:paraId="66FCAA2E">
            <w:pPr>
              <w:jc w:val="both"/>
              <w:rPr>
                <w:rFonts w:ascii="Arial" w:hAnsi="Arial" w:cs="Arial"/>
              </w:rPr>
            </w:pPr>
            <w:r>
              <w:rPr>
                <w:rFonts w:ascii="Arial" w:hAnsi="Arial" w:cs="Arial"/>
              </w:rPr>
              <w:t>Celular:</w:t>
            </w:r>
          </w:p>
        </w:tc>
        <w:tc>
          <w:tcPr>
            <w:tcW w:w="3200" w:type="dxa"/>
            <w:tcBorders>
              <w:left w:val="nil"/>
            </w:tcBorders>
            <w:vAlign w:val="center"/>
          </w:tcPr>
          <w:p w14:paraId="06199323">
            <w:pPr>
              <w:jc w:val="both"/>
              <w:rPr>
                <w:rFonts w:ascii="Arial" w:hAnsi="Arial" w:cs="Arial"/>
              </w:rPr>
            </w:pPr>
          </w:p>
        </w:tc>
      </w:tr>
      <w:tr w14:paraId="4B62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722C2976">
            <w:pPr>
              <w:jc w:val="both"/>
              <w:rPr>
                <w:rFonts w:ascii="Arial" w:hAnsi="Arial" w:cs="Arial"/>
              </w:rPr>
            </w:pPr>
          </w:p>
        </w:tc>
        <w:tc>
          <w:tcPr>
            <w:tcW w:w="1060" w:type="dxa"/>
            <w:gridSpan w:val="2"/>
            <w:tcBorders>
              <w:right w:val="nil"/>
            </w:tcBorders>
            <w:vAlign w:val="center"/>
          </w:tcPr>
          <w:p w14:paraId="233F98A4">
            <w:pPr>
              <w:jc w:val="both"/>
              <w:rPr>
                <w:rFonts w:ascii="Arial" w:hAnsi="Arial" w:cs="Arial"/>
              </w:rPr>
            </w:pPr>
            <w:r>
              <w:rPr>
                <w:rFonts w:ascii="Arial" w:hAnsi="Arial" w:cs="Arial"/>
              </w:rPr>
              <w:t>Fax:</w:t>
            </w:r>
          </w:p>
        </w:tc>
        <w:tc>
          <w:tcPr>
            <w:tcW w:w="3263" w:type="dxa"/>
            <w:gridSpan w:val="8"/>
            <w:tcBorders>
              <w:left w:val="nil"/>
            </w:tcBorders>
            <w:vAlign w:val="center"/>
          </w:tcPr>
          <w:p w14:paraId="59CFA052">
            <w:pPr>
              <w:jc w:val="both"/>
              <w:rPr>
                <w:rFonts w:ascii="Arial" w:hAnsi="Arial" w:cs="Arial"/>
              </w:rPr>
            </w:pPr>
          </w:p>
        </w:tc>
        <w:tc>
          <w:tcPr>
            <w:tcW w:w="971" w:type="dxa"/>
            <w:gridSpan w:val="2"/>
            <w:tcBorders>
              <w:right w:val="nil"/>
            </w:tcBorders>
            <w:vAlign w:val="center"/>
          </w:tcPr>
          <w:p w14:paraId="0D465457">
            <w:pPr>
              <w:jc w:val="both"/>
              <w:rPr>
                <w:rFonts w:ascii="Arial" w:hAnsi="Arial" w:cs="Arial"/>
              </w:rPr>
            </w:pPr>
            <w:r>
              <w:rPr>
                <w:rFonts w:ascii="Arial" w:hAnsi="Arial" w:cs="Arial"/>
              </w:rPr>
              <w:t>E-mail:</w:t>
            </w:r>
          </w:p>
        </w:tc>
        <w:tc>
          <w:tcPr>
            <w:tcW w:w="3200" w:type="dxa"/>
            <w:tcBorders>
              <w:left w:val="nil"/>
            </w:tcBorders>
            <w:vAlign w:val="center"/>
          </w:tcPr>
          <w:p w14:paraId="5E1E4C52">
            <w:pPr>
              <w:jc w:val="both"/>
              <w:rPr>
                <w:rFonts w:ascii="Arial" w:hAnsi="Arial" w:cs="Arial"/>
              </w:rPr>
            </w:pPr>
          </w:p>
        </w:tc>
      </w:tr>
      <w:tr w14:paraId="4B30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268F32F7">
            <w:pPr>
              <w:jc w:val="both"/>
              <w:rPr>
                <w:rFonts w:ascii="Arial" w:hAnsi="Arial" w:cs="Arial"/>
              </w:rPr>
            </w:pPr>
          </w:p>
        </w:tc>
        <w:tc>
          <w:tcPr>
            <w:tcW w:w="1060" w:type="dxa"/>
            <w:gridSpan w:val="2"/>
            <w:tcBorders>
              <w:right w:val="nil"/>
            </w:tcBorders>
            <w:vAlign w:val="center"/>
          </w:tcPr>
          <w:p w14:paraId="5EA2E76C">
            <w:pPr>
              <w:jc w:val="both"/>
              <w:rPr>
                <w:rFonts w:ascii="Arial" w:hAnsi="Arial" w:cs="Arial"/>
              </w:rPr>
            </w:pPr>
            <w:r>
              <w:rPr>
                <w:rFonts w:ascii="Arial" w:hAnsi="Arial" w:cs="Arial"/>
              </w:rPr>
              <w:t>Whatsapp</w:t>
            </w:r>
          </w:p>
        </w:tc>
        <w:tc>
          <w:tcPr>
            <w:tcW w:w="3263" w:type="dxa"/>
            <w:gridSpan w:val="8"/>
            <w:tcBorders>
              <w:left w:val="nil"/>
            </w:tcBorders>
            <w:vAlign w:val="center"/>
          </w:tcPr>
          <w:p w14:paraId="2A951531">
            <w:pPr>
              <w:jc w:val="both"/>
              <w:rPr>
                <w:rFonts w:ascii="Arial" w:hAnsi="Arial" w:cs="Arial"/>
              </w:rPr>
            </w:pPr>
          </w:p>
        </w:tc>
        <w:tc>
          <w:tcPr>
            <w:tcW w:w="971" w:type="dxa"/>
            <w:gridSpan w:val="2"/>
            <w:tcBorders>
              <w:right w:val="nil"/>
            </w:tcBorders>
            <w:vAlign w:val="center"/>
          </w:tcPr>
          <w:p w14:paraId="345AD56A">
            <w:pPr>
              <w:jc w:val="both"/>
              <w:rPr>
                <w:rFonts w:ascii="Arial" w:hAnsi="Arial" w:cs="Arial"/>
              </w:rPr>
            </w:pPr>
          </w:p>
        </w:tc>
        <w:tc>
          <w:tcPr>
            <w:tcW w:w="3200" w:type="dxa"/>
            <w:tcBorders>
              <w:left w:val="nil"/>
            </w:tcBorders>
            <w:vAlign w:val="center"/>
          </w:tcPr>
          <w:p w14:paraId="1BBA0A78">
            <w:pPr>
              <w:jc w:val="both"/>
              <w:rPr>
                <w:rFonts w:ascii="Arial" w:hAnsi="Arial" w:cs="Arial"/>
              </w:rPr>
            </w:pPr>
          </w:p>
        </w:tc>
      </w:tr>
    </w:tbl>
    <w:p w14:paraId="17B7104F">
      <w:pPr>
        <w:jc w:val="both"/>
        <w:rPr>
          <w:rFonts w:ascii="Arial" w:hAnsi="Arial" w:cs="Arial"/>
        </w:rPr>
      </w:pPr>
    </w:p>
    <w:p w14:paraId="64F9633D">
      <w:pPr>
        <w:jc w:val="both"/>
        <w:rPr>
          <w:rFonts w:ascii="Arial" w:hAnsi="Arial" w:cs="Arial"/>
        </w:rPr>
      </w:pPr>
      <w:r>
        <w:rPr>
          <w:rFonts w:ascii="Arial" w:hAnsi="Arial" w:cs="Arial"/>
        </w:rPr>
        <w:t>O Licitante reconhece que:</w:t>
      </w:r>
    </w:p>
    <w:p w14:paraId="4E61125F">
      <w:pPr>
        <w:jc w:val="both"/>
        <w:rPr>
          <w:rFonts w:ascii="Arial" w:hAnsi="Arial" w:cs="Arial"/>
        </w:rPr>
      </w:pPr>
    </w:p>
    <w:p w14:paraId="7D0A9FF9">
      <w:pPr>
        <w:jc w:val="both"/>
        <w:rPr>
          <w:rFonts w:ascii="Arial" w:hAnsi="Arial" w:cs="Arial"/>
        </w:rPr>
      </w:pPr>
      <w:r>
        <w:rPr>
          <w:rFonts w:ascii="Arial" w:hAnsi="Arial" w:cs="Arial"/>
        </w:rPr>
        <w:t>i.</w:t>
      </w:r>
      <w:r>
        <w:rPr>
          <w:rFonts w:ascii="Arial" w:hAnsi="Arial" w:cs="Arial"/>
        </w:rPr>
        <w:tab/>
      </w:r>
      <w:r>
        <w:rPr>
          <w:rFonts w:ascii="Arial" w:hAnsi="Arial" w:cs="Arial"/>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1BA80F04">
      <w:pPr>
        <w:jc w:val="both"/>
        <w:rPr>
          <w:rFonts w:ascii="Arial" w:hAnsi="Arial" w:cs="Arial"/>
        </w:rPr>
      </w:pPr>
      <w:r>
        <w:rPr>
          <w:rFonts w:ascii="Arial" w:hAnsi="Arial" w:cs="Arial"/>
        </w:rPr>
        <w:t>ii.</w:t>
      </w:r>
      <w:r>
        <w:rPr>
          <w:rFonts w:ascii="Arial" w:hAnsi="Arial" w:cs="Arial"/>
        </w:rPr>
        <w:tab/>
      </w:r>
      <w:r>
        <w:rPr>
          <w:rFonts w:ascii="Arial" w:hAnsi="Arial" w:cs="Arial"/>
        </w:rPr>
        <w:t>O cancelamento de Senha ou de Chave Eletrônica poderá ser feito pela BLL - Bolsa de Licitações do Brasil, mediante solicitação escrita de seu titular ou do Licitante;</w:t>
      </w:r>
    </w:p>
    <w:p w14:paraId="1954D42A">
      <w:pPr>
        <w:pStyle w:val="25"/>
        <w:ind w:left="0"/>
        <w:jc w:val="both"/>
        <w:rPr>
          <w:rFonts w:ascii="Arial" w:hAnsi="Arial" w:cs="Arial"/>
        </w:rPr>
      </w:pPr>
      <w:r>
        <w:rPr>
          <w:rFonts w:ascii="Arial" w:hAnsi="Arial" w:cs="Arial"/>
        </w:rPr>
        <w:t>iii.</w:t>
      </w:r>
      <w:r>
        <w:rPr>
          <w:rFonts w:ascii="Arial" w:hAnsi="Arial" w:cs="Arial"/>
        </w:rPr>
        <w:tab/>
      </w:r>
      <w:r>
        <w:rPr>
          <w:rFonts w:ascii="Arial" w:hAnsi="Arial" w:cs="Arial"/>
        </w:rPr>
        <w:t xml:space="preserve">A perda de Senha ou de Chave Eletrônica ou a quebra de seu sigilo deverá ser comunicada imediatamente à BLL – Bolsa de Licitações do Brasil para o necessário bloqueio de acesso; </w:t>
      </w:r>
    </w:p>
    <w:p w14:paraId="665BFC36">
      <w:pPr>
        <w:numPr>
          <w:ilvl w:val="0"/>
          <w:numId w:val="33"/>
        </w:numPr>
        <w:tabs>
          <w:tab w:val="left" w:pos="-180"/>
          <w:tab w:val="clear" w:pos="1080"/>
        </w:tabs>
        <w:ind w:left="0" w:firstLine="0"/>
        <w:jc w:val="both"/>
        <w:rPr>
          <w:rFonts w:ascii="Arial" w:hAnsi="Arial" w:cs="Arial"/>
        </w:rPr>
      </w:pPr>
      <w:r>
        <w:rPr>
          <w:rFonts w:ascii="Arial" w:hAnsi="Arial" w:cs="Arial"/>
        </w:rPr>
        <w:t xml:space="preserve">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71E7A338">
      <w:pPr>
        <w:jc w:val="both"/>
        <w:rPr>
          <w:rFonts w:ascii="Arial" w:hAnsi="Arial" w:cs="Arial"/>
        </w:rPr>
      </w:pPr>
    </w:p>
    <w:p w14:paraId="5E6D81FE">
      <w:pPr>
        <w:jc w:val="both"/>
        <w:rPr>
          <w:rFonts w:ascii="Arial" w:hAnsi="Arial" w:cs="Arial"/>
        </w:rPr>
      </w:pPr>
    </w:p>
    <w:p w14:paraId="2A20E7C8">
      <w:pPr>
        <w:jc w:val="both"/>
        <w:outlineLvl w:val="0"/>
        <w:rPr>
          <w:rFonts w:ascii="Arial" w:hAnsi="Arial" w:cs="Arial"/>
        </w:rPr>
      </w:pPr>
      <w:r>
        <w:rPr>
          <w:rFonts w:ascii="Arial" w:hAnsi="Arial" w:cs="Arial"/>
        </w:rPr>
        <w:t>Local e data:  __________________________________________________________________</w:t>
      </w:r>
    </w:p>
    <w:p w14:paraId="4B68BCD2">
      <w:pPr>
        <w:jc w:val="both"/>
        <w:outlineLvl w:val="0"/>
        <w:rPr>
          <w:rFonts w:ascii="Arial" w:hAnsi="Arial" w:cs="Arial"/>
        </w:rPr>
      </w:pPr>
    </w:p>
    <w:p w14:paraId="0C20A3FA">
      <w:pPr>
        <w:jc w:val="both"/>
        <w:outlineLvl w:val="0"/>
        <w:rPr>
          <w:rFonts w:ascii="Arial" w:hAnsi="Arial" w:cs="Arial"/>
        </w:rPr>
      </w:pPr>
    </w:p>
    <w:p w14:paraId="5B3F5F92">
      <w:pPr>
        <w:pBdr>
          <w:bottom w:val="single" w:color="auto" w:sz="12" w:space="1"/>
        </w:pBdr>
        <w:jc w:val="both"/>
        <w:rPr>
          <w:rFonts w:ascii="Arial" w:hAnsi="Arial" w:cs="Arial"/>
        </w:rPr>
      </w:pPr>
    </w:p>
    <w:p w14:paraId="29425542">
      <w:pPr>
        <w:jc w:val="both"/>
        <w:rPr>
          <w:rFonts w:ascii="Arial" w:hAnsi="Arial" w:cs="Arial"/>
        </w:rPr>
      </w:pPr>
      <w:r>
        <w:rPr>
          <w:rFonts w:ascii="Arial" w:hAnsi="Arial" w:cs="Arial"/>
          <w:b/>
        </w:rPr>
        <w:t>(Assinaturas autorizadas com firma reconhecida em cartório)</w:t>
      </w:r>
    </w:p>
    <w:p w14:paraId="70CD8A0F">
      <w:pPr>
        <w:pStyle w:val="19"/>
        <w:jc w:val="both"/>
        <w:rPr>
          <w:rFonts w:ascii="Arial" w:hAnsi="Arial" w:cs="Arial"/>
          <w:b/>
          <w:bCs/>
        </w:rPr>
      </w:pPr>
    </w:p>
    <w:p w14:paraId="18364D6C">
      <w:pPr>
        <w:pStyle w:val="19"/>
        <w:jc w:val="both"/>
        <w:rPr>
          <w:rFonts w:ascii="Arial" w:hAnsi="Arial" w:cs="Arial"/>
          <w:b/>
          <w:bCs/>
        </w:rPr>
      </w:pPr>
    </w:p>
    <w:p w14:paraId="7644F854">
      <w:pPr>
        <w:pStyle w:val="19"/>
        <w:jc w:val="both"/>
        <w:rPr>
          <w:rFonts w:ascii="Arial" w:hAnsi="Arial" w:cs="Arial"/>
          <w:b/>
          <w:bCs/>
        </w:rPr>
      </w:pPr>
    </w:p>
    <w:p w14:paraId="4EF7B563">
      <w:pPr>
        <w:pStyle w:val="19"/>
        <w:jc w:val="both"/>
        <w:rPr>
          <w:rFonts w:ascii="Arial" w:hAnsi="Arial" w:cs="Arial"/>
          <w:b/>
          <w:bCs/>
        </w:rPr>
      </w:pPr>
    </w:p>
    <w:p w14:paraId="0FF66F02">
      <w:pPr>
        <w:pStyle w:val="19"/>
        <w:jc w:val="both"/>
        <w:rPr>
          <w:rFonts w:ascii="Arial" w:hAnsi="Arial" w:cs="Arial"/>
          <w:b/>
          <w:bCs/>
        </w:rPr>
      </w:pPr>
    </w:p>
    <w:p w14:paraId="7C0D639C">
      <w:pPr>
        <w:pStyle w:val="19"/>
        <w:jc w:val="both"/>
        <w:rPr>
          <w:rFonts w:ascii="Arial" w:hAnsi="Arial" w:cs="Arial"/>
          <w:b/>
          <w:bCs/>
        </w:rPr>
      </w:pPr>
    </w:p>
    <w:p w14:paraId="28B3473E">
      <w:pPr>
        <w:pStyle w:val="19"/>
        <w:jc w:val="both"/>
        <w:rPr>
          <w:rFonts w:ascii="Arial" w:hAnsi="Arial" w:cs="Arial"/>
          <w:b/>
          <w:bCs/>
        </w:rPr>
      </w:pPr>
    </w:p>
    <w:p w14:paraId="00C0DAD6">
      <w:pPr>
        <w:pStyle w:val="19"/>
        <w:jc w:val="both"/>
        <w:rPr>
          <w:rFonts w:ascii="Arial" w:hAnsi="Arial" w:cs="Arial"/>
          <w:b/>
          <w:bCs/>
        </w:rPr>
      </w:pPr>
    </w:p>
    <w:p w14:paraId="0197F7E5">
      <w:pPr>
        <w:pStyle w:val="19"/>
        <w:jc w:val="both"/>
        <w:rPr>
          <w:rFonts w:ascii="Arial" w:hAnsi="Arial" w:cs="Arial"/>
          <w:b/>
          <w:bCs/>
        </w:rPr>
      </w:pPr>
    </w:p>
    <w:p w14:paraId="3E0DCFDA">
      <w:pPr>
        <w:pStyle w:val="19"/>
        <w:jc w:val="both"/>
        <w:rPr>
          <w:rFonts w:ascii="Arial" w:hAnsi="Arial" w:cs="Arial"/>
          <w:b/>
          <w:bCs/>
        </w:rPr>
      </w:pPr>
    </w:p>
    <w:p w14:paraId="32EBC45C">
      <w:pPr>
        <w:pStyle w:val="19"/>
        <w:jc w:val="both"/>
        <w:rPr>
          <w:rFonts w:ascii="Arial" w:hAnsi="Arial" w:cs="Arial"/>
          <w:b/>
          <w:bCs/>
        </w:rPr>
      </w:pPr>
    </w:p>
    <w:p w14:paraId="19D8C6B4">
      <w:pPr>
        <w:pStyle w:val="19"/>
        <w:jc w:val="both"/>
        <w:rPr>
          <w:rFonts w:ascii="Arial" w:hAnsi="Arial" w:cs="Arial"/>
          <w:b/>
          <w:bCs/>
        </w:rPr>
      </w:pPr>
    </w:p>
    <w:p w14:paraId="2C4BB398">
      <w:pPr>
        <w:pStyle w:val="19"/>
        <w:jc w:val="both"/>
        <w:rPr>
          <w:rFonts w:ascii="Arial" w:hAnsi="Arial" w:cs="Arial"/>
          <w:b/>
          <w:bCs/>
        </w:rPr>
      </w:pPr>
      <w:r>
        <w:rPr>
          <w:rFonts w:ascii="Arial" w:hAnsi="Arial" w:cs="Arial"/>
          <w:b/>
          <w:bCs/>
        </w:rPr>
        <w:br w:type="page"/>
      </w:r>
    </w:p>
    <w:p w14:paraId="6F359DA4">
      <w:pPr>
        <w:pStyle w:val="19"/>
        <w:jc w:val="both"/>
        <w:rPr>
          <w:rFonts w:ascii="Arial" w:hAnsi="Arial" w:cs="Arial"/>
          <w:b/>
          <w:bCs/>
        </w:rPr>
      </w:pPr>
      <w:r>
        <w:rPr>
          <w:rFonts w:ascii="Arial" w:hAnsi="Arial" w:cs="Arial"/>
          <w:b/>
          <w:bCs/>
        </w:rPr>
        <w:t>ANEXO 04</w:t>
      </w:r>
    </w:p>
    <w:p w14:paraId="76ED8B18">
      <w:pPr>
        <w:pStyle w:val="19"/>
        <w:tabs>
          <w:tab w:val="left" w:pos="2520"/>
        </w:tabs>
        <w:jc w:val="both"/>
        <w:rPr>
          <w:rFonts w:ascii="Arial" w:hAnsi="Arial" w:cs="Arial"/>
          <w:u w:val="single"/>
        </w:rPr>
      </w:pPr>
      <w:r>
        <w:rPr>
          <w:rFonts w:ascii="Arial" w:hAnsi="Arial" w:cs="Arial"/>
        </w:rPr>
        <w:t xml:space="preserve">CUSTO PELA UTILIZAÇÃO DO SISTEMA </w:t>
      </w:r>
      <w:r>
        <w:rPr>
          <w:rFonts w:ascii="Arial" w:hAnsi="Arial" w:cs="Arial"/>
        </w:rPr>
        <w:br w:type="textWrapping"/>
      </w:r>
      <w:r>
        <w:rPr>
          <w:rFonts w:ascii="Arial" w:hAnsi="Arial" w:cs="Arial"/>
        </w:rPr>
        <w:t xml:space="preserve">– SOMENTE PARA O </w:t>
      </w:r>
      <w:r>
        <w:rPr>
          <w:rFonts w:ascii="Arial" w:hAnsi="Arial" w:cs="Arial"/>
          <w:u w:val="single"/>
        </w:rPr>
        <w:t>FORNECEDOR VENCEDOR</w:t>
      </w:r>
    </w:p>
    <w:p w14:paraId="11FE14ED">
      <w:pPr>
        <w:jc w:val="both"/>
        <w:rPr>
          <w:rFonts w:ascii="Arial" w:hAnsi="Arial" w:cs="Arial"/>
        </w:rPr>
      </w:pPr>
    </w:p>
    <w:p w14:paraId="5B758FA7">
      <w:pPr>
        <w:jc w:val="both"/>
        <w:rPr>
          <w:rFonts w:ascii="Arial" w:hAnsi="Arial" w:cs="Arial"/>
        </w:rPr>
      </w:pPr>
      <w:r>
        <w:rPr>
          <w:rFonts w:ascii="Arial" w:hAnsi="Arial" w:cs="Arial"/>
        </w:rPr>
        <w:t>Editais publicados pelo sistema de aquisição:</w:t>
      </w:r>
    </w:p>
    <w:p w14:paraId="4814E56A">
      <w:pPr>
        <w:jc w:val="both"/>
        <w:rPr>
          <w:rFonts w:ascii="Arial" w:hAnsi="Arial" w:cs="Arial"/>
        </w:rPr>
      </w:pPr>
    </w:p>
    <w:p w14:paraId="64B1F4FD">
      <w:pPr>
        <w:numPr>
          <w:ilvl w:val="0"/>
          <w:numId w:val="34"/>
        </w:numPr>
        <w:ind w:left="0" w:firstLine="0"/>
        <w:jc w:val="both"/>
        <w:rPr>
          <w:rFonts w:ascii="Arial" w:hAnsi="Arial" w:cs="Arial"/>
        </w:rPr>
      </w:pPr>
      <w:r>
        <w:rPr>
          <w:rFonts w:ascii="Arial" w:hAnsi="Arial" w:cs="Arial"/>
        </w:rPr>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1A1073D1">
      <w:pPr>
        <w:jc w:val="both"/>
        <w:rPr>
          <w:rFonts w:ascii="Arial" w:hAnsi="Arial" w:cs="Arial"/>
        </w:rPr>
      </w:pPr>
    </w:p>
    <w:p w14:paraId="0437CD9B">
      <w:pPr>
        <w:jc w:val="both"/>
        <w:rPr>
          <w:rFonts w:ascii="Arial" w:hAnsi="Arial" w:cs="Arial"/>
        </w:rPr>
      </w:pPr>
      <w:r>
        <w:rPr>
          <w:rFonts w:ascii="Arial" w:hAnsi="Arial" w:cs="Arial"/>
        </w:rPr>
        <w:t>Editais publicados pelo sistema de registro de preços:</w:t>
      </w:r>
    </w:p>
    <w:p w14:paraId="6BD75B05">
      <w:pPr>
        <w:jc w:val="both"/>
        <w:rPr>
          <w:rFonts w:ascii="Arial" w:hAnsi="Arial" w:cs="Arial"/>
        </w:rPr>
      </w:pPr>
    </w:p>
    <w:p w14:paraId="3FCBB2FF">
      <w:pPr>
        <w:numPr>
          <w:ilvl w:val="0"/>
          <w:numId w:val="34"/>
        </w:numPr>
        <w:ind w:left="0" w:firstLine="0"/>
        <w:jc w:val="both"/>
        <w:rPr>
          <w:rFonts w:ascii="Arial" w:hAnsi="Arial" w:cs="Arial"/>
        </w:rPr>
      </w:pPr>
      <w:r>
        <w:rPr>
          <w:rFonts w:ascii="Arial" w:hAnsi="Arial" w:cs="Arial"/>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049EB4EF">
      <w:pPr>
        <w:jc w:val="both"/>
        <w:rPr>
          <w:rFonts w:ascii="Arial" w:hAnsi="Arial" w:cs="Arial"/>
        </w:rPr>
      </w:pPr>
    </w:p>
    <w:p w14:paraId="578FF590">
      <w:pPr>
        <w:jc w:val="both"/>
        <w:rPr>
          <w:rFonts w:ascii="Arial" w:hAnsi="Arial" w:cs="Arial"/>
        </w:rPr>
      </w:pPr>
      <w:r>
        <w:rPr>
          <w:rFonts w:ascii="Arial" w:hAnsi="Arial" w:cs="Arial"/>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48CC6CC1">
      <w:pPr>
        <w:jc w:val="both"/>
        <w:rPr>
          <w:rFonts w:ascii="Arial" w:hAnsi="Arial" w:cs="Arial"/>
        </w:rPr>
      </w:pPr>
    </w:p>
    <w:p w14:paraId="657500FA">
      <w:pPr>
        <w:pStyle w:val="12"/>
        <w:jc w:val="both"/>
        <w:rPr>
          <w:rFonts w:ascii="Arial" w:hAnsi="Arial" w:cs="Arial"/>
          <w:b/>
        </w:rPr>
      </w:pPr>
      <w:r>
        <w:rPr>
          <w:rFonts w:ascii="Arial" w:hAnsi="Arial" w:cs="Arial"/>
        </w:rPr>
        <w:t xml:space="preserve">Em caso de cancelamento pelo órgão promotor (comprador) do pregão realizado na plataforma, o licitante vencedor receberá a devolução dos valores eventualmente arcados com o uso da plataforma eletrônica no respectivo lote cancelado. </w:t>
      </w:r>
    </w:p>
    <w:p w14:paraId="54B360FE">
      <w:pPr>
        <w:pStyle w:val="2"/>
        <w:jc w:val="both"/>
        <w:rPr>
          <w:rFonts w:ascii="Arial" w:hAnsi="Arial" w:cs="Arial"/>
          <w:color w:val="auto"/>
          <w:sz w:val="24"/>
          <w:szCs w:val="24"/>
        </w:rPr>
      </w:pPr>
      <w:r>
        <w:rPr>
          <w:rFonts w:ascii="Arial" w:hAnsi="Arial" w:cs="Arial"/>
          <w:color w:val="auto"/>
          <w:sz w:val="24"/>
          <w:szCs w:val="24"/>
        </w:rPr>
        <w:t>DA UTILIZAÇÃO DE CÉLULAS DE APOIO (CORRETORAS) ASSOCIADAS</w:t>
      </w:r>
    </w:p>
    <w:p w14:paraId="009CD8E1">
      <w:pPr>
        <w:jc w:val="both"/>
        <w:rPr>
          <w:rFonts w:ascii="Arial" w:hAnsi="Arial" w:cs="Arial"/>
        </w:rPr>
      </w:pPr>
    </w:p>
    <w:p w14:paraId="1C38D2BB">
      <w:pPr>
        <w:jc w:val="both"/>
        <w:rPr>
          <w:rFonts w:ascii="Arial" w:hAnsi="Arial" w:cs="Arial"/>
        </w:rPr>
      </w:pPr>
      <w:r>
        <w:rPr>
          <w:rFonts w:ascii="Arial" w:hAnsi="Arial" w:cs="Arial"/>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4AF9231B">
      <w:pPr>
        <w:jc w:val="both"/>
        <w:rPr>
          <w:rFonts w:ascii="Arial" w:hAnsi="Arial" w:cs="Arial"/>
          <w:b/>
        </w:rPr>
      </w:pPr>
    </w:p>
    <w:p w14:paraId="52C4999D">
      <w:pPr>
        <w:jc w:val="both"/>
        <w:rPr>
          <w:rFonts w:ascii="Arial" w:hAnsi="Arial" w:cs="Arial"/>
          <w:b/>
        </w:rPr>
      </w:pPr>
      <w:r>
        <w:rPr>
          <w:rFonts w:ascii="Arial" w:hAnsi="Arial" w:cs="Arial"/>
          <w:b/>
        </w:rPr>
        <w:t xml:space="preserve">DAS RESPONSABILIDADES COMO LICITANTE/FORNECEDOR </w:t>
      </w:r>
    </w:p>
    <w:p w14:paraId="5B45F340">
      <w:pPr>
        <w:jc w:val="both"/>
        <w:rPr>
          <w:rFonts w:ascii="Arial" w:hAnsi="Arial" w:cs="Arial"/>
          <w:b/>
        </w:rPr>
      </w:pPr>
    </w:p>
    <w:p w14:paraId="2591C893">
      <w:pPr>
        <w:jc w:val="both"/>
        <w:rPr>
          <w:rFonts w:ascii="Arial" w:hAnsi="Arial" w:cs="Arial"/>
          <w:b/>
        </w:rPr>
      </w:pPr>
      <w:r>
        <w:rPr>
          <w:rFonts w:ascii="Arial" w:hAnsi="Arial" w:cs="Arial"/>
          <w:b/>
        </w:rPr>
        <w:t>Como Licitante/Fornecedor, concordamos e anuímos com todos termos contidos neste anexo e nos responsabilizamos por cumpri-lo integralmente em seus expressos termos.</w:t>
      </w:r>
    </w:p>
    <w:p w14:paraId="64C87F93">
      <w:pPr>
        <w:jc w:val="both"/>
        <w:rPr>
          <w:rFonts w:ascii="Arial" w:hAnsi="Arial" w:cs="Arial"/>
        </w:rPr>
      </w:pPr>
    </w:p>
    <w:p w14:paraId="7AD311E0">
      <w:pPr>
        <w:jc w:val="both"/>
        <w:rPr>
          <w:rFonts w:ascii="Arial" w:hAnsi="Arial" w:cs="Arial"/>
        </w:rPr>
      </w:pPr>
    </w:p>
    <w:p w14:paraId="0E61B8A9">
      <w:pPr>
        <w:jc w:val="both"/>
        <w:outlineLvl w:val="0"/>
        <w:rPr>
          <w:rFonts w:ascii="Arial" w:hAnsi="Arial" w:cs="Arial"/>
        </w:rPr>
      </w:pPr>
      <w:r>
        <w:rPr>
          <w:rFonts w:ascii="Arial" w:hAnsi="Arial" w:cs="Arial"/>
        </w:rPr>
        <w:t>Local e data: ________________________________________________________________</w:t>
      </w:r>
    </w:p>
    <w:p w14:paraId="55F5EFA7">
      <w:pPr>
        <w:jc w:val="both"/>
        <w:outlineLvl w:val="0"/>
        <w:rPr>
          <w:rFonts w:ascii="Arial" w:hAnsi="Arial" w:cs="Arial"/>
        </w:rPr>
      </w:pPr>
    </w:p>
    <w:p w14:paraId="56F7C5B7">
      <w:pPr>
        <w:jc w:val="both"/>
        <w:outlineLvl w:val="0"/>
        <w:rPr>
          <w:rFonts w:ascii="Arial" w:hAnsi="Arial" w:cs="Arial"/>
        </w:rPr>
      </w:pPr>
    </w:p>
    <w:p w14:paraId="7A68D478">
      <w:pPr>
        <w:jc w:val="both"/>
        <w:outlineLvl w:val="0"/>
        <w:rPr>
          <w:rFonts w:ascii="Arial" w:hAnsi="Arial" w:cs="Arial"/>
        </w:rPr>
      </w:pPr>
    </w:p>
    <w:p w14:paraId="22ABFB61">
      <w:pPr>
        <w:jc w:val="both"/>
        <w:rPr>
          <w:rFonts w:ascii="Arial" w:hAnsi="Arial" w:cs="Arial"/>
        </w:rPr>
      </w:pPr>
      <w:r>
        <w:rPr>
          <w:rFonts w:ascii="Arial" w:hAnsi="Arial" w:cs="Arial"/>
        </w:rPr>
        <w:t>_____________________________________________________________________________</w:t>
      </w:r>
    </w:p>
    <w:p w14:paraId="3AD76E69">
      <w:pPr>
        <w:jc w:val="both"/>
        <w:rPr>
          <w:rFonts w:ascii="Arial" w:hAnsi="Arial" w:cs="Arial"/>
          <w:b/>
        </w:rPr>
      </w:pPr>
      <w:r>
        <w:rPr>
          <w:rFonts w:ascii="Arial" w:hAnsi="Arial" w:cs="Arial"/>
          <w:b/>
        </w:rPr>
        <w:t>(Assinaturas autorizadas com firma reconhecida em cartório)</w:t>
      </w:r>
    </w:p>
    <w:p w14:paraId="75B3987E">
      <w:pPr>
        <w:pStyle w:val="31"/>
        <w:ind w:left="0"/>
        <w:jc w:val="both"/>
        <w:rPr>
          <w:rFonts w:ascii="Arial" w:hAnsi="Arial" w:cs="Arial"/>
        </w:rPr>
      </w:pPr>
    </w:p>
    <w:p w14:paraId="05EE1EA0">
      <w:pPr>
        <w:jc w:val="both"/>
        <w:rPr>
          <w:rFonts w:ascii="Arial" w:hAnsi="Arial" w:cs="Arial"/>
          <w:b/>
          <w:bCs/>
        </w:rPr>
      </w:pPr>
      <w:r>
        <w:rPr>
          <w:rFonts w:ascii="Arial" w:hAnsi="Arial" w:cs="Arial"/>
          <w:b/>
          <w:u w:val="single"/>
        </w:rPr>
        <w:t>OBSERVAÇÃO</w:t>
      </w:r>
      <w:r>
        <w:rPr>
          <w:rFonts w:ascii="Arial" w:hAnsi="Arial" w:cs="Arial"/>
          <w:b/>
        </w:rPr>
        <w:t xml:space="preserve">: </w:t>
      </w:r>
      <w:r>
        <w:rPr>
          <w:rFonts w:ascii="Arial" w:hAnsi="Arial" w:cs="Arial"/>
          <w:b/>
          <w:i/>
        </w:rPr>
        <w:t>OBRIGATÓRIO RECONHECER FIRMA (EM CARTÓRIO) DAS ASSINATURAS E ANEXAR COPIA DO CONTRATO SOCIAL E ULTIMAS ALTERAÇÕES E/OU BREVE RELATO E/OU CONTRATO CONSOLIDADO (AUTENTICADAS).</w:t>
      </w:r>
    </w:p>
    <w:p w14:paraId="1B19958D">
      <w:pPr>
        <w:pStyle w:val="31"/>
        <w:ind w:left="0"/>
        <w:jc w:val="both"/>
        <w:rPr>
          <w:rFonts w:ascii="Arial" w:hAnsi="Arial" w:cs="Arial"/>
        </w:rPr>
      </w:pPr>
    </w:p>
    <w:p w14:paraId="3F8B0941">
      <w:pPr>
        <w:overflowPunct w:val="0"/>
        <w:autoSpaceDE w:val="0"/>
        <w:autoSpaceDN w:val="0"/>
        <w:adjustRightInd w:val="0"/>
        <w:spacing w:before="100" w:beforeAutospacing="1" w:after="100" w:afterAutospacing="1"/>
        <w:jc w:val="both"/>
        <w:textAlignment w:val="baseline"/>
        <w:rPr>
          <w:rFonts w:ascii="Arial" w:hAnsi="Arial" w:cs="Arial"/>
          <w:b/>
          <w:bCs/>
        </w:rPr>
      </w:pPr>
    </w:p>
    <w:p w14:paraId="53EEE3F2">
      <w:pPr>
        <w:overflowPunct w:val="0"/>
        <w:autoSpaceDE w:val="0"/>
        <w:autoSpaceDN w:val="0"/>
        <w:adjustRightInd w:val="0"/>
        <w:spacing w:before="100" w:beforeAutospacing="1" w:after="100" w:afterAutospacing="1"/>
        <w:jc w:val="both"/>
        <w:textAlignment w:val="baseline"/>
        <w:rPr>
          <w:rFonts w:ascii="Arial" w:hAnsi="Arial" w:cs="Arial"/>
          <w:b/>
          <w:bCs/>
        </w:rPr>
      </w:pPr>
    </w:p>
    <w:p w14:paraId="0EAB92E2">
      <w:pPr>
        <w:overflowPunct w:val="0"/>
        <w:autoSpaceDE w:val="0"/>
        <w:autoSpaceDN w:val="0"/>
        <w:adjustRightInd w:val="0"/>
        <w:spacing w:before="100" w:beforeAutospacing="1" w:after="100" w:afterAutospacing="1"/>
        <w:jc w:val="both"/>
        <w:textAlignment w:val="baseline"/>
        <w:rPr>
          <w:rFonts w:ascii="Arial" w:hAnsi="Arial" w:cs="Arial"/>
          <w:b/>
          <w:bCs/>
        </w:rPr>
      </w:pPr>
    </w:p>
    <w:p w14:paraId="672EA504">
      <w:pPr>
        <w:overflowPunct w:val="0"/>
        <w:autoSpaceDE w:val="0"/>
        <w:autoSpaceDN w:val="0"/>
        <w:adjustRightInd w:val="0"/>
        <w:spacing w:before="100" w:beforeAutospacing="1" w:after="100" w:afterAutospacing="1"/>
        <w:jc w:val="both"/>
        <w:textAlignment w:val="baseline"/>
        <w:rPr>
          <w:rFonts w:ascii="Arial" w:hAnsi="Arial" w:cs="Arial"/>
          <w:b/>
          <w:bCs/>
        </w:rPr>
      </w:pPr>
    </w:p>
    <w:p w14:paraId="037D7E25">
      <w:pPr>
        <w:overflowPunct w:val="0"/>
        <w:autoSpaceDE w:val="0"/>
        <w:autoSpaceDN w:val="0"/>
        <w:adjustRightInd w:val="0"/>
        <w:spacing w:before="100" w:beforeAutospacing="1" w:after="100" w:afterAutospacing="1"/>
        <w:jc w:val="both"/>
        <w:textAlignment w:val="baseline"/>
        <w:rPr>
          <w:rFonts w:ascii="Arial" w:hAnsi="Arial" w:cs="Arial"/>
          <w:b/>
          <w:bCs/>
        </w:rPr>
      </w:pPr>
    </w:p>
    <w:p w14:paraId="005D164E">
      <w:pPr>
        <w:overflowPunct w:val="0"/>
        <w:autoSpaceDE w:val="0"/>
        <w:autoSpaceDN w:val="0"/>
        <w:adjustRightInd w:val="0"/>
        <w:spacing w:before="100" w:beforeAutospacing="1" w:after="100" w:afterAutospacing="1"/>
        <w:jc w:val="both"/>
        <w:textAlignment w:val="baseline"/>
        <w:rPr>
          <w:rFonts w:ascii="Arial" w:hAnsi="Arial" w:cs="Arial"/>
          <w:b/>
          <w:bCs/>
        </w:rPr>
      </w:pPr>
    </w:p>
    <w:p w14:paraId="0E2D5F0B">
      <w:pPr>
        <w:overflowPunct w:val="0"/>
        <w:autoSpaceDE w:val="0"/>
        <w:autoSpaceDN w:val="0"/>
        <w:adjustRightInd w:val="0"/>
        <w:spacing w:before="100" w:beforeAutospacing="1" w:after="100" w:afterAutospacing="1"/>
        <w:jc w:val="both"/>
        <w:textAlignment w:val="baseline"/>
        <w:rPr>
          <w:rFonts w:ascii="Arial" w:hAnsi="Arial" w:cs="Arial"/>
          <w:b/>
          <w:bCs/>
        </w:rPr>
      </w:pPr>
    </w:p>
    <w:p w14:paraId="7DA3DF04">
      <w:pPr>
        <w:overflowPunct w:val="0"/>
        <w:autoSpaceDE w:val="0"/>
        <w:autoSpaceDN w:val="0"/>
        <w:adjustRightInd w:val="0"/>
        <w:spacing w:before="100" w:beforeAutospacing="1" w:after="100" w:afterAutospacing="1"/>
        <w:jc w:val="both"/>
        <w:textAlignment w:val="baseline"/>
        <w:rPr>
          <w:rFonts w:ascii="Arial" w:hAnsi="Arial" w:cs="Arial"/>
          <w:b/>
          <w:bCs/>
        </w:rPr>
      </w:pPr>
    </w:p>
    <w:p w14:paraId="12AFA99A">
      <w:pPr>
        <w:overflowPunct w:val="0"/>
        <w:autoSpaceDE w:val="0"/>
        <w:autoSpaceDN w:val="0"/>
        <w:adjustRightInd w:val="0"/>
        <w:spacing w:before="100" w:beforeAutospacing="1" w:after="100" w:afterAutospacing="1"/>
        <w:jc w:val="both"/>
        <w:textAlignment w:val="baseline"/>
        <w:rPr>
          <w:rFonts w:ascii="Arial" w:hAnsi="Arial" w:cs="Arial"/>
          <w:b/>
          <w:bCs/>
        </w:rPr>
      </w:pPr>
    </w:p>
    <w:p w14:paraId="780A3C74">
      <w:pPr>
        <w:overflowPunct w:val="0"/>
        <w:autoSpaceDE w:val="0"/>
        <w:autoSpaceDN w:val="0"/>
        <w:adjustRightInd w:val="0"/>
        <w:spacing w:before="100" w:beforeAutospacing="1" w:after="100" w:afterAutospacing="1"/>
        <w:jc w:val="both"/>
        <w:textAlignment w:val="baseline"/>
        <w:rPr>
          <w:rFonts w:ascii="Arial" w:hAnsi="Arial" w:cs="Arial"/>
          <w:b/>
          <w:bCs/>
        </w:rPr>
      </w:pPr>
    </w:p>
    <w:p w14:paraId="3BBE213B">
      <w:pPr>
        <w:overflowPunct w:val="0"/>
        <w:autoSpaceDE w:val="0"/>
        <w:autoSpaceDN w:val="0"/>
        <w:adjustRightInd w:val="0"/>
        <w:spacing w:before="100" w:beforeAutospacing="1" w:after="100" w:afterAutospacing="1"/>
        <w:jc w:val="both"/>
        <w:textAlignment w:val="baseline"/>
        <w:rPr>
          <w:rFonts w:ascii="Arial" w:hAnsi="Arial" w:cs="Arial"/>
          <w:b/>
          <w:bCs/>
        </w:rPr>
      </w:pPr>
      <w:r>
        <w:rPr>
          <w:rFonts w:ascii="Arial" w:hAnsi="Arial" w:cs="Arial"/>
          <w:b/>
          <w:bCs/>
        </w:rPr>
        <w:br w:type="page"/>
      </w:r>
    </w:p>
    <w:p w14:paraId="080DAE47">
      <w:pPr>
        <w:overflowPunct w:val="0"/>
        <w:autoSpaceDE w:val="0"/>
        <w:autoSpaceDN w:val="0"/>
        <w:adjustRightInd w:val="0"/>
        <w:spacing w:before="100" w:beforeAutospacing="1" w:after="100" w:afterAutospacing="1"/>
        <w:jc w:val="both"/>
        <w:textAlignment w:val="baseline"/>
        <w:rPr>
          <w:rFonts w:ascii="Arial" w:hAnsi="Arial" w:cs="Arial"/>
          <w:b/>
          <w:bCs/>
        </w:rPr>
      </w:pPr>
    </w:p>
    <w:p w14:paraId="0FE3851B">
      <w:pPr>
        <w:overflowPunct w:val="0"/>
        <w:autoSpaceDE w:val="0"/>
        <w:autoSpaceDN w:val="0"/>
        <w:adjustRightInd w:val="0"/>
        <w:spacing w:before="100" w:beforeAutospacing="1" w:after="100" w:afterAutospacing="1"/>
        <w:jc w:val="both"/>
        <w:textAlignment w:val="baseline"/>
        <w:rPr>
          <w:rFonts w:ascii="Arial" w:hAnsi="Arial" w:cs="Arial"/>
          <w:b/>
          <w:bCs/>
        </w:rPr>
      </w:pPr>
      <w:r>
        <w:rPr>
          <w:rFonts w:ascii="Arial" w:hAnsi="Arial" w:cs="Arial"/>
          <w:b/>
          <w:bCs/>
        </w:rPr>
        <w:t>ANEXO 05</w:t>
      </w:r>
    </w:p>
    <w:p w14:paraId="26760FD6">
      <w:pPr>
        <w:jc w:val="both"/>
        <w:rPr>
          <w:rFonts w:ascii="Arial" w:hAnsi="Arial" w:cs="Arial"/>
          <w:b/>
          <w:bCs/>
          <w:iCs/>
        </w:rPr>
      </w:pPr>
      <w:r>
        <w:rPr>
          <w:rFonts w:ascii="Arial" w:hAnsi="Arial" w:cs="Arial"/>
          <w:b/>
          <w:bCs/>
          <w:iCs/>
        </w:rPr>
        <w:t>PROCESSO LICITATÓRIO Nº 02/2024</w:t>
      </w:r>
    </w:p>
    <w:p w14:paraId="1A4A52F8">
      <w:pPr>
        <w:jc w:val="both"/>
        <w:rPr>
          <w:rFonts w:ascii="Arial" w:hAnsi="Arial" w:cs="Arial"/>
          <w:b/>
          <w:bCs/>
        </w:rPr>
      </w:pPr>
      <w:r>
        <w:rPr>
          <w:rFonts w:ascii="Arial" w:hAnsi="Arial" w:cs="Arial"/>
          <w:b/>
          <w:bCs/>
        </w:rPr>
        <w:t>PREGÃO ELETRÔNICO Nº 02/2024</w:t>
      </w:r>
    </w:p>
    <w:p w14:paraId="305DBFD9">
      <w:pPr>
        <w:jc w:val="both"/>
        <w:rPr>
          <w:rFonts w:ascii="Arial" w:hAnsi="Arial" w:cs="Arial"/>
          <w:b/>
          <w:bCs/>
        </w:rPr>
      </w:pPr>
    </w:p>
    <w:p w14:paraId="1795B3D0">
      <w:pPr>
        <w:jc w:val="both"/>
        <w:rPr>
          <w:rFonts w:ascii="Arial" w:hAnsi="Arial" w:cs="Arial"/>
          <w:b/>
          <w:bCs/>
        </w:rPr>
      </w:pPr>
    </w:p>
    <w:p w14:paraId="651FED14">
      <w:pPr>
        <w:overflowPunct w:val="0"/>
        <w:autoSpaceDE w:val="0"/>
        <w:autoSpaceDN w:val="0"/>
        <w:adjustRightInd w:val="0"/>
        <w:spacing w:before="100" w:beforeAutospacing="1" w:after="100" w:afterAutospacing="1"/>
        <w:jc w:val="both"/>
        <w:textAlignment w:val="baseline"/>
        <w:rPr>
          <w:rFonts w:ascii="Arial" w:hAnsi="Arial" w:cs="Arial"/>
          <w:b/>
          <w:bCs/>
        </w:rPr>
      </w:pPr>
    </w:p>
    <w:p w14:paraId="14D71327">
      <w:pPr>
        <w:overflowPunct w:val="0"/>
        <w:autoSpaceDE w:val="0"/>
        <w:autoSpaceDN w:val="0"/>
        <w:adjustRightInd w:val="0"/>
        <w:spacing w:before="100" w:beforeAutospacing="1" w:after="100" w:afterAutospacing="1"/>
        <w:jc w:val="both"/>
        <w:textAlignment w:val="baseline"/>
        <w:rPr>
          <w:rFonts w:ascii="Arial" w:hAnsi="Arial" w:cs="Arial"/>
          <w:b/>
          <w:bCs/>
        </w:rPr>
      </w:pPr>
      <w:r>
        <w:rPr>
          <w:rFonts w:ascii="Arial" w:hAnsi="Arial" w:cs="Arial"/>
          <w:b/>
          <w:bCs/>
        </w:rPr>
        <w:t>DECLARAÇÃO</w:t>
      </w:r>
    </w:p>
    <w:p w14:paraId="1A066E73">
      <w:pPr>
        <w:overflowPunct w:val="0"/>
        <w:autoSpaceDE w:val="0"/>
        <w:autoSpaceDN w:val="0"/>
        <w:adjustRightInd w:val="0"/>
        <w:spacing w:before="100" w:beforeAutospacing="1" w:after="100" w:afterAutospacing="1"/>
        <w:jc w:val="both"/>
        <w:textAlignment w:val="baseline"/>
        <w:rPr>
          <w:rFonts w:ascii="Arial" w:hAnsi="Arial" w:cs="Arial"/>
        </w:rPr>
      </w:pPr>
      <w:r>
        <w:rPr>
          <w:rFonts w:ascii="Arial" w:hAnsi="Arial" w:cs="Arial"/>
        </w:rPr>
        <w:t>(Nome da Empresa)</w:t>
      </w:r>
    </w:p>
    <w:p w14:paraId="03C7FCDC">
      <w:pPr>
        <w:overflowPunct w:val="0"/>
        <w:autoSpaceDE w:val="0"/>
        <w:autoSpaceDN w:val="0"/>
        <w:adjustRightInd w:val="0"/>
        <w:spacing w:before="100" w:beforeAutospacing="1" w:after="100" w:afterAutospacing="1"/>
        <w:jc w:val="both"/>
        <w:textAlignment w:val="baseline"/>
        <w:rPr>
          <w:rFonts w:ascii="Arial" w:hAnsi="Arial" w:cs="Arial"/>
        </w:rPr>
      </w:pPr>
      <w:r>
        <w:rPr>
          <w:rFonts w:ascii="Arial" w:hAnsi="Arial" w:cs="Arial"/>
        </w:rPr>
        <w:t>CNPJ/MF Nº ________________________________________________________, sediada.</w:t>
      </w:r>
    </w:p>
    <w:p w14:paraId="2A3C378D">
      <w:pPr>
        <w:overflowPunct w:val="0"/>
        <w:autoSpaceDE w:val="0"/>
        <w:autoSpaceDN w:val="0"/>
        <w:adjustRightInd w:val="0"/>
        <w:spacing w:before="100" w:beforeAutospacing="1" w:after="100" w:afterAutospacing="1"/>
        <w:jc w:val="both"/>
        <w:textAlignment w:val="baseline"/>
        <w:rPr>
          <w:rFonts w:ascii="Arial" w:hAnsi="Arial" w:cs="Arial"/>
        </w:rPr>
      </w:pPr>
    </w:p>
    <w:p w14:paraId="632BD577">
      <w:pPr>
        <w:overflowPunct w:val="0"/>
        <w:autoSpaceDE w:val="0"/>
        <w:autoSpaceDN w:val="0"/>
        <w:adjustRightInd w:val="0"/>
        <w:spacing w:before="100" w:beforeAutospacing="1" w:after="100" w:afterAutospacing="1"/>
        <w:jc w:val="both"/>
        <w:textAlignment w:val="baseline"/>
        <w:rPr>
          <w:rFonts w:ascii="Arial" w:hAnsi="Arial" w:cs="Arial"/>
        </w:rPr>
      </w:pPr>
      <w:r>
        <w:rPr>
          <w:rFonts w:ascii="Arial" w:hAnsi="Arial" w:cs="Arial"/>
        </w:rPr>
        <w:t>(Endereço Completo)</w:t>
      </w:r>
    </w:p>
    <w:p w14:paraId="23A92DBE">
      <w:pPr>
        <w:overflowPunct w:val="0"/>
        <w:autoSpaceDE w:val="0"/>
        <w:autoSpaceDN w:val="0"/>
        <w:adjustRightInd w:val="0"/>
        <w:spacing w:before="100" w:beforeAutospacing="1" w:after="100" w:afterAutospacing="1"/>
        <w:jc w:val="both"/>
        <w:textAlignment w:val="baseline"/>
        <w:rPr>
          <w:rFonts w:ascii="Arial" w:hAnsi="Arial" w:cs="Arial"/>
        </w:rPr>
      </w:pPr>
    </w:p>
    <w:p w14:paraId="2C4CA100">
      <w:pPr>
        <w:overflowPunct w:val="0"/>
        <w:autoSpaceDE w:val="0"/>
        <w:autoSpaceDN w:val="0"/>
        <w:adjustRightInd w:val="0"/>
        <w:spacing w:before="100" w:beforeAutospacing="1" w:after="100" w:afterAutospacing="1"/>
        <w:jc w:val="both"/>
        <w:textAlignment w:val="baseline"/>
        <w:rPr>
          <w:rFonts w:ascii="Arial" w:hAnsi="Arial" w:cs="Arial"/>
        </w:rPr>
      </w:pPr>
      <w:r>
        <w:rPr>
          <w:rFonts w:ascii="Arial" w:hAnsi="Arial" w:cs="Arial"/>
        </w:rPr>
        <w:t>Declara, sob as penas da Lei, que na qualidade de proponente do procedimento licitatório, sob a modalidade Pregão Eletrônico nº _____________ instaurada pela Fundação de Saúde Cristo Rei</w:t>
      </w:r>
      <w:r>
        <w:rPr>
          <w:rFonts w:ascii="Arial" w:hAnsi="Arial" w:cs="Arial"/>
          <w:bCs/>
        </w:rPr>
        <w:t>, que</w:t>
      </w:r>
      <w:r>
        <w:rPr>
          <w:rFonts w:ascii="Arial" w:hAnsi="Arial" w:cs="Arial"/>
        </w:rPr>
        <w:t xml:space="preserve"> não fomos declarados inidôneos para licitar ou contratar com o Poder Público, em qualquer de suas esferas. </w:t>
      </w:r>
    </w:p>
    <w:p w14:paraId="12C941B6">
      <w:pPr>
        <w:overflowPunct w:val="0"/>
        <w:autoSpaceDE w:val="0"/>
        <w:autoSpaceDN w:val="0"/>
        <w:adjustRightInd w:val="0"/>
        <w:spacing w:before="100" w:beforeAutospacing="1" w:after="100" w:afterAutospacing="1"/>
        <w:jc w:val="both"/>
        <w:textAlignment w:val="baseline"/>
        <w:rPr>
          <w:rFonts w:ascii="Arial" w:hAnsi="Arial" w:cs="Arial"/>
        </w:rPr>
      </w:pPr>
      <w:r>
        <w:rPr>
          <w:rFonts w:ascii="Arial" w:hAnsi="Arial" w:cs="Arial"/>
        </w:rPr>
        <w:t>Por ser expressão de verdade, firmamos a presente.</w:t>
      </w:r>
    </w:p>
    <w:p w14:paraId="4DEAAC3F">
      <w:pPr>
        <w:overflowPunct w:val="0"/>
        <w:autoSpaceDE w:val="0"/>
        <w:autoSpaceDN w:val="0"/>
        <w:adjustRightInd w:val="0"/>
        <w:spacing w:before="100" w:beforeAutospacing="1" w:after="100" w:afterAutospacing="1"/>
        <w:jc w:val="both"/>
        <w:textAlignment w:val="baseline"/>
        <w:rPr>
          <w:rFonts w:ascii="Arial" w:hAnsi="Arial" w:cs="Arial"/>
        </w:rPr>
      </w:pPr>
    </w:p>
    <w:p w14:paraId="3EDED184">
      <w:pPr>
        <w:overflowPunct w:val="0"/>
        <w:autoSpaceDE w:val="0"/>
        <w:autoSpaceDN w:val="0"/>
        <w:adjustRightInd w:val="0"/>
        <w:spacing w:before="100" w:beforeAutospacing="1" w:after="100" w:afterAutospacing="1"/>
        <w:jc w:val="both"/>
        <w:textAlignment w:val="baseline"/>
        <w:rPr>
          <w:rFonts w:ascii="Arial" w:hAnsi="Arial" w:cs="Arial"/>
        </w:rPr>
      </w:pPr>
      <w:r>
        <w:rPr>
          <w:rFonts w:ascii="Arial" w:hAnsi="Arial" w:cs="Arial"/>
        </w:rPr>
        <w:t>(Local e Data)</w:t>
      </w:r>
    </w:p>
    <w:p w14:paraId="05188CA0">
      <w:pPr>
        <w:overflowPunct w:val="0"/>
        <w:autoSpaceDE w:val="0"/>
        <w:autoSpaceDN w:val="0"/>
        <w:adjustRightInd w:val="0"/>
        <w:spacing w:before="100" w:beforeAutospacing="1" w:after="100" w:afterAutospacing="1"/>
        <w:jc w:val="both"/>
        <w:textAlignment w:val="baseline"/>
        <w:rPr>
          <w:rFonts w:ascii="Arial" w:hAnsi="Arial" w:cs="Arial"/>
        </w:rPr>
      </w:pPr>
    </w:p>
    <w:p w14:paraId="19D7772C">
      <w:pPr>
        <w:overflowPunct w:val="0"/>
        <w:autoSpaceDE w:val="0"/>
        <w:autoSpaceDN w:val="0"/>
        <w:adjustRightInd w:val="0"/>
        <w:spacing w:before="100" w:beforeAutospacing="1" w:after="100" w:afterAutospacing="1"/>
        <w:jc w:val="both"/>
        <w:textAlignment w:val="baseline"/>
        <w:rPr>
          <w:rFonts w:ascii="Arial" w:hAnsi="Arial" w:cs="Arial"/>
        </w:rPr>
      </w:pPr>
      <w:r>
        <w:rPr>
          <w:rFonts w:ascii="Arial" w:hAnsi="Arial" w:cs="Arial"/>
        </w:rPr>
        <w:t>(Nome e Número da Carteira de Identidade do Declarante)</w:t>
      </w:r>
    </w:p>
    <w:p w14:paraId="7A038A6E">
      <w:pPr>
        <w:overflowPunct w:val="0"/>
        <w:autoSpaceDE w:val="0"/>
        <w:autoSpaceDN w:val="0"/>
        <w:adjustRightInd w:val="0"/>
        <w:spacing w:before="100" w:beforeAutospacing="1" w:after="100" w:afterAutospacing="1"/>
        <w:jc w:val="both"/>
        <w:textAlignment w:val="baseline"/>
        <w:rPr>
          <w:rFonts w:ascii="Arial" w:hAnsi="Arial" w:cs="Arial"/>
        </w:rPr>
      </w:pPr>
    </w:p>
    <w:p w14:paraId="74E287AF">
      <w:pPr>
        <w:overflowPunct w:val="0"/>
        <w:autoSpaceDE w:val="0"/>
        <w:autoSpaceDN w:val="0"/>
        <w:adjustRightInd w:val="0"/>
        <w:spacing w:before="100" w:beforeAutospacing="1" w:after="100" w:afterAutospacing="1"/>
        <w:jc w:val="both"/>
        <w:textAlignment w:val="baseline"/>
        <w:rPr>
          <w:rFonts w:ascii="Arial" w:hAnsi="Arial" w:cs="Arial"/>
        </w:rPr>
      </w:pPr>
    </w:p>
    <w:p w14:paraId="317C29CE">
      <w:pPr>
        <w:overflowPunct w:val="0"/>
        <w:autoSpaceDE w:val="0"/>
        <w:autoSpaceDN w:val="0"/>
        <w:adjustRightInd w:val="0"/>
        <w:spacing w:before="100" w:beforeAutospacing="1" w:after="100" w:afterAutospacing="1"/>
        <w:jc w:val="both"/>
        <w:textAlignment w:val="baseline"/>
        <w:rPr>
          <w:rFonts w:ascii="Arial" w:hAnsi="Arial" w:cs="Arial"/>
        </w:rPr>
      </w:pPr>
      <w:r>
        <w:rPr>
          <w:rFonts w:ascii="Arial" w:hAnsi="Arial" w:cs="Arial"/>
        </w:rPr>
        <w:t>OBS. Esta declaração deverá ser emitida em papel timbrado da empresa proponente e carimbada com o número do CNPJ.</w:t>
      </w:r>
    </w:p>
    <w:p w14:paraId="035C869A">
      <w:pPr>
        <w:overflowPunct w:val="0"/>
        <w:autoSpaceDE w:val="0"/>
        <w:autoSpaceDN w:val="0"/>
        <w:adjustRightInd w:val="0"/>
        <w:spacing w:before="100" w:beforeAutospacing="1" w:after="100" w:afterAutospacing="1"/>
        <w:jc w:val="both"/>
        <w:textAlignment w:val="baseline"/>
        <w:rPr>
          <w:rFonts w:ascii="Arial" w:hAnsi="Arial" w:cs="Arial"/>
          <w:b/>
          <w:bCs/>
        </w:rPr>
      </w:pPr>
      <w:r>
        <w:rPr>
          <w:rFonts w:ascii="Arial" w:hAnsi="Arial" w:cs="Arial"/>
        </w:rPr>
        <w:br w:type="page"/>
      </w:r>
      <w:r>
        <w:rPr>
          <w:rFonts w:ascii="Arial" w:hAnsi="Arial" w:cs="Arial"/>
          <w:b/>
          <w:bCs/>
        </w:rPr>
        <w:t>ANEXO 06</w:t>
      </w:r>
    </w:p>
    <w:p w14:paraId="0FA46F5B">
      <w:pPr>
        <w:overflowPunct w:val="0"/>
        <w:autoSpaceDE w:val="0"/>
        <w:autoSpaceDN w:val="0"/>
        <w:adjustRightInd w:val="0"/>
        <w:spacing w:before="100" w:beforeAutospacing="1" w:after="100" w:afterAutospacing="1"/>
        <w:jc w:val="both"/>
        <w:textAlignment w:val="baseline"/>
        <w:rPr>
          <w:rFonts w:ascii="Arial" w:hAnsi="Arial" w:cs="Arial"/>
          <w:b/>
          <w:bCs/>
        </w:rPr>
      </w:pPr>
    </w:p>
    <w:p w14:paraId="3250AC62">
      <w:pPr>
        <w:jc w:val="both"/>
        <w:rPr>
          <w:rFonts w:ascii="Arial" w:hAnsi="Arial" w:cs="Arial"/>
          <w:b/>
          <w:bCs/>
          <w:iCs/>
        </w:rPr>
      </w:pPr>
      <w:r>
        <w:rPr>
          <w:rFonts w:ascii="Arial" w:hAnsi="Arial" w:cs="Arial"/>
          <w:b/>
          <w:bCs/>
          <w:iCs/>
        </w:rPr>
        <w:t>PROCESSO LICITATÓRIO Nº 02/2024</w:t>
      </w:r>
    </w:p>
    <w:p w14:paraId="5BF1F987">
      <w:pPr>
        <w:jc w:val="both"/>
        <w:rPr>
          <w:rFonts w:ascii="Arial" w:hAnsi="Arial" w:cs="Arial"/>
          <w:b/>
          <w:bCs/>
        </w:rPr>
      </w:pPr>
      <w:r>
        <w:rPr>
          <w:rFonts w:ascii="Arial" w:hAnsi="Arial" w:cs="Arial"/>
          <w:b/>
          <w:bCs/>
        </w:rPr>
        <w:t>PREGÃO ELETRÔNICO Nº 02/2024</w:t>
      </w:r>
    </w:p>
    <w:p w14:paraId="6CFE8648">
      <w:pPr>
        <w:overflowPunct w:val="0"/>
        <w:autoSpaceDE w:val="0"/>
        <w:autoSpaceDN w:val="0"/>
        <w:adjustRightInd w:val="0"/>
        <w:spacing w:before="100" w:beforeAutospacing="1" w:after="100" w:afterAutospacing="1"/>
        <w:jc w:val="both"/>
        <w:textAlignment w:val="baseline"/>
        <w:rPr>
          <w:rFonts w:ascii="Arial" w:hAnsi="Arial" w:cs="Arial"/>
          <w:b/>
          <w:bCs/>
        </w:rPr>
      </w:pPr>
    </w:p>
    <w:p w14:paraId="7B727AFA">
      <w:pPr>
        <w:overflowPunct w:val="0"/>
        <w:autoSpaceDE w:val="0"/>
        <w:autoSpaceDN w:val="0"/>
        <w:adjustRightInd w:val="0"/>
        <w:spacing w:before="100" w:beforeAutospacing="1" w:after="100" w:afterAutospacing="1"/>
        <w:jc w:val="both"/>
        <w:textAlignment w:val="baseline"/>
        <w:rPr>
          <w:rFonts w:ascii="Arial" w:hAnsi="Arial" w:cs="Arial"/>
          <w:b/>
          <w:bCs/>
        </w:rPr>
      </w:pPr>
      <w:r>
        <w:rPr>
          <w:rFonts w:ascii="Arial" w:hAnsi="Arial" w:cs="Arial"/>
          <w:b/>
          <w:bCs/>
        </w:rPr>
        <w:t>DECLARAÇÃO</w:t>
      </w:r>
    </w:p>
    <w:p w14:paraId="71E4CEB7">
      <w:pPr>
        <w:overflowPunct w:val="0"/>
        <w:autoSpaceDE w:val="0"/>
        <w:autoSpaceDN w:val="0"/>
        <w:adjustRightInd w:val="0"/>
        <w:spacing w:before="100" w:beforeAutospacing="1" w:after="100" w:afterAutospacing="1"/>
        <w:jc w:val="both"/>
        <w:textAlignment w:val="baseline"/>
        <w:rPr>
          <w:rFonts w:ascii="Arial" w:hAnsi="Arial" w:cs="Arial"/>
        </w:rPr>
      </w:pPr>
    </w:p>
    <w:p w14:paraId="71DB3318">
      <w:pPr>
        <w:overflowPunct w:val="0"/>
        <w:autoSpaceDE w:val="0"/>
        <w:autoSpaceDN w:val="0"/>
        <w:adjustRightInd w:val="0"/>
        <w:spacing w:before="100" w:beforeAutospacing="1" w:after="100" w:afterAutospacing="1"/>
        <w:jc w:val="both"/>
        <w:textAlignment w:val="baseline"/>
        <w:rPr>
          <w:rFonts w:ascii="Arial" w:hAnsi="Arial" w:cs="Arial"/>
        </w:rPr>
      </w:pPr>
      <w:r>
        <w:rPr>
          <w:rFonts w:ascii="Arial" w:hAnsi="Arial" w:cs="Arial"/>
        </w:rPr>
        <w:t>(Nome da Empresa)</w:t>
      </w:r>
    </w:p>
    <w:p w14:paraId="0144203A">
      <w:pPr>
        <w:overflowPunct w:val="0"/>
        <w:autoSpaceDE w:val="0"/>
        <w:autoSpaceDN w:val="0"/>
        <w:adjustRightInd w:val="0"/>
        <w:spacing w:before="100" w:beforeAutospacing="1" w:after="100" w:afterAutospacing="1"/>
        <w:jc w:val="both"/>
        <w:textAlignment w:val="baseline"/>
        <w:rPr>
          <w:rFonts w:ascii="Arial" w:hAnsi="Arial" w:cs="Arial"/>
        </w:rPr>
      </w:pPr>
    </w:p>
    <w:p w14:paraId="2D94F1F7">
      <w:pPr>
        <w:overflowPunct w:val="0"/>
        <w:autoSpaceDE w:val="0"/>
        <w:autoSpaceDN w:val="0"/>
        <w:adjustRightInd w:val="0"/>
        <w:spacing w:before="100" w:beforeAutospacing="1" w:after="100" w:afterAutospacing="1"/>
        <w:jc w:val="both"/>
        <w:textAlignment w:val="baseline"/>
        <w:rPr>
          <w:rFonts w:ascii="Arial" w:hAnsi="Arial" w:cs="Arial"/>
        </w:rPr>
      </w:pPr>
      <w:r>
        <w:rPr>
          <w:rFonts w:ascii="Arial" w:hAnsi="Arial" w:cs="Arial"/>
        </w:rPr>
        <w:t>CNPJ/MF Nº ________________________________________________________, sediada</w:t>
      </w:r>
    </w:p>
    <w:p w14:paraId="4613609B">
      <w:pPr>
        <w:overflowPunct w:val="0"/>
        <w:autoSpaceDE w:val="0"/>
        <w:autoSpaceDN w:val="0"/>
        <w:adjustRightInd w:val="0"/>
        <w:spacing w:before="100" w:beforeAutospacing="1" w:after="100" w:afterAutospacing="1"/>
        <w:jc w:val="both"/>
        <w:textAlignment w:val="baseline"/>
        <w:rPr>
          <w:rFonts w:ascii="Arial" w:hAnsi="Arial" w:cs="Arial"/>
        </w:rPr>
      </w:pPr>
    </w:p>
    <w:p w14:paraId="706DF169">
      <w:pPr>
        <w:overflowPunct w:val="0"/>
        <w:autoSpaceDE w:val="0"/>
        <w:autoSpaceDN w:val="0"/>
        <w:adjustRightInd w:val="0"/>
        <w:spacing w:before="100" w:beforeAutospacing="1" w:after="100" w:afterAutospacing="1"/>
        <w:jc w:val="both"/>
        <w:textAlignment w:val="baseline"/>
        <w:rPr>
          <w:rFonts w:ascii="Arial" w:hAnsi="Arial" w:cs="Arial"/>
        </w:rPr>
      </w:pPr>
      <w:r>
        <w:rPr>
          <w:rFonts w:ascii="Arial" w:hAnsi="Arial" w:cs="Arial"/>
        </w:rPr>
        <w:t>(Endereço Completo)</w:t>
      </w:r>
    </w:p>
    <w:p w14:paraId="44D33C3C">
      <w:pPr>
        <w:overflowPunct w:val="0"/>
        <w:autoSpaceDE w:val="0"/>
        <w:autoSpaceDN w:val="0"/>
        <w:adjustRightInd w:val="0"/>
        <w:spacing w:before="100" w:beforeAutospacing="1" w:after="100" w:afterAutospacing="1"/>
        <w:jc w:val="both"/>
        <w:textAlignment w:val="baseline"/>
        <w:rPr>
          <w:rFonts w:ascii="Arial" w:hAnsi="Arial" w:cs="Arial"/>
        </w:rPr>
      </w:pPr>
    </w:p>
    <w:p w14:paraId="76BAA3A2">
      <w:pPr>
        <w:overflowPunct w:val="0"/>
        <w:autoSpaceDE w:val="0"/>
        <w:autoSpaceDN w:val="0"/>
        <w:adjustRightInd w:val="0"/>
        <w:spacing w:before="100" w:beforeAutospacing="1" w:after="100" w:afterAutospacing="1"/>
        <w:jc w:val="both"/>
        <w:textAlignment w:val="baseline"/>
        <w:rPr>
          <w:rFonts w:ascii="Arial" w:hAnsi="Arial" w:cs="Arial"/>
        </w:rPr>
      </w:pPr>
      <w:r>
        <w:rPr>
          <w:rFonts w:ascii="Arial" w:hAnsi="Arial" w:cs="Arial"/>
        </w:rPr>
        <w:t>Declara, sob as penas da Lei, que até a presente data inexistem fatos impeditivos para sua habilitação no presente processo e que está ciente da obrigatoriedade de declarar ocorrências posteriores.</w:t>
      </w:r>
    </w:p>
    <w:p w14:paraId="712475E2">
      <w:pPr>
        <w:overflowPunct w:val="0"/>
        <w:autoSpaceDE w:val="0"/>
        <w:autoSpaceDN w:val="0"/>
        <w:adjustRightInd w:val="0"/>
        <w:spacing w:before="100" w:beforeAutospacing="1" w:after="100" w:afterAutospacing="1"/>
        <w:jc w:val="both"/>
        <w:textAlignment w:val="baseline"/>
        <w:rPr>
          <w:rFonts w:ascii="Arial" w:hAnsi="Arial" w:cs="Arial"/>
        </w:rPr>
      </w:pPr>
      <w:r>
        <w:rPr>
          <w:rFonts w:ascii="Arial" w:hAnsi="Arial" w:cs="Arial"/>
        </w:rPr>
        <w:t>(Local e Data)</w:t>
      </w:r>
    </w:p>
    <w:p w14:paraId="1ECB5F02">
      <w:pPr>
        <w:overflowPunct w:val="0"/>
        <w:autoSpaceDE w:val="0"/>
        <w:autoSpaceDN w:val="0"/>
        <w:adjustRightInd w:val="0"/>
        <w:spacing w:before="100" w:beforeAutospacing="1" w:after="100" w:afterAutospacing="1"/>
        <w:jc w:val="both"/>
        <w:textAlignment w:val="baseline"/>
        <w:rPr>
          <w:rFonts w:ascii="Arial" w:hAnsi="Arial" w:cs="Arial"/>
        </w:rPr>
      </w:pPr>
    </w:p>
    <w:p w14:paraId="7B088599">
      <w:pPr>
        <w:overflowPunct w:val="0"/>
        <w:autoSpaceDE w:val="0"/>
        <w:autoSpaceDN w:val="0"/>
        <w:adjustRightInd w:val="0"/>
        <w:spacing w:before="100" w:beforeAutospacing="1" w:after="100" w:afterAutospacing="1"/>
        <w:jc w:val="both"/>
        <w:textAlignment w:val="baseline"/>
        <w:rPr>
          <w:rFonts w:ascii="Arial" w:hAnsi="Arial" w:cs="Arial"/>
        </w:rPr>
      </w:pPr>
      <w:r>
        <w:rPr>
          <w:rFonts w:ascii="Arial" w:hAnsi="Arial" w:cs="Arial"/>
        </w:rPr>
        <w:t>(Nome e Número da Carteira de Identidade do Declarante)</w:t>
      </w:r>
    </w:p>
    <w:p w14:paraId="10FA2F6D">
      <w:pPr>
        <w:overflowPunct w:val="0"/>
        <w:autoSpaceDE w:val="0"/>
        <w:autoSpaceDN w:val="0"/>
        <w:adjustRightInd w:val="0"/>
        <w:spacing w:before="100" w:beforeAutospacing="1" w:after="100" w:afterAutospacing="1"/>
        <w:jc w:val="both"/>
        <w:textAlignment w:val="baseline"/>
        <w:rPr>
          <w:rFonts w:ascii="Arial" w:hAnsi="Arial" w:cs="Arial"/>
        </w:rPr>
      </w:pPr>
    </w:p>
    <w:p w14:paraId="68FA315A">
      <w:pPr>
        <w:overflowPunct w:val="0"/>
        <w:autoSpaceDE w:val="0"/>
        <w:autoSpaceDN w:val="0"/>
        <w:adjustRightInd w:val="0"/>
        <w:spacing w:before="100" w:beforeAutospacing="1" w:after="100" w:afterAutospacing="1"/>
        <w:jc w:val="both"/>
        <w:textAlignment w:val="baseline"/>
        <w:rPr>
          <w:rFonts w:ascii="Arial" w:hAnsi="Arial" w:cs="Arial"/>
        </w:rPr>
      </w:pPr>
    </w:p>
    <w:p w14:paraId="614431D8">
      <w:pPr>
        <w:overflowPunct w:val="0"/>
        <w:autoSpaceDE w:val="0"/>
        <w:autoSpaceDN w:val="0"/>
        <w:adjustRightInd w:val="0"/>
        <w:spacing w:before="100" w:beforeAutospacing="1" w:after="100" w:afterAutospacing="1"/>
        <w:jc w:val="both"/>
        <w:textAlignment w:val="baseline"/>
        <w:rPr>
          <w:rFonts w:ascii="Arial" w:hAnsi="Arial" w:cs="Arial"/>
        </w:rPr>
      </w:pPr>
      <w:r>
        <w:rPr>
          <w:rFonts w:ascii="Arial" w:hAnsi="Arial" w:cs="Arial"/>
        </w:rPr>
        <w:t>OBS. Esta declaração deverá ser emitida em papel timbrado da empresa proponente e carimbada com o número do CNPJ.</w:t>
      </w:r>
    </w:p>
    <w:p w14:paraId="103917BE">
      <w:pPr>
        <w:overflowPunct w:val="0"/>
        <w:autoSpaceDE w:val="0"/>
        <w:autoSpaceDN w:val="0"/>
        <w:adjustRightInd w:val="0"/>
        <w:spacing w:before="100" w:beforeAutospacing="1" w:after="100" w:afterAutospacing="1"/>
        <w:jc w:val="both"/>
        <w:textAlignment w:val="baseline"/>
        <w:rPr>
          <w:rFonts w:ascii="Arial" w:hAnsi="Arial" w:cs="Arial"/>
          <w:b/>
          <w:bCs/>
        </w:rPr>
      </w:pPr>
      <w:r>
        <w:rPr>
          <w:rFonts w:ascii="Arial" w:hAnsi="Arial" w:cs="Arial"/>
          <w:b/>
          <w:bCs/>
        </w:rPr>
        <w:br w:type="page"/>
      </w:r>
      <w:r>
        <w:rPr>
          <w:rFonts w:ascii="Arial" w:hAnsi="Arial" w:cs="Arial"/>
          <w:b/>
          <w:bCs/>
        </w:rPr>
        <w:t>ANEXO 07</w:t>
      </w:r>
    </w:p>
    <w:p w14:paraId="7950998E">
      <w:pPr>
        <w:jc w:val="both"/>
        <w:rPr>
          <w:rFonts w:ascii="Arial" w:hAnsi="Arial" w:cs="Arial"/>
          <w:b/>
          <w:bCs/>
          <w:iCs/>
        </w:rPr>
      </w:pPr>
      <w:r>
        <w:rPr>
          <w:rFonts w:ascii="Arial" w:hAnsi="Arial" w:cs="Arial"/>
          <w:b/>
          <w:bCs/>
          <w:iCs/>
        </w:rPr>
        <w:t>PROCESSO LICITATÓRIO Nº 02/2024</w:t>
      </w:r>
    </w:p>
    <w:p w14:paraId="241FCC02">
      <w:pPr>
        <w:jc w:val="both"/>
        <w:rPr>
          <w:rFonts w:ascii="Arial" w:hAnsi="Arial" w:cs="Arial"/>
          <w:b/>
          <w:bCs/>
        </w:rPr>
      </w:pPr>
      <w:r>
        <w:rPr>
          <w:rFonts w:ascii="Arial" w:hAnsi="Arial" w:cs="Arial"/>
          <w:b/>
          <w:bCs/>
        </w:rPr>
        <w:t>PREGÃO ELETRÔNICO Nº 02/2024</w:t>
      </w:r>
    </w:p>
    <w:p w14:paraId="72E22019">
      <w:pPr>
        <w:jc w:val="both"/>
        <w:rPr>
          <w:rFonts w:ascii="Arial" w:hAnsi="Arial" w:cs="Arial"/>
          <w:b/>
          <w:bCs/>
        </w:rPr>
      </w:pPr>
    </w:p>
    <w:p w14:paraId="67F641D6">
      <w:pPr>
        <w:jc w:val="both"/>
        <w:rPr>
          <w:rFonts w:ascii="Arial" w:hAnsi="Arial" w:cs="Arial"/>
          <w:b/>
          <w:bCs/>
        </w:rPr>
      </w:pPr>
    </w:p>
    <w:p w14:paraId="6D48982A">
      <w:pPr>
        <w:overflowPunct w:val="0"/>
        <w:autoSpaceDE w:val="0"/>
        <w:autoSpaceDN w:val="0"/>
        <w:adjustRightInd w:val="0"/>
        <w:spacing w:before="100" w:beforeAutospacing="1" w:after="100" w:afterAutospacing="1"/>
        <w:jc w:val="both"/>
        <w:textAlignment w:val="baseline"/>
        <w:rPr>
          <w:rFonts w:ascii="Arial" w:hAnsi="Arial" w:cs="Arial"/>
          <w:b/>
          <w:bCs/>
        </w:rPr>
      </w:pPr>
    </w:p>
    <w:p w14:paraId="150272E7">
      <w:pPr>
        <w:overflowPunct w:val="0"/>
        <w:autoSpaceDE w:val="0"/>
        <w:autoSpaceDN w:val="0"/>
        <w:adjustRightInd w:val="0"/>
        <w:spacing w:before="100" w:beforeAutospacing="1" w:after="100" w:afterAutospacing="1"/>
        <w:jc w:val="both"/>
        <w:textAlignment w:val="baseline"/>
        <w:rPr>
          <w:rFonts w:ascii="Arial" w:hAnsi="Arial" w:cs="Arial"/>
          <w:b/>
          <w:bCs/>
        </w:rPr>
      </w:pPr>
      <w:r>
        <w:rPr>
          <w:rFonts w:ascii="Arial" w:hAnsi="Arial" w:cs="Arial"/>
          <w:b/>
          <w:bCs/>
        </w:rPr>
        <w:t>DECLARAÇÃO</w:t>
      </w:r>
    </w:p>
    <w:p w14:paraId="19FED446">
      <w:pPr>
        <w:overflowPunct w:val="0"/>
        <w:autoSpaceDE w:val="0"/>
        <w:autoSpaceDN w:val="0"/>
        <w:adjustRightInd w:val="0"/>
        <w:spacing w:before="100" w:beforeAutospacing="1" w:after="100" w:afterAutospacing="1"/>
        <w:jc w:val="both"/>
        <w:textAlignment w:val="baseline"/>
        <w:rPr>
          <w:rFonts w:ascii="Arial" w:hAnsi="Arial" w:cs="Arial"/>
        </w:rPr>
      </w:pPr>
      <w:r>
        <w:rPr>
          <w:rFonts w:ascii="Arial" w:hAnsi="Arial" w:cs="Arial"/>
        </w:rPr>
        <w:t>(Nome da Empresa)</w:t>
      </w:r>
    </w:p>
    <w:p w14:paraId="6022386D">
      <w:pPr>
        <w:overflowPunct w:val="0"/>
        <w:autoSpaceDE w:val="0"/>
        <w:autoSpaceDN w:val="0"/>
        <w:adjustRightInd w:val="0"/>
        <w:spacing w:before="100" w:beforeAutospacing="1" w:after="100" w:afterAutospacing="1"/>
        <w:jc w:val="both"/>
        <w:textAlignment w:val="baseline"/>
        <w:rPr>
          <w:rFonts w:ascii="Arial" w:hAnsi="Arial" w:cs="Arial"/>
        </w:rPr>
      </w:pPr>
    </w:p>
    <w:p w14:paraId="1BDB93E1">
      <w:pPr>
        <w:overflowPunct w:val="0"/>
        <w:autoSpaceDE w:val="0"/>
        <w:autoSpaceDN w:val="0"/>
        <w:adjustRightInd w:val="0"/>
        <w:spacing w:before="100" w:beforeAutospacing="1" w:after="100" w:afterAutospacing="1"/>
        <w:jc w:val="both"/>
        <w:textAlignment w:val="baseline"/>
        <w:rPr>
          <w:rFonts w:ascii="Arial" w:hAnsi="Arial" w:cs="Arial"/>
        </w:rPr>
      </w:pPr>
      <w:r>
        <w:rPr>
          <w:rFonts w:ascii="Arial" w:hAnsi="Arial" w:cs="Arial"/>
        </w:rPr>
        <w:t>CNPJ/MF Nº ________________________________________________________, sediada</w:t>
      </w:r>
    </w:p>
    <w:p w14:paraId="51C4CFE4">
      <w:pPr>
        <w:overflowPunct w:val="0"/>
        <w:autoSpaceDE w:val="0"/>
        <w:autoSpaceDN w:val="0"/>
        <w:adjustRightInd w:val="0"/>
        <w:spacing w:before="100" w:beforeAutospacing="1" w:after="100" w:afterAutospacing="1"/>
        <w:jc w:val="both"/>
        <w:textAlignment w:val="baseline"/>
        <w:rPr>
          <w:rFonts w:ascii="Arial" w:hAnsi="Arial" w:cs="Arial"/>
        </w:rPr>
      </w:pPr>
    </w:p>
    <w:p w14:paraId="06683DAA">
      <w:pPr>
        <w:overflowPunct w:val="0"/>
        <w:autoSpaceDE w:val="0"/>
        <w:autoSpaceDN w:val="0"/>
        <w:adjustRightInd w:val="0"/>
        <w:spacing w:before="100" w:beforeAutospacing="1" w:after="100" w:afterAutospacing="1"/>
        <w:jc w:val="both"/>
        <w:textAlignment w:val="baseline"/>
        <w:rPr>
          <w:rFonts w:ascii="Arial" w:hAnsi="Arial" w:cs="Arial"/>
        </w:rPr>
      </w:pPr>
      <w:r>
        <w:rPr>
          <w:rFonts w:ascii="Arial" w:hAnsi="Arial" w:cs="Arial"/>
        </w:rPr>
        <w:t>(Endereço Completo)</w:t>
      </w:r>
    </w:p>
    <w:p w14:paraId="68126272">
      <w:pPr>
        <w:overflowPunct w:val="0"/>
        <w:autoSpaceDE w:val="0"/>
        <w:autoSpaceDN w:val="0"/>
        <w:adjustRightInd w:val="0"/>
        <w:spacing w:before="100" w:beforeAutospacing="1" w:after="100" w:afterAutospacing="1"/>
        <w:jc w:val="both"/>
        <w:textAlignment w:val="baseline"/>
        <w:rPr>
          <w:rFonts w:ascii="Arial" w:hAnsi="Arial" w:cs="Arial"/>
        </w:rPr>
      </w:pPr>
      <w:r>
        <w:rPr>
          <w:rFonts w:ascii="Arial" w:hAnsi="Arial" w:cs="Arial"/>
        </w:rPr>
        <w:t>Declaro que não possuímos, em nosso Quadro de Pessoal, empregados menores de 18 (dezoito) anos em trabalho noturno, perigoso ou insalubre e em qualquer trabalho, menores de 16 (dezesseis) anos, salvo na condição de aprendiz, a partir de 14 (quatorze) anos, em observância ao disposto no inciso VI, do artigo 68, da Lei Federal nº 14.133/2021</w:t>
      </w:r>
    </w:p>
    <w:p w14:paraId="24579864">
      <w:pPr>
        <w:overflowPunct w:val="0"/>
        <w:autoSpaceDE w:val="0"/>
        <w:autoSpaceDN w:val="0"/>
        <w:adjustRightInd w:val="0"/>
        <w:spacing w:before="100" w:beforeAutospacing="1" w:after="100" w:afterAutospacing="1"/>
        <w:jc w:val="both"/>
        <w:textAlignment w:val="baseline"/>
        <w:rPr>
          <w:rFonts w:ascii="Arial" w:hAnsi="Arial" w:cs="Arial"/>
        </w:rPr>
      </w:pPr>
      <w:r>
        <w:rPr>
          <w:rFonts w:ascii="Arial" w:hAnsi="Arial" w:cs="Arial"/>
        </w:rPr>
        <w:t>(Local e Data)</w:t>
      </w:r>
    </w:p>
    <w:p w14:paraId="4F7DFA29">
      <w:pPr>
        <w:overflowPunct w:val="0"/>
        <w:autoSpaceDE w:val="0"/>
        <w:autoSpaceDN w:val="0"/>
        <w:adjustRightInd w:val="0"/>
        <w:spacing w:before="100" w:beforeAutospacing="1" w:after="100" w:afterAutospacing="1"/>
        <w:jc w:val="both"/>
        <w:textAlignment w:val="baseline"/>
        <w:rPr>
          <w:rFonts w:ascii="Arial" w:hAnsi="Arial" w:cs="Arial"/>
        </w:rPr>
      </w:pPr>
      <w:r>
        <w:rPr>
          <w:rFonts w:ascii="Arial" w:hAnsi="Arial" w:cs="Arial"/>
        </w:rPr>
        <w:t>(Nome e Número da Carteira de Identidade do Declarante)</w:t>
      </w:r>
    </w:p>
    <w:p w14:paraId="2EF2DBD3">
      <w:pPr>
        <w:overflowPunct w:val="0"/>
        <w:autoSpaceDE w:val="0"/>
        <w:autoSpaceDN w:val="0"/>
        <w:adjustRightInd w:val="0"/>
        <w:spacing w:before="100" w:beforeAutospacing="1" w:after="100" w:afterAutospacing="1"/>
        <w:jc w:val="both"/>
        <w:textAlignment w:val="baseline"/>
        <w:rPr>
          <w:rFonts w:ascii="Arial" w:hAnsi="Arial" w:cs="Arial"/>
        </w:rPr>
      </w:pPr>
      <w:r>
        <w:rPr>
          <w:rFonts w:ascii="Arial" w:hAnsi="Arial" w:cs="Arial"/>
        </w:rPr>
        <w:t xml:space="preserve">OBS. </w:t>
      </w:r>
    </w:p>
    <w:p w14:paraId="35E7FAD4">
      <w:pPr>
        <w:overflowPunct w:val="0"/>
        <w:autoSpaceDE w:val="0"/>
        <w:autoSpaceDN w:val="0"/>
        <w:adjustRightInd w:val="0"/>
        <w:spacing w:before="100" w:beforeAutospacing="1" w:after="100" w:afterAutospacing="1"/>
        <w:jc w:val="both"/>
        <w:textAlignment w:val="baseline"/>
        <w:rPr>
          <w:rFonts w:ascii="Arial" w:hAnsi="Arial" w:cs="Arial"/>
        </w:rPr>
      </w:pPr>
      <w:r>
        <w:rPr>
          <w:rFonts w:ascii="Arial" w:hAnsi="Arial" w:cs="Arial"/>
        </w:rPr>
        <w:t>1) Esta declaração deverá ser emitida em papel timbrado da empresa proponente e carimbada com o número do CNPJ.</w:t>
      </w:r>
    </w:p>
    <w:p w14:paraId="1F8E744E">
      <w:pPr>
        <w:overflowPunct w:val="0"/>
        <w:autoSpaceDE w:val="0"/>
        <w:autoSpaceDN w:val="0"/>
        <w:adjustRightInd w:val="0"/>
        <w:spacing w:before="100" w:beforeAutospacing="1" w:after="100" w:afterAutospacing="1"/>
        <w:jc w:val="both"/>
        <w:textAlignment w:val="baseline"/>
        <w:rPr>
          <w:rFonts w:ascii="Arial" w:hAnsi="Arial" w:cs="Arial"/>
        </w:rPr>
      </w:pPr>
      <w:r>
        <w:rPr>
          <w:rFonts w:ascii="Arial" w:hAnsi="Arial" w:cs="Arial"/>
        </w:rPr>
        <w:t>2) Se a empresa licitante possuir menores de 14 anos aprendizes deverá declarar essa condição.</w:t>
      </w:r>
    </w:p>
    <w:p w14:paraId="37108D48">
      <w:pPr>
        <w:overflowPunct w:val="0"/>
        <w:autoSpaceDE w:val="0"/>
        <w:autoSpaceDN w:val="0"/>
        <w:adjustRightInd w:val="0"/>
        <w:spacing w:before="100" w:beforeAutospacing="1" w:after="100" w:afterAutospacing="1"/>
        <w:jc w:val="both"/>
        <w:textAlignment w:val="baseline"/>
        <w:rPr>
          <w:rFonts w:ascii="Arial" w:hAnsi="Arial" w:cs="Arial"/>
        </w:rPr>
      </w:pPr>
    </w:p>
    <w:p w14:paraId="1108DECC">
      <w:pPr>
        <w:overflowPunct w:val="0"/>
        <w:autoSpaceDE w:val="0"/>
        <w:autoSpaceDN w:val="0"/>
        <w:adjustRightInd w:val="0"/>
        <w:spacing w:before="100" w:beforeAutospacing="1" w:after="100" w:afterAutospacing="1"/>
        <w:jc w:val="both"/>
        <w:textAlignment w:val="baseline"/>
        <w:rPr>
          <w:rFonts w:ascii="Arial" w:hAnsi="Arial" w:cs="Arial"/>
          <w:b/>
        </w:rPr>
      </w:pPr>
      <w:r>
        <w:rPr>
          <w:rFonts w:ascii="Arial" w:hAnsi="Arial" w:cs="Arial"/>
        </w:rPr>
        <w:br w:type="page"/>
      </w:r>
      <w:r>
        <w:rPr>
          <w:rFonts w:ascii="Arial" w:hAnsi="Arial" w:cs="Arial"/>
          <w:b/>
        </w:rPr>
        <w:t>ANEXO 08</w:t>
      </w:r>
    </w:p>
    <w:p w14:paraId="1C57F135">
      <w:pPr>
        <w:jc w:val="both"/>
        <w:rPr>
          <w:rFonts w:ascii="Arial" w:hAnsi="Arial" w:cs="Arial"/>
          <w:b/>
          <w:bCs/>
          <w:iCs/>
        </w:rPr>
      </w:pPr>
      <w:r>
        <w:rPr>
          <w:rFonts w:ascii="Arial" w:hAnsi="Arial" w:cs="Arial"/>
          <w:b/>
          <w:bCs/>
          <w:iCs/>
        </w:rPr>
        <w:t>PROCESSO LICITATÓRIO Nº 02/2024</w:t>
      </w:r>
    </w:p>
    <w:p w14:paraId="74CD4176">
      <w:pPr>
        <w:jc w:val="both"/>
        <w:rPr>
          <w:rFonts w:ascii="Arial" w:hAnsi="Arial" w:cs="Arial"/>
          <w:b/>
          <w:bCs/>
        </w:rPr>
      </w:pPr>
      <w:r>
        <w:rPr>
          <w:rFonts w:ascii="Arial" w:hAnsi="Arial" w:cs="Arial"/>
          <w:b/>
          <w:bCs/>
        </w:rPr>
        <w:t>PREGÃO ELETRÔNICO Nº 02/2024</w:t>
      </w:r>
    </w:p>
    <w:p w14:paraId="01554973">
      <w:pPr>
        <w:jc w:val="both"/>
        <w:rPr>
          <w:rFonts w:ascii="Arial" w:hAnsi="Arial" w:cs="Arial"/>
          <w:b/>
          <w:bCs/>
        </w:rPr>
      </w:pPr>
    </w:p>
    <w:p w14:paraId="3FEF84BD">
      <w:pPr>
        <w:jc w:val="both"/>
        <w:rPr>
          <w:rFonts w:ascii="Arial" w:hAnsi="Arial" w:cs="Arial"/>
          <w:b/>
          <w:bCs/>
        </w:rPr>
      </w:pPr>
    </w:p>
    <w:p w14:paraId="62C416D5">
      <w:pPr>
        <w:overflowPunct w:val="0"/>
        <w:autoSpaceDE w:val="0"/>
        <w:autoSpaceDN w:val="0"/>
        <w:adjustRightInd w:val="0"/>
        <w:spacing w:before="100" w:beforeAutospacing="1" w:after="100" w:afterAutospacing="1"/>
        <w:jc w:val="both"/>
        <w:textAlignment w:val="baseline"/>
        <w:rPr>
          <w:rFonts w:ascii="Arial" w:hAnsi="Arial" w:cs="Arial"/>
          <w:b/>
        </w:rPr>
      </w:pPr>
    </w:p>
    <w:p w14:paraId="17ACDC52">
      <w:pPr>
        <w:overflowPunct w:val="0"/>
        <w:autoSpaceDE w:val="0"/>
        <w:autoSpaceDN w:val="0"/>
        <w:adjustRightInd w:val="0"/>
        <w:spacing w:before="100" w:beforeAutospacing="1" w:after="100" w:afterAutospacing="1"/>
        <w:jc w:val="both"/>
        <w:textAlignment w:val="baseline"/>
        <w:rPr>
          <w:rFonts w:ascii="Arial" w:hAnsi="Arial" w:cs="Arial"/>
          <w:b/>
          <w:bCs/>
        </w:rPr>
      </w:pPr>
      <w:r>
        <w:rPr>
          <w:rFonts w:ascii="Arial" w:hAnsi="Arial" w:cs="Arial"/>
          <w:b/>
          <w:bCs/>
        </w:rPr>
        <w:t>DECLARAÇÃO</w:t>
      </w:r>
    </w:p>
    <w:p w14:paraId="5D8D01B1">
      <w:pPr>
        <w:overflowPunct w:val="0"/>
        <w:autoSpaceDE w:val="0"/>
        <w:autoSpaceDN w:val="0"/>
        <w:adjustRightInd w:val="0"/>
        <w:spacing w:before="100" w:beforeAutospacing="1" w:after="100" w:afterAutospacing="1"/>
        <w:jc w:val="both"/>
        <w:textAlignment w:val="baseline"/>
        <w:rPr>
          <w:rFonts w:ascii="Arial" w:hAnsi="Arial" w:cs="Arial"/>
        </w:rPr>
      </w:pPr>
    </w:p>
    <w:p w14:paraId="0586BD38">
      <w:pPr>
        <w:overflowPunct w:val="0"/>
        <w:autoSpaceDE w:val="0"/>
        <w:autoSpaceDN w:val="0"/>
        <w:adjustRightInd w:val="0"/>
        <w:spacing w:before="100" w:beforeAutospacing="1" w:after="100" w:afterAutospacing="1"/>
        <w:jc w:val="both"/>
        <w:textAlignment w:val="baseline"/>
        <w:rPr>
          <w:rFonts w:ascii="Arial" w:hAnsi="Arial" w:cs="Arial"/>
        </w:rPr>
      </w:pPr>
    </w:p>
    <w:p w14:paraId="1D15BFA0">
      <w:pPr>
        <w:overflowPunct w:val="0"/>
        <w:autoSpaceDE w:val="0"/>
        <w:autoSpaceDN w:val="0"/>
        <w:adjustRightInd w:val="0"/>
        <w:spacing w:before="100" w:beforeAutospacing="1" w:after="100" w:afterAutospacing="1"/>
        <w:jc w:val="both"/>
        <w:textAlignment w:val="baseline"/>
        <w:rPr>
          <w:rFonts w:ascii="Arial" w:hAnsi="Arial" w:cs="Arial"/>
        </w:rPr>
      </w:pPr>
      <w:r>
        <w:rPr>
          <w:rFonts w:ascii="Arial" w:hAnsi="Arial" w:cs="Arial"/>
        </w:rPr>
        <w:t>Modelo de Declaração de Enquadramento em Regime de Tributação de Micro Empresa ou Empresa de Pequeno Porte.(Na hipótese do licitante ser ME ou EPP)</w:t>
      </w:r>
    </w:p>
    <w:p w14:paraId="66650C07">
      <w:pPr>
        <w:overflowPunct w:val="0"/>
        <w:autoSpaceDE w:val="0"/>
        <w:autoSpaceDN w:val="0"/>
        <w:adjustRightInd w:val="0"/>
        <w:spacing w:before="100" w:beforeAutospacing="1" w:after="100" w:afterAutospacing="1"/>
        <w:jc w:val="both"/>
        <w:textAlignment w:val="baseline"/>
        <w:rPr>
          <w:rFonts w:ascii="Arial" w:hAnsi="Arial" w:cs="Arial"/>
        </w:rPr>
      </w:pPr>
    </w:p>
    <w:p w14:paraId="4D8B5D81">
      <w:pPr>
        <w:overflowPunct w:val="0"/>
        <w:autoSpaceDE w:val="0"/>
        <w:autoSpaceDN w:val="0"/>
        <w:adjustRightInd w:val="0"/>
        <w:spacing w:before="100" w:beforeAutospacing="1" w:after="100" w:afterAutospacing="1"/>
        <w:jc w:val="both"/>
        <w:textAlignment w:val="baseline"/>
        <w:rPr>
          <w:rFonts w:ascii="Arial" w:hAnsi="Arial" w:cs="Arial"/>
        </w:rPr>
      </w:pPr>
      <w:r>
        <w:rPr>
          <w:rFonts w:ascii="Arial" w:hAnsi="Arial" w:cs="Arial"/>
        </w:rPr>
        <w:t>(Nome da empresa) , CNPJ / MF nº , sediada (endereço completo) Declaro (amos) para todos os fins de direito, especificamente para participação de licitação na modalidade de Pregão , que estou (amos) sob o regime de ME/EPP , para efeito do disposto na LC 123/2006</w:t>
      </w:r>
    </w:p>
    <w:p w14:paraId="768F0C74">
      <w:pPr>
        <w:overflowPunct w:val="0"/>
        <w:autoSpaceDE w:val="0"/>
        <w:autoSpaceDN w:val="0"/>
        <w:adjustRightInd w:val="0"/>
        <w:spacing w:before="100" w:beforeAutospacing="1" w:after="100" w:afterAutospacing="1"/>
        <w:jc w:val="both"/>
        <w:textAlignment w:val="baseline"/>
        <w:rPr>
          <w:rFonts w:ascii="Arial" w:hAnsi="Arial" w:cs="Arial"/>
        </w:rPr>
      </w:pPr>
    </w:p>
    <w:p w14:paraId="68DDC23D">
      <w:pPr>
        <w:overflowPunct w:val="0"/>
        <w:autoSpaceDE w:val="0"/>
        <w:autoSpaceDN w:val="0"/>
        <w:adjustRightInd w:val="0"/>
        <w:spacing w:before="100" w:beforeAutospacing="1" w:after="100" w:afterAutospacing="1"/>
        <w:jc w:val="both"/>
        <w:textAlignment w:val="baseline"/>
        <w:rPr>
          <w:rFonts w:ascii="Arial" w:hAnsi="Arial" w:cs="Arial"/>
        </w:rPr>
      </w:pPr>
    </w:p>
    <w:p w14:paraId="1E7180FE">
      <w:pPr>
        <w:overflowPunct w:val="0"/>
        <w:autoSpaceDE w:val="0"/>
        <w:autoSpaceDN w:val="0"/>
        <w:adjustRightInd w:val="0"/>
        <w:spacing w:before="100" w:beforeAutospacing="1" w:after="100" w:afterAutospacing="1"/>
        <w:jc w:val="both"/>
        <w:textAlignment w:val="baseline"/>
        <w:rPr>
          <w:rFonts w:ascii="Arial" w:hAnsi="Arial" w:cs="Arial"/>
        </w:rPr>
      </w:pPr>
      <w:r>
        <w:rPr>
          <w:rFonts w:ascii="Arial" w:hAnsi="Arial" w:cs="Arial"/>
        </w:rPr>
        <w:t>________________________________________________________________________________</w:t>
      </w:r>
    </w:p>
    <w:p w14:paraId="036E5A28">
      <w:pPr>
        <w:overflowPunct w:val="0"/>
        <w:autoSpaceDE w:val="0"/>
        <w:autoSpaceDN w:val="0"/>
        <w:adjustRightInd w:val="0"/>
        <w:spacing w:before="100" w:beforeAutospacing="1" w:after="100" w:afterAutospacing="1"/>
        <w:jc w:val="both"/>
        <w:textAlignment w:val="baseline"/>
        <w:rPr>
          <w:rFonts w:ascii="Arial" w:hAnsi="Arial" w:cs="Arial"/>
        </w:rPr>
      </w:pPr>
      <w:r>
        <w:rPr>
          <w:rFonts w:ascii="Arial" w:hAnsi="Arial" w:cs="Arial"/>
        </w:rPr>
        <w:t>Local e data</w:t>
      </w:r>
    </w:p>
    <w:p w14:paraId="3B8567C1">
      <w:pPr>
        <w:overflowPunct w:val="0"/>
        <w:autoSpaceDE w:val="0"/>
        <w:autoSpaceDN w:val="0"/>
        <w:adjustRightInd w:val="0"/>
        <w:spacing w:before="100" w:beforeAutospacing="1" w:after="100" w:afterAutospacing="1"/>
        <w:jc w:val="both"/>
        <w:textAlignment w:val="baseline"/>
        <w:rPr>
          <w:rFonts w:ascii="Arial" w:hAnsi="Arial" w:cs="Arial"/>
        </w:rPr>
      </w:pPr>
    </w:p>
    <w:p w14:paraId="07EA2BF0">
      <w:pPr>
        <w:overflowPunct w:val="0"/>
        <w:autoSpaceDE w:val="0"/>
        <w:autoSpaceDN w:val="0"/>
        <w:adjustRightInd w:val="0"/>
        <w:spacing w:before="100" w:beforeAutospacing="1" w:after="100" w:afterAutospacing="1"/>
        <w:jc w:val="both"/>
        <w:textAlignment w:val="baseline"/>
        <w:rPr>
          <w:rFonts w:ascii="Arial" w:hAnsi="Arial" w:cs="Arial"/>
        </w:rPr>
      </w:pPr>
    </w:p>
    <w:p w14:paraId="3DA43AFA">
      <w:pPr>
        <w:overflowPunct w:val="0"/>
        <w:autoSpaceDE w:val="0"/>
        <w:autoSpaceDN w:val="0"/>
        <w:adjustRightInd w:val="0"/>
        <w:spacing w:before="100" w:beforeAutospacing="1" w:after="100" w:afterAutospacing="1"/>
        <w:jc w:val="both"/>
        <w:textAlignment w:val="baseline"/>
        <w:rPr>
          <w:rFonts w:ascii="Arial" w:hAnsi="Arial" w:cs="Arial"/>
        </w:rPr>
      </w:pPr>
    </w:p>
    <w:p w14:paraId="607769C7">
      <w:pPr>
        <w:overflowPunct w:val="0"/>
        <w:autoSpaceDE w:val="0"/>
        <w:autoSpaceDN w:val="0"/>
        <w:adjustRightInd w:val="0"/>
        <w:spacing w:before="100" w:beforeAutospacing="1" w:after="100" w:afterAutospacing="1"/>
        <w:jc w:val="both"/>
        <w:textAlignment w:val="baseline"/>
        <w:rPr>
          <w:rFonts w:ascii="Arial" w:hAnsi="Arial" w:cs="Arial"/>
        </w:rPr>
      </w:pPr>
      <w:r>
        <w:rPr>
          <w:rFonts w:ascii="Arial" w:hAnsi="Arial" w:cs="Arial"/>
        </w:rPr>
        <w:t>________________________________________________________________________________</w:t>
      </w:r>
    </w:p>
    <w:p w14:paraId="6021D2C7">
      <w:pPr>
        <w:overflowPunct w:val="0"/>
        <w:autoSpaceDE w:val="0"/>
        <w:autoSpaceDN w:val="0"/>
        <w:adjustRightInd w:val="0"/>
        <w:spacing w:before="100" w:beforeAutospacing="1" w:after="100" w:afterAutospacing="1"/>
        <w:jc w:val="both"/>
        <w:textAlignment w:val="baseline"/>
        <w:rPr>
          <w:rFonts w:ascii="Arial" w:hAnsi="Arial" w:cs="Arial"/>
        </w:rPr>
      </w:pPr>
      <w:r>
        <w:rPr>
          <w:rFonts w:ascii="Arial" w:hAnsi="Arial" w:cs="Arial"/>
        </w:rPr>
        <w:t>Nome e nº da cédula de identidade do declarante</w:t>
      </w:r>
    </w:p>
    <w:p w14:paraId="0CA0142F">
      <w:pPr>
        <w:overflowPunct w:val="0"/>
        <w:autoSpaceDE w:val="0"/>
        <w:autoSpaceDN w:val="0"/>
        <w:adjustRightInd w:val="0"/>
        <w:spacing w:before="100" w:beforeAutospacing="1" w:after="100" w:afterAutospacing="1"/>
        <w:jc w:val="both"/>
        <w:textAlignment w:val="baseline"/>
        <w:rPr>
          <w:rFonts w:ascii="Arial" w:hAnsi="Arial" w:cs="Arial"/>
        </w:rPr>
      </w:pPr>
      <w:r>
        <w:rPr>
          <w:rFonts w:ascii="Arial" w:hAnsi="Arial" w:cs="Arial"/>
        </w:rPr>
        <w:br w:type="page"/>
      </w:r>
      <w:r>
        <w:rPr>
          <w:rFonts w:ascii="Arial" w:hAnsi="Arial" w:cs="Arial"/>
          <w:b/>
          <w:bCs/>
        </w:rPr>
        <w:t>ANEXO 9</w:t>
      </w:r>
    </w:p>
    <w:p w14:paraId="7432F429">
      <w:pPr>
        <w:overflowPunct w:val="0"/>
        <w:autoSpaceDE w:val="0"/>
        <w:autoSpaceDN w:val="0"/>
        <w:adjustRightInd w:val="0"/>
        <w:spacing w:before="100" w:beforeAutospacing="1" w:after="100" w:afterAutospacing="1"/>
        <w:ind w:right="113"/>
        <w:jc w:val="both"/>
        <w:textAlignment w:val="baseline"/>
        <w:rPr>
          <w:rFonts w:ascii="Arial" w:hAnsi="Arial" w:cs="Arial"/>
          <w:b/>
          <w:bCs/>
        </w:rPr>
      </w:pPr>
    </w:p>
    <w:p w14:paraId="61CDC5B9">
      <w:pPr>
        <w:jc w:val="both"/>
        <w:rPr>
          <w:rFonts w:ascii="Arial" w:hAnsi="Arial" w:cs="Arial"/>
          <w:b/>
          <w:bCs/>
          <w:iCs/>
        </w:rPr>
      </w:pPr>
      <w:r>
        <w:rPr>
          <w:rFonts w:ascii="Arial" w:hAnsi="Arial" w:cs="Arial"/>
          <w:b/>
          <w:bCs/>
          <w:iCs/>
        </w:rPr>
        <w:t>PROCESSO LICITATÓRIO Nº 02/2024</w:t>
      </w:r>
    </w:p>
    <w:p w14:paraId="2E273BBA">
      <w:pPr>
        <w:jc w:val="both"/>
        <w:rPr>
          <w:rFonts w:ascii="Arial" w:hAnsi="Arial" w:cs="Arial"/>
          <w:b/>
          <w:bCs/>
        </w:rPr>
      </w:pPr>
      <w:r>
        <w:rPr>
          <w:rFonts w:ascii="Arial" w:hAnsi="Arial" w:cs="Arial"/>
          <w:b/>
          <w:bCs/>
        </w:rPr>
        <w:t>PREGÃO ELETRÔNICO Nº 02/2024</w:t>
      </w:r>
    </w:p>
    <w:p w14:paraId="322B092A">
      <w:pPr>
        <w:jc w:val="both"/>
        <w:rPr>
          <w:rFonts w:ascii="Arial" w:hAnsi="Arial" w:cs="Arial"/>
          <w:b/>
          <w:bCs/>
        </w:rPr>
      </w:pPr>
    </w:p>
    <w:p w14:paraId="380B6BBF">
      <w:pPr>
        <w:jc w:val="both"/>
        <w:rPr>
          <w:rFonts w:ascii="Arial" w:hAnsi="Arial" w:cs="Arial"/>
          <w:b/>
          <w:bCs/>
        </w:rPr>
      </w:pPr>
    </w:p>
    <w:p w14:paraId="29314FE9">
      <w:pPr>
        <w:overflowPunct w:val="0"/>
        <w:autoSpaceDE w:val="0"/>
        <w:autoSpaceDN w:val="0"/>
        <w:adjustRightInd w:val="0"/>
        <w:spacing w:before="100" w:beforeAutospacing="1" w:after="100" w:afterAutospacing="1"/>
        <w:ind w:right="113"/>
        <w:jc w:val="both"/>
        <w:textAlignment w:val="baseline"/>
        <w:rPr>
          <w:rFonts w:ascii="Arial" w:hAnsi="Arial" w:cs="Arial"/>
          <w:b/>
          <w:bCs/>
        </w:rPr>
      </w:pPr>
    </w:p>
    <w:p w14:paraId="63D36918">
      <w:pPr>
        <w:overflowPunct w:val="0"/>
        <w:autoSpaceDE w:val="0"/>
        <w:autoSpaceDN w:val="0"/>
        <w:adjustRightInd w:val="0"/>
        <w:spacing w:before="100" w:beforeAutospacing="1" w:after="100" w:afterAutospacing="1"/>
        <w:ind w:right="113"/>
        <w:jc w:val="both"/>
        <w:textAlignment w:val="baseline"/>
        <w:rPr>
          <w:rFonts w:ascii="Arial" w:hAnsi="Arial" w:cs="Arial"/>
          <w:b/>
          <w:bCs/>
        </w:rPr>
      </w:pPr>
    </w:p>
    <w:p w14:paraId="4073BA8D">
      <w:pPr>
        <w:overflowPunct w:val="0"/>
        <w:autoSpaceDE w:val="0"/>
        <w:autoSpaceDN w:val="0"/>
        <w:adjustRightInd w:val="0"/>
        <w:spacing w:before="100" w:beforeAutospacing="1" w:after="100" w:afterAutospacing="1"/>
        <w:ind w:right="113"/>
        <w:jc w:val="both"/>
        <w:textAlignment w:val="baseline"/>
        <w:rPr>
          <w:rFonts w:ascii="Arial" w:hAnsi="Arial" w:cs="Arial"/>
          <w:b/>
          <w:bCs/>
        </w:rPr>
      </w:pPr>
    </w:p>
    <w:p w14:paraId="32C87E3A">
      <w:pPr>
        <w:overflowPunct w:val="0"/>
        <w:autoSpaceDE w:val="0"/>
        <w:autoSpaceDN w:val="0"/>
        <w:adjustRightInd w:val="0"/>
        <w:spacing w:before="100" w:beforeAutospacing="1" w:after="100" w:afterAutospacing="1"/>
        <w:ind w:right="113"/>
        <w:jc w:val="both"/>
        <w:textAlignment w:val="baseline"/>
        <w:rPr>
          <w:rFonts w:ascii="Arial" w:hAnsi="Arial" w:cs="Arial"/>
          <w:b/>
          <w:bCs/>
        </w:rPr>
      </w:pPr>
      <w:r>
        <w:rPr>
          <w:rFonts w:ascii="Arial" w:hAnsi="Arial" w:cs="Arial"/>
          <w:b/>
          <w:bCs/>
        </w:rPr>
        <w:t>DECLARAÇÃO DE RESPONSABILIDADE</w:t>
      </w:r>
    </w:p>
    <w:p w14:paraId="509F4A17">
      <w:pPr>
        <w:overflowPunct w:val="0"/>
        <w:autoSpaceDE w:val="0"/>
        <w:autoSpaceDN w:val="0"/>
        <w:adjustRightInd w:val="0"/>
        <w:spacing w:before="100" w:beforeAutospacing="1" w:after="100" w:afterAutospacing="1"/>
        <w:ind w:right="113"/>
        <w:jc w:val="both"/>
        <w:textAlignment w:val="baseline"/>
        <w:rPr>
          <w:rFonts w:ascii="Arial" w:hAnsi="Arial" w:cs="Arial"/>
        </w:rPr>
      </w:pPr>
    </w:p>
    <w:p w14:paraId="09EA3817">
      <w:pPr>
        <w:overflowPunct w:val="0"/>
        <w:autoSpaceDE w:val="0"/>
        <w:autoSpaceDN w:val="0"/>
        <w:adjustRightInd w:val="0"/>
        <w:spacing w:before="100" w:beforeAutospacing="1" w:after="100" w:afterAutospacing="1"/>
        <w:ind w:right="113"/>
        <w:jc w:val="both"/>
        <w:textAlignment w:val="baseline"/>
        <w:rPr>
          <w:rFonts w:ascii="Arial" w:hAnsi="Arial" w:cs="Arial"/>
        </w:rPr>
      </w:pPr>
    </w:p>
    <w:p w14:paraId="797674C3">
      <w:pPr>
        <w:overflowPunct w:val="0"/>
        <w:autoSpaceDE w:val="0"/>
        <w:autoSpaceDN w:val="0"/>
        <w:adjustRightInd w:val="0"/>
        <w:spacing w:before="100" w:beforeAutospacing="1" w:after="100" w:afterAutospacing="1"/>
        <w:ind w:right="113"/>
        <w:jc w:val="both"/>
        <w:textAlignment w:val="baseline"/>
        <w:rPr>
          <w:rFonts w:ascii="Arial" w:hAnsi="Arial" w:cs="Arial"/>
        </w:rPr>
      </w:pPr>
      <w:r>
        <w:rPr>
          <w:rFonts w:ascii="Arial" w:hAnsi="Arial" w:cs="Arial"/>
        </w:rPr>
        <w:t xml:space="preserve">Declaramos para fins de atendimento ao que consta do edital do Pregão...............................da Prefeitura Municipal de </w:t>
      </w:r>
      <w:r>
        <w:rPr>
          <w:rFonts w:ascii="Arial" w:hAnsi="Arial" w:cs="Arial"/>
          <w:b/>
        </w:rPr>
        <w:t>_______</w:t>
      </w:r>
      <w:r>
        <w:rPr>
          <w:rFonts w:ascii="Arial" w:hAnsi="Arial" w:cs="Arial"/>
        </w:rPr>
        <w:t xml:space="preserve">, que a empresa............................................................tomou conhecimento do Edital e de todas as condições de participação na Licitação e se compromete a cumprir todos os termos do Edital, e a fornecer material de qualidade, sob as penas da Lei. </w:t>
      </w:r>
    </w:p>
    <w:p w14:paraId="506A55B3">
      <w:pPr>
        <w:overflowPunct w:val="0"/>
        <w:autoSpaceDE w:val="0"/>
        <w:autoSpaceDN w:val="0"/>
        <w:adjustRightInd w:val="0"/>
        <w:spacing w:before="100" w:beforeAutospacing="1" w:after="100" w:afterAutospacing="1"/>
        <w:ind w:right="113"/>
        <w:jc w:val="both"/>
        <w:textAlignment w:val="baseline"/>
        <w:rPr>
          <w:rFonts w:ascii="Arial" w:hAnsi="Arial" w:cs="Arial"/>
        </w:rPr>
      </w:pPr>
    </w:p>
    <w:p w14:paraId="1A668D6B">
      <w:pPr>
        <w:overflowPunct w:val="0"/>
        <w:autoSpaceDE w:val="0"/>
        <w:autoSpaceDN w:val="0"/>
        <w:adjustRightInd w:val="0"/>
        <w:spacing w:before="100" w:beforeAutospacing="1" w:after="100" w:afterAutospacing="1"/>
        <w:ind w:right="113"/>
        <w:jc w:val="both"/>
        <w:textAlignment w:val="baseline"/>
        <w:rPr>
          <w:rFonts w:ascii="Arial" w:hAnsi="Arial" w:cs="Arial"/>
        </w:rPr>
      </w:pPr>
      <w:r>
        <w:rPr>
          <w:rFonts w:ascii="Arial" w:hAnsi="Arial" w:cs="Arial"/>
        </w:rPr>
        <w:t>Local e data:</w:t>
      </w:r>
    </w:p>
    <w:p w14:paraId="6B4C1018">
      <w:pPr>
        <w:overflowPunct w:val="0"/>
        <w:autoSpaceDE w:val="0"/>
        <w:autoSpaceDN w:val="0"/>
        <w:adjustRightInd w:val="0"/>
        <w:spacing w:before="100" w:beforeAutospacing="1" w:after="100" w:afterAutospacing="1"/>
        <w:ind w:right="113"/>
        <w:jc w:val="both"/>
        <w:textAlignment w:val="baseline"/>
        <w:rPr>
          <w:rFonts w:ascii="Arial" w:hAnsi="Arial" w:cs="Arial"/>
        </w:rPr>
      </w:pPr>
    </w:p>
    <w:p w14:paraId="60125AD5">
      <w:pPr>
        <w:overflowPunct w:val="0"/>
        <w:autoSpaceDE w:val="0"/>
        <w:autoSpaceDN w:val="0"/>
        <w:adjustRightInd w:val="0"/>
        <w:spacing w:before="100" w:beforeAutospacing="1" w:after="100" w:afterAutospacing="1"/>
        <w:ind w:right="113"/>
        <w:jc w:val="both"/>
        <w:textAlignment w:val="baseline"/>
        <w:rPr>
          <w:rFonts w:ascii="Arial" w:hAnsi="Arial" w:cs="Arial"/>
        </w:rPr>
      </w:pPr>
      <w:r>
        <w:rPr>
          <w:rFonts w:ascii="Arial" w:hAnsi="Arial" w:cs="Arial"/>
        </w:rPr>
        <w:t>Assinatura e carimbo da empresa:</w:t>
      </w:r>
    </w:p>
    <w:p w14:paraId="3B338FCC">
      <w:pPr>
        <w:overflowPunct w:val="0"/>
        <w:autoSpaceDE w:val="0"/>
        <w:autoSpaceDN w:val="0"/>
        <w:adjustRightInd w:val="0"/>
        <w:spacing w:before="100" w:beforeAutospacing="1" w:after="100" w:afterAutospacing="1"/>
        <w:jc w:val="both"/>
        <w:textAlignment w:val="baseline"/>
        <w:rPr>
          <w:rFonts w:ascii="Arial" w:hAnsi="Arial" w:cs="Arial"/>
          <w:b/>
        </w:rPr>
      </w:pPr>
      <w:r>
        <w:rPr>
          <w:rFonts w:ascii="Arial" w:hAnsi="Arial" w:cs="Arial"/>
          <w:b/>
        </w:rPr>
        <w:br w:type="page"/>
      </w:r>
      <w:r>
        <w:rPr>
          <w:rFonts w:ascii="Arial" w:hAnsi="Arial" w:cs="Arial"/>
          <w:b/>
        </w:rPr>
        <w:t>ANEXO 10</w:t>
      </w:r>
    </w:p>
    <w:p w14:paraId="44204699">
      <w:pPr>
        <w:jc w:val="both"/>
        <w:rPr>
          <w:rFonts w:ascii="Arial" w:hAnsi="Arial" w:cs="Arial"/>
          <w:b/>
          <w:bCs/>
          <w:iCs/>
        </w:rPr>
      </w:pPr>
      <w:r>
        <w:rPr>
          <w:rFonts w:ascii="Arial" w:hAnsi="Arial" w:cs="Arial"/>
          <w:b/>
          <w:bCs/>
          <w:iCs/>
        </w:rPr>
        <w:t>PROCESSO LICITATÓRIO Nº 02/2024</w:t>
      </w:r>
    </w:p>
    <w:p w14:paraId="25412BFB">
      <w:pPr>
        <w:jc w:val="both"/>
        <w:rPr>
          <w:rFonts w:ascii="Arial" w:hAnsi="Arial" w:cs="Arial"/>
          <w:b/>
          <w:bCs/>
        </w:rPr>
      </w:pPr>
      <w:r>
        <w:rPr>
          <w:rFonts w:ascii="Arial" w:hAnsi="Arial" w:cs="Arial"/>
          <w:b/>
          <w:bCs/>
        </w:rPr>
        <w:t>PREGÃO ELETRÔNICO Nº 02/2024</w:t>
      </w:r>
    </w:p>
    <w:p w14:paraId="50411233">
      <w:pPr>
        <w:keepNext/>
        <w:overflowPunct w:val="0"/>
        <w:autoSpaceDE w:val="0"/>
        <w:autoSpaceDN w:val="0"/>
        <w:adjustRightInd w:val="0"/>
        <w:spacing w:before="100" w:beforeAutospacing="1" w:after="100" w:afterAutospacing="1"/>
        <w:jc w:val="both"/>
        <w:textAlignment w:val="baseline"/>
        <w:outlineLvl w:val="3"/>
        <w:rPr>
          <w:rFonts w:ascii="Arial" w:hAnsi="Arial" w:cs="Arial"/>
          <w:b/>
          <w:bCs/>
        </w:rPr>
      </w:pPr>
      <w:r>
        <w:rPr>
          <w:rFonts w:ascii="Arial" w:hAnsi="Arial" w:cs="Arial"/>
          <w:b/>
          <w:bCs/>
        </w:rPr>
        <w:t>DECLARAÇÃO</w:t>
      </w:r>
    </w:p>
    <w:p w14:paraId="6B641C72">
      <w:pPr>
        <w:overflowPunct w:val="0"/>
        <w:autoSpaceDE w:val="0"/>
        <w:autoSpaceDN w:val="0"/>
        <w:adjustRightInd w:val="0"/>
        <w:spacing w:before="100" w:beforeAutospacing="1" w:after="100" w:afterAutospacing="1" w:line="360" w:lineRule="auto"/>
        <w:jc w:val="both"/>
        <w:textAlignment w:val="baseline"/>
        <w:rPr>
          <w:rFonts w:ascii="Arial" w:hAnsi="Arial" w:cs="Arial"/>
        </w:rPr>
      </w:pPr>
      <w:r>
        <w:rPr>
          <w:rFonts w:ascii="Arial" w:hAnsi="Arial" w:cs="Arial"/>
        </w:rPr>
        <w:t>(Razão Social)  ___________________________________________________________________</w:t>
      </w:r>
    </w:p>
    <w:p w14:paraId="7AA42D28">
      <w:pPr>
        <w:overflowPunct w:val="0"/>
        <w:autoSpaceDE w:val="0"/>
        <w:autoSpaceDN w:val="0"/>
        <w:adjustRightInd w:val="0"/>
        <w:spacing w:before="100" w:beforeAutospacing="1" w:after="100" w:afterAutospacing="1" w:line="360" w:lineRule="auto"/>
        <w:jc w:val="both"/>
        <w:textAlignment w:val="baseline"/>
        <w:rPr>
          <w:rFonts w:ascii="Arial" w:hAnsi="Arial" w:cs="Arial"/>
        </w:rPr>
      </w:pPr>
      <w:r>
        <w:rPr>
          <w:rFonts w:ascii="Arial" w:hAnsi="Arial" w:cs="Arial"/>
        </w:rPr>
        <w:t>CNPJ/MF Nº ______________________________________________________________</w:t>
      </w:r>
    </w:p>
    <w:p w14:paraId="07655F88">
      <w:pPr>
        <w:overflowPunct w:val="0"/>
        <w:autoSpaceDE w:val="0"/>
        <w:autoSpaceDN w:val="0"/>
        <w:adjustRightInd w:val="0"/>
        <w:spacing w:before="100" w:beforeAutospacing="1" w:after="100" w:afterAutospacing="1" w:line="360" w:lineRule="auto"/>
        <w:jc w:val="both"/>
        <w:textAlignment w:val="baseline"/>
        <w:rPr>
          <w:rFonts w:ascii="Arial" w:hAnsi="Arial" w:cs="Arial"/>
        </w:rPr>
      </w:pPr>
      <w:r>
        <w:rPr>
          <w:rFonts w:ascii="Arial" w:hAnsi="Arial" w:cs="Arial"/>
        </w:rPr>
        <w:t>Sediada_____________________________________________________________</w:t>
      </w:r>
    </w:p>
    <w:p w14:paraId="570E8B98">
      <w:pPr>
        <w:overflowPunct w:val="0"/>
        <w:autoSpaceDE w:val="0"/>
        <w:autoSpaceDN w:val="0"/>
        <w:adjustRightInd w:val="0"/>
        <w:spacing w:before="100" w:beforeAutospacing="1" w:after="100" w:afterAutospacing="1" w:line="360" w:lineRule="auto"/>
        <w:jc w:val="both"/>
        <w:textAlignment w:val="baseline"/>
        <w:rPr>
          <w:rFonts w:ascii="Arial" w:hAnsi="Arial" w:cs="Arial"/>
        </w:rPr>
      </w:pPr>
      <w:r>
        <w:rPr>
          <w:rFonts w:ascii="Arial" w:hAnsi="Arial" w:cs="Arial"/>
        </w:rPr>
        <w:t>(Endereço Completo)</w:t>
      </w:r>
    </w:p>
    <w:p w14:paraId="640E1FFB">
      <w:pPr>
        <w:overflowPunct w:val="0"/>
        <w:autoSpaceDE w:val="0"/>
        <w:autoSpaceDN w:val="0"/>
        <w:adjustRightInd w:val="0"/>
        <w:spacing w:before="100" w:beforeAutospacing="1" w:after="100" w:afterAutospacing="1" w:line="360" w:lineRule="auto"/>
        <w:jc w:val="both"/>
        <w:textAlignment w:val="baseline"/>
        <w:rPr>
          <w:rFonts w:ascii="Arial" w:hAnsi="Arial" w:cs="Arial"/>
        </w:rPr>
      </w:pPr>
      <w:r>
        <w:rPr>
          <w:rFonts w:ascii="Arial" w:hAnsi="Arial" w:cs="Arial"/>
        </w:rPr>
        <w:t xml:space="preserve">Declara, sob as penas da lei, que na qualidade de proponente de procedimento licitatório sob a modalidade_______________nº_______, instaurada pelo Municipio de </w:t>
      </w:r>
      <w:r>
        <w:rPr>
          <w:rFonts w:ascii="Arial" w:hAnsi="Arial" w:cs="Arial"/>
          <w:b/>
        </w:rPr>
        <w:t>_________</w:t>
      </w:r>
      <w:r>
        <w:rPr>
          <w:rFonts w:ascii="Arial" w:hAnsi="Arial" w:cs="Arial"/>
        </w:rPr>
        <w:t>, não integra nosso corpo social, nem nosso quadro funcional empregado público ou membro comissionado de órgão direto ou indireto da Administração Municipal.</w:t>
      </w:r>
    </w:p>
    <w:p w14:paraId="0CEDD141">
      <w:pPr>
        <w:overflowPunct w:val="0"/>
        <w:autoSpaceDE w:val="0"/>
        <w:autoSpaceDN w:val="0"/>
        <w:adjustRightInd w:val="0"/>
        <w:spacing w:before="100" w:beforeAutospacing="1" w:after="100" w:afterAutospacing="1" w:line="360" w:lineRule="auto"/>
        <w:jc w:val="both"/>
        <w:textAlignment w:val="baseline"/>
        <w:rPr>
          <w:rFonts w:ascii="Arial" w:hAnsi="Arial" w:cs="Arial"/>
        </w:rPr>
      </w:pPr>
      <w:r>
        <w:rPr>
          <w:rFonts w:ascii="Arial" w:hAnsi="Arial" w:cs="Arial"/>
        </w:rPr>
        <w:t>Por ser verdade, firmamos o presente.</w:t>
      </w:r>
    </w:p>
    <w:p w14:paraId="1A8161C3">
      <w:pPr>
        <w:overflowPunct w:val="0"/>
        <w:autoSpaceDE w:val="0"/>
        <w:autoSpaceDN w:val="0"/>
        <w:adjustRightInd w:val="0"/>
        <w:spacing w:before="100" w:beforeAutospacing="1" w:after="100" w:afterAutospacing="1" w:line="360" w:lineRule="auto"/>
        <w:jc w:val="both"/>
        <w:textAlignment w:val="baseline"/>
        <w:rPr>
          <w:rFonts w:ascii="Arial" w:hAnsi="Arial" w:cs="Arial"/>
        </w:rPr>
      </w:pPr>
      <w:r>
        <w:rPr>
          <w:rFonts w:ascii="Arial" w:hAnsi="Arial" w:cs="Arial"/>
        </w:rPr>
        <w:t>Data _______</w:t>
      </w:r>
    </w:p>
    <w:p w14:paraId="709043B0">
      <w:pPr>
        <w:overflowPunct w:val="0"/>
        <w:autoSpaceDE w:val="0"/>
        <w:autoSpaceDN w:val="0"/>
        <w:adjustRightInd w:val="0"/>
        <w:spacing w:before="100" w:beforeAutospacing="1" w:after="100" w:afterAutospacing="1" w:line="360" w:lineRule="auto"/>
        <w:jc w:val="both"/>
        <w:textAlignment w:val="baseline"/>
        <w:rPr>
          <w:rFonts w:ascii="Arial" w:hAnsi="Arial" w:cs="Arial"/>
        </w:rPr>
      </w:pPr>
      <w:r>
        <w:rPr>
          <w:rFonts w:ascii="Arial" w:hAnsi="Arial" w:cs="Arial"/>
        </w:rPr>
        <w:t>Local________________</w:t>
      </w:r>
    </w:p>
    <w:p w14:paraId="6981AC93">
      <w:pPr>
        <w:overflowPunct w:val="0"/>
        <w:autoSpaceDE w:val="0"/>
        <w:autoSpaceDN w:val="0"/>
        <w:adjustRightInd w:val="0"/>
        <w:spacing w:before="100" w:beforeAutospacing="1" w:after="100" w:afterAutospacing="1" w:line="360" w:lineRule="auto"/>
        <w:jc w:val="both"/>
        <w:textAlignment w:val="baseline"/>
        <w:rPr>
          <w:rFonts w:ascii="Arial" w:hAnsi="Arial" w:cs="Arial"/>
        </w:rPr>
      </w:pPr>
      <w:r>
        <w:rPr>
          <w:rFonts w:ascii="Arial" w:hAnsi="Arial" w:cs="Arial"/>
        </w:rPr>
        <w:t>Nome do declarante _________________</w:t>
      </w:r>
    </w:p>
    <w:p w14:paraId="2EC66423">
      <w:pPr>
        <w:overflowPunct w:val="0"/>
        <w:autoSpaceDE w:val="0"/>
        <w:autoSpaceDN w:val="0"/>
        <w:adjustRightInd w:val="0"/>
        <w:spacing w:before="100" w:beforeAutospacing="1" w:after="100" w:afterAutospacing="1" w:line="360" w:lineRule="auto"/>
        <w:jc w:val="both"/>
        <w:textAlignment w:val="baseline"/>
        <w:rPr>
          <w:rFonts w:ascii="Arial" w:hAnsi="Arial" w:cs="Arial"/>
        </w:rPr>
      </w:pPr>
      <w:r>
        <w:rPr>
          <w:rFonts w:ascii="Arial" w:hAnsi="Arial" w:cs="Arial"/>
        </w:rPr>
        <w:t>RG____________________</w:t>
      </w:r>
    </w:p>
    <w:p w14:paraId="0BFC594D">
      <w:pPr>
        <w:overflowPunct w:val="0"/>
        <w:autoSpaceDE w:val="0"/>
        <w:autoSpaceDN w:val="0"/>
        <w:adjustRightInd w:val="0"/>
        <w:spacing w:before="100" w:beforeAutospacing="1" w:after="100" w:afterAutospacing="1" w:line="360" w:lineRule="auto"/>
        <w:jc w:val="both"/>
        <w:textAlignment w:val="baseline"/>
        <w:rPr>
          <w:rFonts w:ascii="Arial" w:hAnsi="Arial" w:cs="Arial"/>
        </w:rPr>
      </w:pPr>
      <w:r>
        <w:rPr>
          <w:rFonts w:ascii="Arial" w:hAnsi="Arial" w:cs="Arial"/>
        </w:rPr>
        <w:t>CPF___________________</w:t>
      </w:r>
    </w:p>
    <w:p w14:paraId="6AFA967E">
      <w:pPr>
        <w:overflowPunct w:val="0"/>
        <w:autoSpaceDE w:val="0"/>
        <w:autoSpaceDN w:val="0"/>
        <w:adjustRightInd w:val="0"/>
        <w:spacing w:before="100" w:beforeAutospacing="1" w:after="100" w:afterAutospacing="1"/>
        <w:jc w:val="both"/>
        <w:textAlignment w:val="baseline"/>
        <w:rPr>
          <w:rFonts w:ascii="Arial" w:hAnsi="Arial" w:cs="Arial"/>
        </w:rPr>
      </w:pPr>
      <w:r>
        <w:rPr>
          <w:rFonts w:ascii="Arial" w:hAnsi="Arial" w:cs="Arial"/>
        </w:rPr>
        <w:t>OBS. Esta declaração deverá ser emitida em papel timbrado da empresa proponente e carimbada com o número do CNPJ.</w:t>
      </w:r>
    </w:p>
    <w:p w14:paraId="2A6C5078">
      <w:pPr>
        <w:overflowPunct w:val="0"/>
        <w:autoSpaceDE w:val="0"/>
        <w:autoSpaceDN w:val="0"/>
        <w:adjustRightInd w:val="0"/>
        <w:spacing w:before="100" w:beforeAutospacing="1" w:after="100" w:afterAutospacing="1"/>
        <w:jc w:val="both"/>
        <w:textAlignment w:val="baseline"/>
        <w:rPr>
          <w:rFonts w:ascii="Arial" w:hAnsi="Arial" w:cs="Arial"/>
          <w:b/>
        </w:rPr>
      </w:pPr>
    </w:p>
    <w:p w14:paraId="1857C644">
      <w:pPr>
        <w:overflowPunct w:val="0"/>
        <w:autoSpaceDE w:val="0"/>
        <w:autoSpaceDN w:val="0"/>
        <w:adjustRightInd w:val="0"/>
        <w:spacing w:before="100" w:beforeAutospacing="1" w:after="100" w:afterAutospacing="1"/>
        <w:jc w:val="both"/>
        <w:textAlignment w:val="baseline"/>
        <w:rPr>
          <w:rFonts w:ascii="Arial" w:hAnsi="Arial" w:cs="Arial"/>
          <w:b/>
        </w:rPr>
      </w:pPr>
    </w:p>
    <w:p w14:paraId="7A5DDACB">
      <w:pPr>
        <w:overflowPunct w:val="0"/>
        <w:autoSpaceDE w:val="0"/>
        <w:autoSpaceDN w:val="0"/>
        <w:adjustRightInd w:val="0"/>
        <w:spacing w:before="100" w:beforeAutospacing="1" w:after="100" w:afterAutospacing="1"/>
        <w:jc w:val="both"/>
        <w:textAlignment w:val="baseline"/>
        <w:rPr>
          <w:rFonts w:ascii="Arial" w:hAnsi="Arial" w:cs="Arial"/>
          <w:b/>
        </w:rPr>
      </w:pPr>
      <w:r>
        <w:rPr>
          <w:rFonts w:ascii="Arial" w:hAnsi="Arial" w:cs="Arial"/>
          <w:b/>
        </w:rPr>
        <w:t>ANEXO 11</w:t>
      </w:r>
    </w:p>
    <w:p w14:paraId="7D9F9182">
      <w:pPr>
        <w:overflowPunct w:val="0"/>
        <w:autoSpaceDE w:val="0"/>
        <w:autoSpaceDN w:val="0"/>
        <w:adjustRightInd w:val="0"/>
        <w:spacing w:before="100" w:beforeAutospacing="1" w:after="100" w:afterAutospacing="1"/>
        <w:jc w:val="both"/>
        <w:textAlignment w:val="baseline"/>
        <w:rPr>
          <w:rFonts w:ascii="Arial" w:hAnsi="Arial" w:cs="Arial"/>
          <w:b/>
        </w:rPr>
      </w:pPr>
    </w:p>
    <w:p w14:paraId="6D9E1A7D">
      <w:pPr>
        <w:pStyle w:val="31"/>
        <w:ind w:left="0"/>
        <w:jc w:val="both"/>
        <w:rPr>
          <w:rFonts w:ascii="Arial" w:hAnsi="Arial" w:cs="Arial"/>
          <w:b/>
          <w:bCs/>
        </w:rPr>
      </w:pPr>
      <w:r>
        <w:rPr>
          <w:rFonts w:ascii="Arial" w:hAnsi="Arial" w:cs="Arial"/>
          <w:b/>
          <w:bCs/>
        </w:rPr>
        <w:t xml:space="preserve">DECLARAÇÃO DE RESERVA DE CARGOS PARA PESSOA COM DEFICIÊNCIA PROCESSO </w:t>
      </w:r>
    </w:p>
    <w:p w14:paraId="656B2DC3">
      <w:pPr>
        <w:pStyle w:val="31"/>
        <w:ind w:left="0"/>
        <w:jc w:val="both"/>
        <w:rPr>
          <w:rFonts w:ascii="Arial" w:hAnsi="Arial" w:cs="Arial"/>
          <w:b/>
          <w:bCs/>
        </w:rPr>
      </w:pPr>
    </w:p>
    <w:p w14:paraId="5BC77186">
      <w:pPr>
        <w:pStyle w:val="31"/>
        <w:ind w:left="0"/>
        <w:jc w:val="both"/>
        <w:rPr>
          <w:rFonts w:ascii="Arial" w:hAnsi="Arial" w:cs="Arial"/>
          <w:b/>
          <w:bCs/>
        </w:rPr>
      </w:pPr>
    </w:p>
    <w:p w14:paraId="0D5AF9CC">
      <w:pPr>
        <w:pStyle w:val="31"/>
        <w:ind w:left="0"/>
        <w:jc w:val="both"/>
        <w:rPr>
          <w:rFonts w:ascii="Arial" w:hAnsi="Arial" w:cs="Arial"/>
          <w:b/>
          <w:bCs/>
        </w:rPr>
      </w:pPr>
    </w:p>
    <w:p w14:paraId="762DD1F6">
      <w:pPr>
        <w:pStyle w:val="31"/>
        <w:ind w:left="0"/>
        <w:jc w:val="both"/>
        <w:rPr>
          <w:rFonts w:ascii="Arial" w:hAnsi="Arial" w:cs="Arial"/>
        </w:rPr>
      </w:pPr>
    </w:p>
    <w:p w14:paraId="56DCB5D0">
      <w:pPr>
        <w:pStyle w:val="31"/>
        <w:ind w:left="0"/>
        <w:jc w:val="both"/>
        <w:rPr>
          <w:rFonts w:ascii="Arial" w:hAnsi="Arial" w:cs="Arial"/>
        </w:rPr>
      </w:pPr>
      <w:r>
        <w:rPr>
          <w:rFonts w:ascii="Arial" w:hAnsi="Arial" w:cs="Arial"/>
        </w:rPr>
        <w:t>A Empresa..................................................................(nome da empresa licitante)..., inscrita no CNPJ/MF sob o n.º.................sediada.....................(endereço completo)..........., declara, para os devidos fins, que os serviços são prestados por empresas que comprovam cumprimento de reserva de cargos prevista em lei para pessoa com deficiência ou para reabilitado da Previdência Social e que atendem às regras de acessibilidade previstas na legislação, conforme disposto no art. 93 da Lei nº 8.213, de 24 de julho de 1991.</w:t>
      </w:r>
    </w:p>
    <w:p w14:paraId="6C37D8AF">
      <w:pPr>
        <w:pStyle w:val="31"/>
        <w:ind w:left="0"/>
        <w:jc w:val="both"/>
        <w:rPr>
          <w:rFonts w:ascii="Arial" w:hAnsi="Arial" w:cs="Arial"/>
        </w:rPr>
      </w:pPr>
    </w:p>
    <w:p w14:paraId="35808F89">
      <w:pPr>
        <w:pStyle w:val="31"/>
        <w:ind w:left="0"/>
        <w:jc w:val="both"/>
        <w:rPr>
          <w:rFonts w:ascii="Arial" w:hAnsi="Arial" w:cs="Arial"/>
        </w:rPr>
      </w:pPr>
    </w:p>
    <w:p w14:paraId="200F4C38">
      <w:pPr>
        <w:pStyle w:val="31"/>
        <w:ind w:left="0"/>
        <w:jc w:val="both"/>
        <w:rPr>
          <w:rFonts w:ascii="Arial" w:hAnsi="Arial" w:cs="Arial"/>
        </w:rPr>
      </w:pPr>
      <w:r>
        <w:rPr>
          <w:rFonts w:ascii="Arial" w:hAnsi="Arial" w:cs="Arial"/>
        </w:rPr>
        <w:t xml:space="preserve"> Local, ____ de ______________ de 2024</w:t>
      </w:r>
    </w:p>
    <w:p w14:paraId="05EBC4D5">
      <w:pPr>
        <w:pStyle w:val="31"/>
        <w:ind w:left="0"/>
        <w:jc w:val="both"/>
        <w:rPr>
          <w:rFonts w:ascii="Arial" w:hAnsi="Arial" w:cs="Arial"/>
        </w:rPr>
      </w:pPr>
    </w:p>
    <w:p w14:paraId="40EAD39B">
      <w:pPr>
        <w:pStyle w:val="31"/>
        <w:ind w:left="0"/>
        <w:jc w:val="both"/>
        <w:rPr>
          <w:rFonts w:ascii="Arial" w:hAnsi="Arial" w:cs="Arial"/>
        </w:rPr>
      </w:pPr>
    </w:p>
    <w:p w14:paraId="0BC4ABF1">
      <w:pPr>
        <w:pStyle w:val="31"/>
        <w:ind w:left="0"/>
        <w:jc w:val="both"/>
        <w:rPr>
          <w:rFonts w:ascii="Arial" w:hAnsi="Arial" w:cs="Arial"/>
        </w:rPr>
      </w:pPr>
    </w:p>
    <w:p w14:paraId="1304ECBC">
      <w:pPr>
        <w:pStyle w:val="31"/>
        <w:ind w:left="0"/>
        <w:jc w:val="both"/>
        <w:rPr>
          <w:rFonts w:ascii="Arial" w:hAnsi="Arial" w:cs="Arial"/>
        </w:rPr>
      </w:pPr>
      <w:r>
        <w:rPr>
          <w:rFonts w:ascii="Arial" w:hAnsi="Arial" w:cs="Arial"/>
        </w:rPr>
        <w:t xml:space="preserve">. ________________________________________________________ </w:t>
      </w:r>
    </w:p>
    <w:p w14:paraId="3EFA93E8">
      <w:pPr>
        <w:pStyle w:val="31"/>
        <w:ind w:left="0"/>
        <w:jc w:val="both"/>
        <w:rPr>
          <w:rFonts w:ascii="Arial" w:hAnsi="Arial" w:cs="Arial"/>
        </w:rPr>
      </w:pPr>
      <w:r>
        <w:rPr>
          <w:rFonts w:ascii="Arial" w:hAnsi="Arial" w:cs="Arial"/>
        </w:rPr>
        <w:t>(Identificação e assinatura do representante legal do licitante)</w:t>
      </w:r>
    </w:p>
    <w:p w14:paraId="2E08FA2F">
      <w:pPr>
        <w:pStyle w:val="31"/>
        <w:ind w:left="0"/>
        <w:jc w:val="both"/>
        <w:rPr>
          <w:rFonts w:ascii="Arial" w:hAnsi="Arial" w:cs="Arial"/>
        </w:rPr>
      </w:pPr>
    </w:p>
    <w:p w14:paraId="29729AD1">
      <w:pPr>
        <w:pStyle w:val="31"/>
        <w:ind w:left="0"/>
        <w:jc w:val="both"/>
        <w:rPr>
          <w:rFonts w:ascii="Arial" w:hAnsi="Arial" w:cs="Arial"/>
        </w:rPr>
      </w:pPr>
    </w:p>
    <w:p w14:paraId="2CAA112E">
      <w:pPr>
        <w:pStyle w:val="31"/>
        <w:ind w:left="0"/>
        <w:jc w:val="both"/>
        <w:rPr>
          <w:rFonts w:ascii="Arial" w:hAnsi="Arial" w:cs="Arial"/>
        </w:rPr>
      </w:pPr>
    </w:p>
    <w:p w14:paraId="1361CF9B">
      <w:pPr>
        <w:pStyle w:val="31"/>
        <w:ind w:left="0"/>
        <w:jc w:val="both"/>
        <w:rPr>
          <w:rFonts w:ascii="Arial" w:hAnsi="Arial" w:cs="Arial"/>
        </w:rPr>
      </w:pPr>
    </w:p>
    <w:p w14:paraId="2A662222">
      <w:pPr>
        <w:pStyle w:val="31"/>
        <w:ind w:left="0"/>
        <w:jc w:val="both"/>
        <w:rPr>
          <w:rFonts w:ascii="Arial" w:hAnsi="Arial" w:cs="Arial"/>
        </w:rPr>
      </w:pPr>
    </w:p>
    <w:p w14:paraId="2B384E5D">
      <w:pPr>
        <w:pStyle w:val="31"/>
        <w:ind w:left="0"/>
        <w:jc w:val="both"/>
        <w:rPr>
          <w:rFonts w:ascii="Arial" w:hAnsi="Arial" w:cs="Arial"/>
        </w:rPr>
      </w:pPr>
    </w:p>
    <w:p w14:paraId="2A2321B9">
      <w:pPr>
        <w:pStyle w:val="31"/>
        <w:ind w:left="0"/>
        <w:jc w:val="both"/>
        <w:rPr>
          <w:rFonts w:ascii="Arial" w:hAnsi="Arial" w:cs="Arial"/>
        </w:rPr>
      </w:pPr>
    </w:p>
    <w:p w14:paraId="20D18B2E">
      <w:pPr>
        <w:pStyle w:val="31"/>
        <w:ind w:left="0"/>
        <w:jc w:val="both"/>
        <w:rPr>
          <w:rFonts w:ascii="Arial" w:hAnsi="Arial" w:cs="Arial"/>
        </w:rPr>
      </w:pPr>
    </w:p>
    <w:p w14:paraId="21D51671">
      <w:pPr>
        <w:pStyle w:val="31"/>
        <w:ind w:left="0"/>
        <w:jc w:val="both"/>
        <w:rPr>
          <w:rFonts w:ascii="Arial" w:hAnsi="Arial" w:cs="Arial"/>
        </w:rPr>
      </w:pPr>
    </w:p>
    <w:p w14:paraId="06CA9F68">
      <w:pPr>
        <w:pStyle w:val="31"/>
        <w:ind w:left="0"/>
        <w:jc w:val="both"/>
        <w:rPr>
          <w:rFonts w:ascii="Arial" w:hAnsi="Arial" w:cs="Arial"/>
        </w:rPr>
      </w:pPr>
    </w:p>
    <w:p w14:paraId="26520EA8">
      <w:pPr>
        <w:pStyle w:val="31"/>
        <w:ind w:left="0"/>
        <w:jc w:val="both"/>
        <w:rPr>
          <w:rFonts w:ascii="Arial" w:hAnsi="Arial" w:cs="Arial"/>
        </w:rPr>
      </w:pPr>
    </w:p>
    <w:p w14:paraId="35090D83">
      <w:pPr>
        <w:pStyle w:val="31"/>
        <w:ind w:left="0"/>
        <w:jc w:val="both"/>
        <w:rPr>
          <w:rFonts w:ascii="Arial" w:hAnsi="Arial" w:cs="Arial"/>
        </w:rPr>
      </w:pPr>
    </w:p>
    <w:p w14:paraId="37582332">
      <w:pPr>
        <w:pStyle w:val="31"/>
        <w:ind w:left="0"/>
        <w:jc w:val="both"/>
        <w:rPr>
          <w:rFonts w:ascii="Arial" w:hAnsi="Arial" w:cs="Arial"/>
        </w:rPr>
      </w:pPr>
    </w:p>
    <w:p w14:paraId="4B4B0F61">
      <w:pPr>
        <w:pStyle w:val="31"/>
        <w:ind w:left="0"/>
        <w:jc w:val="both"/>
        <w:rPr>
          <w:rFonts w:ascii="Arial" w:hAnsi="Arial" w:cs="Arial"/>
        </w:rPr>
      </w:pPr>
    </w:p>
    <w:p w14:paraId="1999CA64">
      <w:pPr>
        <w:pStyle w:val="31"/>
        <w:ind w:left="0"/>
        <w:jc w:val="both"/>
        <w:rPr>
          <w:rFonts w:ascii="Arial" w:hAnsi="Arial" w:cs="Arial"/>
        </w:rPr>
      </w:pPr>
    </w:p>
    <w:p w14:paraId="3BF6231D">
      <w:pPr>
        <w:pStyle w:val="31"/>
        <w:ind w:left="0"/>
        <w:jc w:val="both"/>
        <w:rPr>
          <w:rFonts w:ascii="Arial" w:hAnsi="Arial" w:cs="Arial"/>
        </w:rPr>
      </w:pPr>
    </w:p>
    <w:p w14:paraId="6CADDFA2">
      <w:pPr>
        <w:pStyle w:val="31"/>
        <w:ind w:left="0"/>
        <w:jc w:val="both"/>
        <w:rPr>
          <w:rFonts w:ascii="Arial" w:hAnsi="Arial" w:cs="Arial"/>
        </w:rPr>
      </w:pPr>
    </w:p>
    <w:p w14:paraId="65692A5B">
      <w:pPr>
        <w:pStyle w:val="31"/>
        <w:ind w:left="0"/>
        <w:jc w:val="both"/>
        <w:rPr>
          <w:rFonts w:ascii="Arial" w:hAnsi="Arial" w:cs="Arial"/>
        </w:rPr>
      </w:pPr>
    </w:p>
    <w:p w14:paraId="0E8AE377">
      <w:pPr>
        <w:pStyle w:val="31"/>
        <w:ind w:left="0"/>
        <w:jc w:val="both"/>
        <w:rPr>
          <w:rFonts w:ascii="Arial" w:hAnsi="Arial" w:cs="Arial"/>
        </w:rPr>
      </w:pPr>
    </w:p>
    <w:p w14:paraId="0145101F">
      <w:pPr>
        <w:pStyle w:val="31"/>
        <w:ind w:left="0"/>
        <w:jc w:val="both"/>
        <w:rPr>
          <w:rFonts w:ascii="Arial" w:hAnsi="Arial" w:cs="Arial"/>
        </w:rPr>
      </w:pPr>
    </w:p>
    <w:p w14:paraId="5188181A">
      <w:pPr>
        <w:pStyle w:val="31"/>
        <w:ind w:left="0"/>
        <w:jc w:val="both"/>
        <w:rPr>
          <w:rFonts w:ascii="Arial" w:hAnsi="Arial" w:cs="Arial"/>
        </w:rPr>
      </w:pPr>
    </w:p>
    <w:p w14:paraId="6D11890B">
      <w:pPr>
        <w:pStyle w:val="31"/>
        <w:ind w:left="0"/>
        <w:jc w:val="both"/>
        <w:rPr>
          <w:rFonts w:ascii="Arial" w:hAnsi="Arial" w:cs="Arial"/>
        </w:rPr>
      </w:pPr>
    </w:p>
    <w:p w14:paraId="54C34A01">
      <w:pPr>
        <w:pStyle w:val="31"/>
        <w:ind w:left="0"/>
        <w:jc w:val="both"/>
        <w:rPr>
          <w:rFonts w:ascii="Arial" w:hAnsi="Arial" w:cs="Arial"/>
          <w:b/>
          <w:bCs/>
        </w:rPr>
      </w:pPr>
    </w:p>
    <w:p w14:paraId="62FAEE7D">
      <w:pPr>
        <w:pStyle w:val="31"/>
        <w:ind w:left="0"/>
        <w:jc w:val="both"/>
        <w:rPr>
          <w:rFonts w:ascii="Arial" w:hAnsi="Arial" w:cs="Arial"/>
          <w:b/>
          <w:bCs/>
        </w:rPr>
      </w:pPr>
      <w:r>
        <w:rPr>
          <w:rFonts w:ascii="Arial" w:hAnsi="Arial" w:cs="Arial"/>
          <w:b/>
          <w:bCs/>
        </w:rPr>
        <w:t>ANEXO 12</w:t>
      </w:r>
    </w:p>
    <w:p w14:paraId="4F9C215A">
      <w:pPr>
        <w:pStyle w:val="31"/>
        <w:ind w:left="0"/>
        <w:jc w:val="both"/>
        <w:rPr>
          <w:rFonts w:ascii="Arial" w:hAnsi="Arial" w:cs="Arial"/>
        </w:rPr>
      </w:pPr>
    </w:p>
    <w:p w14:paraId="33B861C6">
      <w:pPr>
        <w:pStyle w:val="31"/>
        <w:ind w:left="0"/>
        <w:jc w:val="both"/>
        <w:rPr>
          <w:rFonts w:ascii="Arial" w:hAnsi="Arial" w:cs="Arial"/>
          <w:b/>
          <w:bCs/>
        </w:rPr>
      </w:pPr>
      <w:r>
        <w:rPr>
          <w:rFonts w:ascii="Arial" w:hAnsi="Arial" w:cs="Arial"/>
          <w:b/>
          <w:bCs/>
        </w:rPr>
        <w:t>DECLARAÇÃO DE CIÊNCIA</w:t>
      </w:r>
    </w:p>
    <w:p w14:paraId="438BA7DF">
      <w:pPr>
        <w:pStyle w:val="31"/>
        <w:ind w:left="0"/>
        <w:jc w:val="both"/>
        <w:rPr>
          <w:rFonts w:ascii="Arial" w:hAnsi="Arial" w:cs="Arial"/>
        </w:rPr>
      </w:pPr>
    </w:p>
    <w:p w14:paraId="5FB3DFAA">
      <w:pPr>
        <w:pStyle w:val="31"/>
        <w:ind w:left="0"/>
        <w:jc w:val="both"/>
        <w:rPr>
          <w:rFonts w:ascii="Arial" w:hAnsi="Arial" w:cs="Arial"/>
        </w:rPr>
      </w:pPr>
    </w:p>
    <w:p w14:paraId="12986BCE">
      <w:pPr>
        <w:jc w:val="both"/>
        <w:rPr>
          <w:rFonts w:ascii="Arial" w:hAnsi="Arial" w:cs="Arial"/>
        </w:rPr>
      </w:pPr>
    </w:p>
    <w:p w14:paraId="7C6C78A7">
      <w:pPr>
        <w:pStyle w:val="31"/>
        <w:ind w:left="0"/>
        <w:jc w:val="both"/>
        <w:rPr>
          <w:rFonts w:ascii="Arial" w:hAnsi="Arial" w:cs="Arial"/>
        </w:rPr>
      </w:pPr>
      <w:r>
        <w:rPr>
          <w:rFonts w:ascii="Arial" w:hAnsi="Arial" w:cs="Arial"/>
        </w:rPr>
        <w:t>A (NOME DA EMPRESA)___, (n.º do CNPJ), sediada ____________(endereço completo)_____________, por intermédio do seu representante legal o(a) Sr.(a) _____, portador(a) da Carteira de Identidade n.º_____ e do CPF n.º ____, firmado abaixo, declara sob</w:t>
      </w:r>
    </w:p>
    <w:p w14:paraId="685D8F0F">
      <w:pPr>
        <w:pStyle w:val="31"/>
        <w:ind w:left="0"/>
        <w:jc w:val="both"/>
        <w:rPr>
          <w:rFonts w:ascii="Arial" w:hAnsi="Arial" w:cs="Arial"/>
        </w:rPr>
      </w:pPr>
      <w:r>
        <w:rPr>
          <w:rFonts w:ascii="Arial" w:hAnsi="Arial" w:cs="Arial"/>
        </w:rPr>
        <w:t>as penas da lei  que tomou conhecimento de todas as informações e das condições locais para o cumprimento das</w:t>
      </w:r>
    </w:p>
    <w:p w14:paraId="68461DF8">
      <w:pPr>
        <w:pStyle w:val="31"/>
        <w:ind w:left="0"/>
        <w:jc w:val="both"/>
        <w:rPr>
          <w:rFonts w:ascii="Arial" w:hAnsi="Arial" w:cs="Arial"/>
        </w:rPr>
      </w:pPr>
      <w:r>
        <w:rPr>
          <w:rFonts w:ascii="Arial" w:hAnsi="Arial" w:cs="Arial"/>
        </w:rPr>
        <w:t>obrigações objeto da contratação; bem como de que cumpre plenamente os requisitos de habilitação.</w:t>
      </w:r>
    </w:p>
    <w:p w14:paraId="64F8A608">
      <w:pPr>
        <w:pStyle w:val="31"/>
        <w:ind w:left="0"/>
        <w:jc w:val="both"/>
        <w:rPr>
          <w:rFonts w:ascii="Arial" w:hAnsi="Arial" w:cs="Arial"/>
        </w:rPr>
      </w:pPr>
    </w:p>
    <w:p w14:paraId="3206732C">
      <w:pPr>
        <w:pStyle w:val="31"/>
        <w:ind w:left="0"/>
        <w:jc w:val="both"/>
        <w:rPr>
          <w:rFonts w:ascii="Arial" w:hAnsi="Arial" w:cs="Arial"/>
        </w:rPr>
      </w:pPr>
    </w:p>
    <w:p w14:paraId="3C7D38E6">
      <w:pPr>
        <w:pStyle w:val="31"/>
        <w:ind w:left="0"/>
        <w:jc w:val="both"/>
        <w:rPr>
          <w:rFonts w:ascii="Arial" w:hAnsi="Arial" w:cs="Arial"/>
        </w:rPr>
      </w:pPr>
      <w:r>
        <w:rPr>
          <w:rFonts w:ascii="Arial" w:hAnsi="Arial" w:cs="Arial"/>
        </w:rPr>
        <w:t>Local, ____ de ______________ de 2024</w:t>
      </w:r>
    </w:p>
    <w:p w14:paraId="2AFCA832">
      <w:pPr>
        <w:pStyle w:val="31"/>
        <w:ind w:left="0"/>
        <w:jc w:val="both"/>
        <w:rPr>
          <w:rFonts w:ascii="Arial" w:hAnsi="Arial" w:cs="Arial"/>
        </w:rPr>
      </w:pPr>
    </w:p>
    <w:p w14:paraId="39CD5B6F">
      <w:pPr>
        <w:pStyle w:val="31"/>
        <w:ind w:left="0"/>
        <w:jc w:val="both"/>
        <w:rPr>
          <w:rFonts w:ascii="Arial" w:hAnsi="Arial" w:cs="Arial"/>
        </w:rPr>
      </w:pPr>
    </w:p>
    <w:p w14:paraId="16397FED">
      <w:pPr>
        <w:pStyle w:val="31"/>
        <w:ind w:left="0"/>
        <w:jc w:val="both"/>
        <w:rPr>
          <w:rFonts w:ascii="Arial" w:hAnsi="Arial" w:cs="Arial"/>
        </w:rPr>
      </w:pPr>
    </w:p>
    <w:p w14:paraId="36ED6F54">
      <w:pPr>
        <w:pStyle w:val="31"/>
        <w:ind w:left="0"/>
        <w:jc w:val="both"/>
        <w:rPr>
          <w:rFonts w:ascii="Arial" w:hAnsi="Arial" w:cs="Arial"/>
        </w:rPr>
      </w:pPr>
      <w:r>
        <w:rPr>
          <w:rFonts w:ascii="Arial" w:hAnsi="Arial" w:cs="Arial"/>
        </w:rPr>
        <w:t xml:space="preserve">. ________________________________________________________ </w:t>
      </w:r>
    </w:p>
    <w:p w14:paraId="4DD4C740">
      <w:pPr>
        <w:pStyle w:val="31"/>
        <w:ind w:left="0"/>
        <w:jc w:val="both"/>
        <w:rPr>
          <w:rFonts w:ascii="Arial" w:hAnsi="Arial" w:cs="Arial"/>
        </w:rPr>
      </w:pPr>
      <w:r>
        <w:rPr>
          <w:rFonts w:ascii="Arial" w:hAnsi="Arial" w:cs="Arial"/>
        </w:rPr>
        <w:t>(Identificação e assinatura do representante legal do licitante)</w:t>
      </w:r>
    </w:p>
    <w:p w14:paraId="76ECC501">
      <w:pPr>
        <w:pStyle w:val="31"/>
        <w:ind w:left="0"/>
        <w:jc w:val="both"/>
        <w:rPr>
          <w:rFonts w:ascii="Arial" w:hAnsi="Arial" w:cs="Arial"/>
        </w:rPr>
      </w:pPr>
    </w:p>
    <w:p w14:paraId="744EA0A2">
      <w:pPr>
        <w:pStyle w:val="31"/>
        <w:ind w:left="0"/>
        <w:jc w:val="both"/>
        <w:rPr>
          <w:rFonts w:ascii="Arial" w:hAnsi="Arial" w:cs="Arial"/>
        </w:rPr>
      </w:pPr>
    </w:p>
    <w:p w14:paraId="07756F00">
      <w:pPr>
        <w:overflowPunct w:val="0"/>
        <w:autoSpaceDE w:val="0"/>
        <w:autoSpaceDN w:val="0"/>
        <w:adjustRightInd w:val="0"/>
        <w:spacing w:before="100" w:beforeAutospacing="1" w:after="100" w:afterAutospacing="1"/>
        <w:jc w:val="both"/>
        <w:textAlignment w:val="baseline"/>
        <w:rPr>
          <w:rFonts w:ascii="Arial" w:hAnsi="Arial" w:cs="Arial"/>
          <w:b/>
        </w:rPr>
      </w:pPr>
    </w:p>
    <w:p w14:paraId="3F300820">
      <w:pPr>
        <w:overflowPunct w:val="0"/>
        <w:autoSpaceDE w:val="0"/>
        <w:autoSpaceDN w:val="0"/>
        <w:adjustRightInd w:val="0"/>
        <w:spacing w:before="100" w:beforeAutospacing="1" w:after="100" w:afterAutospacing="1"/>
        <w:jc w:val="both"/>
        <w:textAlignment w:val="baseline"/>
        <w:rPr>
          <w:rFonts w:ascii="Arial" w:hAnsi="Arial" w:cs="Arial"/>
          <w:b/>
        </w:rPr>
      </w:pPr>
    </w:p>
    <w:p w14:paraId="30B48526">
      <w:pPr>
        <w:overflowPunct w:val="0"/>
        <w:autoSpaceDE w:val="0"/>
        <w:autoSpaceDN w:val="0"/>
        <w:adjustRightInd w:val="0"/>
        <w:spacing w:before="100" w:beforeAutospacing="1" w:after="100" w:afterAutospacing="1"/>
        <w:jc w:val="both"/>
        <w:textAlignment w:val="baseline"/>
        <w:rPr>
          <w:rFonts w:ascii="Arial" w:hAnsi="Arial" w:cs="Arial"/>
          <w:b/>
        </w:rPr>
      </w:pPr>
    </w:p>
    <w:p w14:paraId="1864CE43">
      <w:pPr>
        <w:overflowPunct w:val="0"/>
        <w:autoSpaceDE w:val="0"/>
        <w:autoSpaceDN w:val="0"/>
        <w:adjustRightInd w:val="0"/>
        <w:spacing w:before="100" w:beforeAutospacing="1" w:after="100" w:afterAutospacing="1"/>
        <w:jc w:val="both"/>
        <w:textAlignment w:val="baseline"/>
        <w:rPr>
          <w:rFonts w:ascii="Arial" w:hAnsi="Arial" w:cs="Arial"/>
          <w:b/>
        </w:rPr>
      </w:pPr>
    </w:p>
    <w:p w14:paraId="6E499071">
      <w:pPr>
        <w:overflowPunct w:val="0"/>
        <w:autoSpaceDE w:val="0"/>
        <w:autoSpaceDN w:val="0"/>
        <w:adjustRightInd w:val="0"/>
        <w:spacing w:before="100" w:beforeAutospacing="1" w:after="100" w:afterAutospacing="1"/>
        <w:jc w:val="both"/>
        <w:textAlignment w:val="baseline"/>
        <w:rPr>
          <w:rFonts w:ascii="Arial" w:hAnsi="Arial" w:cs="Arial"/>
          <w:b/>
        </w:rPr>
      </w:pPr>
    </w:p>
    <w:p w14:paraId="63DD7FDB">
      <w:pPr>
        <w:overflowPunct w:val="0"/>
        <w:autoSpaceDE w:val="0"/>
        <w:autoSpaceDN w:val="0"/>
        <w:adjustRightInd w:val="0"/>
        <w:spacing w:before="100" w:beforeAutospacing="1" w:after="100" w:afterAutospacing="1"/>
        <w:jc w:val="both"/>
        <w:textAlignment w:val="baseline"/>
        <w:rPr>
          <w:rFonts w:ascii="Arial" w:hAnsi="Arial" w:cs="Arial"/>
          <w:b/>
        </w:rPr>
      </w:pPr>
    </w:p>
    <w:p w14:paraId="74142177">
      <w:pPr>
        <w:overflowPunct w:val="0"/>
        <w:autoSpaceDE w:val="0"/>
        <w:autoSpaceDN w:val="0"/>
        <w:adjustRightInd w:val="0"/>
        <w:spacing w:before="100" w:beforeAutospacing="1" w:after="100" w:afterAutospacing="1"/>
        <w:jc w:val="both"/>
        <w:textAlignment w:val="baseline"/>
        <w:rPr>
          <w:rFonts w:ascii="Arial" w:hAnsi="Arial" w:cs="Arial"/>
          <w:b/>
        </w:rPr>
      </w:pPr>
    </w:p>
    <w:p w14:paraId="2425EB99">
      <w:pPr>
        <w:overflowPunct w:val="0"/>
        <w:autoSpaceDE w:val="0"/>
        <w:autoSpaceDN w:val="0"/>
        <w:adjustRightInd w:val="0"/>
        <w:spacing w:before="100" w:beforeAutospacing="1" w:after="100" w:afterAutospacing="1"/>
        <w:jc w:val="both"/>
        <w:textAlignment w:val="baseline"/>
        <w:rPr>
          <w:rFonts w:ascii="Arial" w:hAnsi="Arial" w:cs="Arial"/>
          <w:b/>
        </w:rPr>
      </w:pPr>
    </w:p>
    <w:p w14:paraId="76113248">
      <w:pPr>
        <w:overflowPunct w:val="0"/>
        <w:autoSpaceDE w:val="0"/>
        <w:autoSpaceDN w:val="0"/>
        <w:adjustRightInd w:val="0"/>
        <w:spacing w:before="100" w:beforeAutospacing="1" w:after="100" w:afterAutospacing="1"/>
        <w:jc w:val="both"/>
        <w:textAlignment w:val="baseline"/>
        <w:rPr>
          <w:rFonts w:ascii="Arial" w:hAnsi="Arial" w:cs="Arial"/>
          <w:b/>
        </w:rPr>
      </w:pPr>
    </w:p>
    <w:p w14:paraId="2DE32212">
      <w:pPr>
        <w:overflowPunct w:val="0"/>
        <w:autoSpaceDE w:val="0"/>
        <w:autoSpaceDN w:val="0"/>
        <w:adjustRightInd w:val="0"/>
        <w:spacing w:before="100" w:beforeAutospacing="1" w:after="100" w:afterAutospacing="1"/>
        <w:jc w:val="both"/>
        <w:textAlignment w:val="baseline"/>
        <w:rPr>
          <w:rFonts w:ascii="Arial" w:hAnsi="Arial" w:cs="Arial"/>
          <w:b/>
        </w:rPr>
      </w:pPr>
    </w:p>
    <w:p w14:paraId="1737306C">
      <w:pPr>
        <w:overflowPunct w:val="0"/>
        <w:autoSpaceDE w:val="0"/>
        <w:autoSpaceDN w:val="0"/>
        <w:adjustRightInd w:val="0"/>
        <w:spacing w:before="100" w:beforeAutospacing="1" w:after="100" w:afterAutospacing="1"/>
        <w:jc w:val="both"/>
        <w:textAlignment w:val="baseline"/>
        <w:rPr>
          <w:rFonts w:ascii="Arial" w:hAnsi="Arial" w:cs="Arial"/>
          <w:b/>
        </w:rPr>
      </w:pPr>
    </w:p>
    <w:p w14:paraId="3B494BF8">
      <w:pPr>
        <w:overflowPunct w:val="0"/>
        <w:autoSpaceDE w:val="0"/>
        <w:autoSpaceDN w:val="0"/>
        <w:adjustRightInd w:val="0"/>
        <w:spacing w:before="100" w:beforeAutospacing="1" w:after="100" w:afterAutospacing="1"/>
        <w:jc w:val="both"/>
        <w:textAlignment w:val="baseline"/>
        <w:rPr>
          <w:rFonts w:ascii="Arial" w:hAnsi="Arial" w:cs="Arial"/>
          <w:b/>
        </w:rPr>
      </w:pPr>
    </w:p>
    <w:p w14:paraId="05F42D6F">
      <w:pPr>
        <w:overflowPunct w:val="0"/>
        <w:autoSpaceDE w:val="0"/>
        <w:autoSpaceDN w:val="0"/>
        <w:adjustRightInd w:val="0"/>
        <w:spacing w:before="100" w:beforeAutospacing="1" w:after="100" w:afterAutospacing="1"/>
        <w:jc w:val="both"/>
        <w:textAlignment w:val="baseline"/>
        <w:rPr>
          <w:rFonts w:ascii="Arial" w:hAnsi="Arial" w:cs="Arial"/>
          <w:b/>
        </w:rPr>
      </w:pPr>
    </w:p>
    <w:p w14:paraId="037FA19E">
      <w:pPr>
        <w:overflowPunct w:val="0"/>
        <w:autoSpaceDE w:val="0"/>
        <w:autoSpaceDN w:val="0"/>
        <w:adjustRightInd w:val="0"/>
        <w:spacing w:before="100" w:beforeAutospacing="1" w:after="100" w:afterAutospacing="1"/>
        <w:jc w:val="both"/>
        <w:textAlignment w:val="baseline"/>
        <w:rPr>
          <w:rFonts w:ascii="Arial" w:hAnsi="Arial" w:cs="Arial"/>
          <w:b/>
        </w:rPr>
      </w:pPr>
    </w:p>
    <w:p w14:paraId="1CDE4363">
      <w:pPr>
        <w:overflowPunct w:val="0"/>
        <w:autoSpaceDE w:val="0"/>
        <w:autoSpaceDN w:val="0"/>
        <w:adjustRightInd w:val="0"/>
        <w:spacing w:before="100" w:beforeAutospacing="1" w:after="100" w:afterAutospacing="1"/>
        <w:jc w:val="both"/>
        <w:textAlignment w:val="baseline"/>
        <w:rPr>
          <w:rFonts w:ascii="Arial" w:hAnsi="Arial" w:cs="Arial"/>
          <w:b/>
        </w:rPr>
      </w:pPr>
    </w:p>
    <w:p w14:paraId="5267D6E8">
      <w:pPr>
        <w:keepNext/>
        <w:overflowPunct w:val="0"/>
        <w:autoSpaceDE w:val="0"/>
        <w:autoSpaceDN w:val="0"/>
        <w:adjustRightInd w:val="0"/>
        <w:spacing w:before="100" w:beforeAutospacing="1" w:after="100" w:afterAutospacing="1"/>
        <w:jc w:val="both"/>
        <w:textAlignment w:val="baseline"/>
        <w:outlineLvl w:val="3"/>
        <w:rPr>
          <w:rFonts w:ascii="Arial" w:hAnsi="Arial" w:cs="Arial"/>
          <w:b/>
          <w:bCs/>
        </w:rPr>
      </w:pPr>
      <w:r>
        <w:rPr>
          <w:rFonts w:ascii="Arial" w:hAnsi="Arial" w:cs="Arial"/>
          <w:b/>
          <w:bCs/>
        </w:rPr>
        <w:t>Anexo 13</w:t>
      </w:r>
    </w:p>
    <w:p w14:paraId="12BBA9EC">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bCs/>
        </w:rPr>
      </w:pPr>
    </w:p>
    <w:p w14:paraId="2C51CFB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rPr>
      </w:pPr>
    </w:p>
    <w:p w14:paraId="3FCE01F9">
      <w:pPr>
        <w:widowControl w:val="0"/>
        <w:autoSpaceDE w:val="0"/>
        <w:autoSpaceDN w:val="0"/>
        <w:spacing w:before="87"/>
        <w:ind w:right="103"/>
        <w:jc w:val="center"/>
        <w:outlineLvl w:val="0"/>
        <w:rPr>
          <w:rFonts w:ascii="Arial" w:hAnsi="Arial" w:eastAsia="Arial" w:cs="Arial"/>
          <w:b/>
          <w:bCs/>
          <w:lang w:val="pt-PT" w:eastAsia="en-US"/>
        </w:rPr>
      </w:pPr>
      <w:r>
        <w:rPr>
          <w:rFonts w:ascii="Arial" w:hAnsi="Arial" w:eastAsia="Arial" w:cs="Arial"/>
          <w:b/>
          <w:bCs/>
          <w:lang w:val="pt-PT" w:eastAsia="en-US"/>
        </w:rPr>
        <w:t>ANEXO</w:t>
      </w:r>
      <w:r>
        <w:rPr>
          <w:rFonts w:ascii="Arial" w:hAnsi="Arial" w:eastAsia="Arial" w:cs="Arial"/>
          <w:b/>
          <w:bCs/>
          <w:spacing w:val="3"/>
          <w:lang w:val="pt-PT" w:eastAsia="en-US"/>
        </w:rPr>
        <w:t xml:space="preserve"> </w:t>
      </w:r>
      <w:r>
        <w:rPr>
          <w:rFonts w:ascii="Arial" w:hAnsi="Arial" w:eastAsia="Arial" w:cs="Arial"/>
          <w:b/>
          <w:bCs/>
          <w:lang w:val="pt-PT" w:eastAsia="en-US"/>
        </w:rPr>
        <w:t>V</w:t>
      </w:r>
      <w:r>
        <w:rPr>
          <w:rFonts w:ascii="Arial" w:hAnsi="Arial" w:eastAsia="Arial" w:cs="Arial"/>
          <w:b/>
          <w:bCs/>
          <w:spacing w:val="4"/>
          <w:lang w:val="pt-PT" w:eastAsia="en-US"/>
        </w:rPr>
        <w:t xml:space="preserve"> </w:t>
      </w:r>
      <w:r>
        <w:rPr>
          <w:rFonts w:ascii="Arial" w:hAnsi="Arial" w:eastAsia="Arial" w:cs="Arial"/>
          <w:b/>
          <w:bCs/>
          <w:lang w:val="pt-PT" w:eastAsia="en-US"/>
        </w:rPr>
        <w:t>–</w:t>
      </w:r>
      <w:r>
        <w:rPr>
          <w:rFonts w:ascii="Arial" w:hAnsi="Arial" w:eastAsia="Arial" w:cs="Arial"/>
          <w:b/>
          <w:bCs/>
          <w:spacing w:val="1"/>
          <w:lang w:val="pt-PT" w:eastAsia="en-US"/>
        </w:rPr>
        <w:t xml:space="preserve"> </w:t>
      </w:r>
      <w:r>
        <w:rPr>
          <w:rFonts w:ascii="Arial" w:hAnsi="Arial" w:eastAsia="Arial" w:cs="Arial"/>
          <w:b/>
          <w:bCs/>
          <w:lang w:val="pt-PT" w:eastAsia="en-US"/>
        </w:rPr>
        <w:t>MINUTA</w:t>
      </w:r>
      <w:r>
        <w:rPr>
          <w:rFonts w:ascii="Arial" w:hAnsi="Arial" w:eastAsia="Arial" w:cs="Arial"/>
          <w:b/>
          <w:bCs/>
          <w:spacing w:val="2"/>
          <w:lang w:val="pt-PT" w:eastAsia="en-US"/>
        </w:rPr>
        <w:t xml:space="preserve"> </w:t>
      </w:r>
      <w:r>
        <w:rPr>
          <w:rFonts w:ascii="Arial" w:hAnsi="Arial" w:eastAsia="Arial" w:cs="Arial"/>
          <w:b/>
          <w:bCs/>
          <w:lang w:val="pt-PT" w:eastAsia="en-US"/>
        </w:rPr>
        <w:t>DA</w:t>
      </w:r>
      <w:r>
        <w:rPr>
          <w:rFonts w:ascii="Arial" w:hAnsi="Arial" w:eastAsia="Arial" w:cs="Arial"/>
          <w:b/>
          <w:bCs/>
          <w:spacing w:val="3"/>
          <w:lang w:val="pt-PT" w:eastAsia="en-US"/>
        </w:rPr>
        <w:t xml:space="preserve"> </w:t>
      </w:r>
      <w:r>
        <w:rPr>
          <w:rFonts w:ascii="Arial" w:hAnsi="Arial" w:eastAsia="Arial" w:cs="Arial"/>
          <w:b/>
          <w:bCs/>
          <w:lang w:val="pt-PT" w:eastAsia="en-US"/>
        </w:rPr>
        <w:t>ATA</w:t>
      </w:r>
      <w:r>
        <w:rPr>
          <w:rFonts w:ascii="Arial" w:hAnsi="Arial" w:eastAsia="Arial" w:cs="Arial"/>
          <w:b/>
          <w:bCs/>
          <w:spacing w:val="2"/>
          <w:lang w:val="pt-PT" w:eastAsia="en-US"/>
        </w:rPr>
        <w:t xml:space="preserve"> </w:t>
      </w:r>
      <w:r>
        <w:rPr>
          <w:rFonts w:ascii="Arial" w:hAnsi="Arial" w:eastAsia="Arial" w:cs="Arial"/>
          <w:b/>
          <w:bCs/>
          <w:lang w:val="pt-PT" w:eastAsia="en-US"/>
        </w:rPr>
        <w:t>DE</w:t>
      </w:r>
      <w:r>
        <w:rPr>
          <w:rFonts w:ascii="Arial" w:hAnsi="Arial" w:eastAsia="Arial" w:cs="Arial"/>
          <w:b/>
          <w:bCs/>
          <w:spacing w:val="3"/>
          <w:lang w:val="pt-PT" w:eastAsia="en-US"/>
        </w:rPr>
        <w:t xml:space="preserve"> </w:t>
      </w:r>
      <w:r>
        <w:rPr>
          <w:rFonts w:ascii="Arial" w:hAnsi="Arial" w:eastAsia="Arial" w:cs="Arial"/>
          <w:b/>
          <w:bCs/>
          <w:lang w:val="pt-PT" w:eastAsia="en-US"/>
        </w:rPr>
        <w:t>REGISTRO</w:t>
      </w:r>
      <w:r>
        <w:rPr>
          <w:rFonts w:ascii="Arial" w:hAnsi="Arial" w:eastAsia="Arial" w:cs="Arial"/>
          <w:b/>
          <w:bCs/>
          <w:spacing w:val="3"/>
          <w:lang w:val="pt-PT" w:eastAsia="en-US"/>
        </w:rPr>
        <w:t xml:space="preserve"> </w:t>
      </w:r>
      <w:r>
        <w:rPr>
          <w:rFonts w:ascii="Arial" w:hAnsi="Arial" w:eastAsia="Arial" w:cs="Arial"/>
          <w:b/>
          <w:bCs/>
          <w:lang w:val="pt-PT" w:eastAsia="en-US"/>
        </w:rPr>
        <w:t>DE</w:t>
      </w:r>
      <w:r>
        <w:rPr>
          <w:rFonts w:ascii="Arial" w:hAnsi="Arial" w:eastAsia="Arial" w:cs="Arial"/>
          <w:b/>
          <w:bCs/>
          <w:spacing w:val="3"/>
          <w:lang w:val="pt-PT" w:eastAsia="en-US"/>
        </w:rPr>
        <w:t xml:space="preserve"> </w:t>
      </w:r>
      <w:r>
        <w:rPr>
          <w:rFonts w:ascii="Arial" w:hAnsi="Arial" w:eastAsia="Arial" w:cs="Arial"/>
          <w:b/>
          <w:bCs/>
          <w:spacing w:val="-2"/>
          <w:lang w:val="pt-PT" w:eastAsia="en-US"/>
        </w:rPr>
        <w:t>PREÇOS</w:t>
      </w:r>
    </w:p>
    <w:p w14:paraId="5D2E8EDD">
      <w:pPr>
        <w:widowControl w:val="0"/>
        <w:autoSpaceDE w:val="0"/>
        <w:autoSpaceDN w:val="0"/>
        <w:spacing w:before="226"/>
        <w:ind w:right="4791"/>
        <w:rPr>
          <w:rFonts w:ascii="Arial" w:hAnsi="Arial" w:eastAsia="Arial MT" w:cs="Arial"/>
          <w:b/>
          <w:lang w:val="pt-PT" w:eastAsia="en-US"/>
        </w:rPr>
      </w:pPr>
      <w:r>
        <w:rPr>
          <w:rFonts w:ascii="Arial" w:hAnsi="Arial" w:eastAsia="Arial MT" w:cs="Arial"/>
          <w:b/>
          <w:lang w:val="pt-PT" w:eastAsia="en-US"/>
        </w:rPr>
        <w:t>PROCESSO</w:t>
      </w:r>
      <w:r>
        <w:rPr>
          <w:rFonts w:ascii="Arial" w:hAnsi="Arial" w:eastAsia="Arial MT" w:cs="Arial"/>
          <w:b/>
          <w:spacing w:val="-2"/>
          <w:lang w:val="pt-PT" w:eastAsia="en-US"/>
        </w:rPr>
        <w:t xml:space="preserve"> </w:t>
      </w:r>
      <w:r>
        <w:rPr>
          <w:rFonts w:ascii="Arial" w:hAnsi="Arial" w:eastAsia="Arial MT" w:cs="Arial"/>
          <w:b/>
          <w:lang w:val="pt-PT" w:eastAsia="en-US"/>
        </w:rPr>
        <w:t>LICITATÓRIO</w:t>
      </w:r>
      <w:r>
        <w:rPr>
          <w:rFonts w:ascii="Arial" w:hAnsi="Arial" w:eastAsia="Arial MT" w:cs="Arial"/>
          <w:b/>
          <w:spacing w:val="40"/>
          <w:lang w:val="pt-PT" w:eastAsia="en-US"/>
        </w:rPr>
        <w:t xml:space="preserve"> </w:t>
      </w:r>
      <w:r>
        <w:rPr>
          <w:rFonts w:ascii="Arial" w:hAnsi="Arial" w:eastAsia="Arial MT" w:cs="Arial"/>
          <w:b/>
          <w:lang w:val="pt-PT" w:eastAsia="en-US"/>
        </w:rPr>
        <w:t>Nº 024/2024 PREGÃO ELETRÔNICO Nº 019/2024</w:t>
      </w:r>
    </w:p>
    <w:p w14:paraId="5E2B9338">
      <w:pPr>
        <w:widowControl w:val="0"/>
        <w:autoSpaceDE w:val="0"/>
        <w:autoSpaceDN w:val="0"/>
        <w:spacing w:before="6"/>
        <w:rPr>
          <w:rFonts w:ascii="Arial" w:hAnsi="Arial" w:eastAsia="Arial MT" w:cs="Arial"/>
          <w:b/>
          <w:lang w:val="pt-PT" w:eastAsia="en-US"/>
        </w:rPr>
      </w:pPr>
    </w:p>
    <w:p w14:paraId="48BBAA81">
      <w:pPr>
        <w:widowControl w:val="0"/>
        <w:tabs>
          <w:tab w:val="left" w:pos="3464"/>
          <w:tab w:val="left" w:pos="4113"/>
          <w:tab w:val="left" w:pos="5831"/>
          <w:tab w:val="left" w:pos="5903"/>
          <w:tab w:val="left" w:pos="6374"/>
          <w:tab w:val="left" w:pos="8137"/>
        </w:tabs>
        <w:autoSpaceDE w:val="0"/>
        <w:autoSpaceDN w:val="0"/>
        <w:spacing w:before="1"/>
        <w:ind w:right="210"/>
        <w:jc w:val="both"/>
        <w:rPr>
          <w:rFonts w:ascii="Arial" w:hAnsi="Arial" w:eastAsia="Arial MT" w:cs="Arial"/>
          <w:lang w:val="pt-PT" w:eastAsia="en-US"/>
        </w:rPr>
      </w:pPr>
      <w:r>
        <w:rPr>
          <w:rFonts w:ascii="Arial" w:hAnsi="Arial" w:eastAsia="Arial MT" w:cs="Arial"/>
          <w:lang w:val="pt-PT" w:eastAsia="en-US"/>
        </w:rPr>
        <w:t>Pelo presente instrumento, na melhor forma de direito, de um lado</w:t>
      </w:r>
      <w:r>
        <w:rPr>
          <w:rFonts w:ascii="Arial" w:hAnsi="Arial" w:eastAsia="Calibri" w:cs="Arial"/>
          <w:lang w:val="pt-PT" w:eastAsia="en-US"/>
        </w:rPr>
        <w:t xml:space="preserve"> a FUNDAÇÃO DE SAÚDE CRISTO REI, pessoa jurídica de direito privado, inscrito no CNPJ sob o n.º </w:t>
      </w:r>
      <w:r>
        <w:rPr>
          <w:rFonts w:ascii="Arial" w:hAnsi="Arial" w:eastAsia="Arial MT" w:cs="Arial"/>
          <w:bCs/>
          <w:lang w:val="pt-PT" w:eastAsia="en-US"/>
        </w:rPr>
        <w:t>18.860.684.0001-67</w:t>
      </w:r>
      <w:r>
        <w:rPr>
          <w:rFonts w:ascii="Arial" w:hAnsi="Arial" w:eastAsia="Calibri" w:cs="Arial"/>
          <w:lang w:val="pt-PT" w:eastAsia="en-US"/>
        </w:rPr>
        <w:t xml:space="preserve">, </w:t>
      </w:r>
      <w:r>
        <w:rPr>
          <w:rFonts w:ascii="Arial" w:hAnsi="Arial" w:eastAsia="Arial MT" w:cs="Arial"/>
          <w:color w:val="000000"/>
          <w:lang w:val="pt-PT" w:eastAsia="en-US"/>
        </w:rPr>
        <w:t>sediada na Rua Onofre Martins Chaves, nº 2100</w:t>
      </w:r>
      <w:r>
        <w:rPr>
          <w:rFonts w:ascii="Arial" w:hAnsi="Arial" w:eastAsia="Arial MT" w:cs="Arial"/>
          <w:lang w:val="pt-PT" w:eastAsia="en-US"/>
        </w:rPr>
        <w:t xml:space="preserve">, neste ato representado pelo Presidente o Sr. </w:t>
      </w:r>
      <w:bookmarkStart w:id="12" w:name="_Hlk170289215"/>
      <w:r>
        <w:rPr>
          <w:rFonts w:ascii="Arial" w:hAnsi="Arial" w:eastAsia="Arial MT" w:cs="Arial"/>
          <w:shd w:val="clear" w:color="auto" w:fill="FFFFFF"/>
          <w:lang w:val="pt-PT" w:eastAsia="en-US"/>
        </w:rPr>
        <w:t>Felix Rodrigues da Silva</w:t>
      </w:r>
      <w:bookmarkEnd w:id="12"/>
      <w:r>
        <w:rPr>
          <w:rFonts w:ascii="Arial" w:hAnsi="Arial" w:eastAsia="Arial MT" w:cs="Arial"/>
          <w:shd w:val="clear" w:color="auto" w:fill="FFFFFF"/>
          <w:lang w:val="pt-PT" w:eastAsia="en-US"/>
        </w:rPr>
        <w:t>,</w:t>
      </w:r>
      <w:r>
        <w:rPr>
          <w:rFonts w:ascii="Arial" w:hAnsi="Arial" w:eastAsia="Arial MT" w:cs="Arial"/>
          <w:color w:val="4D5156"/>
          <w:sz w:val="21"/>
          <w:szCs w:val="21"/>
          <w:shd w:val="clear" w:color="auto" w:fill="FFFFFF"/>
          <w:lang w:val="pt-PT" w:eastAsia="en-US"/>
        </w:rPr>
        <w:t xml:space="preserve"> </w:t>
      </w:r>
      <w:r>
        <w:rPr>
          <w:rFonts w:ascii="Arial" w:hAnsi="Arial" w:eastAsia="Arial MT" w:cs="Arial"/>
          <w:b/>
          <w:spacing w:val="40"/>
          <w:lang w:val="pt-PT" w:eastAsia="en-US"/>
        </w:rPr>
        <w:t xml:space="preserve"> </w:t>
      </w:r>
      <w:r>
        <w:rPr>
          <w:rFonts w:ascii="Arial" w:hAnsi="Arial" w:eastAsia="Arial MT" w:cs="Arial"/>
          <w:lang w:val="pt-PT" w:eastAsia="en-US"/>
        </w:rPr>
        <w:t>inscrito no CPF sob o nº</w:t>
      </w:r>
      <w:r>
        <w:rPr>
          <w:rFonts w:ascii="Arial" w:hAnsi="Arial" w:eastAsia="Arial MT" w:cs="Arial"/>
          <w:spacing w:val="31"/>
          <w:lang w:val="pt-PT" w:eastAsia="en-US"/>
        </w:rPr>
        <w:t xml:space="preserve"> ***</w:t>
      </w:r>
      <w:r>
        <w:rPr>
          <w:rFonts w:ascii="Arial" w:hAnsi="Arial" w:eastAsia="Arial MT" w:cs="Arial"/>
          <w:lang w:val="pt-PT" w:eastAsia="en-US"/>
        </w:rPr>
        <w:t xml:space="preserve">, a seguir denominado simplesmente </w:t>
      </w:r>
      <w:r>
        <w:rPr>
          <w:rFonts w:ascii="Arial" w:hAnsi="Arial" w:eastAsia="Arial MT" w:cs="Arial"/>
          <w:b/>
          <w:lang w:val="pt-PT" w:eastAsia="en-US"/>
        </w:rPr>
        <w:t>ORGÃO GERENCIADOR</w:t>
      </w:r>
      <w:r>
        <w:rPr>
          <w:rFonts w:ascii="Arial" w:hAnsi="Arial" w:eastAsia="Arial MT" w:cs="Arial"/>
          <w:lang w:val="pt-PT" w:eastAsia="en-US"/>
        </w:rPr>
        <w:t xml:space="preserve">, e de outro, a empresa </w:t>
      </w:r>
      <w:r>
        <w:rPr>
          <w:rFonts w:ascii="Arial" w:hAnsi="Arial" w:eastAsia="Arial MT" w:cs="Arial"/>
          <w:u w:val="single"/>
          <w:lang w:val="pt-PT" w:eastAsia="en-US"/>
        </w:rPr>
        <w:tab/>
      </w:r>
      <w:r>
        <w:rPr>
          <w:rFonts w:ascii="Arial" w:hAnsi="Arial" w:eastAsia="Arial MT" w:cs="Arial"/>
          <w:u w:val="single"/>
          <w:lang w:val="pt-PT" w:eastAsia="en-US"/>
        </w:rPr>
        <w:tab/>
      </w:r>
      <w:r>
        <w:rPr>
          <w:rFonts w:ascii="Arial" w:hAnsi="Arial" w:eastAsia="Arial MT" w:cs="Arial"/>
          <w:lang w:val="pt-PT" w:eastAsia="en-US"/>
        </w:rPr>
        <w:t xml:space="preserve">, CNPJ </w:t>
      </w:r>
      <w:r>
        <w:rPr>
          <w:rFonts w:ascii="Arial" w:hAnsi="Arial" w:eastAsia="Arial MT" w:cs="Arial"/>
          <w:u w:val="single"/>
          <w:lang w:val="pt-PT" w:eastAsia="en-US"/>
        </w:rPr>
        <w:tab/>
      </w:r>
      <w:r>
        <w:rPr>
          <w:rFonts w:ascii="Arial" w:hAnsi="Arial" w:eastAsia="Arial MT" w:cs="Arial"/>
          <w:u w:val="single"/>
          <w:lang w:val="pt-PT" w:eastAsia="en-US"/>
        </w:rPr>
        <w:tab/>
      </w:r>
      <w:r>
        <w:rPr>
          <w:rFonts w:ascii="Arial" w:hAnsi="Arial" w:eastAsia="Arial MT" w:cs="Arial"/>
          <w:lang w:val="pt-PT" w:eastAsia="en-US"/>
        </w:rPr>
        <w:t xml:space="preserve">, situada </w:t>
      </w:r>
      <w:r>
        <w:rPr>
          <w:rFonts w:ascii="Arial" w:hAnsi="Arial" w:eastAsia="Arial MT" w:cs="Arial"/>
          <w:u w:val="single"/>
          <w:lang w:val="pt-PT" w:eastAsia="en-US"/>
        </w:rPr>
        <w:tab/>
      </w:r>
      <w:r>
        <w:rPr>
          <w:rFonts w:ascii="Arial" w:hAnsi="Arial" w:eastAsia="Arial MT" w:cs="Arial"/>
          <w:lang w:val="pt-PT" w:eastAsia="en-US"/>
        </w:rPr>
        <w:t>,</w:t>
      </w:r>
      <w:r>
        <w:rPr>
          <w:rFonts w:ascii="Arial" w:hAnsi="Arial" w:eastAsia="Arial MT" w:cs="Arial"/>
          <w:spacing w:val="40"/>
          <w:lang w:val="pt-PT" w:eastAsia="en-US"/>
        </w:rPr>
        <w:t xml:space="preserve"> </w:t>
      </w:r>
      <w:r>
        <w:rPr>
          <w:rFonts w:ascii="Arial" w:hAnsi="Arial" w:eastAsia="Arial MT" w:cs="Arial"/>
          <w:lang w:val="pt-PT" w:eastAsia="en-US"/>
        </w:rPr>
        <w:t>neste</w:t>
      </w:r>
      <w:r>
        <w:rPr>
          <w:rFonts w:ascii="Arial" w:hAnsi="Arial" w:eastAsia="Arial MT" w:cs="Arial"/>
          <w:spacing w:val="-6"/>
          <w:lang w:val="pt-PT" w:eastAsia="en-US"/>
        </w:rPr>
        <w:t xml:space="preserve"> </w:t>
      </w:r>
      <w:r>
        <w:rPr>
          <w:rFonts w:ascii="Arial" w:hAnsi="Arial" w:eastAsia="Arial MT" w:cs="Arial"/>
          <w:lang w:val="pt-PT" w:eastAsia="en-US"/>
        </w:rPr>
        <w:t>ato representado</w:t>
      </w:r>
      <w:r>
        <w:rPr>
          <w:rFonts w:ascii="Arial" w:hAnsi="Arial" w:eastAsia="Arial MT" w:cs="Arial"/>
          <w:spacing w:val="40"/>
          <w:lang w:val="pt-PT" w:eastAsia="en-US"/>
        </w:rPr>
        <w:t xml:space="preserve"> </w:t>
      </w:r>
      <w:r>
        <w:rPr>
          <w:rFonts w:ascii="Arial" w:hAnsi="Arial" w:eastAsia="Arial MT" w:cs="Arial"/>
          <w:lang w:val="pt-PT" w:eastAsia="en-US"/>
        </w:rPr>
        <w:t>pelo</w:t>
      </w:r>
      <w:r>
        <w:rPr>
          <w:rFonts w:ascii="Arial" w:hAnsi="Arial" w:eastAsia="Arial MT" w:cs="Arial"/>
          <w:spacing w:val="40"/>
          <w:lang w:val="pt-PT" w:eastAsia="en-US"/>
        </w:rPr>
        <w:t xml:space="preserve"> </w:t>
      </w:r>
      <w:r>
        <w:rPr>
          <w:rFonts w:ascii="Arial" w:hAnsi="Arial" w:eastAsia="Arial MT" w:cs="Arial"/>
          <w:lang w:val="pt-PT" w:eastAsia="en-US"/>
        </w:rPr>
        <w:t>Sr.</w:t>
      </w:r>
      <w:r>
        <w:rPr>
          <w:rFonts w:ascii="Arial" w:hAnsi="Arial" w:eastAsia="Arial MT" w:cs="Arial"/>
          <w:spacing w:val="59"/>
          <w:lang w:val="pt-PT" w:eastAsia="en-US"/>
        </w:rPr>
        <w:t xml:space="preserve"> </w:t>
      </w:r>
      <w:r>
        <w:rPr>
          <w:rFonts w:ascii="Arial" w:hAnsi="Arial" w:eastAsia="Arial MT" w:cs="Arial"/>
          <w:u w:val="single"/>
          <w:lang w:val="pt-PT" w:eastAsia="en-US"/>
        </w:rPr>
        <w:tab/>
      </w:r>
      <w:r>
        <w:rPr>
          <w:rFonts w:ascii="Arial" w:hAnsi="Arial" w:eastAsia="Arial MT" w:cs="Arial"/>
          <w:lang w:val="pt-PT" w:eastAsia="en-US"/>
        </w:rPr>
        <w:t>,</w:t>
      </w:r>
      <w:r>
        <w:rPr>
          <w:rFonts w:ascii="Arial" w:hAnsi="Arial" w:eastAsia="Arial MT" w:cs="Arial"/>
          <w:spacing w:val="40"/>
          <w:lang w:val="pt-PT" w:eastAsia="en-US"/>
        </w:rPr>
        <w:t xml:space="preserve"> </w:t>
      </w:r>
      <w:r>
        <w:rPr>
          <w:rFonts w:ascii="Arial" w:hAnsi="Arial" w:eastAsia="Arial MT" w:cs="Arial"/>
          <w:lang w:val="pt-PT" w:eastAsia="en-US"/>
        </w:rPr>
        <w:t>portador</w:t>
      </w:r>
      <w:r>
        <w:rPr>
          <w:rFonts w:ascii="Arial" w:hAnsi="Arial" w:eastAsia="Arial MT" w:cs="Arial"/>
          <w:spacing w:val="40"/>
          <w:lang w:val="pt-PT" w:eastAsia="en-US"/>
        </w:rPr>
        <w:t xml:space="preserve"> </w:t>
      </w:r>
      <w:r>
        <w:rPr>
          <w:rFonts w:ascii="Arial" w:hAnsi="Arial" w:eastAsia="Arial MT" w:cs="Arial"/>
          <w:lang w:val="pt-PT" w:eastAsia="en-US"/>
        </w:rPr>
        <w:t>do</w:t>
      </w:r>
      <w:r>
        <w:rPr>
          <w:rFonts w:ascii="Arial" w:hAnsi="Arial" w:eastAsia="Arial MT" w:cs="Arial"/>
          <w:spacing w:val="40"/>
          <w:lang w:val="pt-PT" w:eastAsia="en-US"/>
        </w:rPr>
        <w:t xml:space="preserve"> </w:t>
      </w:r>
      <w:r>
        <w:rPr>
          <w:rFonts w:ascii="Arial" w:hAnsi="Arial" w:eastAsia="Arial MT" w:cs="Arial"/>
          <w:lang w:val="pt-PT" w:eastAsia="en-US"/>
        </w:rPr>
        <w:t>RG</w:t>
      </w:r>
      <w:r>
        <w:rPr>
          <w:rFonts w:ascii="Arial" w:hAnsi="Arial" w:eastAsia="Arial MT" w:cs="Arial"/>
          <w:spacing w:val="40"/>
          <w:lang w:val="pt-PT" w:eastAsia="en-US"/>
        </w:rPr>
        <w:t xml:space="preserve"> </w:t>
      </w:r>
      <w:r>
        <w:rPr>
          <w:rFonts w:ascii="Arial" w:hAnsi="Arial" w:eastAsia="Arial MT" w:cs="Arial"/>
          <w:lang w:val="pt-PT" w:eastAsia="en-US"/>
        </w:rPr>
        <w:t>nº.</w:t>
      </w:r>
      <w:r>
        <w:rPr>
          <w:rFonts w:ascii="Arial" w:hAnsi="Arial" w:eastAsia="Arial MT" w:cs="Arial"/>
          <w:spacing w:val="60"/>
          <w:lang w:val="pt-PT" w:eastAsia="en-US"/>
        </w:rPr>
        <w:t xml:space="preserve"> </w:t>
      </w:r>
      <w:r>
        <w:rPr>
          <w:rFonts w:ascii="Arial" w:hAnsi="Arial" w:eastAsia="Arial MT" w:cs="Arial"/>
          <w:u w:val="single"/>
          <w:lang w:val="pt-PT" w:eastAsia="en-US"/>
        </w:rPr>
        <w:tab/>
      </w:r>
      <w:r>
        <w:rPr>
          <w:rFonts w:ascii="Arial" w:hAnsi="Arial" w:eastAsia="Arial MT" w:cs="Arial"/>
          <w:u w:val="single"/>
          <w:lang w:val="pt-PT" w:eastAsia="en-US"/>
        </w:rPr>
        <w:tab/>
      </w:r>
      <w:r>
        <w:rPr>
          <w:rFonts w:ascii="Arial" w:hAnsi="Arial" w:eastAsia="Arial MT" w:cs="Arial"/>
          <w:u w:val="single"/>
          <w:lang w:val="pt-PT" w:eastAsia="en-US"/>
        </w:rPr>
        <w:tab/>
      </w:r>
      <w:r>
        <w:rPr>
          <w:rFonts w:ascii="Arial" w:hAnsi="Arial" w:eastAsia="Arial MT" w:cs="Arial"/>
          <w:lang w:val="pt-PT" w:eastAsia="en-US"/>
        </w:rPr>
        <w:t xml:space="preserve"> CPF</w:t>
      </w:r>
      <w:r>
        <w:rPr>
          <w:rFonts w:ascii="Arial" w:hAnsi="Arial" w:eastAsia="Arial MT" w:cs="Arial"/>
          <w:spacing w:val="40"/>
          <w:lang w:val="pt-PT" w:eastAsia="en-US"/>
        </w:rPr>
        <w:t xml:space="preserve"> </w:t>
      </w:r>
      <w:r>
        <w:rPr>
          <w:rFonts w:ascii="Arial" w:hAnsi="Arial" w:eastAsia="Arial MT" w:cs="Arial"/>
          <w:lang w:val="pt-PT" w:eastAsia="en-US"/>
        </w:rPr>
        <w:t>nº.</w:t>
      </w:r>
      <w:r>
        <w:rPr>
          <w:rFonts w:ascii="Arial" w:hAnsi="Arial" w:eastAsia="Arial MT" w:cs="Arial"/>
          <w:spacing w:val="40"/>
          <w:lang w:val="pt-PT" w:eastAsia="en-US"/>
        </w:rPr>
        <w:t xml:space="preserve"> </w:t>
      </w:r>
      <w:r>
        <w:rPr>
          <w:rFonts w:ascii="Arial" w:hAnsi="Arial" w:eastAsia="Arial MT" w:cs="Arial"/>
          <w:u w:val="single"/>
          <w:lang w:val="pt-PT" w:eastAsia="en-US"/>
        </w:rPr>
        <w:tab/>
      </w:r>
      <w:r>
        <w:rPr>
          <w:rFonts w:ascii="Arial" w:hAnsi="Arial" w:eastAsia="Arial MT" w:cs="Arial"/>
          <w:spacing w:val="-14"/>
          <w:u w:val="single"/>
          <w:lang w:val="pt-PT" w:eastAsia="en-US"/>
        </w:rPr>
        <w:t xml:space="preserve"> </w:t>
      </w:r>
      <w:r>
        <w:rPr>
          <w:rFonts w:ascii="Arial" w:hAnsi="Arial" w:eastAsia="Arial MT" w:cs="Arial"/>
          <w:lang w:val="pt-PT" w:eastAsia="en-US"/>
        </w:rPr>
        <w:t>, doravante denominada</w:t>
      </w:r>
      <w:r>
        <w:rPr>
          <w:rFonts w:ascii="Arial" w:hAnsi="Arial" w:eastAsia="Arial MT" w:cs="Arial"/>
          <w:spacing w:val="40"/>
          <w:lang w:val="pt-PT" w:eastAsia="en-US"/>
        </w:rPr>
        <w:t xml:space="preserve"> </w:t>
      </w:r>
      <w:r>
        <w:rPr>
          <w:rFonts w:ascii="Arial" w:hAnsi="Arial" w:eastAsia="Arial MT" w:cs="Arial"/>
          <w:lang w:val="pt-PT" w:eastAsia="en-US"/>
        </w:rPr>
        <w:t>simplesmente</w:t>
      </w:r>
      <w:r>
        <w:rPr>
          <w:rFonts w:ascii="Arial" w:hAnsi="Arial" w:eastAsia="Arial MT" w:cs="Arial"/>
          <w:spacing w:val="40"/>
          <w:lang w:val="pt-PT" w:eastAsia="en-US"/>
        </w:rPr>
        <w:t xml:space="preserve"> </w:t>
      </w:r>
      <w:r>
        <w:rPr>
          <w:rFonts w:ascii="Arial" w:hAnsi="Arial" w:eastAsia="Arial MT" w:cs="Arial"/>
          <w:b/>
          <w:lang w:val="pt-PT" w:eastAsia="en-US"/>
        </w:rPr>
        <w:t>FORNECEDOR</w:t>
      </w:r>
      <w:r>
        <w:rPr>
          <w:rFonts w:ascii="Arial" w:hAnsi="Arial" w:eastAsia="Arial MT" w:cs="Arial"/>
          <w:b/>
          <w:spacing w:val="40"/>
          <w:lang w:val="pt-PT" w:eastAsia="en-US"/>
        </w:rPr>
        <w:t xml:space="preserve"> </w:t>
      </w:r>
      <w:r>
        <w:rPr>
          <w:rFonts w:ascii="Arial" w:hAnsi="Arial" w:eastAsia="Arial MT" w:cs="Arial"/>
          <w:b/>
          <w:lang w:val="pt-PT" w:eastAsia="en-US"/>
        </w:rPr>
        <w:t>REGISTRADO</w:t>
      </w:r>
      <w:r>
        <w:rPr>
          <w:rFonts w:ascii="Arial" w:hAnsi="Arial" w:eastAsia="Arial MT" w:cs="Arial"/>
          <w:lang w:val="pt-PT" w:eastAsia="en-US"/>
        </w:rPr>
        <w:t>,</w:t>
      </w:r>
      <w:r>
        <w:rPr>
          <w:rFonts w:ascii="Arial" w:hAnsi="Arial" w:eastAsia="Arial MT" w:cs="Arial"/>
          <w:spacing w:val="40"/>
          <w:lang w:val="pt-PT" w:eastAsia="en-US"/>
        </w:rPr>
        <w:t xml:space="preserve"> </w:t>
      </w:r>
      <w:r>
        <w:rPr>
          <w:rFonts w:ascii="Arial" w:hAnsi="Arial" w:eastAsia="Arial MT" w:cs="Arial"/>
          <w:lang w:val="pt-PT" w:eastAsia="en-US"/>
        </w:rPr>
        <w:t>adjudicatária</w:t>
      </w:r>
      <w:r>
        <w:rPr>
          <w:rFonts w:ascii="Arial" w:hAnsi="Arial" w:eastAsia="Arial MT" w:cs="Arial"/>
          <w:spacing w:val="40"/>
          <w:lang w:val="pt-PT" w:eastAsia="en-US"/>
        </w:rPr>
        <w:t xml:space="preserve"> </w:t>
      </w:r>
      <w:r>
        <w:rPr>
          <w:rFonts w:ascii="Arial" w:hAnsi="Arial" w:eastAsia="Arial MT" w:cs="Arial"/>
          <w:lang w:val="pt-PT" w:eastAsia="en-US"/>
        </w:rPr>
        <w:t>do</w:t>
      </w:r>
      <w:r>
        <w:rPr>
          <w:rFonts w:ascii="Arial" w:hAnsi="Arial" w:eastAsia="Arial MT" w:cs="Arial"/>
          <w:spacing w:val="38"/>
          <w:lang w:val="pt-PT" w:eastAsia="en-US"/>
        </w:rPr>
        <w:t xml:space="preserve"> </w:t>
      </w:r>
      <w:r>
        <w:rPr>
          <w:rFonts w:ascii="Arial" w:hAnsi="Arial" w:eastAsia="Arial MT" w:cs="Arial"/>
          <w:lang w:val="pt-PT" w:eastAsia="en-US"/>
        </w:rPr>
        <w:t>Pregão</w:t>
      </w:r>
      <w:r>
        <w:rPr>
          <w:rFonts w:ascii="Arial" w:hAnsi="Arial" w:eastAsia="Arial MT" w:cs="Arial"/>
          <w:spacing w:val="38"/>
          <w:lang w:val="pt-PT" w:eastAsia="en-US"/>
        </w:rPr>
        <w:t xml:space="preserve"> </w:t>
      </w:r>
      <w:r>
        <w:rPr>
          <w:rFonts w:ascii="Arial" w:hAnsi="Arial" w:eastAsia="Arial MT" w:cs="Arial"/>
          <w:lang w:val="pt-PT" w:eastAsia="en-US"/>
        </w:rPr>
        <w:t>Eletrônico</w:t>
      </w:r>
      <w:r>
        <w:rPr>
          <w:rFonts w:ascii="Arial" w:hAnsi="Arial" w:eastAsia="Arial MT" w:cs="Arial"/>
          <w:spacing w:val="38"/>
          <w:lang w:val="pt-PT" w:eastAsia="en-US"/>
        </w:rPr>
        <w:t xml:space="preserve"> </w:t>
      </w:r>
      <w:r>
        <w:rPr>
          <w:rFonts w:ascii="Arial" w:hAnsi="Arial" w:eastAsia="Arial MT" w:cs="Arial"/>
          <w:lang w:val="pt-PT" w:eastAsia="en-US"/>
        </w:rPr>
        <w:t>n°</w:t>
      </w:r>
    </w:p>
    <w:p w14:paraId="6288E490">
      <w:pPr>
        <w:widowControl w:val="0"/>
        <w:tabs>
          <w:tab w:val="left" w:pos="774"/>
        </w:tabs>
        <w:autoSpaceDE w:val="0"/>
        <w:autoSpaceDN w:val="0"/>
        <w:ind w:right="240"/>
        <w:jc w:val="both"/>
        <w:rPr>
          <w:rFonts w:ascii="Arial" w:hAnsi="Arial" w:eastAsia="Arial MT" w:cs="Arial"/>
          <w:lang w:val="pt-PT" w:eastAsia="en-US"/>
        </w:rPr>
      </w:pPr>
      <w:r>
        <w:rPr>
          <w:rFonts w:ascii="Arial" w:hAnsi="Arial" w:eastAsia="Arial MT" w:cs="Arial"/>
          <w:u w:val="single"/>
          <w:lang w:val="pt-PT" w:eastAsia="en-US"/>
        </w:rPr>
        <w:tab/>
      </w:r>
      <w:r>
        <w:rPr>
          <w:rFonts w:ascii="Arial" w:hAnsi="Arial" w:eastAsia="Arial MT" w:cs="Arial"/>
          <w:lang w:val="pt-PT" w:eastAsia="en-US"/>
        </w:rPr>
        <w:t>, resolvem Registrar os Preços, com integral observância da Lei Federal nº 14.133/21, mediante as cláusulas e condições seguintes:</w:t>
      </w:r>
    </w:p>
    <w:p w14:paraId="38B55004">
      <w:pPr>
        <w:widowControl w:val="0"/>
        <w:tabs>
          <w:tab w:val="left" w:pos="0"/>
        </w:tabs>
        <w:autoSpaceDE w:val="0"/>
        <w:autoSpaceDN w:val="0"/>
        <w:spacing w:before="223"/>
        <w:outlineLvl w:val="0"/>
        <w:rPr>
          <w:rFonts w:ascii="Arial" w:hAnsi="Arial" w:eastAsia="Arial" w:cs="Arial"/>
          <w:b/>
          <w:bCs/>
          <w:spacing w:val="-2"/>
          <w:lang w:val="pt-PT" w:eastAsia="en-US"/>
        </w:rPr>
      </w:pPr>
      <w:r>
        <w:rPr>
          <w:rFonts w:ascii="Arial" w:hAnsi="Arial" w:eastAsia="Arial" w:cs="Arial"/>
          <w:b/>
          <w:bCs/>
          <w:spacing w:val="-1"/>
          <w:lang w:val="pt-PT" w:eastAsia="en-US"/>
        </w:rPr>
        <w:t xml:space="preserve">CLÁUSULA PRIMEIRA - </w:t>
      </w:r>
      <w:r>
        <w:rPr>
          <w:rFonts w:ascii="Arial" w:hAnsi="Arial" w:eastAsia="Arial" w:cs="Arial"/>
          <w:b/>
          <w:bCs/>
          <w:lang w:val="pt-PT" w:eastAsia="en-US"/>
        </w:rPr>
        <w:t>DO</w:t>
      </w:r>
      <w:r>
        <w:rPr>
          <w:rFonts w:ascii="Arial" w:hAnsi="Arial" w:eastAsia="Arial" w:cs="Arial"/>
          <w:b/>
          <w:bCs/>
          <w:spacing w:val="2"/>
          <w:lang w:val="pt-PT" w:eastAsia="en-US"/>
        </w:rPr>
        <w:t xml:space="preserve"> </w:t>
      </w:r>
      <w:r>
        <w:rPr>
          <w:rFonts w:ascii="Arial" w:hAnsi="Arial" w:eastAsia="Arial" w:cs="Arial"/>
          <w:b/>
          <w:bCs/>
          <w:spacing w:val="-2"/>
          <w:lang w:val="pt-PT" w:eastAsia="en-US"/>
        </w:rPr>
        <w:t>OBJETO</w:t>
      </w:r>
    </w:p>
    <w:p w14:paraId="13021B55">
      <w:pPr>
        <w:widowControl w:val="0"/>
        <w:tabs>
          <w:tab w:val="left" w:pos="0"/>
        </w:tabs>
        <w:autoSpaceDE w:val="0"/>
        <w:autoSpaceDN w:val="0"/>
        <w:spacing w:before="223"/>
        <w:outlineLvl w:val="0"/>
        <w:rPr>
          <w:rFonts w:ascii="Arial" w:hAnsi="Arial" w:eastAsia="Arial" w:cs="Arial"/>
          <w:b/>
          <w:bCs/>
          <w:lang w:val="pt-PT" w:eastAsia="en-US"/>
        </w:rPr>
      </w:pPr>
    </w:p>
    <w:p w14:paraId="1AD078D0">
      <w:pPr>
        <w:pStyle w:val="31"/>
        <w:widowControl w:val="0"/>
        <w:numPr>
          <w:ilvl w:val="1"/>
          <w:numId w:val="35"/>
        </w:numPr>
        <w:tabs>
          <w:tab w:val="left" w:pos="0"/>
          <w:tab w:val="left" w:pos="567"/>
        </w:tabs>
        <w:autoSpaceDE w:val="0"/>
        <w:autoSpaceDN w:val="0"/>
        <w:ind w:left="0" w:right="211" w:firstLine="0"/>
        <w:jc w:val="both"/>
        <w:rPr>
          <w:rFonts w:ascii="Arial" w:hAnsi="Arial" w:eastAsia="Arial MT" w:cs="Arial"/>
          <w:lang w:val="pt-PT" w:eastAsia="en-US"/>
        </w:rPr>
      </w:pPr>
      <w:r>
        <w:rPr>
          <w:rFonts w:ascii="Arial" w:hAnsi="Arial" w:eastAsia="Arial MT" w:cs="Arial"/>
          <w:bCs/>
          <w:lang w:val="pt-PT" w:eastAsia="en-US"/>
        </w:rPr>
        <w:t>REGISTRO DE PREÇOS</w:t>
      </w:r>
      <w:r>
        <w:rPr>
          <w:rFonts w:ascii="Arial" w:hAnsi="Arial" w:eastAsia="Arial MT" w:cs="Arial"/>
          <w:b/>
          <w:lang w:val="pt-PT" w:eastAsia="en-US"/>
        </w:rPr>
        <w:t xml:space="preserve"> </w:t>
      </w:r>
      <w:r>
        <w:rPr>
          <w:rFonts w:ascii="Arial" w:hAnsi="Arial" w:eastAsia="Arial MT" w:cs="Arial"/>
          <w:lang w:val="pt-PT" w:eastAsia="en-US"/>
        </w:rPr>
        <w:t>para aquisição eventual e parcelada de medicamentos</w:t>
      </w:r>
      <w:r>
        <w:rPr>
          <w:rFonts w:ascii="Arial" w:hAnsi="Arial" w:eastAsia="Arial MT" w:cs="Arial"/>
          <w:spacing w:val="39"/>
          <w:lang w:val="pt-PT" w:eastAsia="en-US"/>
        </w:rPr>
        <w:t xml:space="preserve"> </w:t>
      </w:r>
      <w:r>
        <w:rPr>
          <w:rFonts w:ascii="Arial" w:hAnsi="Arial" w:eastAsia="Arial MT" w:cs="Arial"/>
          <w:lang w:val="pt-PT" w:eastAsia="en-US"/>
        </w:rPr>
        <w:t xml:space="preserve">para a Fundação de Saúde Cristo Rei, em Matipó/MG. </w:t>
      </w:r>
    </w:p>
    <w:p w14:paraId="2AA78C8E">
      <w:pPr>
        <w:widowControl w:val="0"/>
        <w:tabs>
          <w:tab w:val="left" w:pos="0"/>
          <w:tab w:val="left" w:pos="530"/>
          <w:tab w:val="left" w:pos="4281"/>
        </w:tabs>
        <w:autoSpaceDE w:val="0"/>
        <w:autoSpaceDN w:val="0"/>
        <w:ind w:right="235"/>
        <w:jc w:val="both"/>
        <w:rPr>
          <w:rFonts w:ascii="Arial" w:hAnsi="Arial" w:eastAsia="Arial MT" w:cs="Arial"/>
          <w:lang w:val="pt-PT" w:eastAsia="en-US"/>
        </w:rPr>
      </w:pPr>
    </w:p>
    <w:p w14:paraId="7CF7CE44">
      <w:pPr>
        <w:pStyle w:val="31"/>
        <w:widowControl w:val="0"/>
        <w:numPr>
          <w:ilvl w:val="1"/>
          <w:numId w:val="35"/>
        </w:numPr>
        <w:tabs>
          <w:tab w:val="left" w:pos="0"/>
          <w:tab w:val="left" w:pos="530"/>
          <w:tab w:val="left" w:pos="4281"/>
        </w:tabs>
        <w:autoSpaceDE w:val="0"/>
        <w:autoSpaceDN w:val="0"/>
        <w:ind w:left="0" w:right="235" w:firstLine="0"/>
        <w:jc w:val="both"/>
        <w:rPr>
          <w:rFonts w:ascii="Arial" w:hAnsi="Arial" w:eastAsia="Arial MT" w:cs="Arial"/>
          <w:lang w:val="pt-PT" w:eastAsia="en-US"/>
        </w:rPr>
      </w:pPr>
      <w:r>
        <w:rPr>
          <w:rFonts w:ascii="Arial" w:hAnsi="Arial" w:eastAsia="Arial MT" w:cs="Arial"/>
          <w:lang w:val="pt-PT" w:eastAsia="en-US"/>
        </w:rPr>
        <w:t xml:space="preserve">Deverão ser respeitadas as especificações e condições dos produtos/serviços estabelecidas no Anexo I do Edital Pregão Eletrônico n° </w:t>
      </w:r>
      <w:r>
        <w:rPr>
          <w:rFonts w:ascii="Arial" w:hAnsi="Arial" w:eastAsia="Arial MT" w:cs="Arial"/>
          <w:u w:val="single"/>
          <w:lang w:val="pt-PT" w:eastAsia="en-US"/>
        </w:rPr>
        <w:tab/>
      </w:r>
      <w:r>
        <w:rPr>
          <w:rFonts w:ascii="Arial" w:hAnsi="Arial" w:eastAsia="Arial MT" w:cs="Arial"/>
          <w:lang w:val="pt-PT" w:eastAsia="en-US"/>
        </w:rPr>
        <w:t>, passando a ser parte integrante da presente.</w:t>
      </w:r>
    </w:p>
    <w:p w14:paraId="49B0F3E0">
      <w:pPr>
        <w:widowControl w:val="0"/>
        <w:tabs>
          <w:tab w:val="left" w:pos="0"/>
        </w:tabs>
        <w:autoSpaceDE w:val="0"/>
        <w:autoSpaceDN w:val="0"/>
        <w:spacing w:before="6"/>
        <w:rPr>
          <w:rFonts w:ascii="Arial" w:hAnsi="Arial" w:eastAsia="Arial MT" w:cs="Arial"/>
          <w:lang w:val="pt-PT" w:eastAsia="en-US"/>
        </w:rPr>
      </w:pPr>
    </w:p>
    <w:p w14:paraId="2488A4E1">
      <w:pPr>
        <w:widowControl w:val="0"/>
        <w:tabs>
          <w:tab w:val="left" w:pos="0"/>
          <w:tab w:val="left" w:pos="304"/>
        </w:tabs>
        <w:autoSpaceDE w:val="0"/>
        <w:autoSpaceDN w:val="0"/>
        <w:outlineLvl w:val="0"/>
        <w:rPr>
          <w:rFonts w:ascii="Arial" w:hAnsi="Arial" w:eastAsia="Arial" w:cs="Arial"/>
          <w:b/>
          <w:bCs/>
          <w:spacing w:val="-2"/>
          <w:lang w:val="pt-PT" w:eastAsia="en-US"/>
        </w:rPr>
      </w:pPr>
      <w:r>
        <w:rPr>
          <w:rFonts w:ascii="Arial" w:hAnsi="Arial" w:eastAsia="Arial" w:cs="Arial"/>
          <w:b/>
          <w:bCs/>
          <w:spacing w:val="-1"/>
          <w:lang w:val="pt-PT" w:eastAsia="en-US"/>
        </w:rPr>
        <w:t xml:space="preserve">CLÁUSULA SEGUNDA - </w:t>
      </w:r>
      <w:r>
        <w:rPr>
          <w:rFonts w:ascii="Arial" w:hAnsi="Arial" w:eastAsia="Arial" w:cs="Arial"/>
          <w:b/>
          <w:bCs/>
          <w:spacing w:val="-7"/>
          <w:lang w:val="pt-PT" w:eastAsia="en-US"/>
        </w:rPr>
        <w:t xml:space="preserve"> </w:t>
      </w:r>
      <w:r>
        <w:rPr>
          <w:rFonts w:ascii="Arial" w:hAnsi="Arial" w:eastAsia="Arial" w:cs="Arial"/>
          <w:b/>
          <w:bCs/>
          <w:lang w:val="pt-PT" w:eastAsia="en-US"/>
        </w:rPr>
        <w:t>DA</w:t>
      </w:r>
      <w:r>
        <w:rPr>
          <w:rFonts w:ascii="Arial" w:hAnsi="Arial" w:eastAsia="Arial" w:cs="Arial"/>
          <w:b/>
          <w:bCs/>
          <w:spacing w:val="-3"/>
          <w:lang w:val="pt-PT" w:eastAsia="en-US"/>
        </w:rPr>
        <w:t xml:space="preserve"> </w:t>
      </w:r>
      <w:r>
        <w:rPr>
          <w:rFonts w:ascii="Arial" w:hAnsi="Arial" w:eastAsia="Arial" w:cs="Arial"/>
          <w:b/>
          <w:bCs/>
          <w:lang w:val="pt-PT" w:eastAsia="en-US"/>
        </w:rPr>
        <w:t>VINCULAÇÃO</w:t>
      </w:r>
      <w:r>
        <w:rPr>
          <w:rFonts w:ascii="Arial" w:hAnsi="Arial" w:eastAsia="Arial" w:cs="Arial"/>
          <w:b/>
          <w:bCs/>
          <w:spacing w:val="-2"/>
          <w:lang w:val="pt-PT" w:eastAsia="en-US"/>
        </w:rPr>
        <w:t xml:space="preserve"> </w:t>
      </w:r>
      <w:r>
        <w:rPr>
          <w:rFonts w:ascii="Arial" w:hAnsi="Arial" w:eastAsia="Arial" w:cs="Arial"/>
          <w:b/>
          <w:bCs/>
          <w:lang w:val="pt-PT" w:eastAsia="en-US"/>
        </w:rPr>
        <w:t>AO</w:t>
      </w:r>
      <w:r>
        <w:rPr>
          <w:rFonts w:ascii="Arial" w:hAnsi="Arial" w:eastAsia="Arial" w:cs="Arial"/>
          <w:b/>
          <w:bCs/>
          <w:spacing w:val="-4"/>
          <w:lang w:val="pt-PT" w:eastAsia="en-US"/>
        </w:rPr>
        <w:t xml:space="preserve"> </w:t>
      </w:r>
      <w:r>
        <w:rPr>
          <w:rFonts w:ascii="Arial" w:hAnsi="Arial" w:eastAsia="Arial" w:cs="Arial"/>
          <w:b/>
          <w:bCs/>
          <w:lang w:val="pt-PT" w:eastAsia="en-US"/>
        </w:rPr>
        <w:t>PROCESSO</w:t>
      </w:r>
      <w:r>
        <w:rPr>
          <w:rFonts w:ascii="Arial" w:hAnsi="Arial" w:eastAsia="Arial" w:cs="Arial"/>
          <w:b/>
          <w:bCs/>
          <w:spacing w:val="-3"/>
          <w:lang w:val="pt-PT" w:eastAsia="en-US"/>
        </w:rPr>
        <w:t xml:space="preserve"> </w:t>
      </w:r>
      <w:r>
        <w:rPr>
          <w:rFonts w:ascii="Arial" w:hAnsi="Arial" w:eastAsia="Arial" w:cs="Arial"/>
          <w:b/>
          <w:bCs/>
          <w:spacing w:val="-2"/>
          <w:lang w:val="pt-PT" w:eastAsia="en-US"/>
        </w:rPr>
        <w:t>LICITATÓRIO</w:t>
      </w:r>
    </w:p>
    <w:p w14:paraId="09D360C5">
      <w:pPr>
        <w:widowControl w:val="0"/>
        <w:tabs>
          <w:tab w:val="left" w:pos="0"/>
          <w:tab w:val="left" w:pos="304"/>
        </w:tabs>
        <w:autoSpaceDE w:val="0"/>
        <w:autoSpaceDN w:val="0"/>
        <w:outlineLvl w:val="0"/>
        <w:rPr>
          <w:rFonts w:ascii="Arial" w:hAnsi="Arial" w:eastAsia="Arial" w:cs="Arial"/>
          <w:b/>
          <w:bCs/>
          <w:lang w:val="pt-PT" w:eastAsia="en-US"/>
        </w:rPr>
      </w:pPr>
    </w:p>
    <w:p w14:paraId="292A10AD">
      <w:pPr>
        <w:widowControl w:val="0"/>
        <w:numPr>
          <w:ilvl w:val="1"/>
          <w:numId w:val="36"/>
        </w:numPr>
        <w:tabs>
          <w:tab w:val="left" w:pos="0"/>
          <w:tab w:val="left" w:pos="555"/>
        </w:tabs>
        <w:autoSpaceDE w:val="0"/>
        <w:autoSpaceDN w:val="0"/>
        <w:spacing w:before="47"/>
        <w:ind w:left="0" w:right="233" w:firstLine="0"/>
        <w:jc w:val="both"/>
        <w:rPr>
          <w:rFonts w:ascii="Arial" w:hAnsi="Arial" w:eastAsia="Arial MT" w:cs="Arial"/>
          <w:lang w:val="pt-PT" w:eastAsia="en-US"/>
        </w:rPr>
      </w:pPr>
      <w:r>
        <w:rPr>
          <w:rFonts w:ascii="Arial" w:hAnsi="Arial" w:eastAsia="Arial MT" w:cs="Arial"/>
          <w:lang w:val="pt-PT" w:eastAsia="en-US"/>
        </w:rPr>
        <w:t xml:space="preserve">O </w:t>
      </w:r>
      <w:r>
        <w:rPr>
          <w:rFonts w:ascii="Arial" w:hAnsi="Arial" w:eastAsia="Arial MT" w:cs="Arial"/>
          <w:b/>
          <w:lang w:val="pt-PT" w:eastAsia="en-US"/>
        </w:rPr>
        <w:t xml:space="preserve">FORNECEDOR REGISTRADO </w:t>
      </w:r>
      <w:r>
        <w:rPr>
          <w:rFonts w:ascii="Arial" w:hAnsi="Arial" w:eastAsia="Arial MT" w:cs="Arial"/>
          <w:lang w:val="pt-PT" w:eastAsia="en-US"/>
        </w:rPr>
        <w:t>se encontra estritamente vinculado às disposições, regras, obrigações, sanções e condições estabelecidas no instrumento convocatório, termo de referência, minuta contratual e demais anexos do Processo Licitatório originário.</w:t>
      </w:r>
    </w:p>
    <w:p w14:paraId="4DCE7485">
      <w:pPr>
        <w:widowControl w:val="0"/>
        <w:numPr>
          <w:ilvl w:val="2"/>
          <w:numId w:val="36"/>
        </w:numPr>
        <w:tabs>
          <w:tab w:val="left" w:pos="0"/>
          <w:tab w:val="left" w:pos="759"/>
        </w:tabs>
        <w:autoSpaceDE w:val="0"/>
        <w:autoSpaceDN w:val="0"/>
        <w:ind w:left="0" w:right="239" w:firstLine="0"/>
        <w:jc w:val="both"/>
        <w:rPr>
          <w:rFonts w:ascii="Arial" w:hAnsi="Arial" w:eastAsia="Arial MT" w:cs="Arial"/>
          <w:lang w:val="pt-PT" w:eastAsia="en-US"/>
        </w:rPr>
      </w:pPr>
      <w:r>
        <w:rPr>
          <w:rFonts w:ascii="Arial" w:hAnsi="Arial" w:eastAsia="Arial MT" w:cs="Arial"/>
          <w:lang w:val="pt-PT" w:eastAsia="en-US"/>
        </w:rPr>
        <w:t>Não será admitida em nenhuma hipótese a alegação de desconhecimento dos termos estabelecidos e pactuados que estejam previstos nos respectivos instrumentos</w:t>
      </w:r>
    </w:p>
    <w:p w14:paraId="0458EA96">
      <w:pPr>
        <w:widowControl w:val="0"/>
        <w:numPr>
          <w:ilvl w:val="1"/>
          <w:numId w:val="36"/>
        </w:numPr>
        <w:tabs>
          <w:tab w:val="left" w:pos="0"/>
          <w:tab w:val="left" w:pos="530"/>
        </w:tabs>
        <w:autoSpaceDE w:val="0"/>
        <w:autoSpaceDN w:val="0"/>
        <w:spacing w:before="44"/>
        <w:ind w:left="0" w:right="213" w:firstLine="0"/>
        <w:jc w:val="both"/>
        <w:rPr>
          <w:rFonts w:ascii="Arial" w:hAnsi="Arial" w:eastAsia="Arial MT" w:cs="Arial"/>
          <w:lang w:val="pt-PT" w:eastAsia="en-US"/>
        </w:rPr>
      </w:pPr>
      <w:r>
        <w:rPr>
          <w:rFonts w:ascii="Arial" w:hAnsi="Arial" w:eastAsia="Arial MT" w:cs="Arial"/>
          <w:lang w:val="pt-PT" w:eastAsia="en-US"/>
        </w:rPr>
        <w:t>Conforme estabelecido</w:t>
      </w:r>
      <w:r>
        <w:rPr>
          <w:rFonts w:ascii="Arial" w:hAnsi="Arial" w:eastAsia="Arial MT" w:cs="Arial"/>
          <w:spacing w:val="-1"/>
          <w:lang w:val="pt-PT" w:eastAsia="en-US"/>
        </w:rPr>
        <w:t xml:space="preserve"> </w:t>
      </w:r>
      <w:r>
        <w:rPr>
          <w:rFonts w:ascii="Arial" w:hAnsi="Arial" w:eastAsia="Arial MT" w:cs="Arial"/>
          <w:lang w:val="pt-PT" w:eastAsia="en-US"/>
        </w:rPr>
        <w:t>pelo inciso</w:t>
      </w:r>
      <w:r>
        <w:rPr>
          <w:rFonts w:ascii="Arial" w:hAnsi="Arial" w:eastAsia="Arial MT" w:cs="Arial"/>
          <w:spacing w:val="-1"/>
          <w:lang w:val="pt-PT" w:eastAsia="en-US"/>
        </w:rPr>
        <w:t xml:space="preserve"> </w:t>
      </w:r>
      <w:r>
        <w:rPr>
          <w:rFonts w:ascii="Arial" w:hAnsi="Arial" w:eastAsia="Arial MT" w:cs="Arial"/>
          <w:lang w:val="pt-PT" w:eastAsia="en-US"/>
        </w:rPr>
        <w:t>XLVI do</w:t>
      </w:r>
      <w:r>
        <w:rPr>
          <w:rFonts w:ascii="Arial" w:hAnsi="Arial" w:eastAsia="Arial MT" w:cs="Arial"/>
          <w:spacing w:val="-1"/>
          <w:lang w:val="pt-PT" w:eastAsia="en-US"/>
        </w:rPr>
        <w:t xml:space="preserve"> </w:t>
      </w:r>
      <w:r>
        <w:rPr>
          <w:rFonts w:ascii="Arial" w:hAnsi="Arial" w:eastAsia="Arial MT" w:cs="Arial"/>
          <w:lang w:val="pt-PT" w:eastAsia="en-US"/>
        </w:rPr>
        <w:t>art. 6º da</w:t>
      </w:r>
      <w:r>
        <w:rPr>
          <w:rFonts w:ascii="Arial" w:hAnsi="Arial" w:eastAsia="Arial MT" w:cs="Arial"/>
          <w:spacing w:val="-1"/>
          <w:lang w:val="pt-PT" w:eastAsia="en-US"/>
        </w:rPr>
        <w:t xml:space="preserve"> </w:t>
      </w:r>
      <w:r>
        <w:rPr>
          <w:rFonts w:ascii="Arial" w:hAnsi="Arial" w:eastAsia="Arial MT" w:cs="Arial"/>
          <w:lang w:val="pt-PT" w:eastAsia="en-US"/>
        </w:rPr>
        <w:t>Lei Federal nº 14.133/21, a Ata</w:t>
      </w:r>
      <w:r>
        <w:rPr>
          <w:rFonts w:ascii="Arial" w:hAnsi="Arial" w:eastAsia="Arial MT" w:cs="Arial"/>
          <w:spacing w:val="-1"/>
          <w:lang w:val="pt-PT" w:eastAsia="en-US"/>
        </w:rPr>
        <w:t xml:space="preserve"> </w:t>
      </w:r>
      <w:r>
        <w:rPr>
          <w:rFonts w:ascii="Arial" w:hAnsi="Arial" w:eastAsia="Arial MT" w:cs="Arial"/>
          <w:lang w:val="pt-PT" w:eastAsia="en-US"/>
        </w:rPr>
        <w:t>de</w:t>
      </w:r>
      <w:r>
        <w:rPr>
          <w:rFonts w:ascii="Arial" w:hAnsi="Arial" w:eastAsia="Arial MT" w:cs="Arial"/>
          <w:spacing w:val="-1"/>
          <w:lang w:val="pt-PT" w:eastAsia="en-US"/>
        </w:rPr>
        <w:t xml:space="preserve"> </w:t>
      </w:r>
      <w:r>
        <w:rPr>
          <w:rFonts w:ascii="Arial" w:hAnsi="Arial" w:eastAsia="Arial MT" w:cs="Arial"/>
          <w:lang w:val="pt-PT" w:eastAsia="en-US"/>
        </w:rPr>
        <w:t>Registro de</w:t>
      </w:r>
      <w:r>
        <w:rPr>
          <w:rFonts w:ascii="Arial" w:hAnsi="Arial" w:eastAsia="Arial MT" w:cs="Arial"/>
          <w:spacing w:val="-1"/>
          <w:lang w:val="pt-PT" w:eastAsia="en-US"/>
        </w:rPr>
        <w:t xml:space="preserve"> </w:t>
      </w:r>
      <w:r>
        <w:rPr>
          <w:rFonts w:ascii="Arial" w:hAnsi="Arial" w:eastAsia="Arial MT" w:cs="Arial"/>
          <w:lang w:val="pt-PT" w:eastAsia="en-US"/>
        </w:rPr>
        <w:t>Preços é um documento vinculativo</w:t>
      </w:r>
      <w:r>
        <w:rPr>
          <w:rFonts w:ascii="Arial" w:hAnsi="Arial" w:eastAsia="Arial MT" w:cs="Arial"/>
          <w:spacing w:val="-14"/>
          <w:lang w:val="pt-PT" w:eastAsia="en-US"/>
        </w:rPr>
        <w:t xml:space="preserve"> </w:t>
      </w:r>
      <w:r>
        <w:rPr>
          <w:rFonts w:ascii="Arial" w:hAnsi="Arial" w:eastAsia="Arial MT" w:cs="Arial"/>
          <w:lang w:val="pt-PT" w:eastAsia="en-US"/>
        </w:rPr>
        <w:t>e obrigacional,</w:t>
      </w:r>
      <w:r>
        <w:rPr>
          <w:rFonts w:ascii="Arial" w:hAnsi="Arial" w:eastAsia="Arial MT" w:cs="Arial"/>
          <w:spacing w:val="-9"/>
          <w:lang w:val="pt-PT" w:eastAsia="en-US"/>
        </w:rPr>
        <w:t xml:space="preserve"> </w:t>
      </w:r>
      <w:r>
        <w:rPr>
          <w:rFonts w:ascii="Arial" w:hAnsi="Arial" w:eastAsia="Arial MT" w:cs="Arial"/>
          <w:lang w:val="pt-PT" w:eastAsia="en-US"/>
        </w:rPr>
        <w:t>com característica</w:t>
      </w:r>
      <w:r>
        <w:rPr>
          <w:rFonts w:ascii="Arial" w:hAnsi="Arial" w:eastAsia="Arial MT" w:cs="Arial"/>
          <w:spacing w:val="-14"/>
          <w:lang w:val="pt-PT" w:eastAsia="en-US"/>
        </w:rPr>
        <w:t xml:space="preserve"> </w:t>
      </w:r>
      <w:r>
        <w:rPr>
          <w:rFonts w:ascii="Arial" w:hAnsi="Arial" w:eastAsia="Arial MT" w:cs="Arial"/>
          <w:lang w:val="pt-PT" w:eastAsia="en-US"/>
        </w:rPr>
        <w:t>de compromisso para futura contratação,</w:t>
      </w:r>
      <w:r>
        <w:rPr>
          <w:rFonts w:ascii="Arial" w:hAnsi="Arial" w:eastAsia="Arial MT" w:cs="Arial"/>
          <w:spacing w:val="25"/>
          <w:lang w:val="pt-PT" w:eastAsia="en-US"/>
        </w:rPr>
        <w:t xml:space="preserve"> </w:t>
      </w:r>
      <w:r>
        <w:rPr>
          <w:rFonts w:ascii="Arial" w:hAnsi="Arial" w:eastAsia="Arial MT" w:cs="Arial"/>
          <w:lang w:val="pt-PT" w:eastAsia="en-US"/>
        </w:rPr>
        <w:t>no qual são registrados o objeto, os preços, os fornecedores, os órgãos participantes e as condições a serem praticadas.</w:t>
      </w:r>
    </w:p>
    <w:p w14:paraId="622C2EEB">
      <w:pPr>
        <w:widowControl w:val="0"/>
        <w:tabs>
          <w:tab w:val="left" w:pos="363"/>
        </w:tabs>
        <w:autoSpaceDE w:val="0"/>
        <w:autoSpaceDN w:val="0"/>
        <w:spacing w:before="223" w:line="229" w:lineRule="exact"/>
        <w:outlineLvl w:val="0"/>
        <w:rPr>
          <w:rFonts w:ascii="Arial" w:hAnsi="Arial" w:eastAsia="Arial" w:cs="Arial"/>
          <w:b/>
          <w:bCs/>
          <w:spacing w:val="-2"/>
          <w:lang w:val="pt-PT" w:eastAsia="en-US"/>
        </w:rPr>
      </w:pPr>
      <w:r>
        <w:rPr>
          <w:rFonts w:ascii="Arial" w:hAnsi="Arial" w:eastAsia="Arial" w:cs="Arial"/>
          <w:b/>
          <w:bCs/>
          <w:spacing w:val="-1"/>
          <w:lang w:val="pt-PT" w:eastAsia="en-US"/>
        </w:rPr>
        <w:t xml:space="preserve">CLÁUSULA TERCEIRA - </w:t>
      </w:r>
      <w:r>
        <w:rPr>
          <w:rFonts w:ascii="Arial" w:hAnsi="Arial" w:eastAsia="Arial" w:cs="Arial"/>
          <w:b/>
          <w:bCs/>
          <w:lang w:val="pt-PT" w:eastAsia="en-US"/>
        </w:rPr>
        <w:t>DOS</w:t>
      </w:r>
      <w:r>
        <w:rPr>
          <w:rFonts w:ascii="Arial" w:hAnsi="Arial" w:eastAsia="Arial" w:cs="Arial"/>
          <w:b/>
          <w:bCs/>
          <w:spacing w:val="1"/>
          <w:lang w:val="pt-PT" w:eastAsia="en-US"/>
        </w:rPr>
        <w:t xml:space="preserve"> </w:t>
      </w:r>
      <w:r>
        <w:rPr>
          <w:rFonts w:ascii="Arial" w:hAnsi="Arial" w:eastAsia="Arial" w:cs="Arial"/>
          <w:b/>
          <w:bCs/>
          <w:spacing w:val="-2"/>
          <w:lang w:val="pt-PT" w:eastAsia="en-US"/>
        </w:rPr>
        <w:t>PREÇOS</w:t>
      </w:r>
    </w:p>
    <w:p w14:paraId="3B319CDB">
      <w:pPr>
        <w:widowControl w:val="0"/>
        <w:tabs>
          <w:tab w:val="left" w:pos="363"/>
        </w:tabs>
        <w:autoSpaceDE w:val="0"/>
        <w:autoSpaceDN w:val="0"/>
        <w:spacing w:before="223" w:line="229" w:lineRule="exact"/>
        <w:outlineLvl w:val="0"/>
        <w:rPr>
          <w:rFonts w:ascii="Arial" w:hAnsi="Arial" w:eastAsia="Arial" w:cs="Arial"/>
          <w:b/>
          <w:bCs/>
          <w:lang w:val="pt-PT" w:eastAsia="en-US"/>
        </w:rPr>
      </w:pPr>
    </w:p>
    <w:p w14:paraId="76D706DF">
      <w:pPr>
        <w:pStyle w:val="31"/>
        <w:widowControl w:val="0"/>
        <w:numPr>
          <w:ilvl w:val="1"/>
          <w:numId w:val="37"/>
        </w:numPr>
        <w:tabs>
          <w:tab w:val="left" w:pos="566"/>
        </w:tabs>
        <w:autoSpaceDE w:val="0"/>
        <w:autoSpaceDN w:val="0"/>
        <w:spacing w:line="249" w:lineRule="auto"/>
        <w:ind w:right="215"/>
        <w:jc w:val="both"/>
        <w:rPr>
          <w:rFonts w:ascii="Arial" w:hAnsi="Arial" w:eastAsia="Arial MT" w:cs="Arial"/>
          <w:lang w:val="pt-PT" w:eastAsia="en-US"/>
        </w:rPr>
      </w:pPr>
      <w:r>
        <w:rPr>
          <w:rFonts w:ascii="Arial" w:hAnsi="Arial" w:eastAsia="Arial MT" w:cs="Arial"/>
          <w:lang w:val="pt-PT" w:eastAsia="en-US"/>
        </w:rPr>
        <w:t>Os</w:t>
      </w:r>
      <w:r>
        <w:rPr>
          <w:rFonts w:ascii="Arial" w:hAnsi="Arial" w:eastAsia="Arial MT" w:cs="Arial"/>
          <w:spacing w:val="40"/>
          <w:lang w:val="pt-PT" w:eastAsia="en-US"/>
        </w:rPr>
        <w:t xml:space="preserve"> </w:t>
      </w:r>
      <w:r>
        <w:rPr>
          <w:rFonts w:ascii="Arial" w:hAnsi="Arial" w:eastAsia="Arial MT" w:cs="Arial"/>
          <w:lang w:val="pt-PT" w:eastAsia="en-US"/>
        </w:rPr>
        <w:t>preços</w:t>
      </w:r>
      <w:r>
        <w:rPr>
          <w:rFonts w:ascii="Arial" w:hAnsi="Arial" w:eastAsia="Arial MT" w:cs="Arial"/>
          <w:spacing w:val="40"/>
          <w:lang w:val="pt-PT" w:eastAsia="en-US"/>
        </w:rPr>
        <w:t xml:space="preserve"> </w:t>
      </w:r>
      <w:r>
        <w:rPr>
          <w:rFonts w:ascii="Arial" w:hAnsi="Arial" w:eastAsia="Arial MT" w:cs="Arial"/>
          <w:lang w:val="pt-PT" w:eastAsia="en-US"/>
        </w:rPr>
        <w:t>a</w:t>
      </w:r>
      <w:r>
        <w:rPr>
          <w:rFonts w:ascii="Arial" w:hAnsi="Arial" w:eastAsia="Arial MT" w:cs="Arial"/>
          <w:spacing w:val="36"/>
          <w:lang w:val="pt-PT" w:eastAsia="en-US"/>
        </w:rPr>
        <w:t xml:space="preserve"> </w:t>
      </w:r>
      <w:r>
        <w:rPr>
          <w:rFonts w:ascii="Arial" w:hAnsi="Arial" w:eastAsia="Arial MT" w:cs="Arial"/>
          <w:lang w:val="pt-PT" w:eastAsia="en-US"/>
        </w:rPr>
        <w:t>serem</w:t>
      </w:r>
      <w:r>
        <w:rPr>
          <w:rFonts w:ascii="Arial" w:hAnsi="Arial" w:eastAsia="Arial MT" w:cs="Arial"/>
          <w:spacing w:val="39"/>
          <w:lang w:val="pt-PT" w:eastAsia="en-US"/>
        </w:rPr>
        <w:t xml:space="preserve"> </w:t>
      </w:r>
      <w:r>
        <w:rPr>
          <w:rFonts w:ascii="Arial" w:hAnsi="Arial" w:eastAsia="Arial MT" w:cs="Arial"/>
          <w:lang w:val="pt-PT" w:eastAsia="en-US"/>
        </w:rPr>
        <w:t>pagos</w:t>
      </w:r>
      <w:r>
        <w:rPr>
          <w:rFonts w:ascii="Arial" w:hAnsi="Arial" w:eastAsia="Arial MT" w:cs="Arial"/>
          <w:spacing w:val="40"/>
          <w:lang w:val="pt-PT" w:eastAsia="en-US"/>
        </w:rPr>
        <w:t xml:space="preserve"> </w:t>
      </w:r>
      <w:r>
        <w:rPr>
          <w:rFonts w:ascii="Arial" w:hAnsi="Arial" w:eastAsia="Arial MT" w:cs="Arial"/>
          <w:lang w:val="pt-PT" w:eastAsia="en-US"/>
        </w:rPr>
        <w:t>ao</w:t>
      </w:r>
      <w:r>
        <w:rPr>
          <w:rFonts w:ascii="Arial" w:hAnsi="Arial" w:eastAsia="Arial MT" w:cs="Arial"/>
          <w:spacing w:val="40"/>
          <w:lang w:val="pt-PT" w:eastAsia="en-US"/>
        </w:rPr>
        <w:t xml:space="preserve"> </w:t>
      </w:r>
      <w:r>
        <w:rPr>
          <w:rFonts w:ascii="Arial" w:hAnsi="Arial" w:eastAsia="Arial MT" w:cs="Arial"/>
          <w:b/>
          <w:lang w:val="pt-PT" w:eastAsia="en-US"/>
        </w:rPr>
        <w:t>FORNECEDOR</w:t>
      </w:r>
      <w:r>
        <w:rPr>
          <w:rFonts w:ascii="Arial" w:hAnsi="Arial" w:eastAsia="Arial MT" w:cs="Arial"/>
          <w:b/>
          <w:spacing w:val="38"/>
          <w:lang w:val="pt-PT" w:eastAsia="en-US"/>
        </w:rPr>
        <w:t xml:space="preserve"> </w:t>
      </w:r>
      <w:r>
        <w:rPr>
          <w:rFonts w:ascii="Arial" w:hAnsi="Arial" w:eastAsia="Arial MT" w:cs="Arial"/>
          <w:b/>
          <w:lang w:val="pt-PT" w:eastAsia="en-US"/>
        </w:rPr>
        <w:t>REGISTRADO</w:t>
      </w:r>
      <w:r>
        <w:rPr>
          <w:rFonts w:ascii="Arial" w:hAnsi="Arial" w:eastAsia="Arial MT" w:cs="Arial"/>
          <w:b/>
          <w:spacing w:val="40"/>
          <w:lang w:val="pt-PT" w:eastAsia="en-US"/>
        </w:rPr>
        <w:t xml:space="preserve"> </w:t>
      </w:r>
      <w:r>
        <w:rPr>
          <w:rFonts w:ascii="Arial" w:hAnsi="Arial" w:eastAsia="Arial MT" w:cs="Arial"/>
          <w:lang w:val="pt-PT" w:eastAsia="en-US"/>
        </w:rPr>
        <w:t>serão</w:t>
      </w:r>
      <w:r>
        <w:rPr>
          <w:rFonts w:ascii="Arial" w:hAnsi="Arial" w:eastAsia="Arial MT" w:cs="Arial"/>
          <w:spacing w:val="36"/>
          <w:lang w:val="pt-PT" w:eastAsia="en-US"/>
        </w:rPr>
        <w:t xml:space="preserve"> </w:t>
      </w:r>
      <w:r>
        <w:rPr>
          <w:rFonts w:ascii="Arial" w:hAnsi="Arial" w:eastAsia="Arial MT" w:cs="Arial"/>
          <w:lang w:val="pt-PT" w:eastAsia="en-US"/>
        </w:rPr>
        <w:t>os</w:t>
      </w:r>
      <w:r>
        <w:rPr>
          <w:rFonts w:ascii="Arial" w:hAnsi="Arial" w:eastAsia="Arial MT" w:cs="Arial"/>
          <w:spacing w:val="40"/>
          <w:lang w:val="pt-PT" w:eastAsia="en-US"/>
        </w:rPr>
        <w:t xml:space="preserve"> </w:t>
      </w:r>
      <w:r>
        <w:rPr>
          <w:rFonts w:ascii="Arial" w:hAnsi="Arial" w:eastAsia="Arial MT" w:cs="Arial"/>
          <w:lang w:val="pt-PT" w:eastAsia="en-US"/>
        </w:rPr>
        <w:t>vigentes</w:t>
      </w:r>
      <w:r>
        <w:rPr>
          <w:rFonts w:ascii="Arial" w:hAnsi="Arial" w:eastAsia="Arial MT" w:cs="Arial"/>
          <w:spacing w:val="40"/>
          <w:lang w:val="pt-PT" w:eastAsia="en-US"/>
        </w:rPr>
        <w:t xml:space="preserve"> </w:t>
      </w:r>
      <w:r>
        <w:rPr>
          <w:rFonts w:ascii="Arial" w:hAnsi="Arial" w:eastAsia="Arial MT" w:cs="Arial"/>
          <w:lang w:val="pt-PT" w:eastAsia="en-US"/>
        </w:rPr>
        <w:t>na</w:t>
      </w:r>
      <w:r>
        <w:rPr>
          <w:rFonts w:ascii="Arial" w:hAnsi="Arial" w:eastAsia="Arial MT" w:cs="Arial"/>
          <w:spacing w:val="36"/>
          <w:lang w:val="pt-PT" w:eastAsia="en-US"/>
        </w:rPr>
        <w:t xml:space="preserve"> </w:t>
      </w:r>
      <w:r>
        <w:rPr>
          <w:rFonts w:ascii="Arial" w:hAnsi="Arial" w:eastAsia="Arial MT" w:cs="Arial"/>
          <w:lang w:val="pt-PT" w:eastAsia="en-US"/>
        </w:rPr>
        <w:t>data</w:t>
      </w:r>
      <w:r>
        <w:rPr>
          <w:rFonts w:ascii="Arial" w:hAnsi="Arial" w:eastAsia="Arial MT" w:cs="Arial"/>
          <w:spacing w:val="36"/>
          <w:lang w:val="pt-PT" w:eastAsia="en-US"/>
        </w:rPr>
        <w:t xml:space="preserve"> </w:t>
      </w:r>
      <w:r>
        <w:rPr>
          <w:rFonts w:ascii="Arial" w:hAnsi="Arial" w:eastAsia="Arial MT" w:cs="Arial"/>
          <w:lang w:val="pt-PT" w:eastAsia="en-US"/>
        </w:rPr>
        <w:t>da “Requisição/Pedido”, independentemente da data da entrega dos materiais.</w:t>
      </w:r>
    </w:p>
    <w:p w14:paraId="41BF889B">
      <w:pPr>
        <w:pStyle w:val="31"/>
        <w:widowControl w:val="0"/>
        <w:numPr>
          <w:ilvl w:val="1"/>
          <w:numId w:val="37"/>
        </w:numPr>
        <w:tabs>
          <w:tab w:val="left" w:pos="566"/>
        </w:tabs>
        <w:autoSpaceDE w:val="0"/>
        <w:autoSpaceDN w:val="0"/>
        <w:spacing w:line="249" w:lineRule="auto"/>
        <w:ind w:right="215"/>
        <w:jc w:val="both"/>
        <w:rPr>
          <w:rFonts w:ascii="Arial" w:hAnsi="Arial" w:eastAsia="Arial MT" w:cs="Arial"/>
          <w:lang w:val="pt-PT" w:eastAsia="en-US"/>
        </w:rPr>
      </w:pPr>
      <w:r>
        <w:rPr>
          <w:rFonts w:ascii="Arial" w:hAnsi="Arial" w:eastAsia="Arial MT" w:cs="Arial"/>
          <w:lang w:val="pt-PT" w:eastAsia="en-US"/>
        </w:rPr>
        <w:t xml:space="preserve">Fica estimado o valor global desta Ata de Registros em R$ </w:t>
      </w:r>
      <w:r>
        <w:rPr>
          <w:rFonts w:ascii="Arial" w:hAnsi="Arial" w:eastAsia="Arial MT" w:cs="Arial"/>
          <w:u w:val="single"/>
          <w:lang w:val="pt-PT" w:eastAsia="en-US"/>
        </w:rPr>
        <w:tab/>
      </w:r>
      <w:r>
        <w:rPr>
          <w:rFonts w:ascii="Arial" w:hAnsi="Arial" w:eastAsia="Arial MT" w:cs="Arial"/>
          <w:spacing w:val="-10"/>
          <w:lang w:val="pt-PT" w:eastAsia="en-US"/>
        </w:rPr>
        <w:t>(</w:t>
      </w:r>
      <w:r>
        <w:rPr>
          <w:rFonts w:ascii="Arial" w:hAnsi="Arial" w:eastAsia="Arial MT" w:cs="Arial"/>
          <w:u w:val="single"/>
          <w:lang w:val="pt-PT" w:eastAsia="en-US"/>
        </w:rPr>
        <w:tab/>
      </w:r>
      <w:r>
        <w:rPr>
          <w:rFonts w:ascii="Arial" w:hAnsi="Arial" w:eastAsia="Arial MT" w:cs="Arial"/>
          <w:lang w:val="pt-PT" w:eastAsia="en-US"/>
        </w:rPr>
        <w:t>),</w:t>
      </w:r>
      <w:r>
        <w:rPr>
          <w:rFonts w:ascii="Arial" w:hAnsi="Arial" w:eastAsia="Arial MT" w:cs="Arial"/>
          <w:spacing w:val="-7"/>
          <w:lang w:val="pt-PT" w:eastAsia="en-US"/>
        </w:rPr>
        <w:t xml:space="preserve"> </w:t>
      </w:r>
      <w:r>
        <w:rPr>
          <w:rFonts w:ascii="Arial" w:hAnsi="Arial" w:eastAsia="Arial MT" w:cs="Arial"/>
          <w:lang w:val="pt-PT" w:eastAsia="en-US"/>
        </w:rPr>
        <w:t xml:space="preserve">conforme Mapa de Apuração em Anexo. </w:t>
      </w:r>
    </w:p>
    <w:p w14:paraId="6BE87900">
      <w:pPr>
        <w:widowControl w:val="0"/>
        <w:tabs>
          <w:tab w:val="left" w:pos="376"/>
        </w:tabs>
        <w:autoSpaceDE w:val="0"/>
        <w:autoSpaceDN w:val="0"/>
        <w:spacing w:before="227" w:line="229" w:lineRule="exact"/>
        <w:outlineLvl w:val="0"/>
        <w:rPr>
          <w:rFonts w:ascii="Arial" w:hAnsi="Arial" w:eastAsia="Arial" w:cs="Arial"/>
          <w:b/>
          <w:bCs/>
          <w:spacing w:val="-2"/>
          <w:lang w:val="pt-PT" w:eastAsia="en-US"/>
        </w:rPr>
      </w:pPr>
      <w:r>
        <w:rPr>
          <w:rFonts w:ascii="Arial" w:hAnsi="Arial" w:eastAsia="Arial" w:cs="Arial"/>
          <w:b/>
          <w:bCs/>
          <w:spacing w:val="-1"/>
          <w:lang w:val="pt-PT" w:eastAsia="en-US"/>
        </w:rPr>
        <w:t>CLÁUSULA QUARTA -</w:t>
      </w:r>
      <w:r>
        <w:rPr>
          <w:rFonts w:ascii="Arial" w:hAnsi="Arial" w:eastAsia="Arial" w:cs="Arial"/>
          <w:b/>
          <w:bCs/>
          <w:spacing w:val="-2"/>
          <w:lang w:val="pt-PT" w:eastAsia="en-US"/>
        </w:rPr>
        <w:t xml:space="preserve"> </w:t>
      </w:r>
      <w:r>
        <w:rPr>
          <w:rFonts w:ascii="Arial" w:hAnsi="Arial" w:eastAsia="Arial" w:cs="Arial"/>
          <w:b/>
          <w:bCs/>
          <w:lang w:val="pt-PT" w:eastAsia="en-US"/>
        </w:rPr>
        <w:t>DA</w:t>
      </w:r>
      <w:r>
        <w:rPr>
          <w:rFonts w:ascii="Arial" w:hAnsi="Arial" w:eastAsia="Arial" w:cs="Arial"/>
          <w:b/>
          <w:bCs/>
          <w:spacing w:val="1"/>
          <w:lang w:val="pt-PT" w:eastAsia="en-US"/>
        </w:rPr>
        <w:t xml:space="preserve"> </w:t>
      </w:r>
      <w:r>
        <w:rPr>
          <w:rFonts w:ascii="Arial" w:hAnsi="Arial" w:eastAsia="Arial" w:cs="Arial"/>
          <w:b/>
          <w:bCs/>
          <w:lang w:val="pt-PT" w:eastAsia="en-US"/>
        </w:rPr>
        <w:t>VALIDADE</w:t>
      </w:r>
      <w:r>
        <w:rPr>
          <w:rFonts w:ascii="Arial" w:hAnsi="Arial" w:eastAsia="Arial" w:cs="Arial"/>
          <w:b/>
          <w:bCs/>
          <w:spacing w:val="1"/>
          <w:lang w:val="pt-PT" w:eastAsia="en-US"/>
        </w:rPr>
        <w:t xml:space="preserve"> </w:t>
      </w:r>
      <w:r>
        <w:rPr>
          <w:rFonts w:ascii="Arial" w:hAnsi="Arial" w:eastAsia="Arial" w:cs="Arial"/>
          <w:b/>
          <w:bCs/>
          <w:lang w:val="pt-PT" w:eastAsia="en-US"/>
        </w:rPr>
        <w:t>DA</w:t>
      </w:r>
      <w:r>
        <w:rPr>
          <w:rFonts w:ascii="Arial" w:hAnsi="Arial" w:eastAsia="Arial" w:cs="Arial"/>
          <w:b/>
          <w:bCs/>
          <w:spacing w:val="1"/>
          <w:lang w:val="pt-PT" w:eastAsia="en-US"/>
        </w:rPr>
        <w:t xml:space="preserve"> </w:t>
      </w:r>
      <w:r>
        <w:rPr>
          <w:rFonts w:ascii="Arial" w:hAnsi="Arial" w:eastAsia="Arial" w:cs="Arial"/>
          <w:b/>
          <w:bCs/>
          <w:lang w:val="pt-PT" w:eastAsia="en-US"/>
        </w:rPr>
        <w:t>ATA</w:t>
      </w:r>
      <w:r>
        <w:rPr>
          <w:rFonts w:ascii="Arial" w:hAnsi="Arial" w:eastAsia="Arial" w:cs="Arial"/>
          <w:b/>
          <w:bCs/>
          <w:spacing w:val="1"/>
          <w:lang w:val="pt-PT" w:eastAsia="en-US"/>
        </w:rPr>
        <w:t xml:space="preserve"> </w:t>
      </w:r>
      <w:r>
        <w:rPr>
          <w:rFonts w:ascii="Arial" w:hAnsi="Arial" w:eastAsia="Arial" w:cs="Arial"/>
          <w:b/>
          <w:bCs/>
          <w:lang w:val="pt-PT" w:eastAsia="en-US"/>
        </w:rPr>
        <w:t>DE</w:t>
      </w:r>
      <w:r>
        <w:rPr>
          <w:rFonts w:ascii="Arial" w:hAnsi="Arial" w:eastAsia="Arial" w:cs="Arial"/>
          <w:b/>
          <w:bCs/>
          <w:spacing w:val="1"/>
          <w:lang w:val="pt-PT" w:eastAsia="en-US"/>
        </w:rPr>
        <w:t xml:space="preserve"> </w:t>
      </w:r>
      <w:r>
        <w:rPr>
          <w:rFonts w:ascii="Arial" w:hAnsi="Arial" w:eastAsia="Arial" w:cs="Arial"/>
          <w:b/>
          <w:bCs/>
          <w:lang w:val="pt-PT" w:eastAsia="en-US"/>
        </w:rPr>
        <w:t>REGISTRO</w:t>
      </w:r>
      <w:r>
        <w:rPr>
          <w:rFonts w:ascii="Arial" w:hAnsi="Arial" w:eastAsia="Arial" w:cs="Arial"/>
          <w:b/>
          <w:bCs/>
          <w:spacing w:val="2"/>
          <w:lang w:val="pt-PT" w:eastAsia="en-US"/>
        </w:rPr>
        <w:t xml:space="preserve"> </w:t>
      </w:r>
      <w:r>
        <w:rPr>
          <w:rFonts w:ascii="Arial" w:hAnsi="Arial" w:eastAsia="Arial" w:cs="Arial"/>
          <w:b/>
          <w:bCs/>
          <w:lang w:val="pt-PT" w:eastAsia="en-US"/>
        </w:rPr>
        <w:t>DE</w:t>
      </w:r>
      <w:r>
        <w:rPr>
          <w:rFonts w:ascii="Arial" w:hAnsi="Arial" w:eastAsia="Arial" w:cs="Arial"/>
          <w:b/>
          <w:bCs/>
          <w:spacing w:val="1"/>
          <w:lang w:val="pt-PT" w:eastAsia="en-US"/>
        </w:rPr>
        <w:t xml:space="preserve"> </w:t>
      </w:r>
      <w:r>
        <w:rPr>
          <w:rFonts w:ascii="Arial" w:hAnsi="Arial" w:eastAsia="Arial" w:cs="Arial"/>
          <w:b/>
          <w:bCs/>
          <w:spacing w:val="-2"/>
          <w:lang w:val="pt-PT" w:eastAsia="en-US"/>
        </w:rPr>
        <w:t>PREÇOS</w:t>
      </w:r>
    </w:p>
    <w:p w14:paraId="7DBB097C">
      <w:pPr>
        <w:widowControl w:val="0"/>
        <w:tabs>
          <w:tab w:val="left" w:pos="376"/>
        </w:tabs>
        <w:autoSpaceDE w:val="0"/>
        <w:autoSpaceDN w:val="0"/>
        <w:spacing w:before="227" w:line="229" w:lineRule="exact"/>
        <w:outlineLvl w:val="0"/>
        <w:rPr>
          <w:rFonts w:ascii="Arial" w:hAnsi="Arial" w:eastAsia="Arial" w:cs="Arial"/>
          <w:b/>
          <w:bCs/>
          <w:lang w:val="pt-PT" w:eastAsia="en-US"/>
        </w:rPr>
      </w:pPr>
    </w:p>
    <w:p w14:paraId="5076D4E8">
      <w:pPr>
        <w:widowControl w:val="0"/>
        <w:autoSpaceDE w:val="0"/>
        <w:autoSpaceDN w:val="0"/>
        <w:ind w:right="218"/>
        <w:jc w:val="both"/>
        <w:rPr>
          <w:rFonts w:ascii="Arial" w:hAnsi="Arial" w:eastAsia="Arial MT" w:cs="Arial"/>
          <w:lang w:val="pt-PT" w:eastAsia="en-US"/>
        </w:rPr>
      </w:pPr>
      <w:r>
        <w:rPr>
          <w:rFonts w:ascii="Arial" w:hAnsi="Arial" w:eastAsia="Arial MT" w:cs="Arial"/>
          <w:lang w:val="pt-PT" w:eastAsia="en-US"/>
        </w:rPr>
        <w:t>4.1.</w:t>
      </w:r>
      <w:r>
        <w:rPr>
          <w:rFonts w:ascii="Arial" w:hAnsi="Arial" w:eastAsia="Arial MT" w:cs="Arial"/>
          <w:spacing w:val="32"/>
          <w:lang w:val="pt-PT" w:eastAsia="en-US"/>
        </w:rPr>
        <w:t xml:space="preserve"> </w:t>
      </w:r>
      <w:r>
        <w:rPr>
          <w:rFonts w:ascii="Arial" w:hAnsi="Arial" w:eastAsia="Arial MT" w:cs="Arial"/>
          <w:lang w:val="pt-PT" w:eastAsia="en-US"/>
        </w:rPr>
        <w:t>O prazo de validade da Ata de Registro de Preços</w:t>
      </w:r>
      <w:r>
        <w:rPr>
          <w:rFonts w:ascii="Arial" w:hAnsi="Arial" w:eastAsia="Arial MT" w:cs="Arial"/>
          <w:spacing w:val="22"/>
          <w:lang w:val="pt-PT" w:eastAsia="en-US"/>
        </w:rPr>
        <w:t xml:space="preserve"> </w:t>
      </w:r>
      <w:r>
        <w:rPr>
          <w:rFonts w:ascii="Arial" w:hAnsi="Arial" w:eastAsia="Arial MT" w:cs="Arial"/>
          <w:lang w:val="pt-PT" w:eastAsia="en-US"/>
        </w:rPr>
        <w:t>é de 12 (doze) meses, contados</w:t>
      </w:r>
      <w:r>
        <w:rPr>
          <w:rFonts w:ascii="Arial" w:hAnsi="Arial" w:eastAsia="Arial MT" w:cs="Arial"/>
          <w:spacing w:val="22"/>
          <w:lang w:val="pt-PT" w:eastAsia="en-US"/>
        </w:rPr>
        <w:t xml:space="preserve"> </w:t>
      </w:r>
      <w:r>
        <w:rPr>
          <w:rFonts w:ascii="Arial" w:hAnsi="Arial" w:eastAsia="Arial MT" w:cs="Arial"/>
          <w:lang w:val="pt-PT" w:eastAsia="en-US"/>
        </w:rPr>
        <w:t xml:space="preserve">da data de sua assinatura, podendo ser prorrogado por igual período, conforme art. 84 da Lei 14.133/21, mediante a anuência do fornecedor e desde .que mantida as condições favoráveis à Administração. </w:t>
      </w:r>
    </w:p>
    <w:p w14:paraId="79D2B54C">
      <w:pPr>
        <w:widowControl w:val="0"/>
        <w:tabs>
          <w:tab w:val="left" w:pos="316"/>
        </w:tabs>
        <w:autoSpaceDE w:val="0"/>
        <w:autoSpaceDN w:val="0"/>
        <w:spacing w:before="222"/>
        <w:outlineLvl w:val="0"/>
        <w:rPr>
          <w:rFonts w:ascii="Arial" w:hAnsi="Arial" w:eastAsia="Arial" w:cs="Arial"/>
          <w:b/>
          <w:bCs/>
          <w:spacing w:val="-2"/>
          <w:lang w:val="pt-PT" w:eastAsia="en-US"/>
        </w:rPr>
      </w:pPr>
      <w:r>
        <w:rPr>
          <w:rFonts w:ascii="Arial" w:hAnsi="Arial" w:eastAsia="Arial" w:cs="Arial"/>
          <w:b/>
          <w:bCs/>
          <w:spacing w:val="-1"/>
          <w:lang w:val="pt-PT" w:eastAsia="en-US"/>
        </w:rPr>
        <w:t xml:space="preserve">CLÁUSULA QUINTA - </w:t>
      </w:r>
      <w:r>
        <w:rPr>
          <w:rFonts w:ascii="Arial" w:hAnsi="Arial" w:eastAsia="Arial" w:cs="Arial"/>
          <w:b/>
          <w:bCs/>
          <w:lang w:val="pt-PT" w:eastAsia="en-US"/>
        </w:rPr>
        <w:t>DA ADESÃO</w:t>
      </w:r>
      <w:r>
        <w:rPr>
          <w:rFonts w:ascii="Arial" w:hAnsi="Arial" w:eastAsia="Arial" w:cs="Arial"/>
          <w:b/>
          <w:bCs/>
          <w:spacing w:val="2"/>
          <w:lang w:val="pt-PT" w:eastAsia="en-US"/>
        </w:rPr>
        <w:t xml:space="preserve"> </w:t>
      </w:r>
      <w:r>
        <w:rPr>
          <w:rFonts w:ascii="Arial" w:hAnsi="Arial" w:eastAsia="Arial" w:cs="Arial"/>
          <w:b/>
          <w:bCs/>
          <w:lang w:val="pt-PT" w:eastAsia="en-US"/>
        </w:rPr>
        <w:t>À</w:t>
      </w:r>
      <w:r>
        <w:rPr>
          <w:rFonts w:ascii="Arial" w:hAnsi="Arial" w:eastAsia="Arial" w:cs="Arial"/>
          <w:b/>
          <w:bCs/>
          <w:spacing w:val="1"/>
          <w:lang w:val="pt-PT" w:eastAsia="en-US"/>
        </w:rPr>
        <w:t xml:space="preserve"> </w:t>
      </w:r>
      <w:r>
        <w:rPr>
          <w:rFonts w:ascii="Arial" w:hAnsi="Arial" w:eastAsia="Arial" w:cs="Arial"/>
          <w:b/>
          <w:bCs/>
          <w:lang w:val="pt-PT" w:eastAsia="en-US"/>
        </w:rPr>
        <w:t>ATA</w:t>
      </w:r>
      <w:r>
        <w:rPr>
          <w:rFonts w:ascii="Arial" w:hAnsi="Arial" w:eastAsia="Arial" w:cs="Arial"/>
          <w:b/>
          <w:bCs/>
          <w:spacing w:val="1"/>
          <w:lang w:val="pt-PT" w:eastAsia="en-US"/>
        </w:rPr>
        <w:t xml:space="preserve"> </w:t>
      </w:r>
      <w:r>
        <w:rPr>
          <w:rFonts w:ascii="Arial" w:hAnsi="Arial" w:eastAsia="Arial" w:cs="Arial"/>
          <w:b/>
          <w:bCs/>
          <w:lang w:val="pt-PT" w:eastAsia="en-US"/>
        </w:rPr>
        <w:t>DE</w:t>
      </w:r>
      <w:r>
        <w:rPr>
          <w:rFonts w:ascii="Arial" w:hAnsi="Arial" w:eastAsia="Arial" w:cs="Arial"/>
          <w:b/>
          <w:bCs/>
          <w:spacing w:val="1"/>
          <w:lang w:val="pt-PT" w:eastAsia="en-US"/>
        </w:rPr>
        <w:t xml:space="preserve"> </w:t>
      </w:r>
      <w:r>
        <w:rPr>
          <w:rFonts w:ascii="Arial" w:hAnsi="Arial" w:eastAsia="Arial" w:cs="Arial"/>
          <w:b/>
          <w:bCs/>
          <w:lang w:val="pt-PT" w:eastAsia="en-US"/>
        </w:rPr>
        <w:t>REGISTRO</w:t>
      </w:r>
      <w:r>
        <w:rPr>
          <w:rFonts w:ascii="Arial" w:hAnsi="Arial" w:eastAsia="Arial" w:cs="Arial"/>
          <w:b/>
          <w:bCs/>
          <w:spacing w:val="2"/>
          <w:lang w:val="pt-PT" w:eastAsia="en-US"/>
        </w:rPr>
        <w:t xml:space="preserve"> </w:t>
      </w:r>
      <w:r>
        <w:rPr>
          <w:rFonts w:ascii="Arial" w:hAnsi="Arial" w:eastAsia="Arial" w:cs="Arial"/>
          <w:b/>
          <w:bCs/>
          <w:lang w:val="pt-PT" w:eastAsia="en-US"/>
        </w:rPr>
        <w:t>DE</w:t>
      </w:r>
      <w:r>
        <w:rPr>
          <w:rFonts w:ascii="Arial" w:hAnsi="Arial" w:eastAsia="Arial" w:cs="Arial"/>
          <w:b/>
          <w:bCs/>
          <w:spacing w:val="1"/>
          <w:lang w:val="pt-PT" w:eastAsia="en-US"/>
        </w:rPr>
        <w:t xml:space="preserve"> </w:t>
      </w:r>
      <w:r>
        <w:rPr>
          <w:rFonts w:ascii="Arial" w:hAnsi="Arial" w:eastAsia="Arial" w:cs="Arial"/>
          <w:b/>
          <w:bCs/>
          <w:spacing w:val="-2"/>
          <w:lang w:val="pt-PT" w:eastAsia="en-US"/>
        </w:rPr>
        <w:t>PREÇOS</w:t>
      </w:r>
    </w:p>
    <w:p w14:paraId="46DED9E5">
      <w:pPr>
        <w:widowControl w:val="0"/>
        <w:tabs>
          <w:tab w:val="left" w:pos="316"/>
        </w:tabs>
        <w:autoSpaceDE w:val="0"/>
        <w:autoSpaceDN w:val="0"/>
        <w:spacing w:before="222"/>
        <w:outlineLvl w:val="0"/>
        <w:rPr>
          <w:rFonts w:ascii="Arial" w:hAnsi="Arial" w:eastAsia="Arial" w:cs="Arial"/>
          <w:b/>
          <w:bCs/>
          <w:lang w:val="pt-PT" w:eastAsia="en-US"/>
        </w:rPr>
      </w:pPr>
    </w:p>
    <w:p w14:paraId="51442F03">
      <w:pPr>
        <w:widowControl w:val="0"/>
        <w:autoSpaceDE w:val="0"/>
        <w:autoSpaceDN w:val="0"/>
        <w:spacing w:before="10"/>
        <w:rPr>
          <w:rFonts w:ascii="Arial" w:hAnsi="Arial" w:eastAsia="Arial MT" w:cs="Arial"/>
          <w:lang w:val="pt-PT" w:eastAsia="en-US"/>
        </w:rPr>
      </w:pPr>
      <w:r>
        <w:rPr>
          <w:rFonts w:ascii="Arial" w:hAnsi="Arial" w:eastAsia="Arial MT" w:cs="Arial"/>
          <w:lang w:val="pt-PT" w:eastAsia="en-US"/>
        </w:rPr>
        <w:t>5.1.</w:t>
      </w:r>
      <w:r>
        <w:rPr>
          <w:rFonts w:ascii="Arial" w:hAnsi="Arial" w:eastAsia="Arial MT" w:cs="Arial"/>
          <w:spacing w:val="10"/>
          <w:lang w:val="pt-PT" w:eastAsia="en-US"/>
        </w:rPr>
        <w:t xml:space="preserve"> </w:t>
      </w:r>
      <w:r>
        <w:rPr>
          <w:rFonts w:ascii="Arial" w:hAnsi="Arial" w:eastAsia="Arial MT" w:cs="Arial"/>
          <w:lang w:val="pt-PT" w:eastAsia="en-US"/>
        </w:rPr>
        <w:t>Não será</w:t>
      </w:r>
      <w:r>
        <w:rPr>
          <w:rFonts w:ascii="Arial" w:hAnsi="Arial" w:eastAsia="Arial MT" w:cs="Arial"/>
          <w:spacing w:val="1"/>
          <w:lang w:val="pt-PT" w:eastAsia="en-US"/>
        </w:rPr>
        <w:t xml:space="preserve"> </w:t>
      </w:r>
      <w:r>
        <w:rPr>
          <w:rFonts w:ascii="Arial" w:hAnsi="Arial" w:eastAsia="Arial MT" w:cs="Arial"/>
          <w:lang w:val="pt-PT" w:eastAsia="en-US"/>
        </w:rPr>
        <w:t>admitida</w:t>
      </w:r>
      <w:r>
        <w:rPr>
          <w:rFonts w:ascii="Arial" w:hAnsi="Arial" w:eastAsia="Arial MT" w:cs="Arial"/>
          <w:spacing w:val="1"/>
          <w:lang w:val="pt-PT" w:eastAsia="en-US"/>
        </w:rPr>
        <w:t xml:space="preserve"> </w:t>
      </w:r>
      <w:r>
        <w:rPr>
          <w:rFonts w:ascii="Arial" w:hAnsi="Arial" w:eastAsia="Arial MT" w:cs="Arial"/>
          <w:lang w:val="pt-PT" w:eastAsia="en-US"/>
        </w:rPr>
        <w:t>a</w:t>
      </w:r>
      <w:r>
        <w:rPr>
          <w:rFonts w:ascii="Arial" w:hAnsi="Arial" w:eastAsia="Arial MT" w:cs="Arial"/>
          <w:spacing w:val="1"/>
          <w:lang w:val="pt-PT" w:eastAsia="en-US"/>
        </w:rPr>
        <w:t xml:space="preserve"> </w:t>
      </w:r>
      <w:r>
        <w:rPr>
          <w:rFonts w:ascii="Arial" w:hAnsi="Arial" w:eastAsia="Arial MT" w:cs="Arial"/>
          <w:lang w:val="pt-PT" w:eastAsia="en-US"/>
        </w:rPr>
        <w:t>adesão à</w:t>
      </w:r>
      <w:r>
        <w:rPr>
          <w:rFonts w:ascii="Arial" w:hAnsi="Arial" w:eastAsia="Arial MT" w:cs="Arial"/>
          <w:spacing w:val="1"/>
          <w:lang w:val="pt-PT" w:eastAsia="en-US"/>
        </w:rPr>
        <w:t xml:space="preserve"> </w:t>
      </w:r>
      <w:r>
        <w:rPr>
          <w:rFonts w:ascii="Arial" w:hAnsi="Arial" w:eastAsia="Arial MT" w:cs="Arial"/>
          <w:lang w:val="pt-PT" w:eastAsia="en-US"/>
        </w:rPr>
        <w:t>ata</w:t>
      </w:r>
      <w:r>
        <w:rPr>
          <w:rFonts w:ascii="Arial" w:hAnsi="Arial" w:eastAsia="Arial MT" w:cs="Arial"/>
          <w:spacing w:val="1"/>
          <w:lang w:val="pt-PT" w:eastAsia="en-US"/>
        </w:rPr>
        <w:t xml:space="preserve"> </w:t>
      </w:r>
      <w:r>
        <w:rPr>
          <w:rFonts w:ascii="Arial" w:hAnsi="Arial" w:eastAsia="Arial MT" w:cs="Arial"/>
          <w:lang w:val="pt-PT" w:eastAsia="en-US"/>
        </w:rPr>
        <w:t>de</w:t>
      </w:r>
      <w:r>
        <w:rPr>
          <w:rFonts w:ascii="Arial" w:hAnsi="Arial" w:eastAsia="Arial MT" w:cs="Arial"/>
          <w:spacing w:val="1"/>
          <w:lang w:val="pt-PT" w:eastAsia="en-US"/>
        </w:rPr>
        <w:t xml:space="preserve"> </w:t>
      </w:r>
      <w:r>
        <w:rPr>
          <w:rFonts w:ascii="Arial" w:hAnsi="Arial" w:eastAsia="Arial MT" w:cs="Arial"/>
          <w:lang w:val="pt-PT" w:eastAsia="en-US"/>
        </w:rPr>
        <w:t>registro de</w:t>
      </w:r>
      <w:r>
        <w:rPr>
          <w:rFonts w:ascii="Arial" w:hAnsi="Arial" w:eastAsia="Arial MT" w:cs="Arial"/>
          <w:spacing w:val="1"/>
          <w:lang w:val="pt-PT" w:eastAsia="en-US"/>
        </w:rPr>
        <w:t xml:space="preserve"> </w:t>
      </w:r>
      <w:r>
        <w:rPr>
          <w:rFonts w:ascii="Arial" w:hAnsi="Arial" w:eastAsia="Arial MT" w:cs="Arial"/>
          <w:spacing w:val="-2"/>
          <w:lang w:val="pt-PT" w:eastAsia="en-US"/>
        </w:rPr>
        <w:t>preços.</w:t>
      </w:r>
    </w:p>
    <w:p w14:paraId="2071A926">
      <w:pPr>
        <w:widowControl w:val="0"/>
        <w:autoSpaceDE w:val="0"/>
        <w:autoSpaceDN w:val="0"/>
        <w:spacing w:before="10"/>
        <w:rPr>
          <w:rFonts w:ascii="Arial" w:hAnsi="Arial" w:eastAsia="Arial MT" w:cs="Arial"/>
          <w:lang w:val="pt-PT" w:eastAsia="en-US"/>
        </w:rPr>
      </w:pPr>
    </w:p>
    <w:p w14:paraId="54719E5F">
      <w:pPr>
        <w:widowControl w:val="0"/>
        <w:autoSpaceDE w:val="0"/>
        <w:autoSpaceDN w:val="0"/>
        <w:spacing w:before="10"/>
        <w:rPr>
          <w:rFonts w:ascii="Arial" w:hAnsi="Arial" w:eastAsia="Arial" w:cs="Arial"/>
          <w:b/>
          <w:bCs/>
          <w:spacing w:val="-2"/>
          <w:lang w:val="pt-PT" w:eastAsia="en-US"/>
        </w:rPr>
      </w:pPr>
      <w:r>
        <w:rPr>
          <w:rFonts w:ascii="Arial" w:hAnsi="Arial" w:eastAsia="Arial" w:cs="Arial"/>
          <w:b/>
          <w:bCs/>
          <w:spacing w:val="-1"/>
          <w:lang w:val="pt-PT" w:eastAsia="en-US"/>
        </w:rPr>
        <w:t xml:space="preserve">CLÁUSULA SEXTA - </w:t>
      </w:r>
      <w:r>
        <w:rPr>
          <w:rFonts w:ascii="Arial" w:hAnsi="Arial" w:eastAsia="Arial" w:cs="Arial"/>
          <w:b/>
          <w:bCs/>
          <w:lang w:val="pt-PT" w:eastAsia="en-US"/>
        </w:rPr>
        <w:t>DA</w:t>
      </w:r>
      <w:r>
        <w:rPr>
          <w:rFonts w:ascii="Arial" w:hAnsi="Arial" w:eastAsia="Arial" w:cs="Arial"/>
          <w:b/>
          <w:bCs/>
          <w:spacing w:val="-1"/>
          <w:lang w:val="pt-PT" w:eastAsia="en-US"/>
        </w:rPr>
        <w:t xml:space="preserve"> </w:t>
      </w:r>
      <w:r>
        <w:rPr>
          <w:rFonts w:ascii="Arial" w:hAnsi="Arial" w:eastAsia="Arial" w:cs="Arial"/>
          <w:b/>
          <w:bCs/>
          <w:lang w:val="pt-PT" w:eastAsia="en-US"/>
        </w:rPr>
        <w:t>ALTERAÇÃO</w:t>
      </w:r>
      <w:r>
        <w:rPr>
          <w:rFonts w:ascii="Arial" w:hAnsi="Arial" w:eastAsia="Arial" w:cs="Arial"/>
          <w:b/>
          <w:bCs/>
          <w:spacing w:val="-1"/>
          <w:lang w:val="pt-PT" w:eastAsia="en-US"/>
        </w:rPr>
        <w:t xml:space="preserve"> </w:t>
      </w:r>
      <w:r>
        <w:rPr>
          <w:rFonts w:ascii="Arial" w:hAnsi="Arial" w:eastAsia="Arial" w:cs="Arial"/>
          <w:b/>
          <w:bCs/>
          <w:lang w:val="pt-PT" w:eastAsia="en-US"/>
        </w:rPr>
        <w:t>OU</w:t>
      </w:r>
      <w:r>
        <w:rPr>
          <w:rFonts w:ascii="Arial" w:hAnsi="Arial" w:eastAsia="Arial" w:cs="Arial"/>
          <w:b/>
          <w:bCs/>
          <w:spacing w:val="-2"/>
          <w:lang w:val="pt-PT" w:eastAsia="en-US"/>
        </w:rPr>
        <w:t xml:space="preserve"> </w:t>
      </w:r>
      <w:r>
        <w:rPr>
          <w:rFonts w:ascii="Arial" w:hAnsi="Arial" w:eastAsia="Arial" w:cs="Arial"/>
          <w:b/>
          <w:bCs/>
          <w:lang w:val="pt-PT" w:eastAsia="en-US"/>
        </w:rPr>
        <w:t>ATUALIZAÇÃO</w:t>
      </w:r>
      <w:r>
        <w:rPr>
          <w:rFonts w:ascii="Arial" w:hAnsi="Arial" w:eastAsia="Arial" w:cs="Arial"/>
          <w:b/>
          <w:bCs/>
          <w:spacing w:val="-1"/>
          <w:lang w:val="pt-PT" w:eastAsia="en-US"/>
        </w:rPr>
        <w:t xml:space="preserve"> </w:t>
      </w:r>
      <w:r>
        <w:rPr>
          <w:rFonts w:ascii="Arial" w:hAnsi="Arial" w:eastAsia="Arial" w:cs="Arial"/>
          <w:b/>
          <w:bCs/>
          <w:lang w:val="pt-PT" w:eastAsia="en-US"/>
        </w:rPr>
        <w:t>DOS</w:t>
      </w:r>
      <w:r>
        <w:rPr>
          <w:rFonts w:ascii="Arial" w:hAnsi="Arial" w:eastAsia="Arial" w:cs="Arial"/>
          <w:b/>
          <w:bCs/>
          <w:spacing w:val="-2"/>
          <w:lang w:val="pt-PT" w:eastAsia="en-US"/>
        </w:rPr>
        <w:t xml:space="preserve"> </w:t>
      </w:r>
      <w:r>
        <w:rPr>
          <w:rFonts w:ascii="Arial" w:hAnsi="Arial" w:eastAsia="Arial" w:cs="Arial"/>
          <w:b/>
          <w:bCs/>
          <w:lang w:val="pt-PT" w:eastAsia="en-US"/>
        </w:rPr>
        <w:t>PREÇOS</w:t>
      </w:r>
      <w:r>
        <w:rPr>
          <w:rFonts w:ascii="Arial" w:hAnsi="Arial" w:eastAsia="Arial" w:cs="Arial"/>
          <w:b/>
          <w:bCs/>
          <w:spacing w:val="-1"/>
          <w:lang w:val="pt-PT" w:eastAsia="en-US"/>
        </w:rPr>
        <w:t xml:space="preserve"> </w:t>
      </w:r>
      <w:r>
        <w:rPr>
          <w:rFonts w:ascii="Arial" w:hAnsi="Arial" w:eastAsia="Arial" w:cs="Arial"/>
          <w:b/>
          <w:bCs/>
          <w:spacing w:val="-2"/>
          <w:lang w:val="pt-PT" w:eastAsia="en-US"/>
        </w:rPr>
        <w:t>REGISTRADOS</w:t>
      </w:r>
    </w:p>
    <w:p w14:paraId="0EA8DA1B">
      <w:pPr>
        <w:widowControl w:val="0"/>
        <w:autoSpaceDE w:val="0"/>
        <w:autoSpaceDN w:val="0"/>
        <w:spacing w:before="10"/>
        <w:rPr>
          <w:rFonts w:ascii="Arial" w:hAnsi="Arial" w:eastAsia="Arial MT" w:cs="Arial"/>
          <w:lang w:val="pt-PT" w:eastAsia="en-US"/>
        </w:rPr>
      </w:pPr>
    </w:p>
    <w:p w14:paraId="25D591DB">
      <w:pPr>
        <w:widowControl w:val="0"/>
        <w:numPr>
          <w:ilvl w:val="1"/>
          <w:numId w:val="38"/>
        </w:numPr>
        <w:tabs>
          <w:tab w:val="left" w:pos="507"/>
        </w:tabs>
        <w:autoSpaceDE w:val="0"/>
        <w:autoSpaceDN w:val="0"/>
        <w:ind w:left="0" w:right="232" w:firstLine="0"/>
        <w:jc w:val="both"/>
        <w:rPr>
          <w:rFonts w:ascii="Arial" w:hAnsi="Arial" w:eastAsia="Arial MT" w:cs="Arial"/>
          <w:lang w:val="pt-PT" w:eastAsia="en-US"/>
        </w:rPr>
      </w:pPr>
      <w:r>
        <w:rPr>
          <w:rFonts w:ascii="Arial" w:hAnsi="Arial" w:eastAsia="Arial MT" w:cs="Arial"/>
          <w:lang w:val="pt-PT" w:eastAsia="en-US"/>
        </w:rPr>
        <w:t>Os</w:t>
      </w:r>
      <w:r>
        <w:rPr>
          <w:rFonts w:ascii="Arial" w:hAnsi="Arial" w:eastAsia="Arial MT" w:cs="Arial"/>
          <w:spacing w:val="-2"/>
          <w:lang w:val="pt-PT" w:eastAsia="en-US"/>
        </w:rPr>
        <w:t xml:space="preserve"> </w:t>
      </w:r>
      <w:r>
        <w:rPr>
          <w:rFonts w:ascii="Arial" w:hAnsi="Arial" w:eastAsia="Arial MT" w:cs="Arial"/>
          <w:lang w:val="pt-PT" w:eastAsia="en-US"/>
        </w:rPr>
        <w:t>preços registrados poderão</w:t>
      </w:r>
      <w:r>
        <w:rPr>
          <w:rFonts w:ascii="Arial" w:hAnsi="Arial" w:eastAsia="Arial MT" w:cs="Arial"/>
          <w:spacing w:val="-2"/>
          <w:lang w:val="pt-PT" w:eastAsia="en-US"/>
        </w:rPr>
        <w:t xml:space="preserve"> </w:t>
      </w:r>
      <w:r>
        <w:rPr>
          <w:rFonts w:ascii="Arial" w:hAnsi="Arial" w:eastAsia="Arial MT" w:cs="Arial"/>
          <w:lang w:val="pt-PT" w:eastAsia="en-US"/>
        </w:rPr>
        <w:t>ser alterados ou</w:t>
      </w:r>
      <w:r>
        <w:rPr>
          <w:rFonts w:ascii="Arial" w:hAnsi="Arial" w:eastAsia="Arial MT" w:cs="Arial"/>
          <w:spacing w:val="-2"/>
          <w:lang w:val="pt-PT" w:eastAsia="en-US"/>
        </w:rPr>
        <w:t xml:space="preserve"> </w:t>
      </w:r>
      <w:r>
        <w:rPr>
          <w:rFonts w:ascii="Arial" w:hAnsi="Arial" w:eastAsia="Arial MT" w:cs="Arial"/>
          <w:lang w:val="pt-PT" w:eastAsia="en-US"/>
        </w:rPr>
        <w:t>atualizados em decorrência</w:t>
      </w:r>
      <w:r>
        <w:rPr>
          <w:rFonts w:ascii="Arial" w:hAnsi="Arial" w:eastAsia="Arial MT" w:cs="Arial"/>
          <w:spacing w:val="-2"/>
          <w:lang w:val="pt-PT" w:eastAsia="en-US"/>
        </w:rPr>
        <w:t xml:space="preserve"> </w:t>
      </w:r>
      <w:r>
        <w:rPr>
          <w:rFonts w:ascii="Arial" w:hAnsi="Arial" w:eastAsia="Arial MT" w:cs="Arial"/>
          <w:lang w:val="pt-PT" w:eastAsia="en-US"/>
        </w:rPr>
        <w:t>de</w:t>
      </w:r>
      <w:r>
        <w:rPr>
          <w:rFonts w:ascii="Arial" w:hAnsi="Arial" w:eastAsia="Arial MT" w:cs="Arial"/>
          <w:spacing w:val="-2"/>
          <w:lang w:val="pt-PT" w:eastAsia="en-US"/>
        </w:rPr>
        <w:t xml:space="preserve"> </w:t>
      </w:r>
      <w:r>
        <w:rPr>
          <w:rFonts w:ascii="Arial" w:hAnsi="Arial" w:eastAsia="Arial MT" w:cs="Arial"/>
          <w:lang w:val="pt-PT" w:eastAsia="en-US"/>
        </w:rPr>
        <w:t>eventual redução dos preços praticados no mercado ou de fato que eleve o custo dos produtos registrados, nas seguintes situações:</w:t>
      </w:r>
    </w:p>
    <w:p w14:paraId="0D495541">
      <w:pPr>
        <w:widowControl w:val="0"/>
        <w:numPr>
          <w:ilvl w:val="0"/>
          <w:numId w:val="39"/>
        </w:numPr>
        <w:tabs>
          <w:tab w:val="left" w:pos="232"/>
        </w:tabs>
        <w:autoSpaceDE w:val="0"/>
        <w:autoSpaceDN w:val="0"/>
        <w:spacing w:before="6"/>
        <w:ind w:left="0" w:right="243" w:firstLine="0"/>
        <w:jc w:val="both"/>
        <w:rPr>
          <w:rFonts w:ascii="Arial" w:hAnsi="Arial" w:eastAsia="Arial MT" w:cs="Arial"/>
          <w:lang w:val="pt-PT" w:eastAsia="en-US"/>
        </w:rPr>
      </w:pPr>
      <w:r>
        <w:rPr>
          <w:rFonts w:ascii="Arial" w:hAnsi="Arial" w:eastAsia="Arial MT" w:cs="Arial"/>
          <w:lang w:val="pt-PT" w:eastAsia="en-US"/>
        </w:rPr>
        <w:t>– em caso</w:t>
      </w:r>
      <w:r>
        <w:rPr>
          <w:rFonts w:ascii="Arial" w:hAnsi="Arial" w:eastAsia="Arial MT" w:cs="Arial"/>
          <w:spacing w:val="-9"/>
          <w:lang w:val="pt-PT" w:eastAsia="en-US"/>
        </w:rPr>
        <w:t xml:space="preserve"> </w:t>
      </w:r>
      <w:r>
        <w:rPr>
          <w:rFonts w:ascii="Arial" w:hAnsi="Arial" w:eastAsia="Arial MT" w:cs="Arial"/>
          <w:lang w:val="pt-PT" w:eastAsia="en-US"/>
        </w:rPr>
        <w:t>de força</w:t>
      </w:r>
      <w:r>
        <w:rPr>
          <w:rFonts w:ascii="Arial" w:hAnsi="Arial" w:eastAsia="Arial MT" w:cs="Arial"/>
          <w:spacing w:val="-9"/>
          <w:lang w:val="pt-PT" w:eastAsia="en-US"/>
        </w:rPr>
        <w:t xml:space="preserve"> </w:t>
      </w:r>
      <w:r>
        <w:rPr>
          <w:rFonts w:ascii="Arial" w:hAnsi="Arial" w:eastAsia="Arial MT" w:cs="Arial"/>
          <w:lang w:val="pt-PT" w:eastAsia="en-US"/>
        </w:rPr>
        <w:t>maior,</w:t>
      </w:r>
      <w:r>
        <w:rPr>
          <w:rFonts w:ascii="Arial" w:hAnsi="Arial" w:eastAsia="Arial MT" w:cs="Arial"/>
          <w:spacing w:val="-12"/>
          <w:lang w:val="pt-PT" w:eastAsia="en-US"/>
        </w:rPr>
        <w:t xml:space="preserve"> </w:t>
      </w:r>
      <w:r>
        <w:rPr>
          <w:rFonts w:ascii="Arial" w:hAnsi="Arial" w:eastAsia="Arial MT" w:cs="Arial"/>
          <w:lang w:val="pt-PT" w:eastAsia="en-US"/>
        </w:rPr>
        <w:t>caso</w:t>
      </w:r>
      <w:r>
        <w:rPr>
          <w:rFonts w:ascii="Arial" w:hAnsi="Arial" w:eastAsia="Arial MT" w:cs="Arial"/>
          <w:spacing w:val="-9"/>
          <w:lang w:val="pt-PT" w:eastAsia="en-US"/>
        </w:rPr>
        <w:t xml:space="preserve"> </w:t>
      </w:r>
      <w:r>
        <w:rPr>
          <w:rFonts w:ascii="Arial" w:hAnsi="Arial" w:eastAsia="Arial MT" w:cs="Arial"/>
          <w:lang w:val="pt-PT" w:eastAsia="en-US"/>
        </w:rPr>
        <w:t>fortuito ou fato do príncipe ou em decorrência de fatos imprevisíveis ou previsíveis</w:t>
      </w:r>
      <w:r>
        <w:rPr>
          <w:rFonts w:ascii="Arial" w:hAnsi="Arial" w:eastAsia="Arial MT" w:cs="Arial"/>
          <w:spacing w:val="-9"/>
          <w:lang w:val="pt-PT" w:eastAsia="en-US"/>
        </w:rPr>
        <w:t xml:space="preserve"> </w:t>
      </w:r>
      <w:r>
        <w:rPr>
          <w:rFonts w:ascii="Arial" w:hAnsi="Arial" w:eastAsia="Arial MT" w:cs="Arial"/>
          <w:lang w:val="pt-PT" w:eastAsia="en-US"/>
        </w:rPr>
        <w:t>de consequência incalculáveis, que inviabilizem a execução da ata tal como pactuada, nos termo do disposto na alínea “d” do inciso II do caput do art. 124 da Lei Federal nº 14.133/21; ou</w:t>
      </w:r>
    </w:p>
    <w:p w14:paraId="51585828">
      <w:pPr>
        <w:widowControl w:val="0"/>
        <w:numPr>
          <w:ilvl w:val="0"/>
          <w:numId w:val="39"/>
        </w:numPr>
        <w:tabs>
          <w:tab w:val="left" w:pos="364"/>
        </w:tabs>
        <w:autoSpaceDE w:val="0"/>
        <w:autoSpaceDN w:val="0"/>
        <w:spacing w:line="237" w:lineRule="auto"/>
        <w:ind w:left="0" w:right="232" w:firstLine="0"/>
        <w:jc w:val="both"/>
        <w:rPr>
          <w:rFonts w:ascii="Arial" w:hAnsi="Arial" w:eastAsia="Arial MT" w:cs="Arial"/>
          <w:lang w:val="pt-PT" w:eastAsia="en-US"/>
        </w:rPr>
      </w:pPr>
      <w:r>
        <w:rPr>
          <w:rFonts w:ascii="Arial" w:hAnsi="Arial" w:eastAsia="Arial MT" w:cs="Arial"/>
          <w:lang w:val="pt-PT" w:eastAsia="en-US"/>
        </w:rPr>
        <w:t>– em caso de criação, alteração ou extinção de quaisquer tributos ou encargos legais ou superveniência de disposições legais, com comprovada repercussão sobre os preços registrados;</w:t>
      </w:r>
    </w:p>
    <w:p w14:paraId="453AE38D">
      <w:pPr>
        <w:widowControl w:val="0"/>
        <w:numPr>
          <w:ilvl w:val="1"/>
          <w:numId w:val="38"/>
        </w:numPr>
        <w:tabs>
          <w:tab w:val="left" w:pos="531"/>
        </w:tabs>
        <w:autoSpaceDE w:val="0"/>
        <w:autoSpaceDN w:val="0"/>
        <w:spacing w:before="89" w:line="237" w:lineRule="auto"/>
        <w:ind w:left="0" w:right="214" w:firstLine="0"/>
        <w:jc w:val="both"/>
        <w:rPr>
          <w:rFonts w:ascii="Arial" w:hAnsi="Arial" w:eastAsia="Arial MT" w:cs="Arial"/>
          <w:lang w:val="pt-PT" w:eastAsia="en-US"/>
        </w:rPr>
      </w:pPr>
      <w:r>
        <w:rPr>
          <w:rFonts w:ascii="Arial" w:hAnsi="Arial" w:eastAsia="Arial MT" w:cs="Arial"/>
          <w:lang w:val="pt-PT" w:eastAsia="en-US"/>
        </w:rPr>
        <w:t>Na hipótese de o preço registrado tornar-se superior ao preço praticado no mercado, por motivo superveniente,</w:t>
      </w:r>
      <w:r>
        <w:rPr>
          <w:rFonts w:ascii="Arial" w:hAnsi="Arial" w:eastAsia="Arial MT" w:cs="Arial"/>
          <w:spacing w:val="34"/>
          <w:lang w:val="pt-PT" w:eastAsia="en-US"/>
        </w:rPr>
        <w:t xml:space="preserve"> </w:t>
      </w:r>
      <w:r>
        <w:rPr>
          <w:rFonts w:ascii="Arial" w:hAnsi="Arial" w:eastAsia="Arial MT" w:cs="Arial"/>
          <w:lang w:val="pt-PT" w:eastAsia="en-US"/>
        </w:rPr>
        <w:t xml:space="preserve">a </w:t>
      </w:r>
      <w:r>
        <w:rPr>
          <w:rFonts w:ascii="Arial" w:hAnsi="Arial" w:eastAsia="Arial MT" w:cs="Arial"/>
          <w:b/>
          <w:lang w:val="pt-PT" w:eastAsia="en-US"/>
        </w:rPr>
        <w:t xml:space="preserve">FUNDAÇÃO </w:t>
      </w:r>
      <w:r>
        <w:rPr>
          <w:rFonts w:ascii="Arial" w:hAnsi="Arial" w:eastAsia="Arial MT" w:cs="Arial"/>
          <w:lang w:val="pt-PT" w:eastAsia="en-US"/>
        </w:rPr>
        <w:t xml:space="preserve">convocará o </w:t>
      </w:r>
      <w:r>
        <w:rPr>
          <w:rFonts w:ascii="Arial" w:hAnsi="Arial" w:eastAsia="Arial MT" w:cs="Arial"/>
          <w:b/>
          <w:lang w:val="pt-PT" w:eastAsia="en-US"/>
        </w:rPr>
        <w:t xml:space="preserve">FORNECEDOR REGISTRADO </w:t>
      </w:r>
      <w:r>
        <w:rPr>
          <w:rFonts w:ascii="Arial" w:hAnsi="Arial" w:eastAsia="Arial MT" w:cs="Arial"/>
          <w:lang w:val="pt-PT" w:eastAsia="en-US"/>
        </w:rPr>
        <w:t>para negociar a redução do preço registrado.</w:t>
      </w:r>
    </w:p>
    <w:p w14:paraId="7F387D13">
      <w:pPr>
        <w:widowControl w:val="0"/>
        <w:numPr>
          <w:ilvl w:val="2"/>
          <w:numId w:val="38"/>
        </w:numPr>
        <w:tabs>
          <w:tab w:val="left" w:pos="723"/>
        </w:tabs>
        <w:autoSpaceDE w:val="0"/>
        <w:autoSpaceDN w:val="0"/>
        <w:spacing w:line="244" w:lineRule="auto"/>
        <w:ind w:left="0" w:right="213" w:firstLine="0"/>
        <w:jc w:val="both"/>
        <w:rPr>
          <w:rFonts w:ascii="Arial" w:hAnsi="Arial" w:eastAsia="Arial MT" w:cs="Arial"/>
          <w:lang w:val="pt-PT" w:eastAsia="en-US"/>
        </w:rPr>
      </w:pPr>
      <w:r>
        <w:rPr>
          <w:rFonts w:ascii="Arial" w:hAnsi="Arial" w:eastAsia="Arial MT" w:cs="Arial"/>
          <w:lang w:val="pt-PT" w:eastAsia="en-US"/>
        </w:rPr>
        <w:t xml:space="preserve">Caso não aceite reduzir seu preço aos valores praticados pelo mercado, o </w:t>
      </w:r>
      <w:r>
        <w:rPr>
          <w:rFonts w:ascii="Arial" w:hAnsi="Arial" w:eastAsia="Arial MT" w:cs="Arial"/>
          <w:b/>
          <w:lang w:val="pt-PT" w:eastAsia="en-US"/>
        </w:rPr>
        <w:t>FORNECEDOR REGISTRADO</w:t>
      </w:r>
      <w:r>
        <w:rPr>
          <w:rFonts w:ascii="Arial" w:hAnsi="Arial" w:eastAsia="Arial MT" w:cs="Arial"/>
          <w:b/>
          <w:spacing w:val="-2"/>
          <w:lang w:val="pt-PT" w:eastAsia="en-US"/>
        </w:rPr>
        <w:t xml:space="preserve"> </w:t>
      </w:r>
      <w:r>
        <w:rPr>
          <w:rFonts w:ascii="Arial" w:hAnsi="Arial" w:eastAsia="Arial MT" w:cs="Arial"/>
          <w:lang w:val="pt-PT" w:eastAsia="en-US"/>
        </w:rPr>
        <w:t>será</w:t>
      </w:r>
      <w:r>
        <w:rPr>
          <w:rFonts w:ascii="Arial" w:hAnsi="Arial" w:eastAsia="Arial MT" w:cs="Arial"/>
          <w:spacing w:val="-8"/>
          <w:lang w:val="pt-PT" w:eastAsia="en-US"/>
        </w:rPr>
        <w:t xml:space="preserve"> </w:t>
      </w:r>
      <w:r>
        <w:rPr>
          <w:rFonts w:ascii="Arial" w:hAnsi="Arial" w:eastAsia="Arial MT" w:cs="Arial"/>
          <w:lang w:val="pt-PT" w:eastAsia="en-US"/>
        </w:rPr>
        <w:t>liberado do compromisso assumido quanto ao item registrado, sem aplicação de penalidades administrativas.</w:t>
      </w:r>
    </w:p>
    <w:p w14:paraId="35232E79">
      <w:pPr>
        <w:widowControl w:val="0"/>
        <w:numPr>
          <w:ilvl w:val="2"/>
          <w:numId w:val="38"/>
        </w:numPr>
        <w:tabs>
          <w:tab w:val="left" w:pos="711"/>
        </w:tabs>
        <w:autoSpaceDE w:val="0"/>
        <w:autoSpaceDN w:val="0"/>
        <w:spacing w:line="237" w:lineRule="auto"/>
        <w:ind w:left="0" w:right="219" w:firstLine="0"/>
        <w:jc w:val="both"/>
        <w:rPr>
          <w:rFonts w:ascii="Arial" w:hAnsi="Arial" w:eastAsia="Arial MT" w:cs="Arial"/>
          <w:lang w:val="pt-PT" w:eastAsia="en-US"/>
        </w:rPr>
      </w:pPr>
      <w:r>
        <w:rPr>
          <w:rFonts w:ascii="Arial" w:hAnsi="Arial" w:eastAsia="Arial MT" w:cs="Arial"/>
          <w:lang w:val="pt-PT" w:eastAsia="en-US"/>
        </w:rPr>
        <w:t xml:space="preserve">Na hipótese prevista no item 6.2.1, a </w:t>
      </w:r>
      <w:r>
        <w:rPr>
          <w:rFonts w:ascii="Arial" w:hAnsi="Arial" w:eastAsia="Arial MT" w:cs="Arial"/>
          <w:b/>
          <w:lang w:val="pt-PT" w:eastAsia="en-US"/>
        </w:rPr>
        <w:t xml:space="preserve">FUNDAÇÃO </w:t>
      </w:r>
      <w:r>
        <w:rPr>
          <w:rFonts w:ascii="Arial" w:hAnsi="Arial" w:eastAsia="Arial MT" w:cs="Arial"/>
          <w:lang w:val="pt-PT" w:eastAsia="en-US"/>
        </w:rPr>
        <w:t xml:space="preserve">convocará os fornecedores do cadastro de reserva, na ordem de classificação, para verificar se aceitam reduzir seus preços aos valores de </w:t>
      </w:r>
      <w:r>
        <w:rPr>
          <w:rFonts w:ascii="Arial" w:hAnsi="Arial" w:eastAsia="Arial MT" w:cs="Arial"/>
          <w:spacing w:val="-2"/>
          <w:lang w:val="pt-PT" w:eastAsia="en-US"/>
        </w:rPr>
        <w:t>mercado.</w:t>
      </w:r>
    </w:p>
    <w:p w14:paraId="21BAB971">
      <w:pPr>
        <w:widowControl w:val="0"/>
        <w:numPr>
          <w:ilvl w:val="2"/>
          <w:numId w:val="38"/>
        </w:numPr>
        <w:tabs>
          <w:tab w:val="left" w:pos="723"/>
        </w:tabs>
        <w:autoSpaceDE w:val="0"/>
        <w:autoSpaceDN w:val="0"/>
        <w:spacing w:line="249" w:lineRule="auto"/>
        <w:ind w:left="0" w:right="217" w:firstLine="0"/>
        <w:jc w:val="both"/>
        <w:rPr>
          <w:rFonts w:ascii="Arial" w:hAnsi="Arial" w:eastAsia="Arial MT" w:cs="Arial"/>
          <w:lang w:val="pt-PT" w:eastAsia="en-US"/>
        </w:rPr>
      </w:pPr>
      <w:r>
        <w:rPr>
          <w:rFonts w:ascii="Arial" w:hAnsi="Arial" w:eastAsia="Arial MT" w:cs="Arial"/>
          <w:lang w:val="pt-PT" w:eastAsia="en-US"/>
        </w:rPr>
        <w:t xml:space="preserve">Se não obtiver êxito nas negociações, a </w:t>
      </w:r>
      <w:r>
        <w:rPr>
          <w:rFonts w:ascii="Arial" w:hAnsi="Arial" w:eastAsia="Arial MT" w:cs="Arial"/>
          <w:b/>
          <w:lang w:val="pt-PT" w:eastAsia="en-US"/>
        </w:rPr>
        <w:t xml:space="preserve">FUNDAÇÃO </w:t>
      </w:r>
      <w:r>
        <w:rPr>
          <w:rFonts w:ascii="Arial" w:hAnsi="Arial" w:eastAsia="Arial MT" w:cs="Arial"/>
          <w:lang w:val="pt-PT" w:eastAsia="en-US"/>
        </w:rPr>
        <w:t>procederá ao cancelamento da ata de registro de preços e adotará as medidas cabíveis para a obtenção de contratação mais vantajosa.</w:t>
      </w:r>
    </w:p>
    <w:p w14:paraId="1368E398">
      <w:pPr>
        <w:widowControl w:val="0"/>
        <w:numPr>
          <w:ilvl w:val="1"/>
          <w:numId w:val="38"/>
        </w:numPr>
        <w:tabs>
          <w:tab w:val="left" w:pos="543"/>
        </w:tabs>
        <w:autoSpaceDE w:val="0"/>
        <w:autoSpaceDN w:val="0"/>
        <w:spacing w:line="237" w:lineRule="auto"/>
        <w:ind w:left="0" w:right="210" w:firstLine="0"/>
        <w:jc w:val="both"/>
        <w:rPr>
          <w:rFonts w:ascii="Arial" w:hAnsi="Arial" w:eastAsia="Arial MT" w:cs="Arial"/>
          <w:lang w:val="pt-PT" w:eastAsia="en-US"/>
        </w:rPr>
      </w:pPr>
      <w:r>
        <w:rPr>
          <w:rFonts w:ascii="Arial" w:hAnsi="Arial" w:eastAsia="Arial MT" w:cs="Arial"/>
          <w:lang w:val="pt-PT" w:eastAsia="en-US"/>
        </w:rPr>
        <w:t xml:space="preserve">Na hipótese de o preço de mercado tornar-se superior ao preço registrado e o </w:t>
      </w:r>
      <w:r>
        <w:rPr>
          <w:rFonts w:ascii="Arial" w:hAnsi="Arial" w:eastAsia="Arial MT" w:cs="Arial"/>
          <w:b/>
          <w:lang w:val="pt-PT" w:eastAsia="en-US"/>
        </w:rPr>
        <w:t xml:space="preserve">FORNECEDOR REGISTRADO </w:t>
      </w:r>
      <w:r>
        <w:rPr>
          <w:rFonts w:ascii="Arial" w:hAnsi="Arial" w:eastAsia="Arial MT" w:cs="Arial"/>
          <w:lang w:val="pt-PT" w:eastAsia="en-US"/>
        </w:rPr>
        <w:t xml:space="preserve">não puder cumprir as obrigações estabelecidas na ata, será facultado ao mesmo requerer a </w:t>
      </w:r>
      <w:r>
        <w:rPr>
          <w:rFonts w:ascii="Arial" w:hAnsi="Arial" w:eastAsia="Arial MT" w:cs="Arial"/>
          <w:b/>
          <w:bCs/>
          <w:lang w:val="pt-PT" w:eastAsia="en-US"/>
        </w:rPr>
        <w:t xml:space="preserve">FUNDAÇÃO </w:t>
      </w:r>
      <w:r>
        <w:rPr>
          <w:rFonts w:ascii="Arial" w:hAnsi="Arial" w:eastAsia="Arial MT" w:cs="Arial"/>
          <w:lang w:val="pt-PT" w:eastAsia="en-US"/>
        </w:rPr>
        <w:t>a alteração do preço registrado, mediante comprovação de fato superveniente que o impossibilite de cumprir o compromisso.</w:t>
      </w:r>
    </w:p>
    <w:p w14:paraId="39EFF2E5">
      <w:pPr>
        <w:widowControl w:val="0"/>
        <w:numPr>
          <w:ilvl w:val="2"/>
          <w:numId w:val="38"/>
        </w:numPr>
        <w:tabs>
          <w:tab w:val="left" w:pos="735"/>
        </w:tabs>
        <w:autoSpaceDE w:val="0"/>
        <w:autoSpaceDN w:val="0"/>
        <w:spacing w:line="244" w:lineRule="auto"/>
        <w:ind w:left="0" w:right="221" w:firstLine="0"/>
        <w:jc w:val="both"/>
        <w:rPr>
          <w:rFonts w:ascii="Arial" w:hAnsi="Arial" w:eastAsia="Arial MT" w:cs="Arial"/>
          <w:lang w:val="pt-PT" w:eastAsia="en-US"/>
        </w:rPr>
      </w:pPr>
      <w:r>
        <w:rPr>
          <w:rFonts w:ascii="Arial" w:hAnsi="Arial" w:eastAsia="Arial MT" w:cs="Arial"/>
          <w:lang w:val="pt-PT" w:eastAsia="en-US"/>
        </w:rPr>
        <w:t xml:space="preserve">O </w:t>
      </w:r>
      <w:r>
        <w:rPr>
          <w:rFonts w:ascii="Arial" w:hAnsi="Arial" w:eastAsia="Arial MT" w:cs="Arial"/>
          <w:b/>
          <w:lang w:val="pt-PT" w:eastAsia="en-US"/>
        </w:rPr>
        <w:t xml:space="preserve">FORNECEDOR REGISTRADO </w:t>
      </w:r>
      <w:r>
        <w:rPr>
          <w:rFonts w:ascii="Arial" w:hAnsi="Arial" w:eastAsia="Arial MT" w:cs="Arial"/>
          <w:lang w:val="pt-PT" w:eastAsia="en-US"/>
        </w:rPr>
        <w:t>encaminhará, juntamente com o pedido de alteração, a documentação comprobatória ou a planilha de custos que demonstre a inviabilidade do preço registrado em relação às condições inicialmente pactuadas.</w:t>
      </w:r>
    </w:p>
    <w:p w14:paraId="45460944">
      <w:pPr>
        <w:widowControl w:val="0"/>
        <w:numPr>
          <w:ilvl w:val="2"/>
          <w:numId w:val="38"/>
        </w:numPr>
        <w:tabs>
          <w:tab w:val="left" w:pos="711"/>
        </w:tabs>
        <w:autoSpaceDE w:val="0"/>
        <w:autoSpaceDN w:val="0"/>
        <w:spacing w:line="242" w:lineRule="auto"/>
        <w:ind w:left="0" w:right="210" w:firstLine="0"/>
        <w:jc w:val="both"/>
        <w:rPr>
          <w:rFonts w:ascii="Arial" w:hAnsi="Arial" w:eastAsia="Arial MT" w:cs="Arial"/>
          <w:lang w:val="pt-PT" w:eastAsia="en-US"/>
        </w:rPr>
      </w:pPr>
      <w:r>
        <w:rPr>
          <w:rFonts w:ascii="Arial" w:hAnsi="Arial" w:eastAsia="Arial MT" w:cs="Arial"/>
          <w:lang w:val="pt-PT" w:eastAsia="en-US"/>
        </w:rPr>
        <w:t xml:space="preserve">Na hipótese de não comprovação da existência de fato superveniente que inviabilize o preço registrado, o pedido será indeferido pela </w:t>
      </w:r>
      <w:r>
        <w:rPr>
          <w:rFonts w:ascii="Arial" w:hAnsi="Arial" w:eastAsia="Arial MT" w:cs="Arial"/>
          <w:b/>
          <w:bCs/>
          <w:lang w:val="pt-PT" w:eastAsia="en-US"/>
        </w:rPr>
        <w:t>FUNDAÇÃO</w:t>
      </w:r>
      <w:r>
        <w:rPr>
          <w:rFonts w:ascii="Arial" w:hAnsi="Arial" w:eastAsia="Arial MT" w:cs="Arial"/>
          <w:lang w:val="pt-PT" w:eastAsia="en-US"/>
        </w:rPr>
        <w:t xml:space="preserve"> e o </w:t>
      </w:r>
      <w:r>
        <w:rPr>
          <w:rFonts w:ascii="Arial" w:hAnsi="Arial" w:eastAsia="Arial MT" w:cs="Arial"/>
          <w:b/>
          <w:lang w:val="pt-PT" w:eastAsia="en-US"/>
        </w:rPr>
        <w:t xml:space="preserve">FORNECEDOR REGISTRADO </w:t>
      </w:r>
      <w:r>
        <w:rPr>
          <w:rFonts w:ascii="Arial" w:hAnsi="Arial" w:eastAsia="Arial MT" w:cs="Arial"/>
          <w:lang w:val="pt-PT" w:eastAsia="en-US"/>
        </w:rPr>
        <w:t>deverá cumprir</w:t>
      </w:r>
      <w:r>
        <w:rPr>
          <w:rFonts w:ascii="Arial" w:hAnsi="Arial" w:eastAsia="Arial MT" w:cs="Arial"/>
          <w:spacing w:val="-12"/>
          <w:lang w:val="pt-PT" w:eastAsia="en-US"/>
        </w:rPr>
        <w:t xml:space="preserve"> </w:t>
      </w:r>
      <w:r>
        <w:rPr>
          <w:rFonts w:ascii="Arial" w:hAnsi="Arial" w:eastAsia="Arial MT" w:cs="Arial"/>
          <w:lang w:val="pt-PT" w:eastAsia="en-US"/>
        </w:rPr>
        <w:t>as obrigações estabelecidas</w:t>
      </w:r>
      <w:r>
        <w:rPr>
          <w:rFonts w:ascii="Arial" w:hAnsi="Arial" w:eastAsia="Arial MT" w:cs="Arial"/>
          <w:spacing w:val="-10"/>
          <w:lang w:val="pt-PT" w:eastAsia="en-US"/>
        </w:rPr>
        <w:t xml:space="preserve"> </w:t>
      </w:r>
      <w:r>
        <w:rPr>
          <w:rFonts w:ascii="Arial" w:hAnsi="Arial" w:eastAsia="Arial MT" w:cs="Arial"/>
          <w:lang w:val="pt-PT" w:eastAsia="en-US"/>
        </w:rPr>
        <w:t xml:space="preserve">na ata, sob pena de cancelamento do seu registro, sem prejuízo da aplicação das sanções previstas na Lei nº 14.133/21, na legislação aplicável e no instrumento </w:t>
      </w:r>
      <w:r>
        <w:rPr>
          <w:rFonts w:ascii="Arial" w:hAnsi="Arial" w:eastAsia="Arial MT" w:cs="Arial"/>
          <w:spacing w:val="-2"/>
          <w:lang w:val="pt-PT" w:eastAsia="en-US"/>
        </w:rPr>
        <w:t>convocatório.</w:t>
      </w:r>
    </w:p>
    <w:p w14:paraId="2ADE59E2">
      <w:pPr>
        <w:widowControl w:val="0"/>
        <w:numPr>
          <w:ilvl w:val="2"/>
          <w:numId w:val="38"/>
        </w:numPr>
        <w:tabs>
          <w:tab w:val="left" w:pos="735"/>
        </w:tabs>
        <w:autoSpaceDE w:val="0"/>
        <w:autoSpaceDN w:val="0"/>
        <w:spacing w:line="237" w:lineRule="auto"/>
        <w:ind w:left="0" w:right="209" w:firstLine="0"/>
        <w:jc w:val="both"/>
        <w:rPr>
          <w:rFonts w:ascii="Arial" w:hAnsi="Arial" w:eastAsia="Arial MT" w:cs="Arial"/>
          <w:lang w:val="pt-PT" w:eastAsia="en-US"/>
        </w:rPr>
      </w:pPr>
      <w:r>
        <w:rPr>
          <w:rFonts w:ascii="Arial" w:hAnsi="Arial" w:eastAsia="Arial MT" w:cs="Arial"/>
          <w:lang w:val="pt-PT" w:eastAsia="en-US"/>
        </w:rPr>
        <w:t xml:space="preserve">Na hipótese de cancelamento do registro de preços do </w:t>
      </w:r>
      <w:r>
        <w:rPr>
          <w:rFonts w:ascii="Arial" w:hAnsi="Arial" w:eastAsia="Arial MT" w:cs="Arial"/>
          <w:b/>
          <w:lang w:val="pt-PT" w:eastAsia="en-US"/>
        </w:rPr>
        <w:t>FORNECEDOR REGISTRADO</w:t>
      </w:r>
      <w:r>
        <w:rPr>
          <w:rFonts w:ascii="Arial" w:hAnsi="Arial" w:eastAsia="Arial MT" w:cs="Arial"/>
          <w:lang w:val="pt-PT" w:eastAsia="en-US"/>
        </w:rPr>
        <w:t xml:space="preserve">, a </w:t>
      </w:r>
      <w:r>
        <w:rPr>
          <w:rFonts w:ascii="Arial" w:hAnsi="Arial" w:eastAsia="Arial MT" w:cs="Arial"/>
          <w:b/>
          <w:lang w:val="pt-PT" w:eastAsia="en-US"/>
        </w:rPr>
        <w:t xml:space="preserve">FUNDAÇÃO </w:t>
      </w:r>
      <w:r>
        <w:rPr>
          <w:rFonts w:ascii="Arial" w:hAnsi="Arial" w:eastAsia="Arial MT" w:cs="Arial"/>
          <w:lang w:val="pt-PT" w:eastAsia="en-US"/>
        </w:rPr>
        <w:t>convocará os fornecedores do cadastro de reserva, na ordem de classificação, para verificar se aceitam manter seus preços registrados.</w:t>
      </w:r>
    </w:p>
    <w:p w14:paraId="2F2B0753">
      <w:pPr>
        <w:widowControl w:val="0"/>
        <w:numPr>
          <w:ilvl w:val="2"/>
          <w:numId w:val="38"/>
        </w:numPr>
        <w:tabs>
          <w:tab w:val="left" w:pos="723"/>
        </w:tabs>
        <w:autoSpaceDE w:val="0"/>
        <w:autoSpaceDN w:val="0"/>
        <w:ind w:left="0" w:right="217" w:firstLine="0"/>
        <w:jc w:val="both"/>
        <w:rPr>
          <w:rFonts w:ascii="Arial" w:hAnsi="Arial" w:eastAsia="Arial MT" w:cs="Arial"/>
          <w:lang w:val="pt-PT" w:eastAsia="en-US"/>
        </w:rPr>
      </w:pPr>
      <w:r>
        <w:rPr>
          <w:rFonts w:ascii="Arial" w:hAnsi="Arial" w:eastAsia="Arial MT" w:cs="Arial"/>
          <w:lang w:val="pt-PT" w:eastAsia="en-US"/>
        </w:rPr>
        <w:t xml:space="preserve">Se não obtiver êxito nas negociações, a </w:t>
      </w:r>
      <w:r>
        <w:rPr>
          <w:rFonts w:ascii="Arial" w:hAnsi="Arial" w:eastAsia="Arial MT" w:cs="Arial"/>
          <w:b/>
          <w:lang w:val="pt-PT" w:eastAsia="en-US"/>
        </w:rPr>
        <w:t xml:space="preserve">FUNDAÇÃO </w:t>
      </w:r>
      <w:r>
        <w:rPr>
          <w:rFonts w:ascii="Arial" w:hAnsi="Arial" w:eastAsia="Arial MT" w:cs="Arial"/>
          <w:lang w:val="pt-PT" w:eastAsia="en-US"/>
        </w:rPr>
        <w:t>procederá ao cancelamento da ata de registro de preços e adotará as medidas cabíveis para a obtenção da contratação mais vantajosa.</w:t>
      </w:r>
    </w:p>
    <w:p w14:paraId="061770A0">
      <w:pPr>
        <w:widowControl w:val="0"/>
        <w:numPr>
          <w:ilvl w:val="2"/>
          <w:numId w:val="38"/>
        </w:numPr>
        <w:tabs>
          <w:tab w:val="left" w:pos="759"/>
        </w:tabs>
        <w:autoSpaceDE w:val="0"/>
        <w:autoSpaceDN w:val="0"/>
        <w:ind w:left="0" w:right="212" w:firstLine="0"/>
        <w:jc w:val="both"/>
        <w:rPr>
          <w:rFonts w:ascii="Arial" w:hAnsi="Arial" w:eastAsia="Arial MT" w:cs="Arial"/>
          <w:lang w:val="pt-PT" w:eastAsia="en-US"/>
        </w:rPr>
      </w:pPr>
      <w:r>
        <w:rPr>
          <w:rFonts w:ascii="Arial" w:hAnsi="Arial" w:eastAsia="Arial MT" w:cs="Arial"/>
          <w:lang w:val="pt-PT" w:eastAsia="en-US"/>
        </w:rPr>
        <w:t xml:space="preserve">Na hipótese de comprovação, a </w:t>
      </w:r>
      <w:r>
        <w:rPr>
          <w:rFonts w:ascii="Arial" w:hAnsi="Arial" w:eastAsia="Arial MT" w:cs="Arial"/>
          <w:b/>
          <w:lang w:val="pt-PT" w:eastAsia="en-US"/>
        </w:rPr>
        <w:t xml:space="preserve">FUNDAÇÃO </w:t>
      </w:r>
      <w:r>
        <w:rPr>
          <w:rFonts w:ascii="Arial" w:hAnsi="Arial" w:eastAsia="Arial MT" w:cs="Arial"/>
          <w:lang w:val="pt-PT" w:eastAsia="en-US"/>
        </w:rPr>
        <w:t>atualizará o preço registrado, através de apostilamento, de acordo com a realidade dos valores praticados pelo mercado.</w:t>
      </w:r>
    </w:p>
    <w:p w14:paraId="0CEB8943">
      <w:pPr>
        <w:widowControl w:val="0"/>
        <w:tabs>
          <w:tab w:val="left" w:pos="759"/>
        </w:tabs>
        <w:autoSpaceDE w:val="0"/>
        <w:autoSpaceDN w:val="0"/>
        <w:ind w:right="212"/>
        <w:jc w:val="both"/>
        <w:rPr>
          <w:rFonts w:ascii="Arial" w:hAnsi="Arial" w:eastAsia="Arial MT" w:cs="Arial"/>
          <w:lang w:val="pt-PT" w:eastAsia="en-US"/>
        </w:rPr>
      </w:pPr>
    </w:p>
    <w:p w14:paraId="355D9D4C">
      <w:pPr>
        <w:widowControl w:val="0"/>
        <w:tabs>
          <w:tab w:val="left" w:pos="759"/>
        </w:tabs>
        <w:autoSpaceDE w:val="0"/>
        <w:autoSpaceDN w:val="0"/>
        <w:ind w:right="212"/>
        <w:jc w:val="both"/>
        <w:rPr>
          <w:rFonts w:ascii="Arial" w:hAnsi="Arial" w:eastAsia="Arial" w:cs="Arial"/>
          <w:b/>
          <w:bCs/>
          <w:spacing w:val="-2"/>
          <w:lang w:val="pt-PT" w:eastAsia="en-US"/>
        </w:rPr>
      </w:pPr>
      <w:r>
        <w:rPr>
          <w:rFonts w:ascii="Arial" w:hAnsi="Arial" w:eastAsia="Arial" w:cs="Arial"/>
          <w:b/>
          <w:bCs/>
          <w:spacing w:val="-1"/>
          <w:lang w:val="pt-PT" w:eastAsia="en-US"/>
        </w:rPr>
        <w:t>CLÁUSULA SÉTIMA -</w:t>
      </w:r>
      <w:r>
        <w:rPr>
          <w:rFonts w:ascii="Arial" w:hAnsi="Arial" w:eastAsia="Arial" w:cs="Arial"/>
          <w:b/>
          <w:bCs/>
          <w:spacing w:val="-2"/>
          <w:lang w:val="pt-PT" w:eastAsia="en-US"/>
        </w:rPr>
        <w:t xml:space="preserve"> </w:t>
      </w:r>
      <w:r>
        <w:rPr>
          <w:rFonts w:ascii="Arial" w:hAnsi="Arial" w:eastAsia="Arial" w:cs="Arial"/>
          <w:b/>
          <w:bCs/>
          <w:lang w:val="pt-PT" w:eastAsia="en-US"/>
        </w:rPr>
        <w:t>DO</w:t>
      </w:r>
      <w:r>
        <w:rPr>
          <w:rFonts w:ascii="Arial" w:hAnsi="Arial" w:eastAsia="Arial" w:cs="Arial"/>
          <w:b/>
          <w:bCs/>
          <w:spacing w:val="1"/>
          <w:lang w:val="pt-PT" w:eastAsia="en-US"/>
        </w:rPr>
        <w:t xml:space="preserve"> </w:t>
      </w:r>
      <w:r>
        <w:rPr>
          <w:rFonts w:ascii="Arial" w:hAnsi="Arial" w:eastAsia="Arial" w:cs="Arial"/>
          <w:b/>
          <w:bCs/>
          <w:lang w:val="pt-PT" w:eastAsia="en-US"/>
        </w:rPr>
        <w:t>CANCELAMENTO</w:t>
      </w:r>
      <w:r>
        <w:rPr>
          <w:rFonts w:ascii="Arial" w:hAnsi="Arial" w:eastAsia="Arial" w:cs="Arial"/>
          <w:b/>
          <w:bCs/>
          <w:spacing w:val="1"/>
          <w:lang w:val="pt-PT" w:eastAsia="en-US"/>
        </w:rPr>
        <w:t xml:space="preserve"> </w:t>
      </w:r>
      <w:r>
        <w:rPr>
          <w:rFonts w:ascii="Arial" w:hAnsi="Arial" w:eastAsia="Arial" w:cs="Arial"/>
          <w:b/>
          <w:bCs/>
          <w:lang w:val="pt-PT" w:eastAsia="en-US"/>
        </w:rPr>
        <w:t>DO</w:t>
      </w:r>
      <w:r>
        <w:rPr>
          <w:rFonts w:ascii="Arial" w:hAnsi="Arial" w:eastAsia="Arial" w:cs="Arial"/>
          <w:b/>
          <w:bCs/>
          <w:spacing w:val="1"/>
          <w:lang w:val="pt-PT" w:eastAsia="en-US"/>
        </w:rPr>
        <w:t xml:space="preserve"> </w:t>
      </w:r>
      <w:r>
        <w:rPr>
          <w:rFonts w:ascii="Arial" w:hAnsi="Arial" w:eastAsia="Arial" w:cs="Arial"/>
          <w:b/>
          <w:bCs/>
          <w:lang w:val="pt-PT" w:eastAsia="en-US"/>
        </w:rPr>
        <w:t xml:space="preserve">REGISTRO DE </w:t>
      </w:r>
      <w:r>
        <w:rPr>
          <w:rFonts w:ascii="Arial" w:hAnsi="Arial" w:eastAsia="Arial" w:cs="Arial"/>
          <w:b/>
          <w:bCs/>
          <w:spacing w:val="-2"/>
          <w:lang w:val="pt-PT" w:eastAsia="en-US"/>
        </w:rPr>
        <w:t>PREÇOS</w:t>
      </w:r>
    </w:p>
    <w:p w14:paraId="3FB5BC0D">
      <w:pPr>
        <w:widowControl w:val="0"/>
        <w:tabs>
          <w:tab w:val="left" w:pos="759"/>
        </w:tabs>
        <w:autoSpaceDE w:val="0"/>
        <w:autoSpaceDN w:val="0"/>
        <w:ind w:right="212"/>
        <w:jc w:val="both"/>
        <w:rPr>
          <w:rFonts w:ascii="Arial" w:hAnsi="Arial" w:eastAsia="Arial MT" w:cs="Arial"/>
          <w:lang w:val="pt-PT" w:eastAsia="en-US"/>
        </w:rPr>
      </w:pPr>
    </w:p>
    <w:p w14:paraId="63684519">
      <w:pPr>
        <w:widowControl w:val="0"/>
        <w:numPr>
          <w:ilvl w:val="1"/>
          <w:numId w:val="40"/>
        </w:numPr>
        <w:tabs>
          <w:tab w:val="left" w:pos="567"/>
        </w:tabs>
        <w:autoSpaceDE w:val="0"/>
        <w:autoSpaceDN w:val="0"/>
        <w:ind w:left="0" w:right="218" w:firstLine="0"/>
        <w:jc w:val="both"/>
        <w:rPr>
          <w:rFonts w:ascii="Arial" w:hAnsi="Arial" w:eastAsia="Arial MT" w:cs="Arial"/>
          <w:lang w:val="pt-PT" w:eastAsia="en-US"/>
        </w:rPr>
      </w:pPr>
      <w:r>
        <w:rPr>
          <w:rFonts w:ascii="Arial" w:hAnsi="Arial" w:eastAsia="Arial MT" w:cs="Arial"/>
          <w:lang w:val="pt-PT" w:eastAsia="en-US"/>
        </w:rPr>
        <w:t>O</w:t>
      </w:r>
      <w:r>
        <w:rPr>
          <w:rFonts w:ascii="Arial" w:hAnsi="Arial" w:eastAsia="Arial MT" w:cs="Arial"/>
          <w:spacing w:val="40"/>
          <w:lang w:val="pt-PT" w:eastAsia="en-US"/>
        </w:rPr>
        <w:t xml:space="preserve"> </w:t>
      </w:r>
      <w:r>
        <w:rPr>
          <w:rFonts w:ascii="Arial" w:hAnsi="Arial" w:eastAsia="Arial MT" w:cs="Arial"/>
          <w:lang w:val="pt-PT" w:eastAsia="en-US"/>
        </w:rPr>
        <w:t>registro</w:t>
      </w:r>
      <w:r>
        <w:rPr>
          <w:rFonts w:ascii="Arial" w:hAnsi="Arial" w:eastAsia="Arial MT" w:cs="Arial"/>
          <w:spacing w:val="40"/>
          <w:lang w:val="pt-PT" w:eastAsia="en-US"/>
        </w:rPr>
        <w:t xml:space="preserve"> </w:t>
      </w:r>
      <w:r>
        <w:rPr>
          <w:rFonts w:ascii="Arial" w:hAnsi="Arial" w:eastAsia="Arial MT" w:cs="Arial"/>
          <w:lang w:val="pt-PT" w:eastAsia="en-US"/>
        </w:rPr>
        <w:t>dos</w:t>
      </w:r>
      <w:r>
        <w:rPr>
          <w:rFonts w:ascii="Arial" w:hAnsi="Arial" w:eastAsia="Arial MT" w:cs="Arial"/>
          <w:spacing w:val="40"/>
          <w:lang w:val="pt-PT" w:eastAsia="en-US"/>
        </w:rPr>
        <w:t xml:space="preserve"> </w:t>
      </w:r>
      <w:r>
        <w:rPr>
          <w:rFonts w:ascii="Arial" w:hAnsi="Arial" w:eastAsia="Arial MT" w:cs="Arial"/>
          <w:lang w:val="pt-PT" w:eastAsia="en-US"/>
        </w:rPr>
        <w:t>preços</w:t>
      </w:r>
      <w:r>
        <w:rPr>
          <w:rFonts w:ascii="Arial" w:hAnsi="Arial" w:eastAsia="Arial MT" w:cs="Arial"/>
          <w:spacing w:val="40"/>
          <w:lang w:val="pt-PT" w:eastAsia="en-US"/>
        </w:rPr>
        <w:t xml:space="preserve"> </w:t>
      </w:r>
      <w:r>
        <w:rPr>
          <w:rFonts w:ascii="Arial" w:hAnsi="Arial" w:eastAsia="Arial MT" w:cs="Arial"/>
          <w:lang w:val="pt-PT" w:eastAsia="en-US"/>
        </w:rPr>
        <w:t>do</w:t>
      </w:r>
      <w:r>
        <w:rPr>
          <w:rFonts w:ascii="Arial" w:hAnsi="Arial" w:eastAsia="Arial MT" w:cs="Arial"/>
          <w:spacing w:val="40"/>
          <w:lang w:val="pt-PT" w:eastAsia="en-US"/>
        </w:rPr>
        <w:t xml:space="preserve"> </w:t>
      </w:r>
      <w:r>
        <w:rPr>
          <w:rFonts w:ascii="Arial" w:hAnsi="Arial" w:eastAsia="Arial MT" w:cs="Arial"/>
          <w:b/>
          <w:lang w:val="pt-PT" w:eastAsia="en-US"/>
        </w:rPr>
        <w:t>FORNECEDOR</w:t>
      </w:r>
      <w:r>
        <w:rPr>
          <w:rFonts w:ascii="Arial" w:hAnsi="Arial" w:eastAsia="Arial MT" w:cs="Arial"/>
          <w:b/>
          <w:spacing w:val="40"/>
          <w:lang w:val="pt-PT" w:eastAsia="en-US"/>
        </w:rPr>
        <w:t xml:space="preserve"> </w:t>
      </w:r>
      <w:r>
        <w:rPr>
          <w:rFonts w:ascii="Arial" w:hAnsi="Arial" w:eastAsia="Arial MT" w:cs="Arial"/>
          <w:b/>
          <w:lang w:val="pt-PT" w:eastAsia="en-US"/>
        </w:rPr>
        <w:t>REGISTRADO</w:t>
      </w:r>
      <w:r>
        <w:rPr>
          <w:rFonts w:ascii="Arial" w:hAnsi="Arial" w:eastAsia="Arial MT" w:cs="Arial"/>
          <w:b/>
          <w:spacing w:val="40"/>
          <w:lang w:val="pt-PT" w:eastAsia="en-US"/>
        </w:rPr>
        <w:t xml:space="preserve"> </w:t>
      </w:r>
      <w:r>
        <w:rPr>
          <w:rFonts w:ascii="Arial" w:hAnsi="Arial" w:eastAsia="Arial MT" w:cs="Arial"/>
          <w:lang w:val="pt-PT" w:eastAsia="en-US"/>
        </w:rPr>
        <w:t>será</w:t>
      </w:r>
      <w:r>
        <w:rPr>
          <w:rFonts w:ascii="Arial" w:hAnsi="Arial" w:eastAsia="Arial MT" w:cs="Arial"/>
          <w:spacing w:val="40"/>
          <w:lang w:val="pt-PT" w:eastAsia="en-US"/>
        </w:rPr>
        <w:t xml:space="preserve"> </w:t>
      </w:r>
      <w:r>
        <w:rPr>
          <w:rFonts w:ascii="Arial" w:hAnsi="Arial" w:eastAsia="Arial MT" w:cs="Arial"/>
          <w:lang w:val="pt-PT" w:eastAsia="en-US"/>
        </w:rPr>
        <w:t>cancelado</w:t>
      </w:r>
      <w:r>
        <w:rPr>
          <w:rFonts w:ascii="Arial" w:hAnsi="Arial" w:eastAsia="Arial MT" w:cs="Arial"/>
          <w:spacing w:val="38"/>
          <w:lang w:val="pt-PT" w:eastAsia="en-US"/>
        </w:rPr>
        <w:t xml:space="preserve"> </w:t>
      </w:r>
      <w:r>
        <w:rPr>
          <w:rFonts w:ascii="Arial" w:hAnsi="Arial" w:eastAsia="Arial MT" w:cs="Arial"/>
          <w:lang w:val="pt-PT" w:eastAsia="en-US"/>
        </w:rPr>
        <w:t>pela</w:t>
      </w:r>
      <w:r>
        <w:rPr>
          <w:rFonts w:ascii="Arial" w:hAnsi="Arial" w:eastAsia="Arial MT" w:cs="Arial"/>
          <w:spacing w:val="40"/>
          <w:lang w:val="pt-PT" w:eastAsia="en-US"/>
        </w:rPr>
        <w:t xml:space="preserve"> </w:t>
      </w:r>
      <w:r>
        <w:rPr>
          <w:rFonts w:ascii="Arial" w:hAnsi="Arial" w:eastAsia="Arial MT" w:cs="Arial"/>
          <w:b/>
          <w:lang w:val="pt-PT" w:eastAsia="en-US"/>
        </w:rPr>
        <w:t>FUNDAÇÃO</w:t>
      </w:r>
      <w:r>
        <w:rPr>
          <w:rFonts w:ascii="Arial" w:hAnsi="Arial" w:eastAsia="Arial MT" w:cs="Arial"/>
          <w:lang w:val="pt-PT" w:eastAsia="en-US"/>
        </w:rPr>
        <w:t xml:space="preserve">, </w:t>
      </w:r>
      <w:r>
        <w:rPr>
          <w:rFonts w:ascii="Arial" w:hAnsi="Arial" w:eastAsia="Arial MT" w:cs="Arial"/>
          <w:spacing w:val="-2"/>
          <w:lang w:val="pt-PT" w:eastAsia="en-US"/>
        </w:rPr>
        <w:t>quando:</w:t>
      </w:r>
    </w:p>
    <w:p w14:paraId="322FBDC7">
      <w:pPr>
        <w:widowControl w:val="0"/>
        <w:numPr>
          <w:ilvl w:val="0"/>
          <w:numId w:val="41"/>
        </w:numPr>
        <w:tabs>
          <w:tab w:val="left" w:pos="244"/>
        </w:tabs>
        <w:autoSpaceDE w:val="0"/>
        <w:autoSpaceDN w:val="0"/>
        <w:spacing w:before="7" w:line="229" w:lineRule="exact"/>
        <w:ind w:left="0" w:firstLine="0"/>
        <w:jc w:val="both"/>
        <w:rPr>
          <w:rFonts w:ascii="Arial" w:hAnsi="Arial" w:eastAsia="Arial MT" w:cs="Arial"/>
          <w:lang w:val="pt-PT" w:eastAsia="en-US"/>
        </w:rPr>
      </w:pPr>
      <w:r>
        <w:rPr>
          <w:rFonts w:ascii="Arial" w:hAnsi="Arial" w:eastAsia="Arial MT" w:cs="Arial"/>
          <w:lang w:val="pt-PT" w:eastAsia="en-US"/>
        </w:rPr>
        <w:t>– descumprir</w:t>
      </w:r>
      <w:r>
        <w:rPr>
          <w:rFonts w:ascii="Arial" w:hAnsi="Arial" w:eastAsia="Arial MT" w:cs="Arial"/>
          <w:spacing w:val="14"/>
          <w:lang w:val="pt-PT" w:eastAsia="en-US"/>
        </w:rPr>
        <w:t xml:space="preserve"> </w:t>
      </w:r>
      <w:r>
        <w:rPr>
          <w:rFonts w:ascii="Arial" w:hAnsi="Arial" w:eastAsia="Arial MT" w:cs="Arial"/>
          <w:lang w:val="pt-PT" w:eastAsia="en-US"/>
        </w:rPr>
        <w:t>as</w:t>
      </w:r>
      <w:r>
        <w:rPr>
          <w:rFonts w:ascii="Arial" w:hAnsi="Arial" w:eastAsia="Arial MT" w:cs="Arial"/>
          <w:spacing w:val="13"/>
          <w:lang w:val="pt-PT" w:eastAsia="en-US"/>
        </w:rPr>
        <w:t xml:space="preserve"> </w:t>
      </w:r>
      <w:r>
        <w:rPr>
          <w:rFonts w:ascii="Arial" w:hAnsi="Arial" w:eastAsia="Arial MT" w:cs="Arial"/>
          <w:lang w:val="pt-PT" w:eastAsia="en-US"/>
        </w:rPr>
        <w:t>condições</w:t>
      </w:r>
      <w:r>
        <w:rPr>
          <w:rFonts w:ascii="Arial" w:hAnsi="Arial" w:eastAsia="Arial MT" w:cs="Arial"/>
          <w:spacing w:val="12"/>
          <w:lang w:val="pt-PT" w:eastAsia="en-US"/>
        </w:rPr>
        <w:t xml:space="preserve"> </w:t>
      </w:r>
      <w:r>
        <w:rPr>
          <w:rFonts w:ascii="Arial" w:hAnsi="Arial" w:eastAsia="Arial MT" w:cs="Arial"/>
          <w:lang w:val="pt-PT" w:eastAsia="en-US"/>
        </w:rPr>
        <w:t>da</w:t>
      </w:r>
      <w:r>
        <w:rPr>
          <w:rFonts w:ascii="Arial" w:hAnsi="Arial" w:eastAsia="Arial MT" w:cs="Arial"/>
          <w:spacing w:val="6"/>
          <w:lang w:val="pt-PT" w:eastAsia="en-US"/>
        </w:rPr>
        <w:t xml:space="preserve"> </w:t>
      </w:r>
      <w:r>
        <w:rPr>
          <w:rFonts w:ascii="Arial" w:hAnsi="Arial" w:eastAsia="Arial MT" w:cs="Arial"/>
          <w:lang w:val="pt-PT" w:eastAsia="en-US"/>
        </w:rPr>
        <w:t>ARP</w:t>
      </w:r>
      <w:r>
        <w:rPr>
          <w:rFonts w:ascii="Arial" w:hAnsi="Arial" w:eastAsia="Arial MT" w:cs="Arial"/>
          <w:spacing w:val="3"/>
          <w:lang w:val="pt-PT" w:eastAsia="en-US"/>
        </w:rPr>
        <w:t xml:space="preserve"> </w:t>
      </w:r>
      <w:r>
        <w:rPr>
          <w:rFonts w:ascii="Arial" w:hAnsi="Arial" w:eastAsia="Arial MT" w:cs="Arial"/>
          <w:lang w:val="pt-PT" w:eastAsia="en-US"/>
        </w:rPr>
        <w:t>sem</w:t>
      </w:r>
      <w:r>
        <w:rPr>
          <w:rFonts w:ascii="Arial" w:hAnsi="Arial" w:eastAsia="Arial MT" w:cs="Arial"/>
          <w:spacing w:val="5"/>
          <w:lang w:val="pt-PT" w:eastAsia="en-US"/>
        </w:rPr>
        <w:t xml:space="preserve"> </w:t>
      </w:r>
      <w:r>
        <w:rPr>
          <w:rFonts w:ascii="Arial" w:hAnsi="Arial" w:eastAsia="Arial MT" w:cs="Arial"/>
          <w:lang w:val="pt-PT" w:eastAsia="en-US"/>
        </w:rPr>
        <w:t>motivo</w:t>
      </w:r>
      <w:r>
        <w:rPr>
          <w:rFonts w:ascii="Arial" w:hAnsi="Arial" w:eastAsia="Arial MT" w:cs="Arial"/>
          <w:spacing w:val="1"/>
          <w:lang w:val="pt-PT" w:eastAsia="en-US"/>
        </w:rPr>
        <w:t xml:space="preserve"> </w:t>
      </w:r>
      <w:r>
        <w:rPr>
          <w:rFonts w:ascii="Arial" w:hAnsi="Arial" w:eastAsia="Arial MT" w:cs="Arial"/>
          <w:spacing w:val="-2"/>
          <w:lang w:val="pt-PT" w:eastAsia="en-US"/>
        </w:rPr>
        <w:t>justificado;</w:t>
      </w:r>
    </w:p>
    <w:p w14:paraId="6C905222">
      <w:pPr>
        <w:widowControl w:val="0"/>
        <w:numPr>
          <w:ilvl w:val="0"/>
          <w:numId w:val="41"/>
        </w:numPr>
        <w:tabs>
          <w:tab w:val="left" w:pos="376"/>
        </w:tabs>
        <w:autoSpaceDE w:val="0"/>
        <w:autoSpaceDN w:val="0"/>
        <w:spacing w:line="228" w:lineRule="exact"/>
        <w:ind w:left="0" w:firstLine="0"/>
        <w:jc w:val="both"/>
        <w:rPr>
          <w:rFonts w:ascii="Arial" w:hAnsi="Arial" w:eastAsia="Arial MT" w:cs="Arial"/>
          <w:lang w:val="pt-PT" w:eastAsia="en-US"/>
        </w:rPr>
      </w:pPr>
      <w:r>
        <w:rPr>
          <w:rFonts w:ascii="Arial" w:hAnsi="Arial" w:eastAsia="Arial MT" w:cs="Arial"/>
          <w:lang w:val="pt-PT" w:eastAsia="en-US"/>
        </w:rPr>
        <w:t>–</w:t>
      </w:r>
      <w:r>
        <w:rPr>
          <w:rFonts w:ascii="Arial" w:hAnsi="Arial" w:eastAsia="Arial MT" w:cs="Arial"/>
          <w:spacing w:val="70"/>
          <w:lang w:val="pt-PT" w:eastAsia="en-US"/>
        </w:rPr>
        <w:t xml:space="preserve"> </w:t>
      </w:r>
      <w:r>
        <w:rPr>
          <w:rFonts w:ascii="Arial" w:hAnsi="Arial" w:eastAsia="Arial MT" w:cs="Arial"/>
          <w:lang w:val="pt-PT" w:eastAsia="en-US"/>
        </w:rPr>
        <w:t>não</w:t>
      </w:r>
      <w:r>
        <w:rPr>
          <w:rFonts w:ascii="Arial" w:hAnsi="Arial" w:eastAsia="Arial MT" w:cs="Arial"/>
          <w:spacing w:val="70"/>
          <w:lang w:val="pt-PT" w:eastAsia="en-US"/>
        </w:rPr>
        <w:t xml:space="preserve"> </w:t>
      </w:r>
      <w:r>
        <w:rPr>
          <w:rFonts w:ascii="Arial" w:hAnsi="Arial" w:eastAsia="Arial MT" w:cs="Arial"/>
          <w:lang w:val="pt-PT" w:eastAsia="en-US"/>
        </w:rPr>
        <w:t>retirar</w:t>
      </w:r>
      <w:r>
        <w:rPr>
          <w:rFonts w:ascii="Arial" w:hAnsi="Arial" w:eastAsia="Arial MT" w:cs="Arial"/>
          <w:spacing w:val="78"/>
          <w:lang w:val="pt-PT" w:eastAsia="en-US"/>
        </w:rPr>
        <w:t xml:space="preserve"> </w:t>
      </w:r>
      <w:r>
        <w:rPr>
          <w:rFonts w:ascii="Arial" w:hAnsi="Arial" w:eastAsia="Arial MT" w:cs="Arial"/>
          <w:lang w:val="pt-PT" w:eastAsia="en-US"/>
        </w:rPr>
        <w:t>a</w:t>
      </w:r>
      <w:r>
        <w:rPr>
          <w:rFonts w:ascii="Arial" w:hAnsi="Arial" w:eastAsia="Arial MT" w:cs="Arial"/>
          <w:spacing w:val="70"/>
          <w:lang w:val="pt-PT" w:eastAsia="en-US"/>
        </w:rPr>
        <w:t xml:space="preserve"> </w:t>
      </w:r>
      <w:r>
        <w:rPr>
          <w:rFonts w:ascii="Arial" w:hAnsi="Arial" w:eastAsia="Arial MT" w:cs="Arial"/>
          <w:lang w:val="pt-PT" w:eastAsia="en-US"/>
        </w:rPr>
        <w:t>nota</w:t>
      </w:r>
      <w:r>
        <w:rPr>
          <w:rFonts w:ascii="Arial" w:hAnsi="Arial" w:eastAsia="Arial MT" w:cs="Arial"/>
          <w:spacing w:val="70"/>
          <w:lang w:val="pt-PT" w:eastAsia="en-US"/>
        </w:rPr>
        <w:t xml:space="preserve"> </w:t>
      </w:r>
      <w:r>
        <w:rPr>
          <w:rFonts w:ascii="Arial" w:hAnsi="Arial" w:eastAsia="Arial MT" w:cs="Arial"/>
          <w:lang w:val="pt-PT" w:eastAsia="en-US"/>
        </w:rPr>
        <w:t>de</w:t>
      </w:r>
      <w:r>
        <w:rPr>
          <w:rFonts w:ascii="Arial" w:hAnsi="Arial" w:eastAsia="Arial MT" w:cs="Arial"/>
          <w:spacing w:val="69"/>
          <w:lang w:val="pt-PT" w:eastAsia="en-US"/>
        </w:rPr>
        <w:t xml:space="preserve"> </w:t>
      </w:r>
      <w:r>
        <w:rPr>
          <w:rFonts w:ascii="Arial" w:hAnsi="Arial" w:eastAsia="Arial MT" w:cs="Arial"/>
          <w:lang w:val="pt-PT" w:eastAsia="en-US"/>
        </w:rPr>
        <w:t>empenho,</w:t>
      </w:r>
      <w:r>
        <w:rPr>
          <w:rFonts w:ascii="Arial" w:hAnsi="Arial" w:eastAsia="Arial MT" w:cs="Arial"/>
          <w:spacing w:val="78"/>
          <w:lang w:val="pt-PT" w:eastAsia="en-US"/>
        </w:rPr>
        <w:t xml:space="preserve"> </w:t>
      </w:r>
      <w:r>
        <w:rPr>
          <w:rFonts w:ascii="Arial" w:hAnsi="Arial" w:eastAsia="Arial MT" w:cs="Arial"/>
          <w:lang w:val="pt-PT" w:eastAsia="en-US"/>
        </w:rPr>
        <w:t>ou</w:t>
      </w:r>
      <w:r>
        <w:rPr>
          <w:rFonts w:ascii="Arial" w:hAnsi="Arial" w:eastAsia="Arial MT" w:cs="Arial"/>
          <w:spacing w:val="70"/>
          <w:lang w:val="pt-PT" w:eastAsia="en-US"/>
        </w:rPr>
        <w:t xml:space="preserve"> </w:t>
      </w:r>
      <w:r>
        <w:rPr>
          <w:rFonts w:ascii="Arial" w:hAnsi="Arial" w:eastAsia="Arial MT" w:cs="Arial"/>
          <w:lang w:val="pt-PT" w:eastAsia="en-US"/>
        </w:rPr>
        <w:t>instrumento</w:t>
      </w:r>
      <w:r>
        <w:rPr>
          <w:rFonts w:ascii="Arial" w:hAnsi="Arial" w:eastAsia="Arial MT" w:cs="Arial"/>
          <w:spacing w:val="69"/>
          <w:lang w:val="pt-PT" w:eastAsia="en-US"/>
        </w:rPr>
        <w:t xml:space="preserve"> </w:t>
      </w:r>
      <w:r>
        <w:rPr>
          <w:rFonts w:ascii="Arial" w:hAnsi="Arial" w:eastAsia="Arial MT" w:cs="Arial"/>
          <w:lang w:val="pt-PT" w:eastAsia="en-US"/>
        </w:rPr>
        <w:t>equivalente,</w:t>
      </w:r>
      <w:r>
        <w:rPr>
          <w:rFonts w:ascii="Arial" w:hAnsi="Arial" w:eastAsia="Arial MT" w:cs="Arial"/>
          <w:spacing w:val="78"/>
          <w:lang w:val="pt-PT" w:eastAsia="en-US"/>
        </w:rPr>
        <w:t xml:space="preserve"> </w:t>
      </w:r>
      <w:r>
        <w:rPr>
          <w:rFonts w:ascii="Arial" w:hAnsi="Arial" w:eastAsia="Arial MT" w:cs="Arial"/>
          <w:lang w:val="pt-PT" w:eastAsia="en-US"/>
        </w:rPr>
        <w:t>no</w:t>
      </w:r>
      <w:r>
        <w:rPr>
          <w:rFonts w:ascii="Arial" w:hAnsi="Arial" w:eastAsia="Arial MT" w:cs="Arial"/>
          <w:spacing w:val="70"/>
          <w:lang w:val="pt-PT" w:eastAsia="en-US"/>
        </w:rPr>
        <w:t xml:space="preserve"> </w:t>
      </w:r>
      <w:r>
        <w:rPr>
          <w:rFonts w:ascii="Arial" w:hAnsi="Arial" w:eastAsia="Arial MT" w:cs="Arial"/>
          <w:lang w:val="pt-PT" w:eastAsia="en-US"/>
        </w:rPr>
        <w:t>prazo</w:t>
      </w:r>
      <w:r>
        <w:rPr>
          <w:rFonts w:ascii="Arial" w:hAnsi="Arial" w:eastAsia="Arial MT" w:cs="Arial"/>
          <w:spacing w:val="57"/>
          <w:lang w:val="pt-PT" w:eastAsia="en-US"/>
        </w:rPr>
        <w:t xml:space="preserve"> </w:t>
      </w:r>
      <w:r>
        <w:rPr>
          <w:rFonts w:ascii="Arial" w:hAnsi="Arial" w:eastAsia="Arial MT" w:cs="Arial"/>
          <w:lang w:val="pt-PT" w:eastAsia="en-US"/>
        </w:rPr>
        <w:t>estabelecido</w:t>
      </w:r>
      <w:r>
        <w:rPr>
          <w:rFonts w:ascii="Arial" w:hAnsi="Arial" w:eastAsia="Arial MT" w:cs="Arial"/>
          <w:spacing w:val="58"/>
          <w:lang w:val="pt-PT" w:eastAsia="en-US"/>
        </w:rPr>
        <w:t xml:space="preserve"> </w:t>
      </w:r>
      <w:r>
        <w:rPr>
          <w:rFonts w:ascii="Arial" w:hAnsi="Arial" w:eastAsia="Arial MT" w:cs="Arial"/>
          <w:spacing w:val="-4"/>
          <w:lang w:val="pt-PT" w:eastAsia="en-US"/>
        </w:rPr>
        <w:t xml:space="preserve">pela FUNDAÇÃO </w:t>
      </w:r>
      <w:r>
        <w:rPr>
          <w:rFonts w:ascii="Arial" w:hAnsi="Arial" w:eastAsia="Arial MT" w:cs="Arial"/>
          <w:b/>
          <w:spacing w:val="20"/>
          <w:lang w:val="pt-PT" w:eastAsia="en-US"/>
        </w:rPr>
        <w:t xml:space="preserve"> </w:t>
      </w:r>
      <w:r>
        <w:rPr>
          <w:rFonts w:ascii="Arial" w:hAnsi="Arial" w:eastAsia="Arial MT" w:cs="Arial"/>
          <w:lang w:val="pt-PT" w:eastAsia="en-US"/>
        </w:rPr>
        <w:t>sem</w:t>
      </w:r>
      <w:r>
        <w:rPr>
          <w:rFonts w:ascii="Arial" w:hAnsi="Arial" w:eastAsia="Arial MT" w:cs="Arial"/>
          <w:spacing w:val="20"/>
          <w:lang w:val="pt-PT" w:eastAsia="en-US"/>
        </w:rPr>
        <w:t xml:space="preserve"> </w:t>
      </w:r>
      <w:r>
        <w:rPr>
          <w:rFonts w:ascii="Arial" w:hAnsi="Arial" w:eastAsia="Arial MT" w:cs="Arial"/>
          <w:lang w:val="pt-PT" w:eastAsia="en-US"/>
        </w:rPr>
        <w:t>justificativa</w:t>
      </w:r>
      <w:r>
        <w:rPr>
          <w:rFonts w:ascii="Arial" w:hAnsi="Arial" w:eastAsia="Arial MT" w:cs="Arial"/>
          <w:spacing w:val="14"/>
          <w:lang w:val="pt-PT" w:eastAsia="en-US"/>
        </w:rPr>
        <w:t xml:space="preserve"> </w:t>
      </w:r>
      <w:r>
        <w:rPr>
          <w:rFonts w:ascii="Arial" w:hAnsi="Arial" w:eastAsia="Arial MT" w:cs="Arial"/>
          <w:spacing w:val="-2"/>
          <w:lang w:val="pt-PT" w:eastAsia="en-US"/>
        </w:rPr>
        <w:t>razoável;</w:t>
      </w:r>
    </w:p>
    <w:p w14:paraId="77ABD032">
      <w:pPr>
        <w:widowControl w:val="0"/>
        <w:numPr>
          <w:ilvl w:val="0"/>
          <w:numId w:val="41"/>
        </w:numPr>
        <w:tabs>
          <w:tab w:val="left" w:pos="363"/>
        </w:tabs>
        <w:autoSpaceDE w:val="0"/>
        <w:autoSpaceDN w:val="0"/>
        <w:spacing w:line="228" w:lineRule="exact"/>
        <w:ind w:left="0" w:firstLine="0"/>
        <w:jc w:val="both"/>
        <w:rPr>
          <w:rFonts w:ascii="Arial" w:hAnsi="Arial" w:eastAsia="Arial MT" w:cs="Arial"/>
          <w:lang w:val="pt-PT" w:eastAsia="en-US"/>
        </w:rPr>
      </w:pPr>
      <w:r>
        <w:rPr>
          <w:rFonts w:ascii="Arial" w:hAnsi="Arial" w:eastAsia="Arial MT" w:cs="Arial"/>
          <w:lang w:val="pt-PT" w:eastAsia="en-US"/>
        </w:rPr>
        <w:t>–</w:t>
      </w:r>
      <w:r>
        <w:rPr>
          <w:rFonts w:ascii="Arial" w:hAnsi="Arial" w:eastAsia="Arial MT" w:cs="Arial"/>
          <w:spacing w:val="1"/>
          <w:lang w:val="pt-PT" w:eastAsia="en-US"/>
        </w:rPr>
        <w:t xml:space="preserve"> </w:t>
      </w:r>
      <w:r>
        <w:rPr>
          <w:rFonts w:ascii="Arial" w:hAnsi="Arial" w:eastAsia="Arial MT" w:cs="Arial"/>
          <w:lang w:val="pt-PT" w:eastAsia="en-US"/>
        </w:rPr>
        <w:t>não</w:t>
      </w:r>
      <w:r>
        <w:rPr>
          <w:rFonts w:ascii="Arial" w:hAnsi="Arial" w:eastAsia="Arial MT" w:cs="Arial"/>
          <w:spacing w:val="2"/>
          <w:lang w:val="pt-PT" w:eastAsia="en-US"/>
        </w:rPr>
        <w:t xml:space="preserve"> </w:t>
      </w:r>
      <w:r>
        <w:rPr>
          <w:rFonts w:ascii="Arial" w:hAnsi="Arial" w:eastAsia="Arial MT" w:cs="Arial"/>
          <w:lang w:val="pt-PT" w:eastAsia="en-US"/>
        </w:rPr>
        <w:t>aceitar</w:t>
      </w:r>
      <w:r>
        <w:rPr>
          <w:rFonts w:ascii="Arial" w:hAnsi="Arial" w:eastAsia="Arial MT" w:cs="Arial"/>
          <w:spacing w:val="12"/>
          <w:lang w:val="pt-PT" w:eastAsia="en-US"/>
        </w:rPr>
        <w:t xml:space="preserve"> </w:t>
      </w:r>
      <w:r>
        <w:rPr>
          <w:rFonts w:ascii="Arial" w:hAnsi="Arial" w:eastAsia="Arial MT" w:cs="Arial"/>
          <w:lang w:val="pt-PT" w:eastAsia="en-US"/>
        </w:rPr>
        <w:t>manter</w:t>
      </w:r>
      <w:r>
        <w:rPr>
          <w:rFonts w:ascii="Arial" w:hAnsi="Arial" w:eastAsia="Arial MT" w:cs="Arial"/>
          <w:spacing w:val="12"/>
          <w:lang w:val="pt-PT" w:eastAsia="en-US"/>
        </w:rPr>
        <w:t xml:space="preserve"> </w:t>
      </w:r>
      <w:r>
        <w:rPr>
          <w:rFonts w:ascii="Arial" w:hAnsi="Arial" w:eastAsia="Arial MT" w:cs="Arial"/>
          <w:lang w:val="pt-PT" w:eastAsia="en-US"/>
        </w:rPr>
        <w:t>seu</w:t>
      </w:r>
      <w:r>
        <w:rPr>
          <w:rFonts w:ascii="Arial" w:hAnsi="Arial" w:eastAsia="Arial MT" w:cs="Arial"/>
          <w:spacing w:val="1"/>
          <w:lang w:val="pt-PT" w:eastAsia="en-US"/>
        </w:rPr>
        <w:t xml:space="preserve"> </w:t>
      </w:r>
      <w:r>
        <w:rPr>
          <w:rFonts w:ascii="Arial" w:hAnsi="Arial" w:eastAsia="Arial MT" w:cs="Arial"/>
          <w:lang w:val="pt-PT" w:eastAsia="en-US"/>
        </w:rPr>
        <w:t>preço</w:t>
      </w:r>
      <w:r>
        <w:rPr>
          <w:rFonts w:ascii="Arial" w:hAnsi="Arial" w:eastAsia="Arial MT" w:cs="Arial"/>
          <w:spacing w:val="1"/>
          <w:lang w:val="pt-PT" w:eastAsia="en-US"/>
        </w:rPr>
        <w:t xml:space="preserve"> </w:t>
      </w:r>
      <w:r>
        <w:rPr>
          <w:rFonts w:ascii="Arial" w:hAnsi="Arial" w:eastAsia="Arial MT" w:cs="Arial"/>
          <w:lang w:val="pt-PT" w:eastAsia="en-US"/>
        </w:rPr>
        <w:t>registrado,</w:t>
      </w:r>
      <w:r>
        <w:rPr>
          <w:rFonts w:ascii="Arial" w:hAnsi="Arial" w:eastAsia="Arial MT" w:cs="Arial"/>
          <w:spacing w:val="11"/>
          <w:lang w:val="pt-PT" w:eastAsia="en-US"/>
        </w:rPr>
        <w:t xml:space="preserve"> </w:t>
      </w:r>
      <w:r>
        <w:rPr>
          <w:rFonts w:ascii="Arial" w:hAnsi="Arial" w:eastAsia="Arial MT" w:cs="Arial"/>
          <w:spacing w:val="-5"/>
          <w:lang w:val="pt-PT" w:eastAsia="en-US"/>
        </w:rPr>
        <w:t>ou</w:t>
      </w:r>
    </w:p>
    <w:p w14:paraId="155EF318">
      <w:pPr>
        <w:widowControl w:val="0"/>
        <w:numPr>
          <w:ilvl w:val="0"/>
          <w:numId w:val="41"/>
        </w:numPr>
        <w:tabs>
          <w:tab w:val="left" w:pos="376"/>
        </w:tabs>
        <w:autoSpaceDE w:val="0"/>
        <w:autoSpaceDN w:val="0"/>
        <w:spacing w:line="228" w:lineRule="exact"/>
        <w:ind w:left="0" w:firstLine="0"/>
        <w:jc w:val="both"/>
        <w:rPr>
          <w:rFonts w:ascii="Arial" w:hAnsi="Arial" w:eastAsia="Arial MT" w:cs="Arial"/>
          <w:lang w:val="pt-PT" w:eastAsia="en-US"/>
        </w:rPr>
      </w:pPr>
      <w:r>
        <w:rPr>
          <w:rFonts w:ascii="Arial" w:hAnsi="Arial" w:eastAsia="Arial MT" w:cs="Arial"/>
          <w:lang w:val="pt-PT" w:eastAsia="en-US"/>
        </w:rPr>
        <w:t>–</w:t>
      </w:r>
      <w:r>
        <w:rPr>
          <w:rFonts w:ascii="Arial" w:hAnsi="Arial" w:eastAsia="Arial MT" w:cs="Arial"/>
          <w:spacing w:val="-1"/>
          <w:lang w:val="pt-PT" w:eastAsia="en-US"/>
        </w:rPr>
        <w:t xml:space="preserve"> </w:t>
      </w:r>
      <w:r>
        <w:rPr>
          <w:rFonts w:ascii="Arial" w:hAnsi="Arial" w:eastAsia="Arial MT" w:cs="Arial"/>
          <w:lang w:val="pt-PT" w:eastAsia="en-US"/>
        </w:rPr>
        <w:t>sofrer</w:t>
      </w:r>
      <w:r>
        <w:rPr>
          <w:rFonts w:ascii="Arial" w:hAnsi="Arial" w:eastAsia="Arial MT" w:cs="Arial"/>
          <w:spacing w:val="11"/>
          <w:lang w:val="pt-PT" w:eastAsia="en-US"/>
        </w:rPr>
        <w:t xml:space="preserve"> </w:t>
      </w:r>
      <w:r>
        <w:rPr>
          <w:rFonts w:ascii="Arial" w:hAnsi="Arial" w:eastAsia="Arial MT" w:cs="Arial"/>
          <w:lang w:val="pt-PT" w:eastAsia="en-US"/>
        </w:rPr>
        <w:t>sanção prevista</w:t>
      </w:r>
      <w:r>
        <w:rPr>
          <w:rFonts w:ascii="Arial" w:hAnsi="Arial" w:eastAsia="Arial MT" w:cs="Arial"/>
          <w:spacing w:val="-1"/>
          <w:lang w:val="pt-PT" w:eastAsia="en-US"/>
        </w:rPr>
        <w:t xml:space="preserve"> </w:t>
      </w:r>
      <w:r>
        <w:rPr>
          <w:rFonts w:ascii="Arial" w:hAnsi="Arial" w:eastAsia="Arial MT" w:cs="Arial"/>
          <w:lang w:val="pt-PT" w:eastAsia="en-US"/>
        </w:rPr>
        <w:t>nos</w:t>
      </w:r>
      <w:r>
        <w:rPr>
          <w:rFonts w:ascii="Arial" w:hAnsi="Arial" w:eastAsia="Arial MT" w:cs="Arial"/>
          <w:spacing w:val="11"/>
          <w:lang w:val="pt-PT" w:eastAsia="en-US"/>
        </w:rPr>
        <w:t xml:space="preserve"> </w:t>
      </w:r>
      <w:r>
        <w:rPr>
          <w:rFonts w:ascii="Arial" w:hAnsi="Arial" w:eastAsia="Arial MT" w:cs="Arial"/>
          <w:lang w:val="pt-PT" w:eastAsia="en-US"/>
        </w:rPr>
        <w:t>incisos</w:t>
      </w:r>
      <w:r>
        <w:rPr>
          <w:rFonts w:ascii="Arial" w:hAnsi="Arial" w:eastAsia="Arial MT" w:cs="Arial"/>
          <w:spacing w:val="10"/>
          <w:lang w:val="pt-PT" w:eastAsia="en-US"/>
        </w:rPr>
        <w:t xml:space="preserve"> </w:t>
      </w:r>
      <w:r>
        <w:rPr>
          <w:rFonts w:ascii="Arial" w:hAnsi="Arial" w:eastAsia="Arial MT" w:cs="Arial"/>
          <w:lang w:val="pt-PT" w:eastAsia="en-US"/>
        </w:rPr>
        <w:t>III</w:t>
      </w:r>
      <w:r>
        <w:rPr>
          <w:rFonts w:ascii="Arial" w:hAnsi="Arial" w:eastAsia="Arial MT" w:cs="Arial"/>
          <w:spacing w:val="9"/>
          <w:lang w:val="pt-PT" w:eastAsia="en-US"/>
        </w:rPr>
        <w:t xml:space="preserve"> </w:t>
      </w:r>
      <w:r>
        <w:rPr>
          <w:rFonts w:ascii="Arial" w:hAnsi="Arial" w:eastAsia="Arial MT" w:cs="Arial"/>
          <w:lang w:val="pt-PT" w:eastAsia="en-US"/>
        </w:rPr>
        <w:t>ou</w:t>
      </w:r>
      <w:r>
        <w:rPr>
          <w:rFonts w:ascii="Arial" w:hAnsi="Arial" w:eastAsia="Arial MT" w:cs="Arial"/>
          <w:spacing w:val="-1"/>
          <w:lang w:val="pt-PT" w:eastAsia="en-US"/>
        </w:rPr>
        <w:t xml:space="preserve"> </w:t>
      </w:r>
      <w:r>
        <w:rPr>
          <w:rFonts w:ascii="Arial" w:hAnsi="Arial" w:eastAsia="Arial MT" w:cs="Arial"/>
          <w:lang w:val="pt-PT" w:eastAsia="en-US"/>
        </w:rPr>
        <w:t>IV</w:t>
      </w:r>
      <w:r>
        <w:rPr>
          <w:rFonts w:ascii="Arial" w:hAnsi="Arial" w:eastAsia="Arial MT" w:cs="Arial"/>
          <w:spacing w:val="1"/>
          <w:lang w:val="pt-PT" w:eastAsia="en-US"/>
        </w:rPr>
        <w:t xml:space="preserve"> </w:t>
      </w:r>
      <w:r>
        <w:rPr>
          <w:rFonts w:ascii="Arial" w:hAnsi="Arial" w:eastAsia="Arial MT" w:cs="Arial"/>
          <w:lang w:val="pt-PT" w:eastAsia="en-US"/>
        </w:rPr>
        <w:t>do caput</w:t>
      </w:r>
      <w:r>
        <w:rPr>
          <w:rFonts w:ascii="Arial" w:hAnsi="Arial" w:eastAsia="Arial MT" w:cs="Arial"/>
          <w:spacing w:val="8"/>
          <w:lang w:val="pt-PT" w:eastAsia="en-US"/>
        </w:rPr>
        <w:t xml:space="preserve"> </w:t>
      </w:r>
      <w:r>
        <w:rPr>
          <w:rFonts w:ascii="Arial" w:hAnsi="Arial" w:eastAsia="Arial MT" w:cs="Arial"/>
          <w:lang w:val="pt-PT" w:eastAsia="en-US"/>
        </w:rPr>
        <w:t>do art.</w:t>
      </w:r>
      <w:r>
        <w:rPr>
          <w:rFonts w:ascii="Arial" w:hAnsi="Arial" w:eastAsia="Arial MT" w:cs="Arial"/>
          <w:spacing w:val="8"/>
          <w:lang w:val="pt-PT" w:eastAsia="en-US"/>
        </w:rPr>
        <w:t xml:space="preserve"> </w:t>
      </w:r>
      <w:r>
        <w:rPr>
          <w:rFonts w:ascii="Arial" w:hAnsi="Arial" w:eastAsia="Arial MT" w:cs="Arial"/>
          <w:lang w:val="pt-PT" w:eastAsia="en-US"/>
        </w:rPr>
        <w:t>156</w:t>
      </w:r>
      <w:r>
        <w:rPr>
          <w:rFonts w:ascii="Arial" w:hAnsi="Arial" w:eastAsia="Arial MT" w:cs="Arial"/>
          <w:spacing w:val="-1"/>
          <w:lang w:val="pt-PT" w:eastAsia="en-US"/>
        </w:rPr>
        <w:t xml:space="preserve"> </w:t>
      </w:r>
      <w:r>
        <w:rPr>
          <w:rFonts w:ascii="Arial" w:hAnsi="Arial" w:eastAsia="Arial MT" w:cs="Arial"/>
          <w:lang w:val="pt-PT" w:eastAsia="en-US"/>
        </w:rPr>
        <w:t>da Lei</w:t>
      </w:r>
      <w:r>
        <w:rPr>
          <w:rFonts w:ascii="Arial" w:hAnsi="Arial" w:eastAsia="Arial MT" w:cs="Arial"/>
          <w:spacing w:val="7"/>
          <w:lang w:val="pt-PT" w:eastAsia="en-US"/>
        </w:rPr>
        <w:t xml:space="preserve"> </w:t>
      </w:r>
      <w:r>
        <w:rPr>
          <w:rFonts w:ascii="Arial" w:hAnsi="Arial" w:eastAsia="Arial MT" w:cs="Arial"/>
          <w:lang w:val="pt-PT" w:eastAsia="en-US"/>
        </w:rPr>
        <w:t>Federal</w:t>
      </w:r>
      <w:r>
        <w:rPr>
          <w:rFonts w:ascii="Arial" w:hAnsi="Arial" w:eastAsia="Arial MT" w:cs="Arial"/>
          <w:spacing w:val="8"/>
          <w:lang w:val="pt-PT" w:eastAsia="en-US"/>
        </w:rPr>
        <w:t xml:space="preserve"> </w:t>
      </w:r>
      <w:r>
        <w:rPr>
          <w:rFonts w:ascii="Arial" w:hAnsi="Arial" w:eastAsia="Arial MT" w:cs="Arial"/>
          <w:lang w:val="pt-PT" w:eastAsia="en-US"/>
        </w:rPr>
        <w:t>nº</w:t>
      </w:r>
      <w:r>
        <w:rPr>
          <w:rFonts w:ascii="Arial" w:hAnsi="Arial" w:eastAsia="Arial MT" w:cs="Arial"/>
          <w:spacing w:val="2"/>
          <w:lang w:val="pt-PT" w:eastAsia="en-US"/>
        </w:rPr>
        <w:t xml:space="preserve"> </w:t>
      </w:r>
      <w:r>
        <w:rPr>
          <w:rFonts w:ascii="Arial" w:hAnsi="Arial" w:eastAsia="Arial MT" w:cs="Arial"/>
          <w:spacing w:val="-2"/>
          <w:lang w:val="pt-PT" w:eastAsia="en-US"/>
        </w:rPr>
        <w:t>14.133/21.</w:t>
      </w:r>
    </w:p>
    <w:p w14:paraId="76A0ACF8">
      <w:pPr>
        <w:widowControl w:val="0"/>
        <w:numPr>
          <w:ilvl w:val="2"/>
          <w:numId w:val="40"/>
        </w:numPr>
        <w:tabs>
          <w:tab w:val="left" w:pos="795"/>
        </w:tabs>
        <w:autoSpaceDE w:val="0"/>
        <w:autoSpaceDN w:val="0"/>
        <w:spacing w:line="242" w:lineRule="auto"/>
        <w:ind w:left="0" w:right="213" w:firstLine="0"/>
        <w:jc w:val="both"/>
        <w:rPr>
          <w:rFonts w:ascii="Arial" w:hAnsi="Arial" w:eastAsia="Arial MT" w:cs="Arial"/>
          <w:lang w:val="pt-PT" w:eastAsia="en-US"/>
        </w:rPr>
      </w:pPr>
      <w:r>
        <w:rPr>
          <w:rFonts w:ascii="Arial" w:hAnsi="Arial" w:eastAsia="Arial MT" w:cs="Arial"/>
          <w:lang w:val="pt-PT" w:eastAsia="en-US"/>
        </w:rPr>
        <w:t xml:space="preserve">Na hipótese prevista no inciso IV, caso a penalidade aplicada ao </w:t>
      </w:r>
      <w:r>
        <w:rPr>
          <w:rFonts w:ascii="Arial" w:hAnsi="Arial" w:eastAsia="Arial MT" w:cs="Arial"/>
          <w:b/>
          <w:lang w:val="pt-PT" w:eastAsia="en-US"/>
        </w:rPr>
        <w:t>FORNECEDOR REGISTRADO</w:t>
      </w:r>
      <w:r>
        <w:rPr>
          <w:rFonts w:ascii="Arial" w:hAnsi="Arial" w:eastAsia="Arial MT" w:cs="Arial"/>
          <w:b/>
          <w:spacing w:val="40"/>
          <w:lang w:val="pt-PT" w:eastAsia="en-US"/>
        </w:rPr>
        <w:t xml:space="preserve"> </w:t>
      </w:r>
      <w:r>
        <w:rPr>
          <w:rFonts w:ascii="Arial" w:hAnsi="Arial" w:eastAsia="Arial MT" w:cs="Arial"/>
          <w:lang w:val="pt-PT" w:eastAsia="en-US"/>
        </w:rPr>
        <w:t xml:space="preserve">não ultrapasse o prazo de vigência da ata de registro de preços, a </w:t>
      </w:r>
      <w:r>
        <w:rPr>
          <w:rFonts w:ascii="Arial" w:hAnsi="Arial" w:eastAsia="Arial MT" w:cs="Arial"/>
          <w:b/>
          <w:bCs/>
          <w:lang w:val="pt-PT" w:eastAsia="en-US"/>
        </w:rPr>
        <w:t xml:space="preserve">FUNDAÇÃO </w:t>
      </w:r>
      <w:r>
        <w:rPr>
          <w:rFonts w:ascii="Arial" w:hAnsi="Arial" w:eastAsia="Arial MT" w:cs="Arial"/>
          <w:lang w:val="pt-PT" w:eastAsia="en-US"/>
        </w:rPr>
        <w:t>poderá, mediante decisão fundamentada, decidir pela manutenção do registro de preços, vedadas novas contratações derivadas da ata enquanto perdurarem os efeitos da sanção.</w:t>
      </w:r>
    </w:p>
    <w:p w14:paraId="0D188A5A">
      <w:pPr>
        <w:widowControl w:val="0"/>
        <w:numPr>
          <w:ilvl w:val="2"/>
          <w:numId w:val="40"/>
        </w:numPr>
        <w:tabs>
          <w:tab w:val="left" w:pos="747"/>
        </w:tabs>
        <w:autoSpaceDE w:val="0"/>
        <w:autoSpaceDN w:val="0"/>
        <w:spacing w:line="225" w:lineRule="exact"/>
        <w:ind w:left="0" w:firstLine="0"/>
        <w:jc w:val="both"/>
        <w:rPr>
          <w:rFonts w:ascii="Arial" w:hAnsi="Arial" w:eastAsia="Arial MT" w:cs="Arial"/>
          <w:lang w:val="pt-PT" w:eastAsia="en-US"/>
        </w:rPr>
      </w:pPr>
      <w:r>
        <w:rPr>
          <w:rFonts w:ascii="Arial" w:hAnsi="Arial" w:eastAsia="Arial MT" w:cs="Arial"/>
          <w:lang w:val="pt-PT" w:eastAsia="en-US"/>
        </w:rPr>
        <w:t>O</w:t>
      </w:r>
      <w:r>
        <w:rPr>
          <w:rFonts w:ascii="Arial" w:hAnsi="Arial" w:eastAsia="Arial MT" w:cs="Arial"/>
          <w:spacing w:val="63"/>
          <w:lang w:val="pt-PT" w:eastAsia="en-US"/>
        </w:rPr>
        <w:t xml:space="preserve"> </w:t>
      </w:r>
      <w:r>
        <w:rPr>
          <w:rFonts w:ascii="Arial" w:hAnsi="Arial" w:eastAsia="Arial MT" w:cs="Arial"/>
          <w:lang w:val="pt-PT" w:eastAsia="en-US"/>
        </w:rPr>
        <w:t>cancelamento</w:t>
      </w:r>
      <w:r>
        <w:rPr>
          <w:rFonts w:ascii="Arial" w:hAnsi="Arial" w:eastAsia="Arial MT" w:cs="Arial"/>
          <w:spacing w:val="62"/>
          <w:lang w:val="pt-PT" w:eastAsia="en-US"/>
        </w:rPr>
        <w:t xml:space="preserve"> </w:t>
      </w:r>
      <w:r>
        <w:rPr>
          <w:rFonts w:ascii="Arial" w:hAnsi="Arial" w:eastAsia="Arial MT" w:cs="Arial"/>
          <w:lang w:val="pt-PT" w:eastAsia="en-US"/>
        </w:rPr>
        <w:t>do</w:t>
      </w:r>
      <w:r>
        <w:rPr>
          <w:rFonts w:ascii="Arial" w:hAnsi="Arial" w:eastAsia="Arial MT" w:cs="Arial"/>
          <w:spacing w:val="61"/>
          <w:lang w:val="pt-PT" w:eastAsia="en-US"/>
        </w:rPr>
        <w:t xml:space="preserve"> </w:t>
      </w:r>
      <w:r>
        <w:rPr>
          <w:rFonts w:ascii="Arial" w:hAnsi="Arial" w:eastAsia="Arial MT" w:cs="Arial"/>
          <w:lang w:val="pt-PT" w:eastAsia="en-US"/>
        </w:rPr>
        <w:t>registro</w:t>
      </w:r>
      <w:r>
        <w:rPr>
          <w:rFonts w:ascii="Arial" w:hAnsi="Arial" w:eastAsia="Arial MT" w:cs="Arial"/>
          <w:spacing w:val="62"/>
          <w:lang w:val="pt-PT" w:eastAsia="en-US"/>
        </w:rPr>
        <w:t xml:space="preserve"> </w:t>
      </w:r>
      <w:r>
        <w:rPr>
          <w:rFonts w:ascii="Arial" w:hAnsi="Arial" w:eastAsia="Arial MT" w:cs="Arial"/>
          <w:lang w:val="pt-PT" w:eastAsia="en-US"/>
        </w:rPr>
        <w:t>nas</w:t>
      </w:r>
      <w:r>
        <w:rPr>
          <w:rFonts w:ascii="Arial" w:hAnsi="Arial" w:eastAsia="Arial MT" w:cs="Arial"/>
          <w:spacing w:val="72"/>
          <w:lang w:val="pt-PT" w:eastAsia="en-US"/>
        </w:rPr>
        <w:t xml:space="preserve"> </w:t>
      </w:r>
      <w:r>
        <w:rPr>
          <w:rFonts w:ascii="Arial" w:hAnsi="Arial" w:eastAsia="Arial MT" w:cs="Arial"/>
          <w:lang w:val="pt-PT" w:eastAsia="en-US"/>
        </w:rPr>
        <w:t>hipóteses</w:t>
      </w:r>
      <w:r>
        <w:rPr>
          <w:rFonts w:ascii="Arial" w:hAnsi="Arial" w:eastAsia="Arial MT" w:cs="Arial"/>
          <w:spacing w:val="73"/>
          <w:lang w:val="pt-PT" w:eastAsia="en-US"/>
        </w:rPr>
        <w:t xml:space="preserve"> </w:t>
      </w:r>
      <w:r>
        <w:rPr>
          <w:rFonts w:ascii="Arial" w:hAnsi="Arial" w:eastAsia="Arial MT" w:cs="Arial"/>
          <w:lang w:val="pt-PT" w:eastAsia="en-US"/>
        </w:rPr>
        <w:t>previstas</w:t>
      </w:r>
      <w:r>
        <w:rPr>
          <w:rFonts w:ascii="Arial" w:hAnsi="Arial" w:eastAsia="Arial MT" w:cs="Arial"/>
          <w:spacing w:val="73"/>
          <w:lang w:val="pt-PT" w:eastAsia="en-US"/>
        </w:rPr>
        <w:t xml:space="preserve"> </w:t>
      </w:r>
      <w:r>
        <w:rPr>
          <w:rFonts w:ascii="Arial" w:hAnsi="Arial" w:eastAsia="Arial MT" w:cs="Arial"/>
          <w:lang w:val="pt-PT" w:eastAsia="en-US"/>
        </w:rPr>
        <w:t>será</w:t>
      </w:r>
      <w:r>
        <w:rPr>
          <w:rFonts w:ascii="Arial" w:hAnsi="Arial" w:eastAsia="Arial MT" w:cs="Arial"/>
          <w:spacing w:val="62"/>
          <w:lang w:val="pt-PT" w:eastAsia="en-US"/>
        </w:rPr>
        <w:t xml:space="preserve"> </w:t>
      </w:r>
      <w:r>
        <w:rPr>
          <w:rFonts w:ascii="Arial" w:hAnsi="Arial" w:eastAsia="Arial MT" w:cs="Arial"/>
          <w:lang w:val="pt-PT" w:eastAsia="en-US"/>
        </w:rPr>
        <w:t>formalizado</w:t>
      </w:r>
      <w:r>
        <w:rPr>
          <w:rFonts w:ascii="Arial" w:hAnsi="Arial" w:eastAsia="Arial MT" w:cs="Arial"/>
          <w:spacing w:val="61"/>
          <w:lang w:val="pt-PT" w:eastAsia="en-US"/>
        </w:rPr>
        <w:t xml:space="preserve"> </w:t>
      </w:r>
      <w:r>
        <w:rPr>
          <w:rFonts w:ascii="Arial" w:hAnsi="Arial" w:eastAsia="Arial MT" w:cs="Arial"/>
          <w:lang w:val="pt-PT" w:eastAsia="en-US"/>
        </w:rPr>
        <w:t>por</w:t>
      </w:r>
      <w:r>
        <w:rPr>
          <w:rFonts w:ascii="Arial" w:hAnsi="Arial" w:eastAsia="Arial MT" w:cs="Arial"/>
          <w:spacing w:val="71"/>
          <w:lang w:val="pt-PT" w:eastAsia="en-US"/>
        </w:rPr>
        <w:t xml:space="preserve"> </w:t>
      </w:r>
      <w:r>
        <w:rPr>
          <w:rFonts w:ascii="Arial" w:hAnsi="Arial" w:eastAsia="Arial MT" w:cs="Arial"/>
          <w:lang w:val="pt-PT" w:eastAsia="en-US"/>
        </w:rPr>
        <w:t>despacho</w:t>
      </w:r>
      <w:r>
        <w:rPr>
          <w:rFonts w:ascii="Arial" w:hAnsi="Arial" w:eastAsia="Arial MT" w:cs="Arial"/>
          <w:spacing w:val="61"/>
          <w:lang w:val="pt-PT" w:eastAsia="en-US"/>
        </w:rPr>
        <w:t xml:space="preserve"> </w:t>
      </w:r>
      <w:r>
        <w:rPr>
          <w:rFonts w:ascii="Arial" w:hAnsi="Arial" w:eastAsia="Arial MT" w:cs="Arial"/>
          <w:spacing w:val="-5"/>
          <w:lang w:val="pt-PT" w:eastAsia="en-US"/>
        </w:rPr>
        <w:t>da</w:t>
      </w:r>
    </w:p>
    <w:p w14:paraId="018053AC">
      <w:pPr>
        <w:widowControl w:val="0"/>
        <w:autoSpaceDE w:val="0"/>
        <w:autoSpaceDN w:val="0"/>
        <w:spacing w:line="228" w:lineRule="exact"/>
        <w:jc w:val="both"/>
        <w:rPr>
          <w:rFonts w:ascii="Arial" w:hAnsi="Arial" w:eastAsia="Arial MT" w:cs="Arial"/>
          <w:lang w:val="pt-PT" w:eastAsia="en-US"/>
        </w:rPr>
      </w:pPr>
      <w:r>
        <w:rPr>
          <w:rFonts w:ascii="Arial" w:hAnsi="Arial" w:eastAsia="Arial MT" w:cs="Arial"/>
          <w:b/>
          <w:lang w:val="pt-PT" w:eastAsia="en-US"/>
        </w:rPr>
        <w:t>FUNDAÇÃO</w:t>
      </w:r>
      <w:r>
        <w:rPr>
          <w:rFonts w:ascii="Arial" w:hAnsi="Arial" w:eastAsia="Arial MT" w:cs="Arial"/>
          <w:lang w:val="pt-PT" w:eastAsia="en-US"/>
        </w:rPr>
        <w:t>,</w:t>
      </w:r>
      <w:r>
        <w:rPr>
          <w:rFonts w:ascii="Arial" w:hAnsi="Arial" w:eastAsia="Arial MT" w:cs="Arial"/>
          <w:spacing w:val="9"/>
          <w:lang w:val="pt-PT" w:eastAsia="en-US"/>
        </w:rPr>
        <w:t xml:space="preserve"> </w:t>
      </w:r>
      <w:r>
        <w:rPr>
          <w:rFonts w:ascii="Arial" w:hAnsi="Arial" w:eastAsia="Arial MT" w:cs="Arial"/>
          <w:lang w:val="pt-PT" w:eastAsia="en-US"/>
        </w:rPr>
        <w:t>garantidos</w:t>
      </w:r>
      <w:r>
        <w:rPr>
          <w:rFonts w:ascii="Arial" w:hAnsi="Arial" w:eastAsia="Arial MT" w:cs="Arial"/>
          <w:spacing w:val="12"/>
          <w:lang w:val="pt-PT" w:eastAsia="en-US"/>
        </w:rPr>
        <w:t xml:space="preserve"> </w:t>
      </w:r>
      <w:r>
        <w:rPr>
          <w:rFonts w:ascii="Arial" w:hAnsi="Arial" w:eastAsia="Arial MT" w:cs="Arial"/>
          <w:lang w:val="pt-PT" w:eastAsia="en-US"/>
        </w:rPr>
        <w:t>os</w:t>
      </w:r>
      <w:r>
        <w:rPr>
          <w:rFonts w:ascii="Arial" w:hAnsi="Arial" w:eastAsia="Arial MT" w:cs="Arial"/>
          <w:spacing w:val="12"/>
          <w:lang w:val="pt-PT" w:eastAsia="en-US"/>
        </w:rPr>
        <w:t xml:space="preserve"> </w:t>
      </w:r>
      <w:r>
        <w:rPr>
          <w:rFonts w:ascii="Arial" w:hAnsi="Arial" w:eastAsia="Arial MT" w:cs="Arial"/>
          <w:lang w:val="pt-PT" w:eastAsia="en-US"/>
        </w:rPr>
        <w:t>princípios</w:t>
      </w:r>
      <w:r>
        <w:rPr>
          <w:rFonts w:ascii="Arial" w:hAnsi="Arial" w:eastAsia="Arial MT" w:cs="Arial"/>
          <w:spacing w:val="12"/>
          <w:lang w:val="pt-PT" w:eastAsia="en-US"/>
        </w:rPr>
        <w:t xml:space="preserve"> </w:t>
      </w:r>
      <w:r>
        <w:rPr>
          <w:rFonts w:ascii="Arial" w:hAnsi="Arial" w:eastAsia="Arial MT" w:cs="Arial"/>
          <w:lang w:val="pt-PT" w:eastAsia="en-US"/>
        </w:rPr>
        <w:t>do</w:t>
      </w:r>
      <w:r>
        <w:rPr>
          <w:rFonts w:ascii="Arial" w:hAnsi="Arial" w:eastAsia="Arial MT" w:cs="Arial"/>
          <w:spacing w:val="1"/>
          <w:lang w:val="pt-PT" w:eastAsia="en-US"/>
        </w:rPr>
        <w:t xml:space="preserve"> </w:t>
      </w:r>
      <w:r>
        <w:rPr>
          <w:rFonts w:ascii="Arial" w:hAnsi="Arial" w:eastAsia="Arial MT" w:cs="Arial"/>
          <w:lang w:val="pt-PT" w:eastAsia="en-US"/>
        </w:rPr>
        <w:t>contraditório e</w:t>
      </w:r>
      <w:r>
        <w:rPr>
          <w:rFonts w:ascii="Arial" w:hAnsi="Arial" w:eastAsia="Arial MT" w:cs="Arial"/>
          <w:spacing w:val="1"/>
          <w:lang w:val="pt-PT" w:eastAsia="en-US"/>
        </w:rPr>
        <w:t xml:space="preserve"> </w:t>
      </w:r>
      <w:r>
        <w:rPr>
          <w:rFonts w:ascii="Arial" w:hAnsi="Arial" w:eastAsia="Arial MT" w:cs="Arial"/>
          <w:lang w:val="pt-PT" w:eastAsia="en-US"/>
        </w:rPr>
        <w:t>da ampla</w:t>
      </w:r>
      <w:r>
        <w:rPr>
          <w:rFonts w:ascii="Arial" w:hAnsi="Arial" w:eastAsia="Arial MT" w:cs="Arial"/>
          <w:spacing w:val="1"/>
          <w:lang w:val="pt-PT" w:eastAsia="en-US"/>
        </w:rPr>
        <w:t xml:space="preserve"> </w:t>
      </w:r>
      <w:r>
        <w:rPr>
          <w:rFonts w:ascii="Arial" w:hAnsi="Arial" w:eastAsia="Arial MT" w:cs="Arial"/>
          <w:spacing w:val="-2"/>
          <w:lang w:val="pt-PT" w:eastAsia="en-US"/>
        </w:rPr>
        <w:t>defesa.</w:t>
      </w:r>
    </w:p>
    <w:p w14:paraId="3316B112">
      <w:pPr>
        <w:widowControl w:val="0"/>
        <w:numPr>
          <w:ilvl w:val="2"/>
          <w:numId w:val="40"/>
        </w:numPr>
        <w:tabs>
          <w:tab w:val="left" w:pos="723"/>
        </w:tabs>
        <w:autoSpaceDE w:val="0"/>
        <w:autoSpaceDN w:val="0"/>
        <w:spacing w:line="244" w:lineRule="auto"/>
        <w:ind w:left="0" w:right="213" w:firstLine="0"/>
        <w:jc w:val="both"/>
        <w:rPr>
          <w:rFonts w:ascii="Arial" w:hAnsi="Arial" w:eastAsia="Arial MT" w:cs="Arial"/>
          <w:lang w:val="pt-PT" w:eastAsia="en-US"/>
        </w:rPr>
      </w:pPr>
      <w:r>
        <w:rPr>
          <w:rFonts w:ascii="Arial" w:hAnsi="Arial" w:eastAsia="Arial MT" w:cs="Arial"/>
          <w:lang w:val="pt-PT" w:eastAsia="en-US"/>
        </w:rPr>
        <w:t xml:space="preserve">Na hipótese de cancelamento do registro do </w:t>
      </w:r>
      <w:r>
        <w:rPr>
          <w:rFonts w:ascii="Arial" w:hAnsi="Arial" w:eastAsia="Arial MT" w:cs="Arial"/>
          <w:b/>
          <w:lang w:val="pt-PT" w:eastAsia="en-US"/>
        </w:rPr>
        <w:t>FORNECEDOR REGISTRADO</w:t>
      </w:r>
      <w:r>
        <w:rPr>
          <w:rFonts w:ascii="Arial" w:hAnsi="Arial" w:eastAsia="Arial MT" w:cs="Arial"/>
          <w:lang w:val="pt-PT" w:eastAsia="en-US"/>
        </w:rPr>
        <w:t xml:space="preserve">, a </w:t>
      </w:r>
      <w:r>
        <w:rPr>
          <w:rFonts w:ascii="Arial" w:hAnsi="Arial" w:eastAsia="Arial MT" w:cs="Arial"/>
          <w:b/>
          <w:lang w:val="pt-PT" w:eastAsia="en-US"/>
        </w:rPr>
        <w:t xml:space="preserve">FUNDAÇÃO </w:t>
      </w:r>
      <w:r>
        <w:rPr>
          <w:rFonts w:ascii="Arial" w:hAnsi="Arial" w:eastAsia="Arial MT" w:cs="Arial"/>
          <w:lang w:val="pt-PT" w:eastAsia="en-US"/>
        </w:rPr>
        <w:t xml:space="preserve">poderá convocar os fornecedores que compõem o cadastro de reserva, observada a ordem de </w:t>
      </w:r>
      <w:r>
        <w:rPr>
          <w:rFonts w:ascii="Arial" w:hAnsi="Arial" w:eastAsia="Arial MT" w:cs="Arial"/>
          <w:spacing w:val="-2"/>
          <w:lang w:val="pt-PT" w:eastAsia="en-US"/>
        </w:rPr>
        <w:t>classificação.</w:t>
      </w:r>
    </w:p>
    <w:p w14:paraId="0893D33D">
      <w:pPr>
        <w:widowControl w:val="0"/>
        <w:numPr>
          <w:ilvl w:val="1"/>
          <w:numId w:val="40"/>
        </w:numPr>
        <w:tabs>
          <w:tab w:val="left" w:pos="592"/>
        </w:tabs>
        <w:autoSpaceDE w:val="0"/>
        <w:autoSpaceDN w:val="0"/>
        <w:spacing w:line="237" w:lineRule="auto"/>
        <w:ind w:left="0" w:right="212" w:firstLine="0"/>
        <w:jc w:val="both"/>
        <w:rPr>
          <w:rFonts w:ascii="Arial" w:hAnsi="Arial" w:eastAsia="Arial MT" w:cs="Arial"/>
          <w:lang w:val="pt-PT" w:eastAsia="en-US"/>
        </w:rPr>
      </w:pPr>
      <w:r>
        <w:rPr>
          <w:rFonts w:ascii="Arial" w:hAnsi="Arial" w:eastAsia="Arial MT" w:cs="Arial"/>
          <w:lang w:val="pt-PT" w:eastAsia="en-US"/>
        </w:rPr>
        <w:t xml:space="preserve">O cancelamento dos preços registrados poderá ser realizado pela </w:t>
      </w:r>
      <w:r>
        <w:rPr>
          <w:rFonts w:ascii="Arial" w:hAnsi="Arial" w:eastAsia="Arial MT" w:cs="Arial"/>
          <w:b/>
          <w:lang w:val="pt-PT" w:eastAsia="en-US"/>
        </w:rPr>
        <w:t>FUNDAÇÃO</w:t>
      </w:r>
      <w:r>
        <w:rPr>
          <w:rFonts w:ascii="Arial" w:hAnsi="Arial" w:eastAsia="Arial MT" w:cs="Arial"/>
          <w:lang w:val="pt-PT" w:eastAsia="en-US"/>
        </w:rPr>
        <w:t>, total ou parcialmente, nas seguintes hipóteses, desde que devidamente comprovadas e justificadas:</w:t>
      </w:r>
    </w:p>
    <w:p w14:paraId="2A1B8605">
      <w:pPr>
        <w:widowControl w:val="0"/>
        <w:numPr>
          <w:ilvl w:val="0"/>
          <w:numId w:val="42"/>
        </w:numPr>
        <w:tabs>
          <w:tab w:val="left" w:pos="244"/>
        </w:tabs>
        <w:autoSpaceDE w:val="0"/>
        <w:autoSpaceDN w:val="0"/>
        <w:spacing w:line="228" w:lineRule="exact"/>
        <w:ind w:left="0" w:firstLine="0"/>
        <w:jc w:val="both"/>
        <w:rPr>
          <w:rFonts w:ascii="Arial" w:hAnsi="Arial" w:eastAsia="Arial MT" w:cs="Arial"/>
          <w:lang w:val="pt-PT" w:eastAsia="en-US"/>
        </w:rPr>
      </w:pPr>
      <w:r>
        <w:rPr>
          <w:rFonts w:ascii="Arial" w:hAnsi="Arial" w:eastAsia="Arial MT" w:cs="Arial"/>
          <w:lang w:val="pt-PT" w:eastAsia="en-US"/>
        </w:rPr>
        <w:t>–</w:t>
      </w:r>
      <w:r>
        <w:rPr>
          <w:rFonts w:ascii="Arial" w:hAnsi="Arial" w:eastAsia="Arial MT" w:cs="Arial"/>
          <w:spacing w:val="-1"/>
          <w:lang w:val="pt-PT" w:eastAsia="en-US"/>
        </w:rPr>
        <w:t xml:space="preserve"> </w:t>
      </w:r>
      <w:r>
        <w:rPr>
          <w:rFonts w:ascii="Arial" w:hAnsi="Arial" w:eastAsia="Arial MT" w:cs="Arial"/>
          <w:lang w:val="pt-PT" w:eastAsia="en-US"/>
        </w:rPr>
        <w:t>por</w:t>
      </w:r>
      <w:r>
        <w:rPr>
          <w:rFonts w:ascii="Arial" w:hAnsi="Arial" w:eastAsia="Arial MT" w:cs="Arial"/>
          <w:spacing w:val="9"/>
          <w:lang w:val="pt-PT" w:eastAsia="en-US"/>
        </w:rPr>
        <w:t xml:space="preserve"> </w:t>
      </w:r>
      <w:r>
        <w:rPr>
          <w:rFonts w:ascii="Arial" w:hAnsi="Arial" w:eastAsia="Arial MT" w:cs="Arial"/>
          <w:lang w:val="pt-PT" w:eastAsia="en-US"/>
        </w:rPr>
        <w:t>razão</w:t>
      </w:r>
      <w:r>
        <w:rPr>
          <w:rFonts w:ascii="Arial" w:hAnsi="Arial" w:eastAsia="Arial MT" w:cs="Arial"/>
          <w:spacing w:val="-1"/>
          <w:lang w:val="pt-PT" w:eastAsia="en-US"/>
        </w:rPr>
        <w:t xml:space="preserve"> </w:t>
      </w:r>
      <w:r>
        <w:rPr>
          <w:rFonts w:ascii="Arial" w:hAnsi="Arial" w:eastAsia="Arial MT" w:cs="Arial"/>
          <w:lang w:val="pt-PT" w:eastAsia="en-US"/>
        </w:rPr>
        <w:t>de</w:t>
      </w:r>
      <w:r>
        <w:rPr>
          <w:rFonts w:ascii="Arial" w:hAnsi="Arial" w:eastAsia="Arial MT" w:cs="Arial"/>
          <w:spacing w:val="-1"/>
          <w:lang w:val="pt-PT" w:eastAsia="en-US"/>
        </w:rPr>
        <w:t xml:space="preserve"> </w:t>
      </w:r>
      <w:r>
        <w:rPr>
          <w:rFonts w:ascii="Arial" w:hAnsi="Arial" w:eastAsia="Arial MT" w:cs="Arial"/>
          <w:lang w:val="pt-PT" w:eastAsia="en-US"/>
        </w:rPr>
        <w:t>interesse</w:t>
      </w:r>
      <w:r>
        <w:rPr>
          <w:rFonts w:ascii="Arial" w:hAnsi="Arial" w:eastAsia="Arial MT" w:cs="Arial"/>
          <w:spacing w:val="-1"/>
          <w:lang w:val="pt-PT" w:eastAsia="en-US"/>
        </w:rPr>
        <w:t xml:space="preserve"> </w:t>
      </w:r>
      <w:r>
        <w:rPr>
          <w:rFonts w:ascii="Arial" w:hAnsi="Arial" w:eastAsia="Arial MT" w:cs="Arial"/>
          <w:spacing w:val="-2"/>
          <w:lang w:val="pt-PT" w:eastAsia="en-US"/>
        </w:rPr>
        <w:t>público;</w:t>
      </w:r>
    </w:p>
    <w:p w14:paraId="7CF12825">
      <w:pPr>
        <w:widowControl w:val="0"/>
        <w:numPr>
          <w:ilvl w:val="0"/>
          <w:numId w:val="42"/>
        </w:numPr>
        <w:tabs>
          <w:tab w:val="left" w:pos="304"/>
        </w:tabs>
        <w:autoSpaceDE w:val="0"/>
        <w:autoSpaceDN w:val="0"/>
        <w:spacing w:line="229" w:lineRule="exact"/>
        <w:ind w:left="0" w:firstLine="0"/>
        <w:jc w:val="both"/>
        <w:rPr>
          <w:rFonts w:ascii="Arial" w:hAnsi="Arial" w:eastAsia="Arial MT" w:cs="Arial"/>
          <w:lang w:val="pt-PT" w:eastAsia="en-US"/>
        </w:rPr>
      </w:pPr>
      <w:r>
        <w:rPr>
          <w:rFonts w:ascii="Arial" w:hAnsi="Arial" w:eastAsia="Arial MT" w:cs="Arial"/>
          <w:lang w:val="pt-PT" w:eastAsia="en-US"/>
        </w:rPr>
        <w:t>–</w:t>
      </w:r>
      <w:r>
        <w:rPr>
          <w:rFonts w:ascii="Arial" w:hAnsi="Arial" w:eastAsia="Arial MT" w:cs="Arial"/>
          <w:spacing w:val="-1"/>
          <w:lang w:val="pt-PT" w:eastAsia="en-US"/>
        </w:rPr>
        <w:t xml:space="preserve"> </w:t>
      </w:r>
      <w:r>
        <w:rPr>
          <w:rFonts w:ascii="Arial" w:hAnsi="Arial" w:eastAsia="Arial MT" w:cs="Arial"/>
          <w:lang w:val="pt-PT" w:eastAsia="en-US"/>
        </w:rPr>
        <w:t>a</w:t>
      </w:r>
      <w:r>
        <w:rPr>
          <w:rFonts w:ascii="Arial" w:hAnsi="Arial" w:eastAsia="Arial MT" w:cs="Arial"/>
          <w:spacing w:val="1"/>
          <w:lang w:val="pt-PT" w:eastAsia="en-US"/>
        </w:rPr>
        <w:t xml:space="preserve"> </w:t>
      </w:r>
      <w:r>
        <w:rPr>
          <w:rFonts w:ascii="Arial" w:hAnsi="Arial" w:eastAsia="Arial MT" w:cs="Arial"/>
          <w:lang w:val="pt-PT" w:eastAsia="en-US"/>
        </w:rPr>
        <w:t>pedido do</w:t>
      </w:r>
      <w:r>
        <w:rPr>
          <w:rFonts w:ascii="Arial" w:hAnsi="Arial" w:eastAsia="Arial MT" w:cs="Arial"/>
          <w:spacing w:val="2"/>
          <w:lang w:val="pt-PT" w:eastAsia="en-US"/>
        </w:rPr>
        <w:t xml:space="preserve"> </w:t>
      </w:r>
      <w:r>
        <w:rPr>
          <w:rFonts w:ascii="Arial" w:hAnsi="Arial" w:eastAsia="Arial MT" w:cs="Arial"/>
          <w:b/>
          <w:lang w:val="pt-PT" w:eastAsia="en-US"/>
        </w:rPr>
        <w:t>FORNECEDOR</w:t>
      </w:r>
      <w:r>
        <w:rPr>
          <w:rFonts w:ascii="Arial" w:hAnsi="Arial" w:eastAsia="Arial MT" w:cs="Arial"/>
          <w:b/>
          <w:spacing w:val="2"/>
          <w:lang w:val="pt-PT" w:eastAsia="en-US"/>
        </w:rPr>
        <w:t xml:space="preserve"> </w:t>
      </w:r>
      <w:r>
        <w:rPr>
          <w:rFonts w:ascii="Arial" w:hAnsi="Arial" w:eastAsia="Arial MT" w:cs="Arial"/>
          <w:b/>
          <w:lang w:val="pt-PT" w:eastAsia="en-US"/>
        </w:rPr>
        <w:t>REGISTRADO</w:t>
      </w:r>
      <w:r>
        <w:rPr>
          <w:rFonts w:ascii="Arial" w:hAnsi="Arial" w:eastAsia="Arial MT" w:cs="Arial"/>
          <w:lang w:val="pt-PT" w:eastAsia="en-US"/>
        </w:rPr>
        <w:t>,</w:t>
      </w:r>
      <w:r>
        <w:rPr>
          <w:rFonts w:ascii="Arial" w:hAnsi="Arial" w:eastAsia="Arial MT" w:cs="Arial"/>
          <w:spacing w:val="9"/>
          <w:lang w:val="pt-PT" w:eastAsia="en-US"/>
        </w:rPr>
        <w:t xml:space="preserve"> </w:t>
      </w:r>
      <w:r>
        <w:rPr>
          <w:rFonts w:ascii="Arial" w:hAnsi="Arial" w:eastAsia="Arial MT" w:cs="Arial"/>
          <w:lang w:val="pt-PT" w:eastAsia="en-US"/>
        </w:rPr>
        <w:t>decorrente de caso</w:t>
      </w:r>
      <w:r>
        <w:rPr>
          <w:rFonts w:ascii="Arial" w:hAnsi="Arial" w:eastAsia="Arial MT" w:cs="Arial"/>
          <w:spacing w:val="-1"/>
          <w:lang w:val="pt-PT" w:eastAsia="en-US"/>
        </w:rPr>
        <w:t xml:space="preserve"> </w:t>
      </w:r>
      <w:r>
        <w:rPr>
          <w:rFonts w:ascii="Arial" w:hAnsi="Arial" w:eastAsia="Arial MT" w:cs="Arial"/>
          <w:lang w:val="pt-PT" w:eastAsia="en-US"/>
        </w:rPr>
        <w:t>fortuito ou força</w:t>
      </w:r>
      <w:r>
        <w:rPr>
          <w:rFonts w:ascii="Arial" w:hAnsi="Arial" w:eastAsia="Arial MT" w:cs="Arial"/>
          <w:spacing w:val="-1"/>
          <w:lang w:val="pt-PT" w:eastAsia="en-US"/>
        </w:rPr>
        <w:t xml:space="preserve"> </w:t>
      </w:r>
      <w:r>
        <w:rPr>
          <w:rFonts w:ascii="Arial" w:hAnsi="Arial" w:eastAsia="Arial MT" w:cs="Arial"/>
          <w:lang w:val="pt-PT" w:eastAsia="en-US"/>
        </w:rPr>
        <w:t>maior;</w:t>
      </w:r>
      <w:r>
        <w:rPr>
          <w:rFonts w:ascii="Arial" w:hAnsi="Arial" w:eastAsia="Arial MT" w:cs="Arial"/>
          <w:spacing w:val="9"/>
          <w:lang w:val="pt-PT" w:eastAsia="en-US"/>
        </w:rPr>
        <w:t xml:space="preserve"> </w:t>
      </w:r>
      <w:r>
        <w:rPr>
          <w:rFonts w:ascii="Arial" w:hAnsi="Arial" w:eastAsia="Arial MT" w:cs="Arial"/>
          <w:spacing w:val="-5"/>
          <w:lang w:val="pt-PT" w:eastAsia="en-US"/>
        </w:rPr>
        <w:t>ou</w:t>
      </w:r>
    </w:p>
    <w:p w14:paraId="4A9E1016">
      <w:pPr>
        <w:widowControl w:val="0"/>
        <w:numPr>
          <w:ilvl w:val="0"/>
          <w:numId w:val="42"/>
        </w:numPr>
        <w:tabs>
          <w:tab w:val="left" w:pos="363"/>
        </w:tabs>
        <w:autoSpaceDE w:val="0"/>
        <w:autoSpaceDN w:val="0"/>
        <w:spacing w:before="2"/>
        <w:ind w:left="0" w:firstLine="0"/>
        <w:jc w:val="both"/>
        <w:rPr>
          <w:rFonts w:ascii="Arial" w:hAnsi="Arial" w:eastAsia="Arial MT" w:cs="Arial"/>
          <w:lang w:val="pt-PT" w:eastAsia="en-US"/>
        </w:rPr>
      </w:pPr>
      <w:r>
        <w:rPr>
          <w:rFonts w:ascii="Arial" w:hAnsi="Arial" w:eastAsia="Arial MT" w:cs="Arial"/>
          <w:lang w:val="pt-PT" w:eastAsia="en-US"/>
        </w:rPr>
        <w:t>–</w:t>
      </w:r>
      <w:r>
        <w:rPr>
          <w:rFonts w:ascii="Arial" w:hAnsi="Arial" w:eastAsia="Arial MT" w:cs="Arial"/>
          <w:spacing w:val="-2"/>
          <w:lang w:val="pt-PT" w:eastAsia="en-US"/>
        </w:rPr>
        <w:t xml:space="preserve"> </w:t>
      </w:r>
      <w:r>
        <w:rPr>
          <w:rFonts w:ascii="Arial" w:hAnsi="Arial" w:eastAsia="Arial MT" w:cs="Arial"/>
          <w:lang w:val="pt-PT" w:eastAsia="en-US"/>
        </w:rPr>
        <w:t>se não</w:t>
      </w:r>
      <w:r>
        <w:rPr>
          <w:rFonts w:ascii="Arial" w:hAnsi="Arial" w:eastAsia="Arial MT" w:cs="Arial"/>
          <w:spacing w:val="-1"/>
          <w:lang w:val="pt-PT" w:eastAsia="en-US"/>
        </w:rPr>
        <w:t xml:space="preserve"> </w:t>
      </w:r>
      <w:r>
        <w:rPr>
          <w:rFonts w:ascii="Arial" w:hAnsi="Arial" w:eastAsia="Arial MT" w:cs="Arial"/>
          <w:lang w:val="pt-PT" w:eastAsia="en-US"/>
        </w:rPr>
        <w:t>houver</w:t>
      </w:r>
      <w:r>
        <w:rPr>
          <w:rFonts w:ascii="Arial" w:hAnsi="Arial" w:eastAsia="Arial MT" w:cs="Arial"/>
          <w:spacing w:val="10"/>
          <w:lang w:val="pt-PT" w:eastAsia="en-US"/>
        </w:rPr>
        <w:t xml:space="preserve"> </w:t>
      </w:r>
      <w:r>
        <w:rPr>
          <w:rFonts w:ascii="Arial" w:hAnsi="Arial" w:eastAsia="Arial MT" w:cs="Arial"/>
          <w:lang w:val="pt-PT" w:eastAsia="en-US"/>
        </w:rPr>
        <w:t>êxito</w:t>
      </w:r>
      <w:r>
        <w:rPr>
          <w:rFonts w:ascii="Arial" w:hAnsi="Arial" w:eastAsia="Arial MT" w:cs="Arial"/>
          <w:spacing w:val="-1"/>
          <w:lang w:val="pt-PT" w:eastAsia="en-US"/>
        </w:rPr>
        <w:t xml:space="preserve"> </w:t>
      </w:r>
      <w:r>
        <w:rPr>
          <w:rFonts w:ascii="Arial" w:hAnsi="Arial" w:eastAsia="Arial MT" w:cs="Arial"/>
          <w:lang w:val="pt-PT" w:eastAsia="en-US"/>
        </w:rPr>
        <w:t>nas</w:t>
      </w:r>
      <w:r>
        <w:rPr>
          <w:rFonts w:ascii="Arial" w:hAnsi="Arial" w:eastAsia="Arial MT" w:cs="Arial"/>
          <w:spacing w:val="10"/>
          <w:lang w:val="pt-PT" w:eastAsia="en-US"/>
        </w:rPr>
        <w:t xml:space="preserve"> </w:t>
      </w:r>
      <w:r>
        <w:rPr>
          <w:rFonts w:ascii="Arial" w:hAnsi="Arial" w:eastAsia="Arial MT" w:cs="Arial"/>
          <w:spacing w:val="-2"/>
          <w:lang w:val="pt-PT" w:eastAsia="en-US"/>
        </w:rPr>
        <w:t>negociações.</w:t>
      </w:r>
    </w:p>
    <w:p w14:paraId="2CDBE8CC">
      <w:pPr>
        <w:widowControl w:val="0"/>
        <w:tabs>
          <w:tab w:val="left" w:pos="494"/>
        </w:tabs>
        <w:autoSpaceDE w:val="0"/>
        <w:autoSpaceDN w:val="0"/>
        <w:spacing w:before="227" w:line="229" w:lineRule="exact"/>
        <w:jc w:val="both"/>
        <w:outlineLvl w:val="0"/>
        <w:rPr>
          <w:rFonts w:ascii="Arial" w:hAnsi="Arial" w:eastAsia="Arial" w:cs="Arial"/>
          <w:b/>
          <w:bCs/>
          <w:spacing w:val="-2"/>
          <w:lang w:val="pt-PT" w:eastAsia="en-US"/>
        </w:rPr>
      </w:pPr>
      <w:r>
        <w:rPr>
          <w:rFonts w:ascii="Arial" w:hAnsi="Arial" w:eastAsia="Arial" w:cs="Arial"/>
          <w:b/>
          <w:bCs/>
          <w:spacing w:val="-1"/>
          <w:lang w:val="pt-PT" w:eastAsia="en-US"/>
        </w:rPr>
        <w:t xml:space="preserve">CLÁUSULA OITAVA - </w:t>
      </w:r>
      <w:r>
        <w:rPr>
          <w:rFonts w:ascii="Arial" w:hAnsi="Arial" w:eastAsia="Arial" w:cs="Arial"/>
          <w:b/>
          <w:bCs/>
          <w:lang w:val="pt-PT" w:eastAsia="en-US"/>
        </w:rPr>
        <w:t>DA</w:t>
      </w:r>
      <w:r>
        <w:rPr>
          <w:rFonts w:ascii="Arial" w:hAnsi="Arial" w:eastAsia="Arial" w:cs="Arial"/>
          <w:b/>
          <w:bCs/>
          <w:spacing w:val="1"/>
          <w:lang w:val="pt-PT" w:eastAsia="en-US"/>
        </w:rPr>
        <w:t xml:space="preserve"> </w:t>
      </w:r>
      <w:r>
        <w:rPr>
          <w:rFonts w:ascii="Arial" w:hAnsi="Arial" w:eastAsia="Arial" w:cs="Arial"/>
          <w:b/>
          <w:bCs/>
          <w:spacing w:val="-2"/>
          <w:lang w:val="pt-PT" w:eastAsia="en-US"/>
        </w:rPr>
        <w:t>CONTRATAÇÃO</w:t>
      </w:r>
    </w:p>
    <w:p w14:paraId="66142535">
      <w:pPr>
        <w:widowControl w:val="0"/>
        <w:tabs>
          <w:tab w:val="left" w:pos="494"/>
        </w:tabs>
        <w:autoSpaceDE w:val="0"/>
        <w:autoSpaceDN w:val="0"/>
        <w:spacing w:before="227" w:line="229" w:lineRule="exact"/>
        <w:jc w:val="both"/>
        <w:outlineLvl w:val="0"/>
        <w:rPr>
          <w:rFonts w:ascii="Arial" w:hAnsi="Arial" w:eastAsia="Arial" w:cs="Arial"/>
          <w:b/>
          <w:bCs/>
          <w:lang w:val="pt-PT" w:eastAsia="en-US"/>
        </w:rPr>
      </w:pPr>
    </w:p>
    <w:p w14:paraId="0B7E948F">
      <w:pPr>
        <w:widowControl w:val="0"/>
        <w:numPr>
          <w:ilvl w:val="1"/>
          <w:numId w:val="43"/>
        </w:numPr>
        <w:tabs>
          <w:tab w:val="left" w:pos="543"/>
        </w:tabs>
        <w:autoSpaceDE w:val="0"/>
        <w:autoSpaceDN w:val="0"/>
        <w:ind w:left="125" w:right="218" w:firstLine="0"/>
        <w:jc w:val="both"/>
        <w:rPr>
          <w:rFonts w:ascii="Arial" w:hAnsi="Arial" w:eastAsia="Arial MT" w:cs="Arial"/>
          <w:lang w:val="pt-PT" w:eastAsia="en-US"/>
        </w:rPr>
      </w:pPr>
      <w:r>
        <w:rPr>
          <w:rFonts w:ascii="Arial" w:hAnsi="Arial" w:eastAsia="Arial MT" w:cs="Arial"/>
          <w:lang w:val="pt-PT" w:eastAsia="en-US"/>
        </w:rPr>
        <w:t>A contratação com</w:t>
      </w:r>
      <w:r>
        <w:rPr>
          <w:rFonts w:ascii="Arial" w:hAnsi="Arial" w:eastAsia="Arial MT" w:cs="Arial"/>
          <w:spacing w:val="31"/>
          <w:lang w:val="pt-PT" w:eastAsia="en-US"/>
        </w:rPr>
        <w:t xml:space="preserve"> </w:t>
      </w:r>
      <w:r>
        <w:rPr>
          <w:rFonts w:ascii="Arial" w:hAnsi="Arial" w:eastAsia="Arial MT" w:cs="Arial"/>
          <w:lang w:val="pt-PT" w:eastAsia="en-US"/>
        </w:rPr>
        <w:t>o</w:t>
      </w:r>
      <w:r>
        <w:rPr>
          <w:rFonts w:ascii="Arial" w:hAnsi="Arial" w:eastAsia="Arial MT" w:cs="Arial"/>
          <w:spacing w:val="32"/>
          <w:lang w:val="pt-PT" w:eastAsia="en-US"/>
        </w:rPr>
        <w:t xml:space="preserve"> </w:t>
      </w:r>
      <w:r>
        <w:rPr>
          <w:rFonts w:ascii="Arial" w:hAnsi="Arial" w:eastAsia="Arial MT" w:cs="Arial"/>
          <w:b/>
          <w:lang w:val="pt-PT" w:eastAsia="en-US"/>
        </w:rPr>
        <w:t>FORNECEDOR REGISTRADO</w:t>
      </w:r>
      <w:r>
        <w:rPr>
          <w:rFonts w:ascii="Arial" w:hAnsi="Arial" w:eastAsia="Arial MT" w:cs="Arial"/>
          <w:b/>
          <w:spacing w:val="33"/>
          <w:lang w:val="pt-PT" w:eastAsia="en-US"/>
        </w:rPr>
        <w:t xml:space="preserve"> </w:t>
      </w:r>
      <w:r>
        <w:rPr>
          <w:rFonts w:ascii="Arial" w:hAnsi="Arial" w:eastAsia="Arial MT" w:cs="Arial"/>
          <w:lang w:val="pt-PT" w:eastAsia="en-US"/>
        </w:rPr>
        <w:t>será formalizada através</w:t>
      </w:r>
      <w:r>
        <w:rPr>
          <w:rFonts w:ascii="Arial" w:hAnsi="Arial" w:eastAsia="Arial MT" w:cs="Arial"/>
          <w:spacing w:val="38"/>
          <w:lang w:val="pt-PT" w:eastAsia="en-US"/>
        </w:rPr>
        <w:t xml:space="preserve"> </w:t>
      </w:r>
      <w:r>
        <w:rPr>
          <w:rFonts w:ascii="Arial" w:hAnsi="Arial" w:eastAsia="Arial MT" w:cs="Arial"/>
          <w:lang w:val="pt-PT" w:eastAsia="en-US"/>
        </w:rPr>
        <w:t>de instrumento contratual, conforme minuta estabelecida no instrumento convocatório.</w:t>
      </w:r>
    </w:p>
    <w:p w14:paraId="1215D924">
      <w:pPr>
        <w:widowControl w:val="0"/>
        <w:numPr>
          <w:ilvl w:val="1"/>
          <w:numId w:val="43"/>
        </w:numPr>
        <w:tabs>
          <w:tab w:val="left" w:pos="543"/>
        </w:tabs>
        <w:autoSpaceDE w:val="0"/>
        <w:autoSpaceDN w:val="0"/>
        <w:spacing w:before="89" w:line="237" w:lineRule="auto"/>
        <w:ind w:left="125" w:right="219" w:firstLine="0"/>
        <w:jc w:val="both"/>
        <w:rPr>
          <w:rFonts w:ascii="Arial" w:hAnsi="Arial" w:eastAsia="Arial MT" w:cs="Arial"/>
          <w:lang w:val="pt-PT" w:eastAsia="en-US"/>
        </w:rPr>
      </w:pPr>
      <w:r>
        <w:rPr>
          <w:rFonts w:ascii="Arial" w:hAnsi="Arial" w:eastAsia="Arial MT" w:cs="Arial"/>
          <w:lang w:val="pt-PT" w:eastAsia="en-US"/>
        </w:rPr>
        <w:t>Nas compras com entrega imediata e integral dos produtos que não resultem em obrigações futuras, o instrumento contratual poderá ser substituído por outro instrumento hábil, como carta- contrato, nota de empenho de despesa ou autorização de compra.</w:t>
      </w:r>
    </w:p>
    <w:p w14:paraId="6B37ED7A">
      <w:pPr>
        <w:widowControl w:val="0"/>
        <w:numPr>
          <w:ilvl w:val="2"/>
          <w:numId w:val="43"/>
        </w:numPr>
        <w:tabs>
          <w:tab w:val="left" w:pos="711"/>
        </w:tabs>
        <w:autoSpaceDE w:val="0"/>
        <w:autoSpaceDN w:val="0"/>
        <w:spacing w:line="244" w:lineRule="auto"/>
        <w:ind w:left="125" w:right="231" w:firstLine="0"/>
        <w:jc w:val="both"/>
        <w:rPr>
          <w:rFonts w:ascii="Arial" w:hAnsi="Arial" w:eastAsia="Arial MT" w:cs="Arial"/>
          <w:lang w:val="pt-PT" w:eastAsia="en-US"/>
        </w:rPr>
      </w:pPr>
      <w:r>
        <w:rPr>
          <w:rFonts w:ascii="Arial" w:hAnsi="Arial" w:eastAsia="Arial MT" w:cs="Arial"/>
          <w:lang w:val="pt-PT" w:eastAsia="en-US"/>
        </w:rPr>
        <w:t xml:space="preserve">Nos casos de substituição do instrumento contratual, os outros instrumentos hábeis terão as mesmas condições e obrigações estabelecidas na minuta contratual, independentemente de sua </w:t>
      </w:r>
      <w:r>
        <w:rPr>
          <w:rFonts w:ascii="Arial" w:hAnsi="Arial" w:eastAsia="Arial MT" w:cs="Arial"/>
          <w:spacing w:val="-2"/>
          <w:lang w:val="pt-PT" w:eastAsia="en-US"/>
        </w:rPr>
        <w:t>transcrição.</w:t>
      </w:r>
    </w:p>
    <w:p w14:paraId="5B9E5263">
      <w:pPr>
        <w:widowControl w:val="0"/>
        <w:numPr>
          <w:ilvl w:val="1"/>
          <w:numId w:val="43"/>
        </w:numPr>
        <w:tabs>
          <w:tab w:val="left" w:pos="531"/>
        </w:tabs>
        <w:autoSpaceDE w:val="0"/>
        <w:autoSpaceDN w:val="0"/>
        <w:spacing w:line="237" w:lineRule="auto"/>
        <w:ind w:left="125" w:right="232" w:firstLine="0"/>
        <w:jc w:val="both"/>
        <w:rPr>
          <w:rFonts w:ascii="Arial" w:hAnsi="Arial" w:eastAsia="Arial MT" w:cs="Arial"/>
          <w:lang w:val="pt-PT" w:eastAsia="en-US"/>
        </w:rPr>
      </w:pPr>
      <w:r>
        <w:rPr>
          <w:rFonts w:ascii="Arial" w:hAnsi="Arial" w:eastAsia="Arial MT" w:cs="Arial"/>
          <w:lang w:val="pt-PT" w:eastAsia="en-US"/>
        </w:rPr>
        <w:t>Os contratos decorrentes desta ata poderão ser alterados, observado o disposto no</w:t>
      </w:r>
      <w:r>
        <w:rPr>
          <w:rFonts w:ascii="Arial" w:hAnsi="Arial" w:eastAsia="Arial MT" w:cs="Arial"/>
          <w:spacing w:val="-1"/>
          <w:lang w:val="pt-PT" w:eastAsia="en-US"/>
        </w:rPr>
        <w:t xml:space="preserve"> </w:t>
      </w:r>
      <w:r>
        <w:rPr>
          <w:rFonts w:ascii="Arial" w:hAnsi="Arial" w:eastAsia="Arial MT" w:cs="Arial"/>
          <w:lang w:val="pt-PT" w:eastAsia="en-US"/>
        </w:rPr>
        <w:t>art. 124</w:t>
      </w:r>
      <w:r>
        <w:rPr>
          <w:rFonts w:ascii="Arial" w:hAnsi="Arial" w:eastAsia="Arial MT" w:cs="Arial"/>
          <w:spacing w:val="-1"/>
          <w:lang w:val="pt-PT" w:eastAsia="en-US"/>
        </w:rPr>
        <w:t xml:space="preserve"> </w:t>
      </w:r>
      <w:r>
        <w:rPr>
          <w:rFonts w:ascii="Arial" w:hAnsi="Arial" w:eastAsia="Arial MT" w:cs="Arial"/>
          <w:lang w:val="pt-PT" w:eastAsia="en-US"/>
        </w:rPr>
        <w:t>da Lei Federal nº 14.133/21.</w:t>
      </w:r>
    </w:p>
    <w:p w14:paraId="63CB7D8C">
      <w:pPr>
        <w:widowControl w:val="0"/>
        <w:tabs>
          <w:tab w:val="left" w:pos="376"/>
        </w:tabs>
        <w:autoSpaceDE w:val="0"/>
        <w:autoSpaceDN w:val="0"/>
        <w:spacing w:before="221"/>
        <w:outlineLvl w:val="0"/>
        <w:rPr>
          <w:rFonts w:ascii="Arial" w:hAnsi="Arial" w:eastAsia="Arial" w:cs="Arial"/>
          <w:b/>
          <w:bCs/>
          <w:spacing w:val="-2"/>
          <w:lang w:val="pt-PT" w:eastAsia="en-US"/>
        </w:rPr>
      </w:pPr>
      <w:r>
        <w:rPr>
          <w:rFonts w:ascii="Arial" w:hAnsi="Arial" w:eastAsia="Arial" w:cs="Arial"/>
          <w:b/>
          <w:bCs/>
          <w:spacing w:val="-1"/>
          <w:lang w:val="pt-PT" w:eastAsia="en-US"/>
        </w:rPr>
        <w:t>CLÁUSULA NONA -</w:t>
      </w:r>
      <w:r>
        <w:rPr>
          <w:rFonts w:ascii="Arial" w:hAnsi="Arial" w:eastAsia="Arial" w:cs="Arial"/>
          <w:b/>
          <w:bCs/>
          <w:spacing w:val="-4"/>
          <w:lang w:val="pt-PT" w:eastAsia="en-US"/>
        </w:rPr>
        <w:t xml:space="preserve"> </w:t>
      </w:r>
      <w:r>
        <w:rPr>
          <w:rFonts w:ascii="Arial" w:hAnsi="Arial" w:eastAsia="Arial" w:cs="Arial"/>
          <w:b/>
          <w:bCs/>
          <w:lang w:val="pt-PT" w:eastAsia="en-US"/>
        </w:rPr>
        <w:t>DA</w:t>
      </w:r>
      <w:r>
        <w:rPr>
          <w:rFonts w:ascii="Arial" w:hAnsi="Arial" w:eastAsia="Arial" w:cs="Arial"/>
          <w:b/>
          <w:bCs/>
          <w:spacing w:val="-1"/>
          <w:lang w:val="pt-PT" w:eastAsia="en-US"/>
        </w:rPr>
        <w:t xml:space="preserve"> </w:t>
      </w:r>
      <w:r>
        <w:rPr>
          <w:rFonts w:ascii="Arial" w:hAnsi="Arial" w:eastAsia="Arial" w:cs="Arial"/>
          <w:b/>
          <w:bCs/>
          <w:lang w:val="pt-PT" w:eastAsia="en-US"/>
        </w:rPr>
        <w:t>FORMAÇÃO</w:t>
      </w:r>
      <w:r>
        <w:rPr>
          <w:rFonts w:ascii="Arial" w:hAnsi="Arial" w:eastAsia="Arial" w:cs="Arial"/>
          <w:b/>
          <w:bCs/>
          <w:spacing w:val="-1"/>
          <w:lang w:val="pt-PT" w:eastAsia="en-US"/>
        </w:rPr>
        <w:t xml:space="preserve"> </w:t>
      </w:r>
      <w:r>
        <w:rPr>
          <w:rFonts w:ascii="Arial" w:hAnsi="Arial" w:eastAsia="Arial" w:cs="Arial"/>
          <w:b/>
          <w:bCs/>
          <w:lang w:val="pt-PT" w:eastAsia="en-US"/>
        </w:rPr>
        <w:t>DO</w:t>
      </w:r>
      <w:r>
        <w:rPr>
          <w:rFonts w:ascii="Arial" w:hAnsi="Arial" w:eastAsia="Arial" w:cs="Arial"/>
          <w:b/>
          <w:bCs/>
          <w:spacing w:val="-1"/>
          <w:lang w:val="pt-PT" w:eastAsia="en-US"/>
        </w:rPr>
        <w:t xml:space="preserve"> </w:t>
      </w:r>
      <w:r>
        <w:rPr>
          <w:rFonts w:ascii="Arial" w:hAnsi="Arial" w:eastAsia="Arial" w:cs="Arial"/>
          <w:b/>
          <w:bCs/>
          <w:lang w:val="pt-PT" w:eastAsia="en-US"/>
        </w:rPr>
        <w:t>CADASTRO DE</w:t>
      </w:r>
      <w:r>
        <w:rPr>
          <w:rFonts w:ascii="Arial" w:hAnsi="Arial" w:eastAsia="Arial" w:cs="Arial"/>
          <w:b/>
          <w:bCs/>
          <w:spacing w:val="-2"/>
          <w:lang w:val="pt-PT" w:eastAsia="en-US"/>
        </w:rPr>
        <w:t xml:space="preserve"> RESERVA</w:t>
      </w:r>
    </w:p>
    <w:p w14:paraId="17D117C8">
      <w:pPr>
        <w:widowControl w:val="0"/>
        <w:tabs>
          <w:tab w:val="left" w:pos="376"/>
        </w:tabs>
        <w:autoSpaceDE w:val="0"/>
        <w:autoSpaceDN w:val="0"/>
        <w:spacing w:before="221"/>
        <w:outlineLvl w:val="0"/>
        <w:rPr>
          <w:rFonts w:ascii="Arial" w:hAnsi="Arial" w:eastAsia="Arial" w:cs="Arial"/>
          <w:b/>
          <w:bCs/>
          <w:lang w:val="pt-PT" w:eastAsia="en-US"/>
        </w:rPr>
      </w:pPr>
    </w:p>
    <w:p w14:paraId="109C5F0B">
      <w:pPr>
        <w:widowControl w:val="0"/>
        <w:numPr>
          <w:ilvl w:val="1"/>
          <w:numId w:val="44"/>
        </w:numPr>
        <w:tabs>
          <w:tab w:val="left" w:pos="555"/>
        </w:tabs>
        <w:autoSpaceDE w:val="0"/>
        <w:autoSpaceDN w:val="0"/>
        <w:spacing w:before="10"/>
        <w:ind w:left="125" w:right="216" w:firstLine="0"/>
        <w:jc w:val="both"/>
        <w:rPr>
          <w:rFonts w:ascii="Arial" w:hAnsi="Arial" w:eastAsia="Arial MT" w:cs="Arial"/>
          <w:lang w:val="pt-PT" w:eastAsia="en-US"/>
        </w:rPr>
      </w:pPr>
      <w:r>
        <w:rPr>
          <w:rFonts w:ascii="Arial" w:hAnsi="Arial" w:eastAsia="Arial MT" w:cs="Arial"/>
          <w:lang w:val="pt-PT" w:eastAsia="en-US"/>
        </w:rPr>
        <w:t>Poderá ser realizada a formação do cadastro de reserva, para o caso de impossibilidade de execução do objeto pelo adjudicatário, desde que os fornecedores aceitem cotar o objeto em preço igual ao do vencedor.</w:t>
      </w:r>
    </w:p>
    <w:p w14:paraId="59F6F426">
      <w:pPr>
        <w:widowControl w:val="0"/>
        <w:numPr>
          <w:ilvl w:val="1"/>
          <w:numId w:val="44"/>
        </w:numPr>
        <w:tabs>
          <w:tab w:val="left" w:pos="567"/>
        </w:tabs>
        <w:autoSpaceDE w:val="0"/>
        <w:autoSpaceDN w:val="0"/>
        <w:spacing w:line="237" w:lineRule="auto"/>
        <w:ind w:left="125" w:right="242" w:firstLine="0"/>
        <w:jc w:val="both"/>
        <w:rPr>
          <w:rFonts w:ascii="Arial" w:hAnsi="Arial" w:eastAsia="Arial MT" w:cs="Arial"/>
          <w:lang w:val="pt-PT" w:eastAsia="en-US"/>
        </w:rPr>
      </w:pPr>
      <w:r>
        <w:rPr>
          <w:rFonts w:ascii="Arial" w:hAnsi="Arial" w:eastAsia="Arial MT" w:cs="Arial"/>
          <w:lang w:val="pt-PT" w:eastAsia="en-US"/>
        </w:rPr>
        <w:t>Será respeitada, na convocação para assinatura da Ata de Registro de Preços e eventuais contratações, a ordem de classificação dos fornecedores registrados.</w:t>
      </w:r>
    </w:p>
    <w:p w14:paraId="720136C2">
      <w:pPr>
        <w:widowControl w:val="0"/>
        <w:numPr>
          <w:ilvl w:val="1"/>
          <w:numId w:val="44"/>
        </w:numPr>
        <w:tabs>
          <w:tab w:val="left" w:pos="555"/>
        </w:tabs>
        <w:autoSpaceDE w:val="0"/>
        <w:autoSpaceDN w:val="0"/>
        <w:spacing w:line="242" w:lineRule="auto"/>
        <w:ind w:left="125" w:right="223" w:firstLine="0"/>
        <w:jc w:val="both"/>
        <w:rPr>
          <w:rFonts w:ascii="Arial" w:hAnsi="Arial" w:eastAsia="Arial MT" w:cs="Arial"/>
          <w:lang w:val="pt-PT" w:eastAsia="en-US"/>
        </w:rPr>
      </w:pPr>
      <w:r>
        <w:rPr>
          <w:rFonts w:ascii="Arial" w:hAnsi="Arial" w:eastAsia="Arial MT" w:cs="Arial"/>
          <w:lang w:val="pt-PT" w:eastAsia="en-US"/>
        </w:rPr>
        <w:t>A habilitação dos fornecedores que compõem o cadastro de reservas somente será efetuada quando houver necessidade de convocação dos remanescentes, nos casos em que</w:t>
      </w:r>
      <w:r>
        <w:rPr>
          <w:rFonts w:ascii="Arial" w:hAnsi="Arial" w:eastAsia="Arial MT" w:cs="Arial"/>
          <w:spacing w:val="-1"/>
          <w:lang w:val="pt-PT" w:eastAsia="en-US"/>
        </w:rPr>
        <w:t xml:space="preserve"> </w:t>
      </w:r>
      <w:r>
        <w:rPr>
          <w:rFonts w:ascii="Arial" w:hAnsi="Arial" w:eastAsia="Arial MT" w:cs="Arial"/>
          <w:lang w:val="pt-PT" w:eastAsia="en-US"/>
        </w:rPr>
        <w:t>o</w:t>
      </w:r>
      <w:r>
        <w:rPr>
          <w:rFonts w:ascii="Arial" w:hAnsi="Arial" w:eastAsia="Arial MT" w:cs="Arial"/>
          <w:spacing w:val="-1"/>
          <w:lang w:val="pt-PT" w:eastAsia="en-US"/>
        </w:rPr>
        <w:t xml:space="preserve"> </w:t>
      </w:r>
      <w:r>
        <w:rPr>
          <w:rFonts w:ascii="Arial" w:hAnsi="Arial" w:eastAsia="Arial MT" w:cs="Arial"/>
          <w:lang w:val="pt-PT" w:eastAsia="en-US"/>
        </w:rPr>
        <w:t>vencedor não assinar a ata de registro de preços no prazo e nas condições estabelecidas no instrumento convocatório ou quando houver o cancelamento do registro do fornecedor ou do registro de preços, nas hipóteses previstas na respectiva ata.</w:t>
      </w:r>
    </w:p>
    <w:p w14:paraId="339EB254">
      <w:pPr>
        <w:widowControl w:val="0"/>
        <w:numPr>
          <w:ilvl w:val="2"/>
          <w:numId w:val="44"/>
        </w:numPr>
        <w:tabs>
          <w:tab w:val="left" w:pos="735"/>
        </w:tabs>
        <w:autoSpaceDE w:val="0"/>
        <w:autoSpaceDN w:val="0"/>
        <w:spacing w:line="244" w:lineRule="auto"/>
        <w:ind w:left="125" w:right="226" w:firstLine="0"/>
        <w:jc w:val="both"/>
        <w:rPr>
          <w:rFonts w:ascii="Arial" w:hAnsi="Arial" w:eastAsia="Arial MT" w:cs="Arial"/>
          <w:lang w:val="pt-PT" w:eastAsia="en-US"/>
        </w:rPr>
      </w:pPr>
      <w:r>
        <w:rPr>
          <w:rFonts w:ascii="Arial" w:hAnsi="Arial" w:eastAsia="Arial MT" w:cs="Arial"/>
          <w:lang w:val="pt-PT" w:eastAsia="en-US"/>
        </w:rPr>
        <w:t>O fornecedor será convocado para apresentação dos documentos de habilitação e deverá encaminhá-los</w:t>
      </w:r>
      <w:r>
        <w:rPr>
          <w:rFonts w:ascii="Arial" w:hAnsi="Arial" w:eastAsia="Arial MT" w:cs="Arial"/>
          <w:spacing w:val="40"/>
          <w:lang w:val="pt-PT" w:eastAsia="en-US"/>
        </w:rPr>
        <w:t xml:space="preserve"> </w:t>
      </w:r>
      <w:r>
        <w:rPr>
          <w:rFonts w:ascii="Arial" w:hAnsi="Arial" w:eastAsia="Arial MT" w:cs="Arial"/>
          <w:lang w:val="pt-PT" w:eastAsia="en-US"/>
        </w:rPr>
        <w:t>no prazo máximo de 05 (cinco) dias úteis, sob pena de decair o direito de</w:t>
      </w:r>
      <w:r>
        <w:rPr>
          <w:rFonts w:ascii="Arial" w:hAnsi="Arial" w:eastAsia="Arial MT" w:cs="Arial"/>
          <w:spacing w:val="40"/>
          <w:lang w:val="pt-PT" w:eastAsia="en-US"/>
        </w:rPr>
        <w:t xml:space="preserve"> </w:t>
      </w:r>
      <w:r>
        <w:rPr>
          <w:rFonts w:ascii="Arial" w:hAnsi="Arial" w:eastAsia="Arial MT" w:cs="Arial"/>
          <w:spacing w:val="-2"/>
          <w:lang w:val="pt-PT" w:eastAsia="en-US"/>
        </w:rPr>
        <w:t>classificação.</w:t>
      </w:r>
    </w:p>
    <w:p w14:paraId="6A2C121C">
      <w:pPr>
        <w:widowControl w:val="0"/>
        <w:numPr>
          <w:ilvl w:val="1"/>
          <w:numId w:val="44"/>
        </w:numPr>
        <w:tabs>
          <w:tab w:val="left" w:pos="567"/>
        </w:tabs>
        <w:autoSpaceDE w:val="0"/>
        <w:autoSpaceDN w:val="0"/>
        <w:spacing w:line="237" w:lineRule="auto"/>
        <w:ind w:left="125" w:right="219" w:firstLine="0"/>
        <w:jc w:val="both"/>
        <w:rPr>
          <w:rFonts w:ascii="Arial" w:hAnsi="Arial" w:eastAsia="Arial MT" w:cs="Arial"/>
          <w:lang w:val="pt-PT" w:eastAsia="en-US"/>
        </w:rPr>
      </w:pPr>
      <w:r>
        <w:rPr>
          <w:rFonts w:ascii="Arial" w:hAnsi="Arial" w:eastAsia="Arial MT" w:cs="Arial"/>
          <w:lang w:val="pt-PT" w:eastAsia="en-US"/>
        </w:rPr>
        <w:t>Durante eventual convocação dos fornecedores que compõem o cadastro de reserva será considerado o quantitativo remanescente da ata de registro de preços.</w:t>
      </w:r>
    </w:p>
    <w:p w14:paraId="37BFB4F5">
      <w:pPr>
        <w:widowControl w:val="0"/>
        <w:tabs>
          <w:tab w:val="left" w:pos="316"/>
        </w:tabs>
        <w:autoSpaceDE w:val="0"/>
        <w:autoSpaceDN w:val="0"/>
        <w:spacing w:before="209" w:line="229" w:lineRule="exact"/>
        <w:outlineLvl w:val="0"/>
        <w:rPr>
          <w:rFonts w:ascii="Arial" w:hAnsi="Arial" w:eastAsia="Arial" w:cs="Arial"/>
          <w:b/>
          <w:bCs/>
          <w:spacing w:val="-2"/>
          <w:lang w:val="pt-PT" w:eastAsia="en-US"/>
        </w:rPr>
      </w:pPr>
      <w:r>
        <w:rPr>
          <w:rFonts w:ascii="Arial" w:hAnsi="Arial" w:eastAsia="Arial" w:cs="Arial"/>
          <w:b/>
          <w:bCs/>
          <w:spacing w:val="-1"/>
          <w:lang w:val="pt-PT" w:eastAsia="en-US"/>
        </w:rPr>
        <w:t>CLÁUSULA DÉCIMA -</w:t>
      </w:r>
      <w:r>
        <w:rPr>
          <w:rFonts w:ascii="Arial" w:hAnsi="Arial" w:eastAsia="Arial" w:cs="Arial"/>
          <w:b/>
          <w:bCs/>
          <w:spacing w:val="-3"/>
          <w:lang w:val="pt-PT" w:eastAsia="en-US"/>
        </w:rPr>
        <w:t xml:space="preserve"> </w:t>
      </w:r>
      <w:r>
        <w:rPr>
          <w:rFonts w:ascii="Arial" w:hAnsi="Arial" w:eastAsia="Arial" w:cs="Arial"/>
          <w:b/>
          <w:bCs/>
          <w:lang w:val="pt-PT" w:eastAsia="en-US"/>
        </w:rPr>
        <w:t>DAS</w:t>
      </w:r>
      <w:r>
        <w:rPr>
          <w:rFonts w:ascii="Arial" w:hAnsi="Arial" w:eastAsia="Arial" w:cs="Arial"/>
          <w:b/>
          <w:bCs/>
          <w:spacing w:val="-1"/>
          <w:lang w:val="pt-PT" w:eastAsia="en-US"/>
        </w:rPr>
        <w:t xml:space="preserve"> </w:t>
      </w:r>
      <w:r>
        <w:rPr>
          <w:rFonts w:ascii="Arial" w:hAnsi="Arial" w:eastAsia="Arial" w:cs="Arial"/>
          <w:b/>
          <w:bCs/>
          <w:lang w:val="pt-PT" w:eastAsia="en-US"/>
        </w:rPr>
        <w:t>DISPOSIÇÕES</w:t>
      </w:r>
      <w:r>
        <w:rPr>
          <w:rFonts w:ascii="Arial" w:hAnsi="Arial" w:eastAsia="Arial" w:cs="Arial"/>
          <w:b/>
          <w:bCs/>
          <w:spacing w:val="-1"/>
          <w:lang w:val="pt-PT" w:eastAsia="en-US"/>
        </w:rPr>
        <w:t xml:space="preserve"> </w:t>
      </w:r>
      <w:r>
        <w:rPr>
          <w:rFonts w:ascii="Arial" w:hAnsi="Arial" w:eastAsia="Arial" w:cs="Arial"/>
          <w:b/>
          <w:bCs/>
          <w:spacing w:val="-2"/>
          <w:lang w:val="pt-PT" w:eastAsia="en-US"/>
        </w:rPr>
        <w:t>GERAIS</w:t>
      </w:r>
    </w:p>
    <w:p w14:paraId="1B6F9F3B">
      <w:pPr>
        <w:widowControl w:val="0"/>
        <w:tabs>
          <w:tab w:val="left" w:pos="316"/>
        </w:tabs>
        <w:autoSpaceDE w:val="0"/>
        <w:autoSpaceDN w:val="0"/>
        <w:spacing w:before="209" w:line="229" w:lineRule="exact"/>
        <w:outlineLvl w:val="0"/>
        <w:rPr>
          <w:rFonts w:ascii="Arial" w:hAnsi="Arial" w:eastAsia="Arial" w:cs="Arial"/>
          <w:b/>
          <w:bCs/>
          <w:lang w:val="pt-PT" w:eastAsia="en-US"/>
        </w:rPr>
      </w:pPr>
    </w:p>
    <w:p w14:paraId="508DED59">
      <w:pPr>
        <w:widowControl w:val="0"/>
        <w:numPr>
          <w:ilvl w:val="1"/>
          <w:numId w:val="45"/>
        </w:numPr>
        <w:tabs>
          <w:tab w:val="left" w:pos="627"/>
        </w:tabs>
        <w:autoSpaceDE w:val="0"/>
        <w:autoSpaceDN w:val="0"/>
        <w:spacing w:line="244" w:lineRule="auto"/>
        <w:ind w:left="0" w:right="214" w:firstLine="0"/>
        <w:jc w:val="both"/>
        <w:rPr>
          <w:rFonts w:ascii="Arial" w:hAnsi="Arial" w:eastAsia="Arial MT" w:cs="Arial"/>
          <w:lang w:val="pt-PT" w:eastAsia="en-US"/>
        </w:rPr>
      </w:pPr>
      <w:r>
        <w:rPr>
          <w:rFonts w:ascii="Arial" w:hAnsi="Arial" w:eastAsia="Arial MT" w:cs="Arial"/>
          <w:lang w:val="pt-PT" w:eastAsia="en-US"/>
        </w:rPr>
        <w:t>Este</w:t>
      </w:r>
      <w:r>
        <w:rPr>
          <w:rFonts w:ascii="Arial" w:hAnsi="Arial" w:eastAsia="Arial MT" w:cs="Arial"/>
          <w:spacing w:val="-13"/>
          <w:lang w:val="pt-PT" w:eastAsia="en-US"/>
        </w:rPr>
        <w:t xml:space="preserve"> </w:t>
      </w:r>
      <w:r>
        <w:rPr>
          <w:rFonts w:ascii="Arial" w:hAnsi="Arial" w:eastAsia="Arial MT" w:cs="Arial"/>
          <w:lang w:val="pt-PT" w:eastAsia="en-US"/>
        </w:rPr>
        <w:t>instrumento</w:t>
      </w:r>
      <w:r>
        <w:rPr>
          <w:rFonts w:ascii="Arial" w:hAnsi="Arial" w:eastAsia="Arial MT" w:cs="Arial"/>
          <w:spacing w:val="-14"/>
          <w:lang w:val="pt-PT" w:eastAsia="en-US"/>
        </w:rPr>
        <w:t xml:space="preserve"> </w:t>
      </w:r>
      <w:r>
        <w:rPr>
          <w:rFonts w:ascii="Arial" w:hAnsi="Arial" w:eastAsia="Arial MT" w:cs="Arial"/>
          <w:lang w:val="pt-PT" w:eastAsia="en-US"/>
        </w:rPr>
        <w:t xml:space="preserve">implicará compromisso de execução das condições estabelecidas, porém não obriga a </w:t>
      </w:r>
      <w:r>
        <w:rPr>
          <w:rFonts w:ascii="Arial" w:hAnsi="Arial" w:eastAsia="Arial MT" w:cs="Arial"/>
          <w:b/>
          <w:bCs/>
          <w:lang w:val="pt-PT" w:eastAsia="en-US"/>
        </w:rPr>
        <w:t>FUNDAÇÃO</w:t>
      </w:r>
      <w:r>
        <w:rPr>
          <w:rFonts w:ascii="Arial" w:hAnsi="Arial" w:eastAsia="Arial MT" w:cs="Arial"/>
          <w:lang w:val="pt-PT" w:eastAsia="en-US"/>
        </w:rPr>
        <w:t xml:space="preserve"> a contratar com o </w:t>
      </w:r>
      <w:r>
        <w:rPr>
          <w:rFonts w:ascii="Arial" w:hAnsi="Arial" w:eastAsia="Arial MT" w:cs="Arial"/>
          <w:b/>
          <w:lang w:val="pt-PT" w:eastAsia="en-US"/>
        </w:rPr>
        <w:t xml:space="preserve">FORNECEDOR REGISTRADO, </w:t>
      </w:r>
      <w:r>
        <w:rPr>
          <w:rFonts w:ascii="Arial" w:hAnsi="Arial" w:eastAsia="Arial MT" w:cs="Arial"/>
          <w:lang w:val="pt-PT" w:eastAsia="en-US"/>
        </w:rPr>
        <w:t>facultada a realização de licitação específica para a contratação pretendida, devidamente motivada.</w:t>
      </w:r>
    </w:p>
    <w:p w14:paraId="566CC460">
      <w:pPr>
        <w:widowControl w:val="0"/>
        <w:numPr>
          <w:ilvl w:val="1"/>
          <w:numId w:val="45"/>
        </w:numPr>
        <w:tabs>
          <w:tab w:val="left" w:pos="650"/>
        </w:tabs>
        <w:autoSpaceDE w:val="0"/>
        <w:autoSpaceDN w:val="0"/>
        <w:spacing w:line="237" w:lineRule="auto"/>
        <w:ind w:left="0" w:right="227" w:firstLine="0"/>
        <w:jc w:val="both"/>
        <w:rPr>
          <w:rFonts w:ascii="Arial" w:hAnsi="Arial" w:eastAsia="Arial MT" w:cs="Arial"/>
          <w:lang w:val="pt-PT" w:eastAsia="en-US"/>
        </w:rPr>
      </w:pPr>
      <w:r>
        <w:rPr>
          <w:rFonts w:ascii="Arial" w:hAnsi="Arial" w:eastAsia="Arial MT" w:cs="Arial"/>
          <w:lang w:val="pt-PT" w:eastAsia="en-US"/>
        </w:rPr>
        <w:t>Os casos omissos serão decididos pela FUNDAÇÃO</w:t>
      </w:r>
      <w:r>
        <w:rPr>
          <w:rFonts w:ascii="Arial" w:hAnsi="Arial" w:eastAsia="Arial MT" w:cs="Arial"/>
          <w:b/>
          <w:lang w:val="pt-PT" w:eastAsia="en-US"/>
        </w:rPr>
        <w:t xml:space="preserve"> </w:t>
      </w:r>
      <w:r>
        <w:rPr>
          <w:rFonts w:ascii="Arial" w:hAnsi="Arial" w:eastAsia="Arial MT" w:cs="Arial"/>
          <w:lang w:val="pt-PT" w:eastAsia="en-US"/>
        </w:rPr>
        <w:t>segundo as disposições contidas na Lei Federal nº 14.133/21 e demais atos normativos pertinentes e, subsidiariamente, segundo as disposições contidas no Código de Defesa do Consumidor.</w:t>
      </w:r>
    </w:p>
    <w:p w14:paraId="771D8A8D">
      <w:pPr>
        <w:widowControl w:val="0"/>
        <w:numPr>
          <w:ilvl w:val="1"/>
          <w:numId w:val="45"/>
        </w:numPr>
        <w:tabs>
          <w:tab w:val="left" w:pos="650"/>
        </w:tabs>
        <w:autoSpaceDE w:val="0"/>
        <w:autoSpaceDN w:val="0"/>
        <w:spacing w:line="237" w:lineRule="auto"/>
        <w:ind w:left="0" w:right="227" w:firstLine="0"/>
        <w:jc w:val="both"/>
        <w:rPr>
          <w:rFonts w:ascii="Arial" w:hAnsi="Arial" w:eastAsia="Arial MT" w:cs="Arial"/>
          <w:lang w:val="pt-PT" w:eastAsia="en-US"/>
        </w:rPr>
      </w:pPr>
    </w:p>
    <w:p w14:paraId="6DDDE0A3">
      <w:pPr>
        <w:widowControl w:val="0"/>
        <w:tabs>
          <w:tab w:val="left" w:pos="375"/>
        </w:tabs>
        <w:autoSpaceDE w:val="0"/>
        <w:autoSpaceDN w:val="0"/>
        <w:spacing w:before="87" w:line="229" w:lineRule="exact"/>
        <w:outlineLvl w:val="0"/>
        <w:rPr>
          <w:rFonts w:ascii="Arial" w:hAnsi="Arial" w:eastAsia="Arial" w:cs="Arial"/>
          <w:b/>
          <w:bCs/>
          <w:spacing w:val="-2"/>
          <w:lang w:val="pt-PT" w:eastAsia="en-US"/>
        </w:rPr>
      </w:pPr>
      <w:r>
        <w:rPr>
          <w:rFonts w:ascii="Arial" w:hAnsi="Arial" w:eastAsia="Arial" w:cs="Arial"/>
          <w:b/>
          <w:bCs/>
          <w:spacing w:val="-1"/>
          <w:lang w:val="pt-PT" w:eastAsia="en-US"/>
        </w:rPr>
        <w:t xml:space="preserve">CLÁUSULA DÉCIMA PRIMEIRA - </w:t>
      </w:r>
      <w:r>
        <w:rPr>
          <w:rFonts w:ascii="Arial" w:hAnsi="Arial" w:eastAsia="Arial" w:cs="Arial"/>
          <w:b/>
          <w:bCs/>
          <w:lang w:val="pt-PT" w:eastAsia="en-US"/>
        </w:rPr>
        <w:t>DA</w:t>
      </w:r>
      <w:r>
        <w:rPr>
          <w:rFonts w:ascii="Arial" w:hAnsi="Arial" w:eastAsia="Arial" w:cs="Arial"/>
          <w:b/>
          <w:bCs/>
          <w:spacing w:val="2"/>
          <w:lang w:val="pt-PT" w:eastAsia="en-US"/>
        </w:rPr>
        <w:t xml:space="preserve"> </w:t>
      </w:r>
      <w:r>
        <w:rPr>
          <w:rFonts w:ascii="Arial" w:hAnsi="Arial" w:eastAsia="Arial" w:cs="Arial"/>
          <w:b/>
          <w:bCs/>
          <w:spacing w:val="-2"/>
          <w:lang w:val="pt-PT" w:eastAsia="en-US"/>
        </w:rPr>
        <w:t>PUBLICIDADE</w:t>
      </w:r>
    </w:p>
    <w:p w14:paraId="523D4130">
      <w:pPr>
        <w:widowControl w:val="0"/>
        <w:tabs>
          <w:tab w:val="left" w:pos="375"/>
        </w:tabs>
        <w:autoSpaceDE w:val="0"/>
        <w:autoSpaceDN w:val="0"/>
        <w:spacing w:before="87" w:line="229" w:lineRule="exact"/>
        <w:outlineLvl w:val="0"/>
        <w:rPr>
          <w:rFonts w:ascii="Arial" w:hAnsi="Arial" w:eastAsia="Arial" w:cs="Arial"/>
          <w:b/>
          <w:bCs/>
          <w:lang w:val="pt-PT" w:eastAsia="en-US"/>
        </w:rPr>
      </w:pPr>
    </w:p>
    <w:p w14:paraId="73FFCB64">
      <w:pPr>
        <w:widowControl w:val="0"/>
        <w:autoSpaceDE w:val="0"/>
        <w:autoSpaceDN w:val="0"/>
        <w:ind w:right="171"/>
        <w:jc w:val="both"/>
        <w:rPr>
          <w:rFonts w:ascii="Arial" w:hAnsi="Arial" w:eastAsia="Arial MT" w:cs="Arial"/>
          <w:lang w:val="pt-PT" w:eastAsia="en-US"/>
        </w:rPr>
      </w:pPr>
      <w:r>
        <w:rPr>
          <w:rFonts w:ascii="Arial" w:hAnsi="Arial" w:eastAsia="Arial MT" w:cs="Arial"/>
          <w:lang w:val="pt-PT" w:eastAsia="en-US"/>
        </w:rPr>
        <w:t xml:space="preserve">11.1. Caberá à Fundação a publicação do extrato derivado deste instrumento, devendo ser publicado no Diário Oficial do Municipío e no IOF, sem prejuízo das outras formas de publicidade da Lei Federal n.º 14.133/2021. </w:t>
      </w:r>
    </w:p>
    <w:p w14:paraId="372AB709">
      <w:pPr>
        <w:widowControl w:val="0"/>
        <w:autoSpaceDE w:val="0"/>
        <w:autoSpaceDN w:val="0"/>
        <w:spacing w:before="5"/>
        <w:rPr>
          <w:rFonts w:ascii="Arial" w:hAnsi="Arial" w:eastAsia="Arial MT" w:cs="Arial"/>
          <w:lang w:val="pt-PT" w:eastAsia="en-US"/>
        </w:rPr>
      </w:pPr>
    </w:p>
    <w:p w14:paraId="7CBCA9E9">
      <w:pPr>
        <w:widowControl w:val="0"/>
        <w:tabs>
          <w:tab w:val="left" w:pos="435"/>
        </w:tabs>
        <w:autoSpaceDE w:val="0"/>
        <w:autoSpaceDN w:val="0"/>
        <w:spacing w:line="229" w:lineRule="exact"/>
        <w:outlineLvl w:val="0"/>
        <w:rPr>
          <w:rFonts w:ascii="Arial" w:hAnsi="Arial" w:eastAsia="Arial" w:cs="Arial"/>
          <w:b/>
          <w:bCs/>
          <w:spacing w:val="-4"/>
          <w:lang w:val="pt-PT" w:eastAsia="en-US"/>
        </w:rPr>
      </w:pPr>
      <w:r>
        <w:rPr>
          <w:rFonts w:ascii="Arial" w:hAnsi="Arial" w:eastAsia="Arial" w:cs="Arial"/>
          <w:b/>
          <w:bCs/>
          <w:spacing w:val="-1"/>
          <w:lang w:val="pt-PT" w:eastAsia="en-US"/>
        </w:rPr>
        <w:t xml:space="preserve">CLÁUSULA  DÉCIMA SEGUNDA - </w:t>
      </w:r>
      <w:r>
        <w:rPr>
          <w:rFonts w:ascii="Arial" w:hAnsi="Arial" w:eastAsia="Arial" w:cs="Arial"/>
          <w:b/>
          <w:bCs/>
          <w:lang w:val="pt-PT" w:eastAsia="en-US"/>
        </w:rPr>
        <w:t>DO</w:t>
      </w:r>
      <w:r>
        <w:rPr>
          <w:rFonts w:ascii="Arial" w:hAnsi="Arial" w:eastAsia="Arial" w:cs="Arial"/>
          <w:b/>
          <w:bCs/>
          <w:spacing w:val="2"/>
          <w:lang w:val="pt-PT" w:eastAsia="en-US"/>
        </w:rPr>
        <w:t xml:space="preserve"> </w:t>
      </w:r>
      <w:r>
        <w:rPr>
          <w:rFonts w:ascii="Arial" w:hAnsi="Arial" w:eastAsia="Arial" w:cs="Arial"/>
          <w:b/>
          <w:bCs/>
          <w:spacing w:val="-4"/>
          <w:lang w:val="pt-PT" w:eastAsia="en-US"/>
        </w:rPr>
        <w:t>FORO</w:t>
      </w:r>
    </w:p>
    <w:p w14:paraId="38273A29">
      <w:pPr>
        <w:widowControl w:val="0"/>
        <w:tabs>
          <w:tab w:val="left" w:pos="435"/>
        </w:tabs>
        <w:autoSpaceDE w:val="0"/>
        <w:autoSpaceDN w:val="0"/>
        <w:spacing w:line="229" w:lineRule="exact"/>
        <w:outlineLvl w:val="0"/>
        <w:rPr>
          <w:rFonts w:ascii="Arial" w:hAnsi="Arial" w:eastAsia="Arial" w:cs="Arial"/>
          <w:b/>
          <w:bCs/>
          <w:lang w:val="pt-PT" w:eastAsia="en-US"/>
        </w:rPr>
      </w:pPr>
    </w:p>
    <w:p w14:paraId="6CCF4115">
      <w:pPr>
        <w:widowControl w:val="0"/>
        <w:autoSpaceDE w:val="0"/>
        <w:autoSpaceDN w:val="0"/>
        <w:ind w:right="278"/>
        <w:jc w:val="both"/>
        <w:rPr>
          <w:rFonts w:ascii="Arial" w:hAnsi="Arial" w:eastAsia="Arial MT" w:cs="Arial"/>
          <w:lang w:val="pt-PT" w:eastAsia="en-US"/>
        </w:rPr>
      </w:pPr>
      <w:r>
        <w:rPr>
          <w:rFonts w:ascii="Arial" w:hAnsi="Arial" w:eastAsia="Arial MT" w:cs="Arial"/>
          <w:lang w:val="pt-PT" w:eastAsia="en-US"/>
        </w:rPr>
        <w:t>12.1. Para dirimir todas as questões relacionadas ao</w:t>
      </w:r>
      <w:r>
        <w:rPr>
          <w:rFonts w:ascii="Arial" w:hAnsi="Arial" w:eastAsia="Arial MT" w:cs="Arial"/>
          <w:spacing w:val="-1"/>
          <w:lang w:val="pt-PT" w:eastAsia="en-US"/>
        </w:rPr>
        <w:t xml:space="preserve"> </w:t>
      </w:r>
      <w:r>
        <w:rPr>
          <w:rFonts w:ascii="Arial" w:hAnsi="Arial" w:eastAsia="Arial MT" w:cs="Arial"/>
          <w:lang w:val="pt-PT" w:eastAsia="en-US"/>
        </w:rPr>
        <w:t>presente</w:t>
      </w:r>
      <w:r>
        <w:rPr>
          <w:rFonts w:ascii="Arial" w:hAnsi="Arial" w:eastAsia="Arial MT" w:cs="Arial"/>
          <w:spacing w:val="-1"/>
          <w:lang w:val="pt-PT" w:eastAsia="en-US"/>
        </w:rPr>
        <w:t xml:space="preserve"> </w:t>
      </w:r>
      <w:r>
        <w:rPr>
          <w:rFonts w:ascii="Arial" w:hAnsi="Arial" w:eastAsia="Arial MT" w:cs="Arial"/>
          <w:lang w:val="pt-PT" w:eastAsia="en-US"/>
        </w:rPr>
        <w:t>instrumento, as partes elegem o</w:t>
      </w:r>
      <w:r>
        <w:rPr>
          <w:rFonts w:ascii="Arial" w:hAnsi="Arial" w:eastAsia="Arial MT" w:cs="Arial"/>
          <w:spacing w:val="-1"/>
          <w:lang w:val="pt-PT" w:eastAsia="en-US"/>
        </w:rPr>
        <w:t xml:space="preserve"> </w:t>
      </w:r>
      <w:r>
        <w:rPr>
          <w:rFonts w:ascii="Arial" w:hAnsi="Arial" w:eastAsia="Arial MT" w:cs="Arial"/>
          <w:lang w:val="pt-PT" w:eastAsia="en-US"/>
        </w:rPr>
        <w:t>Foro da Comarca de Abre Campo/MG, com renúncia de qualquer outro, por mais privilegiado que seja.</w:t>
      </w:r>
    </w:p>
    <w:p w14:paraId="6600C321">
      <w:pPr>
        <w:widowControl w:val="0"/>
        <w:autoSpaceDE w:val="0"/>
        <w:autoSpaceDN w:val="0"/>
        <w:spacing w:before="224"/>
        <w:ind w:right="171"/>
        <w:jc w:val="both"/>
        <w:rPr>
          <w:rFonts w:ascii="Arial" w:hAnsi="Arial" w:eastAsia="Arial MT" w:cs="Arial"/>
          <w:lang w:val="pt-PT" w:eastAsia="en-US"/>
        </w:rPr>
      </w:pPr>
      <w:r>
        <w:rPr>
          <w:rFonts w:ascii="Arial" w:hAnsi="Arial" w:eastAsia="Arial MT" w:cs="Arial"/>
          <w:lang w:val="pt-PT" w:eastAsia="en-US"/>
        </w:rPr>
        <w:t>E por</w:t>
      </w:r>
      <w:r>
        <w:rPr>
          <w:rFonts w:ascii="Arial" w:hAnsi="Arial" w:eastAsia="Arial MT" w:cs="Arial"/>
          <w:spacing w:val="-1"/>
          <w:lang w:val="pt-PT" w:eastAsia="en-US"/>
        </w:rPr>
        <w:t xml:space="preserve"> </w:t>
      </w:r>
      <w:r>
        <w:rPr>
          <w:rFonts w:ascii="Arial" w:hAnsi="Arial" w:eastAsia="Arial MT" w:cs="Arial"/>
          <w:lang w:val="pt-PT" w:eastAsia="en-US"/>
        </w:rPr>
        <w:t>assim</w:t>
      </w:r>
      <w:r>
        <w:rPr>
          <w:rFonts w:ascii="Arial" w:hAnsi="Arial" w:eastAsia="Arial MT" w:cs="Arial"/>
          <w:spacing w:val="-7"/>
          <w:lang w:val="pt-PT" w:eastAsia="en-US"/>
        </w:rPr>
        <w:t xml:space="preserve"> </w:t>
      </w:r>
      <w:r>
        <w:rPr>
          <w:rFonts w:ascii="Arial" w:hAnsi="Arial" w:eastAsia="Arial MT" w:cs="Arial"/>
          <w:lang w:val="pt-PT" w:eastAsia="en-US"/>
        </w:rPr>
        <w:t>estarem</w:t>
      </w:r>
      <w:r>
        <w:rPr>
          <w:rFonts w:ascii="Arial" w:hAnsi="Arial" w:eastAsia="Arial MT" w:cs="Arial"/>
          <w:spacing w:val="-20"/>
          <w:lang w:val="pt-PT" w:eastAsia="en-US"/>
        </w:rPr>
        <w:t xml:space="preserve"> </w:t>
      </w:r>
      <w:r>
        <w:rPr>
          <w:rFonts w:ascii="Arial" w:hAnsi="Arial" w:eastAsia="Arial MT" w:cs="Arial"/>
          <w:lang w:val="pt-PT" w:eastAsia="en-US"/>
        </w:rPr>
        <w:t>justas e</w:t>
      </w:r>
      <w:r>
        <w:rPr>
          <w:rFonts w:ascii="Arial" w:hAnsi="Arial" w:eastAsia="Arial MT" w:cs="Arial"/>
          <w:spacing w:val="-11"/>
          <w:lang w:val="pt-PT" w:eastAsia="en-US"/>
        </w:rPr>
        <w:t xml:space="preserve"> </w:t>
      </w:r>
      <w:r>
        <w:rPr>
          <w:rFonts w:ascii="Arial" w:hAnsi="Arial" w:eastAsia="Arial MT" w:cs="Arial"/>
          <w:lang w:val="pt-PT" w:eastAsia="en-US"/>
        </w:rPr>
        <w:t>acordadas, firmam as partes o presente instrumento, em 02 (duas) vias de igual teor e forma, com 2 (duas) testemunhas, para que produza jurídicos e legais efeitos.</w:t>
      </w:r>
    </w:p>
    <w:p w14:paraId="464AB69C">
      <w:pPr>
        <w:widowControl w:val="0"/>
        <w:autoSpaceDE w:val="0"/>
        <w:autoSpaceDN w:val="0"/>
        <w:spacing w:before="6"/>
        <w:jc w:val="both"/>
        <w:rPr>
          <w:rFonts w:ascii="Arial" w:hAnsi="Arial" w:eastAsia="Arial MT" w:cs="Arial"/>
          <w:lang w:val="pt-PT" w:eastAsia="en-US"/>
        </w:rPr>
      </w:pPr>
    </w:p>
    <w:p w14:paraId="3B4C4E8C">
      <w:pPr>
        <w:widowControl w:val="0"/>
        <w:tabs>
          <w:tab w:val="left" w:pos="2091"/>
          <w:tab w:val="left" w:pos="3722"/>
        </w:tabs>
        <w:autoSpaceDE w:val="0"/>
        <w:autoSpaceDN w:val="0"/>
        <w:spacing w:before="1"/>
        <w:rPr>
          <w:rFonts w:ascii="Arial" w:hAnsi="Arial" w:eastAsia="Arial MT" w:cs="Arial"/>
          <w:lang w:val="pt-PT" w:eastAsia="en-US"/>
        </w:rPr>
      </w:pPr>
      <w:r>
        <w:rPr>
          <w:rFonts w:ascii="Arial" w:hAnsi="Arial" w:eastAsia="Arial MT" w:cs="Arial"/>
          <w:lang w:val="pt-PT" w:eastAsia="en-US"/>
        </w:rPr>
        <w:t xml:space="preserve">Matipó/MG, </w:t>
      </w:r>
      <w:r>
        <w:rPr>
          <w:rFonts w:ascii="Arial" w:hAnsi="Arial" w:eastAsia="Arial MT" w:cs="Arial"/>
          <w:u w:val="single"/>
          <w:lang w:val="pt-PT" w:eastAsia="en-US"/>
        </w:rPr>
        <w:tab/>
      </w:r>
      <w:r>
        <w:rPr>
          <w:rFonts w:ascii="Arial" w:hAnsi="Arial" w:eastAsia="Arial MT" w:cs="Arial"/>
          <w:lang w:val="pt-PT" w:eastAsia="en-US"/>
        </w:rPr>
        <w:t xml:space="preserve">de </w:t>
      </w:r>
      <w:r>
        <w:rPr>
          <w:rFonts w:ascii="Arial" w:hAnsi="Arial" w:eastAsia="Arial MT" w:cs="Arial"/>
          <w:u w:val="single"/>
          <w:lang w:val="pt-PT" w:eastAsia="en-US"/>
        </w:rPr>
        <w:tab/>
      </w:r>
      <w:r>
        <w:rPr>
          <w:rFonts w:ascii="Arial" w:hAnsi="Arial" w:eastAsia="Arial MT" w:cs="Arial"/>
          <w:lang w:val="pt-PT" w:eastAsia="en-US"/>
        </w:rPr>
        <w:t>de</w:t>
      </w:r>
      <w:r>
        <w:rPr>
          <w:rFonts w:ascii="Arial" w:hAnsi="Arial" w:eastAsia="Arial MT" w:cs="Arial"/>
          <w:spacing w:val="-4"/>
          <w:lang w:val="pt-PT" w:eastAsia="en-US"/>
        </w:rPr>
        <w:t xml:space="preserve"> </w:t>
      </w:r>
      <w:r>
        <w:rPr>
          <w:rFonts w:ascii="Arial" w:hAnsi="Arial" w:eastAsia="Arial MT" w:cs="Arial"/>
          <w:spacing w:val="-2"/>
          <w:lang w:val="pt-PT" w:eastAsia="en-US"/>
        </w:rPr>
        <w:t>2024.</w:t>
      </w:r>
    </w:p>
    <w:p w14:paraId="796E1C75">
      <w:pPr>
        <w:widowControl w:val="0"/>
        <w:autoSpaceDE w:val="0"/>
        <w:autoSpaceDN w:val="0"/>
        <w:spacing w:before="224"/>
        <w:rPr>
          <w:rFonts w:ascii="Arial" w:hAnsi="Arial" w:eastAsia="Arial MT" w:cs="Arial"/>
          <w:b/>
          <w:bCs/>
          <w:lang w:val="pt-PT" w:eastAsia="en-US"/>
        </w:rPr>
      </w:pPr>
    </w:p>
    <w:p w14:paraId="1046BF46">
      <w:pPr>
        <w:widowControl w:val="0"/>
        <w:autoSpaceDE w:val="0"/>
        <w:autoSpaceDN w:val="0"/>
        <w:spacing w:line="20" w:lineRule="exact"/>
        <w:rPr>
          <w:rFonts w:ascii="Arial" w:hAnsi="Arial" w:eastAsia="Arial MT" w:cs="Arial"/>
          <w:b/>
          <w:bCs/>
          <w:lang w:val="pt-PT" w:eastAsia="en-US"/>
        </w:rPr>
      </w:pPr>
      <w:r>
        <w:rPr>
          <w:rFonts w:ascii="Arial" w:hAnsi="Arial" w:cs="Arial"/>
          <w:b/>
          <w:bCs/>
        </w:rPr>
        <mc:AlternateContent>
          <mc:Choice Requires="wpg">
            <w:drawing>
              <wp:inline distT="0" distB="0" distL="0" distR="0">
                <wp:extent cx="2015490" cy="8255"/>
                <wp:effectExtent l="0" t="0" r="0" b="0"/>
                <wp:docPr id="7" name="Agrupar 7"/>
                <wp:cNvGraphicFramePr/>
                <a:graphic xmlns:a="http://schemas.openxmlformats.org/drawingml/2006/main">
                  <a:graphicData uri="http://schemas.microsoft.com/office/word/2010/wordprocessingGroup">
                    <wpg:wgp>
                      <wpg:cNvGrpSpPr/>
                      <wpg:grpSpPr>
                        <a:xfrm>
                          <a:off x="0" y="0"/>
                          <a:ext cx="2015490" cy="8255"/>
                          <a:chOff x="0" y="0"/>
                          <a:chExt cx="2015489" cy="8255"/>
                        </a:xfrm>
                      </wpg:grpSpPr>
                      <wps:wsp>
                        <wps:cNvPr id="10" name="Graphic 78"/>
                        <wps:cNvSpPr/>
                        <wps:spPr>
                          <a:xfrm>
                            <a:off x="0" y="4080"/>
                            <a:ext cx="2015489" cy="1270"/>
                          </a:xfrm>
                          <a:custGeom>
                            <a:avLst/>
                            <a:gdLst/>
                            <a:ahLst/>
                            <a:cxnLst/>
                            <a:rect l="l" t="t" r="r" b="b"/>
                            <a:pathLst>
                              <a:path w="2015489">
                                <a:moveTo>
                                  <a:pt x="0" y="0"/>
                                </a:moveTo>
                                <a:lnTo>
                                  <a:pt x="2014875" y="0"/>
                                </a:lnTo>
                              </a:path>
                            </a:pathLst>
                          </a:custGeom>
                          <a:ln w="8161">
                            <a:solidFill>
                              <a:srgbClr val="000000"/>
                            </a:solidFill>
                            <a:prstDash val="solid"/>
                          </a:ln>
                        </wps:spPr>
                        <wps:bodyPr wrap="square" lIns="0" tIns="0" rIns="0" bIns="0" rtlCol="0">
                          <a:noAutofit/>
                        </wps:bodyPr>
                      </wps:wsp>
                    </wpg:wgp>
                  </a:graphicData>
                </a:graphic>
              </wp:inline>
            </w:drawing>
          </mc:Choice>
          <mc:Fallback>
            <w:pict>
              <v:group id="Agrupar 7" o:spid="_x0000_s1026" o:spt="203" style="height:0.65pt;width:158.7pt;" coordsize="2015489,8255" o:gfxdata="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9eR+fNQAAAADAQAADwAAAAAAAAABACAAAAAiAAAAZHJzL2Rvd25yZXYu&#10;eG1sUEsBAhQAFAAAAAgAh07iQGEZwwtxAgAAqwUAAA4AAAAAAAAAAQAgAAAAIwEAAGRycy9lMm9E&#10;b2MueG1sUEsFBgAAAAAGAAYAWQEAAAYGAAAAAA==&#10;">
                <o:lock v:ext="edit" aspectratio="f"/>
                <v:shape id="Graphic 78" o:spid="_x0000_s1026" o:spt="100" style="position:absolute;left:0;top:4080;height:1270;width:2015489;" filled="f" stroked="t" coordsize="2015489,1" o:gfxdata="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lhsJr4A&#10;AADbAAAADwAAAAAAAAABACAAAAAiAAAAZHJzL2Rvd25yZXYueG1sUEsBAhQAFAAAAAgAh07iQDMv&#10;BZ47AAAAOQAAABAAAAAAAAAAAQAgAAAADQEAAGRycy9zaGFwZXhtbC54bWxQSwUGAAAAAAYABgBb&#10;AQAAtwMAAAAA&#10;" path="m0,0l2014875,0e">
                  <v:fill on="f" focussize="0,0"/>
                  <v:stroke weight="0.64259842519685pt" color="#000000" joinstyle="round"/>
                  <v:imagedata o:title=""/>
                  <o:lock v:ext="edit" aspectratio="f"/>
                  <v:textbox inset="0mm,0mm,0mm,0mm"/>
                </v:shape>
                <w10:wrap type="none"/>
                <w10:anchorlock/>
              </v:group>
            </w:pict>
          </mc:Fallback>
        </mc:AlternateContent>
      </w:r>
    </w:p>
    <w:p w14:paraId="0524A332">
      <w:pPr>
        <w:widowControl w:val="0"/>
        <w:tabs>
          <w:tab w:val="left" w:pos="5795"/>
        </w:tabs>
        <w:autoSpaceDE w:val="0"/>
        <w:autoSpaceDN w:val="0"/>
        <w:spacing w:line="209" w:lineRule="exact"/>
        <w:outlineLvl w:val="0"/>
        <w:rPr>
          <w:rFonts w:ascii="Arial" w:hAnsi="Arial" w:eastAsia="Arial" w:cs="Arial"/>
          <w:b/>
          <w:bCs/>
          <w:lang w:val="pt-PT" w:eastAsia="en-US"/>
        </w:rPr>
      </w:pPr>
      <w:r>
        <w:rPr>
          <w:rFonts w:ascii="Arial" w:hAnsi="Arial" w:eastAsia="Arial" w:cs="Arial"/>
          <w:b/>
          <w:bCs/>
          <w:lang w:val="pt-PT" w:eastAsia="en-US"/>
        </w:rPr>
        <w:t>FUNDAÇÃO DE SAÚDE CRISTO REI</w:t>
      </w:r>
      <w:r>
        <w:rPr>
          <w:rFonts w:ascii="Arial" w:hAnsi="Arial" w:eastAsia="Arial" w:cs="Arial"/>
          <w:b/>
          <w:bCs/>
          <w:lang w:val="pt-PT" w:eastAsia="en-US"/>
        </w:rPr>
        <w:tab/>
      </w:r>
      <w:r>
        <w:rPr>
          <w:rFonts w:ascii="Arial" w:hAnsi="Arial" w:eastAsia="Arial" w:cs="Arial"/>
          <w:b/>
          <w:bCs/>
          <w:lang w:val="pt-PT" w:eastAsia="en-US"/>
        </w:rPr>
        <w:t>EMPRESA</w:t>
      </w:r>
      <w:r>
        <w:rPr>
          <w:rFonts w:ascii="Arial" w:hAnsi="Arial" w:eastAsia="Arial" w:cs="Arial"/>
          <w:b/>
          <w:bCs/>
          <w:spacing w:val="-10"/>
          <w:lang w:val="pt-PT" w:eastAsia="en-US"/>
        </w:rPr>
        <w:t xml:space="preserve"> </w:t>
      </w:r>
      <w:r>
        <w:rPr>
          <w:rFonts w:ascii="Arial" w:hAnsi="Arial" w:eastAsia="Arial" w:cs="Arial"/>
          <w:b/>
          <w:bCs/>
          <w:spacing w:val="-2"/>
          <w:lang w:val="pt-PT" w:eastAsia="en-US"/>
        </w:rPr>
        <w:t>FORNECEDORA</w:t>
      </w:r>
    </w:p>
    <w:p w14:paraId="69956292">
      <w:pPr>
        <w:widowControl w:val="0"/>
        <w:tabs>
          <w:tab w:val="left" w:pos="5795"/>
        </w:tabs>
        <w:autoSpaceDE w:val="0"/>
        <w:autoSpaceDN w:val="0"/>
        <w:spacing w:before="10"/>
        <w:rPr>
          <w:rFonts w:ascii="Arial" w:hAnsi="Arial" w:eastAsia="Arial MT" w:cs="Arial"/>
          <w:b/>
          <w:bCs/>
          <w:lang w:val="pt-PT" w:eastAsia="en-US"/>
        </w:rPr>
      </w:pPr>
      <w:r>
        <w:rPr>
          <w:rFonts w:ascii="Arial" w:hAnsi="Arial" w:eastAsia="Arial MT" w:cs="Arial"/>
          <w:b/>
          <w:bCs/>
          <w:lang w:val="pt-PT" w:eastAsia="en-US"/>
        </w:rPr>
        <w:tab/>
      </w:r>
      <w:r>
        <w:rPr>
          <w:rFonts w:ascii="Arial" w:hAnsi="Arial" w:eastAsia="Arial MT" w:cs="Arial"/>
          <w:b/>
          <w:bCs/>
          <w:lang w:val="pt-PT" w:eastAsia="en-US"/>
        </w:rPr>
        <w:t>Representante</w:t>
      </w:r>
      <w:r>
        <w:rPr>
          <w:rFonts w:ascii="Arial" w:hAnsi="Arial" w:eastAsia="Arial MT" w:cs="Arial"/>
          <w:b/>
          <w:bCs/>
          <w:spacing w:val="-10"/>
          <w:lang w:val="pt-PT" w:eastAsia="en-US"/>
        </w:rPr>
        <w:t xml:space="preserve"> </w:t>
      </w:r>
      <w:r>
        <w:rPr>
          <w:rFonts w:ascii="Arial" w:hAnsi="Arial" w:eastAsia="Arial MT" w:cs="Arial"/>
          <w:b/>
          <w:bCs/>
          <w:spacing w:val="-2"/>
          <w:lang w:val="pt-PT" w:eastAsia="en-US"/>
        </w:rPr>
        <w:t>legal</w:t>
      </w:r>
    </w:p>
    <w:p w14:paraId="22F357BA">
      <w:pPr>
        <w:widowControl w:val="0"/>
        <w:autoSpaceDE w:val="0"/>
        <w:autoSpaceDN w:val="0"/>
        <w:spacing w:before="226"/>
        <w:rPr>
          <w:rFonts w:ascii="Arial" w:hAnsi="Arial" w:eastAsia="Arial MT" w:cs="Arial"/>
          <w:b/>
          <w:bCs/>
          <w:lang w:val="pt-PT" w:eastAsia="en-US"/>
        </w:rPr>
      </w:pPr>
      <w:r>
        <w:rPr>
          <w:rFonts w:ascii="Arial" w:hAnsi="Arial" w:eastAsia="Arial MT" w:cs="Arial"/>
          <w:b/>
          <w:bCs/>
          <w:spacing w:val="-2"/>
          <w:lang w:val="pt-PT" w:eastAsia="en-US"/>
        </w:rPr>
        <w:t>Testemunhas:</w:t>
      </w:r>
    </w:p>
    <w:p w14:paraId="6C79487E">
      <w:pPr>
        <w:widowControl w:val="0"/>
        <w:tabs>
          <w:tab w:val="left" w:pos="4762"/>
          <w:tab w:val="left" w:pos="9162"/>
        </w:tabs>
        <w:autoSpaceDE w:val="0"/>
        <w:autoSpaceDN w:val="0"/>
        <w:spacing w:before="227"/>
        <w:rPr>
          <w:rFonts w:ascii="Arial" w:hAnsi="Arial" w:eastAsia="Arial MT" w:cs="Arial"/>
          <w:lang w:val="pt-PT" w:eastAsia="en-US"/>
        </w:rPr>
      </w:pPr>
      <w:r>
        <w:rPr>
          <w:rFonts w:ascii="Arial" w:hAnsi="Arial" w:eastAsia="Arial MT" w:cs="Arial"/>
          <w:lang w:val="pt-PT" w:eastAsia="en-US"/>
        </w:rPr>
        <w:t xml:space="preserve">Nome: </w:t>
      </w:r>
      <w:r>
        <w:rPr>
          <w:rFonts w:ascii="Arial" w:hAnsi="Arial" w:eastAsia="Arial MT" w:cs="Arial"/>
          <w:u w:val="single"/>
          <w:lang w:val="pt-PT" w:eastAsia="en-US"/>
        </w:rPr>
        <w:tab/>
      </w:r>
      <w:r>
        <w:rPr>
          <w:rFonts w:ascii="Arial" w:hAnsi="Arial" w:eastAsia="Arial MT" w:cs="Arial"/>
          <w:spacing w:val="40"/>
          <w:lang w:val="pt-PT" w:eastAsia="en-US"/>
        </w:rPr>
        <w:t xml:space="preserve"> </w:t>
      </w:r>
      <w:r>
        <w:rPr>
          <w:rFonts w:ascii="Arial" w:hAnsi="Arial" w:eastAsia="Arial MT" w:cs="Arial"/>
          <w:lang w:val="pt-PT" w:eastAsia="en-US"/>
        </w:rPr>
        <w:t xml:space="preserve">CPF: </w:t>
      </w:r>
      <w:r>
        <w:rPr>
          <w:rFonts w:ascii="Arial" w:hAnsi="Arial" w:eastAsia="Arial MT" w:cs="Arial"/>
          <w:u w:val="single"/>
          <w:lang w:val="pt-PT" w:eastAsia="en-US"/>
        </w:rPr>
        <w:tab/>
      </w:r>
    </w:p>
    <w:p w14:paraId="03DF0662">
      <w:pPr>
        <w:widowControl w:val="0"/>
        <w:autoSpaceDE w:val="0"/>
        <w:autoSpaceDN w:val="0"/>
        <w:rPr>
          <w:rFonts w:ascii="Arial" w:hAnsi="Arial" w:eastAsia="Arial MT" w:cs="Arial"/>
          <w:lang w:val="pt-PT" w:eastAsia="en-US"/>
        </w:rPr>
      </w:pPr>
    </w:p>
    <w:p w14:paraId="1E0493C7">
      <w:pPr>
        <w:widowControl w:val="0"/>
        <w:autoSpaceDE w:val="0"/>
        <w:autoSpaceDN w:val="0"/>
        <w:spacing w:before="6"/>
        <w:rPr>
          <w:rFonts w:ascii="Arial" w:hAnsi="Arial" w:eastAsia="Arial MT" w:cs="Arial"/>
          <w:lang w:val="pt-PT" w:eastAsia="en-US"/>
        </w:rPr>
      </w:pPr>
    </w:p>
    <w:p w14:paraId="30A5F948">
      <w:pPr>
        <w:widowControl w:val="0"/>
        <w:tabs>
          <w:tab w:val="left" w:pos="4762"/>
          <w:tab w:val="left" w:pos="9162"/>
        </w:tabs>
        <w:autoSpaceDE w:val="0"/>
        <w:autoSpaceDN w:val="0"/>
        <w:rPr>
          <w:rFonts w:ascii="Arial" w:hAnsi="Arial" w:eastAsia="Arial MT" w:cs="Arial"/>
          <w:lang w:val="pt-PT" w:eastAsia="en-US"/>
        </w:rPr>
      </w:pPr>
      <w:r>
        <w:rPr>
          <w:rFonts w:ascii="Arial" w:hAnsi="Arial" w:eastAsia="Arial MT" w:cs="Arial"/>
          <w:lang w:val="pt-PT" w:eastAsia="en-US"/>
        </w:rPr>
        <w:t xml:space="preserve">Nome: </w:t>
      </w:r>
      <w:r>
        <w:rPr>
          <w:rFonts w:ascii="Arial" w:hAnsi="Arial" w:eastAsia="Arial MT" w:cs="Arial"/>
          <w:u w:val="single"/>
          <w:lang w:val="pt-PT" w:eastAsia="en-US"/>
        </w:rPr>
        <w:tab/>
      </w:r>
      <w:r>
        <w:rPr>
          <w:rFonts w:ascii="Arial" w:hAnsi="Arial" w:eastAsia="Arial MT" w:cs="Arial"/>
          <w:spacing w:val="40"/>
          <w:lang w:val="pt-PT" w:eastAsia="en-US"/>
        </w:rPr>
        <w:t xml:space="preserve"> </w:t>
      </w:r>
      <w:r>
        <w:rPr>
          <w:rFonts w:ascii="Arial" w:hAnsi="Arial" w:eastAsia="Arial MT" w:cs="Arial"/>
          <w:lang w:val="pt-PT" w:eastAsia="en-US"/>
        </w:rPr>
        <w:t xml:space="preserve">CPF: </w:t>
      </w:r>
      <w:r>
        <w:rPr>
          <w:rFonts w:ascii="Arial" w:hAnsi="Arial" w:eastAsia="Arial MT" w:cs="Arial"/>
          <w:u w:val="single"/>
          <w:lang w:val="pt-PT" w:eastAsia="en-US"/>
        </w:rPr>
        <w:tab/>
      </w:r>
    </w:p>
    <w:p w14:paraId="28554F5E">
      <w:pPr>
        <w:widowControl w:val="0"/>
        <w:autoSpaceDE w:val="0"/>
        <w:autoSpaceDN w:val="0"/>
        <w:rPr>
          <w:rFonts w:ascii="Arial" w:hAnsi="Arial" w:eastAsia="Arial MT" w:cs="Arial"/>
          <w:lang w:val="pt-PT" w:eastAsia="en-US"/>
        </w:rPr>
        <w:sectPr>
          <w:headerReference r:id="rId5" w:type="default"/>
          <w:pgSz w:w="11910" w:h="16840"/>
          <w:pgMar w:top="1701" w:right="1134" w:bottom="1134" w:left="1701" w:header="483" w:footer="900" w:gutter="0"/>
          <w:cols w:space="720" w:num="1"/>
          <w:docGrid w:linePitch="299" w:charSpace="0"/>
        </w:sectPr>
      </w:pPr>
    </w:p>
    <w:p w14:paraId="43219500">
      <w:pPr>
        <w:widowControl w:val="0"/>
        <w:autoSpaceDE w:val="0"/>
        <w:autoSpaceDN w:val="0"/>
        <w:spacing w:before="87"/>
        <w:ind w:left="567" w:right="2535"/>
        <w:jc w:val="center"/>
        <w:outlineLvl w:val="0"/>
        <w:rPr>
          <w:rFonts w:ascii="Arial" w:hAnsi="Arial" w:eastAsia="Arial" w:cs="Arial"/>
          <w:b/>
          <w:bCs/>
          <w:lang w:val="pt-PT" w:eastAsia="en-US"/>
        </w:rPr>
      </w:pPr>
      <w:r>
        <w:rPr>
          <w:rFonts w:ascii="Arial" w:hAnsi="Arial" w:eastAsia="Arial" w:cs="Arial"/>
          <w:b/>
          <w:bCs/>
          <w:lang w:val="pt-PT" w:eastAsia="en-US"/>
        </w:rPr>
        <w:t>ANEXO</w:t>
      </w:r>
      <w:r>
        <w:rPr>
          <w:rFonts w:ascii="Arial" w:hAnsi="Arial" w:eastAsia="Arial" w:cs="Arial"/>
          <w:b/>
          <w:bCs/>
          <w:spacing w:val="2"/>
          <w:lang w:val="pt-PT" w:eastAsia="en-US"/>
        </w:rPr>
        <w:t xml:space="preserve"> </w:t>
      </w:r>
      <w:r>
        <w:rPr>
          <w:rFonts w:ascii="Arial" w:hAnsi="Arial" w:eastAsia="Arial" w:cs="Arial"/>
          <w:b/>
          <w:bCs/>
          <w:lang w:val="pt-PT" w:eastAsia="en-US"/>
        </w:rPr>
        <w:t>14</w:t>
      </w:r>
    </w:p>
    <w:p w14:paraId="77D2F84A">
      <w:pPr>
        <w:widowControl w:val="0"/>
        <w:autoSpaceDE w:val="0"/>
        <w:autoSpaceDN w:val="0"/>
        <w:spacing w:before="87"/>
        <w:ind w:left="567" w:right="2535"/>
        <w:jc w:val="center"/>
        <w:outlineLvl w:val="0"/>
        <w:rPr>
          <w:rFonts w:ascii="Arial" w:hAnsi="Arial" w:eastAsia="Arial" w:cs="Arial"/>
          <w:b/>
          <w:bCs/>
          <w:lang w:val="pt-PT" w:eastAsia="en-US"/>
        </w:rPr>
      </w:pPr>
      <w:r>
        <w:rPr>
          <w:rFonts w:ascii="Arial" w:hAnsi="Arial" w:eastAsia="Arial" w:cs="Arial"/>
          <w:b/>
          <w:bCs/>
          <w:spacing w:val="1"/>
          <w:lang w:val="pt-PT" w:eastAsia="en-US"/>
        </w:rPr>
        <w:t xml:space="preserve"> </w:t>
      </w:r>
      <w:r>
        <w:rPr>
          <w:rFonts w:ascii="Arial" w:hAnsi="Arial" w:eastAsia="Arial" w:cs="Arial"/>
          <w:b/>
          <w:bCs/>
          <w:lang w:val="pt-PT" w:eastAsia="en-US"/>
        </w:rPr>
        <w:t>MINUTA</w:t>
      </w:r>
      <w:r>
        <w:rPr>
          <w:rFonts w:ascii="Arial" w:hAnsi="Arial" w:eastAsia="Arial" w:cs="Arial"/>
          <w:b/>
          <w:bCs/>
          <w:spacing w:val="1"/>
          <w:lang w:val="pt-PT" w:eastAsia="en-US"/>
        </w:rPr>
        <w:t xml:space="preserve"> </w:t>
      </w:r>
      <w:r>
        <w:rPr>
          <w:rFonts w:ascii="Arial" w:hAnsi="Arial" w:eastAsia="Arial" w:cs="Arial"/>
          <w:b/>
          <w:bCs/>
          <w:lang w:val="pt-PT" w:eastAsia="en-US"/>
        </w:rPr>
        <w:t>DO</w:t>
      </w:r>
      <w:r>
        <w:rPr>
          <w:rFonts w:ascii="Arial" w:hAnsi="Arial" w:eastAsia="Arial" w:cs="Arial"/>
          <w:b/>
          <w:bCs/>
          <w:spacing w:val="3"/>
          <w:lang w:val="pt-PT" w:eastAsia="en-US"/>
        </w:rPr>
        <w:t xml:space="preserve"> </w:t>
      </w:r>
      <w:r>
        <w:rPr>
          <w:rFonts w:ascii="Arial" w:hAnsi="Arial" w:eastAsia="Arial" w:cs="Arial"/>
          <w:b/>
          <w:bCs/>
          <w:spacing w:val="-2"/>
          <w:lang w:val="pt-PT" w:eastAsia="en-US"/>
        </w:rPr>
        <w:t>CONTRATO</w:t>
      </w:r>
    </w:p>
    <w:p w14:paraId="738C154F">
      <w:pPr>
        <w:widowControl w:val="0"/>
        <w:autoSpaceDE w:val="0"/>
        <w:autoSpaceDN w:val="0"/>
        <w:spacing w:before="190"/>
        <w:ind w:left="567" w:right="3830"/>
        <w:jc w:val="center"/>
        <w:rPr>
          <w:rFonts w:ascii="Arial" w:hAnsi="Arial" w:eastAsia="Arial MT" w:cs="Arial"/>
          <w:b/>
          <w:lang w:val="pt-PT" w:eastAsia="en-US"/>
        </w:rPr>
      </w:pPr>
      <w:r>
        <w:rPr>
          <w:rFonts w:ascii="Arial" w:hAnsi="Arial" w:eastAsia="Arial MT" w:cs="Arial"/>
          <w:b/>
          <w:lang w:val="pt-PT" w:eastAsia="en-US"/>
        </w:rPr>
        <w:t>PROCESSO</w:t>
      </w:r>
      <w:r>
        <w:rPr>
          <w:rFonts w:ascii="Arial" w:hAnsi="Arial" w:eastAsia="Arial MT" w:cs="Arial"/>
          <w:b/>
          <w:spacing w:val="-3"/>
          <w:lang w:val="pt-PT" w:eastAsia="en-US"/>
        </w:rPr>
        <w:t xml:space="preserve"> </w:t>
      </w:r>
      <w:r>
        <w:rPr>
          <w:rFonts w:ascii="Arial" w:hAnsi="Arial" w:eastAsia="Arial MT" w:cs="Arial"/>
          <w:b/>
          <w:lang w:val="pt-PT" w:eastAsia="en-US"/>
        </w:rPr>
        <w:t>LICITATÓRIO</w:t>
      </w:r>
      <w:r>
        <w:rPr>
          <w:rFonts w:ascii="Arial" w:hAnsi="Arial" w:eastAsia="Arial MT" w:cs="Arial"/>
          <w:b/>
          <w:spacing w:val="40"/>
          <w:lang w:val="pt-PT" w:eastAsia="en-US"/>
        </w:rPr>
        <w:t xml:space="preserve"> </w:t>
      </w:r>
      <w:r>
        <w:rPr>
          <w:rFonts w:ascii="Arial" w:hAnsi="Arial" w:eastAsia="Arial MT" w:cs="Arial"/>
          <w:b/>
          <w:lang w:val="pt-PT" w:eastAsia="en-US"/>
        </w:rPr>
        <w:t>Nº 024/2024 PREGÃO ELETRÔNICO Nº 019/2024</w:t>
      </w:r>
    </w:p>
    <w:p w14:paraId="601A5D3A">
      <w:pPr>
        <w:widowControl w:val="0"/>
        <w:tabs>
          <w:tab w:val="left" w:pos="3705"/>
          <w:tab w:val="left" w:pos="3861"/>
          <w:tab w:val="left" w:pos="4125"/>
          <w:tab w:val="left" w:pos="6037"/>
          <w:tab w:val="left" w:pos="8789"/>
        </w:tabs>
        <w:autoSpaceDE w:val="0"/>
        <w:autoSpaceDN w:val="0"/>
        <w:spacing w:before="178" w:line="242" w:lineRule="auto"/>
        <w:ind w:left="567" w:right="209"/>
        <w:jc w:val="center"/>
        <w:rPr>
          <w:rFonts w:ascii="Arial" w:hAnsi="Arial" w:eastAsia="Calibri" w:cs="Arial"/>
          <w:lang w:val="pt-PT" w:eastAsia="en-US"/>
        </w:rPr>
      </w:pPr>
    </w:p>
    <w:p w14:paraId="6E7758B4">
      <w:pPr>
        <w:widowControl w:val="0"/>
        <w:tabs>
          <w:tab w:val="left" w:pos="3705"/>
          <w:tab w:val="left" w:pos="3861"/>
          <w:tab w:val="left" w:pos="4125"/>
          <w:tab w:val="left" w:pos="6037"/>
          <w:tab w:val="left" w:pos="8789"/>
        </w:tabs>
        <w:autoSpaceDE w:val="0"/>
        <w:autoSpaceDN w:val="0"/>
        <w:spacing w:before="178" w:line="242" w:lineRule="auto"/>
        <w:ind w:right="209"/>
        <w:jc w:val="both"/>
        <w:rPr>
          <w:rFonts w:ascii="Arial" w:hAnsi="Arial" w:eastAsia="Arial MT" w:cs="Arial"/>
          <w:lang w:val="pt-PT" w:eastAsia="en-US"/>
        </w:rPr>
      </w:pPr>
      <w:r>
        <w:rPr>
          <w:rFonts w:ascii="Arial" w:hAnsi="Arial" w:eastAsia="Calibri" w:cs="Arial"/>
          <w:lang w:val="pt-PT" w:eastAsia="en-US"/>
        </w:rPr>
        <w:t xml:space="preserve">A </w:t>
      </w:r>
      <w:r>
        <w:rPr>
          <w:rFonts w:ascii="Arial" w:hAnsi="Arial" w:eastAsia="Calibri" w:cs="Arial"/>
          <w:b/>
          <w:bCs/>
          <w:lang w:val="pt-PT" w:eastAsia="en-US"/>
        </w:rPr>
        <w:t>FUNDAÇÃO DE SAÚDE CRISTO REI</w:t>
      </w:r>
      <w:r>
        <w:rPr>
          <w:rFonts w:ascii="Arial" w:hAnsi="Arial" w:eastAsia="Calibri" w:cs="Arial"/>
          <w:lang w:val="pt-PT" w:eastAsia="en-US"/>
        </w:rPr>
        <w:t xml:space="preserve">, pessoa jurídica de direito privado, inscrito no CNPJ sob o n.º </w:t>
      </w:r>
      <w:r>
        <w:rPr>
          <w:rFonts w:ascii="Arial" w:hAnsi="Arial" w:eastAsia="Arial MT" w:cs="Arial"/>
          <w:bCs/>
          <w:lang w:val="pt-PT" w:eastAsia="en-US"/>
        </w:rPr>
        <w:t>18.860.684.0001-67</w:t>
      </w:r>
      <w:r>
        <w:rPr>
          <w:rFonts w:ascii="Arial" w:hAnsi="Arial" w:eastAsia="Calibri" w:cs="Arial"/>
          <w:lang w:val="pt-PT" w:eastAsia="en-US"/>
        </w:rPr>
        <w:t xml:space="preserve">, </w:t>
      </w:r>
      <w:r>
        <w:rPr>
          <w:rFonts w:ascii="Arial" w:hAnsi="Arial" w:eastAsia="Arial MT" w:cs="Arial"/>
          <w:color w:val="000000"/>
          <w:lang w:val="pt-PT" w:eastAsia="en-US"/>
        </w:rPr>
        <w:t>sediada na Rua Onofre Martins Chaves, nº 2100</w:t>
      </w:r>
      <w:r>
        <w:rPr>
          <w:rFonts w:ascii="Arial" w:hAnsi="Arial" w:eastAsia="Arial MT" w:cs="Arial"/>
          <w:lang w:val="pt-PT" w:eastAsia="en-US"/>
        </w:rPr>
        <w:t xml:space="preserve">,neste ato representado Presidente o Sr. </w:t>
      </w:r>
      <w:r>
        <w:rPr>
          <w:rFonts w:ascii="Arial" w:hAnsi="Arial" w:eastAsia="Arial MT" w:cs="Arial"/>
          <w:shd w:val="clear" w:color="auto" w:fill="FFFFFF"/>
          <w:lang w:val="pt-PT" w:eastAsia="en-US"/>
        </w:rPr>
        <w:t>Felix Rodrigues da Silva,</w:t>
      </w:r>
      <w:r>
        <w:rPr>
          <w:rFonts w:ascii="Arial" w:hAnsi="Arial" w:eastAsia="Arial MT" w:cs="Arial"/>
          <w:color w:val="4D5156"/>
          <w:sz w:val="21"/>
          <w:szCs w:val="21"/>
          <w:shd w:val="clear" w:color="auto" w:fill="FFFFFF"/>
          <w:lang w:val="pt-PT" w:eastAsia="en-US"/>
        </w:rPr>
        <w:t xml:space="preserve"> </w:t>
      </w:r>
      <w:r>
        <w:rPr>
          <w:rFonts w:ascii="Arial" w:hAnsi="Arial" w:eastAsia="Arial MT" w:cs="Arial"/>
          <w:b/>
          <w:spacing w:val="40"/>
          <w:lang w:val="pt-PT" w:eastAsia="en-US"/>
        </w:rPr>
        <w:t xml:space="preserve"> </w:t>
      </w:r>
      <w:r>
        <w:rPr>
          <w:rFonts w:ascii="Arial" w:hAnsi="Arial" w:eastAsia="Arial MT" w:cs="Arial"/>
          <w:lang w:val="pt-PT" w:eastAsia="en-US"/>
        </w:rPr>
        <w:t>inscrito no CPF sob o nº</w:t>
      </w:r>
      <w:r>
        <w:rPr>
          <w:rFonts w:ascii="Arial" w:hAnsi="Arial" w:eastAsia="Arial MT" w:cs="Arial"/>
          <w:spacing w:val="31"/>
          <w:lang w:val="pt-PT" w:eastAsia="en-US"/>
        </w:rPr>
        <w:t xml:space="preserve"> ***</w:t>
      </w:r>
      <w:r>
        <w:rPr>
          <w:rFonts w:ascii="Arial" w:hAnsi="Arial" w:eastAsia="Arial MT" w:cs="Arial"/>
          <w:lang w:val="pt-PT" w:eastAsia="en-US"/>
        </w:rPr>
        <w:t>brasileiro, estado civil, , portador do RG nº</w:t>
      </w:r>
      <w:r>
        <w:rPr>
          <w:rFonts w:ascii="Arial" w:hAnsi="Arial" w:eastAsia="Arial MT" w:cs="Arial"/>
          <w:spacing w:val="133"/>
          <w:lang w:val="pt-PT" w:eastAsia="en-US"/>
        </w:rPr>
        <w:t xml:space="preserve"> </w:t>
      </w:r>
      <w:r>
        <w:rPr>
          <w:rFonts w:ascii="Arial" w:hAnsi="Arial" w:eastAsia="Arial MT" w:cs="Arial"/>
          <w:u w:val="single"/>
          <w:lang w:val="pt-PT" w:eastAsia="en-US"/>
        </w:rPr>
        <w:tab/>
      </w:r>
      <w:r>
        <w:rPr>
          <w:rFonts w:ascii="Arial" w:hAnsi="Arial" w:eastAsia="Arial MT" w:cs="Arial"/>
          <w:lang w:val="pt-PT" w:eastAsia="en-US"/>
        </w:rPr>
        <w:t xml:space="preserve"> doravante</w:t>
      </w:r>
      <w:r>
        <w:rPr>
          <w:rFonts w:ascii="Arial" w:hAnsi="Arial" w:eastAsia="Arial MT" w:cs="Arial"/>
          <w:spacing w:val="80"/>
          <w:lang w:val="pt-PT" w:eastAsia="en-US"/>
        </w:rPr>
        <w:t xml:space="preserve"> </w:t>
      </w:r>
      <w:r>
        <w:rPr>
          <w:rFonts w:ascii="Arial" w:hAnsi="Arial" w:eastAsia="Arial MT" w:cs="Arial"/>
          <w:lang w:val="pt-PT" w:eastAsia="en-US"/>
        </w:rPr>
        <w:t>denominado</w:t>
      </w:r>
      <w:r>
        <w:rPr>
          <w:rFonts w:ascii="Arial" w:hAnsi="Arial" w:eastAsia="Arial MT" w:cs="Arial"/>
          <w:spacing w:val="80"/>
          <w:lang w:val="pt-PT" w:eastAsia="en-US"/>
        </w:rPr>
        <w:t xml:space="preserve"> </w:t>
      </w:r>
      <w:r>
        <w:rPr>
          <w:rFonts w:ascii="Arial" w:hAnsi="Arial" w:eastAsia="Arial MT" w:cs="Arial"/>
          <w:b/>
          <w:lang w:val="pt-PT" w:eastAsia="en-US"/>
        </w:rPr>
        <w:t>CONTRATANTE</w:t>
      </w:r>
      <w:r>
        <w:rPr>
          <w:rFonts w:ascii="Arial" w:hAnsi="Arial" w:eastAsia="Arial MT" w:cs="Arial"/>
          <w:lang w:val="pt-PT" w:eastAsia="en-US"/>
        </w:rPr>
        <w:t>,</w:t>
      </w:r>
      <w:r>
        <w:rPr>
          <w:rFonts w:ascii="Arial" w:hAnsi="Arial" w:eastAsia="Arial MT" w:cs="Arial"/>
          <w:spacing w:val="80"/>
          <w:lang w:val="pt-PT" w:eastAsia="en-US"/>
        </w:rPr>
        <w:t xml:space="preserve"> </w:t>
      </w:r>
      <w:r>
        <w:rPr>
          <w:rFonts w:ascii="Arial" w:hAnsi="Arial" w:eastAsia="Arial MT" w:cs="Arial"/>
          <w:lang w:val="pt-PT" w:eastAsia="en-US"/>
        </w:rPr>
        <w:t>e</w:t>
      </w:r>
      <w:r>
        <w:rPr>
          <w:rFonts w:ascii="Arial" w:hAnsi="Arial" w:eastAsia="Arial MT" w:cs="Arial"/>
          <w:spacing w:val="80"/>
          <w:lang w:val="pt-PT" w:eastAsia="en-US"/>
        </w:rPr>
        <w:t xml:space="preserve"> </w:t>
      </w:r>
      <w:r>
        <w:rPr>
          <w:rFonts w:ascii="Arial" w:hAnsi="Arial" w:eastAsia="Arial MT" w:cs="Arial"/>
          <w:lang w:val="pt-PT" w:eastAsia="en-US"/>
        </w:rPr>
        <w:t>de</w:t>
      </w:r>
      <w:r>
        <w:rPr>
          <w:rFonts w:ascii="Arial" w:hAnsi="Arial" w:eastAsia="Arial MT" w:cs="Arial"/>
          <w:spacing w:val="80"/>
          <w:lang w:val="pt-PT" w:eastAsia="en-US"/>
        </w:rPr>
        <w:t xml:space="preserve"> </w:t>
      </w:r>
      <w:r>
        <w:rPr>
          <w:rFonts w:ascii="Arial" w:hAnsi="Arial" w:eastAsia="Arial MT" w:cs="Arial"/>
          <w:lang w:val="pt-PT" w:eastAsia="en-US"/>
        </w:rPr>
        <w:t>outro lado</w:t>
      </w:r>
      <w:r>
        <w:rPr>
          <w:rFonts w:ascii="Arial" w:hAnsi="Arial" w:eastAsia="Arial MT" w:cs="Arial"/>
          <w:spacing w:val="80"/>
          <w:w w:val="150"/>
          <w:lang w:val="pt-PT" w:eastAsia="en-US"/>
        </w:rPr>
        <w:t xml:space="preserve"> </w:t>
      </w:r>
      <w:r>
        <w:rPr>
          <w:rFonts w:ascii="Arial" w:hAnsi="Arial" w:eastAsia="Arial MT" w:cs="Arial"/>
          <w:lang w:val="pt-PT" w:eastAsia="en-US"/>
        </w:rPr>
        <w:t>a</w:t>
      </w:r>
      <w:r>
        <w:rPr>
          <w:rFonts w:ascii="Arial" w:hAnsi="Arial" w:eastAsia="Arial MT" w:cs="Arial"/>
          <w:spacing w:val="80"/>
          <w:lang w:val="pt-PT" w:eastAsia="en-US"/>
        </w:rPr>
        <w:t xml:space="preserve"> </w:t>
      </w:r>
      <w:r>
        <w:rPr>
          <w:rFonts w:ascii="Arial" w:hAnsi="Arial" w:eastAsia="Arial MT" w:cs="Arial"/>
          <w:lang w:val="pt-PT" w:eastAsia="en-US"/>
        </w:rPr>
        <w:t xml:space="preserve">empresa </w:t>
      </w:r>
      <w:r>
        <w:rPr>
          <w:rFonts w:ascii="Arial" w:hAnsi="Arial" w:eastAsia="Arial MT" w:cs="Arial"/>
          <w:u w:val="single"/>
          <w:lang w:val="pt-PT" w:eastAsia="en-US"/>
        </w:rPr>
        <w:tab/>
      </w:r>
      <w:r>
        <w:rPr>
          <w:rFonts w:ascii="Arial" w:hAnsi="Arial" w:eastAsia="Arial MT" w:cs="Arial"/>
          <w:u w:val="single"/>
          <w:lang w:val="pt-PT" w:eastAsia="en-US"/>
        </w:rPr>
        <w:tab/>
      </w:r>
      <w:r>
        <w:rPr>
          <w:rFonts w:ascii="Arial" w:hAnsi="Arial" w:eastAsia="Arial MT" w:cs="Arial"/>
          <w:u w:val="single"/>
          <w:lang w:val="pt-PT" w:eastAsia="en-US"/>
        </w:rPr>
        <w:tab/>
      </w:r>
      <w:r>
        <w:rPr>
          <w:rFonts w:ascii="Arial" w:hAnsi="Arial" w:eastAsia="Arial MT" w:cs="Arial"/>
          <w:lang w:val="pt-PT" w:eastAsia="en-US"/>
        </w:rPr>
        <w:t>, pessoa jurídica de direito privado, devidamente inscrita no</w:t>
      </w:r>
      <w:r>
        <w:rPr>
          <w:rFonts w:ascii="Arial" w:hAnsi="Arial" w:eastAsia="Arial MT" w:cs="Arial"/>
          <w:spacing w:val="40"/>
          <w:lang w:val="pt-PT" w:eastAsia="en-US"/>
        </w:rPr>
        <w:t xml:space="preserve"> </w:t>
      </w:r>
      <w:r>
        <w:rPr>
          <w:rFonts w:ascii="Arial" w:hAnsi="Arial" w:eastAsia="Arial MT" w:cs="Arial"/>
          <w:lang w:val="pt-PT" w:eastAsia="en-US"/>
        </w:rPr>
        <w:t>CNPJ</w:t>
      </w:r>
      <w:r>
        <w:rPr>
          <w:rFonts w:ascii="Arial" w:hAnsi="Arial" w:eastAsia="Arial MT" w:cs="Arial"/>
          <w:spacing w:val="95"/>
          <w:lang w:val="pt-PT" w:eastAsia="en-US"/>
        </w:rPr>
        <w:t xml:space="preserve"> </w:t>
      </w:r>
      <w:r>
        <w:rPr>
          <w:rFonts w:ascii="Arial" w:hAnsi="Arial" w:eastAsia="Arial MT" w:cs="Arial"/>
          <w:u w:val="single"/>
          <w:lang w:val="pt-PT" w:eastAsia="en-US"/>
        </w:rPr>
        <w:tab/>
      </w:r>
      <w:r>
        <w:rPr>
          <w:rFonts w:ascii="Arial" w:hAnsi="Arial" w:eastAsia="Arial MT" w:cs="Arial"/>
          <w:u w:val="single"/>
          <w:lang w:val="pt-PT" w:eastAsia="en-US"/>
        </w:rPr>
        <w:tab/>
      </w:r>
      <w:r>
        <w:rPr>
          <w:rFonts w:ascii="Arial" w:hAnsi="Arial" w:eastAsia="Arial MT" w:cs="Arial"/>
          <w:lang w:val="pt-PT" w:eastAsia="en-US"/>
        </w:rPr>
        <w:t>,</w:t>
      </w:r>
      <w:r>
        <w:rPr>
          <w:rFonts w:ascii="Arial" w:hAnsi="Arial" w:eastAsia="Arial MT" w:cs="Arial"/>
          <w:spacing w:val="40"/>
          <w:lang w:val="pt-PT" w:eastAsia="en-US"/>
        </w:rPr>
        <w:t xml:space="preserve"> </w:t>
      </w:r>
      <w:r>
        <w:rPr>
          <w:rFonts w:ascii="Arial" w:hAnsi="Arial" w:eastAsia="Arial MT" w:cs="Arial"/>
          <w:lang w:val="pt-PT" w:eastAsia="en-US"/>
        </w:rPr>
        <w:t>estabelecida</w:t>
      </w:r>
      <w:r>
        <w:rPr>
          <w:rFonts w:ascii="Arial" w:hAnsi="Arial" w:eastAsia="Arial MT" w:cs="Arial"/>
          <w:spacing w:val="40"/>
          <w:lang w:val="pt-PT" w:eastAsia="en-US"/>
        </w:rPr>
        <w:t xml:space="preserve"> </w:t>
      </w:r>
      <w:r>
        <w:rPr>
          <w:rFonts w:ascii="Arial" w:hAnsi="Arial" w:eastAsia="Arial MT" w:cs="Arial"/>
          <w:lang w:val="pt-PT" w:eastAsia="en-US"/>
        </w:rPr>
        <w:t>na</w:t>
      </w:r>
      <w:r>
        <w:rPr>
          <w:rFonts w:ascii="Arial" w:hAnsi="Arial" w:eastAsia="Arial MT" w:cs="Arial"/>
          <w:spacing w:val="75"/>
          <w:lang w:val="pt-PT" w:eastAsia="en-US"/>
        </w:rPr>
        <w:t xml:space="preserve"> </w:t>
      </w:r>
      <w:r>
        <w:rPr>
          <w:rFonts w:ascii="Arial" w:hAnsi="Arial" w:eastAsia="Arial MT" w:cs="Arial"/>
          <w:u w:val="single"/>
          <w:lang w:val="pt-PT" w:eastAsia="en-US"/>
        </w:rPr>
        <w:tab/>
      </w:r>
      <w:r>
        <w:rPr>
          <w:rFonts w:ascii="Arial" w:hAnsi="Arial" w:eastAsia="Arial MT" w:cs="Arial"/>
          <w:u w:val="single"/>
          <w:lang w:val="pt-PT" w:eastAsia="en-US"/>
        </w:rPr>
        <w:tab/>
      </w:r>
      <w:r>
        <w:rPr>
          <w:rFonts w:ascii="Arial" w:hAnsi="Arial" w:eastAsia="Arial MT" w:cs="Arial"/>
          <w:u w:val="single"/>
          <w:lang w:val="pt-PT" w:eastAsia="en-US"/>
        </w:rPr>
        <w:tab/>
      </w:r>
      <w:r>
        <w:rPr>
          <w:rFonts w:ascii="Arial" w:hAnsi="Arial" w:eastAsia="Arial MT" w:cs="Arial"/>
          <w:spacing w:val="-10"/>
          <w:lang w:val="pt-PT" w:eastAsia="en-US"/>
        </w:rPr>
        <w:t xml:space="preserve">, </w:t>
      </w:r>
      <w:r>
        <w:rPr>
          <w:rFonts w:ascii="Arial" w:hAnsi="Arial" w:eastAsia="Arial MT" w:cs="Arial"/>
          <w:lang w:val="pt-PT" w:eastAsia="en-US"/>
        </w:rPr>
        <w:t>neste</w:t>
      </w:r>
      <w:r>
        <w:rPr>
          <w:rFonts w:ascii="Arial" w:hAnsi="Arial" w:eastAsia="Arial MT" w:cs="Arial"/>
          <w:spacing w:val="-11"/>
          <w:lang w:val="pt-PT" w:eastAsia="en-US"/>
        </w:rPr>
        <w:t xml:space="preserve"> </w:t>
      </w:r>
      <w:r>
        <w:rPr>
          <w:rFonts w:ascii="Arial" w:hAnsi="Arial" w:eastAsia="Arial MT" w:cs="Arial"/>
          <w:lang w:val="pt-PT" w:eastAsia="en-US"/>
        </w:rPr>
        <w:t>ato representada pelo(a)</w:t>
      </w:r>
      <w:r>
        <w:rPr>
          <w:rFonts w:ascii="Arial" w:hAnsi="Arial" w:eastAsia="Arial MT" w:cs="Arial"/>
          <w:spacing w:val="19"/>
          <w:lang w:val="pt-PT" w:eastAsia="en-US"/>
        </w:rPr>
        <w:t xml:space="preserve"> </w:t>
      </w:r>
      <w:r>
        <w:rPr>
          <w:rFonts w:ascii="Arial" w:hAnsi="Arial" w:eastAsia="Arial MT" w:cs="Arial"/>
          <w:lang w:val="pt-PT" w:eastAsia="en-US"/>
        </w:rPr>
        <w:t>Sr.(a)</w:t>
      </w:r>
      <w:r>
        <w:rPr>
          <w:rFonts w:ascii="Arial" w:hAnsi="Arial" w:eastAsia="Arial MT" w:cs="Arial"/>
          <w:spacing w:val="8"/>
          <w:lang w:val="pt-PT" w:eastAsia="en-US"/>
        </w:rPr>
        <w:t xml:space="preserve"> </w:t>
      </w:r>
      <w:r>
        <w:rPr>
          <w:rFonts w:ascii="Arial" w:hAnsi="Arial" w:eastAsia="Arial MT" w:cs="Arial"/>
          <w:u w:val="single"/>
          <w:lang w:val="pt-PT" w:eastAsia="en-US"/>
        </w:rPr>
        <w:tab/>
      </w:r>
      <w:r>
        <w:rPr>
          <w:rFonts w:ascii="Arial" w:hAnsi="Arial" w:eastAsia="Arial MT" w:cs="Arial"/>
          <w:u w:val="single"/>
          <w:lang w:val="pt-PT" w:eastAsia="en-US"/>
        </w:rPr>
        <w:tab/>
      </w:r>
      <w:r>
        <w:rPr>
          <w:rFonts w:ascii="Arial" w:hAnsi="Arial" w:eastAsia="Arial MT" w:cs="Arial"/>
          <w:u w:val="single"/>
          <w:lang w:val="pt-PT" w:eastAsia="en-US"/>
        </w:rPr>
        <w:tab/>
      </w:r>
      <w:r>
        <w:rPr>
          <w:rFonts w:ascii="Arial" w:hAnsi="Arial" w:eastAsia="Arial MT" w:cs="Arial"/>
          <w:u w:val="single"/>
          <w:lang w:val="pt-PT" w:eastAsia="en-US"/>
        </w:rPr>
        <w:tab/>
      </w:r>
      <w:r>
        <w:rPr>
          <w:rFonts w:ascii="Arial" w:hAnsi="Arial" w:eastAsia="Arial MT" w:cs="Arial"/>
          <w:spacing w:val="-17"/>
          <w:lang w:val="pt-PT" w:eastAsia="en-US"/>
        </w:rPr>
        <w:t xml:space="preserve"> </w:t>
      </w:r>
      <w:r>
        <w:rPr>
          <w:rFonts w:ascii="Arial" w:hAnsi="Arial" w:eastAsia="Arial MT" w:cs="Arial"/>
          <w:lang w:val="pt-PT" w:eastAsia="en-US"/>
        </w:rPr>
        <w:t>(qualificação)</w:t>
      </w:r>
      <w:r>
        <w:rPr>
          <w:rFonts w:ascii="Arial" w:hAnsi="Arial" w:eastAsia="Arial MT" w:cs="Arial"/>
          <w:spacing w:val="-5"/>
          <w:lang w:val="pt-PT" w:eastAsia="en-US"/>
        </w:rPr>
        <w:t xml:space="preserve"> </w:t>
      </w:r>
      <w:r>
        <w:rPr>
          <w:rFonts w:ascii="Arial" w:hAnsi="Arial" w:eastAsia="Arial MT" w:cs="Arial"/>
          <w:lang w:val="pt-PT" w:eastAsia="en-US"/>
        </w:rPr>
        <w:t>portador(a)</w:t>
      </w:r>
      <w:r>
        <w:rPr>
          <w:rFonts w:ascii="Arial" w:hAnsi="Arial" w:eastAsia="Arial MT" w:cs="Arial"/>
          <w:spacing w:val="-15"/>
          <w:lang w:val="pt-PT" w:eastAsia="en-US"/>
        </w:rPr>
        <w:t xml:space="preserve"> </w:t>
      </w:r>
      <w:r>
        <w:rPr>
          <w:rFonts w:ascii="Arial" w:hAnsi="Arial" w:eastAsia="Arial MT" w:cs="Arial"/>
          <w:lang w:val="pt-PT" w:eastAsia="en-US"/>
        </w:rPr>
        <w:t>do</w:t>
      </w:r>
      <w:r>
        <w:rPr>
          <w:rFonts w:ascii="Arial" w:hAnsi="Arial" w:eastAsia="Arial MT" w:cs="Arial"/>
          <w:spacing w:val="3"/>
          <w:lang w:val="pt-PT" w:eastAsia="en-US"/>
        </w:rPr>
        <w:t xml:space="preserve"> </w:t>
      </w:r>
      <w:r>
        <w:rPr>
          <w:rFonts w:ascii="Arial" w:hAnsi="Arial" w:eastAsia="Arial MT" w:cs="Arial"/>
          <w:lang w:val="pt-PT" w:eastAsia="en-US"/>
        </w:rPr>
        <w:t>RG</w:t>
      </w:r>
      <w:r>
        <w:rPr>
          <w:rFonts w:ascii="Arial" w:hAnsi="Arial" w:eastAsia="Arial MT" w:cs="Arial"/>
          <w:spacing w:val="2"/>
          <w:lang w:val="pt-PT" w:eastAsia="en-US"/>
        </w:rPr>
        <w:t xml:space="preserve"> </w:t>
      </w:r>
      <w:r>
        <w:rPr>
          <w:rFonts w:ascii="Arial" w:hAnsi="Arial" w:eastAsia="Arial MT" w:cs="Arial"/>
          <w:lang w:val="pt-PT" w:eastAsia="en-US"/>
        </w:rPr>
        <w:t>nº</w:t>
      </w:r>
    </w:p>
    <w:p w14:paraId="7392DB09">
      <w:pPr>
        <w:widowControl w:val="0"/>
        <w:tabs>
          <w:tab w:val="left" w:pos="2337"/>
          <w:tab w:val="left" w:pos="6333"/>
        </w:tabs>
        <w:autoSpaceDE w:val="0"/>
        <w:autoSpaceDN w:val="0"/>
        <w:spacing w:line="220" w:lineRule="exact"/>
        <w:jc w:val="both"/>
        <w:rPr>
          <w:rFonts w:ascii="Arial" w:hAnsi="Arial" w:eastAsia="Arial MT" w:cs="Arial"/>
          <w:lang w:val="pt-PT" w:eastAsia="en-US"/>
        </w:rPr>
      </w:pPr>
      <w:r>
        <w:rPr>
          <w:rFonts w:ascii="Arial" w:hAnsi="Arial" w:eastAsia="Arial MT" w:cs="Arial"/>
          <w:u w:val="single"/>
          <w:lang w:val="pt-PT" w:eastAsia="en-US"/>
        </w:rPr>
        <w:tab/>
      </w:r>
      <w:r>
        <w:rPr>
          <w:rFonts w:ascii="Arial" w:hAnsi="Arial" w:eastAsia="Arial MT" w:cs="Arial"/>
          <w:spacing w:val="-31"/>
          <w:lang w:val="pt-PT" w:eastAsia="en-US"/>
        </w:rPr>
        <w:t xml:space="preserve"> </w:t>
      </w:r>
      <w:r>
        <w:rPr>
          <w:rFonts w:ascii="Arial" w:hAnsi="Arial" w:eastAsia="Arial MT" w:cs="Arial"/>
          <w:lang w:val="pt-PT" w:eastAsia="en-US"/>
        </w:rPr>
        <w:t>e</w:t>
      </w:r>
      <w:r>
        <w:rPr>
          <w:rFonts w:ascii="Arial" w:hAnsi="Arial" w:eastAsia="Arial MT" w:cs="Arial"/>
          <w:spacing w:val="25"/>
          <w:lang w:val="pt-PT" w:eastAsia="en-US"/>
        </w:rPr>
        <w:t xml:space="preserve"> </w:t>
      </w:r>
      <w:r>
        <w:rPr>
          <w:rFonts w:ascii="Arial" w:hAnsi="Arial" w:eastAsia="Arial MT" w:cs="Arial"/>
          <w:lang w:val="pt-PT" w:eastAsia="en-US"/>
        </w:rPr>
        <w:t>inscrito(a)</w:t>
      </w:r>
      <w:r>
        <w:rPr>
          <w:rFonts w:ascii="Arial" w:hAnsi="Arial" w:eastAsia="Arial MT" w:cs="Arial"/>
          <w:spacing w:val="37"/>
          <w:lang w:val="pt-PT" w:eastAsia="en-US"/>
        </w:rPr>
        <w:t xml:space="preserve"> </w:t>
      </w:r>
      <w:r>
        <w:rPr>
          <w:rFonts w:ascii="Arial" w:hAnsi="Arial" w:eastAsia="Arial MT" w:cs="Arial"/>
          <w:lang w:val="pt-PT" w:eastAsia="en-US"/>
        </w:rPr>
        <w:t>no</w:t>
      </w:r>
      <w:r>
        <w:rPr>
          <w:rFonts w:ascii="Arial" w:hAnsi="Arial" w:eastAsia="Arial MT" w:cs="Arial"/>
          <w:spacing w:val="31"/>
          <w:lang w:val="pt-PT" w:eastAsia="en-US"/>
        </w:rPr>
        <w:t xml:space="preserve"> </w:t>
      </w:r>
      <w:r>
        <w:rPr>
          <w:rFonts w:ascii="Arial" w:hAnsi="Arial" w:eastAsia="Arial MT" w:cs="Arial"/>
          <w:lang w:val="pt-PT" w:eastAsia="en-US"/>
        </w:rPr>
        <w:t>CPF</w:t>
      </w:r>
      <w:r>
        <w:rPr>
          <w:rFonts w:ascii="Arial" w:hAnsi="Arial" w:eastAsia="Arial MT" w:cs="Arial"/>
          <w:spacing w:val="12"/>
          <w:lang w:val="pt-PT" w:eastAsia="en-US"/>
        </w:rPr>
        <w:t xml:space="preserve"> </w:t>
      </w:r>
      <w:r>
        <w:rPr>
          <w:rFonts w:ascii="Arial" w:hAnsi="Arial" w:eastAsia="Arial MT" w:cs="Arial"/>
          <w:u w:val="single"/>
          <w:lang w:val="pt-PT" w:eastAsia="en-US"/>
        </w:rPr>
        <w:tab/>
      </w:r>
      <w:r>
        <w:rPr>
          <w:rFonts w:ascii="Arial" w:hAnsi="Arial" w:eastAsia="Arial MT" w:cs="Arial"/>
          <w:lang w:val="pt-PT" w:eastAsia="en-US"/>
        </w:rPr>
        <w:t>,</w:t>
      </w:r>
      <w:r>
        <w:rPr>
          <w:rFonts w:ascii="Arial" w:hAnsi="Arial" w:eastAsia="Arial MT" w:cs="Arial"/>
          <w:spacing w:val="57"/>
          <w:lang w:val="pt-PT" w:eastAsia="en-US"/>
        </w:rPr>
        <w:t xml:space="preserve">  </w:t>
      </w:r>
      <w:r>
        <w:rPr>
          <w:rFonts w:ascii="Arial" w:hAnsi="Arial" w:eastAsia="Arial MT" w:cs="Arial"/>
          <w:lang w:val="pt-PT" w:eastAsia="en-US"/>
        </w:rPr>
        <w:t>residente</w:t>
      </w:r>
      <w:r>
        <w:rPr>
          <w:rFonts w:ascii="Arial" w:hAnsi="Arial" w:eastAsia="Arial MT" w:cs="Arial"/>
          <w:spacing w:val="39"/>
          <w:lang w:val="pt-PT" w:eastAsia="en-US"/>
        </w:rPr>
        <w:t xml:space="preserve">  </w:t>
      </w:r>
      <w:r>
        <w:rPr>
          <w:rFonts w:ascii="Arial" w:hAnsi="Arial" w:eastAsia="Arial MT" w:cs="Arial"/>
          <w:lang w:val="pt-PT" w:eastAsia="en-US"/>
        </w:rPr>
        <w:t>e</w:t>
      </w:r>
      <w:r>
        <w:rPr>
          <w:rFonts w:ascii="Arial" w:hAnsi="Arial" w:eastAsia="Arial MT" w:cs="Arial"/>
          <w:spacing w:val="34"/>
          <w:lang w:val="pt-PT" w:eastAsia="en-US"/>
        </w:rPr>
        <w:t xml:space="preserve">  </w:t>
      </w:r>
      <w:r>
        <w:rPr>
          <w:rFonts w:ascii="Arial" w:hAnsi="Arial" w:eastAsia="Arial MT" w:cs="Arial"/>
          <w:lang w:val="pt-PT" w:eastAsia="en-US"/>
        </w:rPr>
        <w:t>domiciliado</w:t>
      </w:r>
      <w:r>
        <w:rPr>
          <w:rFonts w:ascii="Arial" w:hAnsi="Arial" w:eastAsia="Arial MT" w:cs="Arial"/>
          <w:spacing w:val="7"/>
          <w:lang w:val="pt-PT" w:eastAsia="en-US"/>
        </w:rPr>
        <w:t xml:space="preserve"> </w:t>
      </w:r>
      <w:r>
        <w:rPr>
          <w:rFonts w:ascii="Arial" w:hAnsi="Arial" w:eastAsia="Arial MT" w:cs="Arial"/>
          <w:spacing w:val="-5"/>
          <w:lang w:val="pt-PT" w:eastAsia="en-US"/>
        </w:rPr>
        <w:t>na</w:t>
      </w:r>
    </w:p>
    <w:p w14:paraId="63E9ECF7">
      <w:pPr>
        <w:widowControl w:val="0"/>
        <w:tabs>
          <w:tab w:val="left" w:pos="3801"/>
          <w:tab w:val="left" w:pos="6239"/>
        </w:tabs>
        <w:autoSpaceDE w:val="0"/>
        <w:autoSpaceDN w:val="0"/>
        <w:ind w:right="212"/>
        <w:jc w:val="both"/>
        <w:rPr>
          <w:rFonts w:ascii="Arial" w:hAnsi="Arial" w:eastAsia="Arial MT" w:cs="Arial"/>
          <w:lang w:val="pt-PT" w:eastAsia="en-US"/>
        </w:rPr>
      </w:pPr>
      <w:r>
        <w:rPr>
          <w:rFonts w:ascii="Arial" w:hAnsi="Arial" w:eastAsia="Arial MT" w:cs="Arial"/>
          <w:u w:val="single"/>
          <w:lang w:val="pt-PT" w:eastAsia="en-US"/>
        </w:rPr>
        <w:tab/>
      </w:r>
      <w:r>
        <w:rPr>
          <w:rFonts w:ascii="Arial" w:hAnsi="Arial" w:eastAsia="Arial MT" w:cs="Arial"/>
          <w:lang w:val="pt-PT" w:eastAsia="en-US"/>
        </w:rPr>
        <w:t xml:space="preserve">, doravante denominada </w:t>
      </w:r>
      <w:r>
        <w:rPr>
          <w:rFonts w:ascii="Arial" w:hAnsi="Arial" w:eastAsia="Arial MT" w:cs="Arial"/>
          <w:b/>
          <w:lang w:val="pt-PT" w:eastAsia="en-US"/>
        </w:rPr>
        <w:t>CONTRATADA</w:t>
      </w:r>
      <w:r>
        <w:rPr>
          <w:rFonts w:ascii="Arial" w:hAnsi="Arial" w:eastAsia="Arial MT" w:cs="Arial"/>
          <w:lang w:val="pt-PT" w:eastAsia="en-US"/>
        </w:rPr>
        <w:t>, celebram o presente</w:t>
      </w:r>
      <w:r>
        <w:rPr>
          <w:rFonts w:ascii="Arial" w:hAnsi="Arial" w:eastAsia="Arial MT" w:cs="Arial"/>
          <w:spacing w:val="40"/>
          <w:lang w:val="pt-PT" w:eastAsia="en-US"/>
        </w:rPr>
        <w:t xml:space="preserve"> </w:t>
      </w:r>
      <w:r>
        <w:rPr>
          <w:rFonts w:ascii="Arial" w:hAnsi="Arial" w:eastAsia="Arial MT" w:cs="Arial"/>
          <w:lang w:val="pt-PT" w:eastAsia="en-US"/>
        </w:rPr>
        <w:t>contrato,</w:t>
      </w:r>
      <w:r>
        <w:rPr>
          <w:rFonts w:ascii="Arial" w:hAnsi="Arial" w:eastAsia="Arial MT" w:cs="Arial"/>
          <w:spacing w:val="40"/>
          <w:lang w:val="pt-PT" w:eastAsia="en-US"/>
        </w:rPr>
        <w:t xml:space="preserve"> </w:t>
      </w:r>
      <w:r>
        <w:rPr>
          <w:rFonts w:ascii="Arial" w:hAnsi="Arial" w:eastAsia="Arial MT" w:cs="Arial"/>
          <w:lang w:val="pt-PT" w:eastAsia="en-US"/>
        </w:rPr>
        <w:t>oriundo</w:t>
      </w:r>
      <w:r>
        <w:rPr>
          <w:rFonts w:ascii="Arial" w:hAnsi="Arial" w:eastAsia="Arial MT" w:cs="Arial"/>
          <w:spacing w:val="40"/>
          <w:lang w:val="pt-PT" w:eastAsia="en-US"/>
        </w:rPr>
        <w:t xml:space="preserve"> </w:t>
      </w:r>
      <w:r>
        <w:rPr>
          <w:rFonts w:ascii="Arial" w:hAnsi="Arial" w:eastAsia="Arial MT" w:cs="Arial"/>
          <w:lang w:val="pt-PT" w:eastAsia="en-US"/>
        </w:rPr>
        <w:t>do</w:t>
      </w:r>
      <w:r>
        <w:rPr>
          <w:rFonts w:ascii="Arial" w:hAnsi="Arial" w:eastAsia="Arial MT" w:cs="Arial"/>
          <w:spacing w:val="40"/>
          <w:lang w:val="pt-PT" w:eastAsia="en-US"/>
        </w:rPr>
        <w:t xml:space="preserve"> </w:t>
      </w:r>
      <w:r>
        <w:rPr>
          <w:rFonts w:ascii="Arial" w:hAnsi="Arial" w:eastAsia="Arial MT" w:cs="Arial"/>
          <w:lang w:val="pt-PT" w:eastAsia="en-US"/>
        </w:rPr>
        <w:t>Pregão</w:t>
      </w:r>
      <w:r>
        <w:rPr>
          <w:rFonts w:ascii="Arial" w:hAnsi="Arial" w:eastAsia="Arial MT" w:cs="Arial"/>
          <w:spacing w:val="40"/>
          <w:lang w:val="pt-PT" w:eastAsia="en-US"/>
        </w:rPr>
        <w:t xml:space="preserve"> </w:t>
      </w:r>
      <w:r>
        <w:rPr>
          <w:rFonts w:ascii="Arial" w:hAnsi="Arial" w:eastAsia="Arial MT" w:cs="Arial"/>
          <w:lang w:val="pt-PT" w:eastAsia="en-US"/>
        </w:rPr>
        <w:t>Eletrônico</w:t>
      </w:r>
      <w:r>
        <w:rPr>
          <w:rFonts w:ascii="Arial" w:hAnsi="Arial" w:eastAsia="Arial MT" w:cs="Arial"/>
          <w:spacing w:val="40"/>
          <w:lang w:val="pt-PT" w:eastAsia="en-US"/>
        </w:rPr>
        <w:t xml:space="preserve"> </w:t>
      </w:r>
      <w:r>
        <w:rPr>
          <w:rFonts w:ascii="Arial" w:hAnsi="Arial" w:eastAsia="Arial MT" w:cs="Arial"/>
          <w:lang w:val="pt-PT" w:eastAsia="en-US"/>
        </w:rPr>
        <w:t>nº</w:t>
      </w:r>
      <w:r>
        <w:rPr>
          <w:rFonts w:ascii="Arial" w:hAnsi="Arial" w:eastAsia="Arial MT" w:cs="Arial"/>
          <w:spacing w:val="86"/>
          <w:lang w:val="pt-PT" w:eastAsia="en-US"/>
        </w:rPr>
        <w:t xml:space="preserve"> </w:t>
      </w:r>
      <w:r>
        <w:rPr>
          <w:rFonts w:ascii="Arial" w:hAnsi="Arial" w:eastAsia="Arial MT" w:cs="Arial"/>
          <w:u w:val="single"/>
          <w:lang w:val="pt-PT" w:eastAsia="en-US"/>
        </w:rPr>
        <w:tab/>
      </w:r>
      <w:r>
        <w:rPr>
          <w:rFonts w:ascii="Arial" w:hAnsi="Arial" w:eastAsia="Arial MT" w:cs="Arial"/>
          <w:lang w:val="pt-PT" w:eastAsia="en-US"/>
        </w:rPr>
        <w:t>, submetendo-se as partes às disposições da Lei Federal n.º 14.133/21, legislação complementar em vigor e ainda mediante cláusulas e condições abaixo estabelecidas:</w:t>
      </w:r>
    </w:p>
    <w:p w14:paraId="2034B3F2">
      <w:pPr>
        <w:widowControl w:val="0"/>
        <w:autoSpaceDE w:val="0"/>
        <w:autoSpaceDN w:val="0"/>
        <w:spacing w:before="184" w:line="229" w:lineRule="exact"/>
        <w:outlineLvl w:val="0"/>
        <w:rPr>
          <w:rFonts w:ascii="Arial" w:hAnsi="Arial" w:eastAsia="Arial" w:cs="Arial"/>
          <w:b/>
          <w:bCs/>
          <w:spacing w:val="-2"/>
          <w:lang w:val="pt-PT" w:eastAsia="en-US"/>
        </w:rPr>
      </w:pPr>
      <w:r>
        <w:rPr>
          <w:rFonts w:ascii="Arial" w:hAnsi="Arial" w:eastAsia="Arial" w:cs="Arial"/>
          <w:b/>
          <w:bCs/>
          <w:lang w:val="pt-PT" w:eastAsia="en-US"/>
        </w:rPr>
        <w:t>CLÁUSULA</w:t>
      </w:r>
      <w:r>
        <w:rPr>
          <w:rFonts w:ascii="Arial" w:hAnsi="Arial" w:eastAsia="Arial" w:cs="Arial"/>
          <w:b/>
          <w:bCs/>
          <w:spacing w:val="-6"/>
          <w:lang w:val="pt-PT" w:eastAsia="en-US"/>
        </w:rPr>
        <w:t xml:space="preserve"> </w:t>
      </w:r>
      <w:r>
        <w:rPr>
          <w:rFonts w:ascii="Arial" w:hAnsi="Arial" w:eastAsia="Arial" w:cs="Arial"/>
          <w:b/>
          <w:bCs/>
          <w:lang w:val="pt-PT" w:eastAsia="en-US"/>
        </w:rPr>
        <w:t>PRIMEIRA</w:t>
      </w:r>
      <w:r>
        <w:rPr>
          <w:rFonts w:ascii="Arial" w:hAnsi="Arial" w:eastAsia="Arial" w:cs="Arial"/>
          <w:b/>
          <w:bCs/>
          <w:spacing w:val="-4"/>
          <w:lang w:val="pt-PT" w:eastAsia="en-US"/>
        </w:rPr>
        <w:t xml:space="preserve"> </w:t>
      </w:r>
      <w:r>
        <w:rPr>
          <w:rFonts w:ascii="Arial" w:hAnsi="Arial" w:eastAsia="Arial" w:cs="Arial"/>
          <w:b/>
          <w:bCs/>
          <w:lang w:val="pt-PT" w:eastAsia="en-US"/>
        </w:rPr>
        <w:t>–</w:t>
      </w:r>
      <w:r>
        <w:rPr>
          <w:rFonts w:ascii="Arial" w:hAnsi="Arial" w:eastAsia="Arial" w:cs="Arial"/>
          <w:b/>
          <w:bCs/>
          <w:spacing w:val="-8"/>
          <w:lang w:val="pt-PT" w:eastAsia="en-US"/>
        </w:rPr>
        <w:t xml:space="preserve"> </w:t>
      </w:r>
      <w:r>
        <w:rPr>
          <w:rFonts w:ascii="Arial" w:hAnsi="Arial" w:eastAsia="Arial" w:cs="Arial"/>
          <w:b/>
          <w:bCs/>
          <w:lang w:val="pt-PT" w:eastAsia="en-US"/>
        </w:rPr>
        <w:t>DO</w:t>
      </w:r>
      <w:r>
        <w:rPr>
          <w:rFonts w:ascii="Arial" w:hAnsi="Arial" w:eastAsia="Arial" w:cs="Arial"/>
          <w:b/>
          <w:bCs/>
          <w:spacing w:val="-5"/>
          <w:lang w:val="pt-PT" w:eastAsia="en-US"/>
        </w:rPr>
        <w:t xml:space="preserve"> </w:t>
      </w:r>
      <w:r>
        <w:rPr>
          <w:rFonts w:ascii="Arial" w:hAnsi="Arial" w:eastAsia="Arial" w:cs="Arial"/>
          <w:b/>
          <w:bCs/>
          <w:spacing w:val="-2"/>
          <w:lang w:val="pt-PT" w:eastAsia="en-US"/>
        </w:rPr>
        <w:t>OBJETO</w:t>
      </w:r>
    </w:p>
    <w:p w14:paraId="20E81A31">
      <w:pPr>
        <w:widowControl w:val="0"/>
        <w:autoSpaceDE w:val="0"/>
        <w:autoSpaceDN w:val="0"/>
        <w:spacing w:before="184" w:line="229" w:lineRule="exact"/>
        <w:outlineLvl w:val="0"/>
        <w:rPr>
          <w:rFonts w:ascii="Arial" w:hAnsi="Arial" w:eastAsia="Arial" w:cs="Arial"/>
          <w:b/>
          <w:bCs/>
          <w:lang w:val="pt-PT" w:eastAsia="en-US"/>
        </w:rPr>
      </w:pPr>
    </w:p>
    <w:p w14:paraId="03418406">
      <w:pPr>
        <w:widowControl w:val="0"/>
        <w:numPr>
          <w:ilvl w:val="1"/>
          <w:numId w:val="46"/>
        </w:numPr>
        <w:tabs>
          <w:tab w:val="left" w:pos="483"/>
        </w:tabs>
        <w:autoSpaceDE w:val="0"/>
        <w:autoSpaceDN w:val="0"/>
        <w:ind w:right="218"/>
        <w:jc w:val="both"/>
        <w:rPr>
          <w:rFonts w:ascii="Arial" w:hAnsi="Arial" w:eastAsia="Arial MT" w:cs="Arial"/>
          <w:color w:val="FF0000"/>
          <w:lang w:val="pt-PT" w:eastAsia="en-US"/>
        </w:rPr>
      </w:pPr>
      <w:r>
        <w:rPr>
          <w:rFonts w:ascii="Arial" w:hAnsi="Arial" w:eastAsia="Arial MT" w:cs="Arial"/>
          <w:lang w:val="pt-PT" w:eastAsia="en-US"/>
        </w:rPr>
        <w:t>O presente instrumento tem por objetivo a aquisição eventual e parcelada de medicamentos</w:t>
      </w:r>
      <w:r>
        <w:rPr>
          <w:rFonts w:ascii="Arial" w:hAnsi="Arial" w:eastAsia="Arial MT" w:cs="Arial"/>
          <w:spacing w:val="39"/>
          <w:lang w:val="pt-PT" w:eastAsia="en-US"/>
        </w:rPr>
        <w:t xml:space="preserve"> </w:t>
      </w:r>
      <w:r>
        <w:rPr>
          <w:rFonts w:ascii="Arial" w:hAnsi="Arial" w:eastAsia="Arial MT" w:cs="Arial"/>
          <w:lang w:val="pt-PT" w:eastAsia="en-US"/>
        </w:rPr>
        <w:t>para a Fundação de Saúde Cristo Rei, em Matipó/MG.</w:t>
      </w:r>
    </w:p>
    <w:p w14:paraId="037292D4">
      <w:pPr>
        <w:widowControl w:val="0"/>
        <w:autoSpaceDE w:val="0"/>
        <w:autoSpaceDN w:val="0"/>
        <w:spacing w:before="185" w:line="229" w:lineRule="exact"/>
        <w:outlineLvl w:val="0"/>
        <w:rPr>
          <w:rFonts w:ascii="Arial" w:hAnsi="Arial" w:eastAsia="Arial" w:cs="Arial"/>
          <w:b/>
          <w:bCs/>
          <w:spacing w:val="-2"/>
          <w:lang w:val="pt-PT" w:eastAsia="en-US"/>
        </w:rPr>
      </w:pPr>
      <w:r>
        <w:rPr>
          <w:rFonts w:ascii="Arial" w:hAnsi="Arial" w:eastAsia="Arial" w:cs="Arial"/>
          <w:b/>
          <w:bCs/>
          <w:lang w:val="pt-PT" w:eastAsia="en-US"/>
        </w:rPr>
        <w:t>CLÁUSULA</w:t>
      </w:r>
      <w:r>
        <w:rPr>
          <w:rFonts w:ascii="Arial" w:hAnsi="Arial" w:eastAsia="Arial" w:cs="Arial"/>
          <w:b/>
          <w:bCs/>
          <w:spacing w:val="-4"/>
          <w:lang w:val="pt-PT" w:eastAsia="en-US"/>
        </w:rPr>
        <w:t xml:space="preserve"> </w:t>
      </w:r>
      <w:r>
        <w:rPr>
          <w:rFonts w:ascii="Arial" w:hAnsi="Arial" w:eastAsia="Arial" w:cs="Arial"/>
          <w:b/>
          <w:bCs/>
          <w:lang w:val="pt-PT" w:eastAsia="en-US"/>
        </w:rPr>
        <w:t>SEGUNDA –</w:t>
      </w:r>
      <w:r>
        <w:rPr>
          <w:rFonts w:ascii="Arial" w:hAnsi="Arial" w:eastAsia="Arial" w:cs="Arial"/>
          <w:b/>
          <w:bCs/>
          <w:spacing w:val="-4"/>
          <w:lang w:val="pt-PT" w:eastAsia="en-US"/>
        </w:rPr>
        <w:t xml:space="preserve"> </w:t>
      </w:r>
      <w:r>
        <w:rPr>
          <w:rFonts w:ascii="Arial" w:hAnsi="Arial" w:eastAsia="Arial" w:cs="Arial"/>
          <w:b/>
          <w:bCs/>
          <w:lang w:val="pt-PT" w:eastAsia="en-US"/>
        </w:rPr>
        <w:t>DA</w:t>
      </w:r>
      <w:r>
        <w:rPr>
          <w:rFonts w:ascii="Arial" w:hAnsi="Arial" w:eastAsia="Arial" w:cs="Arial"/>
          <w:b/>
          <w:bCs/>
          <w:spacing w:val="-3"/>
          <w:lang w:val="pt-PT" w:eastAsia="en-US"/>
        </w:rPr>
        <w:t xml:space="preserve"> </w:t>
      </w:r>
      <w:r>
        <w:rPr>
          <w:rFonts w:ascii="Arial" w:hAnsi="Arial" w:eastAsia="Arial" w:cs="Arial"/>
          <w:b/>
          <w:bCs/>
          <w:spacing w:val="-2"/>
          <w:lang w:val="pt-PT" w:eastAsia="en-US"/>
        </w:rPr>
        <w:t>VINCULAÇÃO</w:t>
      </w:r>
    </w:p>
    <w:p w14:paraId="490BC853">
      <w:pPr>
        <w:widowControl w:val="0"/>
        <w:autoSpaceDE w:val="0"/>
        <w:autoSpaceDN w:val="0"/>
        <w:spacing w:before="185" w:line="229" w:lineRule="exact"/>
        <w:outlineLvl w:val="0"/>
        <w:rPr>
          <w:rFonts w:ascii="Arial" w:hAnsi="Arial" w:eastAsia="Arial" w:cs="Arial"/>
          <w:b/>
          <w:bCs/>
          <w:lang w:val="pt-PT" w:eastAsia="en-US"/>
        </w:rPr>
      </w:pPr>
    </w:p>
    <w:p w14:paraId="5D778EC8">
      <w:pPr>
        <w:widowControl w:val="0"/>
        <w:numPr>
          <w:ilvl w:val="1"/>
          <w:numId w:val="47"/>
        </w:numPr>
        <w:tabs>
          <w:tab w:val="left" w:pos="142"/>
        </w:tabs>
        <w:autoSpaceDE w:val="0"/>
        <w:autoSpaceDN w:val="0"/>
        <w:ind w:left="0" w:right="214" w:firstLine="0"/>
        <w:jc w:val="both"/>
        <w:rPr>
          <w:rFonts w:ascii="Arial" w:hAnsi="Arial" w:eastAsia="Arial MT" w:cs="Arial"/>
          <w:lang w:val="pt-PT" w:eastAsia="en-US"/>
        </w:rPr>
      </w:pPr>
      <w:r>
        <w:rPr>
          <w:rFonts w:ascii="Arial" w:hAnsi="Arial" w:eastAsia="Arial MT" w:cs="Arial"/>
          <w:lang w:val="pt-PT" w:eastAsia="en-US"/>
        </w:rPr>
        <w:t xml:space="preserve">Independente de transcrição é parte integrante e complementar deste contrato, todo o procedimento licitatório que lhe deu causa, inclusive a proposta comercial aceita pela autoridade </w:t>
      </w:r>
      <w:r>
        <w:rPr>
          <w:rFonts w:ascii="Arial" w:hAnsi="Arial" w:eastAsia="Arial MT" w:cs="Arial"/>
          <w:spacing w:val="-2"/>
          <w:lang w:val="pt-PT" w:eastAsia="en-US"/>
        </w:rPr>
        <w:t>julgadora.</w:t>
      </w:r>
    </w:p>
    <w:p w14:paraId="4EAD6F3B">
      <w:pPr>
        <w:widowControl w:val="0"/>
        <w:numPr>
          <w:ilvl w:val="1"/>
          <w:numId w:val="47"/>
        </w:numPr>
        <w:tabs>
          <w:tab w:val="left" w:pos="142"/>
        </w:tabs>
        <w:autoSpaceDE w:val="0"/>
        <w:autoSpaceDN w:val="0"/>
        <w:ind w:left="0" w:right="214" w:firstLine="142"/>
        <w:jc w:val="both"/>
        <w:rPr>
          <w:rFonts w:ascii="Arial" w:hAnsi="Arial" w:eastAsia="Arial MT" w:cs="Arial"/>
          <w:lang w:val="pt-PT" w:eastAsia="en-US"/>
        </w:rPr>
      </w:pPr>
      <w:r>
        <w:rPr>
          <w:rFonts w:ascii="Arial" w:hAnsi="Arial" w:eastAsia="Arial MT" w:cs="Arial"/>
          <w:lang w:val="pt-PT" w:eastAsia="en-US"/>
        </w:rPr>
        <w:t>A CONTRATADA se compromete a manter junto à CONTRATANTE todas as condições de habilitação apresentadas, na forma do Inciso XVI do art. 92 da Lei Federal nº 14.133/21.</w:t>
      </w:r>
    </w:p>
    <w:p w14:paraId="6E90FA28">
      <w:pPr>
        <w:widowControl w:val="0"/>
        <w:autoSpaceDE w:val="0"/>
        <w:autoSpaceDN w:val="0"/>
        <w:spacing w:before="179" w:line="229" w:lineRule="exact"/>
        <w:outlineLvl w:val="0"/>
        <w:rPr>
          <w:rFonts w:ascii="Arial" w:hAnsi="Arial" w:eastAsia="Arial" w:cs="Arial"/>
          <w:b/>
          <w:bCs/>
          <w:spacing w:val="-2"/>
          <w:lang w:val="pt-PT" w:eastAsia="en-US"/>
        </w:rPr>
      </w:pPr>
      <w:r>
        <w:rPr>
          <w:rFonts w:ascii="Arial" w:hAnsi="Arial" w:eastAsia="Arial" w:cs="Arial"/>
          <w:b/>
          <w:bCs/>
          <w:lang w:val="pt-PT" w:eastAsia="en-US"/>
        </w:rPr>
        <w:t>CLÁUSULA</w:t>
      </w:r>
      <w:r>
        <w:rPr>
          <w:rFonts w:ascii="Arial" w:hAnsi="Arial" w:eastAsia="Arial" w:cs="Arial"/>
          <w:b/>
          <w:bCs/>
          <w:spacing w:val="-3"/>
          <w:lang w:val="pt-PT" w:eastAsia="en-US"/>
        </w:rPr>
        <w:t xml:space="preserve"> </w:t>
      </w:r>
      <w:r>
        <w:rPr>
          <w:rFonts w:ascii="Arial" w:hAnsi="Arial" w:eastAsia="Arial" w:cs="Arial"/>
          <w:b/>
          <w:bCs/>
          <w:lang w:val="pt-PT" w:eastAsia="en-US"/>
        </w:rPr>
        <w:t>QUARTA</w:t>
      </w:r>
      <w:r>
        <w:rPr>
          <w:rFonts w:ascii="Arial" w:hAnsi="Arial" w:eastAsia="Arial" w:cs="Arial"/>
          <w:b/>
          <w:bCs/>
          <w:spacing w:val="-1"/>
          <w:lang w:val="pt-PT" w:eastAsia="en-US"/>
        </w:rPr>
        <w:t xml:space="preserve"> </w:t>
      </w:r>
      <w:r>
        <w:rPr>
          <w:rFonts w:ascii="Arial" w:hAnsi="Arial" w:eastAsia="Arial" w:cs="Arial"/>
          <w:b/>
          <w:bCs/>
          <w:lang w:val="pt-PT" w:eastAsia="en-US"/>
        </w:rPr>
        <w:t>–</w:t>
      </w:r>
      <w:r>
        <w:rPr>
          <w:rFonts w:ascii="Arial" w:hAnsi="Arial" w:eastAsia="Arial" w:cs="Arial"/>
          <w:b/>
          <w:bCs/>
          <w:spacing w:val="-4"/>
          <w:lang w:val="pt-PT" w:eastAsia="en-US"/>
        </w:rPr>
        <w:t xml:space="preserve"> </w:t>
      </w:r>
      <w:r>
        <w:rPr>
          <w:rFonts w:ascii="Arial" w:hAnsi="Arial" w:eastAsia="Arial" w:cs="Arial"/>
          <w:b/>
          <w:bCs/>
          <w:lang w:val="pt-PT" w:eastAsia="en-US"/>
        </w:rPr>
        <w:t>DA</w:t>
      </w:r>
      <w:r>
        <w:rPr>
          <w:rFonts w:ascii="Arial" w:hAnsi="Arial" w:eastAsia="Arial" w:cs="Arial"/>
          <w:b/>
          <w:bCs/>
          <w:spacing w:val="-3"/>
          <w:lang w:val="pt-PT" w:eastAsia="en-US"/>
        </w:rPr>
        <w:t xml:space="preserve"> </w:t>
      </w:r>
      <w:r>
        <w:rPr>
          <w:rFonts w:ascii="Arial" w:hAnsi="Arial" w:eastAsia="Arial" w:cs="Arial"/>
          <w:b/>
          <w:bCs/>
          <w:spacing w:val="-2"/>
          <w:lang w:val="pt-PT" w:eastAsia="en-US"/>
        </w:rPr>
        <w:t>VIGÊNCIA</w:t>
      </w:r>
    </w:p>
    <w:p w14:paraId="7A2EA2C9">
      <w:pPr>
        <w:widowControl w:val="0"/>
        <w:autoSpaceDE w:val="0"/>
        <w:autoSpaceDN w:val="0"/>
        <w:spacing w:before="179" w:line="229" w:lineRule="exact"/>
        <w:outlineLvl w:val="0"/>
        <w:rPr>
          <w:rFonts w:ascii="Arial" w:hAnsi="Arial" w:eastAsia="Arial" w:cs="Arial"/>
          <w:b/>
          <w:bCs/>
          <w:lang w:val="pt-PT" w:eastAsia="en-US"/>
        </w:rPr>
      </w:pPr>
    </w:p>
    <w:p w14:paraId="4AD9B48F">
      <w:pPr>
        <w:widowControl w:val="0"/>
        <w:numPr>
          <w:ilvl w:val="1"/>
          <w:numId w:val="48"/>
        </w:numPr>
        <w:tabs>
          <w:tab w:val="left" w:pos="460"/>
        </w:tabs>
        <w:autoSpaceDE w:val="0"/>
        <w:autoSpaceDN w:val="0"/>
        <w:spacing w:line="249" w:lineRule="auto"/>
        <w:ind w:left="125" w:right="231"/>
        <w:jc w:val="both"/>
        <w:rPr>
          <w:rFonts w:ascii="Arial" w:hAnsi="Arial" w:eastAsia="Arial MT" w:cs="Arial"/>
          <w:lang w:val="pt-PT" w:eastAsia="en-US"/>
        </w:rPr>
      </w:pPr>
      <w:r>
        <w:rPr>
          <w:rFonts w:ascii="Arial" w:hAnsi="Arial" w:eastAsia="Arial MT" w:cs="Arial"/>
          <w:lang w:val="pt-PT" w:eastAsia="en-US"/>
        </w:rPr>
        <w:t>O</w:t>
      </w:r>
      <w:r>
        <w:rPr>
          <w:rFonts w:ascii="Arial" w:hAnsi="Arial" w:eastAsia="Arial MT" w:cs="Arial"/>
          <w:spacing w:val="-9"/>
          <w:lang w:val="pt-PT" w:eastAsia="en-US"/>
        </w:rPr>
        <w:t xml:space="preserve"> </w:t>
      </w:r>
      <w:r>
        <w:rPr>
          <w:rFonts w:ascii="Arial" w:hAnsi="Arial" w:eastAsia="Arial MT" w:cs="Arial"/>
          <w:lang w:val="pt-PT" w:eastAsia="en-US"/>
        </w:rPr>
        <w:t>contrato</w:t>
      </w:r>
      <w:r>
        <w:rPr>
          <w:rFonts w:ascii="Arial" w:hAnsi="Arial" w:eastAsia="Arial MT" w:cs="Arial"/>
          <w:spacing w:val="-13"/>
          <w:lang w:val="pt-PT" w:eastAsia="en-US"/>
        </w:rPr>
        <w:t xml:space="preserve"> </w:t>
      </w:r>
      <w:r>
        <w:rPr>
          <w:rFonts w:ascii="Arial" w:hAnsi="Arial" w:eastAsia="Arial MT" w:cs="Arial"/>
          <w:lang w:val="pt-PT" w:eastAsia="en-US"/>
        </w:rPr>
        <w:t>oriundo do presente</w:t>
      </w:r>
      <w:r>
        <w:rPr>
          <w:rFonts w:ascii="Arial" w:hAnsi="Arial" w:eastAsia="Arial MT" w:cs="Arial"/>
          <w:spacing w:val="-13"/>
          <w:lang w:val="pt-PT" w:eastAsia="en-US"/>
        </w:rPr>
        <w:t xml:space="preserve"> </w:t>
      </w:r>
      <w:r>
        <w:rPr>
          <w:rFonts w:ascii="Arial" w:hAnsi="Arial" w:eastAsia="Arial MT" w:cs="Arial"/>
          <w:lang w:val="pt-PT" w:eastAsia="en-US"/>
        </w:rPr>
        <w:t>procedimento terá</w:t>
      </w:r>
      <w:r>
        <w:rPr>
          <w:rFonts w:ascii="Arial" w:hAnsi="Arial" w:eastAsia="Arial MT" w:cs="Arial"/>
          <w:spacing w:val="-13"/>
          <w:lang w:val="pt-PT" w:eastAsia="en-US"/>
        </w:rPr>
        <w:t xml:space="preserve"> </w:t>
      </w:r>
      <w:r>
        <w:rPr>
          <w:rFonts w:ascii="Arial" w:hAnsi="Arial" w:eastAsia="Arial MT" w:cs="Arial"/>
          <w:lang w:val="pt-PT" w:eastAsia="en-US"/>
        </w:rPr>
        <w:t>vigência de 12 (doze) meses, contados da data de sua assinatura, observado o disposto no § 1º do Art. 84 da Lei Federal nº 14.133/21.</w:t>
      </w:r>
    </w:p>
    <w:p w14:paraId="1CF0BEAC">
      <w:pPr>
        <w:widowControl w:val="0"/>
        <w:autoSpaceDE w:val="0"/>
        <w:autoSpaceDN w:val="0"/>
        <w:spacing w:before="169" w:line="229" w:lineRule="exact"/>
        <w:outlineLvl w:val="0"/>
        <w:rPr>
          <w:rFonts w:ascii="Arial" w:hAnsi="Arial" w:eastAsia="Arial" w:cs="Arial"/>
          <w:b/>
          <w:bCs/>
          <w:spacing w:val="-4"/>
          <w:lang w:val="pt-PT" w:eastAsia="en-US"/>
        </w:rPr>
      </w:pPr>
      <w:r>
        <w:rPr>
          <w:rFonts w:ascii="Arial" w:hAnsi="Arial" w:eastAsia="Arial" w:cs="Arial"/>
          <w:b/>
          <w:bCs/>
          <w:lang w:val="pt-PT" w:eastAsia="en-US"/>
        </w:rPr>
        <w:t>CLÁUSULA</w:t>
      </w:r>
      <w:r>
        <w:rPr>
          <w:rFonts w:ascii="Arial" w:hAnsi="Arial" w:eastAsia="Arial" w:cs="Arial"/>
          <w:b/>
          <w:bCs/>
          <w:spacing w:val="-1"/>
          <w:lang w:val="pt-PT" w:eastAsia="en-US"/>
        </w:rPr>
        <w:t xml:space="preserve"> </w:t>
      </w:r>
      <w:r>
        <w:rPr>
          <w:rFonts w:ascii="Arial" w:hAnsi="Arial" w:eastAsia="Arial" w:cs="Arial"/>
          <w:b/>
          <w:bCs/>
          <w:lang w:val="pt-PT" w:eastAsia="en-US"/>
        </w:rPr>
        <w:t>QUINTA</w:t>
      </w:r>
      <w:r>
        <w:rPr>
          <w:rFonts w:ascii="Arial" w:hAnsi="Arial" w:eastAsia="Arial" w:cs="Arial"/>
          <w:b/>
          <w:bCs/>
          <w:spacing w:val="2"/>
          <w:lang w:val="pt-PT" w:eastAsia="en-US"/>
        </w:rPr>
        <w:t xml:space="preserve"> </w:t>
      </w:r>
      <w:r>
        <w:rPr>
          <w:rFonts w:ascii="Arial" w:hAnsi="Arial" w:eastAsia="Arial" w:cs="Arial"/>
          <w:b/>
          <w:bCs/>
          <w:lang w:val="pt-PT" w:eastAsia="en-US"/>
        </w:rPr>
        <w:t>–</w:t>
      </w:r>
      <w:r>
        <w:rPr>
          <w:rFonts w:ascii="Arial" w:hAnsi="Arial" w:eastAsia="Arial" w:cs="Arial"/>
          <w:b/>
          <w:bCs/>
          <w:spacing w:val="-3"/>
          <w:lang w:val="pt-PT" w:eastAsia="en-US"/>
        </w:rPr>
        <w:t xml:space="preserve"> </w:t>
      </w:r>
      <w:r>
        <w:rPr>
          <w:rFonts w:ascii="Arial" w:hAnsi="Arial" w:eastAsia="Arial" w:cs="Arial"/>
          <w:b/>
          <w:bCs/>
          <w:lang w:val="pt-PT" w:eastAsia="en-US"/>
        </w:rPr>
        <w:t xml:space="preserve">DO </w:t>
      </w:r>
      <w:r>
        <w:rPr>
          <w:rFonts w:ascii="Arial" w:hAnsi="Arial" w:eastAsia="Arial" w:cs="Arial"/>
          <w:b/>
          <w:bCs/>
          <w:spacing w:val="-4"/>
          <w:lang w:val="pt-PT" w:eastAsia="en-US"/>
        </w:rPr>
        <w:t>VALOR</w:t>
      </w:r>
    </w:p>
    <w:p w14:paraId="19EFD8B3">
      <w:pPr>
        <w:widowControl w:val="0"/>
        <w:autoSpaceDE w:val="0"/>
        <w:autoSpaceDN w:val="0"/>
        <w:spacing w:before="169" w:line="229" w:lineRule="exact"/>
        <w:outlineLvl w:val="0"/>
        <w:rPr>
          <w:rFonts w:ascii="Arial" w:hAnsi="Arial" w:eastAsia="Arial" w:cs="Arial"/>
          <w:b/>
          <w:bCs/>
          <w:lang w:val="pt-PT" w:eastAsia="en-US"/>
        </w:rPr>
      </w:pPr>
    </w:p>
    <w:p w14:paraId="5ACF9577">
      <w:pPr>
        <w:widowControl w:val="0"/>
        <w:numPr>
          <w:ilvl w:val="1"/>
          <w:numId w:val="49"/>
        </w:numPr>
        <w:tabs>
          <w:tab w:val="left" w:pos="459"/>
          <w:tab w:val="left" w:pos="8719"/>
        </w:tabs>
        <w:autoSpaceDE w:val="0"/>
        <w:autoSpaceDN w:val="0"/>
        <w:spacing w:line="229" w:lineRule="exact"/>
        <w:ind w:left="459" w:hanging="334"/>
        <w:jc w:val="both"/>
        <w:rPr>
          <w:rFonts w:ascii="Arial" w:hAnsi="Arial" w:eastAsia="Arial MT" w:cs="Arial"/>
          <w:lang w:val="pt-PT" w:eastAsia="en-US"/>
        </w:rPr>
      </w:pPr>
      <w:r>
        <w:rPr>
          <w:rFonts w:ascii="Arial" w:hAnsi="Arial" w:eastAsia="Arial MT" w:cs="Arial"/>
          <w:lang w:val="pt-PT" w:eastAsia="en-US"/>
        </w:rPr>
        <w:t>O</w:t>
      </w:r>
      <w:r>
        <w:rPr>
          <w:rFonts w:ascii="Arial" w:hAnsi="Arial" w:eastAsia="Arial MT" w:cs="Arial"/>
          <w:spacing w:val="4"/>
          <w:lang w:val="pt-PT" w:eastAsia="en-US"/>
        </w:rPr>
        <w:t xml:space="preserve"> </w:t>
      </w:r>
      <w:r>
        <w:rPr>
          <w:rFonts w:ascii="Arial" w:hAnsi="Arial" w:eastAsia="Arial MT" w:cs="Arial"/>
          <w:lang w:val="pt-PT" w:eastAsia="en-US"/>
        </w:rPr>
        <w:t>presente Contrato terá o valor</w:t>
      </w:r>
      <w:r>
        <w:rPr>
          <w:rFonts w:ascii="Arial" w:hAnsi="Arial" w:eastAsia="Arial MT" w:cs="Arial"/>
          <w:spacing w:val="12"/>
          <w:lang w:val="pt-PT" w:eastAsia="en-US"/>
        </w:rPr>
        <w:t xml:space="preserve"> </w:t>
      </w:r>
      <w:r>
        <w:rPr>
          <w:rFonts w:ascii="Arial" w:hAnsi="Arial" w:eastAsia="Arial MT" w:cs="Arial"/>
          <w:lang w:val="pt-PT" w:eastAsia="en-US"/>
        </w:rPr>
        <w:t>global</w:t>
      </w:r>
      <w:r>
        <w:rPr>
          <w:rFonts w:ascii="Arial" w:hAnsi="Arial" w:eastAsia="Arial MT" w:cs="Arial"/>
          <w:spacing w:val="9"/>
          <w:lang w:val="pt-PT" w:eastAsia="en-US"/>
        </w:rPr>
        <w:t xml:space="preserve"> </w:t>
      </w:r>
      <w:r>
        <w:rPr>
          <w:rFonts w:ascii="Arial" w:hAnsi="Arial" w:eastAsia="Arial MT" w:cs="Arial"/>
          <w:lang w:val="pt-PT" w:eastAsia="en-US"/>
        </w:rPr>
        <w:t xml:space="preserve">de R$ </w:t>
      </w:r>
      <w:r>
        <w:rPr>
          <w:rFonts w:ascii="Arial" w:hAnsi="Arial" w:eastAsia="Arial MT" w:cs="Arial"/>
          <w:u w:val="single"/>
          <w:lang w:val="pt-PT" w:eastAsia="en-US"/>
        </w:rPr>
        <w:tab/>
      </w:r>
      <w:r>
        <w:rPr>
          <w:rFonts w:ascii="Arial" w:hAnsi="Arial" w:eastAsia="Arial MT" w:cs="Arial"/>
          <w:spacing w:val="-10"/>
          <w:lang w:val="pt-PT" w:eastAsia="en-US"/>
        </w:rPr>
        <w:t>.</w:t>
      </w:r>
    </w:p>
    <w:p w14:paraId="68A5CCEC">
      <w:pPr>
        <w:widowControl w:val="0"/>
        <w:autoSpaceDE w:val="0"/>
        <w:autoSpaceDN w:val="0"/>
        <w:spacing w:before="187" w:line="229" w:lineRule="exact"/>
        <w:outlineLvl w:val="0"/>
        <w:rPr>
          <w:rFonts w:ascii="Arial" w:hAnsi="Arial" w:eastAsia="Arial" w:cs="Arial"/>
          <w:b/>
          <w:bCs/>
          <w:lang w:val="pt-PT" w:eastAsia="en-US"/>
        </w:rPr>
      </w:pPr>
      <w:r>
        <w:rPr>
          <w:rFonts w:ascii="Arial" w:hAnsi="Arial" w:eastAsia="Arial" w:cs="Arial"/>
          <w:b/>
          <w:bCs/>
          <w:lang w:val="pt-PT" w:eastAsia="en-US"/>
        </w:rPr>
        <w:t>CLÁUSULA</w:t>
      </w:r>
      <w:r>
        <w:rPr>
          <w:rFonts w:ascii="Arial" w:hAnsi="Arial" w:eastAsia="Arial" w:cs="Arial"/>
          <w:b/>
          <w:bCs/>
          <w:spacing w:val="1"/>
          <w:lang w:val="pt-PT" w:eastAsia="en-US"/>
        </w:rPr>
        <w:t xml:space="preserve"> </w:t>
      </w:r>
      <w:r>
        <w:rPr>
          <w:rFonts w:ascii="Arial" w:hAnsi="Arial" w:eastAsia="Arial" w:cs="Arial"/>
          <w:b/>
          <w:bCs/>
          <w:lang w:val="pt-PT" w:eastAsia="en-US"/>
        </w:rPr>
        <w:t>SÉTIMA</w:t>
      </w:r>
      <w:r>
        <w:rPr>
          <w:rFonts w:ascii="Arial" w:hAnsi="Arial" w:eastAsia="Arial" w:cs="Arial"/>
          <w:b/>
          <w:bCs/>
          <w:spacing w:val="1"/>
          <w:lang w:val="pt-PT" w:eastAsia="en-US"/>
        </w:rPr>
        <w:t xml:space="preserve"> </w:t>
      </w:r>
      <w:r>
        <w:rPr>
          <w:rFonts w:ascii="Arial" w:hAnsi="Arial" w:eastAsia="Arial" w:cs="Arial"/>
          <w:b/>
          <w:bCs/>
          <w:lang w:val="pt-PT" w:eastAsia="en-US"/>
        </w:rPr>
        <w:t>–</w:t>
      </w:r>
      <w:r>
        <w:rPr>
          <w:rFonts w:ascii="Arial" w:hAnsi="Arial" w:eastAsia="Arial" w:cs="Arial"/>
          <w:b/>
          <w:bCs/>
          <w:spacing w:val="-3"/>
          <w:lang w:val="pt-PT" w:eastAsia="en-US"/>
        </w:rPr>
        <w:t xml:space="preserve"> </w:t>
      </w:r>
      <w:r>
        <w:rPr>
          <w:rFonts w:ascii="Arial" w:hAnsi="Arial" w:eastAsia="Arial" w:cs="Arial"/>
          <w:b/>
          <w:bCs/>
          <w:lang w:val="pt-PT" w:eastAsia="en-US"/>
        </w:rPr>
        <w:t xml:space="preserve">DO </w:t>
      </w:r>
      <w:r>
        <w:rPr>
          <w:rFonts w:ascii="Arial" w:hAnsi="Arial" w:eastAsia="Arial" w:cs="Arial"/>
          <w:b/>
          <w:bCs/>
          <w:spacing w:val="-2"/>
          <w:lang w:val="pt-PT" w:eastAsia="en-US"/>
        </w:rPr>
        <w:t>FORNECIMENTO</w:t>
      </w:r>
    </w:p>
    <w:p w14:paraId="3BB359A5">
      <w:pPr>
        <w:widowControl w:val="0"/>
        <w:numPr>
          <w:ilvl w:val="1"/>
          <w:numId w:val="50"/>
        </w:numPr>
        <w:tabs>
          <w:tab w:val="left" w:pos="506"/>
        </w:tabs>
        <w:autoSpaceDE w:val="0"/>
        <w:autoSpaceDN w:val="0"/>
        <w:ind w:left="125" w:right="244" w:firstLine="0"/>
        <w:jc w:val="both"/>
        <w:rPr>
          <w:rFonts w:ascii="Arial" w:hAnsi="Arial" w:eastAsia="Arial MT" w:cs="Arial"/>
          <w:lang w:val="pt-PT" w:eastAsia="en-US"/>
        </w:rPr>
      </w:pPr>
      <w:r>
        <w:rPr>
          <w:rFonts w:ascii="Arial" w:hAnsi="Arial" w:eastAsia="Arial MT" w:cs="Arial"/>
          <w:lang w:val="pt-PT" w:eastAsia="en-US"/>
        </w:rPr>
        <w:t>O fornecimento</w:t>
      </w:r>
      <w:r>
        <w:rPr>
          <w:rFonts w:ascii="Arial" w:hAnsi="Arial" w:eastAsia="Arial MT" w:cs="Arial"/>
          <w:spacing w:val="-10"/>
          <w:lang w:val="pt-PT" w:eastAsia="en-US"/>
        </w:rPr>
        <w:t xml:space="preserve"> </w:t>
      </w:r>
      <w:r>
        <w:rPr>
          <w:rFonts w:ascii="Arial" w:hAnsi="Arial" w:eastAsia="Arial MT" w:cs="Arial"/>
          <w:lang w:val="pt-PT" w:eastAsia="en-US"/>
        </w:rPr>
        <w:t>se dará de forma eventual e fracionada, sem o compromisso obrigatório entre as partes nos termos do art. 83 da Lei Federal nº 14.133/21.</w:t>
      </w:r>
    </w:p>
    <w:p w14:paraId="6A82D599">
      <w:pPr>
        <w:widowControl w:val="0"/>
        <w:numPr>
          <w:ilvl w:val="1"/>
          <w:numId w:val="50"/>
        </w:numPr>
        <w:tabs>
          <w:tab w:val="left" w:pos="578"/>
        </w:tabs>
        <w:autoSpaceDE w:val="0"/>
        <w:autoSpaceDN w:val="0"/>
        <w:spacing w:line="237" w:lineRule="auto"/>
        <w:ind w:left="125" w:right="225" w:firstLine="0"/>
        <w:jc w:val="both"/>
        <w:rPr>
          <w:rFonts w:ascii="Arial" w:hAnsi="Arial" w:eastAsia="Arial MT" w:cs="Arial"/>
          <w:bCs/>
          <w:lang w:val="pt-PT" w:eastAsia="en-US"/>
        </w:rPr>
      </w:pPr>
      <w:r>
        <w:rPr>
          <w:rFonts w:ascii="Arial" w:hAnsi="Arial" w:eastAsia="Arial MT" w:cs="Arial"/>
          <w:lang w:val="pt-PT" w:eastAsia="en-US"/>
        </w:rPr>
        <w:t xml:space="preserve">Os </w:t>
      </w:r>
      <w:r>
        <w:rPr>
          <w:rFonts w:ascii="Arial" w:hAnsi="Arial" w:eastAsia="Arial MT" w:cs="Arial"/>
          <w:bCs/>
          <w:lang w:val="pt-PT" w:eastAsia="en-US"/>
        </w:rPr>
        <w:t>medicamentos deverão ser entregues em embalagem devidamente inviolada, em sua apresentação original, sem avarias, contendo todas as informações de fabricação exigidas pela legislação pertinente de forma visível e plenamente legível.</w:t>
      </w:r>
    </w:p>
    <w:p w14:paraId="38493370">
      <w:pPr>
        <w:widowControl w:val="0"/>
        <w:numPr>
          <w:ilvl w:val="1"/>
          <w:numId w:val="50"/>
        </w:numPr>
        <w:tabs>
          <w:tab w:val="left" w:pos="566"/>
        </w:tabs>
        <w:autoSpaceDE w:val="0"/>
        <w:autoSpaceDN w:val="0"/>
        <w:spacing w:before="9"/>
        <w:ind w:left="125" w:right="226" w:firstLine="0"/>
        <w:jc w:val="both"/>
        <w:rPr>
          <w:rFonts w:ascii="Arial" w:hAnsi="Arial" w:eastAsia="Arial MT" w:cs="Arial"/>
          <w:lang w:val="pt-PT" w:eastAsia="en-US"/>
        </w:rPr>
      </w:pPr>
      <w:r>
        <w:rPr>
          <w:rFonts w:ascii="Arial" w:hAnsi="Arial" w:eastAsia="Arial MT" w:cs="Arial"/>
          <w:bCs/>
          <w:lang w:val="pt-PT" w:eastAsia="en-US"/>
        </w:rPr>
        <w:t>Os medicamentos devem ter validade mínima de 01 ano, da data efetiva de entrega, com exceção daqueles</w:t>
      </w:r>
      <w:r>
        <w:rPr>
          <w:rFonts w:ascii="Arial" w:hAnsi="Arial" w:eastAsia="Arial MT" w:cs="Arial"/>
          <w:bCs/>
          <w:spacing w:val="24"/>
          <w:lang w:val="pt-PT" w:eastAsia="en-US"/>
        </w:rPr>
        <w:t xml:space="preserve"> </w:t>
      </w:r>
      <w:r>
        <w:rPr>
          <w:rFonts w:ascii="Arial" w:hAnsi="Arial" w:eastAsia="Arial MT" w:cs="Arial"/>
          <w:bCs/>
          <w:lang w:val="pt-PT" w:eastAsia="en-US"/>
        </w:rPr>
        <w:t>cuja natureza determine uma validade inferior</w:t>
      </w:r>
      <w:r>
        <w:rPr>
          <w:rFonts w:ascii="Arial" w:hAnsi="Arial" w:eastAsia="Arial MT" w:cs="Arial"/>
          <w:bCs/>
          <w:spacing w:val="23"/>
          <w:lang w:val="pt-PT" w:eastAsia="en-US"/>
        </w:rPr>
        <w:t xml:space="preserve"> </w:t>
      </w:r>
      <w:r>
        <w:rPr>
          <w:rFonts w:ascii="Arial" w:hAnsi="Arial" w:eastAsia="Arial MT" w:cs="Arial"/>
          <w:bCs/>
          <w:lang w:val="pt-PT" w:eastAsia="en-US"/>
        </w:rPr>
        <w:t>e,</w:t>
      </w:r>
      <w:r>
        <w:rPr>
          <w:rFonts w:ascii="Arial" w:hAnsi="Arial" w:eastAsia="Arial MT" w:cs="Arial"/>
          <w:bCs/>
          <w:spacing w:val="22"/>
          <w:lang w:val="pt-PT" w:eastAsia="en-US"/>
        </w:rPr>
        <w:t xml:space="preserve"> </w:t>
      </w:r>
      <w:r>
        <w:rPr>
          <w:rFonts w:ascii="Arial" w:hAnsi="Arial" w:eastAsia="Arial MT" w:cs="Arial"/>
          <w:bCs/>
          <w:lang w:val="pt-PT" w:eastAsia="en-US"/>
        </w:rPr>
        <w:t>neste caso,</w:t>
      </w:r>
      <w:r>
        <w:rPr>
          <w:rFonts w:ascii="Arial" w:hAnsi="Arial" w:eastAsia="Arial MT" w:cs="Arial"/>
          <w:bCs/>
          <w:spacing w:val="22"/>
          <w:lang w:val="pt-PT" w:eastAsia="en-US"/>
        </w:rPr>
        <w:t xml:space="preserve"> </w:t>
      </w:r>
      <w:r>
        <w:rPr>
          <w:rFonts w:ascii="Arial" w:hAnsi="Arial" w:eastAsia="Arial MT" w:cs="Arial"/>
          <w:bCs/>
          <w:lang w:val="pt-PT" w:eastAsia="en-US"/>
        </w:rPr>
        <w:t>na data da entrega, os</w:t>
      </w:r>
      <w:r>
        <w:rPr>
          <w:rFonts w:ascii="Arial" w:hAnsi="Arial" w:eastAsia="Arial MT" w:cs="Arial"/>
          <w:bCs/>
          <w:spacing w:val="40"/>
          <w:lang w:val="pt-PT" w:eastAsia="en-US"/>
        </w:rPr>
        <w:t xml:space="preserve"> </w:t>
      </w:r>
      <w:r>
        <w:rPr>
          <w:rFonts w:ascii="Arial" w:hAnsi="Arial" w:eastAsia="Arial MT" w:cs="Arial"/>
          <w:bCs/>
          <w:lang w:val="pt-PT" w:eastAsia="en-US"/>
        </w:rPr>
        <w:t>medicamentos deverão contar</w:t>
      </w:r>
      <w:r>
        <w:rPr>
          <w:rFonts w:ascii="Arial" w:hAnsi="Arial" w:eastAsia="Arial MT" w:cs="Arial"/>
          <w:bCs/>
          <w:spacing w:val="40"/>
          <w:lang w:val="pt-PT" w:eastAsia="en-US"/>
        </w:rPr>
        <w:t xml:space="preserve"> </w:t>
      </w:r>
      <w:r>
        <w:rPr>
          <w:rFonts w:ascii="Arial" w:hAnsi="Arial" w:eastAsia="Arial MT" w:cs="Arial"/>
          <w:bCs/>
          <w:lang w:val="pt-PT" w:eastAsia="en-US"/>
        </w:rPr>
        <w:t>com,</w:t>
      </w:r>
      <w:r>
        <w:rPr>
          <w:rFonts w:ascii="Arial" w:hAnsi="Arial" w:eastAsia="Arial MT" w:cs="Arial"/>
          <w:bCs/>
          <w:spacing w:val="40"/>
          <w:lang w:val="pt-PT" w:eastAsia="en-US"/>
        </w:rPr>
        <w:t xml:space="preserve"> </w:t>
      </w:r>
      <w:r>
        <w:rPr>
          <w:rFonts w:ascii="Arial" w:hAnsi="Arial" w:eastAsia="Arial MT" w:cs="Arial"/>
          <w:bCs/>
          <w:lang w:val="pt-PT" w:eastAsia="en-US"/>
        </w:rPr>
        <w:t>no mínimo,</w:t>
      </w:r>
      <w:r>
        <w:rPr>
          <w:rFonts w:ascii="Arial" w:hAnsi="Arial" w:eastAsia="Arial MT" w:cs="Arial"/>
          <w:bCs/>
          <w:spacing w:val="40"/>
          <w:lang w:val="pt-PT" w:eastAsia="en-US"/>
        </w:rPr>
        <w:t xml:space="preserve"> </w:t>
      </w:r>
      <w:r>
        <w:rPr>
          <w:rFonts w:ascii="Arial" w:hAnsi="Arial" w:eastAsia="Arial MT" w:cs="Arial"/>
          <w:bCs/>
          <w:lang w:val="pt-PT" w:eastAsia="en-US"/>
        </w:rPr>
        <w:t>80%</w:t>
      </w:r>
      <w:r>
        <w:rPr>
          <w:rFonts w:ascii="Arial" w:hAnsi="Arial" w:eastAsia="Arial MT" w:cs="Arial"/>
          <w:bCs/>
          <w:spacing w:val="40"/>
          <w:lang w:val="pt-PT" w:eastAsia="en-US"/>
        </w:rPr>
        <w:t xml:space="preserve"> </w:t>
      </w:r>
      <w:r>
        <w:rPr>
          <w:rFonts w:ascii="Arial" w:hAnsi="Arial" w:eastAsia="Arial MT" w:cs="Arial"/>
          <w:bCs/>
          <w:lang w:val="pt-PT" w:eastAsia="en-US"/>
        </w:rPr>
        <w:t>(oitenta por</w:t>
      </w:r>
      <w:r>
        <w:rPr>
          <w:rFonts w:ascii="Arial" w:hAnsi="Arial" w:eastAsia="Arial MT" w:cs="Arial"/>
          <w:bCs/>
          <w:spacing w:val="40"/>
          <w:lang w:val="pt-PT" w:eastAsia="en-US"/>
        </w:rPr>
        <w:t xml:space="preserve"> </w:t>
      </w:r>
      <w:r>
        <w:rPr>
          <w:rFonts w:ascii="Arial" w:hAnsi="Arial" w:eastAsia="Arial MT" w:cs="Arial"/>
          <w:bCs/>
          <w:lang w:val="pt-PT" w:eastAsia="en-US"/>
        </w:rPr>
        <w:t xml:space="preserve">cento) do seu prazo de </w:t>
      </w:r>
      <w:r>
        <w:rPr>
          <w:rFonts w:ascii="Arial" w:hAnsi="Arial" w:eastAsia="Arial MT" w:cs="Arial"/>
          <w:bCs/>
          <w:spacing w:val="-2"/>
          <w:lang w:val="pt-PT" w:eastAsia="en-US"/>
        </w:rPr>
        <w:t>valid</w:t>
      </w:r>
      <w:r>
        <w:rPr>
          <w:rFonts w:ascii="Arial" w:hAnsi="Arial" w:eastAsia="Arial MT" w:cs="Arial"/>
          <w:spacing w:val="-2"/>
          <w:lang w:val="pt-PT" w:eastAsia="en-US"/>
        </w:rPr>
        <w:t>ade.</w:t>
      </w:r>
    </w:p>
    <w:p w14:paraId="6B4715E5">
      <w:pPr>
        <w:widowControl w:val="0"/>
        <w:numPr>
          <w:ilvl w:val="1"/>
          <w:numId w:val="50"/>
        </w:numPr>
        <w:tabs>
          <w:tab w:val="left" w:pos="578"/>
        </w:tabs>
        <w:autoSpaceDE w:val="0"/>
        <w:autoSpaceDN w:val="0"/>
        <w:spacing w:line="242" w:lineRule="auto"/>
        <w:ind w:left="125" w:right="218" w:firstLine="0"/>
        <w:jc w:val="both"/>
        <w:rPr>
          <w:rFonts w:ascii="Arial" w:hAnsi="Arial" w:eastAsia="Arial MT" w:cs="Arial"/>
          <w:lang w:val="pt-PT" w:eastAsia="en-US"/>
        </w:rPr>
      </w:pPr>
      <w:r>
        <w:rPr>
          <w:rFonts w:ascii="Arial" w:hAnsi="Arial" w:eastAsia="Arial MT" w:cs="Arial"/>
          <w:lang w:val="pt-PT" w:eastAsia="en-US"/>
        </w:rPr>
        <w:t>O local de entrega dos produtos será na Fundação de Saúde Cristo Rei, localizada na Rua Onofre Martisn Chaves, nº 2100, CEP: 35367-000, Centro, Matipó/MG, mediante envio da Ordem de Compras, as quais constarão todas as informações necessárias para plena, eficiente, e satisfatória execução.</w:t>
      </w:r>
    </w:p>
    <w:p w14:paraId="211FD39A">
      <w:pPr>
        <w:widowControl w:val="0"/>
        <w:numPr>
          <w:ilvl w:val="1"/>
          <w:numId w:val="50"/>
        </w:numPr>
        <w:tabs>
          <w:tab w:val="left" w:pos="530"/>
        </w:tabs>
        <w:autoSpaceDE w:val="0"/>
        <w:autoSpaceDN w:val="0"/>
        <w:spacing w:before="89" w:line="237" w:lineRule="auto"/>
        <w:ind w:left="125" w:right="219" w:firstLine="0"/>
        <w:jc w:val="both"/>
        <w:rPr>
          <w:rFonts w:ascii="Arial" w:hAnsi="Arial" w:eastAsia="Arial MT" w:cs="Arial"/>
          <w:lang w:val="pt-PT" w:eastAsia="en-US"/>
        </w:rPr>
      </w:pPr>
      <w:r>
        <w:rPr>
          <w:rFonts w:ascii="Arial" w:hAnsi="Arial" w:eastAsia="Arial MT" w:cs="Arial"/>
          <w:lang w:val="pt-PT" w:eastAsia="en-US"/>
        </w:rPr>
        <w:t>O prazo máximo para entrega será de 05 (cinco) dias úteis</w:t>
      </w:r>
      <w:r>
        <w:rPr>
          <w:rFonts w:ascii="Arial" w:hAnsi="Arial" w:eastAsia="Arial MT" w:cs="Arial"/>
          <w:b/>
          <w:lang w:val="pt-PT" w:eastAsia="en-US"/>
        </w:rPr>
        <w:t xml:space="preserve"> </w:t>
      </w:r>
      <w:r>
        <w:rPr>
          <w:rFonts w:ascii="Arial" w:hAnsi="Arial" w:eastAsia="Arial MT" w:cs="Arial"/>
          <w:lang w:val="pt-PT" w:eastAsia="en-US"/>
        </w:rPr>
        <w:t>a contar do recebimento. Todas as despesas</w:t>
      </w:r>
      <w:r>
        <w:rPr>
          <w:rFonts w:ascii="Arial" w:hAnsi="Arial" w:eastAsia="Arial MT" w:cs="Arial"/>
          <w:spacing w:val="25"/>
          <w:lang w:val="pt-PT" w:eastAsia="en-US"/>
        </w:rPr>
        <w:t xml:space="preserve"> </w:t>
      </w:r>
      <w:r>
        <w:rPr>
          <w:rFonts w:ascii="Arial" w:hAnsi="Arial" w:eastAsia="Arial MT" w:cs="Arial"/>
          <w:lang w:val="pt-PT" w:eastAsia="en-US"/>
        </w:rPr>
        <w:t>decorrentes</w:t>
      </w:r>
      <w:r>
        <w:rPr>
          <w:rFonts w:ascii="Arial" w:hAnsi="Arial" w:eastAsia="Arial MT" w:cs="Arial"/>
          <w:spacing w:val="25"/>
          <w:lang w:val="pt-PT" w:eastAsia="en-US"/>
        </w:rPr>
        <w:t xml:space="preserve"> </w:t>
      </w:r>
      <w:r>
        <w:rPr>
          <w:rFonts w:ascii="Arial" w:hAnsi="Arial" w:eastAsia="Arial MT" w:cs="Arial"/>
          <w:lang w:val="pt-PT" w:eastAsia="en-US"/>
        </w:rPr>
        <w:t>do fornecimento serão por</w:t>
      </w:r>
      <w:r>
        <w:rPr>
          <w:rFonts w:ascii="Arial" w:hAnsi="Arial" w:eastAsia="Arial MT" w:cs="Arial"/>
          <w:spacing w:val="24"/>
          <w:lang w:val="pt-PT" w:eastAsia="en-US"/>
        </w:rPr>
        <w:t xml:space="preserve"> </w:t>
      </w:r>
      <w:r>
        <w:rPr>
          <w:rFonts w:ascii="Arial" w:hAnsi="Arial" w:eastAsia="Arial MT" w:cs="Arial"/>
          <w:lang w:val="pt-PT" w:eastAsia="en-US"/>
        </w:rPr>
        <w:t>conta</w:t>
      </w:r>
      <w:r>
        <w:rPr>
          <w:rFonts w:ascii="Arial" w:hAnsi="Arial" w:eastAsia="Arial MT" w:cs="Arial"/>
          <w:spacing w:val="28"/>
          <w:lang w:val="pt-PT" w:eastAsia="en-US"/>
        </w:rPr>
        <w:t xml:space="preserve"> </w:t>
      </w:r>
      <w:r>
        <w:rPr>
          <w:rFonts w:ascii="Arial" w:hAnsi="Arial" w:eastAsia="Arial MT" w:cs="Arial"/>
          <w:lang w:val="pt-PT" w:eastAsia="en-US"/>
        </w:rPr>
        <w:t>da empresa.</w:t>
      </w:r>
      <w:r>
        <w:rPr>
          <w:rFonts w:ascii="Arial" w:hAnsi="Arial" w:eastAsia="Arial MT" w:cs="Arial"/>
          <w:spacing w:val="23"/>
          <w:lang w:val="pt-PT" w:eastAsia="en-US"/>
        </w:rPr>
        <w:t xml:space="preserve"> </w:t>
      </w:r>
      <w:r>
        <w:rPr>
          <w:rFonts w:ascii="Arial" w:hAnsi="Arial" w:eastAsia="Arial MT" w:cs="Arial"/>
          <w:lang w:val="pt-PT" w:eastAsia="en-US"/>
        </w:rPr>
        <w:t>A</w:t>
      </w:r>
      <w:r>
        <w:rPr>
          <w:rFonts w:ascii="Arial" w:hAnsi="Arial" w:eastAsia="Arial MT" w:cs="Arial"/>
          <w:spacing w:val="16"/>
          <w:lang w:val="pt-PT" w:eastAsia="en-US"/>
        </w:rPr>
        <w:t xml:space="preserve"> </w:t>
      </w:r>
      <w:r>
        <w:rPr>
          <w:rFonts w:ascii="Arial" w:hAnsi="Arial" w:eastAsia="Arial MT" w:cs="Arial"/>
          <w:lang w:val="pt-PT" w:eastAsia="en-US"/>
        </w:rPr>
        <w:t>Fundação se reserva no direito</w:t>
      </w:r>
      <w:r>
        <w:rPr>
          <w:rFonts w:ascii="Arial" w:hAnsi="Arial" w:eastAsia="Arial MT" w:cs="Arial"/>
          <w:spacing w:val="-12"/>
          <w:lang w:val="pt-PT" w:eastAsia="en-US"/>
        </w:rPr>
        <w:t xml:space="preserve"> </w:t>
      </w:r>
      <w:r>
        <w:rPr>
          <w:rFonts w:ascii="Arial" w:hAnsi="Arial" w:eastAsia="Arial MT" w:cs="Arial"/>
          <w:lang w:val="pt-PT" w:eastAsia="en-US"/>
        </w:rPr>
        <w:t>de fazer pedidos de acordo com</w:t>
      </w:r>
      <w:r>
        <w:rPr>
          <w:rFonts w:ascii="Arial" w:hAnsi="Arial" w:eastAsia="Arial MT" w:cs="Arial"/>
          <w:spacing w:val="-8"/>
          <w:lang w:val="pt-PT" w:eastAsia="en-US"/>
        </w:rPr>
        <w:t xml:space="preserve"> </w:t>
      </w:r>
      <w:r>
        <w:rPr>
          <w:rFonts w:ascii="Arial" w:hAnsi="Arial" w:eastAsia="Arial MT" w:cs="Arial"/>
          <w:lang w:val="pt-PT" w:eastAsia="en-US"/>
        </w:rPr>
        <w:t xml:space="preserve">sua conveniência sem quantidades mínimas ou máximas pré- </w:t>
      </w:r>
      <w:r>
        <w:rPr>
          <w:rFonts w:ascii="Arial" w:hAnsi="Arial" w:eastAsia="Arial MT" w:cs="Arial"/>
          <w:spacing w:val="-2"/>
          <w:lang w:val="pt-PT" w:eastAsia="en-US"/>
        </w:rPr>
        <w:t>definidas.</w:t>
      </w:r>
    </w:p>
    <w:p w14:paraId="5D057384">
      <w:pPr>
        <w:widowControl w:val="0"/>
        <w:numPr>
          <w:ilvl w:val="1"/>
          <w:numId w:val="50"/>
        </w:numPr>
        <w:tabs>
          <w:tab w:val="left" w:pos="530"/>
        </w:tabs>
        <w:autoSpaceDE w:val="0"/>
        <w:autoSpaceDN w:val="0"/>
        <w:spacing w:line="244" w:lineRule="auto"/>
        <w:ind w:left="125" w:right="241" w:firstLine="0"/>
        <w:jc w:val="both"/>
        <w:rPr>
          <w:rFonts w:ascii="Arial" w:hAnsi="Arial" w:eastAsia="Arial MT" w:cs="Arial"/>
          <w:lang w:val="pt-PT" w:eastAsia="en-US"/>
        </w:rPr>
      </w:pPr>
      <w:r>
        <w:rPr>
          <w:rFonts w:ascii="Arial" w:hAnsi="Arial" w:eastAsia="Arial MT" w:cs="Arial"/>
          <w:lang w:val="pt-PT" w:eastAsia="en-US"/>
        </w:rPr>
        <w:t>A empresa vencedora se obriga a cumprir todas as condições e prazos fixados pela Fundaçao, assim</w:t>
      </w:r>
      <w:r>
        <w:rPr>
          <w:rFonts w:ascii="Arial" w:hAnsi="Arial" w:eastAsia="Arial MT" w:cs="Arial"/>
          <w:spacing w:val="-14"/>
          <w:lang w:val="pt-PT" w:eastAsia="en-US"/>
        </w:rPr>
        <w:t xml:space="preserve"> </w:t>
      </w:r>
      <w:r>
        <w:rPr>
          <w:rFonts w:ascii="Arial" w:hAnsi="Arial" w:eastAsia="Arial MT" w:cs="Arial"/>
          <w:lang w:val="pt-PT" w:eastAsia="en-US"/>
        </w:rPr>
        <w:t>como observar,</w:t>
      </w:r>
      <w:r>
        <w:rPr>
          <w:rFonts w:ascii="Arial" w:hAnsi="Arial" w:eastAsia="Arial MT" w:cs="Arial"/>
          <w:spacing w:val="-12"/>
          <w:lang w:val="pt-PT" w:eastAsia="en-US"/>
        </w:rPr>
        <w:t xml:space="preserve"> </w:t>
      </w:r>
      <w:r>
        <w:rPr>
          <w:rFonts w:ascii="Arial" w:hAnsi="Arial" w:eastAsia="Arial MT" w:cs="Arial"/>
          <w:lang w:val="pt-PT" w:eastAsia="en-US"/>
        </w:rPr>
        <w:t>atender,</w:t>
      </w:r>
      <w:r>
        <w:rPr>
          <w:rFonts w:ascii="Arial" w:hAnsi="Arial" w:eastAsia="Arial MT" w:cs="Arial"/>
          <w:spacing w:val="16"/>
          <w:lang w:val="pt-PT" w:eastAsia="en-US"/>
        </w:rPr>
        <w:t xml:space="preserve"> </w:t>
      </w:r>
      <w:r>
        <w:rPr>
          <w:rFonts w:ascii="Arial" w:hAnsi="Arial" w:eastAsia="Arial MT" w:cs="Arial"/>
          <w:lang w:val="pt-PT" w:eastAsia="en-US"/>
        </w:rPr>
        <w:t>respeitar,</w:t>
      </w:r>
      <w:r>
        <w:rPr>
          <w:rFonts w:ascii="Arial" w:hAnsi="Arial" w:eastAsia="Arial MT" w:cs="Arial"/>
          <w:spacing w:val="16"/>
          <w:lang w:val="pt-PT" w:eastAsia="en-US"/>
        </w:rPr>
        <w:t xml:space="preserve"> </w:t>
      </w:r>
      <w:r>
        <w:rPr>
          <w:rFonts w:ascii="Arial" w:hAnsi="Arial" w:eastAsia="Arial MT" w:cs="Arial"/>
          <w:lang w:val="pt-PT" w:eastAsia="en-US"/>
        </w:rPr>
        <w:t>cumprir</w:t>
      </w:r>
      <w:r>
        <w:rPr>
          <w:rFonts w:ascii="Arial" w:hAnsi="Arial" w:eastAsia="Arial MT" w:cs="Arial"/>
          <w:spacing w:val="17"/>
          <w:lang w:val="pt-PT" w:eastAsia="en-US"/>
        </w:rPr>
        <w:t xml:space="preserve"> </w:t>
      </w:r>
      <w:r>
        <w:rPr>
          <w:rFonts w:ascii="Arial" w:hAnsi="Arial" w:eastAsia="Arial MT" w:cs="Arial"/>
          <w:lang w:val="pt-PT" w:eastAsia="en-US"/>
        </w:rPr>
        <w:t>e fazer</w:t>
      </w:r>
      <w:r>
        <w:rPr>
          <w:rFonts w:ascii="Arial" w:hAnsi="Arial" w:eastAsia="Arial MT" w:cs="Arial"/>
          <w:spacing w:val="17"/>
          <w:lang w:val="pt-PT" w:eastAsia="en-US"/>
        </w:rPr>
        <w:t xml:space="preserve"> </w:t>
      </w:r>
      <w:r>
        <w:rPr>
          <w:rFonts w:ascii="Arial" w:hAnsi="Arial" w:eastAsia="Arial MT" w:cs="Arial"/>
          <w:lang w:val="pt-PT" w:eastAsia="en-US"/>
        </w:rPr>
        <w:t>cumprir</w:t>
      </w:r>
      <w:r>
        <w:rPr>
          <w:rFonts w:ascii="Arial" w:hAnsi="Arial" w:eastAsia="Arial MT" w:cs="Arial"/>
          <w:spacing w:val="17"/>
          <w:lang w:val="pt-PT" w:eastAsia="en-US"/>
        </w:rPr>
        <w:t xml:space="preserve"> </w:t>
      </w:r>
      <w:r>
        <w:rPr>
          <w:rFonts w:ascii="Arial" w:hAnsi="Arial" w:eastAsia="Arial MT" w:cs="Arial"/>
          <w:lang w:val="pt-PT" w:eastAsia="en-US"/>
        </w:rPr>
        <w:t>a legislação aplicável</w:t>
      </w:r>
      <w:r>
        <w:rPr>
          <w:rFonts w:ascii="Arial" w:hAnsi="Arial" w:eastAsia="Arial MT" w:cs="Arial"/>
          <w:spacing w:val="15"/>
          <w:lang w:val="pt-PT" w:eastAsia="en-US"/>
        </w:rPr>
        <w:t xml:space="preserve"> </w:t>
      </w:r>
      <w:r>
        <w:rPr>
          <w:rFonts w:ascii="Arial" w:hAnsi="Arial" w:eastAsia="Arial MT" w:cs="Arial"/>
          <w:lang w:val="pt-PT" w:eastAsia="en-US"/>
        </w:rPr>
        <w:t>e a favorecer e garantir a qualidade do objeto.</w:t>
      </w:r>
    </w:p>
    <w:p w14:paraId="352D6E1D">
      <w:pPr>
        <w:widowControl w:val="0"/>
        <w:numPr>
          <w:ilvl w:val="1"/>
          <w:numId w:val="50"/>
        </w:numPr>
        <w:tabs>
          <w:tab w:val="left" w:pos="530"/>
        </w:tabs>
        <w:autoSpaceDE w:val="0"/>
        <w:autoSpaceDN w:val="0"/>
        <w:spacing w:line="237" w:lineRule="auto"/>
        <w:ind w:left="125" w:right="234" w:firstLine="0"/>
        <w:jc w:val="both"/>
        <w:rPr>
          <w:rFonts w:ascii="Arial" w:hAnsi="Arial" w:eastAsia="Arial MT" w:cs="Arial"/>
          <w:lang w:val="pt-PT" w:eastAsia="en-US"/>
        </w:rPr>
      </w:pPr>
      <w:r>
        <w:rPr>
          <w:rFonts w:ascii="Arial" w:hAnsi="Arial" w:eastAsia="Arial MT" w:cs="Arial"/>
          <w:lang w:val="pt-PT" w:eastAsia="en-US"/>
        </w:rPr>
        <w:t>A</w:t>
      </w:r>
      <w:r>
        <w:rPr>
          <w:rFonts w:ascii="Arial" w:hAnsi="Arial" w:eastAsia="Arial MT" w:cs="Arial"/>
          <w:spacing w:val="18"/>
          <w:lang w:val="pt-PT" w:eastAsia="en-US"/>
        </w:rPr>
        <w:t xml:space="preserve"> </w:t>
      </w:r>
      <w:r>
        <w:rPr>
          <w:rFonts w:ascii="Arial" w:hAnsi="Arial" w:eastAsia="Arial MT" w:cs="Arial"/>
          <w:lang w:val="pt-PT" w:eastAsia="en-US"/>
        </w:rPr>
        <w:t>empresa vencedora se obriga a fornecer</w:t>
      </w:r>
      <w:r>
        <w:rPr>
          <w:rFonts w:ascii="Arial" w:hAnsi="Arial" w:eastAsia="Arial MT" w:cs="Arial"/>
          <w:spacing w:val="27"/>
          <w:lang w:val="pt-PT" w:eastAsia="en-US"/>
        </w:rPr>
        <w:t xml:space="preserve"> </w:t>
      </w:r>
      <w:r>
        <w:rPr>
          <w:rFonts w:ascii="Arial" w:hAnsi="Arial" w:eastAsia="Arial MT" w:cs="Arial"/>
          <w:lang w:val="pt-PT" w:eastAsia="en-US"/>
        </w:rPr>
        <w:t xml:space="preserve">o objeto a que se refere este Termo, de acordo com as especificações aqui descritas, sendo de sua inteira responsabilidade a imediata substituição do mesmo, quando constatado no seu recebimento não estar em conformidade com as referidas </w:t>
      </w:r>
      <w:r>
        <w:rPr>
          <w:rFonts w:ascii="Arial" w:hAnsi="Arial" w:eastAsia="Arial MT" w:cs="Arial"/>
          <w:spacing w:val="-2"/>
          <w:lang w:val="pt-PT" w:eastAsia="en-US"/>
        </w:rPr>
        <w:t>especificações.</w:t>
      </w:r>
    </w:p>
    <w:p w14:paraId="2AE61C3D">
      <w:pPr>
        <w:widowControl w:val="0"/>
        <w:numPr>
          <w:ilvl w:val="2"/>
          <w:numId w:val="50"/>
        </w:numPr>
        <w:tabs>
          <w:tab w:val="left" w:pos="709"/>
        </w:tabs>
        <w:autoSpaceDE w:val="0"/>
        <w:autoSpaceDN w:val="0"/>
        <w:spacing w:line="244" w:lineRule="auto"/>
        <w:ind w:left="125" w:right="230" w:firstLine="0"/>
        <w:jc w:val="both"/>
        <w:rPr>
          <w:rFonts w:ascii="Arial" w:hAnsi="Arial" w:eastAsia="Arial MT" w:cs="Arial"/>
          <w:lang w:val="pt-PT" w:eastAsia="en-US"/>
        </w:rPr>
      </w:pPr>
      <w:r>
        <w:rPr>
          <w:rFonts w:ascii="Arial" w:hAnsi="Arial" w:eastAsia="Arial MT" w:cs="Arial"/>
          <w:lang w:val="pt-PT" w:eastAsia="en-US"/>
        </w:rPr>
        <w:t>Recebido o objeto, se a qualquer tempo durante a sua utilização normal vier a se constatar discrepância</w:t>
      </w:r>
      <w:r>
        <w:rPr>
          <w:rFonts w:ascii="Arial" w:hAnsi="Arial" w:eastAsia="Arial MT" w:cs="Arial"/>
          <w:spacing w:val="-14"/>
          <w:lang w:val="pt-PT" w:eastAsia="en-US"/>
        </w:rPr>
        <w:t xml:space="preserve"> </w:t>
      </w:r>
      <w:r>
        <w:rPr>
          <w:rFonts w:ascii="Arial" w:hAnsi="Arial" w:eastAsia="Arial MT" w:cs="Arial"/>
          <w:lang w:val="pt-PT" w:eastAsia="en-US"/>
        </w:rPr>
        <w:t>com</w:t>
      </w:r>
      <w:r>
        <w:rPr>
          <w:rFonts w:ascii="Arial" w:hAnsi="Arial" w:eastAsia="Arial MT" w:cs="Arial"/>
          <w:spacing w:val="-11"/>
          <w:lang w:val="pt-PT" w:eastAsia="en-US"/>
        </w:rPr>
        <w:t xml:space="preserve"> </w:t>
      </w:r>
      <w:r>
        <w:rPr>
          <w:rFonts w:ascii="Arial" w:hAnsi="Arial" w:eastAsia="Arial MT" w:cs="Arial"/>
          <w:lang w:val="pt-PT" w:eastAsia="en-US"/>
        </w:rPr>
        <w:t>as especificações, proceder-se-á a imediata notificação da Contratada para efetuar a substituição do mesmo.</w:t>
      </w:r>
    </w:p>
    <w:p w14:paraId="58D6117F">
      <w:pPr>
        <w:widowControl w:val="0"/>
        <w:numPr>
          <w:ilvl w:val="1"/>
          <w:numId w:val="50"/>
        </w:numPr>
        <w:tabs>
          <w:tab w:val="left" w:pos="506"/>
        </w:tabs>
        <w:autoSpaceDE w:val="0"/>
        <w:autoSpaceDN w:val="0"/>
        <w:spacing w:line="237" w:lineRule="auto"/>
        <w:ind w:left="125" w:right="233" w:firstLine="0"/>
        <w:jc w:val="both"/>
        <w:rPr>
          <w:rFonts w:ascii="Arial" w:hAnsi="Arial" w:eastAsia="Arial MT" w:cs="Arial"/>
          <w:lang w:val="pt-PT" w:eastAsia="en-US"/>
        </w:rPr>
      </w:pPr>
      <w:r>
        <w:rPr>
          <w:rFonts w:ascii="Arial" w:hAnsi="Arial" w:eastAsia="Arial MT" w:cs="Arial"/>
          <w:lang w:val="pt-PT" w:eastAsia="en-US"/>
        </w:rPr>
        <w:t xml:space="preserve"> A Fundação não aceitará, sob nenhum pretexto, a transferência de qualquer responsabilidade da licitante para outras entidades, sejam fabricantes, técnicos, subcontratados, etc.</w:t>
      </w:r>
    </w:p>
    <w:p w14:paraId="276A1DF7">
      <w:pPr>
        <w:widowControl w:val="0"/>
        <w:numPr>
          <w:ilvl w:val="1"/>
          <w:numId w:val="50"/>
        </w:numPr>
        <w:tabs>
          <w:tab w:val="left" w:pos="530"/>
        </w:tabs>
        <w:autoSpaceDE w:val="0"/>
        <w:autoSpaceDN w:val="0"/>
        <w:spacing w:line="242" w:lineRule="auto"/>
        <w:ind w:left="125" w:right="232" w:firstLine="0"/>
        <w:jc w:val="both"/>
        <w:rPr>
          <w:rFonts w:ascii="Arial" w:hAnsi="Arial" w:eastAsia="Arial MT" w:cs="Arial"/>
          <w:lang w:val="pt-PT" w:eastAsia="en-US"/>
        </w:rPr>
      </w:pPr>
      <w:r>
        <w:rPr>
          <w:rFonts w:ascii="Arial" w:hAnsi="Arial" w:eastAsia="Arial MT" w:cs="Arial"/>
          <w:lang w:val="pt-PT" w:eastAsia="en-US"/>
        </w:rPr>
        <w:t>O Contrato, Ata de Registro de Preços ou outro documento equivalente, bem como os direitos e obrigações dele decorrentes, não poderá ser subcontratado, cedido ou transferido, total ou parcialmente,</w:t>
      </w:r>
      <w:r>
        <w:rPr>
          <w:rFonts w:ascii="Arial" w:hAnsi="Arial" w:eastAsia="Arial MT" w:cs="Arial"/>
          <w:spacing w:val="26"/>
          <w:lang w:val="pt-PT" w:eastAsia="en-US"/>
        </w:rPr>
        <w:t xml:space="preserve"> </w:t>
      </w:r>
      <w:r>
        <w:rPr>
          <w:rFonts w:ascii="Arial" w:hAnsi="Arial" w:eastAsia="Arial MT" w:cs="Arial"/>
          <w:lang w:val="pt-PT" w:eastAsia="en-US"/>
        </w:rPr>
        <w:t>nem ser</w:t>
      </w:r>
      <w:r>
        <w:rPr>
          <w:rFonts w:ascii="Arial" w:hAnsi="Arial" w:eastAsia="Arial MT" w:cs="Arial"/>
          <w:spacing w:val="28"/>
          <w:lang w:val="pt-PT" w:eastAsia="en-US"/>
        </w:rPr>
        <w:t xml:space="preserve"> </w:t>
      </w:r>
      <w:r>
        <w:rPr>
          <w:rFonts w:ascii="Arial" w:hAnsi="Arial" w:eastAsia="Arial MT" w:cs="Arial"/>
          <w:lang w:val="pt-PT" w:eastAsia="en-US"/>
        </w:rPr>
        <w:t>executado em associação da licitante com terceiros,</w:t>
      </w:r>
      <w:r>
        <w:rPr>
          <w:rFonts w:ascii="Arial" w:hAnsi="Arial" w:eastAsia="Arial MT" w:cs="Arial"/>
          <w:spacing w:val="26"/>
          <w:lang w:val="pt-PT" w:eastAsia="en-US"/>
        </w:rPr>
        <w:t xml:space="preserve"> </w:t>
      </w:r>
      <w:r>
        <w:rPr>
          <w:rFonts w:ascii="Arial" w:hAnsi="Arial" w:eastAsia="Arial MT" w:cs="Arial"/>
          <w:lang w:val="pt-PT" w:eastAsia="en-US"/>
        </w:rPr>
        <w:t>sem autorização prévia da Fundação por escrito, sob pena de aplicação de sanção, inclusive rescisão contratual.</w:t>
      </w:r>
    </w:p>
    <w:p w14:paraId="4AB19B4C">
      <w:pPr>
        <w:widowControl w:val="0"/>
        <w:numPr>
          <w:ilvl w:val="1"/>
          <w:numId w:val="50"/>
        </w:numPr>
        <w:tabs>
          <w:tab w:val="left" w:pos="649"/>
        </w:tabs>
        <w:autoSpaceDE w:val="0"/>
        <w:autoSpaceDN w:val="0"/>
        <w:ind w:left="125" w:right="231" w:firstLine="0"/>
        <w:jc w:val="both"/>
        <w:rPr>
          <w:rFonts w:ascii="Arial" w:hAnsi="Arial" w:eastAsia="Arial MT" w:cs="Arial"/>
          <w:lang w:val="pt-PT" w:eastAsia="en-US"/>
        </w:rPr>
      </w:pPr>
      <w:r>
        <w:rPr>
          <w:rFonts w:ascii="Arial" w:hAnsi="Arial" w:eastAsia="Arial MT" w:cs="Arial"/>
          <w:lang w:val="pt-PT" w:eastAsia="en-US"/>
        </w:rPr>
        <w:t>Os produtos entregues deverão ter garantia de 01 (um) ano a contar do recebimento contra defeitos de fabricação, ou vícios que contiverem mesmo que estejam ocultos.</w:t>
      </w:r>
    </w:p>
    <w:p w14:paraId="190E6AA9">
      <w:pPr>
        <w:widowControl w:val="0"/>
        <w:numPr>
          <w:ilvl w:val="1"/>
          <w:numId w:val="50"/>
        </w:numPr>
        <w:tabs>
          <w:tab w:val="left" w:pos="649"/>
        </w:tabs>
        <w:autoSpaceDE w:val="0"/>
        <w:autoSpaceDN w:val="0"/>
        <w:ind w:left="125" w:right="231" w:firstLine="0"/>
        <w:jc w:val="both"/>
        <w:rPr>
          <w:rFonts w:ascii="Arial" w:hAnsi="Arial" w:eastAsia="Arial MT" w:cs="Arial"/>
          <w:lang w:val="pt-PT" w:eastAsia="en-US"/>
        </w:rPr>
      </w:pPr>
      <w:r>
        <w:rPr>
          <w:rFonts w:ascii="Arial" w:hAnsi="Arial" w:eastAsia="Arial MT" w:cs="Arial"/>
          <w:lang w:val="pt-PT" w:eastAsia="en-US"/>
        </w:rPr>
        <w:t xml:space="preserve">Não será permitida a subcontratação. </w:t>
      </w:r>
    </w:p>
    <w:p w14:paraId="1A9F7F0A">
      <w:pPr>
        <w:widowControl w:val="0"/>
        <w:autoSpaceDE w:val="0"/>
        <w:autoSpaceDN w:val="0"/>
        <w:spacing w:before="172" w:line="229" w:lineRule="exact"/>
        <w:jc w:val="both"/>
        <w:outlineLvl w:val="0"/>
        <w:rPr>
          <w:rFonts w:ascii="Arial" w:hAnsi="Arial" w:eastAsia="Arial" w:cs="Arial"/>
          <w:b/>
          <w:bCs/>
          <w:spacing w:val="-2"/>
          <w:lang w:val="pt-PT" w:eastAsia="en-US"/>
        </w:rPr>
      </w:pPr>
      <w:r>
        <w:rPr>
          <w:rFonts w:ascii="Arial" w:hAnsi="Arial" w:eastAsia="Arial" w:cs="Arial"/>
          <w:b/>
          <w:bCs/>
          <w:lang w:val="pt-PT" w:eastAsia="en-US"/>
        </w:rPr>
        <w:t>CLÁUSULA</w:t>
      </w:r>
      <w:r>
        <w:rPr>
          <w:rFonts w:ascii="Arial" w:hAnsi="Arial" w:eastAsia="Arial" w:cs="Arial"/>
          <w:b/>
          <w:bCs/>
          <w:spacing w:val="1"/>
          <w:lang w:val="pt-PT" w:eastAsia="en-US"/>
        </w:rPr>
        <w:t xml:space="preserve"> </w:t>
      </w:r>
      <w:r>
        <w:rPr>
          <w:rFonts w:ascii="Arial" w:hAnsi="Arial" w:eastAsia="Arial" w:cs="Arial"/>
          <w:b/>
          <w:bCs/>
          <w:lang w:val="pt-PT" w:eastAsia="en-US"/>
        </w:rPr>
        <w:t>OITAVA</w:t>
      </w:r>
      <w:r>
        <w:rPr>
          <w:rFonts w:ascii="Arial" w:hAnsi="Arial" w:eastAsia="Arial" w:cs="Arial"/>
          <w:b/>
          <w:bCs/>
          <w:spacing w:val="1"/>
          <w:lang w:val="pt-PT" w:eastAsia="en-US"/>
        </w:rPr>
        <w:t xml:space="preserve"> </w:t>
      </w:r>
      <w:r>
        <w:rPr>
          <w:rFonts w:ascii="Arial" w:hAnsi="Arial" w:eastAsia="Arial" w:cs="Arial"/>
          <w:b/>
          <w:bCs/>
          <w:lang w:val="pt-PT" w:eastAsia="en-US"/>
        </w:rPr>
        <w:t>–</w:t>
      </w:r>
      <w:r>
        <w:rPr>
          <w:rFonts w:ascii="Arial" w:hAnsi="Arial" w:eastAsia="Arial" w:cs="Arial"/>
          <w:b/>
          <w:bCs/>
          <w:spacing w:val="-3"/>
          <w:lang w:val="pt-PT" w:eastAsia="en-US"/>
        </w:rPr>
        <w:t xml:space="preserve"> </w:t>
      </w:r>
      <w:r>
        <w:rPr>
          <w:rFonts w:ascii="Arial" w:hAnsi="Arial" w:eastAsia="Arial" w:cs="Arial"/>
          <w:b/>
          <w:bCs/>
          <w:lang w:val="pt-PT" w:eastAsia="en-US"/>
        </w:rPr>
        <w:t xml:space="preserve">DO </w:t>
      </w:r>
      <w:r>
        <w:rPr>
          <w:rFonts w:ascii="Arial" w:hAnsi="Arial" w:eastAsia="Arial" w:cs="Arial"/>
          <w:b/>
          <w:bCs/>
          <w:spacing w:val="-2"/>
          <w:lang w:val="pt-PT" w:eastAsia="en-US"/>
        </w:rPr>
        <w:t>RECEBIMENTO</w:t>
      </w:r>
    </w:p>
    <w:p w14:paraId="77C5D25A">
      <w:pPr>
        <w:widowControl w:val="0"/>
        <w:autoSpaceDE w:val="0"/>
        <w:autoSpaceDN w:val="0"/>
        <w:spacing w:before="172" w:line="229" w:lineRule="exact"/>
        <w:jc w:val="both"/>
        <w:outlineLvl w:val="0"/>
        <w:rPr>
          <w:rFonts w:ascii="Arial" w:hAnsi="Arial" w:eastAsia="Arial" w:cs="Arial"/>
          <w:b/>
          <w:bCs/>
          <w:lang w:val="pt-PT" w:eastAsia="en-US"/>
        </w:rPr>
      </w:pPr>
    </w:p>
    <w:p w14:paraId="73D96098">
      <w:pPr>
        <w:widowControl w:val="0"/>
        <w:numPr>
          <w:ilvl w:val="1"/>
          <w:numId w:val="51"/>
        </w:numPr>
        <w:tabs>
          <w:tab w:val="left" w:pos="471"/>
        </w:tabs>
        <w:autoSpaceDE w:val="0"/>
        <w:autoSpaceDN w:val="0"/>
        <w:spacing w:line="242" w:lineRule="auto"/>
        <w:ind w:left="125" w:right="232" w:firstLine="0"/>
        <w:jc w:val="both"/>
        <w:rPr>
          <w:rFonts w:ascii="Arial" w:hAnsi="Arial" w:eastAsia="Arial MT" w:cs="Arial"/>
          <w:lang w:val="pt-PT" w:eastAsia="en-US"/>
        </w:rPr>
      </w:pPr>
      <w:r>
        <w:rPr>
          <w:rFonts w:ascii="Arial" w:hAnsi="Arial" w:eastAsia="Arial MT" w:cs="Arial"/>
          <w:lang w:val="pt-PT" w:eastAsia="en-US"/>
        </w:rPr>
        <w:t>Os produtos serão recebidos provisoriamente e de forma sumária, no ato da entrega, juntamente com a nota fiscal ou instrumento de cobrança equivalente, pelo responsável pelo acompanhamento e fiscalização, para efeito de posterior verificação de sua conformidade com as especificações constantes no Termo de Referência e na proposta.</w:t>
      </w:r>
    </w:p>
    <w:p w14:paraId="755BAFBC">
      <w:pPr>
        <w:widowControl w:val="0"/>
        <w:numPr>
          <w:ilvl w:val="1"/>
          <w:numId w:val="51"/>
        </w:numPr>
        <w:tabs>
          <w:tab w:val="left" w:pos="519"/>
        </w:tabs>
        <w:autoSpaceDE w:val="0"/>
        <w:autoSpaceDN w:val="0"/>
        <w:spacing w:line="237" w:lineRule="auto"/>
        <w:ind w:left="125" w:right="216" w:firstLine="0"/>
        <w:jc w:val="both"/>
        <w:rPr>
          <w:rFonts w:ascii="Arial" w:hAnsi="Arial" w:eastAsia="Arial MT" w:cs="Arial"/>
          <w:lang w:val="pt-PT" w:eastAsia="en-US"/>
        </w:rPr>
      </w:pPr>
      <w:r>
        <w:rPr>
          <w:rFonts w:ascii="Arial" w:hAnsi="Arial" w:eastAsia="Arial MT" w:cs="Arial"/>
          <w:lang w:val="pt-PT" w:eastAsia="en-US"/>
        </w:rPr>
        <w:t xml:space="preserve">Os produtos poderão ser rejeitados, no todo ou em parte, inclusive antes do recebimento provisório, quando em desacordo com as especificações constantes no Termo de Referência e na proposta, devendo ser substituídos, às custas da CONTRATADA, sem prejuízo da aplicação de </w:t>
      </w:r>
      <w:r>
        <w:rPr>
          <w:rFonts w:ascii="Arial" w:hAnsi="Arial" w:eastAsia="Arial MT" w:cs="Arial"/>
          <w:spacing w:val="-2"/>
          <w:lang w:val="pt-PT" w:eastAsia="en-US"/>
        </w:rPr>
        <w:t>penalidades.</w:t>
      </w:r>
    </w:p>
    <w:p w14:paraId="5971BDB3">
      <w:pPr>
        <w:widowControl w:val="0"/>
        <w:numPr>
          <w:ilvl w:val="1"/>
          <w:numId w:val="51"/>
        </w:numPr>
        <w:tabs>
          <w:tab w:val="left" w:pos="483"/>
        </w:tabs>
        <w:autoSpaceDE w:val="0"/>
        <w:autoSpaceDN w:val="0"/>
        <w:spacing w:line="244" w:lineRule="auto"/>
        <w:ind w:left="125" w:right="232" w:firstLine="0"/>
        <w:jc w:val="both"/>
        <w:rPr>
          <w:rFonts w:ascii="Arial" w:hAnsi="Arial" w:eastAsia="Arial MT" w:cs="Arial"/>
          <w:lang w:val="pt-PT" w:eastAsia="en-US"/>
        </w:rPr>
      </w:pPr>
      <w:r>
        <w:rPr>
          <w:rFonts w:ascii="Arial" w:hAnsi="Arial" w:eastAsia="Arial MT" w:cs="Arial"/>
          <w:lang w:val="pt-PT" w:eastAsia="en-US"/>
        </w:rPr>
        <w:t>O recebimento definitivo ocorrerá no prazo de 05 (cinco) dias úteis a contar do recebimento da nota fiscal ou instrumento de cobrança equivalente pela Fundação, após a verificação da qualidade e quantidade do material e consequente aceitação mediante termo detalhado.</w:t>
      </w:r>
    </w:p>
    <w:p w14:paraId="7B876659">
      <w:pPr>
        <w:widowControl w:val="0"/>
        <w:numPr>
          <w:ilvl w:val="1"/>
          <w:numId w:val="51"/>
        </w:numPr>
        <w:tabs>
          <w:tab w:val="left" w:pos="543"/>
        </w:tabs>
        <w:autoSpaceDE w:val="0"/>
        <w:autoSpaceDN w:val="0"/>
        <w:spacing w:line="237" w:lineRule="auto"/>
        <w:ind w:left="125" w:right="230" w:firstLine="0"/>
        <w:jc w:val="both"/>
        <w:rPr>
          <w:rFonts w:ascii="Arial" w:hAnsi="Arial" w:eastAsia="Arial MT" w:cs="Arial"/>
          <w:lang w:val="pt-PT" w:eastAsia="en-US"/>
        </w:rPr>
      </w:pPr>
      <w:r>
        <w:rPr>
          <w:rFonts w:ascii="Arial" w:hAnsi="Arial" w:eastAsia="Arial MT" w:cs="Arial"/>
          <w:lang w:val="pt-PT" w:eastAsia="en-US"/>
        </w:rPr>
        <w:t>O prazo para recebimento definitivo poderá ser excepcionalmente prorrogado, de forma justificada, por igual período, quando houver necessidade de diligências para a aferição do atendimento das exigências contratuais.</w:t>
      </w:r>
    </w:p>
    <w:p w14:paraId="146E5ADF">
      <w:pPr>
        <w:widowControl w:val="0"/>
        <w:numPr>
          <w:ilvl w:val="1"/>
          <w:numId w:val="51"/>
        </w:numPr>
        <w:tabs>
          <w:tab w:val="left" w:pos="459"/>
        </w:tabs>
        <w:autoSpaceDE w:val="0"/>
        <w:autoSpaceDN w:val="0"/>
        <w:spacing w:line="242" w:lineRule="auto"/>
        <w:ind w:left="125" w:right="213" w:firstLine="0"/>
        <w:jc w:val="both"/>
        <w:rPr>
          <w:rFonts w:ascii="Arial" w:hAnsi="Arial" w:eastAsia="Arial MT" w:cs="Arial"/>
          <w:lang w:val="pt-PT" w:eastAsia="en-US"/>
        </w:rPr>
      </w:pPr>
      <w:r>
        <w:rPr>
          <w:rFonts w:ascii="Arial" w:hAnsi="Arial" w:eastAsia="Arial MT" w:cs="Arial"/>
          <w:lang w:val="pt-PT" w:eastAsia="en-US"/>
        </w:rPr>
        <w:t>No</w:t>
      </w:r>
      <w:r>
        <w:rPr>
          <w:rFonts w:ascii="Arial" w:hAnsi="Arial" w:eastAsia="Arial MT" w:cs="Arial"/>
          <w:spacing w:val="-14"/>
          <w:lang w:val="pt-PT" w:eastAsia="en-US"/>
        </w:rPr>
        <w:t xml:space="preserve"> </w:t>
      </w:r>
      <w:r>
        <w:rPr>
          <w:rFonts w:ascii="Arial" w:hAnsi="Arial" w:eastAsia="Arial MT" w:cs="Arial"/>
          <w:lang w:val="pt-PT" w:eastAsia="en-US"/>
        </w:rPr>
        <w:t>caso</w:t>
      </w:r>
      <w:r>
        <w:rPr>
          <w:rFonts w:ascii="Arial" w:hAnsi="Arial" w:eastAsia="Arial MT" w:cs="Arial"/>
          <w:spacing w:val="-11"/>
          <w:lang w:val="pt-PT" w:eastAsia="en-US"/>
        </w:rPr>
        <w:t xml:space="preserve"> </w:t>
      </w:r>
      <w:r>
        <w:rPr>
          <w:rFonts w:ascii="Arial" w:hAnsi="Arial" w:eastAsia="Arial MT" w:cs="Arial"/>
          <w:lang w:val="pt-PT" w:eastAsia="en-US"/>
        </w:rPr>
        <w:t>de controvérsia</w:t>
      </w:r>
      <w:r>
        <w:rPr>
          <w:rFonts w:ascii="Arial" w:hAnsi="Arial" w:eastAsia="Arial MT" w:cs="Arial"/>
          <w:spacing w:val="-14"/>
          <w:lang w:val="pt-PT" w:eastAsia="en-US"/>
        </w:rPr>
        <w:t xml:space="preserve"> </w:t>
      </w:r>
      <w:r>
        <w:rPr>
          <w:rFonts w:ascii="Arial" w:hAnsi="Arial" w:eastAsia="Arial MT" w:cs="Arial"/>
          <w:lang w:val="pt-PT" w:eastAsia="en-US"/>
        </w:rPr>
        <w:t>sobre</w:t>
      </w:r>
      <w:r>
        <w:rPr>
          <w:rFonts w:ascii="Arial" w:hAnsi="Arial" w:eastAsia="Arial MT" w:cs="Arial"/>
          <w:spacing w:val="-14"/>
          <w:lang w:val="pt-PT" w:eastAsia="en-US"/>
        </w:rPr>
        <w:t xml:space="preserve"> </w:t>
      </w:r>
      <w:r>
        <w:rPr>
          <w:rFonts w:ascii="Arial" w:hAnsi="Arial" w:eastAsia="Arial MT" w:cs="Arial"/>
          <w:lang w:val="pt-PT" w:eastAsia="en-US"/>
        </w:rPr>
        <w:t>a execução</w:t>
      </w:r>
      <w:r>
        <w:rPr>
          <w:rFonts w:ascii="Arial" w:hAnsi="Arial" w:eastAsia="Arial MT" w:cs="Arial"/>
          <w:spacing w:val="-10"/>
          <w:lang w:val="pt-PT" w:eastAsia="en-US"/>
        </w:rPr>
        <w:t xml:space="preserve"> </w:t>
      </w:r>
      <w:r>
        <w:rPr>
          <w:rFonts w:ascii="Arial" w:hAnsi="Arial" w:eastAsia="Arial MT" w:cs="Arial"/>
          <w:lang w:val="pt-PT" w:eastAsia="en-US"/>
        </w:rPr>
        <w:t>do objeto, quanto à dimensão, qualidade e quantidade, deverá ser observado o teor do art. 143</w:t>
      </w:r>
      <w:r>
        <w:rPr>
          <w:rFonts w:ascii="Arial" w:hAnsi="Arial" w:eastAsia="Arial MT" w:cs="Arial"/>
          <w:spacing w:val="-1"/>
          <w:lang w:val="pt-PT" w:eastAsia="en-US"/>
        </w:rPr>
        <w:t xml:space="preserve"> </w:t>
      </w:r>
      <w:r>
        <w:rPr>
          <w:rFonts w:ascii="Arial" w:hAnsi="Arial" w:eastAsia="Arial MT" w:cs="Arial"/>
          <w:lang w:val="pt-PT" w:eastAsia="en-US"/>
        </w:rPr>
        <w:t>da</w:t>
      </w:r>
      <w:r>
        <w:rPr>
          <w:rFonts w:ascii="Arial" w:hAnsi="Arial" w:eastAsia="Arial MT" w:cs="Arial"/>
          <w:spacing w:val="-1"/>
          <w:lang w:val="pt-PT" w:eastAsia="en-US"/>
        </w:rPr>
        <w:t xml:space="preserve"> </w:t>
      </w:r>
      <w:r>
        <w:rPr>
          <w:rFonts w:ascii="Arial" w:hAnsi="Arial" w:eastAsia="Arial MT" w:cs="Arial"/>
          <w:lang w:val="pt-PT" w:eastAsia="en-US"/>
        </w:rPr>
        <w:t>Lei nº 14.133/21, comunicando-se</w:t>
      </w:r>
      <w:r>
        <w:rPr>
          <w:rFonts w:ascii="Arial" w:hAnsi="Arial" w:eastAsia="Arial MT" w:cs="Arial"/>
          <w:spacing w:val="-1"/>
          <w:lang w:val="pt-PT" w:eastAsia="en-US"/>
        </w:rPr>
        <w:t xml:space="preserve"> </w:t>
      </w:r>
      <w:r>
        <w:rPr>
          <w:rFonts w:ascii="Arial" w:hAnsi="Arial" w:eastAsia="Arial MT" w:cs="Arial"/>
          <w:lang w:val="pt-PT" w:eastAsia="en-US"/>
        </w:rPr>
        <w:t>à</w:t>
      </w:r>
      <w:r>
        <w:rPr>
          <w:rFonts w:ascii="Arial" w:hAnsi="Arial" w:eastAsia="Arial MT" w:cs="Arial"/>
          <w:spacing w:val="-1"/>
          <w:lang w:val="pt-PT" w:eastAsia="en-US"/>
        </w:rPr>
        <w:t xml:space="preserve"> </w:t>
      </w:r>
      <w:r>
        <w:rPr>
          <w:rFonts w:ascii="Arial" w:hAnsi="Arial" w:eastAsia="Arial MT" w:cs="Arial"/>
          <w:lang w:val="pt-PT" w:eastAsia="en-US"/>
        </w:rPr>
        <w:t>CONTRATADA para emissão de Nota Fiscal relacionada à parcela incontroversa da execução do objeto, para efeito de liquidação e pagamento.</w:t>
      </w:r>
    </w:p>
    <w:p w14:paraId="68A0DE46">
      <w:pPr>
        <w:widowControl w:val="0"/>
        <w:numPr>
          <w:ilvl w:val="1"/>
          <w:numId w:val="51"/>
        </w:numPr>
        <w:tabs>
          <w:tab w:val="left" w:pos="483"/>
        </w:tabs>
        <w:autoSpaceDE w:val="0"/>
        <w:autoSpaceDN w:val="0"/>
        <w:spacing w:line="242" w:lineRule="auto"/>
        <w:ind w:left="125" w:right="230" w:firstLine="0"/>
        <w:jc w:val="both"/>
        <w:rPr>
          <w:rFonts w:ascii="Arial" w:hAnsi="Arial" w:eastAsia="Arial MT" w:cs="Arial"/>
          <w:lang w:val="pt-PT" w:eastAsia="en-US"/>
        </w:rPr>
      </w:pPr>
      <w:r>
        <w:rPr>
          <w:rFonts w:ascii="Arial" w:hAnsi="Arial" w:eastAsia="Arial MT" w:cs="Arial"/>
          <w:lang w:val="pt-PT" w:eastAsia="en-US"/>
        </w:rPr>
        <w:t>O prazo para a solução, pela CONTRATADA, de inconsistências na execução do objeto ou de saneamento da nota</w:t>
      </w:r>
      <w:r>
        <w:rPr>
          <w:rFonts w:ascii="Arial" w:hAnsi="Arial" w:eastAsia="Arial MT" w:cs="Arial"/>
          <w:spacing w:val="17"/>
          <w:lang w:val="pt-PT" w:eastAsia="en-US"/>
        </w:rPr>
        <w:t xml:space="preserve"> </w:t>
      </w:r>
      <w:r>
        <w:rPr>
          <w:rFonts w:ascii="Arial" w:hAnsi="Arial" w:eastAsia="Arial MT" w:cs="Arial"/>
          <w:lang w:val="pt-PT" w:eastAsia="en-US"/>
        </w:rPr>
        <w:t>fiscal</w:t>
      </w:r>
      <w:r>
        <w:rPr>
          <w:rFonts w:ascii="Arial" w:hAnsi="Arial" w:eastAsia="Arial MT" w:cs="Arial"/>
          <w:spacing w:val="-14"/>
          <w:lang w:val="pt-PT" w:eastAsia="en-US"/>
        </w:rPr>
        <w:t xml:space="preserve"> </w:t>
      </w:r>
      <w:r>
        <w:rPr>
          <w:rFonts w:ascii="Arial" w:hAnsi="Arial" w:eastAsia="Arial MT" w:cs="Arial"/>
          <w:lang w:val="pt-PT" w:eastAsia="en-US"/>
        </w:rPr>
        <w:t>ou</w:t>
      </w:r>
      <w:r>
        <w:rPr>
          <w:rFonts w:ascii="Arial" w:hAnsi="Arial" w:eastAsia="Arial MT" w:cs="Arial"/>
          <w:spacing w:val="-10"/>
          <w:lang w:val="pt-PT" w:eastAsia="en-US"/>
        </w:rPr>
        <w:t xml:space="preserve"> </w:t>
      </w:r>
      <w:r>
        <w:rPr>
          <w:rFonts w:ascii="Arial" w:hAnsi="Arial" w:eastAsia="Arial MT" w:cs="Arial"/>
          <w:lang w:val="pt-PT" w:eastAsia="en-US"/>
        </w:rPr>
        <w:t>de instrumento</w:t>
      </w:r>
      <w:r>
        <w:rPr>
          <w:rFonts w:ascii="Arial" w:hAnsi="Arial" w:eastAsia="Arial MT" w:cs="Arial"/>
          <w:spacing w:val="-10"/>
          <w:lang w:val="pt-PT" w:eastAsia="en-US"/>
        </w:rPr>
        <w:t xml:space="preserve"> </w:t>
      </w:r>
      <w:r>
        <w:rPr>
          <w:rFonts w:ascii="Arial" w:hAnsi="Arial" w:eastAsia="Arial MT" w:cs="Arial"/>
          <w:lang w:val="pt-PT" w:eastAsia="en-US"/>
        </w:rPr>
        <w:t>de cobrança</w:t>
      </w:r>
      <w:r>
        <w:rPr>
          <w:rFonts w:ascii="Arial" w:hAnsi="Arial" w:eastAsia="Arial MT" w:cs="Arial"/>
          <w:spacing w:val="-10"/>
          <w:lang w:val="pt-PT" w:eastAsia="en-US"/>
        </w:rPr>
        <w:t xml:space="preserve"> </w:t>
      </w:r>
      <w:r>
        <w:rPr>
          <w:rFonts w:ascii="Arial" w:hAnsi="Arial" w:eastAsia="Arial MT" w:cs="Arial"/>
          <w:lang w:val="pt-PT" w:eastAsia="en-US"/>
        </w:rPr>
        <w:t>equivalente, verificadas</w:t>
      </w:r>
      <w:r>
        <w:rPr>
          <w:rFonts w:ascii="Arial" w:hAnsi="Arial" w:eastAsia="Arial MT" w:cs="Arial"/>
          <w:spacing w:val="-10"/>
          <w:lang w:val="pt-PT" w:eastAsia="en-US"/>
        </w:rPr>
        <w:t xml:space="preserve"> </w:t>
      </w:r>
      <w:r>
        <w:rPr>
          <w:rFonts w:ascii="Arial" w:hAnsi="Arial" w:eastAsia="Arial MT" w:cs="Arial"/>
          <w:lang w:val="pt-PT" w:eastAsia="en-US"/>
        </w:rPr>
        <w:t xml:space="preserve">pela Fundação durante a análise prévia à liquidação de despesa, não será computado para os fins do recebimento </w:t>
      </w:r>
      <w:r>
        <w:rPr>
          <w:rFonts w:ascii="Arial" w:hAnsi="Arial" w:eastAsia="Arial MT" w:cs="Arial"/>
          <w:spacing w:val="-2"/>
          <w:lang w:val="pt-PT" w:eastAsia="en-US"/>
        </w:rPr>
        <w:t>definitivo.</w:t>
      </w:r>
    </w:p>
    <w:p w14:paraId="7E7C0548">
      <w:pPr>
        <w:widowControl w:val="0"/>
        <w:numPr>
          <w:ilvl w:val="1"/>
          <w:numId w:val="51"/>
        </w:numPr>
        <w:tabs>
          <w:tab w:val="left" w:pos="519"/>
        </w:tabs>
        <w:autoSpaceDE w:val="0"/>
        <w:autoSpaceDN w:val="0"/>
        <w:spacing w:line="237" w:lineRule="auto"/>
        <w:ind w:left="125" w:right="218" w:firstLine="0"/>
        <w:jc w:val="both"/>
        <w:rPr>
          <w:rFonts w:ascii="Arial" w:hAnsi="Arial" w:eastAsia="Arial MT" w:cs="Arial"/>
          <w:lang w:val="pt-PT" w:eastAsia="en-US"/>
        </w:rPr>
      </w:pPr>
      <w:r>
        <w:rPr>
          <w:rFonts w:ascii="Arial" w:hAnsi="Arial" w:eastAsia="Arial MT" w:cs="Arial"/>
          <w:lang w:val="pt-PT" w:eastAsia="en-US"/>
        </w:rPr>
        <w:t>O recebimento provisório ou definitivo não excluirá a responsabilidade civil pela solidez e qualidade dos</w:t>
      </w:r>
      <w:r>
        <w:rPr>
          <w:rFonts w:ascii="Arial" w:hAnsi="Arial" w:eastAsia="Arial MT" w:cs="Arial"/>
          <w:spacing w:val="37"/>
          <w:lang w:val="pt-PT" w:eastAsia="en-US"/>
        </w:rPr>
        <w:t xml:space="preserve"> </w:t>
      </w:r>
      <w:r>
        <w:rPr>
          <w:rFonts w:ascii="Arial" w:hAnsi="Arial" w:eastAsia="Arial MT" w:cs="Arial"/>
          <w:lang w:val="pt-PT" w:eastAsia="en-US"/>
        </w:rPr>
        <w:t>produtos</w:t>
      </w:r>
      <w:r>
        <w:rPr>
          <w:rFonts w:ascii="Arial" w:hAnsi="Arial" w:eastAsia="Arial MT" w:cs="Arial"/>
          <w:spacing w:val="37"/>
          <w:lang w:val="pt-PT" w:eastAsia="en-US"/>
        </w:rPr>
        <w:t xml:space="preserve"> </w:t>
      </w:r>
      <w:r>
        <w:rPr>
          <w:rFonts w:ascii="Arial" w:hAnsi="Arial" w:eastAsia="Arial MT" w:cs="Arial"/>
          <w:lang w:val="pt-PT" w:eastAsia="en-US"/>
        </w:rPr>
        <w:t>entregues nem a responsabilidade ético-profissional pela perfeita execução do contrato.</w:t>
      </w:r>
    </w:p>
    <w:p w14:paraId="76E3A3E6">
      <w:pPr>
        <w:widowControl w:val="0"/>
        <w:autoSpaceDE w:val="0"/>
        <w:autoSpaceDN w:val="0"/>
        <w:spacing w:before="176" w:line="229" w:lineRule="exact"/>
        <w:jc w:val="both"/>
        <w:outlineLvl w:val="0"/>
        <w:rPr>
          <w:rFonts w:ascii="Arial" w:hAnsi="Arial" w:eastAsia="Arial" w:cs="Arial"/>
          <w:b/>
          <w:bCs/>
          <w:spacing w:val="-2"/>
          <w:lang w:val="pt-PT" w:eastAsia="en-US"/>
        </w:rPr>
      </w:pPr>
      <w:r>
        <w:rPr>
          <w:rFonts w:ascii="Arial" w:hAnsi="Arial" w:eastAsia="Arial" w:cs="Arial"/>
          <w:b/>
          <w:bCs/>
          <w:lang w:val="pt-PT" w:eastAsia="en-US"/>
        </w:rPr>
        <w:t>CLÁUSULA</w:t>
      </w:r>
      <w:r>
        <w:rPr>
          <w:rFonts w:ascii="Arial" w:hAnsi="Arial" w:eastAsia="Arial" w:cs="Arial"/>
          <w:b/>
          <w:bCs/>
          <w:spacing w:val="-3"/>
          <w:lang w:val="pt-PT" w:eastAsia="en-US"/>
        </w:rPr>
        <w:t xml:space="preserve"> </w:t>
      </w:r>
      <w:r>
        <w:rPr>
          <w:rFonts w:ascii="Arial" w:hAnsi="Arial" w:eastAsia="Arial" w:cs="Arial"/>
          <w:b/>
          <w:bCs/>
          <w:lang w:val="pt-PT" w:eastAsia="en-US"/>
        </w:rPr>
        <w:t>NONA</w:t>
      </w:r>
      <w:r>
        <w:rPr>
          <w:rFonts w:ascii="Arial" w:hAnsi="Arial" w:eastAsia="Arial" w:cs="Arial"/>
          <w:b/>
          <w:bCs/>
          <w:spacing w:val="-3"/>
          <w:lang w:val="pt-PT" w:eastAsia="en-US"/>
        </w:rPr>
        <w:t xml:space="preserve"> </w:t>
      </w:r>
      <w:r>
        <w:rPr>
          <w:rFonts w:ascii="Arial" w:hAnsi="Arial" w:eastAsia="Arial" w:cs="Arial"/>
          <w:b/>
          <w:bCs/>
          <w:lang w:val="pt-PT" w:eastAsia="en-US"/>
        </w:rPr>
        <w:t>–</w:t>
      </w:r>
      <w:r>
        <w:rPr>
          <w:rFonts w:ascii="Arial" w:hAnsi="Arial" w:eastAsia="Arial" w:cs="Arial"/>
          <w:b/>
          <w:bCs/>
          <w:spacing w:val="-5"/>
          <w:lang w:val="pt-PT" w:eastAsia="en-US"/>
        </w:rPr>
        <w:t xml:space="preserve"> </w:t>
      </w:r>
      <w:r>
        <w:rPr>
          <w:rFonts w:ascii="Arial" w:hAnsi="Arial" w:eastAsia="Arial" w:cs="Arial"/>
          <w:b/>
          <w:bCs/>
          <w:lang w:val="pt-PT" w:eastAsia="en-US"/>
        </w:rPr>
        <w:t>DO</w:t>
      </w:r>
      <w:r>
        <w:rPr>
          <w:rFonts w:ascii="Arial" w:hAnsi="Arial" w:eastAsia="Arial" w:cs="Arial"/>
          <w:b/>
          <w:bCs/>
          <w:spacing w:val="-3"/>
          <w:lang w:val="pt-PT" w:eastAsia="en-US"/>
        </w:rPr>
        <w:t xml:space="preserve"> </w:t>
      </w:r>
      <w:r>
        <w:rPr>
          <w:rFonts w:ascii="Arial" w:hAnsi="Arial" w:eastAsia="Arial" w:cs="Arial"/>
          <w:b/>
          <w:bCs/>
          <w:spacing w:val="-2"/>
          <w:lang w:val="pt-PT" w:eastAsia="en-US"/>
        </w:rPr>
        <w:t>PAGAMENTO</w:t>
      </w:r>
    </w:p>
    <w:p w14:paraId="24397268">
      <w:pPr>
        <w:widowControl w:val="0"/>
        <w:autoSpaceDE w:val="0"/>
        <w:autoSpaceDN w:val="0"/>
        <w:spacing w:before="176" w:line="229" w:lineRule="exact"/>
        <w:jc w:val="both"/>
        <w:outlineLvl w:val="0"/>
        <w:rPr>
          <w:rFonts w:ascii="Arial" w:hAnsi="Arial" w:eastAsia="Arial" w:cs="Arial"/>
          <w:b/>
          <w:bCs/>
          <w:lang w:val="pt-PT" w:eastAsia="en-US"/>
        </w:rPr>
      </w:pPr>
    </w:p>
    <w:p w14:paraId="16139B6E">
      <w:pPr>
        <w:widowControl w:val="0"/>
        <w:numPr>
          <w:ilvl w:val="1"/>
          <w:numId w:val="52"/>
        </w:numPr>
        <w:tabs>
          <w:tab w:val="left" w:pos="530"/>
        </w:tabs>
        <w:autoSpaceDE w:val="0"/>
        <w:autoSpaceDN w:val="0"/>
        <w:ind w:left="0" w:right="221" w:firstLine="0"/>
        <w:jc w:val="both"/>
        <w:rPr>
          <w:rFonts w:ascii="Arial" w:hAnsi="Arial" w:eastAsia="Arial MT" w:cs="Arial"/>
          <w:lang w:val="pt-PT" w:eastAsia="en-US"/>
        </w:rPr>
      </w:pPr>
      <w:r>
        <w:rPr>
          <w:rFonts w:ascii="Arial" w:hAnsi="Arial" w:eastAsia="Arial MT" w:cs="Arial"/>
          <w:lang w:val="pt-PT" w:eastAsia="en-US"/>
        </w:rPr>
        <w:t>O pagamento será efetuado após o recebimento do objeto pela Fundação de Saúde Cristo Rei,</w:t>
      </w:r>
      <w:r>
        <w:rPr>
          <w:rFonts w:ascii="Arial" w:hAnsi="Arial" w:eastAsia="Arial MT" w:cs="Arial"/>
          <w:spacing w:val="-14"/>
          <w:lang w:val="pt-PT" w:eastAsia="en-US"/>
        </w:rPr>
        <w:t xml:space="preserve"> </w:t>
      </w:r>
      <w:r>
        <w:rPr>
          <w:rFonts w:ascii="Arial" w:hAnsi="Arial" w:eastAsia="Arial MT" w:cs="Arial"/>
          <w:lang w:val="pt-PT" w:eastAsia="en-US"/>
        </w:rPr>
        <w:t>mediante</w:t>
      </w:r>
      <w:r>
        <w:rPr>
          <w:rFonts w:ascii="Arial" w:hAnsi="Arial" w:eastAsia="Arial MT" w:cs="Arial"/>
          <w:spacing w:val="-2"/>
          <w:lang w:val="pt-PT" w:eastAsia="en-US"/>
        </w:rPr>
        <w:t xml:space="preserve"> </w:t>
      </w:r>
      <w:r>
        <w:rPr>
          <w:rFonts w:ascii="Arial" w:hAnsi="Arial" w:eastAsia="Arial MT" w:cs="Arial"/>
          <w:lang w:val="pt-PT" w:eastAsia="en-US"/>
        </w:rPr>
        <w:t>apresentação da Nota Fiscal</w:t>
      </w:r>
      <w:r>
        <w:rPr>
          <w:rFonts w:ascii="Arial" w:hAnsi="Arial" w:eastAsia="Arial MT" w:cs="Arial"/>
          <w:spacing w:val="-14"/>
          <w:lang w:val="pt-PT" w:eastAsia="en-US"/>
        </w:rPr>
        <w:t xml:space="preserve"> </w:t>
      </w:r>
      <w:r>
        <w:rPr>
          <w:rFonts w:ascii="Arial" w:hAnsi="Arial" w:eastAsia="Arial MT" w:cs="Arial"/>
          <w:lang w:val="pt-PT" w:eastAsia="en-US"/>
        </w:rPr>
        <w:t>e após o cumprimento das obrigações contábeis e financeiras de praxe, em até 30 (trinta) dias a contar da liquidação da despesa.</w:t>
      </w:r>
    </w:p>
    <w:p w14:paraId="093E7B98">
      <w:pPr>
        <w:widowControl w:val="0"/>
        <w:numPr>
          <w:ilvl w:val="1"/>
          <w:numId w:val="52"/>
        </w:numPr>
        <w:tabs>
          <w:tab w:val="left" w:pos="554"/>
        </w:tabs>
        <w:autoSpaceDE w:val="0"/>
        <w:autoSpaceDN w:val="0"/>
        <w:spacing w:line="237" w:lineRule="auto"/>
        <w:ind w:left="0" w:right="229" w:firstLine="0"/>
        <w:jc w:val="both"/>
        <w:rPr>
          <w:rFonts w:ascii="Arial" w:hAnsi="Arial" w:eastAsia="Arial MT" w:cs="Arial"/>
          <w:lang w:val="pt-PT" w:eastAsia="en-US"/>
        </w:rPr>
      </w:pPr>
      <w:r>
        <w:rPr>
          <w:rFonts w:ascii="Arial" w:hAnsi="Arial" w:eastAsia="Arial MT" w:cs="Arial"/>
          <w:lang w:val="pt-PT" w:eastAsia="en-US"/>
        </w:rPr>
        <w:t>O pagamento será realizado por meio de ordem bancária, para crédito em banco, agência e conta corrente indicados pela contratada.</w:t>
      </w:r>
    </w:p>
    <w:p w14:paraId="3D182546">
      <w:pPr>
        <w:widowControl w:val="0"/>
        <w:numPr>
          <w:ilvl w:val="1"/>
          <w:numId w:val="52"/>
        </w:numPr>
        <w:tabs>
          <w:tab w:val="left" w:pos="590"/>
        </w:tabs>
        <w:autoSpaceDE w:val="0"/>
        <w:autoSpaceDN w:val="0"/>
        <w:spacing w:before="7"/>
        <w:ind w:left="0" w:right="232" w:firstLine="0"/>
        <w:jc w:val="both"/>
        <w:rPr>
          <w:rFonts w:ascii="Arial" w:hAnsi="Arial" w:eastAsia="Arial MT" w:cs="Arial"/>
          <w:lang w:val="pt-PT" w:eastAsia="en-US"/>
        </w:rPr>
      </w:pPr>
      <w:r>
        <w:rPr>
          <w:rFonts w:ascii="Arial" w:hAnsi="Arial" w:eastAsia="Arial MT" w:cs="Arial"/>
          <w:lang w:val="pt-PT" w:eastAsia="en-US"/>
        </w:rPr>
        <w:t xml:space="preserve">Para efeito de pagamento será observada os procedimentos de liquidação verificando a compatibilidade dos dados encontrados na nota fiscal com os emitidos no pedido enviado à </w:t>
      </w:r>
      <w:r>
        <w:rPr>
          <w:rFonts w:ascii="Arial" w:hAnsi="Arial" w:eastAsia="Arial MT" w:cs="Arial"/>
          <w:spacing w:val="-2"/>
          <w:lang w:val="pt-PT" w:eastAsia="en-US"/>
        </w:rPr>
        <w:t>contratada.</w:t>
      </w:r>
    </w:p>
    <w:p w14:paraId="625ACAF7">
      <w:pPr>
        <w:widowControl w:val="0"/>
        <w:numPr>
          <w:ilvl w:val="1"/>
          <w:numId w:val="52"/>
        </w:numPr>
        <w:tabs>
          <w:tab w:val="left" w:pos="566"/>
        </w:tabs>
        <w:autoSpaceDE w:val="0"/>
        <w:autoSpaceDN w:val="0"/>
        <w:spacing w:before="87"/>
        <w:ind w:left="0" w:right="224" w:firstLine="0"/>
        <w:jc w:val="both"/>
        <w:rPr>
          <w:rFonts w:ascii="Arial" w:hAnsi="Arial" w:eastAsia="Arial MT" w:cs="Arial"/>
          <w:lang w:val="pt-PT" w:eastAsia="en-US"/>
        </w:rPr>
      </w:pPr>
      <w:r>
        <w:rPr>
          <w:rFonts w:ascii="Arial" w:hAnsi="Arial" w:eastAsia="Arial MT" w:cs="Arial"/>
          <w:lang w:val="pt-PT" w:eastAsia="en-US"/>
        </w:rPr>
        <w:t>Havendo erro na apresentação da nota fiscal ou dos documentos pertinentes à contratação administrativa,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o Contratante.</w:t>
      </w:r>
    </w:p>
    <w:p w14:paraId="50294C15">
      <w:pPr>
        <w:widowControl w:val="0"/>
        <w:numPr>
          <w:ilvl w:val="1"/>
          <w:numId w:val="52"/>
        </w:numPr>
        <w:tabs>
          <w:tab w:val="left" w:pos="530"/>
        </w:tabs>
        <w:autoSpaceDE w:val="0"/>
        <w:autoSpaceDN w:val="0"/>
        <w:spacing w:before="1"/>
        <w:ind w:left="0" w:right="244" w:firstLine="0"/>
        <w:jc w:val="both"/>
        <w:rPr>
          <w:rFonts w:ascii="Arial" w:hAnsi="Arial" w:eastAsia="Arial MT" w:cs="Arial"/>
          <w:lang w:val="pt-PT" w:eastAsia="en-US"/>
        </w:rPr>
      </w:pPr>
      <w:r>
        <w:rPr>
          <w:rFonts w:ascii="Arial" w:hAnsi="Arial" w:eastAsia="Arial MT" w:cs="Arial"/>
          <w:lang w:val="pt-PT" w:eastAsia="en-US"/>
        </w:rPr>
        <w:t>Todo pagamento que vier a ser considerado contratualmente indevido será objeto de ajuste nos pagamentos futuros, quando devidos, ou cobrados diretamente da Contratada.</w:t>
      </w:r>
    </w:p>
    <w:p w14:paraId="5B58A01D">
      <w:pPr>
        <w:widowControl w:val="0"/>
        <w:numPr>
          <w:ilvl w:val="1"/>
          <w:numId w:val="52"/>
        </w:numPr>
        <w:tabs>
          <w:tab w:val="left" w:pos="590"/>
        </w:tabs>
        <w:autoSpaceDE w:val="0"/>
        <w:autoSpaceDN w:val="0"/>
        <w:spacing w:line="237" w:lineRule="auto"/>
        <w:ind w:left="0" w:right="232" w:firstLine="0"/>
        <w:jc w:val="both"/>
        <w:rPr>
          <w:rFonts w:ascii="Arial" w:hAnsi="Arial" w:eastAsia="Arial MT" w:cs="Arial"/>
          <w:lang w:val="pt-PT" w:eastAsia="en-US"/>
        </w:rPr>
      </w:pPr>
      <w:r>
        <w:rPr>
          <w:rFonts w:ascii="Arial" w:hAnsi="Arial" w:eastAsia="Arial MT" w:cs="Arial"/>
          <w:lang w:val="pt-PT" w:eastAsia="en-US"/>
        </w:rPr>
        <w:t>Deverão ser excluídas do faturamento todas e quaisquer ocorrências que não forem de responsabilidade do contratante, assim como aquelas que não correspondem a bens entregues.</w:t>
      </w:r>
    </w:p>
    <w:p w14:paraId="7203543F">
      <w:pPr>
        <w:widowControl w:val="0"/>
        <w:autoSpaceDE w:val="0"/>
        <w:autoSpaceDN w:val="0"/>
        <w:spacing w:before="190" w:line="229" w:lineRule="exact"/>
        <w:outlineLvl w:val="0"/>
        <w:rPr>
          <w:rFonts w:ascii="Arial" w:hAnsi="Arial" w:eastAsia="Arial" w:cs="Arial"/>
          <w:b/>
          <w:bCs/>
          <w:spacing w:val="-2"/>
          <w:lang w:val="pt-PT" w:eastAsia="en-US"/>
        </w:rPr>
      </w:pPr>
      <w:r>
        <w:rPr>
          <w:rFonts w:ascii="Arial" w:hAnsi="Arial" w:eastAsia="Arial" w:cs="Arial"/>
          <w:b/>
          <w:bCs/>
          <w:lang w:val="pt-PT" w:eastAsia="en-US"/>
        </w:rPr>
        <w:t>CLÁUSULA</w:t>
      </w:r>
      <w:r>
        <w:rPr>
          <w:rFonts w:ascii="Arial" w:hAnsi="Arial" w:eastAsia="Arial" w:cs="Arial"/>
          <w:b/>
          <w:bCs/>
          <w:spacing w:val="-5"/>
          <w:lang w:val="pt-PT" w:eastAsia="en-US"/>
        </w:rPr>
        <w:t xml:space="preserve"> </w:t>
      </w:r>
      <w:r>
        <w:rPr>
          <w:rFonts w:ascii="Arial" w:hAnsi="Arial" w:eastAsia="Arial" w:cs="Arial"/>
          <w:b/>
          <w:bCs/>
          <w:lang w:val="pt-PT" w:eastAsia="en-US"/>
        </w:rPr>
        <w:t>DÉCIMA</w:t>
      </w:r>
      <w:r>
        <w:rPr>
          <w:rFonts w:ascii="Arial" w:hAnsi="Arial" w:eastAsia="Arial" w:cs="Arial"/>
          <w:b/>
          <w:bCs/>
          <w:spacing w:val="-2"/>
          <w:lang w:val="pt-PT" w:eastAsia="en-US"/>
        </w:rPr>
        <w:t xml:space="preserve"> </w:t>
      </w:r>
      <w:r>
        <w:rPr>
          <w:rFonts w:ascii="Arial" w:hAnsi="Arial" w:eastAsia="Arial" w:cs="Arial"/>
          <w:b/>
          <w:bCs/>
          <w:lang w:val="pt-PT" w:eastAsia="en-US"/>
        </w:rPr>
        <w:t>–</w:t>
      </w:r>
      <w:r>
        <w:rPr>
          <w:rFonts w:ascii="Arial" w:hAnsi="Arial" w:eastAsia="Arial" w:cs="Arial"/>
          <w:b/>
          <w:bCs/>
          <w:spacing w:val="-7"/>
          <w:lang w:val="pt-PT" w:eastAsia="en-US"/>
        </w:rPr>
        <w:t xml:space="preserve"> </w:t>
      </w:r>
      <w:r>
        <w:rPr>
          <w:rFonts w:ascii="Arial" w:hAnsi="Arial" w:eastAsia="Arial" w:cs="Arial"/>
          <w:b/>
          <w:bCs/>
          <w:lang w:val="pt-PT" w:eastAsia="en-US"/>
        </w:rPr>
        <w:t>DAS</w:t>
      </w:r>
      <w:r>
        <w:rPr>
          <w:rFonts w:ascii="Arial" w:hAnsi="Arial" w:eastAsia="Arial" w:cs="Arial"/>
          <w:b/>
          <w:bCs/>
          <w:spacing w:val="-4"/>
          <w:lang w:val="pt-PT" w:eastAsia="en-US"/>
        </w:rPr>
        <w:t xml:space="preserve"> </w:t>
      </w:r>
      <w:r>
        <w:rPr>
          <w:rFonts w:ascii="Arial" w:hAnsi="Arial" w:eastAsia="Arial" w:cs="Arial"/>
          <w:b/>
          <w:bCs/>
          <w:spacing w:val="-2"/>
          <w:lang w:val="pt-PT" w:eastAsia="en-US"/>
        </w:rPr>
        <w:t>ALTERAÇÕES</w:t>
      </w:r>
    </w:p>
    <w:p w14:paraId="05E85592">
      <w:pPr>
        <w:widowControl w:val="0"/>
        <w:autoSpaceDE w:val="0"/>
        <w:autoSpaceDN w:val="0"/>
        <w:spacing w:before="190" w:line="229" w:lineRule="exact"/>
        <w:outlineLvl w:val="0"/>
        <w:rPr>
          <w:rFonts w:ascii="Arial" w:hAnsi="Arial" w:eastAsia="Arial" w:cs="Arial"/>
          <w:b/>
          <w:bCs/>
          <w:lang w:val="pt-PT" w:eastAsia="en-US"/>
        </w:rPr>
      </w:pPr>
    </w:p>
    <w:p w14:paraId="04C3DB51">
      <w:pPr>
        <w:widowControl w:val="0"/>
        <w:numPr>
          <w:ilvl w:val="1"/>
          <w:numId w:val="53"/>
        </w:numPr>
        <w:tabs>
          <w:tab w:val="left" w:pos="674"/>
        </w:tabs>
        <w:autoSpaceDE w:val="0"/>
        <w:autoSpaceDN w:val="0"/>
        <w:ind w:left="0" w:right="231" w:firstLine="0"/>
        <w:jc w:val="both"/>
        <w:rPr>
          <w:rFonts w:ascii="Arial" w:hAnsi="Arial" w:eastAsia="Arial MT" w:cs="Arial"/>
          <w:lang w:val="pt-PT" w:eastAsia="en-US"/>
        </w:rPr>
      </w:pPr>
      <w:r>
        <w:rPr>
          <w:rFonts w:ascii="Arial" w:hAnsi="Arial" w:eastAsia="Arial MT" w:cs="Arial"/>
          <w:lang w:val="pt-PT" w:eastAsia="en-US"/>
        </w:rPr>
        <w:t>Este Contrato poderá ser alterado com as devidas justificativas unilateralmente pela Administração ou por comum acordo entre as partes nas hipóteses previstas no art. 124 da Lei Federal nº 14.133/21.</w:t>
      </w:r>
    </w:p>
    <w:p w14:paraId="68C17197">
      <w:pPr>
        <w:widowControl w:val="0"/>
        <w:numPr>
          <w:ilvl w:val="1"/>
          <w:numId w:val="53"/>
        </w:numPr>
        <w:tabs>
          <w:tab w:val="left" w:pos="639"/>
        </w:tabs>
        <w:autoSpaceDE w:val="0"/>
        <w:autoSpaceDN w:val="0"/>
        <w:spacing w:before="5"/>
        <w:ind w:left="0" w:right="230" w:firstLine="0"/>
        <w:jc w:val="both"/>
        <w:rPr>
          <w:rFonts w:ascii="Arial" w:hAnsi="Arial" w:eastAsia="Arial MT" w:cs="Arial"/>
          <w:lang w:val="pt-PT" w:eastAsia="en-US"/>
        </w:rPr>
      </w:pPr>
      <w:r>
        <w:rPr>
          <w:rFonts w:ascii="Arial" w:hAnsi="Arial" w:eastAsia="Arial MT" w:cs="Arial"/>
          <w:lang w:val="pt-PT" w:eastAsia="en-US"/>
        </w:rPr>
        <w:t>A CONTRATADA fica obrigada a aceitar na mesma condição deste, os acréscimos ou supressões que se fizerem necessários para o fornecimento até o limite de 25% (vinte e cinco por cento), conforme preceitua o art. 125 da Lei Federal nº 14.133/21.</w:t>
      </w:r>
    </w:p>
    <w:p w14:paraId="602F8C6A">
      <w:pPr>
        <w:widowControl w:val="0"/>
        <w:autoSpaceDE w:val="0"/>
        <w:autoSpaceDN w:val="0"/>
        <w:spacing w:before="175"/>
        <w:outlineLvl w:val="0"/>
        <w:rPr>
          <w:rFonts w:ascii="Arial" w:hAnsi="Arial" w:eastAsia="Arial" w:cs="Arial"/>
          <w:b/>
          <w:bCs/>
          <w:spacing w:val="-2"/>
          <w:lang w:val="pt-PT" w:eastAsia="en-US"/>
        </w:rPr>
      </w:pPr>
      <w:r>
        <w:rPr>
          <w:rFonts w:ascii="Arial" w:hAnsi="Arial" w:eastAsia="Arial" w:cs="Arial"/>
          <w:b/>
          <w:bCs/>
          <w:lang w:val="pt-PT" w:eastAsia="en-US"/>
        </w:rPr>
        <w:t>CLÁUSULA</w:t>
      </w:r>
      <w:r>
        <w:rPr>
          <w:rFonts w:ascii="Arial" w:hAnsi="Arial" w:eastAsia="Arial" w:cs="Arial"/>
          <w:b/>
          <w:bCs/>
          <w:spacing w:val="-4"/>
          <w:lang w:val="pt-PT" w:eastAsia="en-US"/>
        </w:rPr>
        <w:t xml:space="preserve"> </w:t>
      </w:r>
      <w:r>
        <w:rPr>
          <w:rFonts w:ascii="Arial" w:hAnsi="Arial" w:eastAsia="Arial" w:cs="Arial"/>
          <w:b/>
          <w:bCs/>
          <w:lang w:val="pt-PT" w:eastAsia="en-US"/>
        </w:rPr>
        <w:t>DÉCIMA</w:t>
      </w:r>
      <w:r>
        <w:rPr>
          <w:rFonts w:ascii="Arial" w:hAnsi="Arial" w:eastAsia="Arial" w:cs="Arial"/>
          <w:b/>
          <w:bCs/>
          <w:spacing w:val="-1"/>
          <w:lang w:val="pt-PT" w:eastAsia="en-US"/>
        </w:rPr>
        <w:t xml:space="preserve"> </w:t>
      </w:r>
      <w:r>
        <w:rPr>
          <w:rFonts w:ascii="Arial" w:hAnsi="Arial" w:eastAsia="Arial" w:cs="Arial"/>
          <w:b/>
          <w:bCs/>
          <w:lang w:val="pt-PT" w:eastAsia="en-US"/>
        </w:rPr>
        <w:t>PRIMEIRA</w:t>
      </w:r>
      <w:r>
        <w:rPr>
          <w:rFonts w:ascii="Arial" w:hAnsi="Arial" w:eastAsia="Arial" w:cs="Arial"/>
          <w:b/>
          <w:bCs/>
          <w:spacing w:val="-2"/>
          <w:lang w:val="pt-PT" w:eastAsia="en-US"/>
        </w:rPr>
        <w:t xml:space="preserve"> </w:t>
      </w:r>
      <w:r>
        <w:rPr>
          <w:rFonts w:ascii="Arial" w:hAnsi="Arial" w:eastAsia="Arial" w:cs="Arial"/>
          <w:b/>
          <w:bCs/>
          <w:lang w:val="pt-PT" w:eastAsia="en-US"/>
        </w:rPr>
        <w:t>–</w:t>
      </w:r>
      <w:r>
        <w:rPr>
          <w:rFonts w:ascii="Arial" w:hAnsi="Arial" w:eastAsia="Arial" w:cs="Arial"/>
          <w:b/>
          <w:bCs/>
          <w:spacing w:val="-6"/>
          <w:lang w:val="pt-PT" w:eastAsia="en-US"/>
        </w:rPr>
        <w:t xml:space="preserve"> </w:t>
      </w:r>
      <w:r>
        <w:rPr>
          <w:rFonts w:ascii="Arial" w:hAnsi="Arial" w:eastAsia="Arial" w:cs="Arial"/>
          <w:b/>
          <w:bCs/>
          <w:lang w:val="pt-PT" w:eastAsia="en-US"/>
        </w:rPr>
        <w:t>DA</w:t>
      </w:r>
      <w:r>
        <w:rPr>
          <w:rFonts w:ascii="Arial" w:hAnsi="Arial" w:eastAsia="Arial" w:cs="Arial"/>
          <w:b/>
          <w:bCs/>
          <w:spacing w:val="-4"/>
          <w:lang w:val="pt-PT" w:eastAsia="en-US"/>
        </w:rPr>
        <w:t xml:space="preserve"> </w:t>
      </w:r>
      <w:r>
        <w:rPr>
          <w:rFonts w:ascii="Arial" w:hAnsi="Arial" w:eastAsia="Arial" w:cs="Arial"/>
          <w:b/>
          <w:bCs/>
          <w:spacing w:val="-2"/>
          <w:lang w:val="pt-PT" w:eastAsia="en-US"/>
        </w:rPr>
        <w:t>REPACTUAÇÃO</w:t>
      </w:r>
    </w:p>
    <w:p w14:paraId="2F58292B">
      <w:pPr>
        <w:widowControl w:val="0"/>
        <w:autoSpaceDE w:val="0"/>
        <w:autoSpaceDN w:val="0"/>
        <w:spacing w:before="175"/>
        <w:outlineLvl w:val="0"/>
        <w:rPr>
          <w:rFonts w:ascii="Arial" w:hAnsi="Arial" w:eastAsia="Arial" w:cs="Arial"/>
          <w:b/>
          <w:bCs/>
          <w:lang w:val="pt-PT" w:eastAsia="en-US"/>
        </w:rPr>
      </w:pPr>
    </w:p>
    <w:p w14:paraId="1B2AA131">
      <w:pPr>
        <w:widowControl w:val="0"/>
        <w:numPr>
          <w:ilvl w:val="1"/>
          <w:numId w:val="54"/>
        </w:numPr>
        <w:tabs>
          <w:tab w:val="left" w:pos="566"/>
        </w:tabs>
        <w:autoSpaceDE w:val="0"/>
        <w:autoSpaceDN w:val="0"/>
        <w:spacing w:before="10"/>
        <w:ind w:left="0" w:right="226" w:firstLine="0"/>
        <w:jc w:val="both"/>
        <w:rPr>
          <w:rFonts w:ascii="Arial" w:hAnsi="Arial" w:eastAsia="Arial MT" w:cs="Arial"/>
          <w:lang w:val="pt-PT" w:eastAsia="en-US"/>
        </w:rPr>
      </w:pPr>
      <w:r>
        <w:rPr>
          <w:rFonts w:ascii="Arial" w:hAnsi="Arial" w:eastAsia="Arial MT" w:cs="Arial"/>
          <w:lang w:val="pt-PT" w:eastAsia="en-US"/>
        </w:rPr>
        <w:t>O CONTRATANTE e a CONTRATADA poderão restabelecer o equilíbrio econômico / financeiro da contratação, nos</w:t>
      </w:r>
      <w:r>
        <w:rPr>
          <w:rFonts w:ascii="Arial" w:hAnsi="Arial" w:eastAsia="Arial MT" w:cs="Arial"/>
          <w:spacing w:val="40"/>
          <w:lang w:val="pt-PT" w:eastAsia="en-US"/>
        </w:rPr>
        <w:t xml:space="preserve"> </w:t>
      </w:r>
      <w:r>
        <w:rPr>
          <w:rFonts w:ascii="Arial" w:hAnsi="Arial" w:eastAsia="Arial MT" w:cs="Arial"/>
          <w:lang w:val="pt-PT" w:eastAsia="en-US"/>
        </w:rPr>
        <w:t>termos</w:t>
      </w:r>
      <w:r>
        <w:rPr>
          <w:rFonts w:ascii="Arial" w:hAnsi="Arial" w:eastAsia="Arial MT" w:cs="Arial"/>
          <w:spacing w:val="40"/>
          <w:lang w:val="pt-PT" w:eastAsia="en-US"/>
        </w:rPr>
        <w:t xml:space="preserve"> </w:t>
      </w:r>
      <w:r>
        <w:rPr>
          <w:rFonts w:ascii="Arial" w:hAnsi="Arial" w:eastAsia="Arial MT" w:cs="Arial"/>
          <w:lang w:val="pt-PT" w:eastAsia="en-US"/>
        </w:rPr>
        <w:t>do § 3º do art. 135 da Lei Federal nº 14.133/21, por repactuação precedida</w:t>
      </w:r>
      <w:r>
        <w:rPr>
          <w:rFonts w:ascii="Arial" w:hAnsi="Arial" w:eastAsia="Arial MT" w:cs="Arial"/>
          <w:spacing w:val="-12"/>
          <w:lang w:val="pt-PT" w:eastAsia="en-US"/>
        </w:rPr>
        <w:t xml:space="preserve"> </w:t>
      </w:r>
      <w:r>
        <w:rPr>
          <w:rFonts w:ascii="Arial" w:hAnsi="Arial" w:eastAsia="Arial MT" w:cs="Arial"/>
          <w:lang w:val="pt-PT" w:eastAsia="en-US"/>
        </w:rPr>
        <w:t>de cálculo</w:t>
      </w:r>
      <w:r>
        <w:rPr>
          <w:rFonts w:ascii="Arial" w:hAnsi="Arial" w:eastAsia="Arial MT" w:cs="Arial"/>
          <w:spacing w:val="-14"/>
          <w:lang w:val="pt-PT" w:eastAsia="en-US"/>
        </w:rPr>
        <w:t xml:space="preserve"> </w:t>
      </w:r>
      <w:r>
        <w:rPr>
          <w:rFonts w:ascii="Arial" w:hAnsi="Arial" w:eastAsia="Arial MT" w:cs="Arial"/>
          <w:lang w:val="pt-PT" w:eastAsia="en-US"/>
        </w:rPr>
        <w:t>e demonstração</w:t>
      </w:r>
      <w:r>
        <w:rPr>
          <w:rFonts w:ascii="Arial" w:hAnsi="Arial" w:eastAsia="Arial MT" w:cs="Arial"/>
          <w:spacing w:val="-1"/>
          <w:lang w:val="pt-PT" w:eastAsia="en-US"/>
        </w:rPr>
        <w:t xml:space="preserve"> </w:t>
      </w:r>
      <w:r>
        <w:rPr>
          <w:rFonts w:ascii="Arial" w:hAnsi="Arial" w:eastAsia="Arial MT" w:cs="Arial"/>
          <w:lang w:val="pt-PT" w:eastAsia="en-US"/>
        </w:rPr>
        <w:t>analítica</w:t>
      </w:r>
      <w:r>
        <w:rPr>
          <w:rFonts w:ascii="Arial" w:hAnsi="Arial" w:eastAsia="Arial MT" w:cs="Arial"/>
          <w:spacing w:val="-1"/>
          <w:lang w:val="pt-PT" w:eastAsia="en-US"/>
        </w:rPr>
        <w:t xml:space="preserve"> </w:t>
      </w:r>
      <w:r>
        <w:rPr>
          <w:rFonts w:ascii="Arial" w:hAnsi="Arial" w:eastAsia="Arial MT" w:cs="Arial"/>
          <w:lang w:val="pt-PT" w:eastAsia="en-US"/>
        </w:rPr>
        <w:t>devidamente</w:t>
      </w:r>
      <w:r>
        <w:rPr>
          <w:rFonts w:ascii="Arial" w:hAnsi="Arial" w:eastAsia="Arial MT" w:cs="Arial"/>
          <w:spacing w:val="-1"/>
          <w:lang w:val="pt-PT" w:eastAsia="en-US"/>
        </w:rPr>
        <w:t xml:space="preserve"> </w:t>
      </w:r>
      <w:r>
        <w:rPr>
          <w:rFonts w:ascii="Arial" w:hAnsi="Arial" w:eastAsia="Arial MT" w:cs="Arial"/>
          <w:lang w:val="pt-PT" w:eastAsia="en-US"/>
        </w:rPr>
        <w:t>fundamentada</w:t>
      </w:r>
      <w:r>
        <w:rPr>
          <w:rFonts w:ascii="Arial" w:hAnsi="Arial" w:eastAsia="Arial MT" w:cs="Arial"/>
          <w:spacing w:val="-1"/>
          <w:lang w:val="pt-PT" w:eastAsia="en-US"/>
        </w:rPr>
        <w:t xml:space="preserve"> </w:t>
      </w:r>
      <w:r>
        <w:rPr>
          <w:rFonts w:ascii="Arial" w:hAnsi="Arial" w:eastAsia="Arial MT" w:cs="Arial"/>
          <w:lang w:val="pt-PT" w:eastAsia="en-US"/>
        </w:rPr>
        <w:t>do</w:t>
      </w:r>
      <w:r>
        <w:rPr>
          <w:rFonts w:ascii="Arial" w:hAnsi="Arial" w:eastAsia="Arial MT" w:cs="Arial"/>
          <w:spacing w:val="-1"/>
          <w:lang w:val="pt-PT" w:eastAsia="en-US"/>
        </w:rPr>
        <w:t xml:space="preserve"> </w:t>
      </w:r>
      <w:r>
        <w:rPr>
          <w:rFonts w:ascii="Arial" w:hAnsi="Arial" w:eastAsia="Arial MT" w:cs="Arial"/>
          <w:lang w:val="pt-PT" w:eastAsia="en-US"/>
        </w:rPr>
        <w:t>aumento</w:t>
      </w:r>
      <w:r>
        <w:rPr>
          <w:rFonts w:ascii="Arial" w:hAnsi="Arial" w:eastAsia="Arial MT" w:cs="Arial"/>
          <w:spacing w:val="-1"/>
          <w:lang w:val="pt-PT" w:eastAsia="en-US"/>
        </w:rPr>
        <w:t xml:space="preserve"> </w:t>
      </w:r>
      <w:r>
        <w:rPr>
          <w:rFonts w:ascii="Arial" w:hAnsi="Arial" w:eastAsia="Arial MT" w:cs="Arial"/>
          <w:lang w:val="pt-PT" w:eastAsia="en-US"/>
        </w:rPr>
        <w:t>ou</w:t>
      </w:r>
      <w:r>
        <w:rPr>
          <w:rFonts w:ascii="Arial" w:hAnsi="Arial" w:eastAsia="Arial MT" w:cs="Arial"/>
          <w:spacing w:val="-1"/>
          <w:lang w:val="pt-PT" w:eastAsia="en-US"/>
        </w:rPr>
        <w:t xml:space="preserve"> </w:t>
      </w:r>
      <w:r>
        <w:rPr>
          <w:rFonts w:ascii="Arial" w:hAnsi="Arial" w:eastAsia="Arial MT" w:cs="Arial"/>
          <w:lang w:val="pt-PT" w:eastAsia="en-US"/>
        </w:rPr>
        <w:t>diminuição dos custos, obedecidos os critérios estabelecidos em planilha de formação de preços e tendo como limite a média dos preços encontrados no mercado em geral.</w:t>
      </w:r>
    </w:p>
    <w:p w14:paraId="4D7690BE">
      <w:pPr>
        <w:widowControl w:val="0"/>
        <w:numPr>
          <w:ilvl w:val="1"/>
          <w:numId w:val="54"/>
        </w:numPr>
        <w:tabs>
          <w:tab w:val="left" w:pos="590"/>
        </w:tabs>
        <w:autoSpaceDE w:val="0"/>
        <w:autoSpaceDN w:val="0"/>
        <w:spacing w:line="244" w:lineRule="auto"/>
        <w:ind w:left="125" w:right="212" w:firstLine="0"/>
        <w:jc w:val="both"/>
        <w:rPr>
          <w:rFonts w:ascii="Arial" w:hAnsi="Arial" w:eastAsia="Arial MT" w:cs="Arial"/>
          <w:lang w:val="pt-PT" w:eastAsia="en-US"/>
        </w:rPr>
      </w:pPr>
      <w:r>
        <w:rPr>
          <w:rFonts w:ascii="Arial" w:hAnsi="Arial" w:eastAsia="Arial MT" w:cs="Arial"/>
          <w:lang w:val="pt-PT" w:eastAsia="en-US"/>
        </w:rPr>
        <w:t>Os preços registrados poderão ser revistos para manter o equilíbrio econômico-financeiro do compromisso com base na variação anual do IPCA contato a partir da composição do orçamento estimado para contratação.</w:t>
      </w:r>
    </w:p>
    <w:p w14:paraId="589BAEDA">
      <w:pPr>
        <w:widowControl w:val="0"/>
        <w:numPr>
          <w:ilvl w:val="1"/>
          <w:numId w:val="54"/>
        </w:numPr>
        <w:tabs>
          <w:tab w:val="left" w:pos="578"/>
        </w:tabs>
        <w:autoSpaceDE w:val="0"/>
        <w:autoSpaceDN w:val="0"/>
        <w:spacing w:line="237" w:lineRule="auto"/>
        <w:ind w:left="125" w:right="231" w:firstLine="0"/>
        <w:jc w:val="both"/>
        <w:rPr>
          <w:rFonts w:ascii="Arial" w:hAnsi="Arial" w:eastAsia="Arial MT" w:cs="Arial"/>
          <w:lang w:val="pt-PT" w:eastAsia="en-US"/>
        </w:rPr>
      </w:pPr>
      <w:r>
        <w:rPr>
          <w:rFonts w:ascii="Arial" w:hAnsi="Arial" w:eastAsia="Arial MT" w:cs="Arial"/>
          <w:lang w:val="pt-PT" w:eastAsia="en-US"/>
        </w:rPr>
        <w:t>Quando não for possível o reequilíbrio do Contrato através do índice descrito no item anterior, comprovação de perdas será efetuada mediante apresentação</w:t>
      </w:r>
      <w:r>
        <w:rPr>
          <w:rFonts w:ascii="Arial" w:hAnsi="Arial" w:eastAsia="Arial MT" w:cs="Arial"/>
          <w:spacing w:val="-1"/>
          <w:lang w:val="pt-PT" w:eastAsia="en-US"/>
        </w:rPr>
        <w:t xml:space="preserve"> </w:t>
      </w:r>
      <w:r>
        <w:rPr>
          <w:rFonts w:ascii="Arial" w:hAnsi="Arial" w:eastAsia="Arial MT" w:cs="Arial"/>
          <w:lang w:val="pt-PT" w:eastAsia="en-US"/>
        </w:rPr>
        <w:t>de</w:t>
      </w:r>
      <w:r>
        <w:rPr>
          <w:rFonts w:ascii="Arial" w:hAnsi="Arial" w:eastAsia="Arial MT" w:cs="Arial"/>
          <w:spacing w:val="-1"/>
          <w:lang w:val="pt-PT" w:eastAsia="en-US"/>
        </w:rPr>
        <w:t xml:space="preserve"> </w:t>
      </w:r>
      <w:r>
        <w:rPr>
          <w:rFonts w:ascii="Arial" w:hAnsi="Arial" w:eastAsia="Arial MT" w:cs="Arial"/>
          <w:lang w:val="pt-PT" w:eastAsia="en-US"/>
        </w:rPr>
        <w:t>Nota</w:t>
      </w:r>
      <w:r>
        <w:rPr>
          <w:rFonts w:ascii="Arial" w:hAnsi="Arial" w:eastAsia="Arial MT" w:cs="Arial"/>
          <w:spacing w:val="-1"/>
          <w:lang w:val="pt-PT" w:eastAsia="en-US"/>
        </w:rPr>
        <w:t xml:space="preserve"> </w:t>
      </w:r>
      <w:r>
        <w:rPr>
          <w:rFonts w:ascii="Arial" w:hAnsi="Arial" w:eastAsia="Arial MT" w:cs="Arial"/>
          <w:lang w:val="pt-PT" w:eastAsia="en-US"/>
        </w:rPr>
        <w:t>Fiscal de</w:t>
      </w:r>
      <w:r>
        <w:rPr>
          <w:rFonts w:ascii="Arial" w:hAnsi="Arial" w:eastAsia="Arial MT" w:cs="Arial"/>
          <w:spacing w:val="-1"/>
          <w:lang w:val="pt-PT" w:eastAsia="en-US"/>
        </w:rPr>
        <w:t xml:space="preserve"> </w:t>
      </w:r>
      <w:r>
        <w:rPr>
          <w:rFonts w:ascii="Arial" w:hAnsi="Arial" w:eastAsia="Arial MT" w:cs="Arial"/>
          <w:lang w:val="pt-PT" w:eastAsia="en-US"/>
        </w:rPr>
        <w:t>entrada</w:t>
      </w:r>
      <w:r>
        <w:rPr>
          <w:rFonts w:ascii="Arial" w:hAnsi="Arial" w:eastAsia="Arial MT" w:cs="Arial"/>
          <w:spacing w:val="-1"/>
          <w:lang w:val="pt-PT" w:eastAsia="en-US"/>
        </w:rPr>
        <w:t xml:space="preserve"> </w:t>
      </w:r>
      <w:r>
        <w:rPr>
          <w:rFonts w:ascii="Arial" w:hAnsi="Arial" w:eastAsia="Arial MT" w:cs="Arial"/>
          <w:lang w:val="pt-PT" w:eastAsia="en-US"/>
        </w:rPr>
        <w:t>à</w:t>
      </w:r>
      <w:r>
        <w:rPr>
          <w:rFonts w:ascii="Arial" w:hAnsi="Arial" w:eastAsia="Arial MT" w:cs="Arial"/>
          <w:spacing w:val="-1"/>
          <w:lang w:val="pt-PT" w:eastAsia="en-US"/>
        </w:rPr>
        <w:t xml:space="preserve"> </w:t>
      </w:r>
      <w:r>
        <w:rPr>
          <w:rFonts w:ascii="Arial" w:hAnsi="Arial" w:eastAsia="Arial MT" w:cs="Arial"/>
          <w:lang w:val="pt-PT" w:eastAsia="en-US"/>
        </w:rPr>
        <w:t>época</w:t>
      </w:r>
      <w:r>
        <w:rPr>
          <w:rFonts w:ascii="Arial" w:hAnsi="Arial" w:eastAsia="Arial MT" w:cs="Arial"/>
          <w:spacing w:val="-1"/>
          <w:lang w:val="pt-PT" w:eastAsia="en-US"/>
        </w:rPr>
        <w:t xml:space="preserve"> </w:t>
      </w:r>
      <w:r>
        <w:rPr>
          <w:rFonts w:ascii="Arial" w:hAnsi="Arial" w:eastAsia="Arial MT" w:cs="Arial"/>
          <w:lang w:val="pt-PT" w:eastAsia="en-US"/>
        </w:rPr>
        <w:t>da licitação e Nota Fiscal à época do pedido, apurando-se o percentual variado.</w:t>
      </w:r>
    </w:p>
    <w:p w14:paraId="678FB543">
      <w:pPr>
        <w:widowControl w:val="0"/>
        <w:numPr>
          <w:ilvl w:val="1"/>
          <w:numId w:val="54"/>
        </w:numPr>
        <w:tabs>
          <w:tab w:val="left" w:pos="578"/>
        </w:tabs>
        <w:autoSpaceDE w:val="0"/>
        <w:autoSpaceDN w:val="0"/>
        <w:spacing w:line="244" w:lineRule="auto"/>
        <w:ind w:left="125" w:right="213" w:firstLine="0"/>
        <w:jc w:val="both"/>
        <w:rPr>
          <w:rFonts w:ascii="Arial" w:hAnsi="Arial" w:eastAsia="Arial MT" w:cs="Arial"/>
          <w:lang w:val="pt-PT" w:eastAsia="en-US"/>
        </w:rPr>
      </w:pPr>
      <w:r>
        <w:rPr>
          <w:rFonts w:ascii="Arial" w:hAnsi="Arial" w:eastAsia="Arial MT" w:cs="Arial"/>
          <w:lang w:val="pt-PT" w:eastAsia="en-US"/>
        </w:rPr>
        <w:t>Recebido os pedidos de repactuação frente ao contrato, o CONTRATANTE terá o prazo de 15 (quinze) dias úteis para decidir sobre o pedido, apresentando para tanto os fatos motivadores para deferimento ou indeferimento.</w:t>
      </w:r>
    </w:p>
    <w:p w14:paraId="0F29C3E7">
      <w:pPr>
        <w:widowControl w:val="0"/>
        <w:autoSpaceDE w:val="0"/>
        <w:autoSpaceDN w:val="0"/>
        <w:spacing w:before="158" w:line="229" w:lineRule="exact"/>
        <w:outlineLvl w:val="0"/>
        <w:rPr>
          <w:rFonts w:ascii="Arial" w:hAnsi="Arial" w:eastAsia="Arial" w:cs="Arial"/>
          <w:b/>
          <w:bCs/>
          <w:spacing w:val="-2"/>
          <w:lang w:val="pt-PT" w:eastAsia="en-US"/>
        </w:rPr>
      </w:pPr>
      <w:r>
        <w:rPr>
          <w:rFonts w:ascii="Arial" w:hAnsi="Arial" w:eastAsia="Arial" w:cs="Arial"/>
          <w:b/>
          <w:bCs/>
          <w:lang w:val="pt-PT" w:eastAsia="en-US"/>
        </w:rPr>
        <w:t>CLÁUSULA</w:t>
      </w:r>
      <w:r>
        <w:rPr>
          <w:rFonts w:ascii="Arial" w:hAnsi="Arial" w:eastAsia="Arial" w:cs="Arial"/>
          <w:b/>
          <w:bCs/>
          <w:spacing w:val="-6"/>
          <w:lang w:val="pt-PT" w:eastAsia="en-US"/>
        </w:rPr>
        <w:t xml:space="preserve"> </w:t>
      </w:r>
      <w:r>
        <w:rPr>
          <w:rFonts w:ascii="Arial" w:hAnsi="Arial" w:eastAsia="Arial" w:cs="Arial"/>
          <w:b/>
          <w:bCs/>
          <w:lang w:val="pt-PT" w:eastAsia="en-US"/>
        </w:rPr>
        <w:t>DÉCIMA</w:t>
      </w:r>
      <w:r>
        <w:rPr>
          <w:rFonts w:ascii="Arial" w:hAnsi="Arial" w:eastAsia="Arial" w:cs="Arial"/>
          <w:b/>
          <w:bCs/>
          <w:spacing w:val="-4"/>
          <w:lang w:val="pt-PT" w:eastAsia="en-US"/>
        </w:rPr>
        <w:t xml:space="preserve"> </w:t>
      </w:r>
      <w:r>
        <w:rPr>
          <w:rFonts w:ascii="Arial" w:hAnsi="Arial" w:eastAsia="Arial" w:cs="Arial"/>
          <w:b/>
          <w:bCs/>
          <w:lang w:val="pt-PT" w:eastAsia="en-US"/>
        </w:rPr>
        <w:t>SEGUNDA</w:t>
      </w:r>
      <w:r>
        <w:rPr>
          <w:rFonts w:ascii="Arial" w:hAnsi="Arial" w:eastAsia="Arial" w:cs="Arial"/>
          <w:b/>
          <w:bCs/>
          <w:spacing w:val="-4"/>
          <w:lang w:val="pt-PT" w:eastAsia="en-US"/>
        </w:rPr>
        <w:t xml:space="preserve"> </w:t>
      </w:r>
      <w:r>
        <w:rPr>
          <w:rFonts w:ascii="Arial" w:hAnsi="Arial" w:eastAsia="Arial" w:cs="Arial"/>
          <w:b/>
          <w:bCs/>
          <w:lang w:val="pt-PT" w:eastAsia="en-US"/>
        </w:rPr>
        <w:t>–</w:t>
      </w:r>
      <w:r>
        <w:rPr>
          <w:rFonts w:ascii="Arial" w:hAnsi="Arial" w:eastAsia="Arial" w:cs="Arial"/>
          <w:b/>
          <w:bCs/>
          <w:spacing w:val="-7"/>
          <w:lang w:val="pt-PT" w:eastAsia="en-US"/>
        </w:rPr>
        <w:t xml:space="preserve"> </w:t>
      </w:r>
      <w:r>
        <w:rPr>
          <w:rFonts w:ascii="Arial" w:hAnsi="Arial" w:eastAsia="Arial" w:cs="Arial"/>
          <w:b/>
          <w:bCs/>
          <w:lang w:val="pt-PT" w:eastAsia="en-US"/>
        </w:rPr>
        <w:t>DA</w:t>
      </w:r>
      <w:r>
        <w:rPr>
          <w:rFonts w:ascii="Arial" w:hAnsi="Arial" w:eastAsia="Arial" w:cs="Arial"/>
          <w:b/>
          <w:bCs/>
          <w:spacing w:val="-6"/>
          <w:lang w:val="pt-PT" w:eastAsia="en-US"/>
        </w:rPr>
        <w:t xml:space="preserve"> </w:t>
      </w:r>
      <w:r>
        <w:rPr>
          <w:rFonts w:ascii="Arial" w:hAnsi="Arial" w:eastAsia="Arial" w:cs="Arial"/>
          <w:b/>
          <w:bCs/>
          <w:lang w:val="pt-PT" w:eastAsia="en-US"/>
        </w:rPr>
        <w:t>EXECUÇÃO</w:t>
      </w:r>
      <w:r>
        <w:rPr>
          <w:rFonts w:ascii="Arial" w:hAnsi="Arial" w:eastAsia="Arial" w:cs="Arial"/>
          <w:b/>
          <w:bCs/>
          <w:spacing w:val="-5"/>
          <w:lang w:val="pt-PT" w:eastAsia="en-US"/>
        </w:rPr>
        <w:t xml:space="preserve"> </w:t>
      </w:r>
      <w:r>
        <w:rPr>
          <w:rFonts w:ascii="Arial" w:hAnsi="Arial" w:eastAsia="Arial" w:cs="Arial"/>
          <w:b/>
          <w:bCs/>
          <w:lang w:val="pt-PT" w:eastAsia="en-US"/>
        </w:rPr>
        <w:t>DO</w:t>
      </w:r>
      <w:r>
        <w:rPr>
          <w:rFonts w:ascii="Arial" w:hAnsi="Arial" w:eastAsia="Arial" w:cs="Arial"/>
          <w:b/>
          <w:bCs/>
          <w:spacing w:val="-5"/>
          <w:lang w:val="pt-PT" w:eastAsia="en-US"/>
        </w:rPr>
        <w:t xml:space="preserve"> </w:t>
      </w:r>
      <w:r>
        <w:rPr>
          <w:rFonts w:ascii="Arial" w:hAnsi="Arial" w:eastAsia="Arial" w:cs="Arial"/>
          <w:b/>
          <w:bCs/>
          <w:spacing w:val="-2"/>
          <w:lang w:val="pt-PT" w:eastAsia="en-US"/>
        </w:rPr>
        <w:t>CONTRATO</w:t>
      </w:r>
    </w:p>
    <w:p w14:paraId="3994B6DD">
      <w:pPr>
        <w:widowControl w:val="0"/>
        <w:autoSpaceDE w:val="0"/>
        <w:autoSpaceDN w:val="0"/>
        <w:spacing w:before="158" w:line="229" w:lineRule="exact"/>
        <w:outlineLvl w:val="0"/>
        <w:rPr>
          <w:rFonts w:ascii="Arial" w:hAnsi="Arial" w:eastAsia="Arial" w:cs="Arial"/>
          <w:b/>
          <w:bCs/>
          <w:lang w:val="pt-PT" w:eastAsia="en-US"/>
        </w:rPr>
      </w:pPr>
    </w:p>
    <w:p w14:paraId="504D325C">
      <w:pPr>
        <w:widowControl w:val="0"/>
        <w:numPr>
          <w:ilvl w:val="1"/>
          <w:numId w:val="55"/>
        </w:numPr>
        <w:tabs>
          <w:tab w:val="left" w:pos="603"/>
        </w:tabs>
        <w:autoSpaceDE w:val="0"/>
        <w:autoSpaceDN w:val="0"/>
        <w:spacing w:line="249" w:lineRule="auto"/>
        <w:ind w:left="125" w:right="243" w:firstLine="0"/>
        <w:jc w:val="both"/>
        <w:rPr>
          <w:rFonts w:ascii="Arial" w:hAnsi="Arial" w:eastAsia="Arial MT" w:cs="Arial"/>
          <w:lang w:val="pt-PT" w:eastAsia="en-US"/>
        </w:rPr>
      </w:pPr>
      <w:r>
        <w:rPr>
          <w:rFonts w:ascii="Arial" w:hAnsi="Arial" w:eastAsia="Arial MT" w:cs="Arial"/>
          <w:lang w:val="pt-PT" w:eastAsia="en-US"/>
        </w:rPr>
        <w:t>O Contrato deverá ser fielmente executado pelas partes pactuadas nas hipóteses previstas pelos artigos 89 a 95 da Lei Federal nº 14.133/21.</w:t>
      </w:r>
    </w:p>
    <w:p w14:paraId="1ACB6E3F">
      <w:pPr>
        <w:widowControl w:val="0"/>
        <w:tabs>
          <w:tab w:val="left" w:pos="603"/>
        </w:tabs>
        <w:autoSpaceDE w:val="0"/>
        <w:autoSpaceDN w:val="0"/>
        <w:spacing w:line="249" w:lineRule="auto"/>
        <w:ind w:left="125" w:right="243"/>
        <w:jc w:val="both"/>
        <w:rPr>
          <w:rFonts w:ascii="Arial" w:hAnsi="Arial" w:eastAsia="Arial MT" w:cs="Arial"/>
          <w:lang w:val="pt-PT" w:eastAsia="en-US"/>
        </w:rPr>
      </w:pPr>
    </w:p>
    <w:p w14:paraId="3C91CB2A">
      <w:pPr>
        <w:widowControl w:val="0"/>
        <w:numPr>
          <w:ilvl w:val="1"/>
          <w:numId w:val="55"/>
        </w:numPr>
        <w:tabs>
          <w:tab w:val="left" w:pos="567"/>
        </w:tabs>
        <w:autoSpaceDE w:val="0"/>
        <w:autoSpaceDN w:val="0"/>
        <w:spacing w:line="219" w:lineRule="exact"/>
        <w:ind w:left="567" w:hanging="442"/>
        <w:jc w:val="both"/>
        <w:outlineLvl w:val="0"/>
        <w:rPr>
          <w:rFonts w:ascii="Arial" w:hAnsi="Arial" w:eastAsia="Arial" w:cs="Arial"/>
          <w:b/>
          <w:bCs/>
          <w:lang w:val="pt-PT" w:eastAsia="en-US"/>
        </w:rPr>
      </w:pPr>
      <w:r>
        <w:rPr>
          <w:rFonts w:ascii="Arial" w:hAnsi="Arial" w:eastAsia="Arial" w:cs="Arial"/>
          <w:b/>
          <w:bCs/>
          <w:lang w:val="pt-PT" w:eastAsia="en-US"/>
        </w:rPr>
        <w:t>DAS</w:t>
      </w:r>
      <w:r>
        <w:rPr>
          <w:rFonts w:ascii="Arial" w:hAnsi="Arial" w:eastAsia="Arial" w:cs="Arial"/>
          <w:b/>
          <w:bCs/>
          <w:spacing w:val="-3"/>
          <w:lang w:val="pt-PT" w:eastAsia="en-US"/>
        </w:rPr>
        <w:t xml:space="preserve"> </w:t>
      </w:r>
      <w:r>
        <w:rPr>
          <w:rFonts w:ascii="Arial" w:hAnsi="Arial" w:eastAsia="Arial" w:cs="Arial"/>
          <w:b/>
          <w:bCs/>
          <w:lang w:val="pt-PT" w:eastAsia="en-US"/>
        </w:rPr>
        <w:t>OBRIGAÇÕES</w:t>
      </w:r>
      <w:r>
        <w:rPr>
          <w:rFonts w:ascii="Arial" w:hAnsi="Arial" w:eastAsia="Arial" w:cs="Arial"/>
          <w:b/>
          <w:bCs/>
          <w:spacing w:val="-2"/>
          <w:lang w:val="pt-PT" w:eastAsia="en-US"/>
        </w:rPr>
        <w:t xml:space="preserve"> </w:t>
      </w:r>
      <w:r>
        <w:rPr>
          <w:rFonts w:ascii="Arial" w:hAnsi="Arial" w:eastAsia="Arial" w:cs="Arial"/>
          <w:b/>
          <w:bCs/>
          <w:lang w:val="pt-PT" w:eastAsia="en-US"/>
        </w:rPr>
        <w:t>DA</w:t>
      </w:r>
      <w:r>
        <w:rPr>
          <w:rFonts w:ascii="Arial" w:hAnsi="Arial" w:eastAsia="Arial" w:cs="Arial"/>
          <w:b/>
          <w:bCs/>
          <w:spacing w:val="-2"/>
          <w:lang w:val="pt-PT" w:eastAsia="en-US"/>
        </w:rPr>
        <w:t xml:space="preserve"> CONTRATADA</w:t>
      </w:r>
    </w:p>
    <w:p w14:paraId="59B79C0E">
      <w:pPr>
        <w:pStyle w:val="31"/>
        <w:rPr>
          <w:rFonts w:ascii="Arial" w:hAnsi="Arial" w:eastAsia="Arial" w:cs="Arial"/>
          <w:b/>
          <w:bCs/>
          <w:lang w:val="pt-PT" w:eastAsia="en-US"/>
        </w:rPr>
      </w:pPr>
    </w:p>
    <w:p w14:paraId="0927DF8B">
      <w:pPr>
        <w:widowControl w:val="0"/>
        <w:tabs>
          <w:tab w:val="left" w:pos="567"/>
        </w:tabs>
        <w:autoSpaceDE w:val="0"/>
        <w:autoSpaceDN w:val="0"/>
        <w:spacing w:line="219" w:lineRule="exact"/>
        <w:ind w:left="567"/>
        <w:jc w:val="both"/>
        <w:outlineLvl w:val="0"/>
        <w:rPr>
          <w:rFonts w:ascii="Arial" w:hAnsi="Arial" w:eastAsia="Arial" w:cs="Arial"/>
          <w:b/>
          <w:bCs/>
          <w:lang w:val="pt-PT" w:eastAsia="en-US"/>
        </w:rPr>
      </w:pPr>
    </w:p>
    <w:p w14:paraId="402BD8A2">
      <w:pPr>
        <w:widowControl w:val="0"/>
        <w:numPr>
          <w:ilvl w:val="2"/>
          <w:numId w:val="55"/>
        </w:numPr>
        <w:tabs>
          <w:tab w:val="left" w:pos="794"/>
        </w:tabs>
        <w:autoSpaceDE w:val="0"/>
        <w:autoSpaceDN w:val="0"/>
        <w:ind w:left="0" w:right="231" w:firstLine="0"/>
        <w:jc w:val="both"/>
        <w:rPr>
          <w:rFonts w:ascii="Arial" w:hAnsi="Arial" w:eastAsia="Arial MT" w:cs="Arial"/>
          <w:lang w:val="pt-PT" w:eastAsia="en-US"/>
        </w:rPr>
      </w:pPr>
      <w:r>
        <w:rPr>
          <w:rFonts w:ascii="Arial" w:hAnsi="Arial" w:eastAsia="Arial MT" w:cs="Arial"/>
          <w:lang w:val="pt-PT" w:eastAsia="en-US"/>
        </w:rPr>
        <w:t>Observar</w:t>
      </w:r>
      <w:r>
        <w:rPr>
          <w:rFonts w:ascii="Arial" w:hAnsi="Arial" w:eastAsia="Arial MT" w:cs="Arial"/>
          <w:spacing w:val="-14"/>
          <w:lang w:val="pt-PT" w:eastAsia="en-US"/>
        </w:rPr>
        <w:t xml:space="preserve"> </w:t>
      </w:r>
      <w:r>
        <w:rPr>
          <w:rFonts w:ascii="Arial" w:hAnsi="Arial" w:eastAsia="Arial MT" w:cs="Arial"/>
          <w:lang w:val="pt-PT" w:eastAsia="en-US"/>
        </w:rPr>
        <w:t>o</w:t>
      </w:r>
      <w:r>
        <w:rPr>
          <w:rFonts w:ascii="Arial" w:hAnsi="Arial" w:eastAsia="Arial MT" w:cs="Arial"/>
          <w:spacing w:val="-1"/>
          <w:lang w:val="pt-PT" w:eastAsia="en-US"/>
        </w:rPr>
        <w:t xml:space="preserve"> </w:t>
      </w:r>
      <w:r>
        <w:rPr>
          <w:rFonts w:ascii="Arial" w:hAnsi="Arial" w:eastAsia="Arial MT" w:cs="Arial"/>
          <w:lang w:val="pt-PT" w:eastAsia="en-US"/>
        </w:rPr>
        <w:t>prazo mínimo</w:t>
      </w:r>
      <w:r>
        <w:rPr>
          <w:rFonts w:ascii="Arial" w:hAnsi="Arial" w:eastAsia="Arial MT" w:cs="Arial"/>
          <w:spacing w:val="-13"/>
          <w:lang w:val="pt-PT" w:eastAsia="en-US"/>
        </w:rPr>
        <w:t xml:space="preserve"> </w:t>
      </w:r>
      <w:r>
        <w:rPr>
          <w:rFonts w:ascii="Arial" w:hAnsi="Arial" w:eastAsia="Arial MT" w:cs="Arial"/>
          <w:lang w:val="pt-PT" w:eastAsia="en-US"/>
        </w:rPr>
        <w:t>de validade dos produtos fornecidos</w:t>
      </w:r>
      <w:r>
        <w:rPr>
          <w:rFonts w:ascii="Arial" w:hAnsi="Arial" w:eastAsia="Arial MT" w:cs="Arial"/>
          <w:spacing w:val="-13"/>
          <w:lang w:val="pt-PT" w:eastAsia="en-US"/>
        </w:rPr>
        <w:t xml:space="preserve"> </w:t>
      </w:r>
      <w:r>
        <w:rPr>
          <w:rFonts w:ascii="Arial" w:hAnsi="Arial" w:eastAsia="Arial MT" w:cs="Arial"/>
          <w:lang w:val="pt-PT" w:eastAsia="en-US"/>
        </w:rPr>
        <w:t>que será de no mínimo</w:t>
      </w:r>
      <w:r>
        <w:rPr>
          <w:rFonts w:ascii="Arial" w:hAnsi="Arial" w:eastAsia="Arial MT" w:cs="Arial"/>
          <w:spacing w:val="19"/>
          <w:lang w:val="pt-PT" w:eastAsia="en-US"/>
        </w:rPr>
        <w:t xml:space="preserve"> </w:t>
      </w:r>
      <w:r>
        <w:rPr>
          <w:rFonts w:ascii="Arial" w:hAnsi="Arial" w:eastAsia="Arial MT" w:cs="Arial"/>
          <w:lang w:val="pt-PT" w:eastAsia="en-US"/>
        </w:rPr>
        <w:t>01 (um) ano ou 80% de seu período de validade, quando for o caso.</w:t>
      </w:r>
    </w:p>
    <w:p w14:paraId="6D22988A">
      <w:pPr>
        <w:widowControl w:val="0"/>
        <w:autoSpaceDE w:val="0"/>
        <w:autoSpaceDN w:val="0"/>
        <w:spacing w:line="237" w:lineRule="auto"/>
        <w:ind w:right="244"/>
        <w:jc w:val="both"/>
        <w:rPr>
          <w:rFonts w:ascii="Arial" w:hAnsi="Arial" w:eastAsia="Arial MT" w:cs="Arial"/>
          <w:lang w:val="pt-PT" w:eastAsia="en-US"/>
        </w:rPr>
      </w:pPr>
      <w:r>
        <w:rPr>
          <w:rFonts w:ascii="Arial" w:hAnsi="Arial" w:eastAsia="Arial MT" w:cs="Arial"/>
          <w:lang w:val="pt-PT" w:eastAsia="en-US"/>
        </w:rPr>
        <w:t>12.2.2 Entregar os produtos objeto</w:t>
      </w:r>
      <w:r>
        <w:rPr>
          <w:rFonts w:ascii="Arial" w:hAnsi="Arial" w:eastAsia="Arial MT" w:cs="Arial"/>
          <w:spacing w:val="-3"/>
          <w:lang w:val="pt-PT" w:eastAsia="en-US"/>
        </w:rPr>
        <w:t xml:space="preserve"> </w:t>
      </w:r>
      <w:r>
        <w:rPr>
          <w:rFonts w:ascii="Arial" w:hAnsi="Arial" w:eastAsia="Arial MT" w:cs="Arial"/>
          <w:lang w:val="pt-PT" w:eastAsia="en-US"/>
        </w:rPr>
        <w:t>deste</w:t>
      </w:r>
      <w:r>
        <w:rPr>
          <w:rFonts w:ascii="Arial" w:hAnsi="Arial" w:eastAsia="Arial MT" w:cs="Arial"/>
          <w:spacing w:val="-3"/>
          <w:lang w:val="pt-PT" w:eastAsia="en-US"/>
        </w:rPr>
        <w:t xml:space="preserve"> </w:t>
      </w:r>
      <w:r>
        <w:rPr>
          <w:rFonts w:ascii="Arial" w:hAnsi="Arial" w:eastAsia="Arial MT" w:cs="Arial"/>
          <w:lang w:val="pt-PT" w:eastAsia="en-US"/>
        </w:rPr>
        <w:t>Edital dentro</w:t>
      </w:r>
      <w:r>
        <w:rPr>
          <w:rFonts w:ascii="Arial" w:hAnsi="Arial" w:eastAsia="Arial MT" w:cs="Arial"/>
          <w:spacing w:val="-3"/>
          <w:lang w:val="pt-PT" w:eastAsia="en-US"/>
        </w:rPr>
        <w:t xml:space="preserve"> </w:t>
      </w:r>
      <w:r>
        <w:rPr>
          <w:rFonts w:ascii="Arial" w:hAnsi="Arial" w:eastAsia="Arial MT" w:cs="Arial"/>
          <w:lang w:val="pt-PT" w:eastAsia="en-US"/>
        </w:rPr>
        <w:t>das condições estabelecidas e</w:t>
      </w:r>
      <w:r>
        <w:rPr>
          <w:rFonts w:ascii="Arial" w:hAnsi="Arial" w:eastAsia="Arial MT" w:cs="Arial"/>
          <w:spacing w:val="-3"/>
          <w:lang w:val="pt-PT" w:eastAsia="en-US"/>
        </w:rPr>
        <w:t xml:space="preserve"> </w:t>
      </w:r>
      <w:r>
        <w:rPr>
          <w:rFonts w:ascii="Arial" w:hAnsi="Arial" w:eastAsia="Arial MT" w:cs="Arial"/>
          <w:lang w:val="pt-PT" w:eastAsia="en-US"/>
        </w:rPr>
        <w:t>respeitando</w:t>
      </w:r>
      <w:r>
        <w:rPr>
          <w:rFonts w:ascii="Arial" w:hAnsi="Arial" w:eastAsia="Arial MT" w:cs="Arial"/>
          <w:spacing w:val="-3"/>
          <w:lang w:val="pt-PT" w:eastAsia="en-US"/>
        </w:rPr>
        <w:t xml:space="preserve"> </w:t>
      </w:r>
      <w:r>
        <w:rPr>
          <w:rFonts w:ascii="Arial" w:hAnsi="Arial" w:eastAsia="Arial MT" w:cs="Arial"/>
          <w:lang w:val="pt-PT" w:eastAsia="en-US"/>
        </w:rPr>
        <w:t>os prazos fixados.</w:t>
      </w:r>
    </w:p>
    <w:p w14:paraId="6342D03B">
      <w:pPr>
        <w:widowControl w:val="0"/>
        <w:numPr>
          <w:ilvl w:val="2"/>
          <w:numId w:val="56"/>
        </w:numPr>
        <w:tabs>
          <w:tab w:val="left" w:pos="795"/>
        </w:tabs>
        <w:autoSpaceDE w:val="0"/>
        <w:autoSpaceDN w:val="0"/>
        <w:spacing w:before="8" w:line="229" w:lineRule="exact"/>
        <w:ind w:left="795" w:hanging="670"/>
        <w:jc w:val="both"/>
        <w:rPr>
          <w:rFonts w:ascii="Arial" w:hAnsi="Arial" w:eastAsia="Arial MT" w:cs="Arial"/>
          <w:lang w:val="pt-PT" w:eastAsia="en-US"/>
        </w:rPr>
      </w:pPr>
      <w:r>
        <w:rPr>
          <w:rFonts w:ascii="Arial" w:hAnsi="Arial" w:eastAsia="Arial MT" w:cs="Arial"/>
          <w:lang w:val="pt-PT" w:eastAsia="en-US"/>
        </w:rPr>
        <w:t>Executar</w:t>
      </w:r>
      <w:r>
        <w:rPr>
          <w:rFonts w:ascii="Arial" w:hAnsi="Arial" w:eastAsia="Arial MT" w:cs="Arial"/>
          <w:spacing w:val="10"/>
          <w:lang w:val="pt-PT" w:eastAsia="en-US"/>
        </w:rPr>
        <w:t xml:space="preserve"> </w:t>
      </w:r>
      <w:r>
        <w:rPr>
          <w:rFonts w:ascii="Arial" w:hAnsi="Arial" w:eastAsia="Arial MT" w:cs="Arial"/>
          <w:lang w:val="pt-PT" w:eastAsia="en-US"/>
        </w:rPr>
        <w:t>o</w:t>
      </w:r>
      <w:r>
        <w:rPr>
          <w:rFonts w:ascii="Arial" w:hAnsi="Arial" w:eastAsia="Arial MT" w:cs="Arial"/>
          <w:spacing w:val="1"/>
          <w:lang w:val="pt-PT" w:eastAsia="en-US"/>
        </w:rPr>
        <w:t xml:space="preserve"> </w:t>
      </w:r>
      <w:r>
        <w:rPr>
          <w:rFonts w:ascii="Arial" w:hAnsi="Arial" w:eastAsia="Arial MT" w:cs="Arial"/>
          <w:lang w:val="pt-PT" w:eastAsia="en-US"/>
        </w:rPr>
        <w:t>Contrato responsabilizando-se</w:t>
      </w:r>
      <w:r>
        <w:rPr>
          <w:rFonts w:ascii="Arial" w:hAnsi="Arial" w:eastAsia="Arial MT" w:cs="Arial"/>
          <w:spacing w:val="1"/>
          <w:lang w:val="pt-PT" w:eastAsia="en-US"/>
        </w:rPr>
        <w:t xml:space="preserve"> </w:t>
      </w:r>
      <w:r>
        <w:rPr>
          <w:rFonts w:ascii="Arial" w:hAnsi="Arial" w:eastAsia="Arial MT" w:cs="Arial"/>
          <w:lang w:val="pt-PT" w:eastAsia="en-US"/>
        </w:rPr>
        <w:t>pela</w:t>
      </w:r>
      <w:r>
        <w:rPr>
          <w:rFonts w:ascii="Arial" w:hAnsi="Arial" w:eastAsia="Arial MT" w:cs="Arial"/>
          <w:spacing w:val="1"/>
          <w:lang w:val="pt-PT" w:eastAsia="en-US"/>
        </w:rPr>
        <w:t xml:space="preserve"> </w:t>
      </w:r>
      <w:r>
        <w:rPr>
          <w:rFonts w:ascii="Arial" w:hAnsi="Arial" w:eastAsia="Arial MT" w:cs="Arial"/>
          <w:lang w:val="pt-PT" w:eastAsia="en-US"/>
        </w:rPr>
        <w:t>perfeição técnica dos</w:t>
      </w:r>
      <w:r>
        <w:rPr>
          <w:rFonts w:ascii="Arial" w:hAnsi="Arial" w:eastAsia="Arial MT" w:cs="Arial"/>
          <w:spacing w:val="12"/>
          <w:lang w:val="pt-PT" w:eastAsia="en-US"/>
        </w:rPr>
        <w:t xml:space="preserve"> </w:t>
      </w:r>
      <w:r>
        <w:rPr>
          <w:rFonts w:ascii="Arial" w:hAnsi="Arial" w:eastAsia="Arial MT" w:cs="Arial"/>
          <w:lang w:val="pt-PT" w:eastAsia="en-US"/>
        </w:rPr>
        <w:t>produtos</w:t>
      </w:r>
      <w:r>
        <w:rPr>
          <w:rFonts w:ascii="Arial" w:hAnsi="Arial" w:eastAsia="Arial MT" w:cs="Arial"/>
          <w:spacing w:val="12"/>
          <w:lang w:val="pt-PT" w:eastAsia="en-US"/>
        </w:rPr>
        <w:t xml:space="preserve"> </w:t>
      </w:r>
      <w:r>
        <w:rPr>
          <w:rFonts w:ascii="Arial" w:hAnsi="Arial" w:eastAsia="Arial MT" w:cs="Arial"/>
          <w:spacing w:val="-2"/>
          <w:lang w:val="pt-PT" w:eastAsia="en-US"/>
        </w:rPr>
        <w:t>entregues.</w:t>
      </w:r>
    </w:p>
    <w:p w14:paraId="153B4911">
      <w:pPr>
        <w:widowControl w:val="0"/>
        <w:numPr>
          <w:ilvl w:val="2"/>
          <w:numId w:val="56"/>
        </w:numPr>
        <w:tabs>
          <w:tab w:val="left" w:pos="854"/>
        </w:tabs>
        <w:autoSpaceDE w:val="0"/>
        <w:autoSpaceDN w:val="0"/>
        <w:ind w:left="125" w:right="217" w:firstLine="0"/>
        <w:jc w:val="both"/>
        <w:rPr>
          <w:rFonts w:ascii="Arial" w:hAnsi="Arial" w:eastAsia="Arial MT" w:cs="Arial"/>
          <w:lang w:val="pt-PT" w:eastAsia="en-US"/>
        </w:rPr>
      </w:pPr>
      <w:r>
        <w:rPr>
          <w:rFonts w:ascii="Arial" w:hAnsi="Arial" w:eastAsia="Arial MT" w:cs="Arial"/>
          <w:lang w:val="pt-PT" w:eastAsia="en-US"/>
        </w:rPr>
        <w:t>Responsabilizar-se pela qualidade dos produtos, substituindo aqueles que apresentarem qualquer</w:t>
      </w:r>
      <w:r>
        <w:rPr>
          <w:rFonts w:ascii="Arial" w:hAnsi="Arial" w:eastAsia="Arial MT" w:cs="Arial"/>
          <w:spacing w:val="40"/>
          <w:lang w:val="pt-PT" w:eastAsia="en-US"/>
        </w:rPr>
        <w:t xml:space="preserve"> </w:t>
      </w:r>
      <w:r>
        <w:rPr>
          <w:rFonts w:ascii="Arial" w:hAnsi="Arial" w:eastAsia="Arial MT" w:cs="Arial"/>
          <w:lang w:val="pt-PT" w:eastAsia="en-US"/>
        </w:rPr>
        <w:t>tipo de vício ou imperfeição,</w:t>
      </w:r>
      <w:r>
        <w:rPr>
          <w:rFonts w:ascii="Arial" w:hAnsi="Arial" w:eastAsia="Arial MT" w:cs="Arial"/>
          <w:spacing w:val="40"/>
          <w:lang w:val="pt-PT" w:eastAsia="en-US"/>
        </w:rPr>
        <w:t xml:space="preserve"> </w:t>
      </w:r>
      <w:r>
        <w:rPr>
          <w:rFonts w:ascii="Arial" w:hAnsi="Arial" w:eastAsia="Arial MT" w:cs="Arial"/>
          <w:lang w:val="pt-PT" w:eastAsia="en-US"/>
        </w:rPr>
        <w:t>ou não se adequarem às</w:t>
      </w:r>
      <w:r>
        <w:rPr>
          <w:rFonts w:ascii="Arial" w:hAnsi="Arial" w:eastAsia="Arial MT" w:cs="Arial"/>
          <w:spacing w:val="40"/>
          <w:lang w:val="pt-PT" w:eastAsia="en-US"/>
        </w:rPr>
        <w:t xml:space="preserve"> </w:t>
      </w:r>
      <w:r>
        <w:rPr>
          <w:rFonts w:ascii="Arial" w:hAnsi="Arial" w:eastAsia="Arial MT" w:cs="Arial"/>
          <w:lang w:val="pt-PT" w:eastAsia="en-US"/>
        </w:rPr>
        <w:t>especificações constantes deste Edital sob pena de aplicação das sanções cabíveis, inclusive rescisão</w:t>
      </w:r>
      <w:r>
        <w:rPr>
          <w:rFonts w:ascii="Arial" w:hAnsi="Arial" w:eastAsia="Arial MT" w:cs="Arial"/>
          <w:spacing w:val="40"/>
          <w:lang w:val="pt-PT" w:eastAsia="en-US"/>
        </w:rPr>
        <w:t xml:space="preserve"> </w:t>
      </w:r>
      <w:r>
        <w:rPr>
          <w:rFonts w:ascii="Arial" w:hAnsi="Arial" w:eastAsia="Arial MT" w:cs="Arial"/>
          <w:lang w:val="pt-PT" w:eastAsia="en-US"/>
        </w:rPr>
        <w:t>contratual.</w:t>
      </w:r>
    </w:p>
    <w:p w14:paraId="1E6EDEA7">
      <w:pPr>
        <w:widowControl w:val="0"/>
        <w:numPr>
          <w:ilvl w:val="2"/>
          <w:numId w:val="56"/>
        </w:numPr>
        <w:tabs>
          <w:tab w:val="left" w:pos="806"/>
        </w:tabs>
        <w:autoSpaceDE w:val="0"/>
        <w:autoSpaceDN w:val="0"/>
        <w:spacing w:line="244" w:lineRule="auto"/>
        <w:ind w:left="125" w:right="233" w:firstLine="0"/>
        <w:jc w:val="both"/>
        <w:rPr>
          <w:rFonts w:ascii="Arial" w:hAnsi="Arial" w:eastAsia="Arial MT" w:cs="Arial"/>
          <w:lang w:val="pt-PT" w:eastAsia="en-US"/>
        </w:rPr>
      </w:pPr>
      <w:r>
        <w:rPr>
          <w:rFonts w:ascii="Arial" w:hAnsi="Arial" w:eastAsia="Arial MT" w:cs="Arial"/>
          <w:lang w:val="pt-PT" w:eastAsia="en-US"/>
        </w:rPr>
        <w:t>Fornecer produtos que satisfaçam rigorosamente as especificações constantes deste Edital, as</w:t>
      </w:r>
      <w:r>
        <w:rPr>
          <w:rFonts w:ascii="Arial" w:hAnsi="Arial" w:eastAsia="Arial MT" w:cs="Arial"/>
          <w:spacing w:val="24"/>
          <w:lang w:val="pt-PT" w:eastAsia="en-US"/>
        </w:rPr>
        <w:t xml:space="preserve"> </w:t>
      </w:r>
      <w:r>
        <w:rPr>
          <w:rFonts w:ascii="Arial" w:hAnsi="Arial" w:eastAsia="Arial MT" w:cs="Arial"/>
          <w:lang w:val="pt-PT" w:eastAsia="en-US"/>
        </w:rPr>
        <w:t>normas da</w:t>
      </w:r>
      <w:r>
        <w:rPr>
          <w:rFonts w:ascii="Arial" w:hAnsi="Arial" w:eastAsia="Arial MT" w:cs="Arial"/>
          <w:spacing w:val="-1"/>
          <w:lang w:val="pt-PT" w:eastAsia="en-US"/>
        </w:rPr>
        <w:t xml:space="preserve"> </w:t>
      </w:r>
      <w:r>
        <w:rPr>
          <w:rFonts w:ascii="Arial" w:hAnsi="Arial" w:eastAsia="Arial MT" w:cs="Arial"/>
          <w:lang w:val="pt-PT" w:eastAsia="en-US"/>
        </w:rPr>
        <w:t>ABNT e</w:t>
      </w:r>
      <w:r>
        <w:rPr>
          <w:rFonts w:ascii="Arial" w:hAnsi="Arial" w:eastAsia="Arial MT" w:cs="Arial"/>
          <w:spacing w:val="-1"/>
          <w:lang w:val="pt-PT" w:eastAsia="en-US"/>
        </w:rPr>
        <w:t xml:space="preserve"> </w:t>
      </w:r>
      <w:r>
        <w:rPr>
          <w:rFonts w:ascii="Arial" w:hAnsi="Arial" w:eastAsia="Arial MT" w:cs="Arial"/>
          <w:lang w:val="pt-PT" w:eastAsia="en-US"/>
        </w:rPr>
        <w:t>dos fabricantes, e</w:t>
      </w:r>
      <w:r>
        <w:rPr>
          <w:rFonts w:ascii="Arial" w:hAnsi="Arial" w:eastAsia="Arial MT" w:cs="Arial"/>
          <w:spacing w:val="-1"/>
          <w:lang w:val="pt-PT" w:eastAsia="en-US"/>
        </w:rPr>
        <w:t xml:space="preserve"> </w:t>
      </w:r>
      <w:r>
        <w:rPr>
          <w:rFonts w:ascii="Arial" w:hAnsi="Arial" w:eastAsia="Arial MT" w:cs="Arial"/>
          <w:lang w:val="pt-PT" w:eastAsia="en-US"/>
        </w:rPr>
        <w:t>as normas nacionais e</w:t>
      </w:r>
      <w:r>
        <w:rPr>
          <w:rFonts w:ascii="Arial" w:hAnsi="Arial" w:eastAsia="Arial MT" w:cs="Arial"/>
          <w:spacing w:val="-1"/>
          <w:lang w:val="pt-PT" w:eastAsia="en-US"/>
        </w:rPr>
        <w:t xml:space="preserve"> </w:t>
      </w:r>
      <w:r>
        <w:rPr>
          <w:rFonts w:ascii="Arial" w:hAnsi="Arial" w:eastAsia="Arial MT" w:cs="Arial"/>
          <w:lang w:val="pt-PT" w:eastAsia="en-US"/>
        </w:rPr>
        <w:t>internacionais consagradas, na</w:t>
      </w:r>
      <w:r>
        <w:rPr>
          <w:rFonts w:ascii="Arial" w:hAnsi="Arial" w:eastAsia="Arial MT" w:cs="Arial"/>
          <w:spacing w:val="-1"/>
          <w:lang w:val="pt-PT" w:eastAsia="en-US"/>
        </w:rPr>
        <w:t xml:space="preserve"> </w:t>
      </w:r>
      <w:r>
        <w:rPr>
          <w:rFonts w:ascii="Arial" w:hAnsi="Arial" w:eastAsia="Arial MT" w:cs="Arial"/>
          <w:lang w:val="pt-PT" w:eastAsia="en-US"/>
        </w:rPr>
        <w:t>falta de regulamentação da ABNT.</w:t>
      </w:r>
    </w:p>
    <w:p w14:paraId="1E607F77">
      <w:pPr>
        <w:widowControl w:val="0"/>
        <w:numPr>
          <w:ilvl w:val="2"/>
          <w:numId w:val="56"/>
        </w:numPr>
        <w:tabs>
          <w:tab w:val="left" w:pos="794"/>
        </w:tabs>
        <w:autoSpaceDE w:val="0"/>
        <w:autoSpaceDN w:val="0"/>
        <w:spacing w:line="222" w:lineRule="exact"/>
        <w:ind w:left="794" w:hanging="669"/>
        <w:jc w:val="both"/>
        <w:rPr>
          <w:rFonts w:ascii="Arial" w:hAnsi="Arial" w:eastAsia="Arial MT" w:cs="Arial"/>
          <w:lang w:val="pt-PT" w:eastAsia="en-US"/>
        </w:rPr>
      </w:pPr>
      <w:r>
        <w:rPr>
          <w:rFonts w:ascii="Arial" w:hAnsi="Arial" w:eastAsia="Arial MT" w:cs="Arial"/>
          <w:lang w:val="pt-PT" w:eastAsia="en-US"/>
        </w:rPr>
        <w:t>Cumprir</w:t>
      </w:r>
      <w:r>
        <w:rPr>
          <w:rFonts w:ascii="Arial" w:hAnsi="Arial" w:eastAsia="Arial MT" w:cs="Arial"/>
          <w:spacing w:val="8"/>
          <w:lang w:val="pt-PT" w:eastAsia="en-US"/>
        </w:rPr>
        <w:t xml:space="preserve"> </w:t>
      </w:r>
      <w:r>
        <w:rPr>
          <w:rFonts w:ascii="Arial" w:hAnsi="Arial" w:eastAsia="Arial MT" w:cs="Arial"/>
          <w:lang w:val="pt-PT" w:eastAsia="en-US"/>
        </w:rPr>
        <w:t>os</w:t>
      </w:r>
      <w:r>
        <w:rPr>
          <w:rFonts w:ascii="Arial" w:hAnsi="Arial" w:eastAsia="Arial MT" w:cs="Arial"/>
          <w:spacing w:val="10"/>
          <w:lang w:val="pt-PT" w:eastAsia="en-US"/>
        </w:rPr>
        <w:t xml:space="preserve"> </w:t>
      </w:r>
      <w:r>
        <w:rPr>
          <w:rFonts w:ascii="Arial" w:hAnsi="Arial" w:eastAsia="Arial MT" w:cs="Arial"/>
          <w:lang w:val="pt-PT" w:eastAsia="en-US"/>
        </w:rPr>
        <w:t>prazos</w:t>
      </w:r>
      <w:r>
        <w:rPr>
          <w:rFonts w:ascii="Arial" w:hAnsi="Arial" w:eastAsia="Arial MT" w:cs="Arial"/>
          <w:spacing w:val="10"/>
          <w:lang w:val="pt-PT" w:eastAsia="en-US"/>
        </w:rPr>
        <w:t xml:space="preserve"> </w:t>
      </w:r>
      <w:r>
        <w:rPr>
          <w:rFonts w:ascii="Arial" w:hAnsi="Arial" w:eastAsia="Arial MT" w:cs="Arial"/>
          <w:lang w:val="pt-PT" w:eastAsia="en-US"/>
        </w:rPr>
        <w:t>previstos</w:t>
      </w:r>
      <w:r>
        <w:rPr>
          <w:rFonts w:ascii="Arial" w:hAnsi="Arial" w:eastAsia="Arial MT" w:cs="Arial"/>
          <w:spacing w:val="9"/>
          <w:lang w:val="pt-PT" w:eastAsia="en-US"/>
        </w:rPr>
        <w:t xml:space="preserve"> </w:t>
      </w:r>
      <w:r>
        <w:rPr>
          <w:rFonts w:ascii="Arial" w:hAnsi="Arial" w:eastAsia="Arial MT" w:cs="Arial"/>
          <w:lang w:val="pt-PT" w:eastAsia="en-US"/>
        </w:rPr>
        <w:t>no</w:t>
      </w:r>
      <w:r>
        <w:rPr>
          <w:rFonts w:ascii="Arial" w:hAnsi="Arial" w:eastAsia="Arial MT" w:cs="Arial"/>
          <w:spacing w:val="-1"/>
          <w:lang w:val="pt-PT" w:eastAsia="en-US"/>
        </w:rPr>
        <w:t xml:space="preserve"> </w:t>
      </w:r>
      <w:r>
        <w:rPr>
          <w:rFonts w:ascii="Arial" w:hAnsi="Arial" w:eastAsia="Arial MT" w:cs="Arial"/>
          <w:spacing w:val="-2"/>
          <w:lang w:val="pt-PT" w:eastAsia="en-US"/>
        </w:rPr>
        <w:t>Contrato.</w:t>
      </w:r>
    </w:p>
    <w:p w14:paraId="7706C70D">
      <w:pPr>
        <w:widowControl w:val="0"/>
        <w:numPr>
          <w:ilvl w:val="2"/>
          <w:numId w:val="56"/>
        </w:numPr>
        <w:tabs>
          <w:tab w:val="left" w:pos="794"/>
        </w:tabs>
        <w:autoSpaceDE w:val="0"/>
        <w:autoSpaceDN w:val="0"/>
        <w:ind w:left="125" w:right="232" w:firstLine="0"/>
        <w:jc w:val="both"/>
        <w:rPr>
          <w:rFonts w:ascii="Arial" w:hAnsi="Arial" w:eastAsia="Arial MT" w:cs="Arial"/>
          <w:lang w:val="pt-PT" w:eastAsia="en-US"/>
        </w:rPr>
      </w:pPr>
      <w:r>
        <w:rPr>
          <w:rFonts w:ascii="Arial" w:hAnsi="Arial" w:eastAsia="Arial MT" w:cs="Arial"/>
          <w:lang w:val="pt-PT" w:eastAsia="en-US"/>
        </w:rPr>
        <w:t>Dirimir</w:t>
      </w:r>
      <w:r>
        <w:rPr>
          <w:rFonts w:ascii="Arial" w:hAnsi="Arial" w:eastAsia="Arial MT" w:cs="Arial"/>
          <w:spacing w:val="-13"/>
          <w:lang w:val="pt-PT" w:eastAsia="en-US"/>
        </w:rPr>
        <w:t xml:space="preserve"> </w:t>
      </w:r>
      <w:r>
        <w:rPr>
          <w:rFonts w:ascii="Arial" w:hAnsi="Arial" w:eastAsia="Arial MT" w:cs="Arial"/>
          <w:lang w:val="pt-PT" w:eastAsia="en-US"/>
        </w:rPr>
        <w:t>qualquer dúvida e prestar esclarecimentos acerca da execução do objeto durante toda a sua vigência, no prazo máximo de 48 horas a contar da notificação, a pedido do município.</w:t>
      </w:r>
    </w:p>
    <w:p w14:paraId="5A0F4138">
      <w:pPr>
        <w:widowControl w:val="0"/>
        <w:numPr>
          <w:ilvl w:val="2"/>
          <w:numId w:val="56"/>
        </w:numPr>
        <w:tabs>
          <w:tab w:val="left" w:pos="841"/>
        </w:tabs>
        <w:autoSpaceDE w:val="0"/>
        <w:autoSpaceDN w:val="0"/>
        <w:spacing w:line="244" w:lineRule="auto"/>
        <w:ind w:left="125" w:right="228" w:firstLine="0"/>
        <w:jc w:val="both"/>
        <w:rPr>
          <w:rFonts w:ascii="Arial" w:hAnsi="Arial" w:eastAsia="Arial MT" w:cs="Arial"/>
          <w:lang w:val="pt-PT" w:eastAsia="en-US"/>
        </w:rPr>
      </w:pPr>
      <w:r>
        <w:rPr>
          <w:rFonts w:ascii="Arial" w:hAnsi="Arial" w:eastAsia="Arial MT" w:cs="Arial"/>
          <w:lang w:val="pt-PT" w:eastAsia="en-US"/>
        </w:rPr>
        <w:t>Manter-se, durante toda a vigência do Contrato, em compatibilidade com as obrigações assumidas,</w:t>
      </w:r>
      <w:r>
        <w:rPr>
          <w:rFonts w:ascii="Arial" w:hAnsi="Arial" w:eastAsia="Arial MT" w:cs="Arial"/>
          <w:spacing w:val="-14"/>
          <w:lang w:val="pt-PT" w:eastAsia="en-US"/>
        </w:rPr>
        <w:t xml:space="preserve"> </w:t>
      </w:r>
      <w:r>
        <w:rPr>
          <w:rFonts w:ascii="Arial" w:hAnsi="Arial" w:eastAsia="Arial MT" w:cs="Arial"/>
          <w:lang w:val="pt-PT" w:eastAsia="en-US"/>
        </w:rPr>
        <w:t>todas</w:t>
      </w:r>
      <w:r>
        <w:rPr>
          <w:rFonts w:ascii="Arial" w:hAnsi="Arial" w:eastAsia="Arial MT" w:cs="Arial"/>
          <w:spacing w:val="-1"/>
          <w:lang w:val="pt-PT" w:eastAsia="en-US"/>
        </w:rPr>
        <w:t xml:space="preserve"> </w:t>
      </w:r>
      <w:r>
        <w:rPr>
          <w:rFonts w:ascii="Arial" w:hAnsi="Arial" w:eastAsia="Arial MT" w:cs="Arial"/>
          <w:lang w:val="pt-PT" w:eastAsia="en-US"/>
        </w:rPr>
        <w:t>as condições de habilitação e qualificação</w:t>
      </w:r>
      <w:r>
        <w:rPr>
          <w:rFonts w:ascii="Arial" w:hAnsi="Arial" w:eastAsia="Arial MT" w:cs="Arial"/>
          <w:spacing w:val="-14"/>
          <w:lang w:val="pt-PT" w:eastAsia="en-US"/>
        </w:rPr>
        <w:t xml:space="preserve"> </w:t>
      </w:r>
      <w:r>
        <w:rPr>
          <w:rFonts w:ascii="Arial" w:hAnsi="Arial" w:eastAsia="Arial MT" w:cs="Arial"/>
          <w:lang w:val="pt-PT" w:eastAsia="en-US"/>
        </w:rPr>
        <w:t>exigidas</w:t>
      </w:r>
      <w:r>
        <w:rPr>
          <w:rFonts w:ascii="Arial" w:hAnsi="Arial" w:eastAsia="Arial MT" w:cs="Arial"/>
          <w:spacing w:val="-9"/>
          <w:lang w:val="pt-PT" w:eastAsia="en-US"/>
        </w:rPr>
        <w:t xml:space="preserve"> </w:t>
      </w:r>
      <w:r>
        <w:rPr>
          <w:rFonts w:ascii="Arial" w:hAnsi="Arial" w:eastAsia="Arial MT" w:cs="Arial"/>
          <w:lang w:val="pt-PT" w:eastAsia="en-US"/>
        </w:rPr>
        <w:t>na licitação,</w:t>
      </w:r>
      <w:r>
        <w:rPr>
          <w:rFonts w:ascii="Arial" w:hAnsi="Arial" w:eastAsia="Arial MT" w:cs="Arial"/>
          <w:spacing w:val="-12"/>
          <w:lang w:val="pt-PT" w:eastAsia="en-US"/>
        </w:rPr>
        <w:t xml:space="preserve"> </w:t>
      </w:r>
      <w:r>
        <w:rPr>
          <w:rFonts w:ascii="Arial" w:hAnsi="Arial" w:eastAsia="Arial MT" w:cs="Arial"/>
          <w:lang w:val="pt-PT" w:eastAsia="en-US"/>
        </w:rPr>
        <w:t>devendo comunicar ao</w:t>
      </w:r>
      <w:r>
        <w:rPr>
          <w:rFonts w:ascii="Arial" w:hAnsi="Arial" w:eastAsia="Arial MT" w:cs="Arial"/>
          <w:spacing w:val="-1"/>
          <w:lang w:val="pt-PT" w:eastAsia="en-US"/>
        </w:rPr>
        <w:t xml:space="preserve"> </w:t>
      </w:r>
      <w:r>
        <w:rPr>
          <w:rFonts w:ascii="Arial" w:hAnsi="Arial" w:eastAsia="Arial MT" w:cs="Arial"/>
          <w:lang w:val="pt-PT" w:eastAsia="en-US"/>
        </w:rPr>
        <w:t>município,</w:t>
      </w:r>
      <w:r>
        <w:rPr>
          <w:rFonts w:ascii="Arial" w:hAnsi="Arial" w:eastAsia="Arial MT" w:cs="Arial"/>
          <w:spacing w:val="-4"/>
          <w:lang w:val="pt-PT" w:eastAsia="en-US"/>
        </w:rPr>
        <w:t xml:space="preserve"> </w:t>
      </w:r>
      <w:r>
        <w:rPr>
          <w:rFonts w:ascii="Arial" w:hAnsi="Arial" w:eastAsia="Arial MT" w:cs="Arial"/>
          <w:lang w:val="pt-PT" w:eastAsia="en-US"/>
        </w:rPr>
        <w:t>imediatamente,</w:t>
      </w:r>
      <w:r>
        <w:rPr>
          <w:rFonts w:ascii="Arial" w:hAnsi="Arial" w:eastAsia="Arial MT" w:cs="Arial"/>
          <w:spacing w:val="-4"/>
          <w:lang w:val="pt-PT" w:eastAsia="en-US"/>
        </w:rPr>
        <w:t xml:space="preserve"> </w:t>
      </w:r>
      <w:r>
        <w:rPr>
          <w:rFonts w:ascii="Arial" w:hAnsi="Arial" w:eastAsia="Arial MT" w:cs="Arial"/>
          <w:lang w:val="pt-PT" w:eastAsia="en-US"/>
        </w:rPr>
        <w:t>qualquer alteração que</w:t>
      </w:r>
      <w:r>
        <w:rPr>
          <w:rFonts w:ascii="Arial" w:hAnsi="Arial" w:eastAsia="Arial MT" w:cs="Arial"/>
          <w:spacing w:val="-1"/>
          <w:lang w:val="pt-PT" w:eastAsia="en-US"/>
        </w:rPr>
        <w:t xml:space="preserve"> </w:t>
      </w:r>
      <w:r>
        <w:rPr>
          <w:rFonts w:ascii="Arial" w:hAnsi="Arial" w:eastAsia="Arial MT" w:cs="Arial"/>
          <w:lang w:val="pt-PT" w:eastAsia="en-US"/>
        </w:rPr>
        <w:t>possa</w:t>
      </w:r>
      <w:r>
        <w:rPr>
          <w:rFonts w:ascii="Arial" w:hAnsi="Arial" w:eastAsia="Arial MT" w:cs="Arial"/>
          <w:spacing w:val="-1"/>
          <w:lang w:val="pt-PT" w:eastAsia="en-US"/>
        </w:rPr>
        <w:t xml:space="preserve"> </w:t>
      </w:r>
      <w:r>
        <w:rPr>
          <w:rFonts w:ascii="Arial" w:hAnsi="Arial" w:eastAsia="Arial MT" w:cs="Arial"/>
          <w:lang w:val="pt-PT" w:eastAsia="en-US"/>
        </w:rPr>
        <w:t>comprometer a</w:t>
      </w:r>
      <w:r>
        <w:rPr>
          <w:rFonts w:ascii="Arial" w:hAnsi="Arial" w:eastAsia="Arial MT" w:cs="Arial"/>
          <w:spacing w:val="-1"/>
          <w:lang w:val="pt-PT" w:eastAsia="en-US"/>
        </w:rPr>
        <w:t xml:space="preserve"> </w:t>
      </w:r>
      <w:r>
        <w:rPr>
          <w:rFonts w:ascii="Arial" w:hAnsi="Arial" w:eastAsia="Arial MT" w:cs="Arial"/>
          <w:lang w:val="pt-PT" w:eastAsia="en-US"/>
        </w:rPr>
        <w:t>manutenção</w:t>
      </w:r>
      <w:r>
        <w:rPr>
          <w:rFonts w:ascii="Arial" w:hAnsi="Arial" w:eastAsia="Arial MT" w:cs="Arial"/>
          <w:spacing w:val="-1"/>
          <w:lang w:val="pt-PT" w:eastAsia="en-US"/>
        </w:rPr>
        <w:t xml:space="preserve"> </w:t>
      </w:r>
      <w:r>
        <w:rPr>
          <w:rFonts w:ascii="Arial" w:hAnsi="Arial" w:eastAsia="Arial MT" w:cs="Arial"/>
          <w:lang w:val="pt-PT" w:eastAsia="en-US"/>
        </w:rPr>
        <w:t>do</w:t>
      </w:r>
      <w:r>
        <w:rPr>
          <w:rFonts w:ascii="Arial" w:hAnsi="Arial" w:eastAsia="Arial MT" w:cs="Arial"/>
          <w:spacing w:val="-1"/>
          <w:lang w:val="pt-PT" w:eastAsia="en-US"/>
        </w:rPr>
        <w:t xml:space="preserve"> </w:t>
      </w:r>
      <w:r>
        <w:rPr>
          <w:rFonts w:ascii="Arial" w:hAnsi="Arial" w:eastAsia="Arial MT" w:cs="Arial"/>
          <w:lang w:val="pt-PT" w:eastAsia="en-US"/>
        </w:rPr>
        <w:t>Contrato.</w:t>
      </w:r>
    </w:p>
    <w:p w14:paraId="1645F928">
      <w:pPr>
        <w:widowControl w:val="0"/>
        <w:numPr>
          <w:ilvl w:val="2"/>
          <w:numId w:val="56"/>
        </w:numPr>
        <w:tabs>
          <w:tab w:val="left" w:pos="902"/>
        </w:tabs>
        <w:autoSpaceDE w:val="0"/>
        <w:autoSpaceDN w:val="0"/>
        <w:spacing w:before="89" w:line="237" w:lineRule="auto"/>
        <w:ind w:left="125" w:right="211" w:firstLine="0"/>
        <w:jc w:val="both"/>
        <w:rPr>
          <w:rFonts w:ascii="Arial" w:hAnsi="Arial" w:eastAsia="Arial MT" w:cs="Arial"/>
          <w:lang w:val="pt-PT" w:eastAsia="en-US"/>
        </w:rPr>
      </w:pPr>
      <w:r>
        <w:rPr>
          <w:rFonts w:ascii="Arial" w:hAnsi="Arial" w:eastAsia="Arial MT" w:cs="Arial"/>
          <w:lang w:val="pt-PT" w:eastAsia="en-US"/>
        </w:rPr>
        <w:t>Observar, atender, respeitar, cumprir e fazer cumprir a legislação pátria vigente, especialmente</w:t>
      </w:r>
      <w:r>
        <w:rPr>
          <w:rFonts w:ascii="Arial" w:hAnsi="Arial" w:eastAsia="Arial MT" w:cs="Arial"/>
          <w:spacing w:val="17"/>
          <w:lang w:val="pt-PT" w:eastAsia="en-US"/>
        </w:rPr>
        <w:t xml:space="preserve"> </w:t>
      </w:r>
      <w:r>
        <w:rPr>
          <w:rFonts w:ascii="Arial" w:hAnsi="Arial" w:eastAsia="Arial MT" w:cs="Arial"/>
          <w:lang w:val="pt-PT" w:eastAsia="en-US"/>
        </w:rPr>
        <w:t>a indicada no Contrato e suas cláusulas, de modo a favorecer e a buscar a</w:t>
      </w:r>
      <w:r>
        <w:rPr>
          <w:rFonts w:ascii="Arial" w:hAnsi="Arial" w:eastAsia="Arial MT" w:cs="Arial"/>
          <w:spacing w:val="21"/>
          <w:lang w:val="pt-PT" w:eastAsia="en-US"/>
        </w:rPr>
        <w:t xml:space="preserve"> </w:t>
      </w:r>
      <w:r>
        <w:rPr>
          <w:rFonts w:ascii="Arial" w:hAnsi="Arial" w:eastAsia="Arial MT" w:cs="Arial"/>
          <w:lang w:val="pt-PT" w:eastAsia="en-US"/>
        </w:rPr>
        <w:t>constante melhoria na execução e dos resultados obtidos, preservando a Fundação de qualquer demanda ou reivindicação que seja de exclusiva responsabilidade da Contratada.</w:t>
      </w:r>
    </w:p>
    <w:p w14:paraId="15743805">
      <w:pPr>
        <w:widowControl w:val="0"/>
        <w:numPr>
          <w:ilvl w:val="2"/>
          <w:numId w:val="56"/>
        </w:numPr>
        <w:tabs>
          <w:tab w:val="left" w:pos="913"/>
        </w:tabs>
        <w:autoSpaceDE w:val="0"/>
        <w:autoSpaceDN w:val="0"/>
        <w:spacing w:line="242" w:lineRule="auto"/>
        <w:ind w:left="125" w:right="232" w:firstLine="0"/>
        <w:jc w:val="both"/>
        <w:rPr>
          <w:rFonts w:ascii="Arial" w:hAnsi="Arial" w:eastAsia="Arial MT" w:cs="Arial"/>
          <w:lang w:val="pt-PT" w:eastAsia="en-US"/>
        </w:rPr>
      </w:pPr>
      <w:r>
        <w:rPr>
          <w:rFonts w:ascii="Arial" w:hAnsi="Arial" w:eastAsia="Arial MT" w:cs="Arial"/>
          <w:lang w:val="pt-PT" w:eastAsia="en-US"/>
        </w:rPr>
        <w:t>Observar os princípios de sustentabilidade contidos na legislação, precipuamente no art. 5º da Lei Federal nº 14.133/21, na Lei Federal nº</w:t>
      </w:r>
      <w:r>
        <w:rPr>
          <w:rFonts w:ascii="Arial" w:hAnsi="Arial" w:eastAsia="Arial MT" w:cs="Arial"/>
          <w:spacing w:val="-2"/>
          <w:lang w:val="pt-PT" w:eastAsia="en-US"/>
        </w:rPr>
        <w:t xml:space="preserve"> </w:t>
      </w:r>
      <w:r>
        <w:rPr>
          <w:rFonts w:ascii="Arial" w:hAnsi="Arial" w:eastAsia="Arial MT" w:cs="Arial"/>
          <w:lang w:val="pt-PT" w:eastAsia="en-US"/>
        </w:rPr>
        <w:t>12.305/10</w:t>
      </w:r>
      <w:r>
        <w:rPr>
          <w:rFonts w:ascii="Arial" w:hAnsi="Arial" w:eastAsia="Arial MT" w:cs="Arial"/>
          <w:spacing w:val="-5"/>
          <w:lang w:val="pt-PT" w:eastAsia="en-US"/>
        </w:rPr>
        <w:t xml:space="preserve"> </w:t>
      </w:r>
      <w:r>
        <w:rPr>
          <w:rFonts w:ascii="Arial" w:hAnsi="Arial" w:eastAsia="Arial MT" w:cs="Arial"/>
          <w:lang w:val="pt-PT" w:eastAsia="en-US"/>
        </w:rPr>
        <w:t>(Política</w:t>
      </w:r>
      <w:r>
        <w:rPr>
          <w:rFonts w:ascii="Arial" w:hAnsi="Arial" w:eastAsia="Arial MT" w:cs="Arial"/>
          <w:spacing w:val="-5"/>
          <w:lang w:val="pt-PT" w:eastAsia="en-US"/>
        </w:rPr>
        <w:t xml:space="preserve"> </w:t>
      </w:r>
      <w:r>
        <w:rPr>
          <w:rFonts w:ascii="Arial" w:hAnsi="Arial" w:eastAsia="Arial MT" w:cs="Arial"/>
          <w:lang w:val="pt-PT" w:eastAsia="en-US"/>
        </w:rPr>
        <w:t>Nacional de</w:t>
      </w:r>
      <w:r>
        <w:rPr>
          <w:rFonts w:ascii="Arial" w:hAnsi="Arial" w:eastAsia="Arial MT" w:cs="Arial"/>
          <w:spacing w:val="-5"/>
          <w:lang w:val="pt-PT" w:eastAsia="en-US"/>
        </w:rPr>
        <w:t xml:space="preserve"> </w:t>
      </w:r>
      <w:r>
        <w:rPr>
          <w:rFonts w:ascii="Arial" w:hAnsi="Arial" w:eastAsia="Arial MT" w:cs="Arial"/>
          <w:lang w:val="pt-PT" w:eastAsia="en-US"/>
        </w:rPr>
        <w:t>Resíduos Sólidos), na Lei Estadual nº 18.031/09 (Política Estadual de Resíduos Sólidos), e as práticas sustentáveis estabelecidas pela legislação aplicável, em especial:</w:t>
      </w:r>
    </w:p>
    <w:p w14:paraId="2695CC0B">
      <w:pPr>
        <w:widowControl w:val="0"/>
        <w:numPr>
          <w:ilvl w:val="0"/>
          <w:numId w:val="57"/>
        </w:numPr>
        <w:tabs>
          <w:tab w:val="left" w:pos="244"/>
        </w:tabs>
        <w:autoSpaceDE w:val="0"/>
        <w:autoSpaceDN w:val="0"/>
        <w:spacing w:line="224" w:lineRule="exact"/>
        <w:ind w:left="244" w:hanging="119"/>
        <w:jc w:val="both"/>
        <w:rPr>
          <w:rFonts w:ascii="Arial" w:hAnsi="Arial" w:eastAsia="Arial MT" w:cs="Arial"/>
          <w:lang w:val="pt-PT" w:eastAsia="en-US"/>
        </w:rPr>
      </w:pPr>
      <w:r>
        <w:rPr>
          <w:rFonts w:ascii="Arial" w:hAnsi="Arial" w:eastAsia="Arial MT" w:cs="Arial"/>
          <w:lang w:val="pt-PT" w:eastAsia="en-US"/>
        </w:rPr>
        <w:t>–</w:t>
      </w:r>
      <w:r>
        <w:rPr>
          <w:rFonts w:ascii="Arial" w:hAnsi="Arial" w:eastAsia="Arial MT" w:cs="Arial"/>
          <w:spacing w:val="-1"/>
          <w:lang w:val="pt-PT" w:eastAsia="en-US"/>
        </w:rPr>
        <w:t xml:space="preserve"> </w:t>
      </w:r>
      <w:r>
        <w:rPr>
          <w:rFonts w:ascii="Arial" w:hAnsi="Arial" w:eastAsia="Arial MT" w:cs="Arial"/>
          <w:lang w:val="pt-PT" w:eastAsia="en-US"/>
        </w:rPr>
        <w:t>Economia</w:t>
      </w:r>
      <w:r>
        <w:rPr>
          <w:rFonts w:ascii="Arial" w:hAnsi="Arial" w:eastAsia="Arial MT" w:cs="Arial"/>
          <w:spacing w:val="1"/>
          <w:lang w:val="pt-PT" w:eastAsia="en-US"/>
        </w:rPr>
        <w:t xml:space="preserve"> </w:t>
      </w:r>
      <w:r>
        <w:rPr>
          <w:rFonts w:ascii="Arial" w:hAnsi="Arial" w:eastAsia="Arial MT" w:cs="Arial"/>
          <w:lang w:val="pt-PT" w:eastAsia="en-US"/>
        </w:rPr>
        <w:t>no consumo</w:t>
      </w:r>
      <w:r>
        <w:rPr>
          <w:rFonts w:ascii="Arial" w:hAnsi="Arial" w:eastAsia="Arial MT" w:cs="Arial"/>
          <w:spacing w:val="-1"/>
          <w:lang w:val="pt-PT" w:eastAsia="en-US"/>
        </w:rPr>
        <w:t xml:space="preserve"> </w:t>
      </w:r>
      <w:r>
        <w:rPr>
          <w:rFonts w:ascii="Arial" w:hAnsi="Arial" w:eastAsia="Arial MT" w:cs="Arial"/>
          <w:lang w:val="pt-PT" w:eastAsia="en-US"/>
        </w:rPr>
        <w:t>de água</w:t>
      </w:r>
      <w:r>
        <w:rPr>
          <w:rFonts w:ascii="Arial" w:hAnsi="Arial" w:eastAsia="Arial MT" w:cs="Arial"/>
          <w:spacing w:val="-1"/>
          <w:lang w:val="pt-PT" w:eastAsia="en-US"/>
        </w:rPr>
        <w:t xml:space="preserve"> </w:t>
      </w:r>
      <w:r>
        <w:rPr>
          <w:rFonts w:ascii="Arial" w:hAnsi="Arial" w:eastAsia="Arial MT" w:cs="Arial"/>
          <w:lang w:val="pt-PT" w:eastAsia="en-US"/>
        </w:rPr>
        <w:t xml:space="preserve">e </w:t>
      </w:r>
      <w:r>
        <w:rPr>
          <w:rFonts w:ascii="Arial" w:hAnsi="Arial" w:eastAsia="Arial MT" w:cs="Arial"/>
          <w:spacing w:val="-2"/>
          <w:lang w:val="pt-PT" w:eastAsia="en-US"/>
        </w:rPr>
        <w:t>energia;</w:t>
      </w:r>
    </w:p>
    <w:p w14:paraId="5BC18CA0">
      <w:pPr>
        <w:widowControl w:val="0"/>
        <w:numPr>
          <w:ilvl w:val="0"/>
          <w:numId w:val="57"/>
        </w:numPr>
        <w:tabs>
          <w:tab w:val="left" w:pos="316"/>
        </w:tabs>
        <w:autoSpaceDE w:val="0"/>
        <w:autoSpaceDN w:val="0"/>
        <w:ind w:left="125" w:right="214" w:firstLine="0"/>
        <w:jc w:val="both"/>
        <w:rPr>
          <w:rFonts w:ascii="Arial" w:hAnsi="Arial" w:eastAsia="Arial MT" w:cs="Arial"/>
          <w:lang w:val="pt-PT" w:eastAsia="en-US"/>
        </w:rPr>
      </w:pPr>
      <w:r>
        <w:rPr>
          <w:rFonts w:ascii="Arial" w:hAnsi="Arial" w:eastAsia="Arial MT" w:cs="Arial"/>
          <w:lang w:val="pt-PT" w:eastAsia="en-US"/>
        </w:rPr>
        <w:t>– Minimização</w:t>
      </w:r>
      <w:r>
        <w:rPr>
          <w:rFonts w:ascii="Arial" w:hAnsi="Arial" w:eastAsia="Arial MT" w:cs="Arial"/>
          <w:spacing w:val="-1"/>
          <w:lang w:val="pt-PT" w:eastAsia="en-US"/>
        </w:rPr>
        <w:t xml:space="preserve"> </w:t>
      </w:r>
      <w:r>
        <w:rPr>
          <w:rFonts w:ascii="Arial" w:hAnsi="Arial" w:eastAsia="Arial MT" w:cs="Arial"/>
          <w:lang w:val="pt-PT" w:eastAsia="en-US"/>
        </w:rPr>
        <w:t>da</w:t>
      </w:r>
      <w:r>
        <w:rPr>
          <w:rFonts w:ascii="Arial" w:hAnsi="Arial" w:eastAsia="Arial MT" w:cs="Arial"/>
          <w:spacing w:val="-1"/>
          <w:lang w:val="pt-PT" w:eastAsia="en-US"/>
        </w:rPr>
        <w:t xml:space="preserve"> </w:t>
      </w:r>
      <w:r>
        <w:rPr>
          <w:rFonts w:ascii="Arial" w:hAnsi="Arial" w:eastAsia="Arial MT" w:cs="Arial"/>
          <w:lang w:val="pt-PT" w:eastAsia="en-US"/>
        </w:rPr>
        <w:t>geração</w:t>
      </w:r>
      <w:r>
        <w:rPr>
          <w:rFonts w:ascii="Arial" w:hAnsi="Arial" w:eastAsia="Arial MT" w:cs="Arial"/>
          <w:spacing w:val="-1"/>
          <w:lang w:val="pt-PT" w:eastAsia="en-US"/>
        </w:rPr>
        <w:t xml:space="preserve"> </w:t>
      </w:r>
      <w:r>
        <w:rPr>
          <w:rFonts w:ascii="Arial" w:hAnsi="Arial" w:eastAsia="Arial MT" w:cs="Arial"/>
          <w:lang w:val="pt-PT" w:eastAsia="en-US"/>
        </w:rPr>
        <w:t>de</w:t>
      </w:r>
      <w:r>
        <w:rPr>
          <w:rFonts w:ascii="Arial" w:hAnsi="Arial" w:eastAsia="Arial MT" w:cs="Arial"/>
          <w:spacing w:val="-1"/>
          <w:lang w:val="pt-PT" w:eastAsia="en-US"/>
        </w:rPr>
        <w:t xml:space="preserve"> </w:t>
      </w:r>
      <w:r>
        <w:rPr>
          <w:rFonts w:ascii="Arial" w:hAnsi="Arial" w:eastAsia="Arial MT" w:cs="Arial"/>
          <w:lang w:val="pt-PT" w:eastAsia="en-US"/>
        </w:rPr>
        <w:t>resíduos e</w:t>
      </w:r>
      <w:r>
        <w:rPr>
          <w:rFonts w:ascii="Arial" w:hAnsi="Arial" w:eastAsia="Arial MT" w:cs="Arial"/>
          <w:spacing w:val="-1"/>
          <w:lang w:val="pt-PT" w:eastAsia="en-US"/>
        </w:rPr>
        <w:t xml:space="preserve"> </w:t>
      </w:r>
      <w:r>
        <w:rPr>
          <w:rFonts w:ascii="Arial" w:hAnsi="Arial" w:eastAsia="Arial MT" w:cs="Arial"/>
          <w:lang w:val="pt-PT" w:eastAsia="en-US"/>
        </w:rPr>
        <w:t>destinação</w:t>
      </w:r>
      <w:r>
        <w:rPr>
          <w:rFonts w:ascii="Arial" w:hAnsi="Arial" w:eastAsia="Arial MT" w:cs="Arial"/>
          <w:spacing w:val="-1"/>
          <w:lang w:val="pt-PT" w:eastAsia="en-US"/>
        </w:rPr>
        <w:t xml:space="preserve"> </w:t>
      </w:r>
      <w:r>
        <w:rPr>
          <w:rFonts w:ascii="Arial" w:hAnsi="Arial" w:eastAsia="Arial MT" w:cs="Arial"/>
          <w:lang w:val="pt-PT" w:eastAsia="en-US"/>
        </w:rPr>
        <w:t>final ambientalmente</w:t>
      </w:r>
      <w:r>
        <w:rPr>
          <w:rFonts w:ascii="Arial" w:hAnsi="Arial" w:eastAsia="Arial MT" w:cs="Arial"/>
          <w:spacing w:val="-1"/>
          <w:lang w:val="pt-PT" w:eastAsia="en-US"/>
        </w:rPr>
        <w:t xml:space="preserve"> </w:t>
      </w:r>
      <w:r>
        <w:rPr>
          <w:rFonts w:ascii="Arial" w:hAnsi="Arial" w:eastAsia="Arial MT" w:cs="Arial"/>
          <w:lang w:val="pt-PT" w:eastAsia="en-US"/>
        </w:rPr>
        <w:t>adequada</w:t>
      </w:r>
      <w:r>
        <w:rPr>
          <w:rFonts w:ascii="Arial" w:hAnsi="Arial" w:eastAsia="Arial MT" w:cs="Arial"/>
          <w:spacing w:val="-1"/>
          <w:lang w:val="pt-PT" w:eastAsia="en-US"/>
        </w:rPr>
        <w:t xml:space="preserve"> </w:t>
      </w:r>
      <w:r>
        <w:rPr>
          <w:rFonts w:ascii="Arial" w:hAnsi="Arial" w:eastAsia="Arial MT" w:cs="Arial"/>
          <w:lang w:val="pt-PT" w:eastAsia="en-US"/>
        </w:rPr>
        <w:t xml:space="preserve">dos que forem </w:t>
      </w:r>
      <w:r>
        <w:rPr>
          <w:rFonts w:ascii="Arial" w:hAnsi="Arial" w:eastAsia="Arial MT" w:cs="Arial"/>
          <w:spacing w:val="-2"/>
          <w:lang w:val="pt-PT" w:eastAsia="en-US"/>
        </w:rPr>
        <w:t>gerados;</w:t>
      </w:r>
    </w:p>
    <w:p w14:paraId="2B3CACAB">
      <w:pPr>
        <w:widowControl w:val="0"/>
        <w:numPr>
          <w:ilvl w:val="0"/>
          <w:numId w:val="57"/>
        </w:numPr>
        <w:tabs>
          <w:tab w:val="left" w:pos="363"/>
        </w:tabs>
        <w:autoSpaceDE w:val="0"/>
        <w:autoSpaceDN w:val="0"/>
        <w:spacing w:line="226" w:lineRule="exact"/>
        <w:ind w:left="363" w:hanging="238"/>
        <w:jc w:val="both"/>
        <w:rPr>
          <w:rFonts w:ascii="Arial" w:hAnsi="Arial" w:eastAsia="Arial MT" w:cs="Arial"/>
          <w:lang w:val="pt-PT" w:eastAsia="en-US"/>
        </w:rPr>
      </w:pPr>
      <w:r>
        <w:rPr>
          <w:rFonts w:ascii="Arial" w:hAnsi="Arial" w:eastAsia="Arial MT" w:cs="Arial"/>
          <w:lang w:val="pt-PT" w:eastAsia="en-US"/>
        </w:rPr>
        <w:t>–</w:t>
      </w:r>
      <w:r>
        <w:rPr>
          <w:rFonts w:ascii="Arial" w:hAnsi="Arial" w:eastAsia="Arial MT" w:cs="Arial"/>
          <w:spacing w:val="-2"/>
          <w:lang w:val="pt-PT" w:eastAsia="en-US"/>
        </w:rPr>
        <w:t xml:space="preserve"> </w:t>
      </w:r>
      <w:r>
        <w:rPr>
          <w:rFonts w:ascii="Arial" w:hAnsi="Arial" w:eastAsia="Arial MT" w:cs="Arial"/>
          <w:lang w:val="pt-PT" w:eastAsia="en-US"/>
        </w:rPr>
        <w:t>Redução</w:t>
      </w:r>
      <w:r>
        <w:rPr>
          <w:rFonts w:ascii="Arial" w:hAnsi="Arial" w:eastAsia="Arial MT" w:cs="Arial"/>
          <w:spacing w:val="-2"/>
          <w:lang w:val="pt-PT" w:eastAsia="en-US"/>
        </w:rPr>
        <w:t xml:space="preserve"> </w:t>
      </w:r>
      <w:r>
        <w:rPr>
          <w:rFonts w:ascii="Arial" w:hAnsi="Arial" w:eastAsia="Arial MT" w:cs="Arial"/>
          <w:lang w:val="pt-PT" w:eastAsia="en-US"/>
        </w:rPr>
        <w:t>da</w:t>
      </w:r>
      <w:r>
        <w:rPr>
          <w:rFonts w:ascii="Arial" w:hAnsi="Arial" w:eastAsia="Arial MT" w:cs="Arial"/>
          <w:spacing w:val="-1"/>
          <w:lang w:val="pt-PT" w:eastAsia="en-US"/>
        </w:rPr>
        <w:t xml:space="preserve"> </w:t>
      </w:r>
      <w:r>
        <w:rPr>
          <w:rFonts w:ascii="Arial" w:hAnsi="Arial" w:eastAsia="Arial MT" w:cs="Arial"/>
          <w:lang w:val="pt-PT" w:eastAsia="en-US"/>
        </w:rPr>
        <w:t>emissão</w:t>
      </w:r>
      <w:r>
        <w:rPr>
          <w:rFonts w:ascii="Arial" w:hAnsi="Arial" w:eastAsia="Arial MT" w:cs="Arial"/>
          <w:spacing w:val="-2"/>
          <w:lang w:val="pt-PT" w:eastAsia="en-US"/>
        </w:rPr>
        <w:t xml:space="preserve"> </w:t>
      </w:r>
      <w:r>
        <w:rPr>
          <w:rFonts w:ascii="Arial" w:hAnsi="Arial" w:eastAsia="Arial MT" w:cs="Arial"/>
          <w:lang w:val="pt-PT" w:eastAsia="en-US"/>
        </w:rPr>
        <w:t>de</w:t>
      </w:r>
      <w:r>
        <w:rPr>
          <w:rFonts w:ascii="Arial" w:hAnsi="Arial" w:eastAsia="Arial MT" w:cs="Arial"/>
          <w:spacing w:val="-2"/>
          <w:lang w:val="pt-PT" w:eastAsia="en-US"/>
        </w:rPr>
        <w:t xml:space="preserve"> </w:t>
      </w:r>
      <w:r>
        <w:rPr>
          <w:rFonts w:ascii="Arial" w:hAnsi="Arial" w:eastAsia="Arial MT" w:cs="Arial"/>
          <w:lang w:val="pt-PT" w:eastAsia="en-US"/>
        </w:rPr>
        <w:t>poluentes</w:t>
      </w:r>
      <w:r>
        <w:rPr>
          <w:rFonts w:ascii="Arial" w:hAnsi="Arial" w:eastAsia="Arial MT" w:cs="Arial"/>
          <w:spacing w:val="10"/>
          <w:lang w:val="pt-PT" w:eastAsia="en-US"/>
        </w:rPr>
        <w:t xml:space="preserve"> </w:t>
      </w:r>
      <w:r>
        <w:rPr>
          <w:rFonts w:ascii="Arial" w:hAnsi="Arial" w:eastAsia="Arial MT" w:cs="Arial"/>
          <w:lang w:val="pt-PT" w:eastAsia="en-US"/>
        </w:rPr>
        <w:t>e</w:t>
      </w:r>
      <w:r>
        <w:rPr>
          <w:rFonts w:ascii="Arial" w:hAnsi="Arial" w:eastAsia="Arial MT" w:cs="Arial"/>
          <w:spacing w:val="-2"/>
          <w:lang w:val="pt-PT" w:eastAsia="en-US"/>
        </w:rPr>
        <w:t xml:space="preserve"> </w:t>
      </w:r>
      <w:r>
        <w:rPr>
          <w:rFonts w:ascii="Arial" w:hAnsi="Arial" w:eastAsia="Arial MT" w:cs="Arial"/>
          <w:lang w:val="pt-PT" w:eastAsia="en-US"/>
        </w:rPr>
        <w:t>de</w:t>
      </w:r>
      <w:r>
        <w:rPr>
          <w:rFonts w:ascii="Arial" w:hAnsi="Arial" w:eastAsia="Arial MT" w:cs="Arial"/>
          <w:spacing w:val="-1"/>
          <w:lang w:val="pt-PT" w:eastAsia="en-US"/>
        </w:rPr>
        <w:t xml:space="preserve"> </w:t>
      </w:r>
      <w:r>
        <w:rPr>
          <w:rFonts w:ascii="Arial" w:hAnsi="Arial" w:eastAsia="Arial MT" w:cs="Arial"/>
          <w:lang w:val="pt-PT" w:eastAsia="en-US"/>
        </w:rPr>
        <w:t>gases</w:t>
      </w:r>
      <w:r>
        <w:rPr>
          <w:rFonts w:ascii="Arial" w:hAnsi="Arial" w:eastAsia="Arial MT" w:cs="Arial"/>
          <w:spacing w:val="9"/>
          <w:lang w:val="pt-PT" w:eastAsia="en-US"/>
        </w:rPr>
        <w:t xml:space="preserve"> </w:t>
      </w:r>
      <w:r>
        <w:rPr>
          <w:rFonts w:ascii="Arial" w:hAnsi="Arial" w:eastAsia="Arial MT" w:cs="Arial"/>
          <w:lang w:val="pt-PT" w:eastAsia="en-US"/>
        </w:rPr>
        <w:t>de</w:t>
      </w:r>
      <w:r>
        <w:rPr>
          <w:rFonts w:ascii="Arial" w:hAnsi="Arial" w:eastAsia="Arial MT" w:cs="Arial"/>
          <w:spacing w:val="-1"/>
          <w:lang w:val="pt-PT" w:eastAsia="en-US"/>
        </w:rPr>
        <w:t xml:space="preserve"> </w:t>
      </w:r>
      <w:r>
        <w:rPr>
          <w:rFonts w:ascii="Arial" w:hAnsi="Arial" w:eastAsia="Arial MT" w:cs="Arial"/>
          <w:lang w:val="pt-PT" w:eastAsia="en-US"/>
        </w:rPr>
        <w:t>efeito</w:t>
      </w:r>
      <w:r>
        <w:rPr>
          <w:rFonts w:ascii="Arial" w:hAnsi="Arial" w:eastAsia="Arial MT" w:cs="Arial"/>
          <w:spacing w:val="-2"/>
          <w:lang w:val="pt-PT" w:eastAsia="en-US"/>
        </w:rPr>
        <w:t xml:space="preserve"> estufa;</w:t>
      </w:r>
    </w:p>
    <w:p w14:paraId="51B8EE18">
      <w:pPr>
        <w:widowControl w:val="0"/>
        <w:numPr>
          <w:ilvl w:val="0"/>
          <w:numId w:val="57"/>
        </w:numPr>
        <w:tabs>
          <w:tab w:val="left" w:pos="364"/>
        </w:tabs>
        <w:autoSpaceDE w:val="0"/>
        <w:autoSpaceDN w:val="0"/>
        <w:spacing w:before="8"/>
        <w:ind w:left="125" w:right="246" w:firstLine="0"/>
        <w:jc w:val="both"/>
        <w:rPr>
          <w:rFonts w:ascii="Arial" w:hAnsi="Arial" w:eastAsia="Arial MT" w:cs="Arial"/>
          <w:lang w:val="pt-PT" w:eastAsia="en-US"/>
        </w:rPr>
      </w:pPr>
      <w:r>
        <w:rPr>
          <w:rFonts w:ascii="Arial" w:hAnsi="Arial" w:eastAsia="Arial MT" w:cs="Arial"/>
          <w:lang w:val="pt-PT" w:eastAsia="en-US"/>
        </w:rPr>
        <w:t>– 10 Utilização</w:t>
      </w:r>
      <w:r>
        <w:rPr>
          <w:rFonts w:ascii="Arial" w:hAnsi="Arial" w:eastAsia="Arial MT" w:cs="Arial"/>
          <w:spacing w:val="-9"/>
          <w:lang w:val="pt-PT" w:eastAsia="en-US"/>
        </w:rPr>
        <w:t xml:space="preserve"> </w:t>
      </w:r>
      <w:r>
        <w:rPr>
          <w:rFonts w:ascii="Arial" w:hAnsi="Arial" w:eastAsia="Arial MT" w:cs="Arial"/>
          <w:lang w:val="pt-PT" w:eastAsia="en-US"/>
        </w:rPr>
        <w:t>de produtos reciclados,</w:t>
      </w:r>
      <w:r>
        <w:rPr>
          <w:rFonts w:ascii="Arial" w:hAnsi="Arial" w:eastAsia="Arial MT" w:cs="Arial"/>
          <w:spacing w:val="-12"/>
          <w:lang w:val="pt-PT" w:eastAsia="en-US"/>
        </w:rPr>
        <w:t xml:space="preserve"> </w:t>
      </w:r>
      <w:r>
        <w:rPr>
          <w:rFonts w:ascii="Arial" w:hAnsi="Arial" w:eastAsia="Arial MT" w:cs="Arial"/>
          <w:lang w:val="pt-PT" w:eastAsia="en-US"/>
        </w:rPr>
        <w:t>recicláveis,</w:t>
      </w:r>
      <w:r>
        <w:rPr>
          <w:rFonts w:ascii="Arial" w:hAnsi="Arial" w:eastAsia="Arial MT" w:cs="Arial"/>
          <w:spacing w:val="-12"/>
          <w:lang w:val="pt-PT" w:eastAsia="en-US"/>
        </w:rPr>
        <w:t xml:space="preserve"> </w:t>
      </w:r>
      <w:r>
        <w:rPr>
          <w:rFonts w:ascii="Arial" w:hAnsi="Arial" w:eastAsia="Arial MT" w:cs="Arial"/>
          <w:lang w:val="pt-PT" w:eastAsia="en-US"/>
        </w:rPr>
        <w:t xml:space="preserve">reutilizáveis, reaproveitáveis ou biodegradáveis </w:t>
      </w:r>
      <w:r>
        <w:rPr>
          <w:rFonts w:ascii="Arial" w:hAnsi="Arial" w:eastAsia="Arial MT" w:cs="Arial"/>
          <w:spacing w:val="-2"/>
          <w:lang w:val="pt-PT" w:eastAsia="en-US"/>
        </w:rPr>
        <w:t>compostáveis;</w:t>
      </w:r>
    </w:p>
    <w:p w14:paraId="3E92DD9E">
      <w:pPr>
        <w:widowControl w:val="0"/>
        <w:numPr>
          <w:ilvl w:val="0"/>
          <w:numId w:val="57"/>
        </w:numPr>
        <w:tabs>
          <w:tab w:val="left" w:pos="316"/>
        </w:tabs>
        <w:autoSpaceDE w:val="0"/>
        <w:autoSpaceDN w:val="0"/>
        <w:spacing w:line="226" w:lineRule="exact"/>
        <w:ind w:left="316" w:hanging="191"/>
        <w:jc w:val="both"/>
        <w:rPr>
          <w:rFonts w:ascii="Arial" w:hAnsi="Arial" w:eastAsia="Arial MT" w:cs="Arial"/>
          <w:lang w:val="pt-PT" w:eastAsia="en-US"/>
        </w:rPr>
      </w:pPr>
      <w:r>
        <w:rPr>
          <w:rFonts w:ascii="Arial" w:hAnsi="Arial" w:eastAsia="Arial MT" w:cs="Arial"/>
          <w:lang w:val="pt-PT" w:eastAsia="en-US"/>
        </w:rPr>
        <w:t>–</w:t>
      </w:r>
      <w:r>
        <w:rPr>
          <w:rFonts w:ascii="Arial" w:hAnsi="Arial" w:eastAsia="Arial MT" w:cs="Arial"/>
          <w:spacing w:val="-1"/>
          <w:lang w:val="pt-PT" w:eastAsia="en-US"/>
        </w:rPr>
        <w:t xml:space="preserve"> </w:t>
      </w:r>
      <w:r>
        <w:rPr>
          <w:rFonts w:ascii="Arial" w:hAnsi="Arial" w:eastAsia="Arial MT" w:cs="Arial"/>
          <w:lang w:val="pt-PT" w:eastAsia="en-US"/>
        </w:rPr>
        <w:t>Maior</w:t>
      </w:r>
      <w:r>
        <w:rPr>
          <w:rFonts w:ascii="Arial" w:hAnsi="Arial" w:eastAsia="Arial MT" w:cs="Arial"/>
          <w:spacing w:val="10"/>
          <w:lang w:val="pt-PT" w:eastAsia="en-US"/>
        </w:rPr>
        <w:t xml:space="preserve"> </w:t>
      </w:r>
      <w:r>
        <w:rPr>
          <w:rFonts w:ascii="Arial" w:hAnsi="Arial" w:eastAsia="Arial MT" w:cs="Arial"/>
          <w:lang w:val="pt-PT" w:eastAsia="en-US"/>
        </w:rPr>
        <w:t>geração de empregos,</w:t>
      </w:r>
      <w:r>
        <w:rPr>
          <w:rFonts w:ascii="Arial" w:hAnsi="Arial" w:eastAsia="Arial MT" w:cs="Arial"/>
          <w:spacing w:val="9"/>
          <w:lang w:val="pt-PT" w:eastAsia="en-US"/>
        </w:rPr>
        <w:t xml:space="preserve"> </w:t>
      </w:r>
      <w:r>
        <w:rPr>
          <w:rFonts w:ascii="Arial" w:hAnsi="Arial" w:eastAsia="Arial MT" w:cs="Arial"/>
          <w:lang w:val="pt-PT" w:eastAsia="en-US"/>
        </w:rPr>
        <w:t>preferencialmente</w:t>
      </w:r>
      <w:r>
        <w:rPr>
          <w:rFonts w:ascii="Arial" w:hAnsi="Arial" w:eastAsia="Arial MT" w:cs="Arial"/>
          <w:spacing w:val="-1"/>
          <w:lang w:val="pt-PT" w:eastAsia="en-US"/>
        </w:rPr>
        <w:t xml:space="preserve"> </w:t>
      </w:r>
      <w:r>
        <w:rPr>
          <w:rFonts w:ascii="Arial" w:hAnsi="Arial" w:eastAsia="Arial MT" w:cs="Arial"/>
          <w:lang w:val="pt-PT" w:eastAsia="en-US"/>
        </w:rPr>
        <w:t>com</w:t>
      </w:r>
      <w:r>
        <w:rPr>
          <w:rFonts w:ascii="Arial" w:hAnsi="Arial" w:eastAsia="Arial MT" w:cs="Arial"/>
          <w:spacing w:val="4"/>
          <w:lang w:val="pt-PT" w:eastAsia="en-US"/>
        </w:rPr>
        <w:t xml:space="preserve"> </w:t>
      </w:r>
      <w:r>
        <w:rPr>
          <w:rFonts w:ascii="Arial" w:hAnsi="Arial" w:eastAsia="Arial MT" w:cs="Arial"/>
          <w:lang w:val="pt-PT" w:eastAsia="en-US"/>
        </w:rPr>
        <w:t>mão de obra</w:t>
      </w:r>
      <w:r>
        <w:rPr>
          <w:rFonts w:ascii="Arial" w:hAnsi="Arial" w:eastAsia="Arial MT" w:cs="Arial"/>
          <w:spacing w:val="-1"/>
          <w:lang w:val="pt-PT" w:eastAsia="en-US"/>
        </w:rPr>
        <w:t xml:space="preserve"> </w:t>
      </w:r>
      <w:r>
        <w:rPr>
          <w:rFonts w:ascii="Arial" w:hAnsi="Arial" w:eastAsia="Arial MT" w:cs="Arial"/>
          <w:spacing w:val="-2"/>
          <w:lang w:val="pt-PT" w:eastAsia="en-US"/>
        </w:rPr>
        <w:t>local;</w:t>
      </w:r>
    </w:p>
    <w:p w14:paraId="234CDA81">
      <w:pPr>
        <w:widowControl w:val="0"/>
        <w:numPr>
          <w:ilvl w:val="0"/>
          <w:numId w:val="57"/>
        </w:numPr>
        <w:tabs>
          <w:tab w:val="left" w:pos="375"/>
        </w:tabs>
        <w:autoSpaceDE w:val="0"/>
        <w:autoSpaceDN w:val="0"/>
        <w:spacing w:line="228" w:lineRule="exact"/>
        <w:ind w:left="375" w:hanging="250"/>
        <w:jc w:val="both"/>
        <w:rPr>
          <w:rFonts w:ascii="Arial" w:hAnsi="Arial" w:eastAsia="Arial MT" w:cs="Arial"/>
          <w:lang w:val="pt-PT" w:eastAsia="en-US"/>
        </w:rPr>
      </w:pPr>
      <w:r>
        <w:rPr>
          <w:rFonts w:ascii="Arial" w:hAnsi="Arial" w:eastAsia="Arial MT" w:cs="Arial"/>
          <w:lang w:val="pt-PT" w:eastAsia="en-US"/>
        </w:rPr>
        <w:t>–</w:t>
      </w:r>
      <w:r>
        <w:rPr>
          <w:rFonts w:ascii="Arial" w:hAnsi="Arial" w:eastAsia="Arial MT" w:cs="Arial"/>
          <w:spacing w:val="3"/>
          <w:lang w:val="pt-PT" w:eastAsia="en-US"/>
        </w:rPr>
        <w:t xml:space="preserve"> </w:t>
      </w:r>
      <w:r>
        <w:rPr>
          <w:rFonts w:ascii="Arial" w:hAnsi="Arial" w:eastAsia="Arial MT" w:cs="Arial"/>
          <w:lang w:val="pt-PT" w:eastAsia="en-US"/>
        </w:rPr>
        <w:t>Fomento</w:t>
      </w:r>
      <w:r>
        <w:rPr>
          <w:rFonts w:ascii="Arial" w:hAnsi="Arial" w:eastAsia="Arial MT" w:cs="Arial"/>
          <w:spacing w:val="3"/>
          <w:lang w:val="pt-PT" w:eastAsia="en-US"/>
        </w:rPr>
        <w:t xml:space="preserve"> </w:t>
      </w:r>
      <w:r>
        <w:rPr>
          <w:rFonts w:ascii="Arial" w:hAnsi="Arial" w:eastAsia="Arial MT" w:cs="Arial"/>
          <w:lang w:val="pt-PT" w:eastAsia="en-US"/>
        </w:rPr>
        <w:t>às</w:t>
      </w:r>
      <w:r>
        <w:rPr>
          <w:rFonts w:ascii="Arial" w:hAnsi="Arial" w:eastAsia="Arial MT" w:cs="Arial"/>
          <w:spacing w:val="16"/>
          <w:lang w:val="pt-PT" w:eastAsia="en-US"/>
        </w:rPr>
        <w:t xml:space="preserve"> </w:t>
      </w:r>
      <w:r>
        <w:rPr>
          <w:rFonts w:ascii="Arial" w:hAnsi="Arial" w:eastAsia="Arial MT" w:cs="Arial"/>
          <w:lang w:val="pt-PT" w:eastAsia="en-US"/>
        </w:rPr>
        <w:t>políticas</w:t>
      </w:r>
      <w:r>
        <w:rPr>
          <w:rFonts w:ascii="Arial" w:hAnsi="Arial" w:eastAsia="Arial MT" w:cs="Arial"/>
          <w:spacing w:val="16"/>
          <w:lang w:val="pt-PT" w:eastAsia="en-US"/>
        </w:rPr>
        <w:t xml:space="preserve"> </w:t>
      </w:r>
      <w:r>
        <w:rPr>
          <w:rFonts w:ascii="Arial" w:hAnsi="Arial" w:eastAsia="Arial MT" w:cs="Arial"/>
          <w:lang w:val="pt-PT" w:eastAsia="en-US"/>
        </w:rPr>
        <w:t>sociais</w:t>
      </w:r>
      <w:r>
        <w:rPr>
          <w:rFonts w:ascii="Arial" w:hAnsi="Arial" w:eastAsia="Arial MT" w:cs="Arial"/>
          <w:spacing w:val="15"/>
          <w:lang w:val="pt-PT" w:eastAsia="en-US"/>
        </w:rPr>
        <w:t xml:space="preserve"> </w:t>
      </w:r>
      <w:r>
        <w:rPr>
          <w:rFonts w:ascii="Arial" w:hAnsi="Arial" w:eastAsia="Arial MT" w:cs="Arial"/>
          <w:lang w:val="pt-PT" w:eastAsia="en-US"/>
        </w:rPr>
        <w:t>inclusivas</w:t>
      </w:r>
      <w:r>
        <w:rPr>
          <w:rFonts w:ascii="Arial" w:hAnsi="Arial" w:eastAsia="Arial MT" w:cs="Arial"/>
          <w:spacing w:val="16"/>
          <w:lang w:val="pt-PT" w:eastAsia="en-US"/>
        </w:rPr>
        <w:t xml:space="preserve"> </w:t>
      </w:r>
      <w:r>
        <w:rPr>
          <w:rFonts w:ascii="Arial" w:hAnsi="Arial" w:eastAsia="Arial MT" w:cs="Arial"/>
          <w:lang w:val="pt-PT" w:eastAsia="en-US"/>
        </w:rPr>
        <w:t>e</w:t>
      </w:r>
      <w:r>
        <w:rPr>
          <w:rFonts w:ascii="Arial" w:hAnsi="Arial" w:eastAsia="Arial MT" w:cs="Arial"/>
          <w:spacing w:val="3"/>
          <w:lang w:val="pt-PT" w:eastAsia="en-US"/>
        </w:rPr>
        <w:t xml:space="preserve"> </w:t>
      </w:r>
      <w:r>
        <w:rPr>
          <w:rFonts w:ascii="Arial" w:hAnsi="Arial" w:eastAsia="Arial MT" w:cs="Arial"/>
          <w:spacing w:val="-2"/>
          <w:lang w:val="pt-PT" w:eastAsia="en-US"/>
        </w:rPr>
        <w:t>compensatórias;</w:t>
      </w:r>
    </w:p>
    <w:p w14:paraId="5667541D">
      <w:pPr>
        <w:widowControl w:val="0"/>
        <w:numPr>
          <w:ilvl w:val="0"/>
          <w:numId w:val="57"/>
        </w:numPr>
        <w:tabs>
          <w:tab w:val="left" w:pos="435"/>
        </w:tabs>
        <w:autoSpaceDE w:val="0"/>
        <w:autoSpaceDN w:val="0"/>
        <w:spacing w:line="228" w:lineRule="exact"/>
        <w:ind w:left="435" w:hanging="310"/>
        <w:jc w:val="both"/>
        <w:rPr>
          <w:rFonts w:ascii="Arial" w:hAnsi="Arial" w:eastAsia="Arial MT" w:cs="Arial"/>
          <w:lang w:val="pt-PT" w:eastAsia="en-US"/>
        </w:rPr>
      </w:pPr>
      <w:r>
        <w:rPr>
          <w:rFonts w:ascii="Arial" w:hAnsi="Arial" w:eastAsia="Arial MT" w:cs="Arial"/>
          <w:lang w:val="pt-PT" w:eastAsia="en-US"/>
        </w:rPr>
        <w:t>–</w:t>
      </w:r>
      <w:r>
        <w:rPr>
          <w:rFonts w:ascii="Arial" w:hAnsi="Arial" w:eastAsia="Arial MT" w:cs="Arial"/>
          <w:spacing w:val="3"/>
          <w:lang w:val="pt-PT" w:eastAsia="en-US"/>
        </w:rPr>
        <w:t xml:space="preserve"> </w:t>
      </w:r>
      <w:r>
        <w:rPr>
          <w:rFonts w:ascii="Arial" w:hAnsi="Arial" w:eastAsia="Arial MT" w:cs="Arial"/>
          <w:lang w:val="pt-PT" w:eastAsia="en-US"/>
        </w:rPr>
        <w:t>Utilização</w:t>
      </w:r>
      <w:r>
        <w:rPr>
          <w:rFonts w:ascii="Arial" w:hAnsi="Arial" w:eastAsia="Arial MT" w:cs="Arial"/>
          <w:spacing w:val="2"/>
          <w:lang w:val="pt-PT" w:eastAsia="en-US"/>
        </w:rPr>
        <w:t xml:space="preserve"> </w:t>
      </w:r>
      <w:r>
        <w:rPr>
          <w:rFonts w:ascii="Arial" w:hAnsi="Arial" w:eastAsia="Arial MT" w:cs="Arial"/>
          <w:lang w:val="pt-PT" w:eastAsia="en-US"/>
        </w:rPr>
        <w:t>de</w:t>
      </w:r>
      <w:r>
        <w:rPr>
          <w:rFonts w:ascii="Arial" w:hAnsi="Arial" w:eastAsia="Arial MT" w:cs="Arial"/>
          <w:spacing w:val="2"/>
          <w:lang w:val="pt-PT" w:eastAsia="en-US"/>
        </w:rPr>
        <w:t xml:space="preserve"> </w:t>
      </w:r>
      <w:r>
        <w:rPr>
          <w:rFonts w:ascii="Arial" w:hAnsi="Arial" w:eastAsia="Arial MT" w:cs="Arial"/>
          <w:lang w:val="pt-PT" w:eastAsia="en-US"/>
        </w:rPr>
        <w:t>produtos</w:t>
      </w:r>
      <w:r>
        <w:rPr>
          <w:rFonts w:ascii="Arial" w:hAnsi="Arial" w:eastAsia="Arial MT" w:cs="Arial"/>
          <w:spacing w:val="13"/>
          <w:lang w:val="pt-PT" w:eastAsia="en-US"/>
        </w:rPr>
        <w:t xml:space="preserve"> </w:t>
      </w:r>
      <w:r>
        <w:rPr>
          <w:rFonts w:ascii="Arial" w:hAnsi="Arial" w:eastAsia="Arial MT" w:cs="Arial"/>
          <w:lang w:val="pt-PT" w:eastAsia="en-US"/>
        </w:rPr>
        <w:t>com</w:t>
      </w:r>
      <w:r>
        <w:rPr>
          <w:rFonts w:ascii="Arial" w:hAnsi="Arial" w:eastAsia="Arial MT" w:cs="Arial"/>
          <w:spacing w:val="7"/>
          <w:lang w:val="pt-PT" w:eastAsia="en-US"/>
        </w:rPr>
        <w:t xml:space="preserve"> </w:t>
      </w:r>
      <w:r>
        <w:rPr>
          <w:rFonts w:ascii="Arial" w:hAnsi="Arial" w:eastAsia="Arial MT" w:cs="Arial"/>
          <w:lang w:val="pt-PT" w:eastAsia="en-US"/>
        </w:rPr>
        <w:t>baixo</w:t>
      </w:r>
      <w:r>
        <w:rPr>
          <w:rFonts w:ascii="Arial" w:hAnsi="Arial" w:eastAsia="Arial MT" w:cs="Arial"/>
          <w:spacing w:val="2"/>
          <w:lang w:val="pt-PT" w:eastAsia="en-US"/>
        </w:rPr>
        <w:t xml:space="preserve"> </w:t>
      </w:r>
      <w:r>
        <w:rPr>
          <w:rFonts w:ascii="Arial" w:hAnsi="Arial" w:eastAsia="Arial MT" w:cs="Arial"/>
          <w:lang w:val="pt-PT" w:eastAsia="en-US"/>
        </w:rPr>
        <w:t>consumo</w:t>
      </w:r>
      <w:r>
        <w:rPr>
          <w:rFonts w:ascii="Arial" w:hAnsi="Arial" w:eastAsia="Arial MT" w:cs="Arial"/>
          <w:spacing w:val="2"/>
          <w:lang w:val="pt-PT" w:eastAsia="en-US"/>
        </w:rPr>
        <w:t xml:space="preserve"> </w:t>
      </w:r>
      <w:r>
        <w:rPr>
          <w:rFonts w:ascii="Arial" w:hAnsi="Arial" w:eastAsia="Arial MT" w:cs="Arial"/>
          <w:lang w:val="pt-PT" w:eastAsia="en-US"/>
        </w:rPr>
        <w:t>energético</w:t>
      </w:r>
      <w:r>
        <w:rPr>
          <w:rFonts w:ascii="Arial" w:hAnsi="Arial" w:eastAsia="Arial MT" w:cs="Arial"/>
          <w:spacing w:val="2"/>
          <w:lang w:val="pt-PT" w:eastAsia="en-US"/>
        </w:rPr>
        <w:t xml:space="preserve"> </w:t>
      </w:r>
      <w:r>
        <w:rPr>
          <w:rFonts w:ascii="Arial" w:hAnsi="Arial" w:eastAsia="Arial MT" w:cs="Arial"/>
          <w:lang w:val="pt-PT" w:eastAsia="en-US"/>
        </w:rPr>
        <w:t>e</w:t>
      </w:r>
      <w:r>
        <w:rPr>
          <w:rFonts w:ascii="Arial" w:hAnsi="Arial" w:eastAsia="Arial MT" w:cs="Arial"/>
          <w:spacing w:val="2"/>
          <w:lang w:val="pt-PT" w:eastAsia="en-US"/>
        </w:rPr>
        <w:t xml:space="preserve"> </w:t>
      </w:r>
      <w:r>
        <w:rPr>
          <w:rFonts w:ascii="Arial" w:hAnsi="Arial" w:eastAsia="Arial MT" w:cs="Arial"/>
          <w:lang w:val="pt-PT" w:eastAsia="en-US"/>
        </w:rPr>
        <w:t>baixa</w:t>
      </w:r>
      <w:r>
        <w:rPr>
          <w:rFonts w:ascii="Arial" w:hAnsi="Arial" w:eastAsia="Arial MT" w:cs="Arial"/>
          <w:spacing w:val="2"/>
          <w:lang w:val="pt-PT" w:eastAsia="en-US"/>
        </w:rPr>
        <w:t xml:space="preserve"> </w:t>
      </w:r>
      <w:r>
        <w:rPr>
          <w:rFonts w:ascii="Arial" w:hAnsi="Arial" w:eastAsia="Arial MT" w:cs="Arial"/>
          <w:lang w:val="pt-PT" w:eastAsia="en-US"/>
        </w:rPr>
        <w:t>emissão</w:t>
      </w:r>
      <w:r>
        <w:rPr>
          <w:rFonts w:ascii="Arial" w:hAnsi="Arial" w:eastAsia="Arial MT" w:cs="Arial"/>
          <w:spacing w:val="2"/>
          <w:lang w:val="pt-PT" w:eastAsia="en-US"/>
        </w:rPr>
        <w:t xml:space="preserve"> </w:t>
      </w:r>
      <w:r>
        <w:rPr>
          <w:rFonts w:ascii="Arial" w:hAnsi="Arial" w:eastAsia="Arial MT" w:cs="Arial"/>
          <w:lang w:val="pt-PT" w:eastAsia="en-US"/>
        </w:rPr>
        <w:t>de</w:t>
      </w:r>
      <w:r>
        <w:rPr>
          <w:rFonts w:ascii="Arial" w:hAnsi="Arial" w:eastAsia="Arial MT" w:cs="Arial"/>
          <w:spacing w:val="2"/>
          <w:lang w:val="pt-PT" w:eastAsia="en-US"/>
        </w:rPr>
        <w:t xml:space="preserve"> </w:t>
      </w:r>
      <w:r>
        <w:rPr>
          <w:rFonts w:ascii="Arial" w:hAnsi="Arial" w:eastAsia="Arial MT" w:cs="Arial"/>
          <w:spacing w:val="-2"/>
          <w:lang w:val="pt-PT" w:eastAsia="en-US"/>
        </w:rPr>
        <w:t>ruído;</w:t>
      </w:r>
    </w:p>
    <w:p w14:paraId="5512C0CA">
      <w:pPr>
        <w:widowControl w:val="0"/>
        <w:numPr>
          <w:ilvl w:val="0"/>
          <w:numId w:val="57"/>
        </w:numPr>
        <w:tabs>
          <w:tab w:val="left" w:pos="483"/>
        </w:tabs>
        <w:autoSpaceDE w:val="0"/>
        <w:autoSpaceDN w:val="0"/>
        <w:spacing w:line="229" w:lineRule="exact"/>
        <w:ind w:left="483" w:hanging="358"/>
        <w:jc w:val="both"/>
        <w:rPr>
          <w:rFonts w:ascii="Arial" w:hAnsi="Arial" w:eastAsia="Arial MT" w:cs="Arial"/>
          <w:lang w:val="pt-PT" w:eastAsia="en-US"/>
        </w:rPr>
      </w:pPr>
      <w:r>
        <w:rPr>
          <w:rFonts w:ascii="Arial" w:hAnsi="Arial" w:eastAsia="Arial MT" w:cs="Arial"/>
          <w:lang w:val="pt-PT" w:eastAsia="en-US"/>
        </w:rPr>
        <w:t>– Observação</w:t>
      </w:r>
      <w:r>
        <w:rPr>
          <w:rFonts w:ascii="Arial" w:hAnsi="Arial" w:eastAsia="Arial MT" w:cs="Arial"/>
          <w:spacing w:val="-25"/>
          <w:lang w:val="pt-PT" w:eastAsia="en-US"/>
        </w:rPr>
        <w:t xml:space="preserve"> </w:t>
      </w:r>
      <w:r>
        <w:rPr>
          <w:rFonts w:ascii="Arial" w:hAnsi="Arial" w:eastAsia="Arial MT" w:cs="Arial"/>
          <w:lang w:val="pt-PT" w:eastAsia="en-US"/>
        </w:rPr>
        <w:t>das</w:t>
      </w:r>
      <w:r>
        <w:rPr>
          <w:rFonts w:ascii="Arial" w:hAnsi="Arial" w:eastAsia="Arial MT" w:cs="Arial"/>
          <w:spacing w:val="-1"/>
          <w:lang w:val="pt-PT" w:eastAsia="en-US"/>
        </w:rPr>
        <w:t xml:space="preserve"> </w:t>
      </w:r>
      <w:r>
        <w:rPr>
          <w:rFonts w:ascii="Arial" w:hAnsi="Arial" w:eastAsia="Arial MT" w:cs="Arial"/>
          <w:lang w:val="pt-PT" w:eastAsia="en-US"/>
        </w:rPr>
        <w:t>normas</w:t>
      </w:r>
      <w:r>
        <w:rPr>
          <w:rFonts w:ascii="Arial" w:hAnsi="Arial" w:eastAsia="Arial MT" w:cs="Arial"/>
          <w:spacing w:val="11"/>
          <w:lang w:val="pt-PT" w:eastAsia="en-US"/>
        </w:rPr>
        <w:t xml:space="preserve"> </w:t>
      </w:r>
      <w:r>
        <w:rPr>
          <w:rFonts w:ascii="Arial" w:hAnsi="Arial" w:eastAsia="Arial MT" w:cs="Arial"/>
          <w:lang w:val="pt-PT" w:eastAsia="en-US"/>
        </w:rPr>
        <w:t>do</w:t>
      </w:r>
      <w:r>
        <w:rPr>
          <w:rFonts w:ascii="Arial" w:hAnsi="Arial" w:eastAsia="Arial MT" w:cs="Arial"/>
          <w:spacing w:val="-1"/>
          <w:lang w:val="pt-PT" w:eastAsia="en-US"/>
        </w:rPr>
        <w:t xml:space="preserve"> </w:t>
      </w:r>
      <w:r>
        <w:rPr>
          <w:rFonts w:ascii="Arial" w:hAnsi="Arial" w:eastAsia="Arial MT" w:cs="Arial"/>
          <w:lang w:val="pt-PT" w:eastAsia="en-US"/>
        </w:rPr>
        <w:t>INMETRO,</w:t>
      </w:r>
      <w:r>
        <w:rPr>
          <w:rFonts w:ascii="Arial" w:hAnsi="Arial" w:eastAsia="Arial MT" w:cs="Arial"/>
          <w:spacing w:val="-16"/>
          <w:lang w:val="pt-PT" w:eastAsia="en-US"/>
        </w:rPr>
        <w:t xml:space="preserve"> </w:t>
      </w:r>
      <w:r>
        <w:rPr>
          <w:rFonts w:ascii="Arial" w:hAnsi="Arial" w:eastAsia="Arial MT" w:cs="Arial"/>
          <w:lang w:val="pt-PT" w:eastAsia="en-US"/>
        </w:rPr>
        <w:t>quando for</w:t>
      </w:r>
      <w:r>
        <w:rPr>
          <w:rFonts w:ascii="Arial" w:hAnsi="Arial" w:eastAsia="Arial MT" w:cs="Arial"/>
          <w:spacing w:val="-3"/>
          <w:lang w:val="pt-PT" w:eastAsia="en-US"/>
        </w:rPr>
        <w:t xml:space="preserve"> </w:t>
      </w:r>
      <w:r>
        <w:rPr>
          <w:rFonts w:ascii="Arial" w:hAnsi="Arial" w:eastAsia="Arial MT" w:cs="Arial"/>
          <w:lang w:val="pt-PT" w:eastAsia="en-US"/>
        </w:rPr>
        <w:t>o</w:t>
      </w:r>
      <w:r>
        <w:rPr>
          <w:rFonts w:ascii="Arial" w:hAnsi="Arial" w:eastAsia="Arial MT" w:cs="Arial"/>
          <w:spacing w:val="-1"/>
          <w:lang w:val="pt-PT" w:eastAsia="en-US"/>
        </w:rPr>
        <w:t xml:space="preserve"> </w:t>
      </w:r>
      <w:r>
        <w:rPr>
          <w:rFonts w:ascii="Arial" w:hAnsi="Arial" w:eastAsia="Arial MT" w:cs="Arial"/>
          <w:lang w:val="pt-PT" w:eastAsia="en-US"/>
        </w:rPr>
        <w:t>caso</w:t>
      </w:r>
      <w:r>
        <w:rPr>
          <w:rFonts w:ascii="Arial" w:hAnsi="Arial" w:eastAsia="Arial MT" w:cs="Arial"/>
          <w:spacing w:val="-12"/>
          <w:lang w:val="pt-PT" w:eastAsia="en-US"/>
        </w:rPr>
        <w:t xml:space="preserve"> </w:t>
      </w:r>
      <w:r>
        <w:rPr>
          <w:rFonts w:ascii="Arial" w:hAnsi="Arial" w:eastAsia="Arial MT" w:cs="Arial"/>
          <w:lang w:val="pt-PT" w:eastAsia="en-US"/>
        </w:rPr>
        <w:t>e</w:t>
      </w:r>
      <w:r>
        <w:rPr>
          <w:rFonts w:ascii="Arial" w:hAnsi="Arial" w:eastAsia="Arial MT" w:cs="Arial"/>
          <w:spacing w:val="-1"/>
          <w:lang w:val="pt-PT" w:eastAsia="en-US"/>
        </w:rPr>
        <w:t xml:space="preserve"> </w:t>
      </w:r>
      <w:r>
        <w:rPr>
          <w:rFonts w:ascii="Arial" w:hAnsi="Arial" w:eastAsia="Arial MT" w:cs="Arial"/>
          <w:lang w:val="pt-PT" w:eastAsia="en-US"/>
        </w:rPr>
        <w:t>houver</w:t>
      </w:r>
      <w:r>
        <w:rPr>
          <w:rFonts w:ascii="Arial" w:hAnsi="Arial" w:eastAsia="Arial MT" w:cs="Arial"/>
          <w:spacing w:val="10"/>
          <w:lang w:val="pt-PT" w:eastAsia="en-US"/>
        </w:rPr>
        <w:t xml:space="preserve"> </w:t>
      </w:r>
      <w:r>
        <w:rPr>
          <w:rFonts w:ascii="Arial" w:hAnsi="Arial" w:eastAsia="Arial MT" w:cs="Arial"/>
          <w:lang w:val="pt-PT" w:eastAsia="en-US"/>
        </w:rPr>
        <w:t>regulamentação</w:t>
      </w:r>
      <w:r>
        <w:rPr>
          <w:rFonts w:ascii="Arial" w:hAnsi="Arial" w:eastAsia="Arial MT" w:cs="Arial"/>
          <w:spacing w:val="-1"/>
          <w:lang w:val="pt-PT" w:eastAsia="en-US"/>
        </w:rPr>
        <w:t xml:space="preserve"> </w:t>
      </w:r>
      <w:r>
        <w:rPr>
          <w:rFonts w:ascii="Arial" w:hAnsi="Arial" w:eastAsia="Arial MT" w:cs="Arial"/>
          <w:lang w:val="pt-PT" w:eastAsia="en-US"/>
        </w:rPr>
        <w:t>da</w:t>
      </w:r>
      <w:r>
        <w:rPr>
          <w:rFonts w:ascii="Arial" w:hAnsi="Arial" w:eastAsia="Arial MT" w:cs="Arial"/>
          <w:spacing w:val="-1"/>
          <w:lang w:val="pt-PT" w:eastAsia="en-US"/>
        </w:rPr>
        <w:t xml:space="preserve"> </w:t>
      </w:r>
      <w:r>
        <w:rPr>
          <w:rFonts w:ascii="Arial" w:hAnsi="Arial" w:eastAsia="Arial MT" w:cs="Arial"/>
          <w:spacing w:val="-2"/>
          <w:lang w:val="pt-PT" w:eastAsia="en-US"/>
        </w:rPr>
        <w:t>matéria.</w:t>
      </w:r>
    </w:p>
    <w:p w14:paraId="4B7AE092">
      <w:pPr>
        <w:widowControl w:val="0"/>
        <w:tabs>
          <w:tab w:val="left" w:pos="483"/>
        </w:tabs>
        <w:autoSpaceDE w:val="0"/>
        <w:autoSpaceDN w:val="0"/>
        <w:spacing w:line="229" w:lineRule="exact"/>
        <w:jc w:val="both"/>
        <w:rPr>
          <w:rFonts w:ascii="Arial" w:hAnsi="Arial" w:eastAsia="Arial MT" w:cs="Arial"/>
          <w:lang w:val="pt-PT" w:eastAsia="en-US"/>
        </w:rPr>
      </w:pPr>
    </w:p>
    <w:p w14:paraId="44061D0D">
      <w:pPr>
        <w:widowControl w:val="0"/>
        <w:numPr>
          <w:ilvl w:val="1"/>
          <w:numId w:val="55"/>
        </w:numPr>
        <w:tabs>
          <w:tab w:val="left" w:pos="567"/>
        </w:tabs>
        <w:autoSpaceDE w:val="0"/>
        <w:autoSpaceDN w:val="0"/>
        <w:spacing w:before="10" w:line="229" w:lineRule="exact"/>
        <w:ind w:left="567" w:hanging="442"/>
        <w:jc w:val="both"/>
        <w:outlineLvl w:val="0"/>
        <w:rPr>
          <w:rFonts w:ascii="Arial" w:hAnsi="Arial" w:eastAsia="Arial" w:cs="Arial"/>
          <w:b/>
          <w:bCs/>
          <w:lang w:val="pt-PT" w:eastAsia="en-US"/>
        </w:rPr>
      </w:pPr>
      <w:r>
        <w:rPr>
          <w:rFonts w:ascii="Arial" w:hAnsi="Arial" w:eastAsia="Arial" w:cs="Arial"/>
          <w:b/>
          <w:bCs/>
          <w:lang w:val="pt-PT" w:eastAsia="en-US"/>
        </w:rPr>
        <w:t>DAS</w:t>
      </w:r>
      <w:r>
        <w:rPr>
          <w:rFonts w:ascii="Arial" w:hAnsi="Arial" w:eastAsia="Arial" w:cs="Arial"/>
          <w:b/>
          <w:bCs/>
          <w:spacing w:val="-3"/>
          <w:lang w:val="pt-PT" w:eastAsia="en-US"/>
        </w:rPr>
        <w:t xml:space="preserve"> </w:t>
      </w:r>
      <w:r>
        <w:rPr>
          <w:rFonts w:ascii="Arial" w:hAnsi="Arial" w:eastAsia="Arial" w:cs="Arial"/>
          <w:b/>
          <w:bCs/>
          <w:lang w:val="pt-PT" w:eastAsia="en-US"/>
        </w:rPr>
        <w:t>OBRIGAÇÕES</w:t>
      </w:r>
      <w:r>
        <w:rPr>
          <w:rFonts w:ascii="Arial" w:hAnsi="Arial" w:eastAsia="Arial" w:cs="Arial"/>
          <w:b/>
          <w:bCs/>
          <w:spacing w:val="-3"/>
          <w:lang w:val="pt-PT" w:eastAsia="en-US"/>
        </w:rPr>
        <w:t xml:space="preserve"> </w:t>
      </w:r>
      <w:r>
        <w:rPr>
          <w:rFonts w:ascii="Arial" w:hAnsi="Arial" w:eastAsia="Arial" w:cs="Arial"/>
          <w:b/>
          <w:bCs/>
          <w:lang w:val="pt-PT" w:eastAsia="en-US"/>
        </w:rPr>
        <w:t xml:space="preserve">DO </w:t>
      </w:r>
      <w:r>
        <w:rPr>
          <w:rFonts w:ascii="Arial" w:hAnsi="Arial" w:eastAsia="Arial" w:cs="Arial"/>
          <w:b/>
          <w:bCs/>
          <w:spacing w:val="-2"/>
          <w:lang w:val="pt-PT" w:eastAsia="en-US"/>
        </w:rPr>
        <w:t>CONTRATANTE</w:t>
      </w:r>
    </w:p>
    <w:p w14:paraId="60531BD6">
      <w:pPr>
        <w:widowControl w:val="0"/>
        <w:tabs>
          <w:tab w:val="left" w:pos="0"/>
        </w:tabs>
        <w:autoSpaceDE w:val="0"/>
        <w:autoSpaceDN w:val="0"/>
        <w:spacing w:before="10" w:line="229" w:lineRule="exact"/>
        <w:jc w:val="both"/>
        <w:outlineLvl w:val="0"/>
        <w:rPr>
          <w:rFonts w:ascii="Arial" w:hAnsi="Arial" w:eastAsia="Arial" w:cs="Arial"/>
          <w:b/>
          <w:bCs/>
          <w:lang w:val="pt-PT" w:eastAsia="en-US"/>
        </w:rPr>
      </w:pPr>
    </w:p>
    <w:p w14:paraId="399557A9">
      <w:pPr>
        <w:widowControl w:val="0"/>
        <w:numPr>
          <w:ilvl w:val="2"/>
          <w:numId w:val="58"/>
        </w:numPr>
        <w:tabs>
          <w:tab w:val="left" w:pos="0"/>
          <w:tab w:val="left" w:pos="782"/>
        </w:tabs>
        <w:autoSpaceDE w:val="0"/>
        <w:autoSpaceDN w:val="0"/>
        <w:spacing w:before="1" w:line="237" w:lineRule="auto"/>
        <w:ind w:left="0" w:right="234" w:firstLine="0"/>
        <w:jc w:val="both"/>
        <w:rPr>
          <w:rFonts w:ascii="Arial" w:hAnsi="Arial" w:eastAsia="Arial MT" w:cs="Arial"/>
          <w:lang w:val="pt-PT" w:eastAsia="en-US"/>
        </w:rPr>
      </w:pPr>
      <w:r>
        <w:rPr>
          <w:rFonts w:ascii="Arial" w:hAnsi="Arial" w:eastAsia="Arial MT" w:cs="Arial"/>
          <w:lang w:val="pt-PT" w:eastAsia="en-US"/>
        </w:rPr>
        <w:t>Notificar a contratada sobre qualquer irregularidade encontrada na entrega dos produtos, fixando-lhe, quando não pactuado, prazo para corrigi-la.</w:t>
      </w:r>
    </w:p>
    <w:p w14:paraId="3150C35D">
      <w:pPr>
        <w:widowControl w:val="0"/>
        <w:numPr>
          <w:ilvl w:val="2"/>
          <w:numId w:val="58"/>
        </w:numPr>
        <w:tabs>
          <w:tab w:val="left" w:pos="0"/>
          <w:tab w:val="left" w:pos="734"/>
        </w:tabs>
        <w:autoSpaceDE w:val="0"/>
        <w:autoSpaceDN w:val="0"/>
        <w:spacing w:line="228" w:lineRule="exact"/>
        <w:ind w:left="0" w:firstLine="0"/>
        <w:jc w:val="both"/>
        <w:rPr>
          <w:rFonts w:ascii="Arial" w:hAnsi="Arial" w:eastAsia="Arial MT" w:cs="Arial"/>
          <w:lang w:val="pt-PT" w:eastAsia="en-US"/>
        </w:rPr>
      </w:pPr>
      <w:r>
        <w:rPr>
          <w:rFonts w:ascii="Arial" w:hAnsi="Arial" w:eastAsia="Arial MT" w:cs="Arial"/>
          <w:lang w:val="pt-PT" w:eastAsia="en-US"/>
        </w:rPr>
        <w:t>Atestar</w:t>
      </w:r>
      <w:r>
        <w:rPr>
          <w:rFonts w:ascii="Arial" w:hAnsi="Arial" w:eastAsia="Arial MT" w:cs="Arial"/>
          <w:spacing w:val="10"/>
          <w:lang w:val="pt-PT" w:eastAsia="en-US"/>
        </w:rPr>
        <w:t xml:space="preserve"> </w:t>
      </w:r>
      <w:r>
        <w:rPr>
          <w:rFonts w:ascii="Arial" w:hAnsi="Arial" w:eastAsia="Arial MT" w:cs="Arial"/>
          <w:lang w:val="pt-PT" w:eastAsia="en-US"/>
        </w:rPr>
        <w:t>o</w:t>
      </w:r>
      <w:r>
        <w:rPr>
          <w:rFonts w:ascii="Arial" w:hAnsi="Arial" w:eastAsia="Arial MT" w:cs="Arial"/>
          <w:spacing w:val="1"/>
          <w:lang w:val="pt-PT" w:eastAsia="en-US"/>
        </w:rPr>
        <w:t xml:space="preserve"> </w:t>
      </w:r>
      <w:r>
        <w:rPr>
          <w:rFonts w:ascii="Arial" w:hAnsi="Arial" w:eastAsia="Arial MT" w:cs="Arial"/>
          <w:lang w:val="pt-PT" w:eastAsia="en-US"/>
        </w:rPr>
        <w:t>recebimento</w:t>
      </w:r>
      <w:r>
        <w:rPr>
          <w:rFonts w:ascii="Arial" w:hAnsi="Arial" w:eastAsia="Arial MT" w:cs="Arial"/>
          <w:spacing w:val="1"/>
          <w:lang w:val="pt-PT" w:eastAsia="en-US"/>
        </w:rPr>
        <w:t xml:space="preserve"> </w:t>
      </w:r>
      <w:r>
        <w:rPr>
          <w:rFonts w:ascii="Arial" w:hAnsi="Arial" w:eastAsia="Arial MT" w:cs="Arial"/>
          <w:lang w:val="pt-PT" w:eastAsia="en-US"/>
        </w:rPr>
        <w:t>do objeto</w:t>
      </w:r>
      <w:r>
        <w:rPr>
          <w:rFonts w:ascii="Arial" w:hAnsi="Arial" w:eastAsia="Arial MT" w:cs="Arial"/>
          <w:spacing w:val="1"/>
          <w:lang w:val="pt-PT" w:eastAsia="en-US"/>
        </w:rPr>
        <w:t xml:space="preserve"> </w:t>
      </w:r>
      <w:r>
        <w:rPr>
          <w:rFonts w:ascii="Arial" w:hAnsi="Arial" w:eastAsia="Arial MT" w:cs="Arial"/>
          <w:lang w:val="pt-PT" w:eastAsia="en-US"/>
        </w:rPr>
        <w:t>contratado no</w:t>
      </w:r>
      <w:r>
        <w:rPr>
          <w:rFonts w:ascii="Arial" w:hAnsi="Arial" w:eastAsia="Arial MT" w:cs="Arial"/>
          <w:spacing w:val="1"/>
          <w:lang w:val="pt-PT" w:eastAsia="en-US"/>
        </w:rPr>
        <w:t xml:space="preserve"> </w:t>
      </w:r>
      <w:r>
        <w:rPr>
          <w:rFonts w:ascii="Arial" w:hAnsi="Arial" w:eastAsia="Arial MT" w:cs="Arial"/>
          <w:lang w:val="pt-PT" w:eastAsia="en-US"/>
        </w:rPr>
        <w:t>documento fiscal</w:t>
      </w:r>
      <w:r>
        <w:rPr>
          <w:rFonts w:ascii="Arial" w:hAnsi="Arial" w:eastAsia="Arial MT" w:cs="Arial"/>
          <w:spacing w:val="9"/>
          <w:lang w:val="pt-PT" w:eastAsia="en-US"/>
        </w:rPr>
        <w:t xml:space="preserve"> </w:t>
      </w:r>
      <w:r>
        <w:rPr>
          <w:rFonts w:ascii="Arial" w:hAnsi="Arial" w:eastAsia="Arial MT" w:cs="Arial"/>
          <w:spacing w:val="-2"/>
          <w:lang w:val="pt-PT" w:eastAsia="en-US"/>
        </w:rPr>
        <w:t>correspondente.</w:t>
      </w:r>
    </w:p>
    <w:p w14:paraId="02639FE1">
      <w:pPr>
        <w:widowControl w:val="0"/>
        <w:numPr>
          <w:ilvl w:val="2"/>
          <w:numId w:val="58"/>
        </w:numPr>
        <w:tabs>
          <w:tab w:val="left" w:pos="0"/>
          <w:tab w:val="left" w:pos="734"/>
        </w:tabs>
        <w:autoSpaceDE w:val="0"/>
        <w:autoSpaceDN w:val="0"/>
        <w:spacing w:line="228" w:lineRule="exact"/>
        <w:ind w:left="0" w:firstLine="0"/>
        <w:jc w:val="both"/>
        <w:rPr>
          <w:rFonts w:ascii="Arial" w:hAnsi="Arial" w:eastAsia="Arial MT" w:cs="Arial"/>
          <w:lang w:val="pt-PT" w:eastAsia="en-US"/>
        </w:rPr>
      </w:pPr>
      <w:r>
        <w:rPr>
          <w:rFonts w:ascii="Arial" w:hAnsi="Arial" w:eastAsia="Arial MT" w:cs="Arial"/>
          <w:lang w:val="pt-PT" w:eastAsia="en-US"/>
        </w:rPr>
        <w:t>Emitir,</w:t>
      </w:r>
      <w:r>
        <w:rPr>
          <w:rFonts w:ascii="Arial" w:hAnsi="Arial" w:eastAsia="Arial MT" w:cs="Arial"/>
          <w:spacing w:val="7"/>
          <w:lang w:val="pt-PT" w:eastAsia="en-US"/>
        </w:rPr>
        <w:t xml:space="preserve"> </w:t>
      </w:r>
      <w:r>
        <w:rPr>
          <w:rFonts w:ascii="Arial" w:hAnsi="Arial" w:eastAsia="Arial MT" w:cs="Arial"/>
          <w:lang w:val="pt-PT" w:eastAsia="en-US"/>
        </w:rPr>
        <w:t>por</w:t>
      </w:r>
      <w:r>
        <w:rPr>
          <w:rFonts w:ascii="Arial" w:hAnsi="Arial" w:eastAsia="Arial MT" w:cs="Arial"/>
          <w:spacing w:val="9"/>
          <w:lang w:val="pt-PT" w:eastAsia="en-US"/>
        </w:rPr>
        <w:t xml:space="preserve"> </w:t>
      </w:r>
      <w:r>
        <w:rPr>
          <w:rFonts w:ascii="Arial" w:hAnsi="Arial" w:eastAsia="Arial MT" w:cs="Arial"/>
          <w:lang w:val="pt-PT" w:eastAsia="en-US"/>
        </w:rPr>
        <w:t>meio</w:t>
      </w:r>
      <w:r>
        <w:rPr>
          <w:rFonts w:ascii="Arial" w:hAnsi="Arial" w:eastAsia="Arial MT" w:cs="Arial"/>
          <w:spacing w:val="-2"/>
          <w:lang w:val="pt-PT" w:eastAsia="en-US"/>
        </w:rPr>
        <w:t xml:space="preserve"> </w:t>
      </w:r>
      <w:r>
        <w:rPr>
          <w:rFonts w:ascii="Arial" w:hAnsi="Arial" w:eastAsia="Arial MT" w:cs="Arial"/>
          <w:lang w:val="pt-PT" w:eastAsia="en-US"/>
        </w:rPr>
        <w:t>do</w:t>
      </w:r>
      <w:r>
        <w:rPr>
          <w:rFonts w:ascii="Arial" w:hAnsi="Arial" w:eastAsia="Arial MT" w:cs="Arial"/>
          <w:spacing w:val="-1"/>
          <w:lang w:val="pt-PT" w:eastAsia="en-US"/>
        </w:rPr>
        <w:t xml:space="preserve"> </w:t>
      </w:r>
      <w:r>
        <w:rPr>
          <w:rFonts w:ascii="Arial" w:hAnsi="Arial" w:eastAsia="Arial MT" w:cs="Arial"/>
          <w:lang w:val="pt-PT" w:eastAsia="en-US"/>
        </w:rPr>
        <w:t>setor</w:t>
      </w:r>
      <w:r>
        <w:rPr>
          <w:rFonts w:ascii="Arial" w:hAnsi="Arial" w:eastAsia="Arial MT" w:cs="Arial"/>
          <w:spacing w:val="8"/>
          <w:lang w:val="pt-PT" w:eastAsia="en-US"/>
        </w:rPr>
        <w:t xml:space="preserve"> </w:t>
      </w:r>
      <w:r>
        <w:rPr>
          <w:rFonts w:ascii="Arial" w:hAnsi="Arial" w:eastAsia="Arial MT" w:cs="Arial"/>
          <w:lang w:val="pt-PT" w:eastAsia="en-US"/>
        </w:rPr>
        <w:t>de</w:t>
      </w:r>
      <w:r>
        <w:rPr>
          <w:rFonts w:ascii="Arial" w:hAnsi="Arial" w:eastAsia="Arial MT" w:cs="Arial"/>
          <w:spacing w:val="-1"/>
          <w:lang w:val="pt-PT" w:eastAsia="en-US"/>
        </w:rPr>
        <w:t xml:space="preserve"> </w:t>
      </w:r>
      <w:r>
        <w:rPr>
          <w:rFonts w:ascii="Arial" w:hAnsi="Arial" w:eastAsia="Arial MT" w:cs="Arial"/>
          <w:lang w:val="pt-PT" w:eastAsia="en-US"/>
        </w:rPr>
        <w:t>compras</w:t>
      </w:r>
      <w:r>
        <w:rPr>
          <w:rFonts w:ascii="Arial" w:hAnsi="Arial" w:eastAsia="Arial MT" w:cs="Arial"/>
          <w:spacing w:val="9"/>
          <w:lang w:val="pt-PT" w:eastAsia="en-US"/>
        </w:rPr>
        <w:t xml:space="preserve"> </w:t>
      </w:r>
      <w:r>
        <w:rPr>
          <w:rFonts w:ascii="Arial" w:hAnsi="Arial" w:eastAsia="Arial MT" w:cs="Arial"/>
          <w:lang w:val="pt-PT" w:eastAsia="en-US"/>
        </w:rPr>
        <w:t>o</w:t>
      </w:r>
      <w:r>
        <w:rPr>
          <w:rFonts w:ascii="Arial" w:hAnsi="Arial" w:eastAsia="Arial MT" w:cs="Arial"/>
          <w:spacing w:val="-1"/>
          <w:lang w:val="pt-PT" w:eastAsia="en-US"/>
        </w:rPr>
        <w:t xml:space="preserve"> </w:t>
      </w:r>
      <w:r>
        <w:rPr>
          <w:rFonts w:ascii="Arial" w:hAnsi="Arial" w:eastAsia="Arial MT" w:cs="Arial"/>
          <w:lang w:val="pt-PT" w:eastAsia="en-US"/>
        </w:rPr>
        <w:t>correspondente</w:t>
      </w:r>
      <w:r>
        <w:rPr>
          <w:rFonts w:ascii="Arial" w:hAnsi="Arial" w:eastAsia="Arial MT" w:cs="Arial"/>
          <w:spacing w:val="-2"/>
          <w:lang w:val="pt-PT" w:eastAsia="en-US"/>
        </w:rPr>
        <w:t xml:space="preserve"> </w:t>
      </w:r>
      <w:r>
        <w:rPr>
          <w:rFonts w:ascii="Arial" w:hAnsi="Arial" w:eastAsia="Arial MT" w:cs="Arial"/>
          <w:lang w:val="pt-PT" w:eastAsia="en-US"/>
        </w:rPr>
        <w:t>pedido</w:t>
      </w:r>
      <w:r>
        <w:rPr>
          <w:rFonts w:ascii="Arial" w:hAnsi="Arial" w:eastAsia="Arial MT" w:cs="Arial"/>
          <w:spacing w:val="-2"/>
          <w:lang w:val="pt-PT" w:eastAsia="en-US"/>
        </w:rPr>
        <w:t xml:space="preserve"> </w:t>
      </w:r>
      <w:r>
        <w:rPr>
          <w:rFonts w:ascii="Arial" w:hAnsi="Arial" w:eastAsia="Arial MT" w:cs="Arial"/>
          <w:lang w:val="pt-PT" w:eastAsia="en-US"/>
        </w:rPr>
        <w:t>de</w:t>
      </w:r>
      <w:r>
        <w:rPr>
          <w:rFonts w:ascii="Arial" w:hAnsi="Arial" w:eastAsia="Arial MT" w:cs="Arial"/>
          <w:spacing w:val="-1"/>
          <w:lang w:val="pt-PT" w:eastAsia="en-US"/>
        </w:rPr>
        <w:t xml:space="preserve"> </w:t>
      </w:r>
      <w:r>
        <w:rPr>
          <w:rFonts w:ascii="Arial" w:hAnsi="Arial" w:eastAsia="Arial MT" w:cs="Arial"/>
          <w:spacing w:val="-2"/>
          <w:lang w:val="pt-PT" w:eastAsia="en-US"/>
        </w:rPr>
        <w:t>compra.</w:t>
      </w:r>
    </w:p>
    <w:p w14:paraId="42F92D17">
      <w:pPr>
        <w:widowControl w:val="0"/>
        <w:numPr>
          <w:ilvl w:val="2"/>
          <w:numId w:val="58"/>
        </w:numPr>
        <w:tabs>
          <w:tab w:val="left" w:pos="0"/>
          <w:tab w:val="left" w:pos="807"/>
        </w:tabs>
        <w:autoSpaceDE w:val="0"/>
        <w:autoSpaceDN w:val="0"/>
        <w:spacing w:line="249" w:lineRule="auto"/>
        <w:ind w:left="0" w:right="242" w:firstLine="0"/>
        <w:jc w:val="both"/>
        <w:rPr>
          <w:rFonts w:ascii="Arial" w:hAnsi="Arial" w:eastAsia="Arial MT" w:cs="Arial"/>
          <w:lang w:val="pt-PT" w:eastAsia="en-US"/>
        </w:rPr>
      </w:pPr>
      <w:r>
        <w:rPr>
          <w:rFonts w:ascii="Arial" w:hAnsi="Arial" w:eastAsia="Arial MT" w:cs="Arial"/>
          <w:lang w:val="pt-PT" w:eastAsia="en-US"/>
        </w:rPr>
        <w:t>Prestar as informações e os esclarecimentos que venham a serem solicitados pelos funcionários da contratada, em relação aos produtos, objeto do processo.</w:t>
      </w:r>
    </w:p>
    <w:p w14:paraId="6C43A798">
      <w:pPr>
        <w:widowControl w:val="0"/>
        <w:numPr>
          <w:ilvl w:val="2"/>
          <w:numId w:val="58"/>
        </w:numPr>
        <w:tabs>
          <w:tab w:val="left" w:pos="0"/>
          <w:tab w:val="left" w:pos="758"/>
        </w:tabs>
        <w:autoSpaceDE w:val="0"/>
        <w:autoSpaceDN w:val="0"/>
        <w:spacing w:line="237" w:lineRule="auto"/>
        <w:ind w:left="0" w:right="230" w:firstLine="0"/>
        <w:jc w:val="both"/>
        <w:rPr>
          <w:rFonts w:ascii="Arial" w:hAnsi="Arial" w:eastAsia="Arial MT" w:cs="Arial"/>
          <w:lang w:val="pt-PT" w:eastAsia="en-US"/>
        </w:rPr>
      </w:pPr>
      <w:r>
        <w:rPr>
          <w:rFonts w:ascii="Arial" w:hAnsi="Arial" w:eastAsia="Arial MT" w:cs="Arial"/>
          <w:lang w:val="pt-PT" w:eastAsia="en-US"/>
        </w:rPr>
        <w:t xml:space="preserve">Acompanhar e fiscalizar a entrega dos produtos, por meio do fiscal de Contrato legalmente </w:t>
      </w:r>
      <w:r>
        <w:rPr>
          <w:rFonts w:ascii="Arial" w:hAnsi="Arial" w:eastAsia="Arial MT" w:cs="Arial"/>
          <w:spacing w:val="-2"/>
          <w:lang w:val="pt-PT" w:eastAsia="en-US"/>
        </w:rPr>
        <w:t>constituído.</w:t>
      </w:r>
    </w:p>
    <w:p w14:paraId="7A8153B2">
      <w:pPr>
        <w:widowControl w:val="0"/>
        <w:numPr>
          <w:ilvl w:val="2"/>
          <w:numId w:val="58"/>
        </w:numPr>
        <w:tabs>
          <w:tab w:val="left" w:pos="0"/>
          <w:tab w:val="left" w:pos="734"/>
        </w:tabs>
        <w:autoSpaceDE w:val="0"/>
        <w:autoSpaceDN w:val="0"/>
        <w:spacing w:line="228" w:lineRule="exact"/>
        <w:ind w:left="0" w:firstLine="0"/>
        <w:jc w:val="both"/>
        <w:rPr>
          <w:rFonts w:ascii="Arial" w:hAnsi="Arial" w:eastAsia="Arial MT" w:cs="Arial"/>
          <w:lang w:val="pt-PT" w:eastAsia="en-US"/>
        </w:rPr>
      </w:pPr>
      <w:r>
        <w:rPr>
          <w:rFonts w:ascii="Arial" w:hAnsi="Arial" w:eastAsia="Arial MT" w:cs="Arial"/>
          <w:lang w:val="pt-PT" w:eastAsia="en-US"/>
        </w:rPr>
        <w:t>Efetuar</w:t>
      </w:r>
      <w:r>
        <w:rPr>
          <w:rFonts w:ascii="Arial" w:hAnsi="Arial" w:eastAsia="Arial MT" w:cs="Arial"/>
          <w:spacing w:val="5"/>
          <w:lang w:val="pt-PT" w:eastAsia="en-US"/>
        </w:rPr>
        <w:t xml:space="preserve"> </w:t>
      </w:r>
      <w:r>
        <w:rPr>
          <w:rFonts w:ascii="Arial" w:hAnsi="Arial" w:eastAsia="Arial MT" w:cs="Arial"/>
          <w:lang w:val="pt-PT" w:eastAsia="en-US"/>
        </w:rPr>
        <w:t>os</w:t>
      </w:r>
      <w:r>
        <w:rPr>
          <w:rFonts w:ascii="Arial" w:hAnsi="Arial" w:eastAsia="Arial MT" w:cs="Arial"/>
          <w:spacing w:val="7"/>
          <w:lang w:val="pt-PT" w:eastAsia="en-US"/>
        </w:rPr>
        <w:t xml:space="preserve"> </w:t>
      </w:r>
      <w:r>
        <w:rPr>
          <w:rFonts w:ascii="Arial" w:hAnsi="Arial" w:eastAsia="Arial MT" w:cs="Arial"/>
          <w:lang w:val="pt-PT" w:eastAsia="en-US"/>
        </w:rPr>
        <w:t>pagamentos</w:t>
      </w:r>
      <w:r>
        <w:rPr>
          <w:rFonts w:ascii="Arial" w:hAnsi="Arial" w:eastAsia="Arial MT" w:cs="Arial"/>
          <w:spacing w:val="7"/>
          <w:lang w:val="pt-PT" w:eastAsia="en-US"/>
        </w:rPr>
        <w:t xml:space="preserve"> </w:t>
      </w:r>
      <w:r>
        <w:rPr>
          <w:rFonts w:ascii="Arial" w:hAnsi="Arial" w:eastAsia="Arial MT" w:cs="Arial"/>
          <w:lang w:val="pt-PT" w:eastAsia="en-US"/>
        </w:rPr>
        <w:t>devidos</w:t>
      </w:r>
      <w:r>
        <w:rPr>
          <w:rFonts w:ascii="Arial" w:hAnsi="Arial" w:eastAsia="Arial MT" w:cs="Arial"/>
          <w:spacing w:val="7"/>
          <w:lang w:val="pt-PT" w:eastAsia="en-US"/>
        </w:rPr>
        <w:t xml:space="preserve"> </w:t>
      </w:r>
      <w:r>
        <w:rPr>
          <w:rFonts w:ascii="Arial" w:hAnsi="Arial" w:eastAsia="Arial MT" w:cs="Arial"/>
          <w:lang w:val="pt-PT" w:eastAsia="en-US"/>
        </w:rPr>
        <w:t>à</w:t>
      </w:r>
      <w:r>
        <w:rPr>
          <w:rFonts w:ascii="Arial" w:hAnsi="Arial" w:eastAsia="Arial MT" w:cs="Arial"/>
          <w:spacing w:val="4"/>
          <w:lang w:val="pt-PT" w:eastAsia="en-US"/>
        </w:rPr>
        <w:t xml:space="preserve"> </w:t>
      </w:r>
      <w:r>
        <w:rPr>
          <w:rFonts w:ascii="Arial" w:hAnsi="Arial" w:eastAsia="Arial MT" w:cs="Arial"/>
          <w:lang w:val="pt-PT" w:eastAsia="en-US"/>
        </w:rPr>
        <w:t>contratada</w:t>
      </w:r>
      <w:r>
        <w:rPr>
          <w:rFonts w:ascii="Arial" w:hAnsi="Arial" w:eastAsia="Arial MT" w:cs="Arial"/>
          <w:spacing w:val="-1"/>
          <w:lang w:val="pt-PT" w:eastAsia="en-US"/>
        </w:rPr>
        <w:t xml:space="preserve"> </w:t>
      </w:r>
      <w:r>
        <w:rPr>
          <w:rFonts w:ascii="Arial" w:hAnsi="Arial" w:eastAsia="Arial MT" w:cs="Arial"/>
          <w:lang w:val="pt-PT" w:eastAsia="en-US"/>
        </w:rPr>
        <w:t>nas</w:t>
      </w:r>
      <w:r>
        <w:rPr>
          <w:rFonts w:ascii="Arial" w:hAnsi="Arial" w:eastAsia="Arial MT" w:cs="Arial"/>
          <w:spacing w:val="7"/>
          <w:lang w:val="pt-PT" w:eastAsia="en-US"/>
        </w:rPr>
        <w:t xml:space="preserve"> </w:t>
      </w:r>
      <w:r>
        <w:rPr>
          <w:rFonts w:ascii="Arial" w:hAnsi="Arial" w:eastAsia="Arial MT" w:cs="Arial"/>
          <w:lang w:val="pt-PT" w:eastAsia="en-US"/>
        </w:rPr>
        <w:t>condições</w:t>
      </w:r>
      <w:r>
        <w:rPr>
          <w:rFonts w:ascii="Arial" w:hAnsi="Arial" w:eastAsia="Arial MT" w:cs="Arial"/>
          <w:spacing w:val="7"/>
          <w:lang w:val="pt-PT" w:eastAsia="en-US"/>
        </w:rPr>
        <w:t xml:space="preserve"> </w:t>
      </w:r>
      <w:r>
        <w:rPr>
          <w:rFonts w:ascii="Arial" w:hAnsi="Arial" w:eastAsia="Arial MT" w:cs="Arial"/>
          <w:spacing w:val="-2"/>
          <w:lang w:val="pt-PT" w:eastAsia="en-US"/>
        </w:rPr>
        <w:t>estabelecidas.</w:t>
      </w:r>
    </w:p>
    <w:p w14:paraId="4E74E001">
      <w:pPr>
        <w:widowControl w:val="0"/>
        <w:numPr>
          <w:ilvl w:val="2"/>
          <w:numId w:val="58"/>
        </w:numPr>
        <w:tabs>
          <w:tab w:val="left" w:pos="0"/>
          <w:tab w:val="left" w:pos="758"/>
        </w:tabs>
        <w:autoSpaceDE w:val="0"/>
        <w:autoSpaceDN w:val="0"/>
        <w:spacing w:line="244" w:lineRule="auto"/>
        <w:ind w:left="0" w:right="221" w:firstLine="0"/>
        <w:jc w:val="both"/>
        <w:rPr>
          <w:rFonts w:ascii="Arial" w:hAnsi="Arial" w:eastAsia="Arial MT" w:cs="Arial"/>
          <w:lang w:val="pt-PT" w:eastAsia="en-US"/>
        </w:rPr>
      </w:pPr>
      <w:r>
        <w:rPr>
          <w:rFonts w:ascii="Arial" w:hAnsi="Arial" w:eastAsia="Arial MT" w:cs="Arial"/>
          <w:lang w:val="pt-PT" w:eastAsia="en-US"/>
        </w:rPr>
        <w:t>Fiscalizar a execução do Contrato, o que não fará cessar ou diminuir a responsabilidade da contratada</w:t>
      </w:r>
      <w:r>
        <w:rPr>
          <w:rFonts w:ascii="Arial" w:hAnsi="Arial" w:eastAsia="Arial MT" w:cs="Arial"/>
          <w:spacing w:val="-8"/>
          <w:lang w:val="pt-PT" w:eastAsia="en-US"/>
        </w:rPr>
        <w:t xml:space="preserve"> </w:t>
      </w:r>
      <w:r>
        <w:rPr>
          <w:rFonts w:ascii="Arial" w:hAnsi="Arial" w:eastAsia="Arial MT" w:cs="Arial"/>
          <w:lang w:val="pt-PT" w:eastAsia="en-US"/>
        </w:rPr>
        <w:t>pelo perfeito cumprimento</w:t>
      </w:r>
      <w:r>
        <w:rPr>
          <w:rFonts w:ascii="Arial" w:hAnsi="Arial" w:eastAsia="Arial MT" w:cs="Arial"/>
          <w:spacing w:val="-11"/>
          <w:lang w:val="pt-PT" w:eastAsia="en-US"/>
        </w:rPr>
        <w:t xml:space="preserve"> </w:t>
      </w:r>
      <w:r>
        <w:rPr>
          <w:rFonts w:ascii="Arial" w:hAnsi="Arial" w:eastAsia="Arial MT" w:cs="Arial"/>
          <w:lang w:val="pt-PT" w:eastAsia="en-US"/>
        </w:rPr>
        <w:t>das obrigações</w:t>
      </w:r>
      <w:r>
        <w:rPr>
          <w:rFonts w:ascii="Arial" w:hAnsi="Arial" w:eastAsia="Arial MT" w:cs="Arial"/>
          <w:spacing w:val="-1"/>
          <w:lang w:val="pt-PT" w:eastAsia="en-US"/>
        </w:rPr>
        <w:t xml:space="preserve"> </w:t>
      </w:r>
      <w:r>
        <w:rPr>
          <w:rFonts w:ascii="Arial" w:hAnsi="Arial" w:eastAsia="Arial MT" w:cs="Arial"/>
          <w:lang w:val="pt-PT" w:eastAsia="en-US"/>
        </w:rPr>
        <w:t>estipuladas,</w:t>
      </w:r>
      <w:r>
        <w:rPr>
          <w:rFonts w:ascii="Arial" w:hAnsi="Arial" w:eastAsia="Arial MT" w:cs="Arial"/>
          <w:spacing w:val="-1"/>
          <w:lang w:val="pt-PT" w:eastAsia="en-US"/>
        </w:rPr>
        <w:t xml:space="preserve"> </w:t>
      </w:r>
      <w:r>
        <w:rPr>
          <w:rFonts w:ascii="Arial" w:hAnsi="Arial" w:eastAsia="Arial MT" w:cs="Arial"/>
          <w:lang w:val="pt-PT" w:eastAsia="en-US"/>
        </w:rPr>
        <w:t>nem por quaisquer</w:t>
      </w:r>
      <w:r>
        <w:rPr>
          <w:rFonts w:ascii="Arial" w:hAnsi="Arial" w:eastAsia="Arial MT" w:cs="Arial"/>
          <w:spacing w:val="-13"/>
          <w:lang w:val="pt-PT" w:eastAsia="en-US"/>
        </w:rPr>
        <w:t xml:space="preserve"> </w:t>
      </w:r>
      <w:r>
        <w:rPr>
          <w:rFonts w:ascii="Arial" w:hAnsi="Arial" w:eastAsia="Arial MT" w:cs="Arial"/>
          <w:lang w:val="pt-PT" w:eastAsia="en-US"/>
        </w:rPr>
        <w:t>danos,</w:t>
      </w:r>
      <w:r>
        <w:rPr>
          <w:rFonts w:ascii="Arial" w:hAnsi="Arial" w:eastAsia="Arial MT" w:cs="Arial"/>
          <w:spacing w:val="-1"/>
          <w:lang w:val="pt-PT" w:eastAsia="en-US"/>
        </w:rPr>
        <w:t xml:space="preserve"> </w:t>
      </w:r>
      <w:r>
        <w:rPr>
          <w:rFonts w:ascii="Arial" w:hAnsi="Arial" w:eastAsia="Arial MT" w:cs="Arial"/>
          <w:lang w:val="pt-PT" w:eastAsia="en-US"/>
        </w:rPr>
        <w:t>inclusive quanto a terceiros, ou por irregularidades constatadas.</w:t>
      </w:r>
    </w:p>
    <w:p w14:paraId="74C26871">
      <w:pPr>
        <w:widowControl w:val="0"/>
        <w:numPr>
          <w:ilvl w:val="2"/>
          <w:numId w:val="58"/>
        </w:numPr>
        <w:tabs>
          <w:tab w:val="left" w:pos="0"/>
          <w:tab w:val="left" w:pos="830"/>
        </w:tabs>
        <w:autoSpaceDE w:val="0"/>
        <w:autoSpaceDN w:val="0"/>
        <w:spacing w:line="237" w:lineRule="auto"/>
        <w:ind w:left="0" w:right="239" w:firstLine="0"/>
        <w:jc w:val="both"/>
        <w:rPr>
          <w:rFonts w:ascii="Arial" w:hAnsi="Arial" w:eastAsia="Arial MT" w:cs="Arial"/>
          <w:lang w:val="pt-PT" w:eastAsia="en-US"/>
        </w:rPr>
      </w:pPr>
      <w:r>
        <w:rPr>
          <w:rFonts w:ascii="Arial" w:hAnsi="Arial" w:eastAsia="Arial MT" w:cs="Arial"/>
          <w:lang w:val="pt-PT" w:eastAsia="en-US"/>
        </w:rPr>
        <w:t>Rejeitar todo e qualquer produto de má qualidade e em desconformidade com as especificações deste Edital.</w:t>
      </w:r>
    </w:p>
    <w:p w14:paraId="612DAE56">
      <w:pPr>
        <w:widowControl w:val="0"/>
        <w:numPr>
          <w:ilvl w:val="2"/>
          <w:numId w:val="58"/>
        </w:numPr>
        <w:tabs>
          <w:tab w:val="left" w:pos="0"/>
          <w:tab w:val="left" w:pos="807"/>
        </w:tabs>
        <w:autoSpaceDE w:val="0"/>
        <w:autoSpaceDN w:val="0"/>
        <w:ind w:left="0" w:right="230" w:firstLine="0"/>
        <w:jc w:val="both"/>
        <w:rPr>
          <w:rFonts w:ascii="Arial" w:hAnsi="Arial" w:eastAsia="Arial MT" w:cs="Arial"/>
          <w:lang w:val="pt-PT" w:eastAsia="en-US"/>
        </w:rPr>
      </w:pPr>
      <w:r>
        <w:rPr>
          <w:rFonts w:ascii="Arial" w:hAnsi="Arial" w:eastAsia="Arial MT" w:cs="Arial"/>
          <w:lang w:val="pt-PT" w:eastAsia="en-US"/>
        </w:rPr>
        <w:t>Recusar qualquer produto, quando for o caso que apresente incorreções de natureza construtiva e/ou de acabamento, ficando as correções à custa da contratada.</w:t>
      </w:r>
    </w:p>
    <w:p w14:paraId="3085F9AD">
      <w:pPr>
        <w:widowControl w:val="0"/>
        <w:numPr>
          <w:ilvl w:val="2"/>
          <w:numId w:val="58"/>
        </w:numPr>
        <w:tabs>
          <w:tab w:val="left" w:pos="0"/>
          <w:tab w:val="left" w:pos="843"/>
        </w:tabs>
        <w:autoSpaceDE w:val="0"/>
        <w:autoSpaceDN w:val="0"/>
        <w:spacing w:line="227" w:lineRule="exact"/>
        <w:ind w:left="0" w:firstLine="0"/>
        <w:jc w:val="both"/>
        <w:rPr>
          <w:rFonts w:ascii="Arial" w:hAnsi="Arial" w:eastAsia="Arial MT" w:cs="Arial"/>
          <w:lang w:val="pt-PT" w:eastAsia="en-US"/>
        </w:rPr>
      </w:pPr>
      <w:r>
        <w:rPr>
          <w:rFonts w:ascii="Arial" w:hAnsi="Arial" w:eastAsia="Arial MT" w:cs="Arial"/>
          <w:lang w:val="pt-PT" w:eastAsia="en-US"/>
        </w:rPr>
        <w:t>Decidir</w:t>
      </w:r>
      <w:r>
        <w:rPr>
          <w:rFonts w:ascii="Arial" w:hAnsi="Arial" w:eastAsia="Arial MT" w:cs="Arial"/>
          <w:spacing w:val="11"/>
          <w:lang w:val="pt-PT" w:eastAsia="en-US"/>
        </w:rPr>
        <w:t xml:space="preserve"> </w:t>
      </w:r>
      <w:r>
        <w:rPr>
          <w:rFonts w:ascii="Arial" w:hAnsi="Arial" w:eastAsia="Arial MT" w:cs="Arial"/>
          <w:lang w:val="pt-PT" w:eastAsia="en-US"/>
        </w:rPr>
        <w:t>acerca das</w:t>
      </w:r>
      <w:r>
        <w:rPr>
          <w:rFonts w:ascii="Arial" w:hAnsi="Arial" w:eastAsia="Arial MT" w:cs="Arial"/>
          <w:spacing w:val="12"/>
          <w:lang w:val="pt-PT" w:eastAsia="en-US"/>
        </w:rPr>
        <w:t xml:space="preserve"> </w:t>
      </w:r>
      <w:r>
        <w:rPr>
          <w:rFonts w:ascii="Arial" w:hAnsi="Arial" w:eastAsia="Arial MT" w:cs="Arial"/>
          <w:lang w:val="pt-PT" w:eastAsia="en-US"/>
        </w:rPr>
        <w:t>questões</w:t>
      </w:r>
      <w:r>
        <w:rPr>
          <w:rFonts w:ascii="Arial" w:hAnsi="Arial" w:eastAsia="Arial MT" w:cs="Arial"/>
          <w:spacing w:val="12"/>
          <w:lang w:val="pt-PT" w:eastAsia="en-US"/>
        </w:rPr>
        <w:t xml:space="preserve"> </w:t>
      </w:r>
      <w:r>
        <w:rPr>
          <w:rFonts w:ascii="Arial" w:hAnsi="Arial" w:eastAsia="Arial MT" w:cs="Arial"/>
          <w:lang w:val="pt-PT" w:eastAsia="en-US"/>
        </w:rPr>
        <w:t>que</w:t>
      </w:r>
      <w:r>
        <w:rPr>
          <w:rFonts w:ascii="Arial" w:hAnsi="Arial" w:eastAsia="Arial MT" w:cs="Arial"/>
          <w:spacing w:val="1"/>
          <w:lang w:val="pt-PT" w:eastAsia="en-US"/>
        </w:rPr>
        <w:t xml:space="preserve"> </w:t>
      </w:r>
      <w:r>
        <w:rPr>
          <w:rFonts w:ascii="Arial" w:hAnsi="Arial" w:eastAsia="Arial MT" w:cs="Arial"/>
          <w:lang w:val="pt-PT" w:eastAsia="en-US"/>
        </w:rPr>
        <w:t>se apresentarem</w:t>
      </w:r>
      <w:r>
        <w:rPr>
          <w:rFonts w:ascii="Arial" w:hAnsi="Arial" w:eastAsia="Arial MT" w:cs="Arial"/>
          <w:spacing w:val="5"/>
          <w:lang w:val="pt-PT" w:eastAsia="en-US"/>
        </w:rPr>
        <w:t xml:space="preserve"> </w:t>
      </w:r>
      <w:r>
        <w:rPr>
          <w:rFonts w:ascii="Arial" w:hAnsi="Arial" w:eastAsia="Arial MT" w:cs="Arial"/>
          <w:lang w:val="pt-PT" w:eastAsia="en-US"/>
        </w:rPr>
        <w:t>durante a</w:t>
      </w:r>
      <w:r>
        <w:rPr>
          <w:rFonts w:ascii="Arial" w:hAnsi="Arial" w:eastAsia="Arial MT" w:cs="Arial"/>
          <w:spacing w:val="1"/>
          <w:lang w:val="pt-PT" w:eastAsia="en-US"/>
        </w:rPr>
        <w:t xml:space="preserve"> </w:t>
      </w:r>
      <w:r>
        <w:rPr>
          <w:rFonts w:ascii="Arial" w:hAnsi="Arial" w:eastAsia="Arial MT" w:cs="Arial"/>
          <w:lang w:val="pt-PT" w:eastAsia="en-US"/>
        </w:rPr>
        <w:t>entrega</w:t>
      </w:r>
      <w:r>
        <w:rPr>
          <w:rFonts w:ascii="Arial" w:hAnsi="Arial" w:eastAsia="Arial MT" w:cs="Arial"/>
          <w:spacing w:val="1"/>
          <w:lang w:val="pt-PT" w:eastAsia="en-US"/>
        </w:rPr>
        <w:t xml:space="preserve"> </w:t>
      </w:r>
      <w:r>
        <w:rPr>
          <w:rFonts w:ascii="Arial" w:hAnsi="Arial" w:eastAsia="Arial MT" w:cs="Arial"/>
          <w:lang w:val="pt-PT" w:eastAsia="en-US"/>
        </w:rPr>
        <w:t>dos</w:t>
      </w:r>
      <w:r>
        <w:rPr>
          <w:rFonts w:ascii="Arial" w:hAnsi="Arial" w:eastAsia="Arial MT" w:cs="Arial"/>
          <w:spacing w:val="12"/>
          <w:lang w:val="pt-PT" w:eastAsia="en-US"/>
        </w:rPr>
        <w:t xml:space="preserve"> </w:t>
      </w:r>
      <w:r>
        <w:rPr>
          <w:rFonts w:ascii="Arial" w:hAnsi="Arial" w:eastAsia="Arial MT" w:cs="Arial"/>
          <w:spacing w:val="-2"/>
          <w:lang w:val="pt-PT" w:eastAsia="en-US"/>
        </w:rPr>
        <w:t>produtos.</w:t>
      </w:r>
    </w:p>
    <w:p w14:paraId="1EC832EC">
      <w:pPr>
        <w:widowControl w:val="0"/>
        <w:numPr>
          <w:ilvl w:val="2"/>
          <w:numId w:val="58"/>
        </w:numPr>
        <w:tabs>
          <w:tab w:val="left" w:pos="0"/>
          <w:tab w:val="left" w:pos="878"/>
        </w:tabs>
        <w:autoSpaceDE w:val="0"/>
        <w:autoSpaceDN w:val="0"/>
        <w:ind w:left="0" w:right="223" w:firstLine="0"/>
        <w:jc w:val="both"/>
        <w:rPr>
          <w:rFonts w:ascii="Arial" w:hAnsi="Arial" w:eastAsia="Arial MT" w:cs="Arial"/>
          <w:lang w:val="pt-PT" w:eastAsia="en-US"/>
        </w:rPr>
      </w:pPr>
      <w:r>
        <w:rPr>
          <w:rFonts w:ascii="Arial" w:hAnsi="Arial" w:eastAsia="Arial MT" w:cs="Arial"/>
          <w:lang w:val="pt-PT" w:eastAsia="en-US"/>
        </w:rPr>
        <w:t>Arcar com as despesas de publicação do extrato deste Contrato, bem como, dos termos aditivos que venham a ser firmados.</w:t>
      </w:r>
    </w:p>
    <w:p w14:paraId="01564FBF">
      <w:pPr>
        <w:widowControl w:val="0"/>
        <w:numPr>
          <w:ilvl w:val="2"/>
          <w:numId w:val="58"/>
        </w:numPr>
        <w:tabs>
          <w:tab w:val="left" w:pos="0"/>
          <w:tab w:val="left" w:pos="843"/>
        </w:tabs>
        <w:autoSpaceDE w:val="0"/>
        <w:autoSpaceDN w:val="0"/>
        <w:spacing w:line="226" w:lineRule="exact"/>
        <w:ind w:left="0" w:firstLine="0"/>
        <w:jc w:val="both"/>
        <w:rPr>
          <w:rFonts w:ascii="Arial" w:hAnsi="Arial" w:eastAsia="Arial MT" w:cs="Arial"/>
          <w:lang w:val="pt-PT" w:eastAsia="en-US"/>
        </w:rPr>
      </w:pPr>
      <w:r>
        <w:rPr>
          <w:rFonts w:ascii="Arial" w:hAnsi="Arial" w:eastAsia="Arial MT" w:cs="Arial"/>
          <w:lang w:val="pt-PT" w:eastAsia="en-US"/>
        </w:rPr>
        <w:t>Efetuar</w:t>
      </w:r>
      <w:r>
        <w:rPr>
          <w:rFonts w:ascii="Arial" w:hAnsi="Arial" w:eastAsia="Arial MT" w:cs="Arial"/>
          <w:spacing w:val="7"/>
          <w:lang w:val="pt-PT" w:eastAsia="en-US"/>
        </w:rPr>
        <w:t xml:space="preserve"> </w:t>
      </w:r>
      <w:r>
        <w:rPr>
          <w:rFonts w:ascii="Arial" w:hAnsi="Arial" w:eastAsia="Arial MT" w:cs="Arial"/>
          <w:lang w:val="pt-PT" w:eastAsia="en-US"/>
        </w:rPr>
        <w:t>o</w:t>
      </w:r>
      <w:r>
        <w:rPr>
          <w:rFonts w:ascii="Arial" w:hAnsi="Arial" w:eastAsia="Arial MT" w:cs="Arial"/>
          <w:spacing w:val="-2"/>
          <w:lang w:val="pt-PT" w:eastAsia="en-US"/>
        </w:rPr>
        <w:t xml:space="preserve"> </w:t>
      </w:r>
      <w:r>
        <w:rPr>
          <w:rFonts w:ascii="Arial" w:hAnsi="Arial" w:eastAsia="Arial MT" w:cs="Arial"/>
          <w:lang w:val="pt-PT" w:eastAsia="en-US"/>
        </w:rPr>
        <w:t>recebimento</w:t>
      </w:r>
      <w:r>
        <w:rPr>
          <w:rFonts w:ascii="Arial" w:hAnsi="Arial" w:eastAsia="Arial MT" w:cs="Arial"/>
          <w:spacing w:val="-3"/>
          <w:lang w:val="pt-PT" w:eastAsia="en-US"/>
        </w:rPr>
        <w:t xml:space="preserve"> </w:t>
      </w:r>
      <w:r>
        <w:rPr>
          <w:rFonts w:ascii="Arial" w:hAnsi="Arial" w:eastAsia="Arial MT" w:cs="Arial"/>
          <w:lang w:val="pt-PT" w:eastAsia="en-US"/>
        </w:rPr>
        <w:t>definitivo</w:t>
      </w:r>
      <w:r>
        <w:rPr>
          <w:rFonts w:ascii="Arial" w:hAnsi="Arial" w:eastAsia="Arial MT" w:cs="Arial"/>
          <w:spacing w:val="-2"/>
          <w:lang w:val="pt-PT" w:eastAsia="en-US"/>
        </w:rPr>
        <w:t xml:space="preserve"> </w:t>
      </w:r>
      <w:r>
        <w:rPr>
          <w:rFonts w:ascii="Arial" w:hAnsi="Arial" w:eastAsia="Arial MT" w:cs="Arial"/>
          <w:lang w:val="pt-PT" w:eastAsia="en-US"/>
        </w:rPr>
        <w:t>do</w:t>
      </w:r>
      <w:r>
        <w:rPr>
          <w:rFonts w:ascii="Arial" w:hAnsi="Arial" w:eastAsia="Arial MT" w:cs="Arial"/>
          <w:spacing w:val="-3"/>
          <w:lang w:val="pt-PT" w:eastAsia="en-US"/>
        </w:rPr>
        <w:t xml:space="preserve"> </w:t>
      </w:r>
      <w:r>
        <w:rPr>
          <w:rFonts w:ascii="Arial" w:hAnsi="Arial" w:eastAsia="Arial MT" w:cs="Arial"/>
          <w:lang w:val="pt-PT" w:eastAsia="en-US"/>
        </w:rPr>
        <w:t>objeto</w:t>
      </w:r>
      <w:r>
        <w:rPr>
          <w:rFonts w:ascii="Arial" w:hAnsi="Arial" w:eastAsia="Arial MT" w:cs="Arial"/>
          <w:spacing w:val="-2"/>
          <w:lang w:val="pt-PT" w:eastAsia="en-US"/>
        </w:rPr>
        <w:t xml:space="preserve"> </w:t>
      </w:r>
      <w:r>
        <w:rPr>
          <w:rFonts w:ascii="Arial" w:hAnsi="Arial" w:eastAsia="Arial MT" w:cs="Arial"/>
          <w:lang w:val="pt-PT" w:eastAsia="en-US"/>
        </w:rPr>
        <w:t>por</w:t>
      </w:r>
      <w:r>
        <w:rPr>
          <w:rFonts w:ascii="Arial" w:hAnsi="Arial" w:eastAsia="Arial MT" w:cs="Arial"/>
          <w:spacing w:val="7"/>
          <w:lang w:val="pt-PT" w:eastAsia="en-US"/>
        </w:rPr>
        <w:t xml:space="preserve"> </w:t>
      </w:r>
      <w:r>
        <w:rPr>
          <w:rFonts w:ascii="Arial" w:hAnsi="Arial" w:eastAsia="Arial MT" w:cs="Arial"/>
          <w:lang w:val="pt-PT" w:eastAsia="en-US"/>
        </w:rPr>
        <w:t>meio</w:t>
      </w:r>
      <w:r>
        <w:rPr>
          <w:rFonts w:ascii="Arial" w:hAnsi="Arial" w:eastAsia="Arial MT" w:cs="Arial"/>
          <w:spacing w:val="-2"/>
          <w:lang w:val="pt-PT" w:eastAsia="en-US"/>
        </w:rPr>
        <w:t xml:space="preserve"> </w:t>
      </w:r>
      <w:r>
        <w:rPr>
          <w:rFonts w:ascii="Arial" w:hAnsi="Arial" w:eastAsia="Arial MT" w:cs="Arial"/>
          <w:lang w:val="pt-PT" w:eastAsia="en-US"/>
        </w:rPr>
        <w:t>do</w:t>
      </w:r>
      <w:r>
        <w:rPr>
          <w:rFonts w:ascii="Arial" w:hAnsi="Arial" w:eastAsia="Arial MT" w:cs="Arial"/>
          <w:spacing w:val="-2"/>
          <w:lang w:val="pt-PT" w:eastAsia="en-US"/>
        </w:rPr>
        <w:t xml:space="preserve"> </w:t>
      </w:r>
      <w:r>
        <w:rPr>
          <w:rFonts w:ascii="Arial" w:hAnsi="Arial" w:eastAsia="Arial MT" w:cs="Arial"/>
          <w:lang w:val="pt-PT" w:eastAsia="en-US"/>
        </w:rPr>
        <w:t>departamento</w:t>
      </w:r>
      <w:r>
        <w:rPr>
          <w:rFonts w:ascii="Arial" w:hAnsi="Arial" w:eastAsia="Arial MT" w:cs="Arial"/>
          <w:spacing w:val="-3"/>
          <w:lang w:val="pt-PT" w:eastAsia="en-US"/>
        </w:rPr>
        <w:t xml:space="preserve"> </w:t>
      </w:r>
      <w:r>
        <w:rPr>
          <w:rFonts w:ascii="Arial" w:hAnsi="Arial" w:eastAsia="Arial MT" w:cs="Arial"/>
          <w:lang w:val="pt-PT" w:eastAsia="en-US"/>
        </w:rPr>
        <w:t>de</w:t>
      </w:r>
      <w:r>
        <w:rPr>
          <w:rFonts w:ascii="Arial" w:hAnsi="Arial" w:eastAsia="Arial MT" w:cs="Arial"/>
          <w:spacing w:val="-2"/>
          <w:lang w:val="pt-PT" w:eastAsia="en-US"/>
        </w:rPr>
        <w:t xml:space="preserve"> compras.</w:t>
      </w:r>
    </w:p>
    <w:p w14:paraId="673DF4DA">
      <w:pPr>
        <w:widowControl w:val="0"/>
        <w:numPr>
          <w:ilvl w:val="2"/>
          <w:numId w:val="58"/>
        </w:numPr>
        <w:tabs>
          <w:tab w:val="left" w:pos="0"/>
          <w:tab w:val="left" w:pos="843"/>
        </w:tabs>
        <w:autoSpaceDE w:val="0"/>
        <w:autoSpaceDN w:val="0"/>
        <w:spacing w:line="228" w:lineRule="exact"/>
        <w:ind w:left="0" w:firstLine="0"/>
        <w:jc w:val="both"/>
        <w:rPr>
          <w:rFonts w:ascii="Arial" w:hAnsi="Arial" w:eastAsia="Arial MT" w:cs="Arial"/>
          <w:lang w:val="pt-PT" w:eastAsia="en-US"/>
        </w:rPr>
      </w:pPr>
      <w:r>
        <w:rPr>
          <w:rFonts w:ascii="Arial" w:hAnsi="Arial" w:eastAsia="Arial MT" w:cs="Arial"/>
          <w:lang w:val="pt-PT" w:eastAsia="en-US"/>
        </w:rPr>
        <w:t>Efetuar</w:t>
      </w:r>
      <w:r>
        <w:rPr>
          <w:rFonts w:ascii="Arial" w:hAnsi="Arial" w:eastAsia="Arial MT" w:cs="Arial"/>
          <w:spacing w:val="11"/>
          <w:lang w:val="pt-PT" w:eastAsia="en-US"/>
        </w:rPr>
        <w:t xml:space="preserve"> </w:t>
      </w:r>
      <w:r>
        <w:rPr>
          <w:rFonts w:ascii="Arial" w:hAnsi="Arial" w:eastAsia="Arial MT" w:cs="Arial"/>
          <w:lang w:val="pt-PT" w:eastAsia="en-US"/>
        </w:rPr>
        <w:t>diligência</w:t>
      </w:r>
      <w:r>
        <w:rPr>
          <w:rFonts w:ascii="Arial" w:hAnsi="Arial" w:eastAsia="Arial MT" w:cs="Arial"/>
          <w:spacing w:val="1"/>
          <w:lang w:val="pt-PT" w:eastAsia="en-US"/>
        </w:rPr>
        <w:t xml:space="preserve"> </w:t>
      </w:r>
      <w:r>
        <w:rPr>
          <w:rFonts w:ascii="Arial" w:hAnsi="Arial" w:eastAsia="Arial MT" w:cs="Arial"/>
          <w:lang w:val="pt-PT" w:eastAsia="en-US"/>
        </w:rPr>
        <w:t>para</w:t>
      </w:r>
      <w:r>
        <w:rPr>
          <w:rFonts w:ascii="Arial" w:hAnsi="Arial" w:eastAsia="Arial MT" w:cs="Arial"/>
          <w:spacing w:val="2"/>
          <w:lang w:val="pt-PT" w:eastAsia="en-US"/>
        </w:rPr>
        <w:t xml:space="preserve"> </w:t>
      </w:r>
      <w:r>
        <w:rPr>
          <w:rFonts w:ascii="Arial" w:hAnsi="Arial" w:eastAsia="Arial MT" w:cs="Arial"/>
          <w:lang w:val="pt-PT" w:eastAsia="en-US"/>
        </w:rPr>
        <w:t>comprovar</w:t>
      </w:r>
      <w:r>
        <w:rPr>
          <w:rFonts w:ascii="Arial" w:hAnsi="Arial" w:eastAsia="Arial MT" w:cs="Arial"/>
          <w:spacing w:val="11"/>
          <w:lang w:val="pt-PT" w:eastAsia="en-US"/>
        </w:rPr>
        <w:t xml:space="preserve"> </w:t>
      </w:r>
      <w:r>
        <w:rPr>
          <w:rFonts w:ascii="Arial" w:hAnsi="Arial" w:eastAsia="Arial MT" w:cs="Arial"/>
          <w:lang w:val="pt-PT" w:eastAsia="en-US"/>
        </w:rPr>
        <w:t>o</w:t>
      </w:r>
      <w:r>
        <w:rPr>
          <w:rFonts w:ascii="Arial" w:hAnsi="Arial" w:eastAsia="Arial MT" w:cs="Arial"/>
          <w:spacing w:val="1"/>
          <w:lang w:val="pt-PT" w:eastAsia="en-US"/>
        </w:rPr>
        <w:t xml:space="preserve"> </w:t>
      </w:r>
      <w:r>
        <w:rPr>
          <w:rFonts w:ascii="Arial" w:hAnsi="Arial" w:eastAsia="Arial MT" w:cs="Arial"/>
          <w:lang w:val="pt-PT" w:eastAsia="en-US"/>
        </w:rPr>
        <w:t>cumprimento</w:t>
      </w:r>
      <w:r>
        <w:rPr>
          <w:rFonts w:ascii="Arial" w:hAnsi="Arial" w:eastAsia="Arial MT" w:cs="Arial"/>
          <w:spacing w:val="2"/>
          <w:lang w:val="pt-PT" w:eastAsia="en-US"/>
        </w:rPr>
        <w:t xml:space="preserve"> </w:t>
      </w:r>
      <w:r>
        <w:rPr>
          <w:rFonts w:ascii="Arial" w:hAnsi="Arial" w:eastAsia="Arial MT" w:cs="Arial"/>
          <w:lang w:val="pt-PT" w:eastAsia="en-US"/>
        </w:rPr>
        <w:t>das</w:t>
      </w:r>
      <w:r>
        <w:rPr>
          <w:rFonts w:ascii="Arial" w:hAnsi="Arial" w:eastAsia="Arial MT" w:cs="Arial"/>
          <w:spacing w:val="12"/>
          <w:lang w:val="pt-PT" w:eastAsia="en-US"/>
        </w:rPr>
        <w:t xml:space="preserve"> </w:t>
      </w:r>
      <w:r>
        <w:rPr>
          <w:rFonts w:ascii="Arial" w:hAnsi="Arial" w:eastAsia="Arial MT" w:cs="Arial"/>
          <w:lang w:val="pt-PT" w:eastAsia="en-US"/>
        </w:rPr>
        <w:t>práticas</w:t>
      </w:r>
      <w:r>
        <w:rPr>
          <w:rFonts w:ascii="Arial" w:hAnsi="Arial" w:eastAsia="Arial MT" w:cs="Arial"/>
          <w:spacing w:val="13"/>
          <w:lang w:val="pt-PT" w:eastAsia="en-US"/>
        </w:rPr>
        <w:t xml:space="preserve"> </w:t>
      </w:r>
      <w:r>
        <w:rPr>
          <w:rFonts w:ascii="Arial" w:hAnsi="Arial" w:eastAsia="Arial MT" w:cs="Arial"/>
          <w:lang w:val="pt-PT" w:eastAsia="en-US"/>
        </w:rPr>
        <w:t>de</w:t>
      </w:r>
      <w:r>
        <w:rPr>
          <w:rFonts w:ascii="Arial" w:hAnsi="Arial" w:eastAsia="Arial MT" w:cs="Arial"/>
          <w:spacing w:val="1"/>
          <w:lang w:val="pt-PT" w:eastAsia="en-US"/>
        </w:rPr>
        <w:t xml:space="preserve"> </w:t>
      </w:r>
      <w:r>
        <w:rPr>
          <w:rFonts w:ascii="Arial" w:hAnsi="Arial" w:eastAsia="Arial MT" w:cs="Arial"/>
          <w:spacing w:val="-2"/>
          <w:lang w:val="pt-PT" w:eastAsia="en-US"/>
        </w:rPr>
        <w:t>sustentabilidade.</w:t>
      </w:r>
    </w:p>
    <w:p w14:paraId="4EE73E51">
      <w:pPr>
        <w:widowControl w:val="0"/>
        <w:numPr>
          <w:ilvl w:val="2"/>
          <w:numId w:val="58"/>
        </w:numPr>
        <w:tabs>
          <w:tab w:val="left" w:pos="0"/>
          <w:tab w:val="left" w:pos="855"/>
        </w:tabs>
        <w:autoSpaceDE w:val="0"/>
        <w:autoSpaceDN w:val="0"/>
        <w:spacing w:line="244" w:lineRule="auto"/>
        <w:ind w:left="0" w:right="220" w:firstLine="0"/>
        <w:jc w:val="both"/>
        <w:rPr>
          <w:rFonts w:ascii="Arial" w:hAnsi="Arial" w:eastAsia="Arial MT" w:cs="Arial"/>
          <w:lang w:val="pt-PT" w:eastAsia="en-US"/>
        </w:rPr>
      </w:pPr>
      <w:r>
        <w:rPr>
          <w:rFonts w:ascii="Arial" w:hAnsi="Arial" w:eastAsia="Arial MT" w:cs="Arial"/>
          <w:lang w:val="pt-PT" w:eastAsia="en-US"/>
        </w:rPr>
        <w:t>É vedada à Fundação constituir exigências ou intervir na gestão interna do Contrato de modo a caracterizar interferência indevida, desarrazoada e incompatível com as regras de contratações públicas.</w:t>
      </w:r>
    </w:p>
    <w:p w14:paraId="184E76AE">
      <w:pPr>
        <w:widowControl w:val="0"/>
        <w:autoSpaceDE w:val="0"/>
        <w:autoSpaceDN w:val="0"/>
        <w:spacing w:before="166" w:line="229" w:lineRule="exact"/>
        <w:outlineLvl w:val="0"/>
        <w:rPr>
          <w:rFonts w:ascii="Arial" w:hAnsi="Arial" w:eastAsia="Arial" w:cs="Arial"/>
          <w:b/>
          <w:bCs/>
          <w:spacing w:val="-2"/>
          <w:lang w:val="pt-PT" w:eastAsia="en-US"/>
        </w:rPr>
      </w:pPr>
      <w:r>
        <w:rPr>
          <w:rFonts w:ascii="Arial" w:hAnsi="Arial" w:eastAsia="Arial" w:cs="Arial"/>
          <w:b/>
          <w:bCs/>
          <w:lang w:val="pt-PT" w:eastAsia="en-US"/>
        </w:rPr>
        <w:t>CLÁUSULA</w:t>
      </w:r>
      <w:r>
        <w:rPr>
          <w:rFonts w:ascii="Arial" w:hAnsi="Arial" w:eastAsia="Arial" w:cs="Arial"/>
          <w:b/>
          <w:bCs/>
          <w:spacing w:val="-7"/>
          <w:lang w:val="pt-PT" w:eastAsia="en-US"/>
        </w:rPr>
        <w:t xml:space="preserve"> </w:t>
      </w:r>
      <w:r>
        <w:rPr>
          <w:rFonts w:ascii="Arial" w:hAnsi="Arial" w:eastAsia="Arial" w:cs="Arial"/>
          <w:b/>
          <w:bCs/>
          <w:lang w:val="pt-PT" w:eastAsia="en-US"/>
        </w:rPr>
        <w:t>DÉCIMA</w:t>
      </w:r>
      <w:r>
        <w:rPr>
          <w:rFonts w:ascii="Arial" w:hAnsi="Arial" w:eastAsia="Arial" w:cs="Arial"/>
          <w:b/>
          <w:bCs/>
          <w:spacing w:val="-4"/>
          <w:lang w:val="pt-PT" w:eastAsia="en-US"/>
        </w:rPr>
        <w:t xml:space="preserve"> </w:t>
      </w:r>
      <w:r>
        <w:rPr>
          <w:rFonts w:ascii="Arial" w:hAnsi="Arial" w:eastAsia="Arial" w:cs="Arial"/>
          <w:b/>
          <w:bCs/>
          <w:lang w:val="pt-PT" w:eastAsia="en-US"/>
        </w:rPr>
        <w:t>TERCEIRA</w:t>
      </w:r>
      <w:r>
        <w:rPr>
          <w:rFonts w:ascii="Arial" w:hAnsi="Arial" w:eastAsia="Arial" w:cs="Arial"/>
          <w:b/>
          <w:bCs/>
          <w:spacing w:val="-4"/>
          <w:lang w:val="pt-PT" w:eastAsia="en-US"/>
        </w:rPr>
        <w:t xml:space="preserve"> </w:t>
      </w:r>
      <w:r>
        <w:rPr>
          <w:rFonts w:ascii="Arial" w:hAnsi="Arial" w:eastAsia="Arial" w:cs="Arial"/>
          <w:b/>
          <w:bCs/>
          <w:lang w:val="pt-PT" w:eastAsia="en-US"/>
        </w:rPr>
        <w:t>–</w:t>
      </w:r>
      <w:r>
        <w:rPr>
          <w:rFonts w:ascii="Arial" w:hAnsi="Arial" w:eastAsia="Arial" w:cs="Arial"/>
          <w:b/>
          <w:bCs/>
          <w:spacing w:val="-9"/>
          <w:lang w:val="pt-PT" w:eastAsia="en-US"/>
        </w:rPr>
        <w:t xml:space="preserve"> </w:t>
      </w:r>
      <w:r>
        <w:rPr>
          <w:rFonts w:ascii="Arial" w:hAnsi="Arial" w:eastAsia="Arial" w:cs="Arial"/>
          <w:b/>
          <w:bCs/>
          <w:lang w:val="pt-PT" w:eastAsia="en-US"/>
        </w:rPr>
        <w:t>DAS</w:t>
      </w:r>
      <w:r>
        <w:rPr>
          <w:rFonts w:ascii="Arial" w:hAnsi="Arial" w:eastAsia="Arial" w:cs="Arial"/>
          <w:b/>
          <w:bCs/>
          <w:spacing w:val="-6"/>
          <w:lang w:val="pt-PT" w:eastAsia="en-US"/>
        </w:rPr>
        <w:t xml:space="preserve"> </w:t>
      </w:r>
      <w:r>
        <w:rPr>
          <w:rFonts w:ascii="Arial" w:hAnsi="Arial" w:eastAsia="Arial" w:cs="Arial"/>
          <w:b/>
          <w:bCs/>
          <w:lang w:val="pt-PT" w:eastAsia="en-US"/>
        </w:rPr>
        <w:t>RESPONSABILDADE</w:t>
      </w:r>
      <w:r>
        <w:rPr>
          <w:rFonts w:ascii="Arial" w:hAnsi="Arial" w:eastAsia="Arial" w:cs="Arial"/>
          <w:b/>
          <w:bCs/>
          <w:spacing w:val="-6"/>
          <w:lang w:val="pt-PT" w:eastAsia="en-US"/>
        </w:rPr>
        <w:t xml:space="preserve"> </w:t>
      </w:r>
      <w:r>
        <w:rPr>
          <w:rFonts w:ascii="Arial" w:hAnsi="Arial" w:eastAsia="Arial" w:cs="Arial"/>
          <w:b/>
          <w:bCs/>
          <w:spacing w:val="-2"/>
          <w:lang w:val="pt-PT" w:eastAsia="en-US"/>
        </w:rPr>
        <w:t>FISCAL</w:t>
      </w:r>
    </w:p>
    <w:p w14:paraId="04742EEC">
      <w:pPr>
        <w:widowControl w:val="0"/>
        <w:autoSpaceDE w:val="0"/>
        <w:autoSpaceDN w:val="0"/>
        <w:spacing w:before="166" w:line="229" w:lineRule="exact"/>
        <w:outlineLvl w:val="0"/>
        <w:rPr>
          <w:rFonts w:ascii="Arial" w:hAnsi="Arial" w:eastAsia="Arial" w:cs="Arial"/>
          <w:b/>
          <w:bCs/>
          <w:lang w:val="pt-PT" w:eastAsia="en-US"/>
        </w:rPr>
      </w:pPr>
    </w:p>
    <w:p w14:paraId="152BAF1B">
      <w:pPr>
        <w:widowControl w:val="0"/>
        <w:numPr>
          <w:ilvl w:val="1"/>
          <w:numId w:val="59"/>
        </w:numPr>
        <w:tabs>
          <w:tab w:val="left" w:pos="0"/>
          <w:tab w:val="left" w:pos="651"/>
        </w:tabs>
        <w:autoSpaceDE w:val="0"/>
        <w:autoSpaceDN w:val="0"/>
        <w:spacing w:line="244" w:lineRule="auto"/>
        <w:ind w:left="0" w:right="241" w:firstLine="0"/>
        <w:jc w:val="both"/>
        <w:rPr>
          <w:rFonts w:ascii="Arial" w:hAnsi="Arial" w:eastAsia="Arial MT" w:cs="Arial"/>
          <w:lang w:val="pt-PT" w:eastAsia="en-US"/>
        </w:rPr>
      </w:pPr>
      <w:r>
        <w:rPr>
          <w:rFonts w:ascii="Arial" w:hAnsi="Arial" w:eastAsia="Arial MT" w:cs="Arial"/>
          <w:lang w:val="pt-PT" w:eastAsia="en-US"/>
        </w:rPr>
        <w:t>Sobre os preços ora contratados estão contabilizados todos os encargos trabalhistas, previdenciários, fiscais e comerciais, na forma prevista pelo art. 121 da Lei Federal nº 14.133/21, sendo exclusivamente da CONTRATADA tais responsabilidades.</w:t>
      </w:r>
    </w:p>
    <w:p w14:paraId="47E953A2">
      <w:pPr>
        <w:widowControl w:val="0"/>
        <w:autoSpaceDE w:val="0"/>
        <w:autoSpaceDN w:val="0"/>
        <w:spacing w:before="172" w:line="229" w:lineRule="exact"/>
        <w:outlineLvl w:val="0"/>
        <w:rPr>
          <w:rFonts w:ascii="Arial" w:hAnsi="Arial" w:eastAsia="Arial" w:cs="Arial"/>
          <w:b/>
          <w:bCs/>
          <w:spacing w:val="-2"/>
          <w:lang w:val="pt-PT" w:eastAsia="en-US"/>
        </w:rPr>
      </w:pPr>
      <w:r>
        <w:rPr>
          <w:rFonts w:ascii="Arial" w:hAnsi="Arial" w:eastAsia="Arial" w:cs="Arial"/>
          <w:b/>
          <w:bCs/>
          <w:lang w:val="pt-PT" w:eastAsia="en-US"/>
        </w:rPr>
        <w:t>CLÁUSULA</w:t>
      </w:r>
      <w:r>
        <w:rPr>
          <w:rFonts w:ascii="Arial" w:hAnsi="Arial" w:eastAsia="Arial" w:cs="Arial"/>
          <w:b/>
          <w:bCs/>
          <w:spacing w:val="-4"/>
          <w:lang w:val="pt-PT" w:eastAsia="en-US"/>
        </w:rPr>
        <w:t xml:space="preserve"> </w:t>
      </w:r>
      <w:r>
        <w:rPr>
          <w:rFonts w:ascii="Arial" w:hAnsi="Arial" w:eastAsia="Arial" w:cs="Arial"/>
          <w:b/>
          <w:bCs/>
          <w:lang w:val="pt-PT" w:eastAsia="en-US"/>
        </w:rPr>
        <w:t>DÉCIMA</w:t>
      </w:r>
      <w:r>
        <w:rPr>
          <w:rFonts w:ascii="Arial" w:hAnsi="Arial" w:eastAsia="Arial" w:cs="Arial"/>
          <w:b/>
          <w:bCs/>
          <w:spacing w:val="-3"/>
          <w:lang w:val="pt-PT" w:eastAsia="en-US"/>
        </w:rPr>
        <w:t xml:space="preserve"> </w:t>
      </w:r>
      <w:r>
        <w:rPr>
          <w:rFonts w:ascii="Arial" w:hAnsi="Arial" w:eastAsia="Arial" w:cs="Arial"/>
          <w:b/>
          <w:bCs/>
          <w:lang w:val="pt-PT" w:eastAsia="en-US"/>
        </w:rPr>
        <w:t>QUARTA</w:t>
      </w:r>
      <w:r>
        <w:rPr>
          <w:rFonts w:ascii="Arial" w:hAnsi="Arial" w:eastAsia="Arial" w:cs="Arial"/>
          <w:b/>
          <w:bCs/>
          <w:spacing w:val="-2"/>
          <w:lang w:val="pt-PT" w:eastAsia="en-US"/>
        </w:rPr>
        <w:t xml:space="preserve"> </w:t>
      </w:r>
      <w:r>
        <w:rPr>
          <w:rFonts w:ascii="Arial" w:hAnsi="Arial" w:eastAsia="Arial" w:cs="Arial"/>
          <w:b/>
          <w:bCs/>
          <w:lang w:val="pt-PT" w:eastAsia="en-US"/>
        </w:rPr>
        <w:t>–</w:t>
      </w:r>
      <w:r>
        <w:rPr>
          <w:rFonts w:ascii="Arial" w:hAnsi="Arial" w:eastAsia="Arial" w:cs="Arial"/>
          <w:b/>
          <w:bCs/>
          <w:spacing w:val="-5"/>
          <w:lang w:val="pt-PT" w:eastAsia="en-US"/>
        </w:rPr>
        <w:t xml:space="preserve"> </w:t>
      </w:r>
      <w:r>
        <w:rPr>
          <w:rFonts w:ascii="Arial" w:hAnsi="Arial" w:eastAsia="Arial" w:cs="Arial"/>
          <w:b/>
          <w:bCs/>
          <w:lang w:val="pt-PT" w:eastAsia="en-US"/>
        </w:rPr>
        <w:t>DA</w:t>
      </w:r>
      <w:r>
        <w:rPr>
          <w:rFonts w:ascii="Arial" w:hAnsi="Arial" w:eastAsia="Arial" w:cs="Arial"/>
          <w:b/>
          <w:bCs/>
          <w:spacing w:val="-4"/>
          <w:lang w:val="pt-PT" w:eastAsia="en-US"/>
        </w:rPr>
        <w:t xml:space="preserve"> </w:t>
      </w:r>
      <w:r>
        <w:rPr>
          <w:rFonts w:ascii="Arial" w:hAnsi="Arial" w:eastAsia="Arial" w:cs="Arial"/>
          <w:b/>
          <w:bCs/>
          <w:lang w:val="pt-PT" w:eastAsia="en-US"/>
        </w:rPr>
        <w:t>RESERVA</w:t>
      </w:r>
      <w:r>
        <w:rPr>
          <w:rFonts w:ascii="Arial" w:hAnsi="Arial" w:eastAsia="Arial" w:cs="Arial"/>
          <w:b/>
          <w:bCs/>
          <w:spacing w:val="-3"/>
          <w:lang w:val="pt-PT" w:eastAsia="en-US"/>
        </w:rPr>
        <w:t xml:space="preserve"> </w:t>
      </w:r>
      <w:r>
        <w:rPr>
          <w:rFonts w:ascii="Arial" w:hAnsi="Arial" w:eastAsia="Arial" w:cs="Arial"/>
          <w:b/>
          <w:bCs/>
          <w:lang w:val="pt-PT" w:eastAsia="en-US"/>
        </w:rPr>
        <w:t>DE</w:t>
      </w:r>
      <w:r>
        <w:rPr>
          <w:rFonts w:ascii="Arial" w:hAnsi="Arial" w:eastAsia="Arial" w:cs="Arial"/>
          <w:b/>
          <w:bCs/>
          <w:spacing w:val="-3"/>
          <w:lang w:val="pt-PT" w:eastAsia="en-US"/>
        </w:rPr>
        <w:t xml:space="preserve"> </w:t>
      </w:r>
      <w:r>
        <w:rPr>
          <w:rFonts w:ascii="Arial" w:hAnsi="Arial" w:eastAsia="Arial" w:cs="Arial"/>
          <w:b/>
          <w:bCs/>
          <w:spacing w:val="-2"/>
          <w:lang w:val="pt-PT" w:eastAsia="en-US"/>
        </w:rPr>
        <w:t>CARGOS</w:t>
      </w:r>
    </w:p>
    <w:p w14:paraId="2C8FFF97">
      <w:pPr>
        <w:widowControl w:val="0"/>
        <w:autoSpaceDE w:val="0"/>
        <w:autoSpaceDN w:val="0"/>
        <w:spacing w:before="172" w:line="229" w:lineRule="exact"/>
        <w:outlineLvl w:val="0"/>
        <w:rPr>
          <w:rFonts w:ascii="Arial" w:hAnsi="Arial" w:eastAsia="Arial" w:cs="Arial"/>
          <w:b/>
          <w:bCs/>
          <w:lang w:val="pt-PT" w:eastAsia="en-US"/>
        </w:rPr>
      </w:pPr>
    </w:p>
    <w:p w14:paraId="5D3A49DD">
      <w:pPr>
        <w:widowControl w:val="0"/>
        <w:numPr>
          <w:ilvl w:val="1"/>
          <w:numId w:val="60"/>
        </w:numPr>
        <w:tabs>
          <w:tab w:val="left" w:pos="0"/>
          <w:tab w:val="left" w:pos="566"/>
        </w:tabs>
        <w:autoSpaceDE w:val="0"/>
        <w:autoSpaceDN w:val="0"/>
        <w:spacing w:line="242" w:lineRule="auto"/>
        <w:ind w:left="0" w:right="231" w:firstLine="0"/>
        <w:jc w:val="both"/>
        <w:rPr>
          <w:rFonts w:ascii="Arial" w:hAnsi="Arial" w:eastAsia="Arial MT" w:cs="Arial"/>
          <w:lang w:val="pt-PT" w:eastAsia="en-US"/>
        </w:rPr>
      </w:pPr>
      <w:r>
        <w:rPr>
          <w:rFonts w:ascii="Arial" w:hAnsi="Arial" w:eastAsia="Arial MT" w:cs="Arial"/>
          <w:lang w:val="pt-PT" w:eastAsia="en-US"/>
        </w:rPr>
        <w:t>A</w:t>
      </w:r>
      <w:r>
        <w:rPr>
          <w:rFonts w:ascii="Arial" w:hAnsi="Arial" w:eastAsia="Arial MT" w:cs="Arial"/>
          <w:spacing w:val="-9"/>
          <w:lang w:val="pt-PT" w:eastAsia="en-US"/>
        </w:rPr>
        <w:t xml:space="preserve"> </w:t>
      </w:r>
      <w:r>
        <w:rPr>
          <w:rFonts w:ascii="Arial" w:hAnsi="Arial" w:eastAsia="Arial MT" w:cs="Arial"/>
          <w:lang w:val="pt-PT" w:eastAsia="en-US"/>
        </w:rPr>
        <w:t>CONTRATADA</w:t>
      </w:r>
      <w:r>
        <w:rPr>
          <w:rFonts w:ascii="Arial" w:hAnsi="Arial" w:eastAsia="Arial MT" w:cs="Arial"/>
          <w:spacing w:val="-14"/>
          <w:lang w:val="pt-PT" w:eastAsia="en-US"/>
        </w:rPr>
        <w:t xml:space="preserve"> </w:t>
      </w:r>
      <w:r>
        <w:rPr>
          <w:rFonts w:ascii="Arial" w:hAnsi="Arial" w:eastAsia="Arial MT" w:cs="Arial"/>
          <w:lang w:val="pt-PT" w:eastAsia="en-US"/>
        </w:rPr>
        <w:t>assume</w:t>
      </w:r>
      <w:r>
        <w:rPr>
          <w:rFonts w:ascii="Arial" w:hAnsi="Arial" w:eastAsia="Arial MT" w:cs="Arial"/>
          <w:spacing w:val="-8"/>
          <w:lang w:val="pt-PT" w:eastAsia="en-US"/>
        </w:rPr>
        <w:t xml:space="preserve"> </w:t>
      </w:r>
      <w:r>
        <w:rPr>
          <w:rFonts w:ascii="Arial" w:hAnsi="Arial" w:eastAsia="Arial MT" w:cs="Arial"/>
          <w:lang w:val="pt-PT" w:eastAsia="en-US"/>
        </w:rPr>
        <w:t>perante o CONTRATANTE</w:t>
      </w:r>
      <w:r>
        <w:rPr>
          <w:rFonts w:ascii="Arial" w:hAnsi="Arial" w:eastAsia="Arial MT" w:cs="Arial"/>
          <w:spacing w:val="-14"/>
          <w:lang w:val="pt-PT" w:eastAsia="en-US"/>
        </w:rPr>
        <w:t xml:space="preserve"> </w:t>
      </w:r>
      <w:r>
        <w:rPr>
          <w:rFonts w:ascii="Arial" w:hAnsi="Arial" w:eastAsia="Arial MT" w:cs="Arial"/>
          <w:lang w:val="pt-PT" w:eastAsia="en-US"/>
        </w:rPr>
        <w:t>o compromisso</w:t>
      </w:r>
      <w:r>
        <w:rPr>
          <w:rFonts w:ascii="Arial" w:hAnsi="Arial" w:eastAsia="Arial MT" w:cs="Arial"/>
          <w:spacing w:val="-14"/>
          <w:lang w:val="pt-PT" w:eastAsia="en-US"/>
        </w:rPr>
        <w:t xml:space="preserve"> </w:t>
      </w:r>
      <w:r>
        <w:rPr>
          <w:rFonts w:ascii="Arial" w:hAnsi="Arial" w:eastAsia="Arial MT" w:cs="Arial"/>
          <w:lang w:val="pt-PT" w:eastAsia="en-US"/>
        </w:rPr>
        <w:t>de cumprir, durante todo o período de execução do contrato, a reserva de cargos prevista em lei para pessoa com deficiência, para reabilitado da Previdência Social</w:t>
      </w:r>
      <w:r>
        <w:rPr>
          <w:rFonts w:ascii="Arial" w:hAnsi="Arial" w:eastAsia="Arial MT" w:cs="Arial"/>
          <w:spacing w:val="22"/>
          <w:lang w:val="pt-PT" w:eastAsia="en-US"/>
        </w:rPr>
        <w:t xml:space="preserve"> </w:t>
      </w:r>
      <w:r>
        <w:rPr>
          <w:rFonts w:ascii="Arial" w:hAnsi="Arial" w:eastAsia="Arial MT" w:cs="Arial"/>
          <w:lang w:val="pt-PT" w:eastAsia="en-US"/>
        </w:rPr>
        <w:t>ou para aprendiz,</w:t>
      </w:r>
      <w:r>
        <w:rPr>
          <w:rFonts w:ascii="Arial" w:hAnsi="Arial" w:eastAsia="Arial MT" w:cs="Arial"/>
          <w:spacing w:val="24"/>
          <w:lang w:val="pt-PT" w:eastAsia="en-US"/>
        </w:rPr>
        <w:t xml:space="preserve"> </w:t>
      </w:r>
      <w:r>
        <w:rPr>
          <w:rFonts w:ascii="Arial" w:hAnsi="Arial" w:eastAsia="Arial MT" w:cs="Arial"/>
          <w:lang w:val="pt-PT" w:eastAsia="en-US"/>
        </w:rPr>
        <w:t>bem como as reservas de cargos previstas na legislação, conforme disposto no art. 116 da Lei Federal nº 14.133/21.</w:t>
      </w:r>
    </w:p>
    <w:p w14:paraId="20307F39">
      <w:pPr>
        <w:widowControl w:val="0"/>
        <w:numPr>
          <w:ilvl w:val="1"/>
          <w:numId w:val="60"/>
        </w:numPr>
        <w:tabs>
          <w:tab w:val="left" w:pos="578"/>
        </w:tabs>
        <w:autoSpaceDE w:val="0"/>
        <w:autoSpaceDN w:val="0"/>
        <w:spacing w:line="237" w:lineRule="auto"/>
        <w:ind w:left="0" w:right="242" w:firstLine="0"/>
        <w:jc w:val="both"/>
        <w:rPr>
          <w:rFonts w:ascii="Arial" w:hAnsi="Arial" w:eastAsia="Arial MT" w:cs="Arial"/>
          <w:lang w:val="pt-PT" w:eastAsia="en-US"/>
        </w:rPr>
      </w:pPr>
      <w:r>
        <w:rPr>
          <w:rFonts w:ascii="Arial" w:hAnsi="Arial" w:eastAsia="Arial MT" w:cs="Arial"/>
          <w:lang w:val="pt-PT" w:eastAsia="en-US"/>
        </w:rPr>
        <w:t>A comprovação de reserva cargos a que se refere a cláusula acima, no prazo fixado pelo fiscal do contrato, com a indicação dos empregados que preencheram as referidas vagas.</w:t>
      </w:r>
    </w:p>
    <w:p w14:paraId="7F8D82AC">
      <w:pPr>
        <w:widowControl w:val="0"/>
        <w:autoSpaceDE w:val="0"/>
        <w:autoSpaceDN w:val="0"/>
        <w:spacing w:before="187" w:line="229" w:lineRule="exact"/>
        <w:outlineLvl w:val="0"/>
        <w:rPr>
          <w:rFonts w:ascii="Arial" w:hAnsi="Arial" w:eastAsia="Arial" w:cs="Arial"/>
          <w:b/>
          <w:bCs/>
          <w:lang w:val="pt-PT" w:eastAsia="en-US"/>
        </w:rPr>
      </w:pPr>
      <w:r>
        <w:rPr>
          <w:rFonts w:ascii="Arial" w:hAnsi="Arial" w:eastAsia="Arial" w:cs="Arial"/>
          <w:b/>
          <w:bCs/>
          <w:lang w:val="pt-PT" w:eastAsia="en-US"/>
        </w:rPr>
        <w:t>CLÁUSULA</w:t>
      </w:r>
      <w:r>
        <w:rPr>
          <w:rFonts w:ascii="Arial" w:hAnsi="Arial" w:eastAsia="Arial" w:cs="Arial"/>
          <w:b/>
          <w:bCs/>
          <w:spacing w:val="-3"/>
          <w:lang w:val="pt-PT" w:eastAsia="en-US"/>
        </w:rPr>
        <w:t xml:space="preserve"> </w:t>
      </w:r>
      <w:r>
        <w:rPr>
          <w:rFonts w:ascii="Arial" w:hAnsi="Arial" w:eastAsia="Arial" w:cs="Arial"/>
          <w:b/>
          <w:bCs/>
          <w:lang w:val="pt-PT" w:eastAsia="en-US"/>
        </w:rPr>
        <w:t>DÉCIMA</w:t>
      </w:r>
      <w:r>
        <w:rPr>
          <w:rFonts w:ascii="Arial" w:hAnsi="Arial" w:eastAsia="Arial" w:cs="Arial"/>
          <w:b/>
          <w:bCs/>
          <w:spacing w:val="1"/>
          <w:lang w:val="pt-PT" w:eastAsia="en-US"/>
        </w:rPr>
        <w:t xml:space="preserve"> </w:t>
      </w:r>
      <w:r>
        <w:rPr>
          <w:rFonts w:ascii="Arial" w:hAnsi="Arial" w:eastAsia="Arial" w:cs="Arial"/>
          <w:b/>
          <w:bCs/>
          <w:lang w:val="pt-PT" w:eastAsia="en-US"/>
        </w:rPr>
        <w:t>QUINTA –</w:t>
      </w:r>
      <w:r>
        <w:rPr>
          <w:rFonts w:ascii="Arial" w:hAnsi="Arial" w:eastAsia="Arial" w:cs="Arial"/>
          <w:b/>
          <w:bCs/>
          <w:spacing w:val="-3"/>
          <w:lang w:val="pt-PT" w:eastAsia="en-US"/>
        </w:rPr>
        <w:t xml:space="preserve"> </w:t>
      </w:r>
      <w:r>
        <w:rPr>
          <w:rFonts w:ascii="Arial" w:hAnsi="Arial" w:eastAsia="Arial" w:cs="Arial"/>
          <w:b/>
          <w:bCs/>
          <w:lang w:val="pt-PT" w:eastAsia="en-US"/>
        </w:rPr>
        <w:t>DAS</w:t>
      </w:r>
      <w:r>
        <w:rPr>
          <w:rFonts w:ascii="Arial" w:hAnsi="Arial" w:eastAsia="Arial" w:cs="Arial"/>
          <w:b/>
          <w:bCs/>
          <w:spacing w:val="-3"/>
          <w:lang w:val="pt-PT" w:eastAsia="en-US"/>
        </w:rPr>
        <w:t xml:space="preserve"> </w:t>
      </w:r>
      <w:r>
        <w:rPr>
          <w:rFonts w:ascii="Arial" w:hAnsi="Arial" w:eastAsia="Arial" w:cs="Arial"/>
          <w:b/>
          <w:bCs/>
          <w:lang w:val="pt-PT" w:eastAsia="en-US"/>
        </w:rPr>
        <w:t>SANÇÕES</w:t>
      </w:r>
      <w:r>
        <w:rPr>
          <w:rFonts w:ascii="Arial" w:hAnsi="Arial" w:eastAsia="Arial" w:cs="Arial"/>
          <w:b/>
          <w:bCs/>
          <w:spacing w:val="-2"/>
          <w:lang w:val="pt-PT" w:eastAsia="en-US"/>
        </w:rPr>
        <w:t xml:space="preserve"> </w:t>
      </w:r>
      <w:r>
        <w:rPr>
          <w:rFonts w:ascii="Arial" w:hAnsi="Arial" w:eastAsia="Arial" w:cs="Arial"/>
          <w:b/>
          <w:bCs/>
          <w:lang w:val="pt-PT" w:eastAsia="en-US"/>
        </w:rPr>
        <w:t>E</w:t>
      </w:r>
      <w:r>
        <w:rPr>
          <w:rFonts w:ascii="Arial" w:hAnsi="Arial" w:eastAsia="Arial" w:cs="Arial"/>
          <w:b/>
          <w:bCs/>
          <w:spacing w:val="-2"/>
          <w:lang w:val="pt-PT" w:eastAsia="en-US"/>
        </w:rPr>
        <w:t xml:space="preserve"> INEXECUÇÃO</w:t>
      </w:r>
    </w:p>
    <w:p w14:paraId="72DAFFEF">
      <w:pPr>
        <w:widowControl w:val="0"/>
        <w:numPr>
          <w:ilvl w:val="1"/>
          <w:numId w:val="61"/>
        </w:numPr>
        <w:tabs>
          <w:tab w:val="left" w:pos="566"/>
        </w:tabs>
        <w:autoSpaceDE w:val="0"/>
        <w:autoSpaceDN w:val="0"/>
        <w:spacing w:before="89" w:line="237" w:lineRule="auto"/>
        <w:ind w:left="0" w:right="232" w:firstLine="0"/>
        <w:jc w:val="both"/>
        <w:rPr>
          <w:rFonts w:ascii="Arial" w:hAnsi="Arial" w:eastAsia="Arial MT" w:cs="Arial"/>
          <w:lang w:val="pt-PT" w:eastAsia="en-US"/>
        </w:rPr>
      </w:pPr>
      <w:r>
        <w:rPr>
          <w:rFonts w:ascii="Arial" w:hAnsi="Arial" w:eastAsia="Arial MT" w:cs="Arial"/>
          <w:lang w:val="pt-PT" w:eastAsia="en-US"/>
        </w:rPr>
        <w:t>O</w:t>
      </w:r>
      <w:r>
        <w:rPr>
          <w:rFonts w:ascii="Arial" w:hAnsi="Arial" w:eastAsia="Arial MT" w:cs="Arial"/>
          <w:spacing w:val="-1"/>
          <w:lang w:val="pt-PT" w:eastAsia="en-US"/>
        </w:rPr>
        <w:t xml:space="preserve"> </w:t>
      </w:r>
      <w:r>
        <w:rPr>
          <w:rFonts w:ascii="Arial" w:hAnsi="Arial" w:eastAsia="Arial MT" w:cs="Arial"/>
          <w:lang w:val="pt-PT" w:eastAsia="en-US"/>
        </w:rPr>
        <w:t>descumprimento</w:t>
      </w:r>
      <w:r>
        <w:rPr>
          <w:rFonts w:ascii="Arial" w:hAnsi="Arial" w:eastAsia="Arial MT" w:cs="Arial"/>
          <w:spacing w:val="-14"/>
          <w:lang w:val="pt-PT" w:eastAsia="en-US"/>
        </w:rPr>
        <w:t xml:space="preserve"> </w:t>
      </w:r>
      <w:r>
        <w:rPr>
          <w:rFonts w:ascii="Arial" w:hAnsi="Arial" w:eastAsia="Arial MT" w:cs="Arial"/>
          <w:lang w:val="pt-PT" w:eastAsia="en-US"/>
        </w:rPr>
        <w:t>das obrigações assumidas caracterizará a inadimplência da CONTRATADA, sujeitando-a as penalidades de</w:t>
      </w:r>
      <w:r>
        <w:rPr>
          <w:rFonts w:ascii="Arial" w:hAnsi="Arial" w:eastAsia="Arial MT" w:cs="Arial"/>
          <w:spacing w:val="-1"/>
          <w:lang w:val="pt-PT" w:eastAsia="en-US"/>
        </w:rPr>
        <w:t xml:space="preserve"> </w:t>
      </w:r>
      <w:r>
        <w:rPr>
          <w:rFonts w:ascii="Arial" w:hAnsi="Arial" w:eastAsia="Arial MT" w:cs="Arial"/>
          <w:lang w:val="pt-PT" w:eastAsia="en-US"/>
        </w:rPr>
        <w:t>advertência, multa</w:t>
      </w:r>
      <w:r>
        <w:rPr>
          <w:rFonts w:ascii="Arial" w:hAnsi="Arial" w:eastAsia="Arial MT" w:cs="Arial"/>
          <w:spacing w:val="-1"/>
          <w:lang w:val="pt-PT" w:eastAsia="en-US"/>
        </w:rPr>
        <w:t xml:space="preserve"> </w:t>
      </w:r>
      <w:r>
        <w:rPr>
          <w:rFonts w:ascii="Arial" w:hAnsi="Arial" w:eastAsia="Arial MT" w:cs="Arial"/>
          <w:lang w:val="pt-PT" w:eastAsia="en-US"/>
        </w:rPr>
        <w:t>de</w:t>
      </w:r>
      <w:r>
        <w:rPr>
          <w:rFonts w:ascii="Arial" w:hAnsi="Arial" w:eastAsia="Arial MT" w:cs="Arial"/>
          <w:spacing w:val="-2"/>
          <w:lang w:val="pt-PT" w:eastAsia="en-US"/>
        </w:rPr>
        <w:t xml:space="preserve"> </w:t>
      </w:r>
      <w:r>
        <w:rPr>
          <w:rFonts w:ascii="Arial" w:hAnsi="Arial" w:eastAsia="Arial MT" w:cs="Arial"/>
          <w:lang w:val="pt-PT" w:eastAsia="en-US"/>
        </w:rPr>
        <w:t>até</w:t>
      </w:r>
      <w:r>
        <w:rPr>
          <w:rFonts w:ascii="Arial" w:hAnsi="Arial" w:eastAsia="Arial MT" w:cs="Arial"/>
          <w:spacing w:val="-1"/>
          <w:lang w:val="pt-PT" w:eastAsia="en-US"/>
        </w:rPr>
        <w:t xml:space="preserve"> </w:t>
      </w:r>
      <w:r>
        <w:rPr>
          <w:rFonts w:ascii="Arial" w:hAnsi="Arial" w:eastAsia="Arial MT" w:cs="Arial"/>
          <w:lang w:val="pt-PT" w:eastAsia="en-US"/>
        </w:rPr>
        <w:t>30% (trinta) por cento</w:t>
      </w:r>
      <w:r>
        <w:rPr>
          <w:rFonts w:ascii="Arial" w:hAnsi="Arial" w:eastAsia="Arial MT" w:cs="Arial"/>
          <w:spacing w:val="-1"/>
          <w:lang w:val="pt-PT" w:eastAsia="en-US"/>
        </w:rPr>
        <w:t xml:space="preserve"> </w:t>
      </w:r>
      <w:r>
        <w:rPr>
          <w:rFonts w:ascii="Arial" w:hAnsi="Arial" w:eastAsia="Arial MT" w:cs="Arial"/>
          <w:lang w:val="pt-PT" w:eastAsia="en-US"/>
        </w:rPr>
        <w:t>do</w:t>
      </w:r>
      <w:r>
        <w:rPr>
          <w:rFonts w:ascii="Arial" w:hAnsi="Arial" w:eastAsia="Arial MT" w:cs="Arial"/>
          <w:spacing w:val="-2"/>
          <w:lang w:val="pt-PT" w:eastAsia="en-US"/>
        </w:rPr>
        <w:t xml:space="preserve"> </w:t>
      </w:r>
      <w:r>
        <w:rPr>
          <w:rFonts w:ascii="Arial" w:hAnsi="Arial" w:eastAsia="Arial MT" w:cs="Arial"/>
          <w:lang w:val="pt-PT" w:eastAsia="en-US"/>
        </w:rPr>
        <w:t>valor global deste instrumento,</w:t>
      </w:r>
      <w:r>
        <w:rPr>
          <w:rFonts w:ascii="Arial" w:hAnsi="Arial" w:eastAsia="Arial MT" w:cs="Arial"/>
          <w:spacing w:val="24"/>
          <w:lang w:val="pt-PT" w:eastAsia="en-US"/>
        </w:rPr>
        <w:t xml:space="preserve"> </w:t>
      </w:r>
      <w:r>
        <w:rPr>
          <w:rFonts w:ascii="Arial" w:hAnsi="Arial" w:eastAsia="Arial MT" w:cs="Arial"/>
          <w:lang w:val="pt-PT" w:eastAsia="en-US"/>
        </w:rPr>
        <w:t>suspensão</w:t>
      </w:r>
      <w:r>
        <w:rPr>
          <w:rFonts w:ascii="Arial" w:hAnsi="Arial" w:eastAsia="Arial MT" w:cs="Arial"/>
          <w:spacing w:val="15"/>
          <w:lang w:val="pt-PT" w:eastAsia="en-US"/>
        </w:rPr>
        <w:t xml:space="preserve"> </w:t>
      </w:r>
      <w:r>
        <w:rPr>
          <w:rFonts w:ascii="Arial" w:hAnsi="Arial" w:eastAsia="Arial MT" w:cs="Arial"/>
          <w:lang w:val="pt-PT" w:eastAsia="en-US"/>
        </w:rPr>
        <w:t>no</w:t>
      </w:r>
      <w:r>
        <w:rPr>
          <w:rFonts w:ascii="Arial" w:hAnsi="Arial" w:eastAsia="Arial MT" w:cs="Arial"/>
          <w:spacing w:val="15"/>
          <w:lang w:val="pt-PT" w:eastAsia="en-US"/>
        </w:rPr>
        <w:t xml:space="preserve"> </w:t>
      </w:r>
      <w:r>
        <w:rPr>
          <w:rFonts w:ascii="Arial" w:hAnsi="Arial" w:eastAsia="Arial MT" w:cs="Arial"/>
          <w:lang w:val="pt-PT" w:eastAsia="en-US"/>
        </w:rPr>
        <w:t>direito</w:t>
      </w:r>
      <w:r>
        <w:rPr>
          <w:rFonts w:ascii="Arial" w:hAnsi="Arial" w:eastAsia="Arial MT" w:cs="Arial"/>
          <w:spacing w:val="15"/>
          <w:lang w:val="pt-PT" w:eastAsia="en-US"/>
        </w:rPr>
        <w:t xml:space="preserve"> </w:t>
      </w:r>
      <w:r>
        <w:rPr>
          <w:rFonts w:ascii="Arial" w:hAnsi="Arial" w:eastAsia="Arial MT" w:cs="Arial"/>
          <w:lang w:val="pt-PT" w:eastAsia="en-US"/>
        </w:rPr>
        <w:t>de</w:t>
      </w:r>
      <w:r>
        <w:rPr>
          <w:rFonts w:ascii="Arial" w:hAnsi="Arial" w:eastAsia="Arial MT" w:cs="Arial"/>
          <w:spacing w:val="15"/>
          <w:lang w:val="pt-PT" w:eastAsia="en-US"/>
        </w:rPr>
        <w:t xml:space="preserve"> </w:t>
      </w:r>
      <w:r>
        <w:rPr>
          <w:rFonts w:ascii="Arial" w:hAnsi="Arial" w:eastAsia="Arial MT" w:cs="Arial"/>
          <w:lang w:val="pt-PT" w:eastAsia="en-US"/>
        </w:rPr>
        <w:t>licitar</w:t>
      </w:r>
      <w:r>
        <w:rPr>
          <w:rFonts w:ascii="Arial" w:hAnsi="Arial" w:eastAsia="Arial MT" w:cs="Arial"/>
          <w:spacing w:val="25"/>
          <w:lang w:val="pt-PT" w:eastAsia="en-US"/>
        </w:rPr>
        <w:t xml:space="preserve"> </w:t>
      </w:r>
      <w:r>
        <w:rPr>
          <w:rFonts w:ascii="Arial" w:hAnsi="Arial" w:eastAsia="Arial MT" w:cs="Arial"/>
          <w:lang w:val="pt-PT" w:eastAsia="en-US"/>
        </w:rPr>
        <w:t>e</w:t>
      </w:r>
      <w:r>
        <w:rPr>
          <w:rFonts w:ascii="Arial" w:hAnsi="Arial" w:eastAsia="Arial MT" w:cs="Arial"/>
          <w:spacing w:val="15"/>
          <w:lang w:val="pt-PT" w:eastAsia="en-US"/>
        </w:rPr>
        <w:t xml:space="preserve"> </w:t>
      </w:r>
      <w:r>
        <w:rPr>
          <w:rFonts w:ascii="Arial" w:hAnsi="Arial" w:eastAsia="Arial MT" w:cs="Arial"/>
          <w:lang w:val="pt-PT" w:eastAsia="en-US"/>
        </w:rPr>
        <w:t>contratar</w:t>
      </w:r>
      <w:r>
        <w:rPr>
          <w:rFonts w:ascii="Arial" w:hAnsi="Arial" w:eastAsia="Arial MT" w:cs="Arial"/>
          <w:spacing w:val="25"/>
          <w:lang w:val="pt-PT" w:eastAsia="en-US"/>
        </w:rPr>
        <w:t xml:space="preserve"> </w:t>
      </w:r>
      <w:r>
        <w:rPr>
          <w:rFonts w:ascii="Arial" w:hAnsi="Arial" w:eastAsia="Arial MT" w:cs="Arial"/>
          <w:lang w:val="pt-PT" w:eastAsia="en-US"/>
        </w:rPr>
        <w:t>com o município, bem como à declaração de inidoneidade, conforme previstos na Lei Federal 14.133/21, salvo a superveniência comprovada de motivo de força maior desde que aceito pelo CONTRATANTE;</w:t>
      </w:r>
    </w:p>
    <w:p w14:paraId="569972FA">
      <w:pPr>
        <w:widowControl w:val="0"/>
        <w:numPr>
          <w:ilvl w:val="1"/>
          <w:numId w:val="61"/>
        </w:numPr>
        <w:tabs>
          <w:tab w:val="left" w:pos="566"/>
        </w:tabs>
        <w:autoSpaceDE w:val="0"/>
        <w:autoSpaceDN w:val="0"/>
        <w:ind w:left="0" w:right="233" w:firstLine="0"/>
        <w:jc w:val="both"/>
        <w:rPr>
          <w:rFonts w:ascii="Arial" w:hAnsi="Arial" w:eastAsia="Arial MT" w:cs="Arial"/>
          <w:lang w:val="pt-PT" w:eastAsia="en-US"/>
        </w:rPr>
      </w:pPr>
      <w:r>
        <w:rPr>
          <w:rFonts w:ascii="Arial" w:hAnsi="Arial" w:eastAsia="Arial MT" w:cs="Arial"/>
          <w:lang w:val="pt-PT" w:eastAsia="en-US"/>
        </w:rPr>
        <w:t>Ficam</w:t>
      </w:r>
      <w:r>
        <w:rPr>
          <w:rFonts w:ascii="Arial" w:hAnsi="Arial" w:eastAsia="Arial MT" w:cs="Arial"/>
          <w:spacing w:val="-7"/>
          <w:lang w:val="pt-PT" w:eastAsia="en-US"/>
        </w:rPr>
        <w:t xml:space="preserve"> </w:t>
      </w:r>
      <w:r>
        <w:rPr>
          <w:rFonts w:ascii="Arial" w:hAnsi="Arial" w:eastAsia="Arial MT" w:cs="Arial"/>
          <w:lang w:val="pt-PT" w:eastAsia="en-US"/>
        </w:rPr>
        <w:t xml:space="preserve">estabelecidos os seguintes percentuais de multas, aplicáveis quando do descumprimento </w:t>
      </w:r>
      <w:r>
        <w:rPr>
          <w:rFonts w:ascii="Arial" w:hAnsi="Arial" w:eastAsia="Arial MT" w:cs="Arial"/>
          <w:spacing w:val="-2"/>
          <w:lang w:val="pt-PT" w:eastAsia="en-US"/>
        </w:rPr>
        <w:t>assumidos:</w:t>
      </w:r>
    </w:p>
    <w:p w14:paraId="57DCC419">
      <w:pPr>
        <w:widowControl w:val="0"/>
        <w:numPr>
          <w:ilvl w:val="2"/>
          <w:numId w:val="61"/>
        </w:numPr>
        <w:tabs>
          <w:tab w:val="left" w:pos="757"/>
        </w:tabs>
        <w:autoSpaceDE w:val="0"/>
        <w:autoSpaceDN w:val="0"/>
        <w:spacing w:before="7"/>
        <w:ind w:left="0" w:right="232" w:firstLine="0"/>
        <w:jc w:val="both"/>
        <w:rPr>
          <w:rFonts w:ascii="Arial" w:hAnsi="Arial" w:eastAsia="Arial MT" w:cs="Arial"/>
          <w:lang w:val="pt-PT" w:eastAsia="en-US"/>
        </w:rPr>
      </w:pPr>
      <w:r>
        <w:rPr>
          <w:rFonts w:ascii="Arial" w:hAnsi="Arial" w:eastAsia="Arial MT" w:cs="Arial"/>
          <w:lang w:val="pt-PT" w:eastAsia="en-US"/>
        </w:rPr>
        <w:t>0,5% (zero vírgula cinco por cento) por dia de atraso na entregue do objeto, ou por dia de atraso no cumprimento de obrigação assumida ou legal, até o 30º (trigésimo) dia, calculados sobre o valor de cada ordem de fornecimento não atendida;</w:t>
      </w:r>
    </w:p>
    <w:p w14:paraId="4B5BE6C5">
      <w:pPr>
        <w:widowControl w:val="0"/>
        <w:numPr>
          <w:ilvl w:val="2"/>
          <w:numId w:val="61"/>
        </w:numPr>
        <w:tabs>
          <w:tab w:val="left" w:pos="770"/>
        </w:tabs>
        <w:autoSpaceDE w:val="0"/>
        <w:autoSpaceDN w:val="0"/>
        <w:spacing w:line="237" w:lineRule="auto"/>
        <w:ind w:left="0" w:right="232" w:firstLine="0"/>
        <w:jc w:val="both"/>
        <w:rPr>
          <w:rFonts w:ascii="Arial" w:hAnsi="Arial" w:eastAsia="Arial MT" w:cs="Arial"/>
          <w:lang w:val="pt-PT" w:eastAsia="en-US"/>
        </w:rPr>
      </w:pPr>
      <w:r>
        <w:rPr>
          <w:rFonts w:ascii="Arial" w:hAnsi="Arial" w:eastAsia="Arial MT" w:cs="Arial"/>
          <w:lang w:val="pt-PT" w:eastAsia="en-US"/>
        </w:rPr>
        <w:t>Até 10% (dez por cento) sobre o valor registrado e juros de 1% (um por cento) ao mês, incididos</w:t>
      </w:r>
      <w:r>
        <w:rPr>
          <w:rFonts w:ascii="Arial" w:hAnsi="Arial" w:eastAsia="Arial MT" w:cs="Arial"/>
          <w:spacing w:val="28"/>
          <w:lang w:val="pt-PT" w:eastAsia="en-US"/>
        </w:rPr>
        <w:t xml:space="preserve"> </w:t>
      </w:r>
      <w:r>
        <w:rPr>
          <w:rFonts w:ascii="Arial" w:hAnsi="Arial" w:eastAsia="Arial MT" w:cs="Arial"/>
          <w:lang w:val="pt-PT" w:eastAsia="en-US"/>
        </w:rPr>
        <w:t>sobre o valor</w:t>
      </w:r>
      <w:r>
        <w:rPr>
          <w:rFonts w:ascii="Arial" w:hAnsi="Arial" w:eastAsia="Arial MT" w:cs="Arial"/>
          <w:spacing w:val="24"/>
          <w:lang w:val="pt-PT" w:eastAsia="en-US"/>
        </w:rPr>
        <w:t xml:space="preserve"> </w:t>
      </w:r>
      <w:r>
        <w:rPr>
          <w:rFonts w:ascii="Arial" w:hAnsi="Arial" w:eastAsia="Arial MT" w:cs="Arial"/>
          <w:lang w:val="pt-PT" w:eastAsia="en-US"/>
        </w:rPr>
        <w:t>da multa, no caso de atraso superior à 30 (trinta) dias no fornecimento objeto de não cumprimento de obrigação legal, com a possível extinção do compromisso;</w:t>
      </w:r>
    </w:p>
    <w:p w14:paraId="1FB0FECB">
      <w:pPr>
        <w:widowControl w:val="0"/>
        <w:numPr>
          <w:ilvl w:val="2"/>
          <w:numId w:val="61"/>
        </w:numPr>
        <w:tabs>
          <w:tab w:val="left" w:pos="806"/>
        </w:tabs>
        <w:autoSpaceDE w:val="0"/>
        <w:autoSpaceDN w:val="0"/>
        <w:spacing w:before="8"/>
        <w:ind w:left="0" w:right="218" w:firstLine="0"/>
        <w:jc w:val="both"/>
        <w:rPr>
          <w:rFonts w:ascii="Arial" w:hAnsi="Arial" w:eastAsia="Arial MT" w:cs="Arial"/>
          <w:lang w:val="pt-PT" w:eastAsia="en-US"/>
        </w:rPr>
      </w:pPr>
      <w:r>
        <w:rPr>
          <w:rFonts w:ascii="Arial" w:hAnsi="Arial" w:eastAsia="Arial MT" w:cs="Arial"/>
          <w:lang w:val="pt-PT" w:eastAsia="en-US"/>
        </w:rPr>
        <w:t>Até 30% (trinta por cento) sobre o valor do registro, na hipótese da CONTRATADA, injustificadamente, desistir do compromisso ou der causa a sua rescisão, bem como nos</w:t>
      </w:r>
      <w:r>
        <w:rPr>
          <w:rFonts w:ascii="Arial" w:hAnsi="Arial" w:eastAsia="Arial MT" w:cs="Arial"/>
          <w:spacing w:val="40"/>
          <w:lang w:val="pt-PT" w:eastAsia="en-US"/>
        </w:rPr>
        <w:t xml:space="preserve"> </w:t>
      </w:r>
      <w:r>
        <w:rPr>
          <w:rFonts w:ascii="Arial" w:hAnsi="Arial" w:eastAsia="Arial MT" w:cs="Arial"/>
          <w:lang w:val="pt-PT" w:eastAsia="en-US"/>
        </w:rPr>
        <w:t>demais casos de descumprimento das obrigações, quando o município em face da gravidade analisará os critérios de proporcionalidade e razoabilidade;</w:t>
      </w:r>
    </w:p>
    <w:p w14:paraId="642B6273">
      <w:pPr>
        <w:widowControl w:val="0"/>
        <w:numPr>
          <w:ilvl w:val="1"/>
          <w:numId w:val="61"/>
        </w:numPr>
        <w:tabs>
          <w:tab w:val="left" w:pos="674"/>
        </w:tabs>
        <w:autoSpaceDE w:val="0"/>
        <w:autoSpaceDN w:val="0"/>
        <w:spacing w:line="237" w:lineRule="auto"/>
        <w:ind w:left="0" w:right="230" w:firstLine="0"/>
        <w:jc w:val="both"/>
        <w:rPr>
          <w:rFonts w:ascii="Arial" w:hAnsi="Arial" w:eastAsia="Arial MT" w:cs="Arial"/>
          <w:lang w:val="pt-PT" w:eastAsia="en-US"/>
        </w:rPr>
      </w:pPr>
      <w:r>
        <w:rPr>
          <w:rFonts w:ascii="Arial" w:hAnsi="Arial" w:eastAsia="Arial MT" w:cs="Arial"/>
          <w:lang w:val="pt-PT" w:eastAsia="en-US"/>
        </w:rPr>
        <w:t xml:space="preserve">O valor das multas aplicadas, após será descontado dos pagamentos devidos pelo </w:t>
      </w:r>
      <w:r>
        <w:rPr>
          <w:rFonts w:ascii="Arial" w:hAnsi="Arial" w:eastAsia="Arial MT" w:cs="Arial"/>
          <w:spacing w:val="-2"/>
          <w:lang w:val="pt-PT" w:eastAsia="en-US"/>
        </w:rPr>
        <w:t>CONTRATANTE.</w:t>
      </w:r>
    </w:p>
    <w:p w14:paraId="6F6CB229">
      <w:pPr>
        <w:widowControl w:val="0"/>
        <w:numPr>
          <w:ilvl w:val="1"/>
          <w:numId w:val="61"/>
        </w:numPr>
        <w:tabs>
          <w:tab w:val="left" w:pos="698"/>
        </w:tabs>
        <w:autoSpaceDE w:val="0"/>
        <w:autoSpaceDN w:val="0"/>
        <w:spacing w:before="7" w:line="237" w:lineRule="auto"/>
        <w:ind w:left="0" w:right="243" w:firstLine="0"/>
        <w:jc w:val="both"/>
        <w:rPr>
          <w:rFonts w:ascii="Arial" w:hAnsi="Arial" w:eastAsia="Arial MT" w:cs="Arial"/>
          <w:lang w:val="pt-PT" w:eastAsia="en-US"/>
        </w:rPr>
      </w:pPr>
      <w:r>
        <w:rPr>
          <w:rFonts w:ascii="Arial" w:hAnsi="Arial" w:eastAsia="Arial MT" w:cs="Arial"/>
          <w:lang w:val="pt-PT" w:eastAsia="en-US"/>
        </w:rPr>
        <w:t>As sanções previstas, em face da gravidade da infração, poderão ser aplicadas cumulativamente, após regular processo administrativo em que se garantirá a observância dos princípios do contraditório e da ampla defesa.</w:t>
      </w:r>
    </w:p>
    <w:p w14:paraId="37FBCDAD">
      <w:pPr>
        <w:widowControl w:val="0"/>
        <w:numPr>
          <w:ilvl w:val="1"/>
          <w:numId w:val="61"/>
        </w:numPr>
        <w:tabs>
          <w:tab w:val="left" w:pos="590"/>
        </w:tabs>
        <w:autoSpaceDE w:val="0"/>
        <w:autoSpaceDN w:val="0"/>
        <w:spacing w:line="242" w:lineRule="auto"/>
        <w:ind w:left="0" w:right="238" w:firstLine="0"/>
        <w:jc w:val="both"/>
        <w:rPr>
          <w:rFonts w:ascii="Arial" w:hAnsi="Arial" w:eastAsia="Arial MT" w:cs="Arial"/>
          <w:lang w:val="pt-PT" w:eastAsia="en-US"/>
        </w:rPr>
      </w:pPr>
      <w:r>
        <w:rPr>
          <w:rFonts w:ascii="Arial" w:hAnsi="Arial" w:eastAsia="Arial MT" w:cs="Arial"/>
          <w:lang w:val="pt-PT" w:eastAsia="en-US"/>
        </w:rPr>
        <w:t>A CONTRATADA deixando de entregar documento exigido, apresentado documentação falsa, ensejando o retardamento da execução do objeto, falhando ou fraudando no fornecimento, comportando-se de modo inidôneo ou cometendo fraude fiscal, ficará impedida de licitar e contratar com</w:t>
      </w:r>
      <w:r>
        <w:rPr>
          <w:rFonts w:ascii="Arial" w:hAnsi="Arial" w:eastAsia="Arial MT" w:cs="Arial"/>
          <w:spacing w:val="-7"/>
          <w:lang w:val="pt-PT" w:eastAsia="en-US"/>
        </w:rPr>
        <w:t xml:space="preserve"> </w:t>
      </w:r>
      <w:r>
        <w:rPr>
          <w:rFonts w:ascii="Arial" w:hAnsi="Arial" w:eastAsia="Arial MT" w:cs="Arial"/>
          <w:lang w:val="pt-PT" w:eastAsia="en-US"/>
        </w:rPr>
        <w:t xml:space="preserve">a Fundação </w:t>
      </w:r>
      <w:r>
        <w:rPr>
          <w:rFonts w:ascii="Arial" w:hAnsi="Arial" w:eastAsia="Arial MT" w:cs="Arial"/>
          <w:spacing w:val="-11"/>
          <w:lang w:val="pt-PT" w:eastAsia="en-US"/>
        </w:rPr>
        <w:t xml:space="preserve"> </w:t>
      </w:r>
      <w:r>
        <w:rPr>
          <w:rFonts w:ascii="Arial" w:hAnsi="Arial" w:eastAsia="Arial MT" w:cs="Arial"/>
          <w:lang w:val="pt-PT" w:eastAsia="en-US"/>
        </w:rPr>
        <w:t>pelo prazo de</w:t>
      </w:r>
      <w:r>
        <w:rPr>
          <w:rFonts w:ascii="Arial" w:hAnsi="Arial" w:eastAsia="Arial MT" w:cs="Arial"/>
          <w:spacing w:val="14"/>
          <w:lang w:val="pt-PT" w:eastAsia="en-US"/>
        </w:rPr>
        <w:t xml:space="preserve"> </w:t>
      </w:r>
      <w:r>
        <w:rPr>
          <w:rFonts w:ascii="Arial" w:hAnsi="Arial" w:eastAsia="Arial MT" w:cs="Arial"/>
          <w:lang w:val="pt-PT" w:eastAsia="en-US"/>
        </w:rPr>
        <w:t>até</w:t>
      </w:r>
      <w:r>
        <w:rPr>
          <w:rFonts w:ascii="Arial" w:hAnsi="Arial" w:eastAsia="Arial MT" w:cs="Arial"/>
          <w:spacing w:val="-11"/>
          <w:lang w:val="pt-PT" w:eastAsia="en-US"/>
        </w:rPr>
        <w:t xml:space="preserve"> </w:t>
      </w:r>
      <w:r>
        <w:rPr>
          <w:rFonts w:ascii="Arial" w:hAnsi="Arial" w:eastAsia="Arial MT" w:cs="Arial"/>
          <w:lang w:val="pt-PT" w:eastAsia="en-US"/>
        </w:rPr>
        <w:t>06 (seis)</w:t>
      </w:r>
      <w:r>
        <w:rPr>
          <w:rFonts w:ascii="Arial" w:hAnsi="Arial" w:eastAsia="Arial MT" w:cs="Arial"/>
          <w:spacing w:val="-14"/>
          <w:lang w:val="pt-PT" w:eastAsia="en-US"/>
        </w:rPr>
        <w:t xml:space="preserve"> </w:t>
      </w:r>
      <w:r>
        <w:rPr>
          <w:rFonts w:ascii="Arial" w:hAnsi="Arial" w:eastAsia="Arial MT" w:cs="Arial"/>
          <w:lang w:val="pt-PT" w:eastAsia="en-US"/>
        </w:rPr>
        <w:t>anos, sem prejuízo de multas</w:t>
      </w:r>
      <w:r>
        <w:rPr>
          <w:rFonts w:ascii="Arial" w:hAnsi="Arial" w:eastAsia="Arial MT" w:cs="Arial"/>
          <w:spacing w:val="13"/>
          <w:lang w:val="pt-PT" w:eastAsia="en-US"/>
        </w:rPr>
        <w:t xml:space="preserve"> </w:t>
      </w:r>
      <w:r>
        <w:rPr>
          <w:rFonts w:ascii="Arial" w:hAnsi="Arial" w:eastAsia="Arial MT" w:cs="Arial"/>
          <w:lang w:val="pt-PT" w:eastAsia="en-US"/>
        </w:rPr>
        <w:t>previstas</w:t>
      </w:r>
      <w:r>
        <w:rPr>
          <w:rFonts w:ascii="Arial" w:hAnsi="Arial" w:eastAsia="Arial MT" w:cs="Arial"/>
          <w:spacing w:val="13"/>
          <w:lang w:val="pt-PT" w:eastAsia="en-US"/>
        </w:rPr>
        <w:t xml:space="preserve"> </w:t>
      </w:r>
      <w:r>
        <w:rPr>
          <w:rFonts w:ascii="Arial" w:hAnsi="Arial" w:eastAsia="Arial MT" w:cs="Arial"/>
          <w:lang w:val="pt-PT" w:eastAsia="en-US"/>
        </w:rPr>
        <w:t>neste documento e demais cominações legais.</w:t>
      </w:r>
    </w:p>
    <w:p w14:paraId="520E2636">
      <w:pPr>
        <w:widowControl w:val="0"/>
        <w:numPr>
          <w:ilvl w:val="1"/>
          <w:numId w:val="61"/>
        </w:numPr>
        <w:tabs>
          <w:tab w:val="left" w:pos="566"/>
        </w:tabs>
        <w:autoSpaceDE w:val="0"/>
        <w:autoSpaceDN w:val="0"/>
        <w:spacing w:line="237" w:lineRule="auto"/>
        <w:ind w:left="0" w:right="221" w:firstLine="0"/>
        <w:jc w:val="both"/>
        <w:rPr>
          <w:rFonts w:ascii="Arial" w:hAnsi="Arial" w:eastAsia="Arial MT" w:cs="Arial"/>
          <w:lang w:val="pt-PT" w:eastAsia="en-US"/>
        </w:rPr>
      </w:pPr>
      <w:r>
        <w:rPr>
          <w:rFonts w:ascii="Arial" w:hAnsi="Arial" w:eastAsia="Arial MT" w:cs="Arial"/>
          <w:lang w:val="pt-PT" w:eastAsia="en-US"/>
        </w:rPr>
        <w:t>Em todas as situações</w:t>
      </w:r>
      <w:r>
        <w:rPr>
          <w:rFonts w:ascii="Arial" w:hAnsi="Arial" w:eastAsia="Arial MT" w:cs="Arial"/>
          <w:spacing w:val="-10"/>
          <w:lang w:val="pt-PT" w:eastAsia="en-US"/>
        </w:rPr>
        <w:t xml:space="preserve"> </w:t>
      </w:r>
      <w:r>
        <w:rPr>
          <w:rFonts w:ascii="Arial" w:hAnsi="Arial" w:eastAsia="Arial MT" w:cs="Arial"/>
          <w:lang w:val="pt-PT" w:eastAsia="en-US"/>
        </w:rPr>
        <w:t>que couberem</w:t>
      </w:r>
      <w:r>
        <w:rPr>
          <w:rFonts w:ascii="Arial" w:hAnsi="Arial" w:eastAsia="Arial MT" w:cs="Arial"/>
          <w:spacing w:val="-5"/>
          <w:lang w:val="pt-PT" w:eastAsia="en-US"/>
        </w:rPr>
        <w:t xml:space="preserve"> </w:t>
      </w:r>
      <w:r>
        <w:rPr>
          <w:rFonts w:ascii="Arial" w:hAnsi="Arial" w:eastAsia="Arial MT" w:cs="Arial"/>
          <w:lang w:val="pt-PT" w:eastAsia="en-US"/>
        </w:rPr>
        <w:t>as sanções administrativas, será observado o regramento previsto nos</w:t>
      </w:r>
      <w:r>
        <w:rPr>
          <w:rFonts w:ascii="Arial" w:hAnsi="Arial" w:eastAsia="Arial MT" w:cs="Arial"/>
          <w:spacing w:val="40"/>
          <w:lang w:val="pt-PT" w:eastAsia="en-US"/>
        </w:rPr>
        <w:t xml:space="preserve"> </w:t>
      </w:r>
      <w:r>
        <w:rPr>
          <w:rFonts w:ascii="Arial" w:hAnsi="Arial" w:eastAsia="Arial MT" w:cs="Arial"/>
          <w:lang w:val="pt-PT" w:eastAsia="en-US"/>
        </w:rPr>
        <w:t>artigos</w:t>
      </w:r>
      <w:r>
        <w:rPr>
          <w:rFonts w:ascii="Arial" w:hAnsi="Arial" w:eastAsia="Arial MT" w:cs="Arial"/>
          <w:spacing w:val="40"/>
          <w:lang w:val="pt-PT" w:eastAsia="en-US"/>
        </w:rPr>
        <w:t xml:space="preserve"> </w:t>
      </w:r>
      <w:r>
        <w:rPr>
          <w:rFonts w:ascii="Arial" w:hAnsi="Arial" w:eastAsia="Arial MT" w:cs="Arial"/>
          <w:lang w:val="pt-PT" w:eastAsia="en-US"/>
        </w:rPr>
        <w:t>155 e 156 da Lei</w:t>
      </w:r>
      <w:r>
        <w:rPr>
          <w:rFonts w:ascii="Arial" w:hAnsi="Arial" w:eastAsia="Arial MT" w:cs="Arial"/>
          <w:spacing w:val="40"/>
          <w:lang w:val="pt-PT" w:eastAsia="en-US"/>
        </w:rPr>
        <w:t xml:space="preserve"> </w:t>
      </w:r>
      <w:r>
        <w:rPr>
          <w:rFonts w:ascii="Arial" w:hAnsi="Arial" w:eastAsia="Arial MT" w:cs="Arial"/>
          <w:lang w:val="pt-PT" w:eastAsia="en-US"/>
        </w:rPr>
        <w:t>Federal</w:t>
      </w:r>
      <w:r>
        <w:rPr>
          <w:rFonts w:ascii="Arial" w:hAnsi="Arial" w:eastAsia="Arial MT" w:cs="Arial"/>
          <w:spacing w:val="40"/>
          <w:lang w:val="pt-PT" w:eastAsia="en-US"/>
        </w:rPr>
        <w:t xml:space="preserve"> </w:t>
      </w:r>
      <w:r>
        <w:rPr>
          <w:rFonts w:ascii="Arial" w:hAnsi="Arial" w:eastAsia="Arial MT" w:cs="Arial"/>
          <w:lang w:val="pt-PT" w:eastAsia="en-US"/>
        </w:rPr>
        <w:t>nº 14.133/21,</w:t>
      </w:r>
      <w:r>
        <w:rPr>
          <w:rFonts w:ascii="Arial" w:hAnsi="Arial" w:eastAsia="Arial MT" w:cs="Arial"/>
          <w:spacing w:val="40"/>
          <w:lang w:val="pt-PT" w:eastAsia="en-US"/>
        </w:rPr>
        <w:t xml:space="preserve"> </w:t>
      </w:r>
      <w:r>
        <w:rPr>
          <w:rFonts w:ascii="Arial" w:hAnsi="Arial" w:eastAsia="Arial MT" w:cs="Arial"/>
          <w:lang w:val="pt-PT" w:eastAsia="en-US"/>
        </w:rPr>
        <w:t>sendo assegurado ao sancionado o direito ao contraditório e ampla defesa nos termos dos art. 157e 158 da Lei Federal nº 14.133/21.</w:t>
      </w:r>
    </w:p>
    <w:p w14:paraId="03DCC096">
      <w:pPr>
        <w:widowControl w:val="0"/>
        <w:autoSpaceDE w:val="0"/>
        <w:autoSpaceDN w:val="0"/>
        <w:spacing w:before="185" w:line="229" w:lineRule="exact"/>
        <w:outlineLvl w:val="0"/>
        <w:rPr>
          <w:rFonts w:ascii="Arial" w:hAnsi="Arial" w:eastAsia="Arial" w:cs="Arial"/>
          <w:b/>
          <w:bCs/>
          <w:spacing w:val="-2"/>
          <w:lang w:val="pt-PT" w:eastAsia="en-US"/>
        </w:rPr>
      </w:pPr>
      <w:r>
        <w:rPr>
          <w:rFonts w:ascii="Arial" w:hAnsi="Arial" w:eastAsia="Arial" w:cs="Arial"/>
          <w:b/>
          <w:bCs/>
          <w:lang w:val="pt-PT" w:eastAsia="en-US"/>
        </w:rPr>
        <w:t>CLÁUSULA</w:t>
      </w:r>
      <w:r>
        <w:rPr>
          <w:rFonts w:ascii="Arial" w:hAnsi="Arial" w:eastAsia="Arial" w:cs="Arial"/>
          <w:b/>
          <w:bCs/>
          <w:spacing w:val="-3"/>
          <w:lang w:val="pt-PT" w:eastAsia="en-US"/>
        </w:rPr>
        <w:t xml:space="preserve"> </w:t>
      </w:r>
      <w:r>
        <w:rPr>
          <w:rFonts w:ascii="Arial" w:hAnsi="Arial" w:eastAsia="Arial" w:cs="Arial"/>
          <w:b/>
          <w:bCs/>
          <w:lang w:val="pt-PT" w:eastAsia="en-US"/>
        </w:rPr>
        <w:t>DÉCIMA</w:t>
      </w:r>
      <w:r>
        <w:rPr>
          <w:rFonts w:ascii="Arial" w:hAnsi="Arial" w:eastAsia="Arial" w:cs="Arial"/>
          <w:b/>
          <w:bCs/>
          <w:spacing w:val="-3"/>
          <w:lang w:val="pt-PT" w:eastAsia="en-US"/>
        </w:rPr>
        <w:t xml:space="preserve"> </w:t>
      </w:r>
      <w:r>
        <w:rPr>
          <w:rFonts w:ascii="Arial" w:hAnsi="Arial" w:eastAsia="Arial" w:cs="Arial"/>
          <w:b/>
          <w:bCs/>
          <w:lang w:val="pt-PT" w:eastAsia="en-US"/>
        </w:rPr>
        <w:t>SEXTA</w:t>
      </w:r>
      <w:r>
        <w:rPr>
          <w:rFonts w:ascii="Arial" w:hAnsi="Arial" w:eastAsia="Arial" w:cs="Arial"/>
          <w:b/>
          <w:bCs/>
          <w:spacing w:val="-2"/>
          <w:lang w:val="pt-PT" w:eastAsia="en-US"/>
        </w:rPr>
        <w:t xml:space="preserve"> </w:t>
      </w:r>
      <w:r>
        <w:rPr>
          <w:rFonts w:ascii="Arial" w:hAnsi="Arial" w:eastAsia="Arial" w:cs="Arial"/>
          <w:b/>
          <w:bCs/>
          <w:lang w:val="pt-PT" w:eastAsia="en-US"/>
        </w:rPr>
        <w:t>–</w:t>
      </w:r>
      <w:r>
        <w:rPr>
          <w:rFonts w:ascii="Arial" w:hAnsi="Arial" w:eastAsia="Arial" w:cs="Arial"/>
          <w:b/>
          <w:bCs/>
          <w:spacing w:val="-4"/>
          <w:lang w:val="pt-PT" w:eastAsia="en-US"/>
        </w:rPr>
        <w:t xml:space="preserve"> </w:t>
      </w:r>
      <w:r>
        <w:rPr>
          <w:rFonts w:ascii="Arial" w:hAnsi="Arial" w:eastAsia="Arial" w:cs="Arial"/>
          <w:b/>
          <w:bCs/>
          <w:lang w:val="pt-PT" w:eastAsia="en-US"/>
        </w:rPr>
        <w:t>DA</w:t>
      </w:r>
      <w:r>
        <w:rPr>
          <w:rFonts w:ascii="Arial" w:hAnsi="Arial" w:eastAsia="Arial" w:cs="Arial"/>
          <w:b/>
          <w:bCs/>
          <w:spacing w:val="-3"/>
          <w:lang w:val="pt-PT" w:eastAsia="en-US"/>
        </w:rPr>
        <w:t xml:space="preserve"> </w:t>
      </w:r>
      <w:r>
        <w:rPr>
          <w:rFonts w:ascii="Arial" w:hAnsi="Arial" w:eastAsia="Arial" w:cs="Arial"/>
          <w:b/>
          <w:bCs/>
          <w:lang w:val="pt-PT" w:eastAsia="en-US"/>
        </w:rPr>
        <w:t>RESCISÃO</w:t>
      </w:r>
      <w:r>
        <w:rPr>
          <w:rFonts w:ascii="Arial" w:hAnsi="Arial" w:eastAsia="Arial" w:cs="Arial"/>
          <w:b/>
          <w:bCs/>
          <w:spacing w:val="-2"/>
          <w:lang w:val="pt-PT" w:eastAsia="en-US"/>
        </w:rPr>
        <w:t xml:space="preserve"> CONTRATUAL</w:t>
      </w:r>
    </w:p>
    <w:p w14:paraId="3E0AC4ED">
      <w:pPr>
        <w:widowControl w:val="0"/>
        <w:autoSpaceDE w:val="0"/>
        <w:autoSpaceDN w:val="0"/>
        <w:spacing w:before="185" w:line="229" w:lineRule="exact"/>
        <w:outlineLvl w:val="0"/>
        <w:rPr>
          <w:rFonts w:ascii="Arial" w:hAnsi="Arial" w:eastAsia="Arial" w:cs="Arial"/>
          <w:b/>
          <w:bCs/>
          <w:lang w:val="pt-PT" w:eastAsia="en-US"/>
        </w:rPr>
      </w:pPr>
    </w:p>
    <w:p w14:paraId="46D4DB3C">
      <w:pPr>
        <w:widowControl w:val="0"/>
        <w:numPr>
          <w:ilvl w:val="1"/>
          <w:numId w:val="62"/>
        </w:numPr>
        <w:tabs>
          <w:tab w:val="left" w:pos="142"/>
        </w:tabs>
        <w:autoSpaceDE w:val="0"/>
        <w:autoSpaceDN w:val="0"/>
        <w:spacing w:line="228" w:lineRule="exact"/>
        <w:ind w:left="0" w:firstLine="0"/>
        <w:jc w:val="both"/>
        <w:rPr>
          <w:rFonts w:ascii="Arial" w:hAnsi="Arial" w:eastAsia="Arial MT" w:cs="Arial"/>
          <w:lang w:val="pt-PT" w:eastAsia="en-US"/>
        </w:rPr>
      </w:pPr>
      <w:r>
        <w:rPr>
          <w:rFonts w:ascii="Arial" w:hAnsi="Arial" w:eastAsia="Arial MT" w:cs="Arial"/>
          <w:lang w:val="pt-PT" w:eastAsia="en-US"/>
        </w:rPr>
        <w:t>A</w:t>
      </w:r>
      <w:r>
        <w:rPr>
          <w:rFonts w:ascii="Arial" w:hAnsi="Arial" w:eastAsia="Arial MT" w:cs="Arial"/>
          <w:spacing w:val="4"/>
          <w:lang w:val="pt-PT" w:eastAsia="en-US"/>
        </w:rPr>
        <w:t xml:space="preserve"> </w:t>
      </w:r>
      <w:r>
        <w:rPr>
          <w:rFonts w:ascii="Arial" w:hAnsi="Arial" w:eastAsia="Arial MT" w:cs="Arial"/>
          <w:lang w:val="pt-PT" w:eastAsia="en-US"/>
        </w:rPr>
        <w:t>rescisão</w:t>
      </w:r>
      <w:r>
        <w:rPr>
          <w:rFonts w:ascii="Arial" w:hAnsi="Arial" w:eastAsia="Arial MT" w:cs="Arial"/>
          <w:spacing w:val="3"/>
          <w:lang w:val="pt-PT" w:eastAsia="en-US"/>
        </w:rPr>
        <w:t xml:space="preserve"> </w:t>
      </w:r>
      <w:r>
        <w:rPr>
          <w:rFonts w:ascii="Arial" w:hAnsi="Arial" w:eastAsia="Arial MT" w:cs="Arial"/>
          <w:lang w:val="pt-PT" w:eastAsia="en-US"/>
        </w:rPr>
        <w:t>contratual</w:t>
      </w:r>
      <w:r>
        <w:rPr>
          <w:rFonts w:ascii="Arial" w:hAnsi="Arial" w:eastAsia="Arial MT" w:cs="Arial"/>
          <w:spacing w:val="11"/>
          <w:lang w:val="pt-PT" w:eastAsia="en-US"/>
        </w:rPr>
        <w:t xml:space="preserve"> </w:t>
      </w:r>
      <w:r>
        <w:rPr>
          <w:rFonts w:ascii="Arial" w:hAnsi="Arial" w:eastAsia="Arial MT" w:cs="Arial"/>
          <w:lang w:val="pt-PT" w:eastAsia="en-US"/>
        </w:rPr>
        <w:t>poderá</w:t>
      </w:r>
      <w:r>
        <w:rPr>
          <w:rFonts w:ascii="Arial" w:hAnsi="Arial" w:eastAsia="Arial MT" w:cs="Arial"/>
          <w:spacing w:val="2"/>
          <w:lang w:val="pt-PT" w:eastAsia="en-US"/>
        </w:rPr>
        <w:t xml:space="preserve"> </w:t>
      </w:r>
      <w:r>
        <w:rPr>
          <w:rFonts w:ascii="Arial" w:hAnsi="Arial" w:eastAsia="Arial MT" w:cs="Arial"/>
          <w:spacing w:val="-4"/>
          <w:lang w:val="pt-PT" w:eastAsia="en-US"/>
        </w:rPr>
        <w:t>ser:</w:t>
      </w:r>
    </w:p>
    <w:p w14:paraId="6EEB7518">
      <w:pPr>
        <w:widowControl w:val="0"/>
        <w:numPr>
          <w:ilvl w:val="2"/>
          <w:numId w:val="62"/>
        </w:numPr>
        <w:tabs>
          <w:tab w:val="left" w:pos="142"/>
          <w:tab w:val="left" w:pos="757"/>
        </w:tabs>
        <w:autoSpaceDE w:val="0"/>
        <w:autoSpaceDN w:val="0"/>
        <w:ind w:left="0" w:right="234" w:firstLine="0"/>
        <w:jc w:val="both"/>
        <w:rPr>
          <w:rFonts w:ascii="Arial" w:hAnsi="Arial" w:eastAsia="Arial MT" w:cs="Arial"/>
          <w:lang w:val="pt-PT" w:eastAsia="en-US"/>
        </w:rPr>
      </w:pPr>
      <w:r>
        <w:rPr>
          <w:rFonts w:ascii="Arial" w:hAnsi="Arial" w:eastAsia="Arial MT" w:cs="Arial"/>
          <w:lang w:val="pt-PT" w:eastAsia="en-US"/>
        </w:rPr>
        <w:t>Por ato unilateral e escrito da Fundação nos casos enumerados nos incisos I a IX, do artigo 137 da Lei Federal nº 14.133/21.</w:t>
      </w:r>
    </w:p>
    <w:p w14:paraId="59F813ED">
      <w:pPr>
        <w:widowControl w:val="0"/>
        <w:numPr>
          <w:ilvl w:val="2"/>
          <w:numId w:val="62"/>
        </w:numPr>
        <w:tabs>
          <w:tab w:val="left" w:pos="142"/>
          <w:tab w:val="left" w:pos="745"/>
        </w:tabs>
        <w:autoSpaceDE w:val="0"/>
        <w:autoSpaceDN w:val="0"/>
        <w:spacing w:line="249" w:lineRule="auto"/>
        <w:ind w:left="0" w:right="235" w:firstLine="0"/>
        <w:jc w:val="both"/>
        <w:rPr>
          <w:rFonts w:ascii="Arial" w:hAnsi="Arial" w:eastAsia="Arial MT" w:cs="Arial"/>
          <w:lang w:val="pt-PT" w:eastAsia="en-US"/>
        </w:rPr>
      </w:pPr>
      <w:r>
        <w:rPr>
          <w:rFonts w:ascii="Arial" w:hAnsi="Arial" w:eastAsia="Arial MT" w:cs="Arial"/>
          <w:lang w:val="pt-PT" w:eastAsia="en-US"/>
        </w:rPr>
        <w:t>Por acordo entre as partes, reduzido a termo conforme inciso II do art. 138 da</w:t>
      </w:r>
      <w:r>
        <w:rPr>
          <w:rFonts w:ascii="Arial" w:hAnsi="Arial" w:eastAsia="Arial MT" w:cs="Arial"/>
          <w:spacing w:val="-1"/>
          <w:lang w:val="pt-PT" w:eastAsia="en-US"/>
        </w:rPr>
        <w:t xml:space="preserve"> </w:t>
      </w:r>
      <w:r>
        <w:rPr>
          <w:rFonts w:ascii="Arial" w:hAnsi="Arial" w:eastAsia="Arial MT" w:cs="Arial"/>
          <w:lang w:val="pt-PT" w:eastAsia="en-US"/>
        </w:rPr>
        <w:t xml:space="preserve">Lei Federal nº </w:t>
      </w:r>
      <w:r>
        <w:rPr>
          <w:rFonts w:ascii="Arial" w:hAnsi="Arial" w:eastAsia="Arial MT" w:cs="Arial"/>
          <w:spacing w:val="-2"/>
          <w:lang w:val="pt-PT" w:eastAsia="en-US"/>
        </w:rPr>
        <w:t>14.133/21.</w:t>
      </w:r>
    </w:p>
    <w:p w14:paraId="1D214ED4">
      <w:pPr>
        <w:widowControl w:val="0"/>
        <w:numPr>
          <w:ilvl w:val="2"/>
          <w:numId w:val="62"/>
        </w:numPr>
        <w:tabs>
          <w:tab w:val="left" w:pos="142"/>
          <w:tab w:val="left" w:pos="733"/>
        </w:tabs>
        <w:autoSpaceDE w:val="0"/>
        <w:autoSpaceDN w:val="0"/>
        <w:spacing w:line="237" w:lineRule="auto"/>
        <w:ind w:left="0" w:right="243" w:firstLine="0"/>
        <w:jc w:val="both"/>
        <w:rPr>
          <w:rFonts w:ascii="Arial" w:hAnsi="Arial" w:eastAsia="Arial MT" w:cs="Arial"/>
          <w:lang w:val="pt-PT" w:eastAsia="en-US"/>
        </w:rPr>
      </w:pPr>
      <w:r>
        <w:rPr>
          <w:rFonts w:ascii="Arial" w:hAnsi="Arial" w:eastAsia="Arial MT" w:cs="Arial"/>
          <w:lang w:val="pt-PT" w:eastAsia="en-US"/>
        </w:rPr>
        <w:t>Por determinação</w:t>
      </w:r>
      <w:r>
        <w:rPr>
          <w:rFonts w:ascii="Arial" w:hAnsi="Arial" w:eastAsia="Arial MT" w:cs="Arial"/>
          <w:spacing w:val="-11"/>
          <w:lang w:val="pt-PT" w:eastAsia="en-US"/>
        </w:rPr>
        <w:t xml:space="preserve"> </w:t>
      </w:r>
      <w:r>
        <w:rPr>
          <w:rFonts w:ascii="Arial" w:hAnsi="Arial" w:eastAsia="Arial MT" w:cs="Arial"/>
          <w:lang w:val="pt-PT" w:eastAsia="en-US"/>
        </w:rPr>
        <w:t>arbitral</w:t>
      </w:r>
      <w:r>
        <w:rPr>
          <w:rFonts w:ascii="Arial" w:hAnsi="Arial" w:eastAsia="Arial MT" w:cs="Arial"/>
          <w:spacing w:val="-3"/>
          <w:lang w:val="pt-PT" w:eastAsia="en-US"/>
        </w:rPr>
        <w:t xml:space="preserve"> </w:t>
      </w:r>
      <w:r>
        <w:rPr>
          <w:rFonts w:ascii="Arial" w:hAnsi="Arial" w:eastAsia="Arial MT" w:cs="Arial"/>
          <w:lang w:val="pt-PT" w:eastAsia="en-US"/>
        </w:rPr>
        <w:t>ou por decisão judicial na forma lega, diante do disposto no inciso III do art. 138 da Lei Federal nº 14.133/21;</w:t>
      </w:r>
    </w:p>
    <w:p w14:paraId="21D9EBCA">
      <w:pPr>
        <w:widowControl w:val="0"/>
        <w:numPr>
          <w:ilvl w:val="1"/>
          <w:numId w:val="62"/>
        </w:numPr>
        <w:tabs>
          <w:tab w:val="left" w:pos="142"/>
        </w:tabs>
        <w:autoSpaceDE w:val="0"/>
        <w:autoSpaceDN w:val="0"/>
        <w:ind w:left="0" w:right="233" w:firstLine="0"/>
        <w:jc w:val="both"/>
        <w:rPr>
          <w:rFonts w:ascii="Arial" w:hAnsi="Arial" w:eastAsia="Arial MT" w:cs="Arial"/>
          <w:lang w:val="pt-PT" w:eastAsia="en-US"/>
        </w:rPr>
      </w:pPr>
      <w:r>
        <w:rPr>
          <w:rFonts w:ascii="Arial" w:hAnsi="Arial" w:eastAsia="Arial MT" w:cs="Arial"/>
          <w:lang w:val="pt-PT" w:eastAsia="en-US"/>
        </w:rPr>
        <w:t>Os</w:t>
      </w:r>
      <w:r>
        <w:rPr>
          <w:rFonts w:ascii="Arial" w:hAnsi="Arial" w:eastAsia="Arial MT" w:cs="Arial"/>
          <w:spacing w:val="-2"/>
          <w:lang w:val="pt-PT" w:eastAsia="en-US"/>
        </w:rPr>
        <w:t xml:space="preserve"> </w:t>
      </w:r>
      <w:r>
        <w:rPr>
          <w:rFonts w:ascii="Arial" w:hAnsi="Arial" w:eastAsia="Arial MT" w:cs="Arial"/>
          <w:lang w:val="pt-PT" w:eastAsia="en-US"/>
        </w:rPr>
        <w:t>casos</w:t>
      </w:r>
      <w:r>
        <w:rPr>
          <w:rFonts w:ascii="Arial" w:hAnsi="Arial" w:eastAsia="Arial MT" w:cs="Arial"/>
          <w:spacing w:val="-8"/>
          <w:lang w:val="pt-PT" w:eastAsia="en-US"/>
        </w:rPr>
        <w:t xml:space="preserve"> </w:t>
      </w:r>
      <w:r>
        <w:rPr>
          <w:rFonts w:ascii="Arial" w:hAnsi="Arial" w:eastAsia="Arial MT" w:cs="Arial"/>
          <w:lang w:val="pt-PT" w:eastAsia="en-US"/>
        </w:rPr>
        <w:t>de rescisão</w:t>
      </w:r>
      <w:r>
        <w:rPr>
          <w:rFonts w:ascii="Arial" w:hAnsi="Arial" w:eastAsia="Arial MT" w:cs="Arial"/>
          <w:spacing w:val="-14"/>
          <w:lang w:val="pt-PT" w:eastAsia="en-US"/>
        </w:rPr>
        <w:t xml:space="preserve"> </w:t>
      </w:r>
      <w:r>
        <w:rPr>
          <w:rFonts w:ascii="Arial" w:hAnsi="Arial" w:eastAsia="Arial MT" w:cs="Arial"/>
          <w:lang w:val="pt-PT" w:eastAsia="en-US"/>
        </w:rPr>
        <w:t>contratual deverão ser formalmente motivados, assegurada a observância dos princípios do contraditório e da ampla defesa, inclusive com vistas franqueadas ao interessado sobre assuntos de sua demanda.</w:t>
      </w:r>
    </w:p>
    <w:p w14:paraId="403776E1">
      <w:pPr>
        <w:widowControl w:val="0"/>
        <w:autoSpaceDE w:val="0"/>
        <w:autoSpaceDN w:val="0"/>
        <w:spacing w:before="173" w:line="229" w:lineRule="exact"/>
        <w:outlineLvl w:val="0"/>
        <w:rPr>
          <w:rFonts w:ascii="Arial" w:hAnsi="Arial" w:eastAsia="Arial" w:cs="Arial"/>
          <w:b/>
          <w:bCs/>
          <w:spacing w:val="-2"/>
          <w:lang w:val="pt-PT" w:eastAsia="en-US"/>
        </w:rPr>
      </w:pPr>
      <w:r>
        <w:rPr>
          <w:rFonts w:ascii="Arial" w:hAnsi="Arial" w:eastAsia="Arial" w:cs="Arial"/>
          <w:b/>
          <w:bCs/>
          <w:lang w:val="pt-PT" w:eastAsia="en-US"/>
        </w:rPr>
        <w:t>CLÁUSULA</w:t>
      </w:r>
      <w:r>
        <w:rPr>
          <w:rFonts w:ascii="Arial" w:hAnsi="Arial" w:eastAsia="Arial" w:cs="Arial"/>
          <w:b/>
          <w:bCs/>
          <w:spacing w:val="-2"/>
          <w:lang w:val="pt-PT" w:eastAsia="en-US"/>
        </w:rPr>
        <w:t xml:space="preserve"> </w:t>
      </w:r>
      <w:r>
        <w:rPr>
          <w:rFonts w:ascii="Arial" w:hAnsi="Arial" w:eastAsia="Arial" w:cs="Arial"/>
          <w:b/>
          <w:bCs/>
          <w:lang w:val="pt-PT" w:eastAsia="en-US"/>
        </w:rPr>
        <w:t>DÉCIMA</w:t>
      </w:r>
      <w:r>
        <w:rPr>
          <w:rFonts w:ascii="Arial" w:hAnsi="Arial" w:eastAsia="Arial" w:cs="Arial"/>
          <w:b/>
          <w:bCs/>
          <w:spacing w:val="2"/>
          <w:lang w:val="pt-PT" w:eastAsia="en-US"/>
        </w:rPr>
        <w:t xml:space="preserve"> </w:t>
      </w:r>
      <w:r>
        <w:rPr>
          <w:rFonts w:ascii="Arial" w:hAnsi="Arial" w:eastAsia="Arial" w:cs="Arial"/>
          <w:b/>
          <w:bCs/>
          <w:lang w:val="pt-PT" w:eastAsia="en-US"/>
        </w:rPr>
        <w:t>SÉTIMA –</w:t>
      </w:r>
      <w:r>
        <w:rPr>
          <w:rFonts w:ascii="Arial" w:hAnsi="Arial" w:eastAsia="Arial" w:cs="Arial"/>
          <w:b/>
          <w:bCs/>
          <w:spacing w:val="-2"/>
          <w:lang w:val="pt-PT" w:eastAsia="en-US"/>
        </w:rPr>
        <w:t xml:space="preserve"> </w:t>
      </w:r>
      <w:r>
        <w:rPr>
          <w:rFonts w:ascii="Arial" w:hAnsi="Arial" w:eastAsia="Arial" w:cs="Arial"/>
          <w:b/>
          <w:bCs/>
          <w:lang w:val="pt-PT" w:eastAsia="en-US"/>
        </w:rPr>
        <w:t>DA</w:t>
      </w:r>
      <w:r>
        <w:rPr>
          <w:rFonts w:ascii="Arial" w:hAnsi="Arial" w:eastAsia="Arial" w:cs="Arial"/>
          <w:b/>
          <w:bCs/>
          <w:spacing w:val="-2"/>
          <w:lang w:val="pt-PT" w:eastAsia="en-US"/>
        </w:rPr>
        <w:t xml:space="preserve"> PUBLICIDADE</w:t>
      </w:r>
    </w:p>
    <w:p w14:paraId="53B357AA">
      <w:pPr>
        <w:widowControl w:val="0"/>
        <w:autoSpaceDE w:val="0"/>
        <w:autoSpaceDN w:val="0"/>
        <w:spacing w:before="173" w:line="229" w:lineRule="exact"/>
        <w:outlineLvl w:val="0"/>
        <w:rPr>
          <w:rFonts w:ascii="Arial" w:hAnsi="Arial" w:eastAsia="Arial" w:cs="Arial"/>
          <w:b/>
          <w:bCs/>
          <w:lang w:val="pt-PT" w:eastAsia="en-US"/>
        </w:rPr>
      </w:pPr>
    </w:p>
    <w:p w14:paraId="2AD86F0E">
      <w:pPr>
        <w:widowControl w:val="0"/>
        <w:numPr>
          <w:ilvl w:val="1"/>
          <w:numId w:val="63"/>
        </w:numPr>
        <w:tabs>
          <w:tab w:val="left" w:pos="627"/>
        </w:tabs>
        <w:autoSpaceDE w:val="0"/>
        <w:autoSpaceDN w:val="0"/>
        <w:spacing w:line="242" w:lineRule="auto"/>
        <w:ind w:left="0" w:right="216" w:firstLine="0"/>
        <w:jc w:val="both"/>
        <w:rPr>
          <w:rFonts w:ascii="Arial" w:hAnsi="Arial" w:eastAsia="Arial MT" w:cs="Arial"/>
          <w:lang w:val="pt-PT" w:eastAsia="en-US"/>
        </w:rPr>
      </w:pPr>
      <w:r>
        <w:rPr>
          <w:rFonts w:ascii="Arial" w:hAnsi="Arial" w:eastAsia="Arial MT" w:cs="Arial"/>
          <w:lang w:val="pt-PT" w:eastAsia="en-US"/>
        </w:rPr>
        <w:t>Será dada publicidade ao Contrato na melhor forma de direito sendo realizada no Portal Nacional de Contratações Publicas (PNCP) e publicada no Diário Oficial do Município de Matipó/mg, como condição</w:t>
      </w:r>
      <w:r>
        <w:rPr>
          <w:rFonts w:ascii="Arial" w:hAnsi="Arial" w:eastAsia="Arial MT" w:cs="Arial"/>
          <w:spacing w:val="-8"/>
          <w:lang w:val="pt-PT" w:eastAsia="en-US"/>
        </w:rPr>
        <w:t xml:space="preserve"> </w:t>
      </w:r>
      <w:r>
        <w:rPr>
          <w:rFonts w:ascii="Arial" w:hAnsi="Arial" w:eastAsia="Arial MT" w:cs="Arial"/>
          <w:lang w:val="pt-PT" w:eastAsia="en-US"/>
        </w:rPr>
        <w:t>indispensável</w:t>
      </w:r>
      <w:r>
        <w:rPr>
          <w:rFonts w:ascii="Arial" w:hAnsi="Arial" w:eastAsia="Arial MT" w:cs="Arial"/>
          <w:spacing w:val="-13"/>
          <w:lang w:val="pt-PT" w:eastAsia="en-US"/>
        </w:rPr>
        <w:t xml:space="preserve"> </w:t>
      </w:r>
      <w:r>
        <w:rPr>
          <w:rFonts w:ascii="Arial" w:hAnsi="Arial" w:eastAsia="Arial MT" w:cs="Arial"/>
          <w:lang w:val="pt-PT" w:eastAsia="en-US"/>
        </w:rPr>
        <w:t>para sua eficácia,</w:t>
      </w:r>
      <w:r>
        <w:rPr>
          <w:rFonts w:ascii="Arial" w:hAnsi="Arial" w:eastAsia="Arial MT" w:cs="Arial"/>
          <w:spacing w:val="-12"/>
          <w:lang w:val="pt-PT" w:eastAsia="en-US"/>
        </w:rPr>
        <w:t xml:space="preserve"> </w:t>
      </w:r>
      <w:r>
        <w:rPr>
          <w:rFonts w:ascii="Arial" w:hAnsi="Arial" w:eastAsia="Arial MT" w:cs="Arial"/>
          <w:lang w:val="pt-PT" w:eastAsia="en-US"/>
        </w:rPr>
        <w:t>para conhecimento da sociedade, em atendimento aos princípios constitucionais da eficiência, moralidade, transparência, segurança jurídica e outros.</w:t>
      </w:r>
    </w:p>
    <w:p w14:paraId="4C293358">
      <w:pPr>
        <w:widowControl w:val="0"/>
        <w:autoSpaceDE w:val="0"/>
        <w:autoSpaceDN w:val="0"/>
        <w:spacing w:before="147"/>
        <w:outlineLvl w:val="0"/>
        <w:rPr>
          <w:rFonts w:ascii="Arial" w:hAnsi="Arial" w:eastAsia="Arial" w:cs="Arial"/>
          <w:b/>
          <w:bCs/>
          <w:spacing w:val="-2"/>
          <w:lang w:val="pt-PT" w:eastAsia="en-US"/>
        </w:rPr>
      </w:pPr>
      <w:r>
        <w:rPr>
          <w:rFonts w:ascii="Arial" w:hAnsi="Arial" w:eastAsia="Arial" w:cs="Arial"/>
          <w:b/>
          <w:bCs/>
          <w:lang w:val="pt-PT" w:eastAsia="en-US"/>
        </w:rPr>
        <w:t>CLÁUSULA</w:t>
      </w:r>
      <w:r>
        <w:rPr>
          <w:rFonts w:ascii="Arial" w:hAnsi="Arial" w:eastAsia="Arial" w:cs="Arial"/>
          <w:b/>
          <w:bCs/>
          <w:spacing w:val="-2"/>
          <w:lang w:val="pt-PT" w:eastAsia="en-US"/>
        </w:rPr>
        <w:t xml:space="preserve"> </w:t>
      </w:r>
      <w:r>
        <w:rPr>
          <w:rFonts w:ascii="Arial" w:hAnsi="Arial" w:eastAsia="Arial" w:cs="Arial"/>
          <w:b/>
          <w:bCs/>
          <w:lang w:val="pt-PT" w:eastAsia="en-US"/>
        </w:rPr>
        <w:t>DÉCIMA</w:t>
      </w:r>
      <w:r>
        <w:rPr>
          <w:rFonts w:ascii="Arial" w:hAnsi="Arial" w:eastAsia="Arial" w:cs="Arial"/>
          <w:b/>
          <w:bCs/>
          <w:spacing w:val="2"/>
          <w:lang w:val="pt-PT" w:eastAsia="en-US"/>
        </w:rPr>
        <w:t xml:space="preserve"> </w:t>
      </w:r>
      <w:r>
        <w:rPr>
          <w:rFonts w:ascii="Arial" w:hAnsi="Arial" w:eastAsia="Arial" w:cs="Arial"/>
          <w:b/>
          <w:bCs/>
          <w:lang w:val="pt-PT" w:eastAsia="en-US"/>
        </w:rPr>
        <w:t>OITAVA –</w:t>
      </w:r>
      <w:r>
        <w:rPr>
          <w:rFonts w:ascii="Arial" w:hAnsi="Arial" w:eastAsia="Arial" w:cs="Arial"/>
          <w:b/>
          <w:bCs/>
          <w:spacing w:val="-2"/>
          <w:lang w:val="pt-PT" w:eastAsia="en-US"/>
        </w:rPr>
        <w:t xml:space="preserve"> </w:t>
      </w:r>
      <w:r>
        <w:rPr>
          <w:rFonts w:ascii="Arial" w:hAnsi="Arial" w:eastAsia="Arial" w:cs="Arial"/>
          <w:b/>
          <w:bCs/>
          <w:lang w:val="pt-PT" w:eastAsia="en-US"/>
        </w:rPr>
        <w:t>DA</w:t>
      </w:r>
      <w:r>
        <w:rPr>
          <w:rFonts w:ascii="Arial" w:hAnsi="Arial" w:eastAsia="Arial" w:cs="Arial"/>
          <w:b/>
          <w:bCs/>
          <w:spacing w:val="-2"/>
          <w:lang w:val="pt-PT" w:eastAsia="en-US"/>
        </w:rPr>
        <w:t xml:space="preserve"> FISCALIZAÇÃO</w:t>
      </w:r>
    </w:p>
    <w:p w14:paraId="315ACA85">
      <w:pPr>
        <w:widowControl w:val="0"/>
        <w:autoSpaceDE w:val="0"/>
        <w:autoSpaceDN w:val="0"/>
        <w:spacing w:before="147"/>
        <w:outlineLvl w:val="0"/>
        <w:rPr>
          <w:rFonts w:ascii="Arial" w:hAnsi="Arial" w:eastAsia="Arial" w:cs="Arial"/>
          <w:b/>
          <w:bCs/>
          <w:lang w:val="pt-PT" w:eastAsia="en-US"/>
        </w:rPr>
      </w:pPr>
    </w:p>
    <w:p w14:paraId="63A386D7">
      <w:pPr>
        <w:widowControl w:val="0"/>
        <w:numPr>
          <w:ilvl w:val="1"/>
          <w:numId w:val="64"/>
        </w:numPr>
        <w:tabs>
          <w:tab w:val="left" w:pos="590"/>
        </w:tabs>
        <w:autoSpaceDE w:val="0"/>
        <w:autoSpaceDN w:val="0"/>
        <w:spacing w:before="10"/>
        <w:ind w:left="0" w:right="222" w:hanging="125"/>
        <w:jc w:val="both"/>
        <w:rPr>
          <w:rFonts w:ascii="Arial" w:hAnsi="Arial" w:eastAsia="Arial MT" w:cs="Arial"/>
          <w:lang w:val="pt-PT" w:eastAsia="en-US"/>
        </w:rPr>
      </w:pPr>
      <w:r>
        <w:rPr>
          <w:rFonts w:ascii="Arial" w:hAnsi="Arial" w:eastAsia="Arial MT" w:cs="Arial"/>
          <w:lang w:val="pt-PT" w:eastAsia="en-US"/>
        </w:rPr>
        <w:t>A fiscalização do objeto compete aos</w:t>
      </w:r>
      <w:r>
        <w:rPr>
          <w:rFonts w:ascii="Arial" w:hAnsi="Arial" w:eastAsia="Arial MT" w:cs="Arial"/>
          <w:spacing w:val="40"/>
          <w:lang w:val="pt-PT" w:eastAsia="en-US"/>
        </w:rPr>
        <w:t xml:space="preserve"> </w:t>
      </w:r>
      <w:r>
        <w:rPr>
          <w:rFonts w:ascii="Arial" w:hAnsi="Arial" w:eastAsia="Arial MT" w:cs="Arial"/>
          <w:lang w:val="pt-PT" w:eastAsia="en-US"/>
        </w:rPr>
        <w:t>órgãos</w:t>
      </w:r>
      <w:r>
        <w:rPr>
          <w:rFonts w:ascii="Arial" w:hAnsi="Arial" w:eastAsia="Arial MT" w:cs="Arial"/>
          <w:spacing w:val="40"/>
          <w:lang w:val="pt-PT" w:eastAsia="en-US"/>
        </w:rPr>
        <w:t xml:space="preserve"> </w:t>
      </w:r>
      <w:r>
        <w:rPr>
          <w:rFonts w:ascii="Arial" w:hAnsi="Arial" w:eastAsia="Arial MT" w:cs="Arial"/>
          <w:lang w:val="pt-PT" w:eastAsia="en-US"/>
        </w:rPr>
        <w:t>requisitantes que na qualidade de fiscal técnico será responsável por aferir as condições e compromissos relacionados neste Contrato em conjunto com o Edital e Termo de Referência.</w:t>
      </w:r>
    </w:p>
    <w:p w14:paraId="1378D813">
      <w:pPr>
        <w:widowControl w:val="0"/>
        <w:numPr>
          <w:ilvl w:val="1"/>
          <w:numId w:val="64"/>
        </w:numPr>
        <w:tabs>
          <w:tab w:val="left" w:pos="590"/>
        </w:tabs>
        <w:autoSpaceDE w:val="0"/>
        <w:autoSpaceDN w:val="0"/>
        <w:spacing w:line="237" w:lineRule="auto"/>
        <w:ind w:left="0" w:right="229" w:hanging="125"/>
        <w:jc w:val="both"/>
        <w:rPr>
          <w:rFonts w:ascii="Arial" w:hAnsi="Arial" w:eastAsia="Arial MT" w:cs="Arial"/>
          <w:lang w:val="pt-PT" w:eastAsia="en-US"/>
        </w:rPr>
      </w:pPr>
      <w:r>
        <w:rPr>
          <w:rFonts w:ascii="Arial" w:hAnsi="Arial" w:eastAsia="Arial MT" w:cs="Arial"/>
          <w:lang w:val="pt-PT" w:eastAsia="en-US"/>
        </w:rPr>
        <w:t>Em caso de impedimento, ordem de paralisação ou suspensão do Contrato o cronograma de fornecimento será prorrogado automaticamente pelo tempo correspondente, anotadas tais circunstâncias mediante simples apostila.</w:t>
      </w:r>
    </w:p>
    <w:p w14:paraId="1E060EF2">
      <w:pPr>
        <w:widowControl w:val="0"/>
        <w:numPr>
          <w:ilvl w:val="1"/>
          <w:numId w:val="64"/>
        </w:numPr>
        <w:tabs>
          <w:tab w:val="left" w:pos="566"/>
        </w:tabs>
        <w:autoSpaceDE w:val="0"/>
        <w:autoSpaceDN w:val="0"/>
        <w:spacing w:before="10" w:line="237" w:lineRule="auto"/>
        <w:ind w:left="0" w:right="232" w:hanging="125"/>
        <w:jc w:val="both"/>
        <w:rPr>
          <w:rFonts w:ascii="Arial" w:hAnsi="Arial" w:eastAsia="Arial MT" w:cs="Arial"/>
          <w:lang w:val="pt-PT" w:eastAsia="en-US"/>
        </w:rPr>
      </w:pPr>
      <w:r>
        <w:rPr>
          <w:rFonts w:ascii="Arial" w:hAnsi="Arial" w:eastAsia="Arial MT" w:cs="Arial"/>
          <w:lang w:val="pt-PT" w:eastAsia="en-US"/>
        </w:rPr>
        <w:t>As comunicações</w:t>
      </w:r>
      <w:r>
        <w:rPr>
          <w:rFonts w:ascii="Arial" w:hAnsi="Arial" w:eastAsia="Arial MT" w:cs="Arial"/>
          <w:spacing w:val="-10"/>
          <w:lang w:val="pt-PT" w:eastAsia="en-US"/>
        </w:rPr>
        <w:t xml:space="preserve"> </w:t>
      </w:r>
      <w:r>
        <w:rPr>
          <w:rFonts w:ascii="Arial" w:hAnsi="Arial" w:eastAsia="Arial MT" w:cs="Arial"/>
          <w:lang w:val="pt-PT" w:eastAsia="en-US"/>
        </w:rPr>
        <w:t>entre o CONTRATANTE e a CONTRATADA devem ser realizadas por escrito sempre que o ato exigir tal formalidade, admitindo-se o uso de mensagem eletrônica para esse fim.</w:t>
      </w:r>
    </w:p>
    <w:p w14:paraId="69781CAC">
      <w:pPr>
        <w:widowControl w:val="0"/>
        <w:numPr>
          <w:ilvl w:val="1"/>
          <w:numId w:val="64"/>
        </w:numPr>
        <w:tabs>
          <w:tab w:val="left" w:pos="604"/>
        </w:tabs>
        <w:autoSpaceDE w:val="0"/>
        <w:autoSpaceDN w:val="0"/>
        <w:ind w:left="0" w:right="239" w:hanging="125"/>
        <w:jc w:val="both"/>
        <w:rPr>
          <w:rFonts w:ascii="Arial" w:hAnsi="Arial" w:eastAsia="Arial MT" w:cs="Arial"/>
          <w:lang w:val="pt-PT" w:eastAsia="en-US"/>
        </w:rPr>
      </w:pPr>
      <w:r>
        <w:rPr>
          <w:rFonts w:ascii="Arial" w:hAnsi="Arial" w:eastAsia="Arial MT" w:cs="Arial"/>
          <w:lang w:val="pt-PT" w:eastAsia="en-US"/>
        </w:rPr>
        <w:t>O CONTRATANTE poderá convocar representante da empresa para adoção de providências que devam ser cumpridas de imediato.</w:t>
      </w:r>
    </w:p>
    <w:p w14:paraId="3FF0EC9E">
      <w:pPr>
        <w:widowControl w:val="0"/>
        <w:numPr>
          <w:ilvl w:val="1"/>
          <w:numId w:val="64"/>
        </w:numPr>
        <w:tabs>
          <w:tab w:val="left" w:pos="578"/>
        </w:tabs>
        <w:autoSpaceDE w:val="0"/>
        <w:autoSpaceDN w:val="0"/>
        <w:spacing w:before="89" w:line="237" w:lineRule="auto"/>
        <w:ind w:left="0" w:right="229" w:hanging="125"/>
        <w:jc w:val="both"/>
        <w:rPr>
          <w:rFonts w:ascii="Arial" w:hAnsi="Arial" w:eastAsia="Arial MT" w:cs="Arial"/>
          <w:lang w:val="pt-PT" w:eastAsia="en-US"/>
        </w:rPr>
      </w:pPr>
      <w:r>
        <w:rPr>
          <w:rFonts w:ascii="Arial" w:hAnsi="Arial" w:eastAsia="Arial MT" w:cs="Arial"/>
          <w:lang w:val="pt-PT" w:eastAsia="en-US"/>
        </w:rPr>
        <w:t>Após a assinatura do Contrato o CONTRATANTE poderá convocar o representante da empresa CONTRATADA</w:t>
      </w:r>
      <w:r>
        <w:rPr>
          <w:rFonts w:ascii="Arial" w:hAnsi="Arial" w:eastAsia="Arial MT" w:cs="Arial"/>
          <w:spacing w:val="80"/>
          <w:lang w:val="pt-PT" w:eastAsia="en-US"/>
        </w:rPr>
        <w:t xml:space="preserve"> </w:t>
      </w:r>
      <w:r>
        <w:rPr>
          <w:rFonts w:ascii="Arial" w:hAnsi="Arial" w:eastAsia="Arial MT" w:cs="Arial"/>
          <w:lang w:val="pt-PT" w:eastAsia="en-US"/>
        </w:rPr>
        <w:t>para</w:t>
      </w:r>
      <w:r>
        <w:rPr>
          <w:rFonts w:ascii="Arial" w:hAnsi="Arial" w:eastAsia="Arial MT" w:cs="Arial"/>
          <w:spacing w:val="74"/>
          <w:lang w:val="pt-PT" w:eastAsia="en-US"/>
        </w:rPr>
        <w:t xml:space="preserve"> </w:t>
      </w:r>
      <w:r>
        <w:rPr>
          <w:rFonts w:ascii="Arial" w:hAnsi="Arial" w:eastAsia="Arial MT" w:cs="Arial"/>
          <w:lang w:val="pt-PT" w:eastAsia="en-US"/>
        </w:rPr>
        <w:t>reunião</w:t>
      </w:r>
      <w:r>
        <w:rPr>
          <w:rFonts w:ascii="Arial" w:hAnsi="Arial" w:eastAsia="Arial MT" w:cs="Arial"/>
          <w:spacing w:val="74"/>
          <w:lang w:val="pt-PT" w:eastAsia="en-US"/>
        </w:rPr>
        <w:t xml:space="preserve"> </w:t>
      </w:r>
      <w:r>
        <w:rPr>
          <w:rFonts w:ascii="Arial" w:hAnsi="Arial" w:eastAsia="Arial MT" w:cs="Arial"/>
          <w:lang w:val="pt-PT" w:eastAsia="en-US"/>
        </w:rPr>
        <w:t>inicial</w:t>
      </w:r>
      <w:r>
        <w:rPr>
          <w:rFonts w:ascii="Arial" w:hAnsi="Arial" w:eastAsia="Arial MT" w:cs="Arial"/>
          <w:spacing w:val="80"/>
          <w:lang w:val="pt-PT" w:eastAsia="en-US"/>
        </w:rPr>
        <w:t xml:space="preserve"> </w:t>
      </w:r>
      <w:r>
        <w:rPr>
          <w:rFonts w:ascii="Arial" w:hAnsi="Arial" w:eastAsia="Arial MT" w:cs="Arial"/>
          <w:lang w:val="pt-PT" w:eastAsia="en-US"/>
        </w:rPr>
        <w:t>para</w:t>
      </w:r>
      <w:r>
        <w:rPr>
          <w:rFonts w:ascii="Arial" w:hAnsi="Arial" w:eastAsia="Arial MT" w:cs="Arial"/>
          <w:spacing w:val="74"/>
          <w:lang w:val="pt-PT" w:eastAsia="en-US"/>
        </w:rPr>
        <w:t xml:space="preserve"> </w:t>
      </w:r>
      <w:r>
        <w:rPr>
          <w:rFonts w:ascii="Arial" w:hAnsi="Arial" w:eastAsia="Arial MT" w:cs="Arial"/>
          <w:lang w:val="pt-PT" w:eastAsia="en-US"/>
        </w:rPr>
        <w:t>apresentação</w:t>
      </w:r>
      <w:r>
        <w:rPr>
          <w:rFonts w:ascii="Arial" w:hAnsi="Arial" w:eastAsia="Arial MT" w:cs="Arial"/>
          <w:spacing w:val="74"/>
          <w:lang w:val="pt-PT" w:eastAsia="en-US"/>
        </w:rPr>
        <w:t xml:space="preserve"> </w:t>
      </w:r>
      <w:r>
        <w:rPr>
          <w:rFonts w:ascii="Arial" w:hAnsi="Arial" w:eastAsia="Arial MT" w:cs="Arial"/>
          <w:lang w:val="pt-PT" w:eastAsia="en-US"/>
        </w:rPr>
        <w:t>do</w:t>
      </w:r>
      <w:r>
        <w:rPr>
          <w:rFonts w:ascii="Arial" w:hAnsi="Arial" w:eastAsia="Arial MT" w:cs="Arial"/>
          <w:spacing w:val="74"/>
          <w:lang w:val="pt-PT" w:eastAsia="en-US"/>
        </w:rPr>
        <w:t xml:space="preserve"> </w:t>
      </w:r>
      <w:r>
        <w:rPr>
          <w:rFonts w:ascii="Arial" w:hAnsi="Arial" w:eastAsia="Arial MT" w:cs="Arial"/>
          <w:lang w:val="pt-PT" w:eastAsia="en-US"/>
        </w:rPr>
        <w:t>plano</w:t>
      </w:r>
      <w:r>
        <w:rPr>
          <w:rFonts w:ascii="Arial" w:hAnsi="Arial" w:eastAsia="Arial MT" w:cs="Arial"/>
          <w:spacing w:val="74"/>
          <w:lang w:val="pt-PT" w:eastAsia="en-US"/>
        </w:rPr>
        <w:t xml:space="preserve"> </w:t>
      </w:r>
      <w:r>
        <w:rPr>
          <w:rFonts w:ascii="Arial" w:hAnsi="Arial" w:eastAsia="Arial MT" w:cs="Arial"/>
          <w:lang w:val="pt-PT" w:eastAsia="en-US"/>
        </w:rPr>
        <w:t>de</w:t>
      </w:r>
      <w:r>
        <w:rPr>
          <w:rFonts w:ascii="Arial" w:hAnsi="Arial" w:eastAsia="Arial MT" w:cs="Arial"/>
          <w:spacing w:val="74"/>
          <w:lang w:val="pt-PT" w:eastAsia="en-US"/>
        </w:rPr>
        <w:t xml:space="preserve"> </w:t>
      </w:r>
      <w:r>
        <w:rPr>
          <w:rFonts w:ascii="Arial" w:hAnsi="Arial" w:eastAsia="Arial MT" w:cs="Arial"/>
          <w:lang w:val="pt-PT" w:eastAsia="en-US"/>
        </w:rPr>
        <w:t>fiscalização,</w:t>
      </w:r>
      <w:r>
        <w:rPr>
          <w:rFonts w:ascii="Arial" w:hAnsi="Arial" w:eastAsia="Arial MT" w:cs="Arial"/>
          <w:spacing w:val="80"/>
          <w:lang w:val="pt-PT" w:eastAsia="en-US"/>
        </w:rPr>
        <w:t xml:space="preserve"> </w:t>
      </w:r>
      <w:r>
        <w:rPr>
          <w:rFonts w:ascii="Arial" w:hAnsi="Arial" w:eastAsia="Arial MT" w:cs="Arial"/>
          <w:lang w:val="pt-PT" w:eastAsia="en-US"/>
        </w:rPr>
        <w:t>que</w:t>
      </w:r>
      <w:r>
        <w:rPr>
          <w:rFonts w:ascii="Arial" w:hAnsi="Arial" w:eastAsia="Arial MT" w:cs="Arial"/>
          <w:spacing w:val="74"/>
          <w:lang w:val="pt-PT" w:eastAsia="en-US"/>
        </w:rPr>
        <w:t xml:space="preserve"> </w:t>
      </w:r>
      <w:r>
        <w:rPr>
          <w:rFonts w:ascii="Arial" w:hAnsi="Arial" w:eastAsia="Arial MT" w:cs="Arial"/>
          <w:lang w:val="pt-PT" w:eastAsia="en-US"/>
        </w:rPr>
        <w:t>conterá informações</w:t>
      </w:r>
      <w:r>
        <w:rPr>
          <w:rFonts w:ascii="Arial" w:hAnsi="Arial" w:eastAsia="Arial MT" w:cs="Arial"/>
          <w:spacing w:val="40"/>
          <w:lang w:val="pt-PT" w:eastAsia="en-US"/>
        </w:rPr>
        <w:t xml:space="preserve"> </w:t>
      </w:r>
      <w:r>
        <w:rPr>
          <w:rFonts w:ascii="Arial" w:hAnsi="Arial" w:eastAsia="Arial MT" w:cs="Arial"/>
          <w:lang w:val="pt-PT" w:eastAsia="en-US"/>
        </w:rPr>
        <w:t>acerca das obrigações contratuais, dos mecanismos de fiscalização, das estratégias para execução do objeto, do plano complementar de execução da contratada, quando houver, do método de aferição dos resultados e das sanções aplicáveis, dentre outros.</w:t>
      </w:r>
    </w:p>
    <w:p w14:paraId="18B24616">
      <w:pPr>
        <w:widowControl w:val="0"/>
        <w:numPr>
          <w:ilvl w:val="1"/>
          <w:numId w:val="64"/>
        </w:numPr>
        <w:tabs>
          <w:tab w:val="left" w:pos="578"/>
        </w:tabs>
        <w:autoSpaceDE w:val="0"/>
        <w:autoSpaceDN w:val="0"/>
        <w:spacing w:line="249" w:lineRule="auto"/>
        <w:ind w:left="0" w:right="245" w:hanging="125"/>
        <w:jc w:val="both"/>
        <w:rPr>
          <w:rFonts w:ascii="Arial" w:hAnsi="Arial" w:eastAsia="Arial MT" w:cs="Arial"/>
          <w:lang w:val="pt-PT" w:eastAsia="en-US"/>
        </w:rPr>
      </w:pPr>
      <w:r>
        <w:rPr>
          <w:rFonts w:ascii="Arial" w:hAnsi="Arial" w:eastAsia="Arial MT" w:cs="Arial"/>
          <w:lang w:val="pt-PT" w:eastAsia="en-US"/>
        </w:rPr>
        <w:t>A execução deverá ser acompanhada e fiscalizada pelo fiscal do contrato, ou pelos respectivos substitutos, nos termos do art. 117 da Lei Federal nº 14.133/21.</w:t>
      </w:r>
    </w:p>
    <w:p w14:paraId="0A3787EC">
      <w:pPr>
        <w:widowControl w:val="0"/>
        <w:numPr>
          <w:ilvl w:val="1"/>
          <w:numId w:val="64"/>
        </w:numPr>
        <w:tabs>
          <w:tab w:val="left" w:pos="590"/>
        </w:tabs>
        <w:autoSpaceDE w:val="0"/>
        <w:autoSpaceDN w:val="0"/>
        <w:spacing w:line="237" w:lineRule="auto"/>
        <w:ind w:left="0" w:right="233" w:hanging="125"/>
        <w:jc w:val="both"/>
        <w:rPr>
          <w:rFonts w:ascii="Arial" w:hAnsi="Arial" w:eastAsia="Arial MT" w:cs="Arial"/>
          <w:lang w:val="pt-PT" w:eastAsia="en-US"/>
        </w:rPr>
      </w:pPr>
      <w:r>
        <w:rPr>
          <w:rFonts w:ascii="Arial" w:hAnsi="Arial" w:eastAsia="Arial MT" w:cs="Arial"/>
          <w:lang w:val="pt-PT" w:eastAsia="en-US"/>
        </w:rPr>
        <w:t>O fiscal técnico do Contrato acompanhará a execução do contrato, para que sejam cumpridas todas as condições estabelecidas no contrato, de modo a assegurar os melhores resultados para</w:t>
      </w:r>
      <w:r>
        <w:rPr>
          <w:rFonts w:ascii="Arial" w:hAnsi="Arial" w:eastAsia="Arial MT" w:cs="Arial"/>
          <w:spacing w:val="-2"/>
          <w:lang w:val="pt-PT" w:eastAsia="en-US"/>
        </w:rPr>
        <w:t xml:space="preserve"> </w:t>
      </w:r>
      <w:r>
        <w:rPr>
          <w:rFonts w:ascii="Arial" w:hAnsi="Arial" w:eastAsia="Arial MT" w:cs="Arial"/>
          <w:lang w:val="pt-PT" w:eastAsia="en-US"/>
        </w:rPr>
        <w:t xml:space="preserve">a </w:t>
      </w:r>
      <w:r>
        <w:rPr>
          <w:rFonts w:ascii="Arial" w:hAnsi="Arial" w:eastAsia="Arial MT" w:cs="Arial"/>
          <w:spacing w:val="-2"/>
          <w:lang w:val="pt-PT" w:eastAsia="en-US"/>
        </w:rPr>
        <w:t>Administração.</w:t>
      </w:r>
    </w:p>
    <w:p w14:paraId="0F66189E">
      <w:pPr>
        <w:widowControl w:val="0"/>
        <w:numPr>
          <w:ilvl w:val="1"/>
          <w:numId w:val="64"/>
        </w:numPr>
        <w:tabs>
          <w:tab w:val="left" w:pos="627"/>
        </w:tabs>
        <w:autoSpaceDE w:val="0"/>
        <w:autoSpaceDN w:val="0"/>
        <w:spacing w:line="244" w:lineRule="auto"/>
        <w:ind w:left="0" w:right="232" w:hanging="125"/>
        <w:jc w:val="both"/>
        <w:rPr>
          <w:rFonts w:ascii="Arial" w:hAnsi="Arial" w:eastAsia="Arial MT" w:cs="Arial"/>
          <w:lang w:val="pt-PT" w:eastAsia="en-US"/>
        </w:rPr>
      </w:pPr>
      <w:r>
        <w:rPr>
          <w:rFonts w:ascii="Arial" w:hAnsi="Arial" w:eastAsia="Arial MT" w:cs="Arial"/>
          <w:lang w:val="pt-PT" w:eastAsia="en-US"/>
        </w:rPr>
        <w:t>O fiscal técnico do Contrato anotará no histórico de gerenciamento do Contrato todas as ocorrências relacionadas à execução do contrato, com a descrição do que for necessário para a regularização das faltas ou dos defeitos observados;</w:t>
      </w:r>
    </w:p>
    <w:p w14:paraId="5ACB1B7F">
      <w:pPr>
        <w:widowControl w:val="0"/>
        <w:numPr>
          <w:ilvl w:val="1"/>
          <w:numId w:val="64"/>
        </w:numPr>
        <w:tabs>
          <w:tab w:val="left" w:pos="590"/>
        </w:tabs>
        <w:autoSpaceDE w:val="0"/>
        <w:autoSpaceDN w:val="0"/>
        <w:spacing w:line="237" w:lineRule="auto"/>
        <w:ind w:left="0" w:right="210" w:hanging="125"/>
        <w:jc w:val="both"/>
        <w:rPr>
          <w:rFonts w:ascii="Arial" w:hAnsi="Arial" w:eastAsia="Arial MT" w:cs="Arial"/>
          <w:lang w:val="pt-PT" w:eastAsia="en-US"/>
        </w:rPr>
      </w:pPr>
      <w:r>
        <w:rPr>
          <w:rFonts w:ascii="Arial" w:hAnsi="Arial" w:eastAsia="Arial MT" w:cs="Arial"/>
          <w:lang w:val="pt-PT" w:eastAsia="en-US"/>
        </w:rPr>
        <w:t>Identificada qualquer inexatidão ou irregularidade, o fiscal técnico do CONTRATANTE emitirá notificações para a correção da execução do contrato, determinando prazo para a correção;</w:t>
      </w:r>
    </w:p>
    <w:p w14:paraId="3CEAB685">
      <w:pPr>
        <w:widowControl w:val="0"/>
        <w:numPr>
          <w:ilvl w:val="1"/>
          <w:numId w:val="64"/>
        </w:numPr>
        <w:tabs>
          <w:tab w:val="left" w:pos="734"/>
        </w:tabs>
        <w:autoSpaceDE w:val="0"/>
        <w:autoSpaceDN w:val="0"/>
        <w:ind w:left="0" w:right="220" w:hanging="125"/>
        <w:jc w:val="both"/>
        <w:rPr>
          <w:rFonts w:ascii="Arial" w:hAnsi="Arial" w:eastAsia="Arial MT" w:cs="Arial"/>
          <w:lang w:val="pt-PT" w:eastAsia="en-US"/>
        </w:rPr>
      </w:pPr>
      <w:r>
        <w:rPr>
          <w:rFonts w:ascii="Arial" w:hAnsi="Arial" w:eastAsia="Arial MT" w:cs="Arial"/>
          <w:lang w:val="pt-PT" w:eastAsia="en-US"/>
        </w:rPr>
        <w:t>O fiscal técnico informará ao gestor , em tempo hábil, a situação que demandar decisão ou adoção de medidas que ultrapassem sua competência, para que adote as medidas necessárias e saneadoras, se for o caso.</w:t>
      </w:r>
    </w:p>
    <w:p w14:paraId="1368EEED">
      <w:pPr>
        <w:widowControl w:val="0"/>
        <w:numPr>
          <w:ilvl w:val="1"/>
          <w:numId w:val="64"/>
        </w:numPr>
        <w:tabs>
          <w:tab w:val="left" w:pos="673"/>
        </w:tabs>
        <w:autoSpaceDE w:val="0"/>
        <w:autoSpaceDN w:val="0"/>
        <w:spacing w:line="237" w:lineRule="auto"/>
        <w:ind w:left="0" w:right="232" w:hanging="125"/>
        <w:jc w:val="both"/>
        <w:rPr>
          <w:rFonts w:ascii="Arial" w:hAnsi="Arial" w:eastAsia="Arial MT" w:cs="Arial"/>
          <w:lang w:val="pt-PT" w:eastAsia="en-US"/>
        </w:rPr>
      </w:pPr>
      <w:r>
        <w:rPr>
          <w:rFonts w:ascii="Arial" w:hAnsi="Arial" w:eastAsia="Arial MT" w:cs="Arial"/>
          <w:lang w:val="pt-PT" w:eastAsia="en-US"/>
        </w:rPr>
        <w:t>No caso</w:t>
      </w:r>
      <w:r>
        <w:rPr>
          <w:rFonts w:ascii="Arial" w:hAnsi="Arial" w:eastAsia="Arial MT" w:cs="Arial"/>
          <w:spacing w:val="-8"/>
          <w:lang w:val="pt-PT" w:eastAsia="en-US"/>
        </w:rPr>
        <w:t xml:space="preserve"> </w:t>
      </w:r>
      <w:r>
        <w:rPr>
          <w:rFonts w:ascii="Arial" w:hAnsi="Arial" w:eastAsia="Arial MT" w:cs="Arial"/>
          <w:lang w:val="pt-PT" w:eastAsia="en-US"/>
        </w:rPr>
        <w:t>de ocorrências</w:t>
      </w:r>
      <w:r>
        <w:rPr>
          <w:rFonts w:ascii="Arial" w:hAnsi="Arial" w:eastAsia="Arial MT" w:cs="Arial"/>
          <w:spacing w:val="-8"/>
          <w:lang w:val="pt-PT" w:eastAsia="en-US"/>
        </w:rPr>
        <w:t xml:space="preserve"> </w:t>
      </w:r>
      <w:r>
        <w:rPr>
          <w:rFonts w:ascii="Arial" w:hAnsi="Arial" w:eastAsia="Arial MT" w:cs="Arial"/>
          <w:lang w:val="pt-PT" w:eastAsia="en-US"/>
        </w:rPr>
        <w:t>que</w:t>
      </w:r>
      <w:r>
        <w:rPr>
          <w:rFonts w:ascii="Arial" w:hAnsi="Arial" w:eastAsia="Arial MT" w:cs="Arial"/>
          <w:spacing w:val="-8"/>
          <w:lang w:val="pt-PT" w:eastAsia="en-US"/>
        </w:rPr>
        <w:t xml:space="preserve"> </w:t>
      </w:r>
      <w:r>
        <w:rPr>
          <w:rFonts w:ascii="Arial" w:hAnsi="Arial" w:eastAsia="Arial MT" w:cs="Arial"/>
          <w:lang w:val="pt-PT" w:eastAsia="en-US"/>
        </w:rPr>
        <w:t>possam</w:t>
      </w:r>
      <w:r>
        <w:rPr>
          <w:rFonts w:ascii="Arial" w:hAnsi="Arial" w:eastAsia="Arial MT" w:cs="Arial"/>
          <w:spacing w:val="-4"/>
          <w:lang w:val="pt-PT" w:eastAsia="en-US"/>
        </w:rPr>
        <w:t xml:space="preserve"> </w:t>
      </w:r>
      <w:r>
        <w:rPr>
          <w:rFonts w:ascii="Arial" w:hAnsi="Arial" w:eastAsia="Arial MT" w:cs="Arial"/>
          <w:lang w:val="pt-PT" w:eastAsia="en-US"/>
        </w:rPr>
        <w:t>inviabilizar a execução</w:t>
      </w:r>
      <w:r>
        <w:rPr>
          <w:rFonts w:ascii="Arial" w:hAnsi="Arial" w:eastAsia="Arial MT" w:cs="Arial"/>
          <w:spacing w:val="-8"/>
          <w:lang w:val="pt-PT" w:eastAsia="en-US"/>
        </w:rPr>
        <w:t xml:space="preserve"> </w:t>
      </w:r>
      <w:r>
        <w:rPr>
          <w:rFonts w:ascii="Arial" w:hAnsi="Arial" w:eastAsia="Arial MT" w:cs="Arial"/>
          <w:lang w:val="pt-PT" w:eastAsia="en-US"/>
        </w:rPr>
        <w:t>do contrato, compromisso, entrega ou</w:t>
      </w:r>
      <w:r>
        <w:rPr>
          <w:rFonts w:ascii="Arial" w:hAnsi="Arial" w:eastAsia="Arial MT" w:cs="Arial"/>
          <w:spacing w:val="-7"/>
          <w:lang w:val="pt-PT" w:eastAsia="en-US"/>
        </w:rPr>
        <w:t xml:space="preserve"> </w:t>
      </w:r>
      <w:r>
        <w:rPr>
          <w:rFonts w:ascii="Arial" w:hAnsi="Arial" w:eastAsia="Arial MT" w:cs="Arial"/>
          <w:lang w:val="pt-PT" w:eastAsia="en-US"/>
        </w:rPr>
        <w:t>fornecimento</w:t>
      </w:r>
      <w:r>
        <w:rPr>
          <w:rFonts w:ascii="Arial" w:hAnsi="Arial" w:eastAsia="Arial MT" w:cs="Arial"/>
          <w:spacing w:val="-10"/>
          <w:lang w:val="pt-PT" w:eastAsia="en-US"/>
        </w:rPr>
        <w:t xml:space="preserve"> </w:t>
      </w:r>
      <w:r>
        <w:rPr>
          <w:rFonts w:ascii="Arial" w:hAnsi="Arial" w:eastAsia="Arial MT" w:cs="Arial"/>
          <w:lang w:val="pt-PT" w:eastAsia="en-US"/>
        </w:rPr>
        <w:t>nas datas aprazadas, o fiscal</w:t>
      </w:r>
      <w:r>
        <w:rPr>
          <w:rFonts w:ascii="Arial" w:hAnsi="Arial" w:eastAsia="Arial MT" w:cs="Arial"/>
          <w:spacing w:val="-14"/>
          <w:lang w:val="pt-PT" w:eastAsia="en-US"/>
        </w:rPr>
        <w:t xml:space="preserve"> </w:t>
      </w:r>
      <w:r>
        <w:rPr>
          <w:rFonts w:ascii="Arial" w:hAnsi="Arial" w:eastAsia="Arial MT" w:cs="Arial"/>
          <w:lang w:val="pt-PT" w:eastAsia="en-US"/>
        </w:rPr>
        <w:t>técnico</w:t>
      </w:r>
      <w:r>
        <w:rPr>
          <w:rFonts w:ascii="Arial" w:hAnsi="Arial" w:eastAsia="Arial MT" w:cs="Arial"/>
          <w:spacing w:val="-14"/>
          <w:lang w:val="pt-PT" w:eastAsia="en-US"/>
        </w:rPr>
        <w:t xml:space="preserve"> </w:t>
      </w:r>
      <w:r>
        <w:rPr>
          <w:rFonts w:ascii="Arial" w:hAnsi="Arial" w:eastAsia="Arial MT" w:cs="Arial"/>
          <w:lang w:val="pt-PT" w:eastAsia="en-US"/>
        </w:rPr>
        <w:t>comunicará</w:t>
      </w:r>
      <w:r>
        <w:rPr>
          <w:rFonts w:ascii="Arial" w:hAnsi="Arial" w:eastAsia="Arial MT" w:cs="Arial"/>
          <w:spacing w:val="-10"/>
          <w:lang w:val="pt-PT" w:eastAsia="en-US"/>
        </w:rPr>
        <w:t xml:space="preserve"> </w:t>
      </w:r>
      <w:r>
        <w:rPr>
          <w:rFonts w:ascii="Arial" w:hAnsi="Arial" w:eastAsia="Arial MT" w:cs="Arial"/>
          <w:lang w:val="pt-PT" w:eastAsia="en-US"/>
        </w:rPr>
        <w:t>o fato</w:t>
      </w:r>
      <w:r>
        <w:rPr>
          <w:rFonts w:ascii="Arial" w:hAnsi="Arial" w:eastAsia="Arial MT" w:cs="Arial"/>
          <w:spacing w:val="-10"/>
          <w:lang w:val="pt-PT" w:eastAsia="en-US"/>
        </w:rPr>
        <w:t xml:space="preserve"> </w:t>
      </w:r>
      <w:r>
        <w:rPr>
          <w:rFonts w:ascii="Arial" w:hAnsi="Arial" w:eastAsia="Arial MT" w:cs="Arial"/>
          <w:lang w:val="pt-PT" w:eastAsia="en-US"/>
        </w:rPr>
        <w:t>imediatamente ao seu gestor par adoção das medidas cabíveis.</w:t>
      </w:r>
    </w:p>
    <w:p w14:paraId="3BA2AF13">
      <w:pPr>
        <w:widowControl w:val="0"/>
        <w:numPr>
          <w:ilvl w:val="1"/>
          <w:numId w:val="64"/>
        </w:numPr>
        <w:tabs>
          <w:tab w:val="left" w:pos="685"/>
        </w:tabs>
        <w:autoSpaceDE w:val="0"/>
        <w:autoSpaceDN w:val="0"/>
        <w:ind w:left="0" w:right="232" w:hanging="125"/>
        <w:jc w:val="both"/>
        <w:rPr>
          <w:rFonts w:ascii="Arial" w:hAnsi="Arial" w:eastAsia="Arial MT" w:cs="Arial"/>
          <w:lang w:val="pt-PT" w:eastAsia="en-US"/>
        </w:rPr>
      </w:pPr>
      <w:r>
        <w:rPr>
          <w:rFonts w:ascii="Arial" w:hAnsi="Arial" w:eastAsia="Arial MT" w:cs="Arial"/>
          <w:lang w:val="pt-PT" w:eastAsia="en-US"/>
        </w:rPr>
        <w:t>O fiscal técnico do Contrato comunicará ao gestor, em tempo hábil, o término do Contrato sob sua responsabilidade, com vistas à renovação tempestiva ou à prorrogação contratual.</w:t>
      </w:r>
    </w:p>
    <w:p w14:paraId="6B232F7C">
      <w:pPr>
        <w:widowControl w:val="0"/>
        <w:numPr>
          <w:ilvl w:val="1"/>
          <w:numId w:val="64"/>
        </w:numPr>
        <w:tabs>
          <w:tab w:val="left" w:pos="697"/>
        </w:tabs>
        <w:autoSpaceDE w:val="0"/>
        <w:autoSpaceDN w:val="0"/>
        <w:spacing w:line="244" w:lineRule="auto"/>
        <w:ind w:left="0" w:right="232" w:hanging="125"/>
        <w:jc w:val="both"/>
        <w:rPr>
          <w:rFonts w:ascii="Arial" w:hAnsi="Arial" w:eastAsia="Arial MT" w:cs="Arial"/>
          <w:lang w:val="pt-PT" w:eastAsia="en-US"/>
        </w:rPr>
      </w:pPr>
      <w:r>
        <w:rPr>
          <w:rFonts w:ascii="Arial" w:hAnsi="Arial" w:eastAsia="Arial MT" w:cs="Arial"/>
          <w:lang w:val="pt-PT" w:eastAsia="en-US"/>
        </w:rPr>
        <w:t>O fiscal administrativo verificará a manutenção das condições de habilitação da contratada, acompanhará o</w:t>
      </w:r>
      <w:r>
        <w:rPr>
          <w:rFonts w:ascii="Arial" w:hAnsi="Arial" w:eastAsia="Arial MT" w:cs="Arial"/>
          <w:spacing w:val="-2"/>
          <w:lang w:val="pt-PT" w:eastAsia="en-US"/>
        </w:rPr>
        <w:t xml:space="preserve"> </w:t>
      </w:r>
      <w:r>
        <w:rPr>
          <w:rFonts w:ascii="Arial" w:hAnsi="Arial" w:eastAsia="Arial MT" w:cs="Arial"/>
          <w:lang w:val="pt-PT" w:eastAsia="en-US"/>
        </w:rPr>
        <w:t>empenho, o</w:t>
      </w:r>
      <w:r>
        <w:rPr>
          <w:rFonts w:ascii="Arial" w:hAnsi="Arial" w:eastAsia="Arial MT" w:cs="Arial"/>
          <w:spacing w:val="-2"/>
          <w:lang w:val="pt-PT" w:eastAsia="en-US"/>
        </w:rPr>
        <w:t xml:space="preserve"> </w:t>
      </w:r>
      <w:r>
        <w:rPr>
          <w:rFonts w:ascii="Arial" w:hAnsi="Arial" w:eastAsia="Arial MT" w:cs="Arial"/>
          <w:lang w:val="pt-PT" w:eastAsia="en-US"/>
        </w:rPr>
        <w:t>pagamento, as garantias, as glosas e</w:t>
      </w:r>
      <w:r>
        <w:rPr>
          <w:rFonts w:ascii="Arial" w:hAnsi="Arial" w:eastAsia="Arial MT" w:cs="Arial"/>
          <w:spacing w:val="-2"/>
          <w:lang w:val="pt-PT" w:eastAsia="en-US"/>
        </w:rPr>
        <w:t xml:space="preserve"> </w:t>
      </w:r>
      <w:r>
        <w:rPr>
          <w:rFonts w:ascii="Arial" w:hAnsi="Arial" w:eastAsia="Arial MT" w:cs="Arial"/>
          <w:lang w:val="pt-PT" w:eastAsia="en-US"/>
        </w:rPr>
        <w:t>a</w:t>
      </w:r>
      <w:r>
        <w:rPr>
          <w:rFonts w:ascii="Arial" w:hAnsi="Arial" w:eastAsia="Arial MT" w:cs="Arial"/>
          <w:spacing w:val="-2"/>
          <w:lang w:val="pt-PT" w:eastAsia="en-US"/>
        </w:rPr>
        <w:t xml:space="preserve"> </w:t>
      </w:r>
      <w:r>
        <w:rPr>
          <w:rFonts w:ascii="Arial" w:hAnsi="Arial" w:eastAsia="Arial MT" w:cs="Arial"/>
          <w:lang w:val="pt-PT" w:eastAsia="en-US"/>
        </w:rPr>
        <w:t>formalização</w:t>
      </w:r>
      <w:r>
        <w:rPr>
          <w:rFonts w:ascii="Arial" w:hAnsi="Arial" w:eastAsia="Arial MT" w:cs="Arial"/>
          <w:spacing w:val="-2"/>
          <w:lang w:val="pt-PT" w:eastAsia="en-US"/>
        </w:rPr>
        <w:t xml:space="preserve"> </w:t>
      </w:r>
      <w:r>
        <w:rPr>
          <w:rFonts w:ascii="Arial" w:hAnsi="Arial" w:eastAsia="Arial MT" w:cs="Arial"/>
          <w:lang w:val="pt-PT" w:eastAsia="en-US"/>
        </w:rPr>
        <w:t>de</w:t>
      </w:r>
      <w:r>
        <w:rPr>
          <w:rFonts w:ascii="Arial" w:hAnsi="Arial" w:eastAsia="Arial MT" w:cs="Arial"/>
          <w:spacing w:val="-2"/>
          <w:lang w:val="pt-PT" w:eastAsia="en-US"/>
        </w:rPr>
        <w:t xml:space="preserve"> </w:t>
      </w:r>
      <w:r>
        <w:rPr>
          <w:rFonts w:ascii="Arial" w:hAnsi="Arial" w:eastAsia="Arial MT" w:cs="Arial"/>
          <w:lang w:val="pt-PT" w:eastAsia="en-US"/>
        </w:rPr>
        <w:t>apostilamento</w:t>
      </w:r>
      <w:r>
        <w:rPr>
          <w:rFonts w:ascii="Arial" w:hAnsi="Arial" w:eastAsia="Arial MT" w:cs="Arial"/>
          <w:spacing w:val="-2"/>
          <w:lang w:val="pt-PT" w:eastAsia="en-US"/>
        </w:rPr>
        <w:t xml:space="preserve"> </w:t>
      </w:r>
      <w:r>
        <w:rPr>
          <w:rFonts w:ascii="Arial" w:hAnsi="Arial" w:eastAsia="Arial MT" w:cs="Arial"/>
          <w:lang w:val="pt-PT" w:eastAsia="en-US"/>
        </w:rPr>
        <w:t>e termos aditivos,</w:t>
      </w:r>
      <w:r>
        <w:rPr>
          <w:rFonts w:ascii="Arial" w:hAnsi="Arial" w:eastAsia="Arial MT" w:cs="Arial"/>
          <w:spacing w:val="-10"/>
          <w:lang w:val="pt-PT" w:eastAsia="en-US"/>
        </w:rPr>
        <w:t xml:space="preserve"> </w:t>
      </w:r>
      <w:r>
        <w:rPr>
          <w:rFonts w:ascii="Arial" w:hAnsi="Arial" w:eastAsia="Arial MT" w:cs="Arial"/>
          <w:lang w:val="pt-PT" w:eastAsia="en-US"/>
        </w:rPr>
        <w:t>solicitando</w:t>
      </w:r>
      <w:r>
        <w:rPr>
          <w:rFonts w:ascii="Arial" w:hAnsi="Arial" w:eastAsia="Arial MT" w:cs="Arial"/>
          <w:spacing w:val="-21"/>
          <w:lang w:val="pt-PT" w:eastAsia="en-US"/>
        </w:rPr>
        <w:t xml:space="preserve"> </w:t>
      </w:r>
      <w:r>
        <w:rPr>
          <w:rFonts w:ascii="Arial" w:hAnsi="Arial" w:eastAsia="Arial MT" w:cs="Arial"/>
          <w:lang w:val="pt-PT" w:eastAsia="en-US"/>
        </w:rPr>
        <w:t>quaisquer</w:t>
      </w:r>
      <w:r>
        <w:rPr>
          <w:rFonts w:ascii="Arial" w:hAnsi="Arial" w:eastAsia="Arial MT" w:cs="Arial"/>
          <w:spacing w:val="-9"/>
          <w:lang w:val="pt-PT" w:eastAsia="en-US"/>
        </w:rPr>
        <w:t xml:space="preserve"> </w:t>
      </w:r>
      <w:r>
        <w:rPr>
          <w:rFonts w:ascii="Arial" w:hAnsi="Arial" w:eastAsia="Arial MT" w:cs="Arial"/>
          <w:lang w:val="pt-PT" w:eastAsia="en-US"/>
        </w:rPr>
        <w:t>documentos comprobatórios pertinentes, caso seja necessário.</w:t>
      </w:r>
    </w:p>
    <w:p w14:paraId="3FE1A21B">
      <w:pPr>
        <w:widowControl w:val="0"/>
        <w:numPr>
          <w:ilvl w:val="1"/>
          <w:numId w:val="64"/>
        </w:numPr>
        <w:tabs>
          <w:tab w:val="left" w:pos="685"/>
        </w:tabs>
        <w:autoSpaceDE w:val="0"/>
        <w:autoSpaceDN w:val="0"/>
        <w:spacing w:line="237" w:lineRule="auto"/>
        <w:ind w:left="0" w:right="233" w:hanging="125"/>
        <w:jc w:val="both"/>
        <w:rPr>
          <w:rFonts w:ascii="Arial" w:hAnsi="Arial" w:eastAsia="Arial MT" w:cs="Arial"/>
          <w:lang w:val="pt-PT" w:eastAsia="en-US"/>
        </w:rPr>
      </w:pPr>
      <w:r>
        <w:rPr>
          <w:rFonts w:ascii="Arial" w:hAnsi="Arial" w:eastAsia="Arial MT" w:cs="Arial"/>
          <w:lang w:val="pt-PT" w:eastAsia="en-US"/>
        </w:rPr>
        <w:t>Caso ocorram descumprimento das obrigações contratuais, o fiscal administrativo do Contrato atuará</w:t>
      </w:r>
      <w:r>
        <w:rPr>
          <w:rFonts w:ascii="Arial" w:hAnsi="Arial" w:eastAsia="Arial MT" w:cs="Arial"/>
          <w:spacing w:val="-11"/>
          <w:lang w:val="pt-PT" w:eastAsia="en-US"/>
        </w:rPr>
        <w:t xml:space="preserve"> </w:t>
      </w:r>
      <w:r>
        <w:rPr>
          <w:rFonts w:ascii="Arial" w:hAnsi="Arial" w:eastAsia="Arial MT" w:cs="Arial"/>
          <w:lang w:val="pt-PT" w:eastAsia="en-US"/>
        </w:rPr>
        <w:t>tempestivamente</w:t>
      </w:r>
      <w:r>
        <w:rPr>
          <w:rFonts w:ascii="Arial" w:hAnsi="Arial" w:eastAsia="Arial MT" w:cs="Arial"/>
          <w:spacing w:val="-14"/>
          <w:lang w:val="pt-PT" w:eastAsia="en-US"/>
        </w:rPr>
        <w:t xml:space="preserve"> </w:t>
      </w:r>
      <w:r>
        <w:rPr>
          <w:rFonts w:ascii="Arial" w:hAnsi="Arial" w:eastAsia="Arial MT" w:cs="Arial"/>
          <w:lang w:val="pt-PT" w:eastAsia="en-US"/>
        </w:rPr>
        <w:t>na solução do problema, reportando ao gestor do Contrato para que tome as providências cabíveis, quando ultrapassar a sua competência.</w:t>
      </w:r>
    </w:p>
    <w:p w14:paraId="4E14BB9A">
      <w:pPr>
        <w:widowControl w:val="0"/>
        <w:numPr>
          <w:ilvl w:val="1"/>
          <w:numId w:val="64"/>
        </w:numPr>
        <w:tabs>
          <w:tab w:val="left" w:pos="673"/>
        </w:tabs>
        <w:autoSpaceDE w:val="0"/>
        <w:autoSpaceDN w:val="0"/>
        <w:ind w:left="0" w:right="231" w:hanging="125"/>
        <w:jc w:val="both"/>
        <w:rPr>
          <w:rFonts w:ascii="Arial" w:hAnsi="Arial" w:eastAsia="Arial MT" w:cs="Arial"/>
          <w:lang w:val="pt-PT" w:eastAsia="en-US"/>
        </w:rPr>
      </w:pPr>
      <w:r>
        <w:rPr>
          <w:rFonts w:ascii="Arial" w:hAnsi="Arial" w:eastAsia="Arial MT" w:cs="Arial"/>
          <w:lang w:val="pt-PT" w:eastAsia="en-US"/>
        </w:rPr>
        <w:t>O gestor</w:t>
      </w:r>
      <w:r>
        <w:rPr>
          <w:rFonts w:ascii="Arial" w:hAnsi="Arial" w:eastAsia="Arial MT" w:cs="Arial"/>
          <w:spacing w:val="-14"/>
          <w:lang w:val="pt-PT" w:eastAsia="en-US"/>
        </w:rPr>
        <w:t xml:space="preserve"> </w:t>
      </w:r>
      <w:r>
        <w:rPr>
          <w:rFonts w:ascii="Arial" w:hAnsi="Arial" w:eastAsia="Arial MT" w:cs="Arial"/>
          <w:lang w:val="pt-PT" w:eastAsia="en-US"/>
        </w:rPr>
        <w:t>do Contrato coordenará</w:t>
      </w:r>
      <w:r>
        <w:rPr>
          <w:rFonts w:ascii="Arial" w:hAnsi="Arial" w:eastAsia="Arial MT" w:cs="Arial"/>
          <w:spacing w:val="-13"/>
          <w:lang w:val="pt-PT" w:eastAsia="en-US"/>
        </w:rPr>
        <w:t xml:space="preserve"> </w:t>
      </w:r>
      <w:r>
        <w:rPr>
          <w:rFonts w:ascii="Arial" w:hAnsi="Arial" w:eastAsia="Arial MT" w:cs="Arial"/>
          <w:lang w:val="pt-PT" w:eastAsia="en-US"/>
        </w:rPr>
        <w:t>a atualização do processo</w:t>
      </w:r>
      <w:r>
        <w:rPr>
          <w:rFonts w:ascii="Arial" w:hAnsi="Arial" w:eastAsia="Arial MT" w:cs="Arial"/>
          <w:spacing w:val="-13"/>
          <w:lang w:val="pt-PT" w:eastAsia="en-US"/>
        </w:rPr>
        <w:t xml:space="preserve"> </w:t>
      </w:r>
      <w:r>
        <w:rPr>
          <w:rFonts w:ascii="Arial" w:hAnsi="Arial" w:eastAsia="Arial MT" w:cs="Arial"/>
          <w:lang w:val="pt-PT" w:eastAsia="en-US"/>
        </w:rPr>
        <w:t>de acompanhamento e fiscalização do Contrato contendo todos os registros formais da execução no histórico de gerenciamento do contrato, a exemplo da ordem de fornecimento, do registro de ocorrências, das alterações e das prorrogações contratuais, elaborando relatório com vistas à verificação da necessidade de adequações do Contrato para fins de atendimento da finalidade da Administração.</w:t>
      </w:r>
    </w:p>
    <w:p w14:paraId="0C6DDBF7">
      <w:pPr>
        <w:widowControl w:val="0"/>
        <w:numPr>
          <w:ilvl w:val="1"/>
          <w:numId w:val="64"/>
        </w:numPr>
        <w:tabs>
          <w:tab w:val="left" w:pos="770"/>
        </w:tabs>
        <w:autoSpaceDE w:val="0"/>
        <w:autoSpaceDN w:val="0"/>
        <w:spacing w:line="244" w:lineRule="auto"/>
        <w:ind w:left="0" w:right="229" w:hanging="125"/>
        <w:jc w:val="both"/>
        <w:rPr>
          <w:rFonts w:ascii="Arial" w:hAnsi="Arial" w:eastAsia="Arial MT" w:cs="Arial"/>
          <w:lang w:val="pt-PT" w:eastAsia="en-US"/>
        </w:rPr>
      </w:pPr>
      <w:r>
        <w:rPr>
          <w:rFonts w:ascii="Arial" w:hAnsi="Arial" w:eastAsia="Arial MT" w:cs="Arial"/>
          <w:lang w:val="pt-PT" w:eastAsia="en-US"/>
        </w:rPr>
        <w:t>O gestor do Contrato acompanhará a manutenção das condições de habilitação da CONTRATADA,</w:t>
      </w:r>
      <w:r>
        <w:rPr>
          <w:rFonts w:ascii="Arial" w:hAnsi="Arial" w:eastAsia="Arial MT" w:cs="Arial"/>
          <w:spacing w:val="-14"/>
          <w:lang w:val="pt-PT" w:eastAsia="en-US"/>
        </w:rPr>
        <w:t xml:space="preserve"> </w:t>
      </w:r>
      <w:r>
        <w:rPr>
          <w:rFonts w:ascii="Arial" w:hAnsi="Arial" w:eastAsia="Arial MT" w:cs="Arial"/>
          <w:lang w:val="pt-PT" w:eastAsia="en-US"/>
        </w:rPr>
        <w:t>para</w:t>
      </w:r>
      <w:r>
        <w:rPr>
          <w:rFonts w:ascii="Arial" w:hAnsi="Arial" w:eastAsia="Arial MT" w:cs="Arial"/>
          <w:spacing w:val="-6"/>
          <w:lang w:val="pt-PT" w:eastAsia="en-US"/>
        </w:rPr>
        <w:t xml:space="preserve"> </w:t>
      </w:r>
      <w:r>
        <w:rPr>
          <w:rFonts w:ascii="Arial" w:hAnsi="Arial" w:eastAsia="Arial MT" w:cs="Arial"/>
          <w:lang w:val="pt-PT" w:eastAsia="en-US"/>
        </w:rPr>
        <w:t>fins</w:t>
      </w:r>
      <w:r>
        <w:rPr>
          <w:rFonts w:ascii="Arial" w:hAnsi="Arial" w:eastAsia="Arial MT" w:cs="Arial"/>
          <w:spacing w:val="-3"/>
          <w:lang w:val="pt-PT" w:eastAsia="en-US"/>
        </w:rPr>
        <w:t xml:space="preserve"> </w:t>
      </w:r>
      <w:r>
        <w:rPr>
          <w:rFonts w:ascii="Arial" w:hAnsi="Arial" w:eastAsia="Arial MT" w:cs="Arial"/>
          <w:lang w:val="pt-PT" w:eastAsia="en-US"/>
        </w:rPr>
        <w:t>de</w:t>
      </w:r>
      <w:r>
        <w:rPr>
          <w:rFonts w:ascii="Arial" w:hAnsi="Arial" w:eastAsia="Arial MT" w:cs="Arial"/>
          <w:spacing w:val="-3"/>
          <w:lang w:val="pt-PT" w:eastAsia="en-US"/>
        </w:rPr>
        <w:t xml:space="preserve"> </w:t>
      </w:r>
      <w:r>
        <w:rPr>
          <w:rFonts w:ascii="Arial" w:hAnsi="Arial" w:eastAsia="Arial MT" w:cs="Arial"/>
          <w:lang w:val="pt-PT" w:eastAsia="en-US"/>
        </w:rPr>
        <w:t>empenho de</w:t>
      </w:r>
      <w:r>
        <w:rPr>
          <w:rFonts w:ascii="Arial" w:hAnsi="Arial" w:eastAsia="Arial MT" w:cs="Arial"/>
          <w:spacing w:val="-3"/>
          <w:lang w:val="pt-PT" w:eastAsia="en-US"/>
        </w:rPr>
        <w:t xml:space="preserve"> </w:t>
      </w:r>
      <w:r>
        <w:rPr>
          <w:rFonts w:ascii="Arial" w:hAnsi="Arial" w:eastAsia="Arial MT" w:cs="Arial"/>
          <w:lang w:val="pt-PT" w:eastAsia="en-US"/>
        </w:rPr>
        <w:t>despesa</w:t>
      </w:r>
      <w:r>
        <w:rPr>
          <w:rFonts w:ascii="Arial" w:hAnsi="Arial" w:eastAsia="Arial MT" w:cs="Arial"/>
          <w:spacing w:val="-3"/>
          <w:lang w:val="pt-PT" w:eastAsia="en-US"/>
        </w:rPr>
        <w:t xml:space="preserve"> </w:t>
      </w:r>
      <w:r>
        <w:rPr>
          <w:rFonts w:ascii="Arial" w:hAnsi="Arial" w:eastAsia="Arial MT" w:cs="Arial"/>
          <w:lang w:val="pt-PT" w:eastAsia="en-US"/>
        </w:rPr>
        <w:t>e</w:t>
      </w:r>
      <w:r>
        <w:rPr>
          <w:rFonts w:ascii="Arial" w:hAnsi="Arial" w:eastAsia="Arial MT" w:cs="Arial"/>
          <w:spacing w:val="-14"/>
          <w:lang w:val="pt-PT" w:eastAsia="en-US"/>
        </w:rPr>
        <w:t xml:space="preserve"> </w:t>
      </w:r>
      <w:r>
        <w:rPr>
          <w:rFonts w:ascii="Arial" w:hAnsi="Arial" w:eastAsia="Arial MT" w:cs="Arial"/>
          <w:lang w:val="pt-PT" w:eastAsia="en-US"/>
        </w:rPr>
        <w:t>pagamento, e</w:t>
      </w:r>
      <w:r>
        <w:rPr>
          <w:rFonts w:ascii="Arial" w:hAnsi="Arial" w:eastAsia="Arial MT" w:cs="Arial"/>
          <w:spacing w:val="-3"/>
          <w:lang w:val="pt-PT" w:eastAsia="en-US"/>
        </w:rPr>
        <w:t xml:space="preserve"> </w:t>
      </w:r>
      <w:r>
        <w:rPr>
          <w:rFonts w:ascii="Arial" w:hAnsi="Arial" w:eastAsia="Arial MT" w:cs="Arial"/>
          <w:lang w:val="pt-PT" w:eastAsia="en-US"/>
        </w:rPr>
        <w:t>anotará</w:t>
      </w:r>
      <w:r>
        <w:rPr>
          <w:rFonts w:ascii="Arial" w:hAnsi="Arial" w:eastAsia="Arial MT" w:cs="Arial"/>
          <w:spacing w:val="-3"/>
          <w:lang w:val="pt-PT" w:eastAsia="en-US"/>
        </w:rPr>
        <w:t xml:space="preserve"> </w:t>
      </w:r>
      <w:r>
        <w:rPr>
          <w:rFonts w:ascii="Arial" w:hAnsi="Arial" w:eastAsia="Arial MT" w:cs="Arial"/>
          <w:lang w:val="pt-PT" w:eastAsia="en-US"/>
        </w:rPr>
        <w:t>os problemas que</w:t>
      </w:r>
      <w:r>
        <w:rPr>
          <w:rFonts w:ascii="Arial" w:hAnsi="Arial" w:eastAsia="Arial MT" w:cs="Arial"/>
          <w:spacing w:val="-3"/>
          <w:lang w:val="pt-PT" w:eastAsia="en-US"/>
        </w:rPr>
        <w:t xml:space="preserve"> </w:t>
      </w:r>
      <w:r>
        <w:rPr>
          <w:rFonts w:ascii="Arial" w:hAnsi="Arial" w:eastAsia="Arial MT" w:cs="Arial"/>
          <w:lang w:val="pt-PT" w:eastAsia="en-US"/>
        </w:rPr>
        <w:t>obstem o fluxo normal da liquidação e do pagamento da despesa no relatório de riscos eventuais.</w:t>
      </w:r>
    </w:p>
    <w:p w14:paraId="6D9C3E1D">
      <w:pPr>
        <w:widowControl w:val="0"/>
        <w:numPr>
          <w:ilvl w:val="1"/>
          <w:numId w:val="64"/>
        </w:numPr>
        <w:tabs>
          <w:tab w:val="left" w:pos="685"/>
        </w:tabs>
        <w:autoSpaceDE w:val="0"/>
        <w:autoSpaceDN w:val="0"/>
        <w:spacing w:line="237" w:lineRule="auto"/>
        <w:ind w:left="0" w:right="232" w:hanging="125"/>
        <w:jc w:val="both"/>
        <w:rPr>
          <w:rFonts w:ascii="Arial" w:hAnsi="Arial" w:eastAsia="Arial MT" w:cs="Arial"/>
          <w:lang w:val="pt-PT" w:eastAsia="en-US"/>
        </w:rPr>
      </w:pPr>
      <w:r>
        <w:rPr>
          <w:rFonts w:ascii="Arial" w:hAnsi="Arial" w:eastAsia="Arial MT" w:cs="Arial"/>
          <w:lang w:val="pt-PT" w:eastAsia="en-US"/>
        </w:rPr>
        <w:t>O gestor</w:t>
      </w:r>
      <w:r>
        <w:rPr>
          <w:rFonts w:ascii="Arial" w:hAnsi="Arial" w:eastAsia="Arial MT" w:cs="Arial"/>
          <w:spacing w:val="24"/>
          <w:lang w:val="pt-PT" w:eastAsia="en-US"/>
        </w:rPr>
        <w:t xml:space="preserve"> </w:t>
      </w:r>
      <w:r>
        <w:rPr>
          <w:rFonts w:ascii="Arial" w:hAnsi="Arial" w:eastAsia="Arial MT" w:cs="Arial"/>
          <w:lang w:val="pt-PT" w:eastAsia="en-US"/>
        </w:rPr>
        <w:t>do Contrato acompanhará os</w:t>
      </w:r>
      <w:r>
        <w:rPr>
          <w:rFonts w:ascii="Arial" w:hAnsi="Arial" w:eastAsia="Arial MT" w:cs="Arial"/>
          <w:spacing w:val="25"/>
          <w:lang w:val="pt-PT" w:eastAsia="en-US"/>
        </w:rPr>
        <w:t xml:space="preserve"> </w:t>
      </w:r>
      <w:r>
        <w:rPr>
          <w:rFonts w:ascii="Arial" w:hAnsi="Arial" w:eastAsia="Arial MT" w:cs="Arial"/>
          <w:lang w:val="pt-PT" w:eastAsia="en-US"/>
        </w:rPr>
        <w:t>registros</w:t>
      </w:r>
      <w:r>
        <w:rPr>
          <w:rFonts w:ascii="Arial" w:hAnsi="Arial" w:eastAsia="Arial MT" w:cs="Arial"/>
          <w:spacing w:val="25"/>
          <w:lang w:val="pt-PT" w:eastAsia="en-US"/>
        </w:rPr>
        <w:t xml:space="preserve"> </w:t>
      </w:r>
      <w:r>
        <w:rPr>
          <w:rFonts w:ascii="Arial" w:hAnsi="Arial" w:eastAsia="Arial MT" w:cs="Arial"/>
          <w:lang w:val="pt-PT" w:eastAsia="en-US"/>
        </w:rPr>
        <w:t>realizados pelos fiscais do contrato, de todas as ocorrências relacionadas à execução do Contrato e as medidas adotadas, informando, se for o caso, à autoridade superior àquelas que ultrapassarem a sua competência.</w:t>
      </w:r>
    </w:p>
    <w:p w14:paraId="1E07BEE5">
      <w:pPr>
        <w:widowControl w:val="0"/>
        <w:numPr>
          <w:ilvl w:val="1"/>
          <w:numId w:val="64"/>
        </w:numPr>
        <w:tabs>
          <w:tab w:val="left" w:pos="710"/>
        </w:tabs>
        <w:autoSpaceDE w:val="0"/>
        <w:autoSpaceDN w:val="0"/>
        <w:spacing w:line="242" w:lineRule="auto"/>
        <w:ind w:left="0" w:right="230" w:hanging="125"/>
        <w:jc w:val="both"/>
        <w:rPr>
          <w:rFonts w:ascii="Arial" w:hAnsi="Arial" w:eastAsia="Arial MT" w:cs="Arial"/>
          <w:lang w:val="pt-PT" w:eastAsia="en-US"/>
        </w:rPr>
      </w:pPr>
      <w:r>
        <w:rPr>
          <w:rFonts w:ascii="Arial" w:hAnsi="Arial" w:eastAsia="Arial MT" w:cs="Arial"/>
          <w:lang w:val="pt-PT" w:eastAsia="en-US"/>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w:t>
      </w:r>
      <w:r>
        <w:rPr>
          <w:rFonts w:ascii="Arial" w:hAnsi="Arial" w:eastAsia="Arial MT" w:cs="Arial"/>
          <w:spacing w:val="-2"/>
          <w:lang w:val="pt-PT" w:eastAsia="en-US"/>
        </w:rPr>
        <w:t xml:space="preserve"> </w:t>
      </w:r>
      <w:r>
        <w:rPr>
          <w:rFonts w:ascii="Arial" w:hAnsi="Arial" w:eastAsia="Arial MT" w:cs="Arial"/>
          <w:lang w:val="pt-PT" w:eastAsia="en-US"/>
        </w:rPr>
        <w:t>constar do</w:t>
      </w:r>
      <w:r>
        <w:rPr>
          <w:rFonts w:ascii="Arial" w:hAnsi="Arial" w:eastAsia="Arial MT" w:cs="Arial"/>
          <w:spacing w:val="-2"/>
          <w:lang w:val="pt-PT" w:eastAsia="en-US"/>
        </w:rPr>
        <w:t xml:space="preserve"> </w:t>
      </w:r>
      <w:r>
        <w:rPr>
          <w:rFonts w:ascii="Arial" w:hAnsi="Arial" w:eastAsia="Arial MT" w:cs="Arial"/>
          <w:lang w:val="pt-PT" w:eastAsia="en-US"/>
        </w:rPr>
        <w:t>cadastro</w:t>
      </w:r>
      <w:r>
        <w:rPr>
          <w:rFonts w:ascii="Arial" w:hAnsi="Arial" w:eastAsia="Arial MT" w:cs="Arial"/>
          <w:spacing w:val="-2"/>
          <w:lang w:val="pt-PT" w:eastAsia="en-US"/>
        </w:rPr>
        <w:t xml:space="preserve"> </w:t>
      </w:r>
      <w:r>
        <w:rPr>
          <w:rFonts w:ascii="Arial" w:hAnsi="Arial" w:eastAsia="Arial MT" w:cs="Arial"/>
          <w:lang w:val="pt-PT" w:eastAsia="en-US"/>
        </w:rPr>
        <w:t>de</w:t>
      </w:r>
      <w:r>
        <w:rPr>
          <w:rFonts w:ascii="Arial" w:hAnsi="Arial" w:eastAsia="Arial MT" w:cs="Arial"/>
          <w:spacing w:val="-2"/>
          <w:lang w:val="pt-PT" w:eastAsia="en-US"/>
        </w:rPr>
        <w:t xml:space="preserve"> </w:t>
      </w:r>
      <w:r>
        <w:rPr>
          <w:rFonts w:ascii="Arial" w:hAnsi="Arial" w:eastAsia="Arial MT" w:cs="Arial"/>
          <w:lang w:val="pt-PT" w:eastAsia="en-US"/>
        </w:rPr>
        <w:t>atesto</w:t>
      </w:r>
      <w:r>
        <w:rPr>
          <w:rFonts w:ascii="Arial" w:hAnsi="Arial" w:eastAsia="Arial MT" w:cs="Arial"/>
          <w:spacing w:val="-2"/>
          <w:lang w:val="pt-PT" w:eastAsia="en-US"/>
        </w:rPr>
        <w:t xml:space="preserve"> </w:t>
      </w:r>
      <w:r>
        <w:rPr>
          <w:rFonts w:ascii="Arial" w:hAnsi="Arial" w:eastAsia="Arial MT" w:cs="Arial"/>
          <w:lang w:val="pt-PT" w:eastAsia="en-US"/>
        </w:rPr>
        <w:t>de cumprimento de obrigações.</w:t>
      </w:r>
    </w:p>
    <w:p w14:paraId="2A332172">
      <w:pPr>
        <w:widowControl w:val="0"/>
        <w:numPr>
          <w:ilvl w:val="1"/>
          <w:numId w:val="64"/>
        </w:numPr>
        <w:tabs>
          <w:tab w:val="left" w:pos="685"/>
        </w:tabs>
        <w:autoSpaceDE w:val="0"/>
        <w:autoSpaceDN w:val="0"/>
        <w:spacing w:line="242" w:lineRule="auto"/>
        <w:ind w:left="0" w:right="230" w:hanging="125"/>
        <w:jc w:val="both"/>
        <w:rPr>
          <w:rFonts w:ascii="Arial" w:hAnsi="Arial" w:eastAsia="Arial MT" w:cs="Arial"/>
          <w:lang w:val="pt-PT" w:eastAsia="en-US"/>
        </w:rPr>
      </w:pPr>
      <w:r>
        <w:rPr>
          <w:rFonts w:ascii="Arial" w:hAnsi="Arial" w:eastAsia="Arial MT" w:cs="Arial"/>
          <w:lang w:val="pt-PT" w:eastAsia="en-US"/>
        </w:rPr>
        <w:t>O gestor do Contrato tomará providências para a formalização de processo administrativo de responsabilização para fins de aplicação de sanções, a ser conduzido pela comissão de que trata o art.</w:t>
      </w:r>
      <w:r>
        <w:rPr>
          <w:rFonts w:ascii="Arial" w:hAnsi="Arial" w:eastAsia="Arial MT" w:cs="Arial"/>
          <w:spacing w:val="40"/>
          <w:lang w:val="pt-PT" w:eastAsia="en-US"/>
        </w:rPr>
        <w:t xml:space="preserve"> </w:t>
      </w:r>
      <w:r>
        <w:rPr>
          <w:rFonts w:ascii="Arial" w:hAnsi="Arial" w:eastAsia="Arial MT" w:cs="Arial"/>
          <w:lang w:val="pt-PT" w:eastAsia="en-US"/>
        </w:rPr>
        <w:t>158</w:t>
      </w:r>
      <w:r>
        <w:rPr>
          <w:rFonts w:ascii="Arial" w:hAnsi="Arial" w:eastAsia="Arial MT" w:cs="Arial"/>
          <w:spacing w:val="34"/>
          <w:lang w:val="pt-PT" w:eastAsia="en-US"/>
        </w:rPr>
        <w:t xml:space="preserve"> </w:t>
      </w:r>
      <w:r>
        <w:rPr>
          <w:rFonts w:ascii="Arial" w:hAnsi="Arial" w:eastAsia="Arial MT" w:cs="Arial"/>
          <w:lang w:val="pt-PT" w:eastAsia="en-US"/>
        </w:rPr>
        <w:t>da</w:t>
      </w:r>
      <w:r>
        <w:rPr>
          <w:rFonts w:ascii="Arial" w:hAnsi="Arial" w:eastAsia="Arial MT" w:cs="Arial"/>
          <w:spacing w:val="34"/>
          <w:lang w:val="pt-PT" w:eastAsia="en-US"/>
        </w:rPr>
        <w:t xml:space="preserve"> </w:t>
      </w:r>
      <w:r>
        <w:rPr>
          <w:rFonts w:ascii="Arial" w:hAnsi="Arial" w:eastAsia="Arial MT" w:cs="Arial"/>
          <w:lang w:val="pt-PT" w:eastAsia="en-US"/>
        </w:rPr>
        <w:t xml:space="preserve">Lei nº 14.133/21, ou pelo agente ou pelo setor com competência para tal, conforme o </w:t>
      </w:r>
      <w:r>
        <w:rPr>
          <w:rFonts w:ascii="Arial" w:hAnsi="Arial" w:eastAsia="Arial MT" w:cs="Arial"/>
          <w:spacing w:val="-2"/>
          <w:lang w:val="pt-PT" w:eastAsia="en-US"/>
        </w:rPr>
        <w:t>caso.</w:t>
      </w:r>
    </w:p>
    <w:p w14:paraId="0696EC7B">
      <w:pPr>
        <w:widowControl w:val="0"/>
        <w:autoSpaceDE w:val="0"/>
        <w:autoSpaceDN w:val="0"/>
        <w:spacing w:before="147" w:line="229" w:lineRule="exact"/>
        <w:jc w:val="both"/>
        <w:outlineLvl w:val="0"/>
        <w:rPr>
          <w:rFonts w:ascii="Arial" w:hAnsi="Arial" w:eastAsia="Arial" w:cs="Arial"/>
          <w:b/>
          <w:bCs/>
          <w:lang w:val="pt-PT" w:eastAsia="en-US"/>
        </w:rPr>
      </w:pPr>
      <w:r>
        <w:rPr>
          <w:rFonts w:ascii="Arial" w:hAnsi="Arial" w:eastAsia="Arial" w:cs="Arial"/>
          <w:b/>
          <w:bCs/>
          <w:lang w:val="pt-PT" w:eastAsia="en-US"/>
        </w:rPr>
        <w:t>CLÁUSULA</w:t>
      </w:r>
      <w:r>
        <w:rPr>
          <w:rFonts w:ascii="Arial" w:hAnsi="Arial" w:eastAsia="Arial" w:cs="Arial"/>
          <w:b/>
          <w:bCs/>
          <w:spacing w:val="-1"/>
          <w:lang w:val="pt-PT" w:eastAsia="en-US"/>
        </w:rPr>
        <w:t xml:space="preserve"> </w:t>
      </w:r>
      <w:r>
        <w:rPr>
          <w:rFonts w:ascii="Arial" w:hAnsi="Arial" w:eastAsia="Arial" w:cs="Arial"/>
          <w:b/>
          <w:bCs/>
          <w:lang w:val="pt-PT" w:eastAsia="en-US"/>
        </w:rPr>
        <w:t>DÉCIMA</w:t>
      </w:r>
      <w:r>
        <w:rPr>
          <w:rFonts w:ascii="Arial" w:hAnsi="Arial" w:eastAsia="Arial" w:cs="Arial"/>
          <w:b/>
          <w:bCs/>
          <w:spacing w:val="-1"/>
          <w:lang w:val="pt-PT" w:eastAsia="en-US"/>
        </w:rPr>
        <w:t xml:space="preserve"> </w:t>
      </w:r>
      <w:r>
        <w:rPr>
          <w:rFonts w:ascii="Arial" w:hAnsi="Arial" w:eastAsia="Arial" w:cs="Arial"/>
          <w:b/>
          <w:bCs/>
          <w:lang w:val="pt-PT" w:eastAsia="en-US"/>
        </w:rPr>
        <w:t>NONA</w:t>
      </w:r>
      <w:r>
        <w:rPr>
          <w:rFonts w:ascii="Arial" w:hAnsi="Arial" w:eastAsia="Arial" w:cs="Arial"/>
          <w:b/>
          <w:bCs/>
          <w:spacing w:val="-2"/>
          <w:lang w:val="pt-PT" w:eastAsia="en-US"/>
        </w:rPr>
        <w:t xml:space="preserve"> </w:t>
      </w:r>
      <w:r>
        <w:rPr>
          <w:rFonts w:ascii="Arial" w:hAnsi="Arial" w:eastAsia="Arial" w:cs="Arial"/>
          <w:b/>
          <w:bCs/>
          <w:lang w:val="pt-PT" w:eastAsia="en-US"/>
        </w:rPr>
        <w:t>–</w:t>
      </w:r>
      <w:r>
        <w:rPr>
          <w:rFonts w:ascii="Arial" w:hAnsi="Arial" w:eastAsia="Arial" w:cs="Arial"/>
          <w:b/>
          <w:bCs/>
          <w:spacing w:val="-4"/>
          <w:lang w:val="pt-PT" w:eastAsia="en-US"/>
        </w:rPr>
        <w:t xml:space="preserve"> </w:t>
      </w:r>
      <w:r>
        <w:rPr>
          <w:rFonts w:ascii="Arial" w:hAnsi="Arial" w:eastAsia="Arial" w:cs="Arial"/>
          <w:b/>
          <w:bCs/>
          <w:lang w:val="pt-PT" w:eastAsia="en-US"/>
        </w:rPr>
        <w:t>DA</w:t>
      </w:r>
      <w:r>
        <w:rPr>
          <w:rFonts w:ascii="Arial" w:hAnsi="Arial" w:eastAsia="Arial" w:cs="Arial"/>
          <w:b/>
          <w:bCs/>
          <w:spacing w:val="-3"/>
          <w:lang w:val="pt-PT" w:eastAsia="en-US"/>
        </w:rPr>
        <w:t xml:space="preserve"> </w:t>
      </w:r>
      <w:r>
        <w:rPr>
          <w:rFonts w:ascii="Arial" w:hAnsi="Arial" w:eastAsia="Arial" w:cs="Arial"/>
          <w:b/>
          <w:bCs/>
          <w:lang w:val="pt-PT" w:eastAsia="en-US"/>
        </w:rPr>
        <w:t>GARANTIA</w:t>
      </w:r>
      <w:r>
        <w:rPr>
          <w:rFonts w:ascii="Arial" w:hAnsi="Arial" w:eastAsia="Arial" w:cs="Arial"/>
          <w:b/>
          <w:bCs/>
          <w:spacing w:val="-2"/>
          <w:lang w:val="pt-PT" w:eastAsia="en-US"/>
        </w:rPr>
        <w:t xml:space="preserve"> CONTRATUAL</w:t>
      </w:r>
    </w:p>
    <w:p w14:paraId="66FAEAE5">
      <w:pPr>
        <w:widowControl w:val="0"/>
        <w:autoSpaceDE w:val="0"/>
        <w:autoSpaceDN w:val="0"/>
        <w:spacing w:before="175" w:line="229" w:lineRule="exact"/>
        <w:jc w:val="both"/>
        <w:outlineLvl w:val="0"/>
        <w:rPr>
          <w:rFonts w:ascii="Arial" w:hAnsi="Arial" w:eastAsia="Arial" w:cs="Arial"/>
          <w:lang w:val="pt-PT" w:eastAsia="en-US"/>
        </w:rPr>
      </w:pPr>
      <w:r>
        <w:rPr>
          <w:rFonts w:ascii="Arial" w:hAnsi="Arial" w:eastAsia="Arial" w:cs="Arial"/>
          <w:lang w:val="pt-PT" w:eastAsia="en-US"/>
        </w:rPr>
        <w:t xml:space="preserve">19.1 Não será exigido garantia de contrato. </w:t>
      </w:r>
    </w:p>
    <w:p w14:paraId="43124695">
      <w:pPr>
        <w:widowControl w:val="0"/>
        <w:autoSpaceDE w:val="0"/>
        <w:autoSpaceDN w:val="0"/>
        <w:spacing w:before="175" w:line="229" w:lineRule="exact"/>
        <w:jc w:val="both"/>
        <w:outlineLvl w:val="0"/>
        <w:rPr>
          <w:rFonts w:ascii="Arial" w:hAnsi="Arial" w:eastAsia="Arial" w:cs="Arial"/>
          <w:b/>
          <w:bCs/>
          <w:spacing w:val="-2"/>
          <w:lang w:val="pt-PT" w:eastAsia="en-US"/>
        </w:rPr>
      </w:pPr>
      <w:r>
        <w:rPr>
          <w:rFonts w:ascii="Arial" w:hAnsi="Arial" w:eastAsia="Arial" w:cs="Arial"/>
          <w:b/>
          <w:bCs/>
          <w:lang w:val="pt-PT" w:eastAsia="en-US"/>
        </w:rPr>
        <w:t>CLÁUSULA</w:t>
      </w:r>
      <w:r>
        <w:rPr>
          <w:rFonts w:ascii="Arial" w:hAnsi="Arial" w:eastAsia="Arial" w:cs="Arial"/>
          <w:b/>
          <w:bCs/>
          <w:spacing w:val="-4"/>
          <w:lang w:val="pt-PT" w:eastAsia="en-US"/>
        </w:rPr>
        <w:t xml:space="preserve"> </w:t>
      </w:r>
      <w:r>
        <w:rPr>
          <w:rFonts w:ascii="Arial" w:hAnsi="Arial" w:eastAsia="Arial" w:cs="Arial"/>
          <w:b/>
          <w:bCs/>
          <w:lang w:val="pt-PT" w:eastAsia="en-US"/>
        </w:rPr>
        <w:t>VIGÉSIMA –</w:t>
      </w:r>
      <w:r>
        <w:rPr>
          <w:rFonts w:ascii="Arial" w:hAnsi="Arial" w:eastAsia="Arial" w:cs="Arial"/>
          <w:b/>
          <w:bCs/>
          <w:spacing w:val="-5"/>
          <w:lang w:val="pt-PT" w:eastAsia="en-US"/>
        </w:rPr>
        <w:t xml:space="preserve"> </w:t>
      </w:r>
      <w:r>
        <w:rPr>
          <w:rFonts w:ascii="Arial" w:hAnsi="Arial" w:eastAsia="Arial" w:cs="Arial"/>
          <w:b/>
          <w:bCs/>
          <w:lang w:val="pt-PT" w:eastAsia="en-US"/>
        </w:rPr>
        <w:t>DA</w:t>
      </w:r>
      <w:r>
        <w:rPr>
          <w:rFonts w:ascii="Arial" w:hAnsi="Arial" w:eastAsia="Arial" w:cs="Arial"/>
          <w:b/>
          <w:bCs/>
          <w:spacing w:val="-3"/>
          <w:lang w:val="pt-PT" w:eastAsia="en-US"/>
        </w:rPr>
        <w:t xml:space="preserve"> </w:t>
      </w:r>
      <w:r>
        <w:rPr>
          <w:rFonts w:ascii="Arial" w:hAnsi="Arial" w:eastAsia="Arial" w:cs="Arial"/>
          <w:b/>
          <w:bCs/>
          <w:spacing w:val="-2"/>
          <w:lang w:val="pt-PT" w:eastAsia="en-US"/>
        </w:rPr>
        <w:t>PRORROGAÇÃO</w:t>
      </w:r>
    </w:p>
    <w:p w14:paraId="1D4C7734">
      <w:pPr>
        <w:widowControl w:val="0"/>
        <w:autoSpaceDE w:val="0"/>
        <w:autoSpaceDN w:val="0"/>
        <w:spacing w:before="175" w:line="229" w:lineRule="exact"/>
        <w:jc w:val="both"/>
        <w:outlineLvl w:val="0"/>
        <w:rPr>
          <w:rFonts w:ascii="Arial" w:hAnsi="Arial" w:eastAsia="Arial" w:cs="Arial"/>
          <w:b/>
          <w:bCs/>
          <w:lang w:val="pt-PT" w:eastAsia="en-US"/>
        </w:rPr>
      </w:pPr>
    </w:p>
    <w:p w14:paraId="2F2A917B">
      <w:pPr>
        <w:widowControl w:val="0"/>
        <w:numPr>
          <w:ilvl w:val="1"/>
          <w:numId w:val="65"/>
        </w:numPr>
        <w:tabs>
          <w:tab w:val="left" w:pos="590"/>
        </w:tabs>
        <w:autoSpaceDE w:val="0"/>
        <w:autoSpaceDN w:val="0"/>
        <w:spacing w:line="244" w:lineRule="auto"/>
        <w:ind w:left="0" w:right="215" w:firstLine="0"/>
        <w:jc w:val="both"/>
        <w:rPr>
          <w:rFonts w:ascii="Arial" w:hAnsi="Arial" w:eastAsia="Arial MT" w:cs="Arial"/>
          <w:lang w:val="pt-PT" w:eastAsia="en-US"/>
        </w:rPr>
      </w:pPr>
      <w:r>
        <w:rPr>
          <w:rFonts w:ascii="Arial" w:hAnsi="Arial" w:eastAsia="Arial MT" w:cs="Arial"/>
          <w:lang w:val="pt-PT" w:eastAsia="en-US"/>
        </w:rPr>
        <w:t>O presente Contrato poderá ser prorrogado pelo CONTRATANTE, mantidas as condições de repactuação dos preços desde que se mantenham condições e preços vantajosos para a Fundação, nos termos do art. 107 da Lei Federal nº 14.133/21.</w:t>
      </w:r>
    </w:p>
    <w:p w14:paraId="0F1BDCE0">
      <w:pPr>
        <w:widowControl w:val="0"/>
        <w:autoSpaceDE w:val="0"/>
        <w:autoSpaceDN w:val="0"/>
        <w:spacing w:before="87" w:line="229" w:lineRule="exact"/>
        <w:jc w:val="both"/>
        <w:outlineLvl w:val="0"/>
        <w:rPr>
          <w:rFonts w:ascii="Arial" w:hAnsi="Arial" w:eastAsia="Arial" w:cs="Arial"/>
          <w:b/>
          <w:bCs/>
          <w:spacing w:val="-4"/>
          <w:lang w:val="pt-PT" w:eastAsia="en-US"/>
        </w:rPr>
      </w:pPr>
      <w:r>
        <w:rPr>
          <w:rFonts w:ascii="Arial" w:hAnsi="Arial" w:eastAsia="Arial" w:cs="Arial"/>
          <w:b/>
          <w:bCs/>
          <w:lang w:val="pt-PT" w:eastAsia="en-US"/>
        </w:rPr>
        <w:t>CLÁUSULA</w:t>
      </w:r>
      <w:r>
        <w:rPr>
          <w:rFonts w:ascii="Arial" w:hAnsi="Arial" w:eastAsia="Arial" w:cs="Arial"/>
          <w:b/>
          <w:bCs/>
          <w:spacing w:val="-5"/>
          <w:lang w:val="pt-PT" w:eastAsia="en-US"/>
        </w:rPr>
        <w:t xml:space="preserve"> </w:t>
      </w:r>
      <w:r>
        <w:rPr>
          <w:rFonts w:ascii="Arial" w:hAnsi="Arial" w:eastAsia="Arial" w:cs="Arial"/>
          <w:b/>
          <w:bCs/>
          <w:lang w:val="pt-PT" w:eastAsia="en-US"/>
        </w:rPr>
        <w:t>VIGÉSIMA</w:t>
      </w:r>
      <w:r>
        <w:rPr>
          <w:rFonts w:ascii="Arial" w:hAnsi="Arial" w:eastAsia="Arial" w:cs="Arial"/>
          <w:b/>
          <w:bCs/>
          <w:spacing w:val="-4"/>
          <w:lang w:val="pt-PT" w:eastAsia="en-US"/>
        </w:rPr>
        <w:t xml:space="preserve"> </w:t>
      </w:r>
      <w:r>
        <w:rPr>
          <w:rFonts w:ascii="Arial" w:hAnsi="Arial" w:eastAsia="Arial" w:cs="Arial"/>
          <w:b/>
          <w:bCs/>
          <w:lang w:val="pt-PT" w:eastAsia="en-US"/>
        </w:rPr>
        <w:t>SEGUNDA</w:t>
      </w:r>
      <w:r>
        <w:rPr>
          <w:rFonts w:ascii="Arial" w:hAnsi="Arial" w:eastAsia="Arial" w:cs="Arial"/>
          <w:b/>
          <w:bCs/>
          <w:spacing w:val="-1"/>
          <w:lang w:val="pt-PT" w:eastAsia="en-US"/>
        </w:rPr>
        <w:t xml:space="preserve"> </w:t>
      </w:r>
      <w:r>
        <w:rPr>
          <w:rFonts w:ascii="Arial" w:hAnsi="Arial" w:eastAsia="Arial" w:cs="Arial"/>
          <w:b/>
          <w:bCs/>
          <w:lang w:val="pt-PT" w:eastAsia="en-US"/>
        </w:rPr>
        <w:t>–</w:t>
      </w:r>
      <w:r>
        <w:rPr>
          <w:rFonts w:ascii="Arial" w:hAnsi="Arial" w:eastAsia="Arial" w:cs="Arial"/>
          <w:b/>
          <w:bCs/>
          <w:spacing w:val="-5"/>
          <w:lang w:val="pt-PT" w:eastAsia="en-US"/>
        </w:rPr>
        <w:t xml:space="preserve"> </w:t>
      </w:r>
      <w:r>
        <w:rPr>
          <w:rFonts w:ascii="Arial" w:hAnsi="Arial" w:eastAsia="Arial" w:cs="Arial"/>
          <w:b/>
          <w:bCs/>
          <w:lang w:val="pt-PT" w:eastAsia="en-US"/>
        </w:rPr>
        <w:t>DO</w:t>
      </w:r>
      <w:r>
        <w:rPr>
          <w:rFonts w:ascii="Arial" w:hAnsi="Arial" w:eastAsia="Arial" w:cs="Arial"/>
          <w:b/>
          <w:bCs/>
          <w:spacing w:val="-3"/>
          <w:lang w:val="pt-PT" w:eastAsia="en-US"/>
        </w:rPr>
        <w:t xml:space="preserve"> </w:t>
      </w:r>
      <w:r>
        <w:rPr>
          <w:rFonts w:ascii="Arial" w:hAnsi="Arial" w:eastAsia="Arial" w:cs="Arial"/>
          <w:b/>
          <w:bCs/>
          <w:spacing w:val="-4"/>
          <w:lang w:val="pt-PT" w:eastAsia="en-US"/>
        </w:rPr>
        <w:t>FORO</w:t>
      </w:r>
    </w:p>
    <w:p w14:paraId="3CABDFB9">
      <w:pPr>
        <w:widowControl w:val="0"/>
        <w:autoSpaceDE w:val="0"/>
        <w:autoSpaceDN w:val="0"/>
        <w:spacing w:before="87" w:line="229" w:lineRule="exact"/>
        <w:jc w:val="both"/>
        <w:outlineLvl w:val="0"/>
        <w:rPr>
          <w:rFonts w:ascii="Arial" w:hAnsi="Arial" w:eastAsia="Arial" w:cs="Arial"/>
          <w:b/>
          <w:bCs/>
          <w:lang w:val="pt-PT" w:eastAsia="en-US"/>
        </w:rPr>
      </w:pPr>
    </w:p>
    <w:p w14:paraId="3AF531E6">
      <w:pPr>
        <w:widowControl w:val="0"/>
        <w:numPr>
          <w:ilvl w:val="1"/>
          <w:numId w:val="66"/>
        </w:numPr>
        <w:tabs>
          <w:tab w:val="left" w:pos="603"/>
        </w:tabs>
        <w:autoSpaceDE w:val="0"/>
        <w:autoSpaceDN w:val="0"/>
        <w:ind w:left="0" w:right="239" w:firstLine="0"/>
        <w:jc w:val="both"/>
        <w:rPr>
          <w:rFonts w:ascii="Arial" w:hAnsi="Arial" w:eastAsia="Arial MT" w:cs="Arial"/>
          <w:lang w:val="pt-PT" w:eastAsia="en-US"/>
        </w:rPr>
      </w:pPr>
      <w:r>
        <w:rPr>
          <w:rFonts w:ascii="Arial" w:hAnsi="Arial" w:eastAsia="Arial MT" w:cs="Arial"/>
          <w:lang w:val="pt-PT" w:eastAsia="en-US"/>
        </w:rPr>
        <w:t>Fica eleito o Foro da Comarca de Abre Campo, MG, como competente para conhecer e dirimir quaisquer dúvidas ou questões resultantes deste contrato, em prejuízo a qualquer outro, por mais especial ou privilegiado que seja ou se torne.</w:t>
      </w:r>
    </w:p>
    <w:p w14:paraId="6B882B0E">
      <w:pPr>
        <w:widowControl w:val="0"/>
        <w:autoSpaceDE w:val="0"/>
        <w:autoSpaceDN w:val="0"/>
        <w:spacing w:before="186"/>
        <w:ind w:right="212"/>
        <w:jc w:val="both"/>
        <w:rPr>
          <w:rFonts w:ascii="Arial" w:hAnsi="Arial" w:eastAsia="Arial MT" w:cs="Arial"/>
          <w:lang w:val="pt-PT" w:eastAsia="en-US"/>
        </w:rPr>
      </w:pPr>
      <w:r>
        <w:rPr>
          <w:rFonts w:ascii="Arial" w:hAnsi="Arial" w:eastAsia="Arial MT" w:cs="Arial"/>
          <w:lang w:val="pt-PT" w:eastAsia="en-US"/>
        </w:rPr>
        <w:t>E, por estarem justos e contratados, firmam o presente instrumento em duas vias de</w:t>
      </w:r>
      <w:r>
        <w:rPr>
          <w:rFonts w:ascii="Arial" w:hAnsi="Arial" w:eastAsia="Arial MT" w:cs="Arial"/>
          <w:spacing w:val="40"/>
          <w:lang w:val="pt-PT" w:eastAsia="en-US"/>
        </w:rPr>
        <w:t xml:space="preserve"> </w:t>
      </w:r>
      <w:r>
        <w:rPr>
          <w:rFonts w:ascii="Arial" w:hAnsi="Arial" w:eastAsia="Arial MT" w:cs="Arial"/>
          <w:lang w:val="pt-PT" w:eastAsia="en-US"/>
        </w:rPr>
        <w:t>igual teor e forma,</w:t>
      </w:r>
      <w:r>
        <w:rPr>
          <w:rFonts w:ascii="Arial" w:hAnsi="Arial" w:eastAsia="Arial MT" w:cs="Arial"/>
          <w:spacing w:val="-1"/>
          <w:lang w:val="pt-PT" w:eastAsia="en-US"/>
        </w:rPr>
        <w:t xml:space="preserve"> </w:t>
      </w:r>
      <w:r>
        <w:rPr>
          <w:rFonts w:ascii="Arial" w:hAnsi="Arial" w:eastAsia="Arial MT" w:cs="Arial"/>
          <w:lang w:val="pt-PT" w:eastAsia="en-US"/>
        </w:rPr>
        <w:t>para que</w:t>
      </w:r>
      <w:r>
        <w:rPr>
          <w:rFonts w:ascii="Arial" w:hAnsi="Arial" w:eastAsia="Arial MT" w:cs="Arial"/>
          <w:spacing w:val="-11"/>
          <w:lang w:val="pt-PT" w:eastAsia="en-US"/>
        </w:rPr>
        <w:t xml:space="preserve"> </w:t>
      </w:r>
      <w:r>
        <w:rPr>
          <w:rFonts w:ascii="Arial" w:hAnsi="Arial" w:eastAsia="Arial MT" w:cs="Arial"/>
          <w:lang w:val="pt-PT" w:eastAsia="en-US"/>
        </w:rPr>
        <w:t>produza seus legais</w:t>
      </w:r>
      <w:r>
        <w:rPr>
          <w:rFonts w:ascii="Arial" w:hAnsi="Arial" w:eastAsia="Arial MT" w:cs="Arial"/>
          <w:spacing w:val="-11"/>
          <w:lang w:val="pt-PT" w:eastAsia="en-US"/>
        </w:rPr>
        <w:t xml:space="preserve"> </w:t>
      </w:r>
      <w:r>
        <w:rPr>
          <w:rFonts w:ascii="Arial" w:hAnsi="Arial" w:eastAsia="Arial MT" w:cs="Arial"/>
          <w:lang w:val="pt-PT" w:eastAsia="en-US"/>
        </w:rPr>
        <w:t>e jurídicos efeitos, prometendo-se por si ou seus sucessores ao fiel cumprimento do que neste instrumento está pactuado.</w:t>
      </w:r>
    </w:p>
    <w:p w14:paraId="61E8A481">
      <w:pPr>
        <w:widowControl w:val="0"/>
        <w:autoSpaceDE w:val="0"/>
        <w:autoSpaceDN w:val="0"/>
        <w:spacing w:before="4"/>
        <w:rPr>
          <w:rFonts w:ascii="Arial" w:hAnsi="Arial" w:eastAsia="Arial MT" w:cs="Arial"/>
          <w:lang w:val="pt-PT" w:eastAsia="en-US"/>
        </w:rPr>
      </w:pPr>
    </w:p>
    <w:p w14:paraId="34FBE2C6">
      <w:pPr>
        <w:widowControl w:val="0"/>
        <w:tabs>
          <w:tab w:val="left" w:pos="4965"/>
        </w:tabs>
        <w:autoSpaceDE w:val="0"/>
        <w:autoSpaceDN w:val="0"/>
        <w:jc w:val="both"/>
        <w:rPr>
          <w:rFonts w:ascii="Arial" w:hAnsi="Arial" w:eastAsia="Arial MT" w:cs="Arial"/>
          <w:lang w:val="pt-PT" w:eastAsia="en-US"/>
        </w:rPr>
      </w:pPr>
      <w:r>
        <w:rPr>
          <w:rFonts w:ascii="Arial" w:hAnsi="Arial" w:eastAsia="Arial MT" w:cs="Arial"/>
          <w:lang w:val="pt-PT" w:eastAsia="en-US"/>
        </w:rPr>
        <w:t>Matipó/MG,</w:t>
      </w:r>
      <w:r>
        <w:rPr>
          <w:rFonts w:ascii="Arial" w:hAnsi="Arial" w:eastAsia="Arial MT" w:cs="Arial"/>
          <w:spacing w:val="9"/>
          <w:lang w:val="pt-PT" w:eastAsia="en-US"/>
        </w:rPr>
        <w:t xml:space="preserve"> </w:t>
      </w:r>
      <w:r>
        <w:rPr>
          <w:rFonts w:ascii="Arial" w:hAnsi="Arial" w:eastAsia="Arial MT" w:cs="Arial"/>
          <w:spacing w:val="71"/>
          <w:u w:val="single"/>
          <w:lang w:val="pt-PT" w:eastAsia="en-US"/>
        </w:rPr>
        <w:t xml:space="preserve">    </w:t>
      </w:r>
      <w:r>
        <w:rPr>
          <w:rFonts w:ascii="Arial" w:hAnsi="Arial" w:eastAsia="Arial MT" w:cs="Arial"/>
          <w:lang w:val="pt-PT" w:eastAsia="en-US"/>
        </w:rPr>
        <w:t xml:space="preserve">de </w:t>
      </w:r>
      <w:r>
        <w:rPr>
          <w:rFonts w:ascii="Arial" w:hAnsi="Arial" w:eastAsia="Arial MT" w:cs="Arial"/>
          <w:u w:val="single"/>
          <w:lang w:val="pt-PT" w:eastAsia="en-US"/>
        </w:rPr>
        <w:tab/>
      </w:r>
      <w:r>
        <w:rPr>
          <w:rFonts w:ascii="Arial" w:hAnsi="Arial" w:eastAsia="Arial MT" w:cs="Arial"/>
          <w:spacing w:val="-17"/>
          <w:lang w:val="pt-PT" w:eastAsia="en-US"/>
        </w:rPr>
        <w:t xml:space="preserve"> </w:t>
      </w:r>
      <w:r>
        <w:rPr>
          <w:rFonts w:ascii="Arial" w:hAnsi="Arial" w:eastAsia="Arial MT" w:cs="Arial"/>
          <w:lang w:val="pt-PT" w:eastAsia="en-US"/>
        </w:rPr>
        <w:t>de</w:t>
      </w:r>
      <w:r>
        <w:rPr>
          <w:rFonts w:ascii="Arial" w:hAnsi="Arial" w:eastAsia="Arial MT" w:cs="Arial"/>
          <w:spacing w:val="-4"/>
          <w:lang w:val="pt-PT" w:eastAsia="en-US"/>
        </w:rPr>
        <w:t xml:space="preserve"> </w:t>
      </w:r>
      <w:r>
        <w:rPr>
          <w:rFonts w:ascii="Arial" w:hAnsi="Arial" w:eastAsia="Arial MT" w:cs="Arial"/>
          <w:lang w:val="pt-PT" w:eastAsia="en-US"/>
        </w:rPr>
        <w:t>2024.</w:t>
      </w:r>
    </w:p>
    <w:p w14:paraId="3E378DB6">
      <w:pPr>
        <w:widowControl w:val="0"/>
        <w:autoSpaceDE w:val="0"/>
        <w:autoSpaceDN w:val="0"/>
        <w:rPr>
          <w:rFonts w:ascii="Arial" w:hAnsi="Arial" w:eastAsia="Arial MT" w:cs="Arial"/>
          <w:lang w:val="pt-PT" w:eastAsia="en-US"/>
        </w:rPr>
      </w:pPr>
    </w:p>
    <w:p w14:paraId="74445967">
      <w:pPr>
        <w:widowControl w:val="0"/>
        <w:autoSpaceDE w:val="0"/>
        <w:autoSpaceDN w:val="0"/>
        <w:spacing w:before="192"/>
        <w:rPr>
          <w:rFonts w:ascii="Arial" w:hAnsi="Arial" w:eastAsia="Arial MT" w:cs="Arial"/>
          <w:lang w:val="pt-PT" w:eastAsia="en-US"/>
        </w:rPr>
      </w:pPr>
      <w:r>
        <mc:AlternateContent>
          <mc:Choice Requires="wps">
            <w:drawing>
              <wp:anchor distT="0" distB="0" distL="0" distR="0" simplePos="0" relativeHeight="251662336" behindDoc="1" locked="0" layoutInCell="1" allowOverlap="1">
                <wp:simplePos x="0" y="0"/>
                <wp:positionH relativeFrom="page">
                  <wp:posOffset>2501900</wp:posOffset>
                </wp:positionH>
                <wp:positionV relativeFrom="paragraph">
                  <wp:posOffset>283845</wp:posOffset>
                </wp:positionV>
                <wp:extent cx="2926080" cy="1270"/>
                <wp:effectExtent l="0" t="0" r="0" b="0"/>
                <wp:wrapTopAndBottom/>
                <wp:docPr id="6" name="Forma Livre: Forma 6"/>
                <wp:cNvGraphicFramePr/>
                <a:graphic xmlns:a="http://schemas.openxmlformats.org/drawingml/2006/main">
                  <a:graphicData uri="http://schemas.microsoft.com/office/word/2010/wordprocessingShape">
                    <wps:wsp>
                      <wps:cNvSpPr/>
                      <wps:spPr>
                        <a:xfrm>
                          <a:off x="0" y="0"/>
                          <a:ext cx="2926080" cy="1270"/>
                        </a:xfrm>
                        <a:custGeom>
                          <a:avLst/>
                          <a:gdLst/>
                          <a:ahLst/>
                          <a:cxnLst/>
                          <a:rect l="l" t="t" r="r" b="b"/>
                          <a:pathLst>
                            <a:path w="2926080">
                              <a:moveTo>
                                <a:pt x="0" y="0"/>
                              </a:moveTo>
                              <a:lnTo>
                                <a:pt x="2925546" y="0"/>
                              </a:lnTo>
                            </a:path>
                          </a:pathLst>
                        </a:custGeom>
                        <a:ln w="8161">
                          <a:solidFill>
                            <a:srgbClr val="000000"/>
                          </a:solidFill>
                          <a:prstDash val="solid"/>
                        </a:ln>
                      </wps:spPr>
                      <wps:bodyPr wrap="square" lIns="0" tIns="0" rIns="0" bIns="0" rtlCol="0">
                        <a:noAutofit/>
                      </wps:bodyPr>
                    </wps:wsp>
                  </a:graphicData>
                </a:graphic>
              </wp:anchor>
            </w:drawing>
          </mc:Choice>
          <mc:Fallback>
            <w:pict>
              <v:shape id="Forma Livre: Forma 6" o:spid="_x0000_s1026" o:spt="100" style="position:absolute;left:0pt;margin-left:197pt;margin-top:22.35pt;height:0.1pt;width:230.4pt;mso-position-horizontal-relative:page;mso-wrap-distance-bottom:0pt;mso-wrap-distance-top:0pt;z-index:-251654144;mso-width-relative:page;mso-height-relative:page;" filled="f" stroked="t" coordsize="2926080,1" o:gfxdata="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yASKK1wAAAAkB&#10;AAAPAAAAAAAAAAEAIAAAACIAAABkcnMvZG93bnJldi54bWxQSwECFAAUAAAACACHTuJAcHoaWRwC&#10;AACFBAAADgAAAAAAAAABACAAAAAmAQAAZHJzL2Uyb0RvYy54bWxQSwUGAAAAAAYABgBZAQAAtAUA&#10;AAAA&#10;" path="m0,0l2925546,0e">
                <v:fill on="f" focussize="0,0"/>
                <v:stroke weight="0.64259842519685pt" color="#000000" joinstyle="round"/>
                <v:imagedata o:title=""/>
                <o:lock v:ext="edit" aspectratio="f"/>
                <v:textbox inset="0mm,0mm,0mm,0mm"/>
                <w10:wrap type="topAndBottom"/>
              </v:shape>
            </w:pict>
          </mc:Fallback>
        </mc:AlternateContent>
      </w:r>
    </w:p>
    <w:p w14:paraId="7D26BFE5">
      <w:pPr>
        <w:widowControl w:val="0"/>
        <w:autoSpaceDE w:val="0"/>
        <w:autoSpaceDN w:val="0"/>
        <w:spacing w:line="229" w:lineRule="exact"/>
        <w:ind w:right="99"/>
        <w:jc w:val="center"/>
        <w:outlineLvl w:val="0"/>
        <w:rPr>
          <w:rFonts w:ascii="Arial" w:hAnsi="Arial" w:eastAsia="Arial" w:cs="Arial"/>
          <w:b/>
          <w:bCs/>
          <w:spacing w:val="-2"/>
          <w:lang w:val="pt-PT" w:eastAsia="en-US"/>
        </w:rPr>
      </w:pPr>
      <w:r>
        <w:rPr>
          <w:rFonts w:ascii="Arial" w:hAnsi="Arial" w:eastAsia="Arial" w:cs="Arial"/>
          <w:b/>
          <w:bCs/>
          <w:spacing w:val="-2"/>
          <w:lang w:val="pt-PT" w:eastAsia="en-US"/>
        </w:rPr>
        <w:t>FUNDAÇÃO DE SAÚDE CRISTO REI</w:t>
      </w:r>
    </w:p>
    <w:p w14:paraId="529CC195">
      <w:pPr>
        <w:widowControl w:val="0"/>
        <w:autoSpaceDE w:val="0"/>
        <w:autoSpaceDN w:val="0"/>
        <w:spacing w:line="229" w:lineRule="exact"/>
        <w:ind w:right="99"/>
        <w:jc w:val="center"/>
        <w:outlineLvl w:val="0"/>
        <w:rPr>
          <w:rFonts w:ascii="Arial" w:hAnsi="Arial" w:eastAsia="Arial" w:cs="Arial"/>
          <w:b/>
          <w:bCs/>
          <w:lang w:val="pt-PT" w:eastAsia="en-US"/>
        </w:rPr>
      </w:pPr>
      <w:r>
        <w:rPr>
          <w:rFonts w:ascii="Arial" w:hAnsi="Arial" w:eastAsia="Arial" w:cs="Arial"/>
          <w:b/>
          <w:bCs/>
          <w:spacing w:val="-2"/>
          <w:lang w:val="pt-PT" w:eastAsia="en-US"/>
        </w:rPr>
        <w:t>CONTRATANTE</w:t>
      </w:r>
    </w:p>
    <w:p w14:paraId="62BB41AD">
      <w:pPr>
        <w:widowControl w:val="0"/>
        <w:autoSpaceDE w:val="0"/>
        <w:autoSpaceDN w:val="0"/>
        <w:spacing w:before="205"/>
        <w:rPr>
          <w:rFonts w:ascii="Arial" w:hAnsi="Arial" w:eastAsia="Arial MT" w:cs="Arial"/>
          <w:b/>
          <w:lang w:val="pt-PT" w:eastAsia="en-US"/>
        </w:rPr>
      </w:pPr>
      <w:r>
        <mc:AlternateContent>
          <mc:Choice Requires="wps">
            <w:drawing>
              <wp:anchor distT="0" distB="0" distL="0" distR="0" simplePos="0" relativeHeight="251663360" behindDoc="1" locked="0" layoutInCell="1" allowOverlap="1">
                <wp:simplePos x="0" y="0"/>
                <wp:positionH relativeFrom="page">
                  <wp:posOffset>2501900</wp:posOffset>
                </wp:positionH>
                <wp:positionV relativeFrom="paragraph">
                  <wp:posOffset>292100</wp:posOffset>
                </wp:positionV>
                <wp:extent cx="2926080" cy="1270"/>
                <wp:effectExtent l="0" t="0" r="0" b="0"/>
                <wp:wrapTopAndBottom/>
                <wp:docPr id="5" name="Forma Livre: Forma 5"/>
                <wp:cNvGraphicFramePr/>
                <a:graphic xmlns:a="http://schemas.openxmlformats.org/drawingml/2006/main">
                  <a:graphicData uri="http://schemas.microsoft.com/office/word/2010/wordprocessingShape">
                    <wps:wsp>
                      <wps:cNvSpPr/>
                      <wps:spPr>
                        <a:xfrm>
                          <a:off x="0" y="0"/>
                          <a:ext cx="2926080" cy="1270"/>
                        </a:xfrm>
                        <a:custGeom>
                          <a:avLst/>
                          <a:gdLst/>
                          <a:ahLst/>
                          <a:cxnLst/>
                          <a:rect l="l" t="t" r="r" b="b"/>
                          <a:pathLst>
                            <a:path w="2926080">
                              <a:moveTo>
                                <a:pt x="0" y="0"/>
                              </a:moveTo>
                              <a:lnTo>
                                <a:pt x="2925546" y="0"/>
                              </a:lnTo>
                            </a:path>
                          </a:pathLst>
                        </a:custGeom>
                        <a:ln w="8161">
                          <a:solidFill>
                            <a:srgbClr val="000000"/>
                          </a:solidFill>
                          <a:prstDash val="solid"/>
                        </a:ln>
                      </wps:spPr>
                      <wps:bodyPr wrap="square" lIns="0" tIns="0" rIns="0" bIns="0" rtlCol="0">
                        <a:noAutofit/>
                      </wps:bodyPr>
                    </wps:wsp>
                  </a:graphicData>
                </a:graphic>
              </wp:anchor>
            </w:drawing>
          </mc:Choice>
          <mc:Fallback>
            <w:pict>
              <v:shape id="Forma Livre: Forma 5" o:spid="_x0000_s1026" o:spt="100" style="position:absolute;left:0pt;margin-left:197pt;margin-top:23pt;height:0.1pt;width:230.4pt;mso-position-horizontal-relative:page;mso-wrap-distance-bottom:0pt;mso-wrap-distance-top:0pt;z-index:-251653120;mso-width-relative:page;mso-height-relative:page;" filled="f" stroked="t" coordsize="2926080,1" o:gfxdata="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TnOmzXAAAACQEA&#10;AA8AAAAAAAAAAQAgAAAAIgAAAGRycy9kb3ducmV2LnhtbFBLAQIUABQAAAAIAIdO4kBBTEjnGwIA&#10;AIUEAAAOAAAAAAAAAAEAIAAAACYBAABkcnMvZTJvRG9jLnhtbFBLBQYAAAAABgAGAFkBAACzBQAA&#10;AAA=&#10;" path="m0,0l2925546,0e">
                <v:fill on="f" focussize="0,0"/>
                <v:stroke weight="0.64259842519685pt" color="#000000" joinstyle="round"/>
                <v:imagedata o:title=""/>
                <o:lock v:ext="edit" aspectratio="f"/>
                <v:textbox inset="0mm,0mm,0mm,0mm"/>
                <w10:wrap type="topAndBottom"/>
              </v:shape>
            </w:pict>
          </mc:Fallback>
        </mc:AlternateContent>
      </w:r>
    </w:p>
    <w:p w14:paraId="44D36DCD">
      <w:pPr>
        <w:widowControl w:val="0"/>
        <w:autoSpaceDE w:val="0"/>
        <w:autoSpaceDN w:val="0"/>
        <w:ind w:left="708" w:right="2547" w:firstLine="708"/>
        <w:jc w:val="center"/>
        <w:rPr>
          <w:rFonts w:ascii="Arial" w:hAnsi="Arial" w:eastAsia="Arial MT" w:cs="Arial"/>
          <w:b/>
          <w:lang w:val="pt-PT" w:eastAsia="en-US"/>
        </w:rPr>
      </w:pPr>
      <w:r>
        <w:rPr>
          <w:rFonts w:ascii="Arial" w:hAnsi="Arial" w:eastAsia="Arial MT" w:cs="Arial"/>
          <w:b/>
          <w:spacing w:val="-2"/>
          <w:lang w:val="pt-PT" w:eastAsia="en-US"/>
        </w:rPr>
        <w:t>CONTRATADA</w:t>
      </w:r>
    </w:p>
    <w:p w14:paraId="7E283726">
      <w:pPr>
        <w:widowControl w:val="0"/>
        <w:autoSpaceDE w:val="0"/>
        <w:autoSpaceDN w:val="0"/>
        <w:spacing w:before="224"/>
        <w:rPr>
          <w:rFonts w:ascii="Arial" w:hAnsi="Arial" w:eastAsia="Arial MT" w:cs="Arial"/>
          <w:b/>
          <w:lang w:val="pt-PT" w:eastAsia="en-US"/>
        </w:rPr>
      </w:pPr>
    </w:p>
    <w:p w14:paraId="67D8994C">
      <w:pPr>
        <w:widowControl w:val="0"/>
        <w:tabs>
          <w:tab w:val="left" w:pos="5076"/>
          <w:tab w:val="left" w:pos="7459"/>
        </w:tabs>
        <w:autoSpaceDE w:val="0"/>
        <w:autoSpaceDN w:val="0"/>
        <w:spacing w:before="1"/>
        <w:rPr>
          <w:rFonts w:ascii="Arial" w:hAnsi="Arial" w:eastAsia="Arial MT" w:cs="Arial"/>
          <w:lang w:val="pt-PT" w:eastAsia="en-US"/>
        </w:rPr>
      </w:pPr>
      <w:r>
        <w:rPr>
          <w:rFonts w:ascii="Arial" w:hAnsi="Arial" w:eastAsia="Arial MT" w:cs="Arial"/>
          <w:lang w:val="pt-PT" w:eastAsia="en-US"/>
        </w:rPr>
        <w:t xml:space="preserve">1ª Testemunha: </w:t>
      </w:r>
      <w:r>
        <w:rPr>
          <w:rFonts w:ascii="Arial" w:hAnsi="Arial" w:eastAsia="Arial MT" w:cs="Arial"/>
          <w:u w:val="single"/>
          <w:lang w:val="pt-PT" w:eastAsia="en-US"/>
        </w:rPr>
        <w:tab/>
      </w:r>
      <w:r>
        <w:rPr>
          <w:rFonts w:ascii="Arial" w:hAnsi="Arial" w:eastAsia="Arial MT" w:cs="Arial"/>
          <w:lang w:val="pt-PT" w:eastAsia="en-US"/>
        </w:rPr>
        <w:t>,</w:t>
      </w:r>
      <w:r>
        <w:rPr>
          <w:rFonts w:ascii="Arial" w:hAnsi="Arial" w:eastAsia="Arial MT" w:cs="Arial"/>
          <w:spacing w:val="67"/>
          <w:lang w:val="pt-PT" w:eastAsia="en-US"/>
        </w:rPr>
        <w:t xml:space="preserve"> </w:t>
      </w:r>
      <w:r>
        <w:rPr>
          <w:rFonts w:ascii="Arial" w:hAnsi="Arial" w:eastAsia="Arial MT" w:cs="Arial"/>
          <w:spacing w:val="-7"/>
          <w:lang w:val="pt-PT" w:eastAsia="en-US"/>
        </w:rPr>
        <w:t>ID</w:t>
      </w:r>
      <w:r>
        <w:rPr>
          <w:rFonts w:ascii="Arial" w:hAnsi="Arial" w:eastAsia="Arial MT" w:cs="Arial"/>
          <w:u w:val="single"/>
          <w:lang w:val="pt-PT" w:eastAsia="en-US"/>
        </w:rPr>
        <w:tab/>
      </w:r>
    </w:p>
    <w:p w14:paraId="7B7DF968">
      <w:pPr>
        <w:widowControl w:val="0"/>
        <w:autoSpaceDE w:val="0"/>
        <w:autoSpaceDN w:val="0"/>
        <w:rPr>
          <w:rFonts w:ascii="Arial" w:hAnsi="Arial" w:eastAsia="Arial MT" w:cs="Arial"/>
          <w:lang w:val="pt-PT" w:eastAsia="en-US"/>
        </w:rPr>
      </w:pPr>
    </w:p>
    <w:p w14:paraId="2AD61434">
      <w:pPr>
        <w:widowControl w:val="0"/>
        <w:autoSpaceDE w:val="0"/>
        <w:autoSpaceDN w:val="0"/>
        <w:spacing w:before="6"/>
        <w:rPr>
          <w:rFonts w:ascii="Arial" w:hAnsi="Arial" w:eastAsia="Arial MT" w:cs="Arial"/>
          <w:lang w:val="pt-PT" w:eastAsia="en-US"/>
        </w:rPr>
      </w:pPr>
    </w:p>
    <w:p w14:paraId="71D1C775">
      <w:pPr>
        <w:widowControl w:val="0"/>
        <w:tabs>
          <w:tab w:val="left" w:pos="5076"/>
          <w:tab w:val="left" w:pos="7519"/>
        </w:tabs>
        <w:autoSpaceDE w:val="0"/>
        <w:autoSpaceDN w:val="0"/>
        <w:rPr>
          <w:rFonts w:ascii="Arial" w:hAnsi="Arial" w:eastAsia="Arial MT" w:cs="Arial"/>
          <w:lang w:val="pt-PT" w:eastAsia="en-US"/>
        </w:rPr>
      </w:pPr>
      <w:r>
        <w:rPr>
          <w:rFonts w:ascii="Arial" w:hAnsi="Arial" w:eastAsia="Arial MT" w:cs="Arial"/>
          <w:lang w:val="pt-PT" w:eastAsia="en-US"/>
        </w:rPr>
        <w:t xml:space="preserve">2ª Testemunha: </w:t>
      </w:r>
      <w:r>
        <w:rPr>
          <w:rFonts w:ascii="Arial" w:hAnsi="Arial" w:eastAsia="Arial MT" w:cs="Arial"/>
          <w:u w:val="single"/>
          <w:lang w:val="pt-PT" w:eastAsia="en-US"/>
        </w:rPr>
        <w:tab/>
      </w:r>
      <w:r>
        <w:rPr>
          <w:rFonts w:ascii="Arial" w:hAnsi="Arial" w:eastAsia="Arial MT" w:cs="Arial"/>
          <w:lang w:val="pt-PT" w:eastAsia="en-US"/>
        </w:rPr>
        <w:t>,</w:t>
      </w:r>
      <w:r>
        <w:rPr>
          <w:rFonts w:ascii="Arial" w:hAnsi="Arial" w:eastAsia="Arial MT" w:cs="Arial"/>
          <w:spacing w:val="77"/>
          <w:lang w:val="pt-PT" w:eastAsia="en-US"/>
        </w:rPr>
        <w:t xml:space="preserve"> </w:t>
      </w:r>
      <w:r>
        <w:rPr>
          <w:rFonts w:ascii="Arial" w:hAnsi="Arial" w:eastAsia="Arial MT" w:cs="Arial"/>
          <w:lang w:val="pt-PT" w:eastAsia="en-US"/>
        </w:rPr>
        <w:t xml:space="preserve">ID </w:t>
      </w:r>
      <w:r>
        <w:rPr>
          <w:rFonts w:ascii="Arial" w:hAnsi="Arial" w:eastAsia="Arial MT" w:cs="Arial"/>
          <w:u w:val="single"/>
          <w:lang w:val="pt-PT" w:eastAsia="en-US"/>
        </w:rPr>
        <w:tab/>
      </w:r>
    </w:p>
    <w:p w14:paraId="17DDD907">
      <w:pPr>
        <w:widowControl w:val="0"/>
        <w:autoSpaceDE w:val="0"/>
        <w:autoSpaceDN w:val="0"/>
        <w:rPr>
          <w:rFonts w:ascii="Arial" w:hAnsi="Arial" w:eastAsia="Arial MT" w:cs="Arial"/>
          <w:lang w:val="pt-PT" w:eastAsia="en-US"/>
        </w:rPr>
      </w:pPr>
    </w:p>
    <w:p w14:paraId="34DBAF65">
      <w:pPr>
        <w:widowControl w:val="0"/>
        <w:autoSpaceDE w:val="0"/>
        <w:autoSpaceDN w:val="0"/>
        <w:rPr>
          <w:rFonts w:ascii="Arial" w:hAnsi="Arial" w:eastAsia="Arial MT" w:cs="Arial"/>
          <w:lang w:val="pt-PT" w:eastAsia="en-US"/>
        </w:rPr>
      </w:pPr>
    </w:p>
    <w:p w14:paraId="6AE484F7">
      <w:pPr>
        <w:widowControl w:val="0"/>
        <w:autoSpaceDE w:val="0"/>
        <w:autoSpaceDN w:val="0"/>
        <w:rPr>
          <w:rFonts w:ascii="Arial" w:hAnsi="Arial" w:eastAsia="Arial MT" w:cs="Arial"/>
          <w:lang w:val="pt-PT" w:eastAsia="en-US"/>
        </w:rPr>
      </w:pPr>
    </w:p>
    <w:p w14:paraId="5BCDD850">
      <w:pPr>
        <w:widowControl w:val="0"/>
        <w:autoSpaceDE w:val="0"/>
        <w:autoSpaceDN w:val="0"/>
        <w:rPr>
          <w:rFonts w:ascii="Arial" w:hAnsi="Arial" w:eastAsia="Arial MT" w:cs="Arial"/>
          <w:lang w:val="pt-PT" w:eastAsia="en-US"/>
        </w:rPr>
      </w:pPr>
    </w:p>
    <w:p w14:paraId="02F05427">
      <w:pPr>
        <w:widowControl w:val="0"/>
        <w:autoSpaceDE w:val="0"/>
        <w:autoSpaceDN w:val="0"/>
        <w:spacing w:before="229"/>
        <w:rPr>
          <w:rFonts w:ascii="Arial" w:hAnsi="Arial" w:eastAsia="Arial MT" w:cs="Arial"/>
          <w:lang w:val="pt-PT" w:eastAsia="en-US"/>
        </w:rPr>
      </w:pPr>
    </w:p>
    <w:p w14:paraId="58D8FC89">
      <w:pPr>
        <w:widowControl w:val="0"/>
        <w:autoSpaceDE w:val="0"/>
        <w:autoSpaceDN w:val="0"/>
        <w:rPr>
          <w:rFonts w:ascii="Arial" w:hAnsi="Arial" w:eastAsia="Arial MT" w:cs="Arial"/>
          <w:lang w:val="pt-PT" w:eastAsia="en-US"/>
        </w:rPr>
      </w:pPr>
      <w:r>
        <w:rPr>
          <w:rFonts w:ascii="Arial" w:hAnsi="Arial" w:eastAsia="Arial MT" w:cs="Arial"/>
          <w:spacing w:val="-10"/>
          <w:lang w:val="pt-PT" w:eastAsia="en-US"/>
        </w:rPr>
        <w:t>:</w:t>
      </w:r>
    </w:p>
    <w:p w14:paraId="0CD0B611"/>
    <w:sectPr>
      <w:headerReference r:id="rId6" w:type="default"/>
      <w:footerReference r:id="rId7" w:type="default"/>
      <w:pgSz w:w="11906" w:h="16838"/>
      <w:pgMar w:top="2239" w:right="1134"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Ecofont_Spranq_eco_Sans">
    <w:altName w:val="Calibri"/>
    <w:panose1 w:val="00000000000000000000"/>
    <w:charset w:val="00"/>
    <w:family w:val="swiss"/>
    <w:pitch w:val="default"/>
    <w:sig w:usb0="00000000" w:usb1="00000000" w:usb2="00000000" w:usb3="00000000" w:csb0="00000001" w:csb1="00000000"/>
  </w:font>
  <w:font w:name="等线">
    <w:altName w:val="Microsoft YaHei"/>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Microsoft Sans Serif">
    <w:panose1 w:val="020B0604020202020204"/>
    <w:charset w:val="00"/>
    <w:family w:val="swiss"/>
    <w:pitch w:val="default"/>
    <w:sig w:usb0="E1002AFF" w:usb1="C0000002" w:usb2="00000008" w:usb3="00000000" w:csb0="200101FF" w:csb1="20280000"/>
  </w:font>
  <w:font w:name="Zurich BT">
    <w:altName w:val="Segoe Print"/>
    <w:panose1 w:val="00000000000000000000"/>
    <w:charset w:val="00"/>
    <w:family w:val="roman"/>
    <w:pitch w:val="default"/>
    <w:sig w:usb0="00000000" w:usb1="00000000" w:usb2="00000000" w:usb3="00000000" w:csb0="00000000" w:csb1="00000000"/>
  </w:font>
  <w:font w:name="Arial MT">
    <w:altName w:val="Arial"/>
    <w:panose1 w:val="00000000000000000000"/>
    <w:charset w:val="01"/>
    <w:family w:val="swiss"/>
    <w:pitch w:val="default"/>
    <w:sig w:usb0="00000000" w:usb1="00000000" w:usb2="00000000" w:usb3="00000000" w:csb0="00000000" w:csb1="00000000"/>
  </w:font>
  <w:font w:name="Times">
    <w:altName w:val="CG Times"/>
    <w:panose1 w:val="02020603050405020304"/>
    <w:charset w:val="00"/>
    <w:family w:val="roman"/>
    <w:pitch w:val="default"/>
    <w:sig w:usb0="00000000" w:usb1="00000000" w:usb2="00000000" w:usb3="00000000" w:csb0="00000093" w:csb1="00000000"/>
  </w:font>
  <w:font w:name="Wingdings">
    <w:panose1 w:val="05000000000000000000"/>
    <w:charset w:val="02"/>
    <w:family w:val="auto"/>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G Times">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FB03F">
    <w:pPr>
      <w:pStyle w:val="22"/>
      <w:rPr>
        <w:rFonts w:ascii="Times New Roman" w:hAnsi="Times New Roman" w:cs="Times New Roman"/>
      </w:rPr>
    </w:pPr>
    <w:r>
      <w:rPr>
        <w:rFonts w:ascii="Times New Roman" w:hAnsi="Times New Roman" w:cs="Times New Roman"/>
      </w:rPr>
      <w:t>__________________________________________________________________</w:t>
    </w:r>
  </w:p>
  <w:p w14:paraId="315927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5B2A1">
    <w:pPr>
      <w:pStyle w:val="20"/>
      <w:jc w:val="center"/>
      <w:rPr>
        <w:rFonts w:asciiTheme="majorHAnsi" w:hAnsiTheme="majorHAnsi" w:cstheme="majorHAnsi"/>
        <w:b/>
        <w:sz w:val="30"/>
        <w:szCs w:val="30"/>
      </w:rPr>
    </w:pPr>
    <w:bookmarkStart w:id="13" w:name="_Hlk170289842"/>
    <w:bookmarkStart w:id="14" w:name="_Hlk170289843"/>
    <w:r>
      <w:rPr>
        <w:rFonts w:asciiTheme="majorHAnsi" w:hAnsiTheme="majorHAnsi" w:cstheme="majorHAnsi"/>
        <w:b/>
        <w:sz w:val="30"/>
        <w:szCs w:val="30"/>
      </w:rPr>
      <w:t xml:space="preserve">F.S.C.R. - FUNDAÇÃO DE SAÚDE CRISTO REI </w:t>
    </w:r>
  </w:p>
  <w:p w14:paraId="40828695">
    <w:pPr>
      <w:pStyle w:val="20"/>
      <w:jc w:val="center"/>
      <w:rPr>
        <w:rFonts w:asciiTheme="majorHAnsi" w:hAnsiTheme="majorHAnsi" w:cstheme="majorHAnsi"/>
        <w:b/>
        <w:sz w:val="32"/>
        <w:szCs w:val="32"/>
      </w:rPr>
    </w:pPr>
    <w:r>
      <w:rPr>
        <w:rFonts w:asciiTheme="majorHAnsi" w:hAnsiTheme="majorHAnsi" w:cstheme="majorHAnsi"/>
        <w:b/>
        <w:sz w:val="32"/>
        <w:szCs w:val="32"/>
      </w:rPr>
      <w:t xml:space="preserve">     CNPJ 18.860.684/0001-67</w:t>
    </w:r>
  </w:p>
  <w:p w14:paraId="6A71CF87">
    <w:pPr>
      <w:pStyle w:val="20"/>
      <w:jc w:val="center"/>
      <w:rPr>
        <w:rFonts w:asciiTheme="majorHAnsi" w:hAnsiTheme="majorHAnsi" w:cstheme="majorHAnsi"/>
        <w:bCs/>
      </w:rPr>
    </w:pPr>
    <w:r>
      <w:rPr>
        <w:rFonts w:asciiTheme="majorHAnsi" w:hAnsiTheme="majorHAnsi" w:cstheme="majorHAnsi"/>
        <w:bCs/>
      </w:rPr>
      <w:t xml:space="preserve">               Rua Onofre Martins Chaves, n° 2100, Centro, Matipó, Estado de Minas Gerais.</w:t>
    </w:r>
  </w:p>
  <w:p w14:paraId="2B33603C"/>
  <w:bookmarkEnd w:id="13"/>
  <w:bookmarkEnd w:id="14"/>
  <w:p w14:paraId="5F2AECAD">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AEECA">
    <w:pPr>
      <w:pStyle w:val="12"/>
      <w:spacing w:line="14" w:lineRule="auto"/>
      <w:rPr>
        <w:sz w:val="20"/>
      </w:rPr>
    </w:pPr>
    <w:bookmarkStart w:id="15" w:name="_Hlk65050950"/>
    <w:bookmarkStart w:id="16" w:name="_Hlk65050951"/>
    <w:r>
      <mc:AlternateContent>
        <mc:Choice Requires="wps">
          <w:drawing>
            <wp:anchor distT="0" distB="0" distL="114300" distR="114300" simplePos="0" relativeHeight="251660288" behindDoc="1" locked="0" layoutInCell="1" allowOverlap="1">
              <wp:simplePos x="0" y="0"/>
              <wp:positionH relativeFrom="page">
                <wp:posOffset>1721485</wp:posOffset>
              </wp:positionH>
              <wp:positionV relativeFrom="page">
                <wp:posOffset>446405</wp:posOffset>
              </wp:positionV>
              <wp:extent cx="4301490" cy="883920"/>
              <wp:effectExtent l="0" t="0" r="0" b="0"/>
              <wp:wrapNone/>
              <wp:docPr id="2"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4301490" cy="883920"/>
                      </a:xfrm>
                      <a:prstGeom prst="rect">
                        <a:avLst/>
                      </a:prstGeom>
                      <a:noFill/>
                      <a:ln>
                        <a:noFill/>
                      </a:ln>
                    </wps:spPr>
                    <wps:txbx>
                      <w:txbxContent>
                        <w:p w14:paraId="20D40021">
                          <w:pPr>
                            <w:spacing w:before="4"/>
                            <w:ind w:left="20"/>
                          </w:pPr>
                        </w:p>
                        <w:p w14:paraId="3EAA2C47">
                          <w:pPr>
                            <w:pStyle w:val="20"/>
                            <w:jc w:val="center"/>
                            <w:rPr>
                              <w:rFonts w:ascii="Cambria" w:hAnsi="Cambria" w:cs="Cambria"/>
                              <w:b/>
                              <w:sz w:val="30"/>
                              <w:szCs w:val="30"/>
                            </w:rPr>
                          </w:pPr>
                          <w:bookmarkStart w:id="17" w:name="_Hlk170194181"/>
                          <w:r>
                            <w:rPr>
                              <w:rFonts w:ascii="Cambria" w:hAnsi="Cambria" w:cs="Cambria"/>
                              <w:b/>
                              <w:sz w:val="30"/>
                              <w:szCs w:val="30"/>
                            </w:rPr>
                            <w:t xml:space="preserve">F.S.C.R. - FUNDAÇÃO DE SAÚDE CRISTO REI </w:t>
                          </w:r>
                        </w:p>
                        <w:p w14:paraId="21716421">
                          <w:pPr>
                            <w:pStyle w:val="20"/>
                            <w:jc w:val="center"/>
                            <w:rPr>
                              <w:rFonts w:ascii="Cambria" w:hAnsi="Cambria" w:cs="Cambria"/>
                              <w:b/>
                              <w:sz w:val="32"/>
                              <w:szCs w:val="32"/>
                            </w:rPr>
                          </w:pPr>
                          <w:r>
                            <w:rPr>
                              <w:rFonts w:ascii="Cambria" w:hAnsi="Cambria" w:cs="Cambria"/>
                              <w:b/>
                              <w:sz w:val="32"/>
                              <w:szCs w:val="32"/>
                            </w:rPr>
                            <w:t xml:space="preserve">     CNPJ 18.860.684/0001-67</w:t>
                          </w:r>
                        </w:p>
                        <w:p w14:paraId="161B12A5">
                          <w:pPr>
                            <w:pStyle w:val="20"/>
                            <w:jc w:val="center"/>
                            <w:rPr>
                              <w:rFonts w:ascii="Cambria" w:hAnsi="Cambria" w:cs="Cambria"/>
                              <w:bCs/>
                            </w:rPr>
                          </w:pPr>
                          <w:r>
                            <w:rPr>
                              <w:rFonts w:ascii="Cambria" w:hAnsi="Cambria" w:cs="Cambria"/>
                              <w:bCs/>
                            </w:rPr>
                            <w:t xml:space="preserve">               Rua Onofre Martins Chaves, n° 2100, Centro, Matipó, Estado de Minas Gerais.</w:t>
                          </w:r>
                        </w:p>
                        <w:p w14:paraId="27A6F073"/>
                        <w:bookmarkEnd w:id="17"/>
                        <w:p w14:paraId="0015A64B">
                          <w:pPr>
                            <w:pStyle w:val="12"/>
                            <w:spacing w:before="1"/>
                            <w:ind w:left="2249"/>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35.55pt;margin-top:35.15pt;height:69.6pt;width:338.7pt;mso-position-horizontal-relative:page;mso-position-vertical-relative:page;z-index:-251656192;mso-width-relative:page;mso-height-relative:page;" filled="f" stroked="f" coordsize="21600,21600" o:gfxdata="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4k9YW2QAAAAoBAAAPAAAAAAAAAAEAIAAAACIAAABkcnMv&#10;ZG93bnJldi54bWxQSwECFAAUAAAACACHTuJA/azmFwICAAAKBAAADgAAAAAAAAABACAAAAAoAQAA&#10;ZHJzL2Uyb0RvYy54bWxQSwUGAAAAAAYABgBZAQAAnAUAAAAA&#10;">
              <v:fill on="f" focussize="0,0"/>
              <v:stroke on="f"/>
              <v:imagedata o:title=""/>
              <o:lock v:ext="edit" aspectratio="f"/>
              <v:textbox inset="0mm,0mm,0mm,0mm">
                <w:txbxContent>
                  <w:p w14:paraId="20D40021">
                    <w:pPr>
                      <w:spacing w:before="4"/>
                      <w:ind w:left="20"/>
                    </w:pPr>
                  </w:p>
                  <w:p w14:paraId="3EAA2C47">
                    <w:pPr>
                      <w:pStyle w:val="20"/>
                      <w:jc w:val="center"/>
                      <w:rPr>
                        <w:rFonts w:ascii="Cambria" w:hAnsi="Cambria" w:cs="Cambria"/>
                        <w:b/>
                        <w:sz w:val="30"/>
                        <w:szCs w:val="30"/>
                      </w:rPr>
                    </w:pPr>
                    <w:bookmarkStart w:id="17" w:name="_Hlk170194181"/>
                    <w:r>
                      <w:rPr>
                        <w:rFonts w:ascii="Cambria" w:hAnsi="Cambria" w:cs="Cambria"/>
                        <w:b/>
                        <w:sz w:val="30"/>
                        <w:szCs w:val="30"/>
                      </w:rPr>
                      <w:t xml:space="preserve">F.S.C.R. - FUNDAÇÃO DE SAÚDE CRISTO REI </w:t>
                    </w:r>
                  </w:p>
                  <w:p w14:paraId="21716421">
                    <w:pPr>
                      <w:pStyle w:val="20"/>
                      <w:jc w:val="center"/>
                      <w:rPr>
                        <w:rFonts w:ascii="Cambria" w:hAnsi="Cambria" w:cs="Cambria"/>
                        <w:b/>
                        <w:sz w:val="32"/>
                        <w:szCs w:val="32"/>
                      </w:rPr>
                    </w:pPr>
                    <w:r>
                      <w:rPr>
                        <w:rFonts w:ascii="Cambria" w:hAnsi="Cambria" w:cs="Cambria"/>
                        <w:b/>
                        <w:sz w:val="32"/>
                        <w:szCs w:val="32"/>
                      </w:rPr>
                      <w:t xml:space="preserve">     CNPJ 18.860.684/0001-67</w:t>
                    </w:r>
                  </w:p>
                  <w:p w14:paraId="161B12A5">
                    <w:pPr>
                      <w:pStyle w:val="20"/>
                      <w:jc w:val="center"/>
                      <w:rPr>
                        <w:rFonts w:ascii="Cambria" w:hAnsi="Cambria" w:cs="Cambria"/>
                        <w:bCs/>
                      </w:rPr>
                    </w:pPr>
                    <w:r>
                      <w:rPr>
                        <w:rFonts w:ascii="Cambria" w:hAnsi="Cambria" w:cs="Cambria"/>
                        <w:bCs/>
                      </w:rPr>
                      <w:t xml:space="preserve">               Rua Onofre Martins Chaves, n° 2100, Centro, Matipó, Estado de Minas Gerais.</w:t>
                    </w:r>
                  </w:p>
                  <w:p w14:paraId="27A6F073"/>
                  <w:bookmarkEnd w:id="17"/>
                  <w:p w14:paraId="0015A64B">
                    <w:pPr>
                      <w:pStyle w:val="12"/>
                      <w:spacing w:before="1"/>
                      <w:ind w:left="2249"/>
                    </w:pPr>
                  </w:p>
                </w:txbxContent>
              </v:textbox>
            </v:shape>
          </w:pict>
        </mc:Fallback>
      </mc:AlternateContent>
    </w:r>
    <w:bookmarkEnd w:id="15"/>
    <w:bookmarkEnd w:id="1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6"/>
      <w:lvlText w:val=""/>
      <w:lvlJc w:val="left"/>
      <w:pPr>
        <w:tabs>
          <w:tab w:val="left" w:pos="1492"/>
        </w:tabs>
        <w:ind w:left="1492" w:hanging="360"/>
      </w:pPr>
      <w:rPr>
        <w:rFonts w:hint="default" w:ascii="Symbol" w:hAnsi="Symbol"/>
      </w:rPr>
    </w:lvl>
  </w:abstractNum>
  <w:abstractNum w:abstractNumId="1">
    <w:nsid w:val="02FD53C4"/>
    <w:multiLevelType w:val="multilevel"/>
    <w:tmpl w:val="02FD53C4"/>
    <w:lvl w:ilvl="0" w:tentative="0">
      <w:start w:val="13"/>
      <w:numFmt w:val="decimal"/>
      <w:lvlText w:val="%1"/>
      <w:lvlJc w:val="left"/>
      <w:pPr>
        <w:ind w:left="468" w:hanging="468"/>
      </w:pPr>
      <w:rPr>
        <w:rFonts w:hint="default"/>
      </w:rPr>
    </w:lvl>
    <w:lvl w:ilvl="1" w:tentative="0">
      <w:start w:val="1"/>
      <w:numFmt w:val="decimal"/>
      <w:lvlText w:val="%1.%2"/>
      <w:lvlJc w:val="left"/>
      <w:pPr>
        <w:ind w:left="468" w:hanging="468"/>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
    <w:nsid w:val="063E1CB8"/>
    <w:multiLevelType w:val="multilevel"/>
    <w:tmpl w:val="063E1CB8"/>
    <w:lvl w:ilvl="0" w:tentative="0">
      <w:start w:val="12"/>
      <w:numFmt w:val="decimal"/>
      <w:lvlText w:val="%1"/>
      <w:lvlJc w:val="left"/>
      <w:pPr>
        <w:ind w:left="126" w:hanging="660"/>
      </w:pPr>
      <w:rPr>
        <w:rFonts w:hint="default"/>
        <w:lang w:val="pt-PT" w:eastAsia="en-US" w:bidi="ar-SA"/>
      </w:rPr>
    </w:lvl>
    <w:lvl w:ilvl="1" w:tentative="0">
      <w:start w:val="3"/>
      <w:numFmt w:val="decimal"/>
      <w:lvlText w:val="%1.%2"/>
      <w:lvlJc w:val="left"/>
      <w:pPr>
        <w:ind w:left="126" w:hanging="660"/>
      </w:pPr>
      <w:rPr>
        <w:rFonts w:hint="default"/>
        <w:lang w:val="pt-PT" w:eastAsia="en-US" w:bidi="ar-SA"/>
      </w:rPr>
    </w:lvl>
    <w:lvl w:ilvl="2" w:tentative="0">
      <w:start w:val="1"/>
      <w:numFmt w:val="decimal"/>
      <w:lvlText w:val="%1.%2.%3"/>
      <w:lvlJc w:val="left"/>
      <w:pPr>
        <w:ind w:left="126" w:hanging="660"/>
      </w:pPr>
      <w:rPr>
        <w:rFonts w:hint="default" w:ascii="Arial" w:hAnsi="Arial" w:eastAsia="Arial MT" w:cs="Arial"/>
        <w:b w:val="0"/>
        <w:bCs w:val="0"/>
        <w:i w:val="0"/>
        <w:iCs w:val="0"/>
        <w:spacing w:val="-6"/>
        <w:w w:val="101"/>
        <w:sz w:val="24"/>
        <w:szCs w:val="24"/>
        <w:lang w:val="pt-PT" w:eastAsia="en-US" w:bidi="ar-SA"/>
      </w:rPr>
    </w:lvl>
    <w:lvl w:ilvl="3" w:tentative="0">
      <w:start w:val="0"/>
      <w:numFmt w:val="bullet"/>
      <w:lvlText w:val="•"/>
      <w:lvlJc w:val="left"/>
      <w:pPr>
        <w:ind w:left="2911" w:hanging="660"/>
      </w:pPr>
      <w:rPr>
        <w:rFonts w:hint="default"/>
        <w:lang w:val="pt-PT" w:eastAsia="en-US" w:bidi="ar-SA"/>
      </w:rPr>
    </w:lvl>
    <w:lvl w:ilvl="4" w:tentative="0">
      <w:start w:val="0"/>
      <w:numFmt w:val="bullet"/>
      <w:lvlText w:val="•"/>
      <w:lvlJc w:val="left"/>
      <w:pPr>
        <w:ind w:left="3841" w:hanging="660"/>
      </w:pPr>
      <w:rPr>
        <w:rFonts w:hint="default"/>
        <w:lang w:val="pt-PT" w:eastAsia="en-US" w:bidi="ar-SA"/>
      </w:rPr>
    </w:lvl>
    <w:lvl w:ilvl="5" w:tentative="0">
      <w:start w:val="0"/>
      <w:numFmt w:val="bullet"/>
      <w:lvlText w:val="•"/>
      <w:lvlJc w:val="left"/>
      <w:pPr>
        <w:ind w:left="4772" w:hanging="660"/>
      </w:pPr>
      <w:rPr>
        <w:rFonts w:hint="default"/>
        <w:lang w:val="pt-PT" w:eastAsia="en-US" w:bidi="ar-SA"/>
      </w:rPr>
    </w:lvl>
    <w:lvl w:ilvl="6" w:tentative="0">
      <w:start w:val="0"/>
      <w:numFmt w:val="bullet"/>
      <w:lvlText w:val="•"/>
      <w:lvlJc w:val="left"/>
      <w:pPr>
        <w:ind w:left="5702" w:hanging="660"/>
      </w:pPr>
      <w:rPr>
        <w:rFonts w:hint="default"/>
        <w:lang w:val="pt-PT" w:eastAsia="en-US" w:bidi="ar-SA"/>
      </w:rPr>
    </w:lvl>
    <w:lvl w:ilvl="7" w:tentative="0">
      <w:start w:val="0"/>
      <w:numFmt w:val="bullet"/>
      <w:lvlText w:val="•"/>
      <w:lvlJc w:val="left"/>
      <w:pPr>
        <w:ind w:left="6632" w:hanging="660"/>
      </w:pPr>
      <w:rPr>
        <w:rFonts w:hint="default"/>
        <w:lang w:val="pt-PT" w:eastAsia="en-US" w:bidi="ar-SA"/>
      </w:rPr>
    </w:lvl>
    <w:lvl w:ilvl="8" w:tentative="0">
      <w:start w:val="0"/>
      <w:numFmt w:val="bullet"/>
      <w:lvlText w:val="•"/>
      <w:lvlJc w:val="left"/>
      <w:pPr>
        <w:ind w:left="7563" w:hanging="660"/>
      </w:pPr>
      <w:rPr>
        <w:rFonts w:hint="default"/>
        <w:lang w:val="pt-PT" w:eastAsia="en-US" w:bidi="ar-SA"/>
      </w:rPr>
    </w:lvl>
  </w:abstractNum>
  <w:abstractNum w:abstractNumId="3">
    <w:nsid w:val="07F32A2C"/>
    <w:multiLevelType w:val="multilevel"/>
    <w:tmpl w:val="07F32A2C"/>
    <w:lvl w:ilvl="0" w:tentative="0">
      <w:start w:val="16"/>
      <w:numFmt w:val="decimal"/>
      <w:lvlText w:val="%1"/>
      <w:lvlJc w:val="left"/>
      <w:pPr>
        <w:ind w:left="569" w:hanging="444"/>
      </w:pPr>
      <w:rPr>
        <w:rFonts w:hint="default"/>
        <w:lang w:val="pt-PT" w:eastAsia="en-US" w:bidi="ar-SA"/>
      </w:rPr>
    </w:lvl>
    <w:lvl w:ilvl="1" w:tentative="0">
      <w:start w:val="1"/>
      <w:numFmt w:val="decimal"/>
      <w:lvlText w:val="%1.%2"/>
      <w:lvlJc w:val="left"/>
      <w:pPr>
        <w:ind w:left="569" w:hanging="444"/>
      </w:pPr>
      <w:rPr>
        <w:rFonts w:hint="default" w:ascii="Arial" w:hAnsi="Arial" w:eastAsia="Arial MT" w:cs="Arial"/>
        <w:b w:val="0"/>
        <w:bCs w:val="0"/>
        <w:i w:val="0"/>
        <w:iCs w:val="0"/>
        <w:spacing w:val="-6"/>
        <w:w w:val="101"/>
        <w:sz w:val="24"/>
        <w:szCs w:val="24"/>
        <w:lang w:val="pt-PT" w:eastAsia="en-US" w:bidi="ar-SA"/>
      </w:rPr>
    </w:lvl>
    <w:lvl w:ilvl="2" w:tentative="0">
      <w:start w:val="1"/>
      <w:numFmt w:val="decimal"/>
      <w:lvlText w:val="%1.%2.%3"/>
      <w:lvlJc w:val="left"/>
      <w:pPr>
        <w:ind w:left="126" w:hanging="636"/>
      </w:pPr>
      <w:rPr>
        <w:rFonts w:hint="default" w:ascii="Arial" w:hAnsi="Arial" w:eastAsia="Arial MT" w:cs="Arial"/>
        <w:b w:val="0"/>
        <w:bCs w:val="0"/>
        <w:i w:val="0"/>
        <w:iCs w:val="0"/>
        <w:spacing w:val="-6"/>
        <w:w w:val="101"/>
        <w:sz w:val="24"/>
        <w:szCs w:val="24"/>
        <w:lang w:val="pt-PT" w:eastAsia="en-US" w:bidi="ar-SA"/>
      </w:rPr>
    </w:lvl>
    <w:lvl w:ilvl="3" w:tentative="0">
      <w:start w:val="0"/>
      <w:numFmt w:val="bullet"/>
      <w:lvlText w:val="•"/>
      <w:lvlJc w:val="left"/>
      <w:pPr>
        <w:ind w:left="2529" w:hanging="636"/>
      </w:pPr>
      <w:rPr>
        <w:rFonts w:hint="default"/>
        <w:lang w:val="pt-PT" w:eastAsia="en-US" w:bidi="ar-SA"/>
      </w:rPr>
    </w:lvl>
    <w:lvl w:ilvl="4" w:tentative="0">
      <w:start w:val="0"/>
      <w:numFmt w:val="bullet"/>
      <w:lvlText w:val="•"/>
      <w:lvlJc w:val="left"/>
      <w:pPr>
        <w:ind w:left="3514" w:hanging="636"/>
      </w:pPr>
      <w:rPr>
        <w:rFonts w:hint="default"/>
        <w:lang w:val="pt-PT" w:eastAsia="en-US" w:bidi="ar-SA"/>
      </w:rPr>
    </w:lvl>
    <w:lvl w:ilvl="5" w:tentative="0">
      <w:start w:val="0"/>
      <w:numFmt w:val="bullet"/>
      <w:lvlText w:val="•"/>
      <w:lvlJc w:val="left"/>
      <w:pPr>
        <w:ind w:left="4499" w:hanging="636"/>
      </w:pPr>
      <w:rPr>
        <w:rFonts w:hint="default"/>
        <w:lang w:val="pt-PT" w:eastAsia="en-US" w:bidi="ar-SA"/>
      </w:rPr>
    </w:lvl>
    <w:lvl w:ilvl="6" w:tentative="0">
      <w:start w:val="0"/>
      <w:numFmt w:val="bullet"/>
      <w:lvlText w:val="•"/>
      <w:lvlJc w:val="left"/>
      <w:pPr>
        <w:ind w:left="5484" w:hanging="636"/>
      </w:pPr>
      <w:rPr>
        <w:rFonts w:hint="default"/>
        <w:lang w:val="pt-PT" w:eastAsia="en-US" w:bidi="ar-SA"/>
      </w:rPr>
    </w:lvl>
    <w:lvl w:ilvl="7" w:tentative="0">
      <w:start w:val="0"/>
      <w:numFmt w:val="bullet"/>
      <w:lvlText w:val="•"/>
      <w:lvlJc w:val="left"/>
      <w:pPr>
        <w:ind w:left="6469" w:hanging="636"/>
      </w:pPr>
      <w:rPr>
        <w:rFonts w:hint="default"/>
        <w:lang w:val="pt-PT" w:eastAsia="en-US" w:bidi="ar-SA"/>
      </w:rPr>
    </w:lvl>
    <w:lvl w:ilvl="8" w:tentative="0">
      <w:start w:val="0"/>
      <w:numFmt w:val="bullet"/>
      <w:lvlText w:val="•"/>
      <w:lvlJc w:val="left"/>
      <w:pPr>
        <w:ind w:left="7454" w:hanging="636"/>
      </w:pPr>
      <w:rPr>
        <w:rFonts w:hint="default"/>
        <w:lang w:val="pt-PT" w:eastAsia="en-US" w:bidi="ar-SA"/>
      </w:rPr>
    </w:lvl>
  </w:abstractNum>
  <w:abstractNum w:abstractNumId="4">
    <w:nsid w:val="08DE6794"/>
    <w:multiLevelType w:val="multilevel"/>
    <w:tmpl w:val="08DE6794"/>
    <w:lvl w:ilvl="0" w:tentative="0">
      <w:start w:val="20"/>
      <w:numFmt w:val="decimal"/>
      <w:lvlText w:val="%1"/>
      <w:lvlJc w:val="left"/>
      <w:pPr>
        <w:ind w:left="126" w:hanging="468"/>
      </w:pPr>
      <w:rPr>
        <w:rFonts w:hint="default"/>
        <w:lang w:val="pt-PT" w:eastAsia="en-US" w:bidi="ar-SA"/>
      </w:rPr>
    </w:lvl>
    <w:lvl w:ilvl="1" w:tentative="0">
      <w:start w:val="1"/>
      <w:numFmt w:val="decimal"/>
      <w:lvlText w:val="%1.%2"/>
      <w:lvlJc w:val="left"/>
      <w:pPr>
        <w:ind w:left="126" w:hanging="468"/>
      </w:pPr>
      <w:rPr>
        <w:rFonts w:hint="default" w:ascii="Arial" w:hAnsi="Arial" w:eastAsia="Arial MT" w:cs="Arial"/>
        <w:b w:val="0"/>
        <w:bCs w:val="0"/>
        <w:i w:val="0"/>
        <w:iCs w:val="0"/>
        <w:spacing w:val="-6"/>
        <w:w w:val="101"/>
        <w:sz w:val="24"/>
        <w:szCs w:val="24"/>
        <w:lang w:val="pt-PT" w:eastAsia="en-US" w:bidi="ar-SA"/>
      </w:rPr>
    </w:lvl>
    <w:lvl w:ilvl="2" w:tentative="0">
      <w:start w:val="0"/>
      <w:numFmt w:val="bullet"/>
      <w:lvlText w:val="•"/>
      <w:lvlJc w:val="left"/>
      <w:pPr>
        <w:ind w:left="1980" w:hanging="468"/>
      </w:pPr>
      <w:rPr>
        <w:rFonts w:hint="default"/>
        <w:lang w:val="pt-PT" w:eastAsia="en-US" w:bidi="ar-SA"/>
      </w:rPr>
    </w:lvl>
    <w:lvl w:ilvl="3" w:tentative="0">
      <w:start w:val="0"/>
      <w:numFmt w:val="bullet"/>
      <w:lvlText w:val="•"/>
      <w:lvlJc w:val="left"/>
      <w:pPr>
        <w:ind w:left="2911" w:hanging="468"/>
      </w:pPr>
      <w:rPr>
        <w:rFonts w:hint="default"/>
        <w:lang w:val="pt-PT" w:eastAsia="en-US" w:bidi="ar-SA"/>
      </w:rPr>
    </w:lvl>
    <w:lvl w:ilvl="4" w:tentative="0">
      <w:start w:val="0"/>
      <w:numFmt w:val="bullet"/>
      <w:lvlText w:val="•"/>
      <w:lvlJc w:val="left"/>
      <w:pPr>
        <w:ind w:left="3841" w:hanging="468"/>
      </w:pPr>
      <w:rPr>
        <w:rFonts w:hint="default"/>
        <w:lang w:val="pt-PT" w:eastAsia="en-US" w:bidi="ar-SA"/>
      </w:rPr>
    </w:lvl>
    <w:lvl w:ilvl="5" w:tentative="0">
      <w:start w:val="0"/>
      <w:numFmt w:val="bullet"/>
      <w:lvlText w:val="•"/>
      <w:lvlJc w:val="left"/>
      <w:pPr>
        <w:ind w:left="4772" w:hanging="468"/>
      </w:pPr>
      <w:rPr>
        <w:rFonts w:hint="default"/>
        <w:lang w:val="pt-PT" w:eastAsia="en-US" w:bidi="ar-SA"/>
      </w:rPr>
    </w:lvl>
    <w:lvl w:ilvl="6" w:tentative="0">
      <w:start w:val="0"/>
      <w:numFmt w:val="bullet"/>
      <w:lvlText w:val="•"/>
      <w:lvlJc w:val="left"/>
      <w:pPr>
        <w:ind w:left="5702" w:hanging="468"/>
      </w:pPr>
      <w:rPr>
        <w:rFonts w:hint="default"/>
        <w:lang w:val="pt-PT" w:eastAsia="en-US" w:bidi="ar-SA"/>
      </w:rPr>
    </w:lvl>
    <w:lvl w:ilvl="7" w:tentative="0">
      <w:start w:val="0"/>
      <w:numFmt w:val="bullet"/>
      <w:lvlText w:val="•"/>
      <w:lvlJc w:val="left"/>
      <w:pPr>
        <w:ind w:left="6632" w:hanging="468"/>
      </w:pPr>
      <w:rPr>
        <w:rFonts w:hint="default"/>
        <w:lang w:val="pt-PT" w:eastAsia="en-US" w:bidi="ar-SA"/>
      </w:rPr>
    </w:lvl>
    <w:lvl w:ilvl="8" w:tentative="0">
      <w:start w:val="0"/>
      <w:numFmt w:val="bullet"/>
      <w:lvlText w:val="•"/>
      <w:lvlJc w:val="left"/>
      <w:pPr>
        <w:ind w:left="7563" w:hanging="468"/>
      </w:pPr>
      <w:rPr>
        <w:rFonts w:hint="default"/>
        <w:lang w:val="pt-PT" w:eastAsia="en-US" w:bidi="ar-SA"/>
      </w:rPr>
    </w:lvl>
  </w:abstractNum>
  <w:abstractNum w:abstractNumId="5">
    <w:nsid w:val="0B9C0827"/>
    <w:multiLevelType w:val="multilevel"/>
    <w:tmpl w:val="0B9C0827"/>
    <w:lvl w:ilvl="0" w:tentative="0">
      <w:start w:val="1"/>
      <w:numFmt w:val="decimal"/>
      <w:lvlText w:val="%1"/>
      <w:lvlJc w:val="left"/>
      <w:pPr>
        <w:ind w:left="168" w:hanging="168"/>
      </w:pPr>
      <w:rPr>
        <w:rFonts w:hint="default" w:ascii="Arial" w:hAnsi="Arial" w:eastAsia="Arial" w:cs="Arial"/>
        <w:b/>
        <w:bCs/>
        <w:i w:val="0"/>
        <w:iCs w:val="0"/>
        <w:color w:val="auto"/>
        <w:spacing w:val="0"/>
        <w:w w:val="101"/>
        <w:sz w:val="24"/>
        <w:szCs w:val="24"/>
        <w:lang w:val="pt-PT" w:eastAsia="en-US" w:bidi="ar-SA"/>
      </w:rPr>
    </w:lvl>
    <w:lvl w:ilvl="1" w:tentative="0">
      <w:start w:val="1"/>
      <w:numFmt w:val="decimal"/>
      <w:lvlText w:val="%1.%2."/>
      <w:lvlJc w:val="left"/>
      <w:pPr>
        <w:ind w:left="444" w:hanging="444"/>
      </w:pPr>
      <w:rPr>
        <w:rFonts w:hint="default" w:ascii="Arial" w:hAnsi="Arial" w:eastAsia="Arial MT" w:cs="Arial"/>
        <w:b w:val="0"/>
        <w:bCs w:val="0"/>
        <w:i w:val="0"/>
        <w:iCs w:val="0"/>
        <w:spacing w:val="-6"/>
        <w:w w:val="101"/>
        <w:sz w:val="24"/>
        <w:szCs w:val="24"/>
        <w:lang w:val="pt-PT" w:eastAsia="en-US" w:bidi="ar-SA"/>
      </w:rPr>
    </w:lvl>
    <w:lvl w:ilvl="2" w:tentative="0">
      <w:start w:val="1"/>
      <w:numFmt w:val="decimal"/>
      <w:lvlText w:val="%1.%2.%3."/>
      <w:lvlJc w:val="left"/>
      <w:pPr>
        <w:ind w:left="126" w:hanging="587"/>
      </w:pPr>
      <w:rPr>
        <w:rFonts w:hint="default" w:ascii="Arial" w:hAnsi="Arial" w:eastAsia="Arial MT" w:cs="Arial"/>
        <w:b w:val="0"/>
        <w:bCs w:val="0"/>
        <w:i w:val="0"/>
        <w:iCs w:val="0"/>
        <w:spacing w:val="-6"/>
        <w:w w:val="101"/>
        <w:sz w:val="24"/>
        <w:szCs w:val="24"/>
        <w:lang w:val="pt-PT" w:eastAsia="en-US" w:bidi="ar-SA"/>
      </w:rPr>
    </w:lvl>
    <w:lvl w:ilvl="3" w:tentative="0">
      <w:start w:val="0"/>
      <w:numFmt w:val="bullet"/>
      <w:lvlText w:val="•"/>
      <w:lvlJc w:val="left"/>
      <w:pPr>
        <w:ind w:left="1738" w:hanging="587"/>
      </w:pPr>
      <w:rPr>
        <w:rFonts w:hint="default"/>
        <w:lang w:val="pt-PT" w:eastAsia="en-US" w:bidi="ar-SA"/>
      </w:rPr>
    </w:lvl>
    <w:lvl w:ilvl="4" w:tentative="0">
      <w:start w:val="0"/>
      <w:numFmt w:val="bullet"/>
      <w:lvlText w:val="•"/>
      <w:lvlJc w:val="left"/>
      <w:pPr>
        <w:ind w:left="2836" w:hanging="587"/>
      </w:pPr>
      <w:rPr>
        <w:rFonts w:hint="default"/>
        <w:lang w:val="pt-PT" w:eastAsia="en-US" w:bidi="ar-SA"/>
      </w:rPr>
    </w:lvl>
    <w:lvl w:ilvl="5" w:tentative="0">
      <w:start w:val="0"/>
      <w:numFmt w:val="bullet"/>
      <w:lvlText w:val="•"/>
      <w:lvlJc w:val="left"/>
      <w:pPr>
        <w:ind w:left="3934" w:hanging="587"/>
      </w:pPr>
      <w:rPr>
        <w:rFonts w:hint="default"/>
        <w:lang w:val="pt-PT" w:eastAsia="en-US" w:bidi="ar-SA"/>
      </w:rPr>
    </w:lvl>
    <w:lvl w:ilvl="6" w:tentative="0">
      <w:start w:val="0"/>
      <w:numFmt w:val="bullet"/>
      <w:lvlText w:val="•"/>
      <w:lvlJc w:val="left"/>
      <w:pPr>
        <w:ind w:left="5032" w:hanging="587"/>
      </w:pPr>
      <w:rPr>
        <w:rFonts w:hint="default"/>
        <w:lang w:val="pt-PT" w:eastAsia="en-US" w:bidi="ar-SA"/>
      </w:rPr>
    </w:lvl>
    <w:lvl w:ilvl="7" w:tentative="0">
      <w:start w:val="0"/>
      <w:numFmt w:val="bullet"/>
      <w:lvlText w:val="•"/>
      <w:lvlJc w:val="left"/>
      <w:pPr>
        <w:ind w:left="6130" w:hanging="587"/>
      </w:pPr>
      <w:rPr>
        <w:rFonts w:hint="default"/>
        <w:lang w:val="pt-PT" w:eastAsia="en-US" w:bidi="ar-SA"/>
      </w:rPr>
    </w:lvl>
    <w:lvl w:ilvl="8" w:tentative="0">
      <w:start w:val="0"/>
      <w:numFmt w:val="bullet"/>
      <w:lvlText w:val="•"/>
      <w:lvlJc w:val="left"/>
      <w:pPr>
        <w:ind w:left="7228" w:hanging="587"/>
      </w:pPr>
      <w:rPr>
        <w:rFonts w:hint="default"/>
        <w:lang w:val="pt-PT" w:eastAsia="en-US" w:bidi="ar-SA"/>
      </w:rPr>
    </w:lvl>
  </w:abstractNum>
  <w:abstractNum w:abstractNumId="6">
    <w:nsid w:val="0BD403A7"/>
    <w:multiLevelType w:val="multilevel"/>
    <w:tmpl w:val="0BD403A7"/>
    <w:lvl w:ilvl="0" w:tentative="0">
      <w:start w:val="9"/>
      <w:numFmt w:val="decimal"/>
      <w:lvlText w:val="%1"/>
      <w:lvlJc w:val="left"/>
      <w:pPr>
        <w:ind w:left="126" w:hanging="408"/>
      </w:pPr>
      <w:rPr>
        <w:rFonts w:hint="default"/>
        <w:lang w:val="pt-PT" w:eastAsia="en-US" w:bidi="ar-SA"/>
      </w:rPr>
    </w:lvl>
    <w:lvl w:ilvl="1" w:tentative="0">
      <w:start w:val="1"/>
      <w:numFmt w:val="decimal"/>
      <w:lvlText w:val="%1.%2."/>
      <w:lvlJc w:val="left"/>
      <w:pPr>
        <w:ind w:left="126" w:hanging="408"/>
      </w:pPr>
      <w:rPr>
        <w:rFonts w:hint="default" w:ascii="Arial" w:hAnsi="Arial" w:eastAsia="Arial MT" w:cs="Arial"/>
        <w:b w:val="0"/>
        <w:bCs w:val="0"/>
        <w:i w:val="0"/>
        <w:iCs w:val="0"/>
        <w:spacing w:val="-6"/>
        <w:w w:val="101"/>
        <w:sz w:val="24"/>
        <w:szCs w:val="24"/>
        <w:lang w:val="pt-PT" w:eastAsia="en-US" w:bidi="ar-SA"/>
      </w:rPr>
    </w:lvl>
    <w:lvl w:ilvl="2" w:tentative="0">
      <w:start w:val="0"/>
      <w:numFmt w:val="bullet"/>
      <w:lvlText w:val="•"/>
      <w:lvlJc w:val="left"/>
      <w:pPr>
        <w:ind w:left="1980" w:hanging="408"/>
      </w:pPr>
      <w:rPr>
        <w:rFonts w:hint="default"/>
        <w:lang w:val="pt-PT" w:eastAsia="en-US" w:bidi="ar-SA"/>
      </w:rPr>
    </w:lvl>
    <w:lvl w:ilvl="3" w:tentative="0">
      <w:start w:val="0"/>
      <w:numFmt w:val="bullet"/>
      <w:lvlText w:val="•"/>
      <w:lvlJc w:val="left"/>
      <w:pPr>
        <w:ind w:left="2911" w:hanging="408"/>
      </w:pPr>
      <w:rPr>
        <w:rFonts w:hint="default"/>
        <w:lang w:val="pt-PT" w:eastAsia="en-US" w:bidi="ar-SA"/>
      </w:rPr>
    </w:lvl>
    <w:lvl w:ilvl="4" w:tentative="0">
      <w:start w:val="0"/>
      <w:numFmt w:val="bullet"/>
      <w:lvlText w:val="•"/>
      <w:lvlJc w:val="left"/>
      <w:pPr>
        <w:ind w:left="3841" w:hanging="408"/>
      </w:pPr>
      <w:rPr>
        <w:rFonts w:hint="default"/>
        <w:lang w:val="pt-PT" w:eastAsia="en-US" w:bidi="ar-SA"/>
      </w:rPr>
    </w:lvl>
    <w:lvl w:ilvl="5" w:tentative="0">
      <w:start w:val="0"/>
      <w:numFmt w:val="bullet"/>
      <w:lvlText w:val="•"/>
      <w:lvlJc w:val="left"/>
      <w:pPr>
        <w:ind w:left="4772" w:hanging="408"/>
      </w:pPr>
      <w:rPr>
        <w:rFonts w:hint="default"/>
        <w:lang w:val="pt-PT" w:eastAsia="en-US" w:bidi="ar-SA"/>
      </w:rPr>
    </w:lvl>
    <w:lvl w:ilvl="6" w:tentative="0">
      <w:start w:val="0"/>
      <w:numFmt w:val="bullet"/>
      <w:lvlText w:val="•"/>
      <w:lvlJc w:val="left"/>
      <w:pPr>
        <w:ind w:left="5702" w:hanging="408"/>
      </w:pPr>
      <w:rPr>
        <w:rFonts w:hint="default"/>
        <w:lang w:val="pt-PT" w:eastAsia="en-US" w:bidi="ar-SA"/>
      </w:rPr>
    </w:lvl>
    <w:lvl w:ilvl="7" w:tentative="0">
      <w:start w:val="0"/>
      <w:numFmt w:val="bullet"/>
      <w:lvlText w:val="•"/>
      <w:lvlJc w:val="left"/>
      <w:pPr>
        <w:ind w:left="6632" w:hanging="408"/>
      </w:pPr>
      <w:rPr>
        <w:rFonts w:hint="default"/>
        <w:lang w:val="pt-PT" w:eastAsia="en-US" w:bidi="ar-SA"/>
      </w:rPr>
    </w:lvl>
    <w:lvl w:ilvl="8" w:tentative="0">
      <w:start w:val="0"/>
      <w:numFmt w:val="bullet"/>
      <w:lvlText w:val="•"/>
      <w:lvlJc w:val="left"/>
      <w:pPr>
        <w:ind w:left="7563" w:hanging="408"/>
      </w:pPr>
      <w:rPr>
        <w:rFonts w:hint="default"/>
        <w:lang w:val="pt-PT" w:eastAsia="en-US" w:bidi="ar-SA"/>
      </w:rPr>
    </w:lvl>
  </w:abstractNum>
  <w:abstractNum w:abstractNumId="7">
    <w:nsid w:val="0DC034B8"/>
    <w:multiLevelType w:val="multilevel"/>
    <w:tmpl w:val="0DC034B8"/>
    <w:lvl w:ilvl="0" w:tentative="0">
      <w:start w:val="12"/>
      <w:numFmt w:val="decimal"/>
      <w:lvlText w:val="%1"/>
      <w:lvlJc w:val="left"/>
      <w:pPr>
        <w:ind w:left="798" w:hanging="673"/>
      </w:pPr>
      <w:rPr>
        <w:rFonts w:hint="default"/>
        <w:lang w:val="pt-PT" w:eastAsia="en-US" w:bidi="ar-SA"/>
      </w:rPr>
    </w:lvl>
    <w:lvl w:ilvl="1" w:tentative="0">
      <w:start w:val="2"/>
      <w:numFmt w:val="decimal"/>
      <w:lvlText w:val="%1.%2"/>
      <w:lvlJc w:val="left"/>
      <w:pPr>
        <w:ind w:left="798" w:hanging="673"/>
      </w:pPr>
      <w:rPr>
        <w:rFonts w:hint="default"/>
        <w:lang w:val="pt-PT" w:eastAsia="en-US" w:bidi="ar-SA"/>
      </w:rPr>
    </w:lvl>
    <w:lvl w:ilvl="2" w:tentative="0">
      <w:start w:val="3"/>
      <w:numFmt w:val="decimal"/>
      <w:lvlText w:val="%1.%2.%3."/>
      <w:lvlJc w:val="left"/>
      <w:pPr>
        <w:ind w:left="798" w:hanging="673"/>
      </w:pPr>
      <w:rPr>
        <w:rFonts w:hint="default" w:ascii="Arial" w:hAnsi="Arial" w:eastAsia="Arial MT" w:cs="Arial"/>
        <w:b w:val="0"/>
        <w:bCs w:val="0"/>
        <w:i w:val="0"/>
        <w:iCs w:val="0"/>
        <w:spacing w:val="-6"/>
        <w:w w:val="101"/>
        <w:sz w:val="24"/>
        <w:szCs w:val="24"/>
        <w:lang w:val="pt-PT" w:eastAsia="en-US" w:bidi="ar-SA"/>
      </w:rPr>
    </w:lvl>
    <w:lvl w:ilvl="3" w:tentative="0">
      <w:start w:val="0"/>
      <w:numFmt w:val="bullet"/>
      <w:lvlText w:val="•"/>
      <w:lvlJc w:val="left"/>
      <w:pPr>
        <w:ind w:left="3387" w:hanging="673"/>
      </w:pPr>
      <w:rPr>
        <w:rFonts w:hint="default"/>
        <w:lang w:val="pt-PT" w:eastAsia="en-US" w:bidi="ar-SA"/>
      </w:rPr>
    </w:lvl>
    <w:lvl w:ilvl="4" w:tentative="0">
      <w:start w:val="0"/>
      <w:numFmt w:val="bullet"/>
      <w:lvlText w:val="•"/>
      <w:lvlJc w:val="left"/>
      <w:pPr>
        <w:ind w:left="4249" w:hanging="673"/>
      </w:pPr>
      <w:rPr>
        <w:rFonts w:hint="default"/>
        <w:lang w:val="pt-PT" w:eastAsia="en-US" w:bidi="ar-SA"/>
      </w:rPr>
    </w:lvl>
    <w:lvl w:ilvl="5" w:tentative="0">
      <w:start w:val="0"/>
      <w:numFmt w:val="bullet"/>
      <w:lvlText w:val="•"/>
      <w:lvlJc w:val="left"/>
      <w:pPr>
        <w:ind w:left="5112" w:hanging="673"/>
      </w:pPr>
      <w:rPr>
        <w:rFonts w:hint="default"/>
        <w:lang w:val="pt-PT" w:eastAsia="en-US" w:bidi="ar-SA"/>
      </w:rPr>
    </w:lvl>
    <w:lvl w:ilvl="6" w:tentative="0">
      <w:start w:val="0"/>
      <w:numFmt w:val="bullet"/>
      <w:lvlText w:val="•"/>
      <w:lvlJc w:val="left"/>
      <w:pPr>
        <w:ind w:left="5974" w:hanging="673"/>
      </w:pPr>
      <w:rPr>
        <w:rFonts w:hint="default"/>
        <w:lang w:val="pt-PT" w:eastAsia="en-US" w:bidi="ar-SA"/>
      </w:rPr>
    </w:lvl>
    <w:lvl w:ilvl="7" w:tentative="0">
      <w:start w:val="0"/>
      <w:numFmt w:val="bullet"/>
      <w:lvlText w:val="•"/>
      <w:lvlJc w:val="left"/>
      <w:pPr>
        <w:ind w:left="6836" w:hanging="673"/>
      </w:pPr>
      <w:rPr>
        <w:rFonts w:hint="default"/>
        <w:lang w:val="pt-PT" w:eastAsia="en-US" w:bidi="ar-SA"/>
      </w:rPr>
    </w:lvl>
    <w:lvl w:ilvl="8" w:tentative="0">
      <w:start w:val="0"/>
      <w:numFmt w:val="bullet"/>
      <w:lvlText w:val="•"/>
      <w:lvlJc w:val="left"/>
      <w:pPr>
        <w:ind w:left="7699" w:hanging="673"/>
      </w:pPr>
      <w:rPr>
        <w:rFonts w:hint="default"/>
        <w:lang w:val="pt-PT" w:eastAsia="en-US" w:bidi="ar-SA"/>
      </w:rPr>
    </w:lvl>
  </w:abstractNum>
  <w:abstractNum w:abstractNumId="8">
    <w:nsid w:val="10A53FCD"/>
    <w:multiLevelType w:val="multilevel"/>
    <w:tmpl w:val="10A53FCD"/>
    <w:lvl w:ilvl="0" w:tentative="0">
      <w:start w:val="4"/>
      <w:numFmt w:val="decimal"/>
      <w:lvlText w:val="%1"/>
      <w:lvlJc w:val="left"/>
      <w:pPr>
        <w:ind w:left="375" w:hanging="375"/>
      </w:pPr>
      <w:rPr>
        <w:rFonts w:hint="default"/>
      </w:rPr>
    </w:lvl>
    <w:lvl w:ilvl="1" w:tentative="0">
      <w:start w:val="13"/>
      <w:numFmt w:val="decimal"/>
      <w:lvlText w:val="%1.%2"/>
      <w:lvlJc w:val="left"/>
      <w:pPr>
        <w:ind w:left="375" w:hanging="375"/>
      </w:pPr>
      <w:rPr>
        <w:rFonts w:hint="default"/>
      </w:rPr>
    </w:lvl>
    <w:lvl w:ilvl="2" w:tentative="0">
      <w:start w:val="1"/>
      <w:numFmt w:val="decimal"/>
      <w:lvlText w:val="%1.%2.%3"/>
      <w:lvlJc w:val="left"/>
      <w:pPr>
        <w:ind w:left="1713"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9">
    <w:nsid w:val="10EA1471"/>
    <w:multiLevelType w:val="multilevel"/>
    <w:tmpl w:val="10EA1471"/>
    <w:lvl w:ilvl="0" w:tentative="0">
      <w:start w:val="17"/>
      <w:numFmt w:val="decimal"/>
      <w:lvlText w:val="%1"/>
      <w:lvlJc w:val="left"/>
      <w:pPr>
        <w:ind w:left="126" w:hanging="504"/>
      </w:pPr>
      <w:rPr>
        <w:rFonts w:hint="default"/>
        <w:lang w:val="pt-PT" w:eastAsia="en-US" w:bidi="ar-SA"/>
      </w:rPr>
    </w:lvl>
    <w:lvl w:ilvl="1" w:tentative="0">
      <w:start w:val="1"/>
      <w:numFmt w:val="decimal"/>
      <w:lvlText w:val="%1.%2"/>
      <w:lvlJc w:val="left"/>
      <w:pPr>
        <w:ind w:left="126" w:hanging="504"/>
      </w:pPr>
      <w:rPr>
        <w:rFonts w:hint="default" w:ascii="Arial" w:hAnsi="Arial" w:eastAsia="Arial MT" w:cs="Arial"/>
        <w:b w:val="0"/>
        <w:bCs w:val="0"/>
        <w:i w:val="0"/>
        <w:iCs w:val="0"/>
        <w:spacing w:val="-6"/>
        <w:w w:val="101"/>
        <w:sz w:val="28"/>
        <w:szCs w:val="28"/>
        <w:lang w:val="pt-PT" w:eastAsia="en-US" w:bidi="ar-SA"/>
      </w:rPr>
    </w:lvl>
    <w:lvl w:ilvl="2" w:tentative="0">
      <w:start w:val="0"/>
      <w:numFmt w:val="bullet"/>
      <w:lvlText w:val="•"/>
      <w:lvlJc w:val="left"/>
      <w:pPr>
        <w:ind w:left="1980" w:hanging="504"/>
      </w:pPr>
      <w:rPr>
        <w:rFonts w:hint="default"/>
        <w:lang w:val="pt-PT" w:eastAsia="en-US" w:bidi="ar-SA"/>
      </w:rPr>
    </w:lvl>
    <w:lvl w:ilvl="3" w:tentative="0">
      <w:start w:val="0"/>
      <w:numFmt w:val="bullet"/>
      <w:lvlText w:val="•"/>
      <w:lvlJc w:val="left"/>
      <w:pPr>
        <w:ind w:left="2911" w:hanging="504"/>
      </w:pPr>
      <w:rPr>
        <w:rFonts w:hint="default"/>
        <w:lang w:val="pt-PT" w:eastAsia="en-US" w:bidi="ar-SA"/>
      </w:rPr>
    </w:lvl>
    <w:lvl w:ilvl="4" w:tentative="0">
      <w:start w:val="0"/>
      <w:numFmt w:val="bullet"/>
      <w:lvlText w:val="•"/>
      <w:lvlJc w:val="left"/>
      <w:pPr>
        <w:ind w:left="3841" w:hanging="504"/>
      </w:pPr>
      <w:rPr>
        <w:rFonts w:hint="default"/>
        <w:lang w:val="pt-PT" w:eastAsia="en-US" w:bidi="ar-SA"/>
      </w:rPr>
    </w:lvl>
    <w:lvl w:ilvl="5" w:tentative="0">
      <w:start w:val="0"/>
      <w:numFmt w:val="bullet"/>
      <w:lvlText w:val="•"/>
      <w:lvlJc w:val="left"/>
      <w:pPr>
        <w:ind w:left="4772" w:hanging="504"/>
      </w:pPr>
      <w:rPr>
        <w:rFonts w:hint="default"/>
        <w:lang w:val="pt-PT" w:eastAsia="en-US" w:bidi="ar-SA"/>
      </w:rPr>
    </w:lvl>
    <w:lvl w:ilvl="6" w:tentative="0">
      <w:start w:val="0"/>
      <w:numFmt w:val="bullet"/>
      <w:lvlText w:val="•"/>
      <w:lvlJc w:val="left"/>
      <w:pPr>
        <w:ind w:left="5702" w:hanging="504"/>
      </w:pPr>
      <w:rPr>
        <w:rFonts w:hint="default"/>
        <w:lang w:val="pt-PT" w:eastAsia="en-US" w:bidi="ar-SA"/>
      </w:rPr>
    </w:lvl>
    <w:lvl w:ilvl="7" w:tentative="0">
      <w:start w:val="0"/>
      <w:numFmt w:val="bullet"/>
      <w:lvlText w:val="•"/>
      <w:lvlJc w:val="left"/>
      <w:pPr>
        <w:ind w:left="6632" w:hanging="504"/>
      </w:pPr>
      <w:rPr>
        <w:rFonts w:hint="default"/>
        <w:lang w:val="pt-PT" w:eastAsia="en-US" w:bidi="ar-SA"/>
      </w:rPr>
    </w:lvl>
    <w:lvl w:ilvl="8" w:tentative="0">
      <w:start w:val="0"/>
      <w:numFmt w:val="bullet"/>
      <w:lvlText w:val="•"/>
      <w:lvlJc w:val="left"/>
      <w:pPr>
        <w:ind w:left="7563" w:hanging="504"/>
      </w:pPr>
      <w:rPr>
        <w:rFonts w:hint="default"/>
        <w:lang w:val="pt-PT" w:eastAsia="en-US" w:bidi="ar-SA"/>
      </w:rPr>
    </w:lvl>
  </w:abstractNum>
  <w:abstractNum w:abstractNumId="10">
    <w:nsid w:val="113D033B"/>
    <w:multiLevelType w:val="multilevel"/>
    <w:tmpl w:val="113D033B"/>
    <w:lvl w:ilvl="0" w:tentative="0">
      <w:start w:val="1"/>
      <w:numFmt w:val="lowerLetter"/>
      <w:lvlText w:val="%1)"/>
      <w:lvlJc w:val="left"/>
      <w:pPr>
        <w:ind w:left="121" w:hanging="708"/>
      </w:pPr>
      <w:rPr>
        <w:rFonts w:hint="default" w:ascii="Tahoma" w:hAnsi="Tahoma" w:eastAsia="Tahoma" w:cs="Tahoma"/>
        <w:spacing w:val="-1"/>
        <w:w w:val="100"/>
        <w:sz w:val="22"/>
        <w:szCs w:val="22"/>
        <w:lang w:val="pt-PT" w:eastAsia="en-US" w:bidi="ar-SA"/>
      </w:rPr>
    </w:lvl>
    <w:lvl w:ilvl="1" w:tentative="0">
      <w:start w:val="0"/>
      <w:numFmt w:val="bullet"/>
      <w:lvlText w:val="•"/>
      <w:lvlJc w:val="left"/>
      <w:pPr>
        <w:ind w:left="1026" w:hanging="708"/>
      </w:pPr>
      <w:rPr>
        <w:rFonts w:hint="default"/>
        <w:lang w:val="pt-PT" w:eastAsia="en-US" w:bidi="ar-SA"/>
      </w:rPr>
    </w:lvl>
    <w:lvl w:ilvl="2" w:tentative="0">
      <w:start w:val="0"/>
      <w:numFmt w:val="bullet"/>
      <w:lvlText w:val="•"/>
      <w:lvlJc w:val="left"/>
      <w:pPr>
        <w:ind w:left="1932" w:hanging="708"/>
      </w:pPr>
      <w:rPr>
        <w:rFonts w:hint="default"/>
        <w:lang w:val="pt-PT" w:eastAsia="en-US" w:bidi="ar-SA"/>
      </w:rPr>
    </w:lvl>
    <w:lvl w:ilvl="3" w:tentative="0">
      <w:start w:val="0"/>
      <w:numFmt w:val="bullet"/>
      <w:lvlText w:val="•"/>
      <w:lvlJc w:val="left"/>
      <w:pPr>
        <w:ind w:left="2838" w:hanging="708"/>
      </w:pPr>
      <w:rPr>
        <w:rFonts w:hint="default"/>
        <w:lang w:val="pt-PT" w:eastAsia="en-US" w:bidi="ar-SA"/>
      </w:rPr>
    </w:lvl>
    <w:lvl w:ilvl="4" w:tentative="0">
      <w:start w:val="0"/>
      <w:numFmt w:val="bullet"/>
      <w:lvlText w:val="•"/>
      <w:lvlJc w:val="left"/>
      <w:pPr>
        <w:ind w:left="3744" w:hanging="708"/>
      </w:pPr>
      <w:rPr>
        <w:rFonts w:hint="default"/>
        <w:lang w:val="pt-PT" w:eastAsia="en-US" w:bidi="ar-SA"/>
      </w:rPr>
    </w:lvl>
    <w:lvl w:ilvl="5" w:tentative="0">
      <w:start w:val="0"/>
      <w:numFmt w:val="bullet"/>
      <w:lvlText w:val="•"/>
      <w:lvlJc w:val="left"/>
      <w:pPr>
        <w:ind w:left="4650" w:hanging="708"/>
      </w:pPr>
      <w:rPr>
        <w:rFonts w:hint="default"/>
        <w:lang w:val="pt-PT" w:eastAsia="en-US" w:bidi="ar-SA"/>
      </w:rPr>
    </w:lvl>
    <w:lvl w:ilvl="6" w:tentative="0">
      <w:start w:val="0"/>
      <w:numFmt w:val="bullet"/>
      <w:lvlText w:val="•"/>
      <w:lvlJc w:val="left"/>
      <w:pPr>
        <w:ind w:left="5556" w:hanging="708"/>
      </w:pPr>
      <w:rPr>
        <w:rFonts w:hint="default"/>
        <w:lang w:val="pt-PT" w:eastAsia="en-US" w:bidi="ar-SA"/>
      </w:rPr>
    </w:lvl>
    <w:lvl w:ilvl="7" w:tentative="0">
      <w:start w:val="0"/>
      <w:numFmt w:val="bullet"/>
      <w:lvlText w:val="•"/>
      <w:lvlJc w:val="left"/>
      <w:pPr>
        <w:ind w:left="6462" w:hanging="708"/>
      </w:pPr>
      <w:rPr>
        <w:rFonts w:hint="default"/>
        <w:lang w:val="pt-PT" w:eastAsia="en-US" w:bidi="ar-SA"/>
      </w:rPr>
    </w:lvl>
    <w:lvl w:ilvl="8" w:tentative="0">
      <w:start w:val="0"/>
      <w:numFmt w:val="bullet"/>
      <w:lvlText w:val="•"/>
      <w:lvlJc w:val="left"/>
      <w:pPr>
        <w:ind w:left="7368" w:hanging="708"/>
      </w:pPr>
      <w:rPr>
        <w:rFonts w:hint="default"/>
        <w:lang w:val="pt-PT" w:eastAsia="en-US" w:bidi="ar-SA"/>
      </w:rPr>
    </w:lvl>
  </w:abstractNum>
  <w:abstractNum w:abstractNumId="11">
    <w:nsid w:val="116B72E0"/>
    <w:multiLevelType w:val="multilevel"/>
    <w:tmpl w:val="116B72E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11C97E9C"/>
    <w:multiLevelType w:val="multilevel"/>
    <w:tmpl w:val="11C97E9C"/>
    <w:lvl w:ilvl="0" w:tentative="0">
      <w:start w:val="8"/>
      <w:numFmt w:val="decimal"/>
      <w:lvlText w:val="%1"/>
      <w:lvlJc w:val="left"/>
      <w:pPr>
        <w:ind w:left="672" w:hanging="672"/>
      </w:pPr>
      <w:rPr>
        <w:rFonts w:hint="default"/>
      </w:rPr>
    </w:lvl>
    <w:lvl w:ilvl="1" w:tentative="0">
      <w:start w:val="10"/>
      <w:numFmt w:val="decimal"/>
      <w:lvlText w:val="%1.%2"/>
      <w:lvlJc w:val="left"/>
      <w:pPr>
        <w:ind w:left="672" w:hanging="672"/>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3">
    <w:nsid w:val="16FB51CD"/>
    <w:multiLevelType w:val="multilevel"/>
    <w:tmpl w:val="16FB51CD"/>
    <w:lvl w:ilvl="0" w:tentative="0">
      <w:start w:val="4"/>
      <w:numFmt w:val="decimal"/>
      <w:lvlText w:val="%1"/>
      <w:lvlJc w:val="left"/>
      <w:pPr>
        <w:ind w:left="126" w:hanging="336"/>
      </w:pPr>
      <w:rPr>
        <w:rFonts w:hint="default"/>
        <w:lang w:val="pt-PT" w:eastAsia="en-US" w:bidi="ar-SA"/>
      </w:rPr>
    </w:lvl>
    <w:lvl w:ilvl="1" w:tentative="0">
      <w:start w:val="1"/>
      <w:numFmt w:val="decimal"/>
      <w:lvlText w:val="%1.%2"/>
      <w:lvlJc w:val="left"/>
      <w:pPr>
        <w:ind w:left="126" w:hanging="336"/>
      </w:pPr>
      <w:rPr>
        <w:rFonts w:hint="default" w:ascii="Arial MT" w:hAnsi="Arial MT" w:eastAsia="Arial MT" w:cs="Arial MT"/>
        <w:b w:val="0"/>
        <w:bCs w:val="0"/>
        <w:i w:val="0"/>
        <w:iCs w:val="0"/>
        <w:spacing w:val="-6"/>
        <w:w w:val="101"/>
        <w:sz w:val="20"/>
        <w:szCs w:val="20"/>
        <w:lang w:val="pt-PT" w:eastAsia="en-US" w:bidi="ar-SA"/>
      </w:rPr>
    </w:lvl>
    <w:lvl w:ilvl="2" w:tentative="0">
      <w:start w:val="0"/>
      <w:numFmt w:val="bullet"/>
      <w:lvlText w:val="•"/>
      <w:lvlJc w:val="left"/>
      <w:pPr>
        <w:ind w:left="1980" w:hanging="336"/>
      </w:pPr>
      <w:rPr>
        <w:rFonts w:hint="default"/>
        <w:lang w:val="pt-PT" w:eastAsia="en-US" w:bidi="ar-SA"/>
      </w:rPr>
    </w:lvl>
    <w:lvl w:ilvl="3" w:tentative="0">
      <w:start w:val="0"/>
      <w:numFmt w:val="bullet"/>
      <w:lvlText w:val="•"/>
      <w:lvlJc w:val="left"/>
      <w:pPr>
        <w:ind w:left="2911" w:hanging="336"/>
      </w:pPr>
      <w:rPr>
        <w:rFonts w:hint="default"/>
        <w:lang w:val="pt-PT" w:eastAsia="en-US" w:bidi="ar-SA"/>
      </w:rPr>
    </w:lvl>
    <w:lvl w:ilvl="4" w:tentative="0">
      <w:start w:val="0"/>
      <w:numFmt w:val="bullet"/>
      <w:lvlText w:val="•"/>
      <w:lvlJc w:val="left"/>
      <w:pPr>
        <w:ind w:left="3841" w:hanging="336"/>
      </w:pPr>
      <w:rPr>
        <w:rFonts w:hint="default"/>
        <w:lang w:val="pt-PT" w:eastAsia="en-US" w:bidi="ar-SA"/>
      </w:rPr>
    </w:lvl>
    <w:lvl w:ilvl="5" w:tentative="0">
      <w:start w:val="0"/>
      <w:numFmt w:val="bullet"/>
      <w:lvlText w:val="•"/>
      <w:lvlJc w:val="left"/>
      <w:pPr>
        <w:ind w:left="4772" w:hanging="336"/>
      </w:pPr>
      <w:rPr>
        <w:rFonts w:hint="default"/>
        <w:lang w:val="pt-PT" w:eastAsia="en-US" w:bidi="ar-SA"/>
      </w:rPr>
    </w:lvl>
    <w:lvl w:ilvl="6" w:tentative="0">
      <w:start w:val="0"/>
      <w:numFmt w:val="bullet"/>
      <w:lvlText w:val="•"/>
      <w:lvlJc w:val="left"/>
      <w:pPr>
        <w:ind w:left="5702" w:hanging="336"/>
      </w:pPr>
      <w:rPr>
        <w:rFonts w:hint="default"/>
        <w:lang w:val="pt-PT" w:eastAsia="en-US" w:bidi="ar-SA"/>
      </w:rPr>
    </w:lvl>
    <w:lvl w:ilvl="7" w:tentative="0">
      <w:start w:val="0"/>
      <w:numFmt w:val="bullet"/>
      <w:lvlText w:val="•"/>
      <w:lvlJc w:val="left"/>
      <w:pPr>
        <w:ind w:left="6632" w:hanging="336"/>
      </w:pPr>
      <w:rPr>
        <w:rFonts w:hint="default"/>
        <w:lang w:val="pt-PT" w:eastAsia="en-US" w:bidi="ar-SA"/>
      </w:rPr>
    </w:lvl>
    <w:lvl w:ilvl="8" w:tentative="0">
      <w:start w:val="0"/>
      <w:numFmt w:val="bullet"/>
      <w:lvlText w:val="•"/>
      <w:lvlJc w:val="left"/>
      <w:pPr>
        <w:ind w:left="7563" w:hanging="336"/>
      </w:pPr>
      <w:rPr>
        <w:rFonts w:hint="default"/>
        <w:lang w:val="pt-PT" w:eastAsia="en-US" w:bidi="ar-SA"/>
      </w:rPr>
    </w:lvl>
  </w:abstractNum>
  <w:abstractNum w:abstractNumId="14">
    <w:nsid w:val="170264DE"/>
    <w:multiLevelType w:val="multilevel"/>
    <w:tmpl w:val="170264DE"/>
    <w:lvl w:ilvl="0" w:tentative="0">
      <w:start w:val="13"/>
      <w:numFmt w:val="decimal"/>
      <w:lvlText w:val="%1"/>
      <w:lvlJc w:val="left"/>
      <w:pPr>
        <w:ind w:left="126" w:hanging="528"/>
      </w:pPr>
      <w:rPr>
        <w:rFonts w:hint="default"/>
        <w:lang w:val="pt-PT" w:eastAsia="en-US" w:bidi="ar-SA"/>
      </w:rPr>
    </w:lvl>
    <w:lvl w:ilvl="1" w:tentative="0">
      <w:start w:val="1"/>
      <w:numFmt w:val="decimal"/>
      <w:lvlText w:val="%1.%2"/>
      <w:lvlJc w:val="left"/>
      <w:pPr>
        <w:ind w:left="126" w:hanging="528"/>
      </w:pPr>
      <w:rPr>
        <w:rFonts w:hint="default" w:ascii="Arial" w:hAnsi="Arial" w:eastAsia="Arial MT" w:cs="Arial"/>
        <w:b w:val="0"/>
        <w:bCs w:val="0"/>
        <w:i w:val="0"/>
        <w:iCs w:val="0"/>
        <w:spacing w:val="-6"/>
        <w:w w:val="101"/>
        <w:sz w:val="24"/>
        <w:szCs w:val="24"/>
        <w:lang w:val="pt-PT" w:eastAsia="en-US" w:bidi="ar-SA"/>
      </w:rPr>
    </w:lvl>
    <w:lvl w:ilvl="2" w:tentative="0">
      <w:start w:val="0"/>
      <w:numFmt w:val="bullet"/>
      <w:lvlText w:val="•"/>
      <w:lvlJc w:val="left"/>
      <w:pPr>
        <w:ind w:left="1980" w:hanging="528"/>
      </w:pPr>
      <w:rPr>
        <w:rFonts w:hint="default"/>
        <w:lang w:val="pt-PT" w:eastAsia="en-US" w:bidi="ar-SA"/>
      </w:rPr>
    </w:lvl>
    <w:lvl w:ilvl="3" w:tentative="0">
      <w:start w:val="0"/>
      <w:numFmt w:val="bullet"/>
      <w:lvlText w:val="•"/>
      <w:lvlJc w:val="left"/>
      <w:pPr>
        <w:ind w:left="2911" w:hanging="528"/>
      </w:pPr>
      <w:rPr>
        <w:rFonts w:hint="default"/>
        <w:lang w:val="pt-PT" w:eastAsia="en-US" w:bidi="ar-SA"/>
      </w:rPr>
    </w:lvl>
    <w:lvl w:ilvl="4" w:tentative="0">
      <w:start w:val="0"/>
      <w:numFmt w:val="bullet"/>
      <w:lvlText w:val="•"/>
      <w:lvlJc w:val="left"/>
      <w:pPr>
        <w:ind w:left="3841" w:hanging="528"/>
      </w:pPr>
      <w:rPr>
        <w:rFonts w:hint="default"/>
        <w:lang w:val="pt-PT" w:eastAsia="en-US" w:bidi="ar-SA"/>
      </w:rPr>
    </w:lvl>
    <w:lvl w:ilvl="5" w:tentative="0">
      <w:start w:val="0"/>
      <w:numFmt w:val="bullet"/>
      <w:lvlText w:val="•"/>
      <w:lvlJc w:val="left"/>
      <w:pPr>
        <w:ind w:left="4772" w:hanging="528"/>
      </w:pPr>
      <w:rPr>
        <w:rFonts w:hint="default"/>
        <w:lang w:val="pt-PT" w:eastAsia="en-US" w:bidi="ar-SA"/>
      </w:rPr>
    </w:lvl>
    <w:lvl w:ilvl="6" w:tentative="0">
      <w:start w:val="0"/>
      <w:numFmt w:val="bullet"/>
      <w:lvlText w:val="•"/>
      <w:lvlJc w:val="left"/>
      <w:pPr>
        <w:ind w:left="5702" w:hanging="528"/>
      </w:pPr>
      <w:rPr>
        <w:rFonts w:hint="default"/>
        <w:lang w:val="pt-PT" w:eastAsia="en-US" w:bidi="ar-SA"/>
      </w:rPr>
    </w:lvl>
    <w:lvl w:ilvl="7" w:tentative="0">
      <w:start w:val="0"/>
      <w:numFmt w:val="bullet"/>
      <w:lvlText w:val="•"/>
      <w:lvlJc w:val="left"/>
      <w:pPr>
        <w:ind w:left="6632" w:hanging="528"/>
      </w:pPr>
      <w:rPr>
        <w:rFonts w:hint="default"/>
        <w:lang w:val="pt-PT" w:eastAsia="en-US" w:bidi="ar-SA"/>
      </w:rPr>
    </w:lvl>
    <w:lvl w:ilvl="8" w:tentative="0">
      <w:start w:val="0"/>
      <w:numFmt w:val="bullet"/>
      <w:lvlText w:val="•"/>
      <w:lvlJc w:val="left"/>
      <w:pPr>
        <w:ind w:left="7563" w:hanging="528"/>
      </w:pPr>
      <w:rPr>
        <w:rFonts w:hint="default"/>
        <w:lang w:val="pt-PT" w:eastAsia="en-US" w:bidi="ar-SA"/>
      </w:rPr>
    </w:lvl>
  </w:abstractNum>
  <w:abstractNum w:abstractNumId="15">
    <w:nsid w:val="172D3DA8"/>
    <w:multiLevelType w:val="multilevel"/>
    <w:tmpl w:val="172D3DA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19C97BD8"/>
    <w:multiLevelType w:val="multilevel"/>
    <w:tmpl w:val="19C97BD8"/>
    <w:lvl w:ilvl="0" w:tentative="0">
      <w:start w:val="7"/>
      <w:numFmt w:val="decimal"/>
      <w:lvlText w:val="%1"/>
      <w:lvlJc w:val="left"/>
      <w:pPr>
        <w:ind w:left="126" w:hanging="384"/>
      </w:pPr>
      <w:rPr>
        <w:rFonts w:hint="default"/>
        <w:lang w:val="pt-PT" w:eastAsia="en-US" w:bidi="ar-SA"/>
      </w:rPr>
    </w:lvl>
    <w:lvl w:ilvl="1" w:tentative="0">
      <w:start w:val="1"/>
      <w:numFmt w:val="decimal"/>
      <w:lvlText w:val="%1.%2."/>
      <w:lvlJc w:val="left"/>
      <w:pPr>
        <w:ind w:left="126" w:hanging="384"/>
      </w:pPr>
      <w:rPr>
        <w:rFonts w:hint="default" w:ascii="Arial" w:hAnsi="Arial" w:eastAsia="Arial MT" w:cs="Arial"/>
        <w:b w:val="0"/>
        <w:bCs w:val="0"/>
        <w:i w:val="0"/>
        <w:iCs w:val="0"/>
        <w:spacing w:val="-6"/>
        <w:w w:val="101"/>
        <w:sz w:val="24"/>
        <w:szCs w:val="24"/>
        <w:lang w:val="pt-PT" w:eastAsia="en-US" w:bidi="ar-SA"/>
      </w:rPr>
    </w:lvl>
    <w:lvl w:ilvl="2" w:tentative="0">
      <w:start w:val="1"/>
      <w:numFmt w:val="decimal"/>
      <w:lvlText w:val="%1.%2.%3."/>
      <w:lvlJc w:val="left"/>
      <w:pPr>
        <w:ind w:left="126" w:hanging="587"/>
      </w:pPr>
      <w:rPr>
        <w:rFonts w:hint="default" w:ascii="Arial" w:hAnsi="Arial" w:eastAsia="Arial MT" w:cs="Arial"/>
        <w:b w:val="0"/>
        <w:bCs w:val="0"/>
        <w:i w:val="0"/>
        <w:iCs w:val="0"/>
        <w:spacing w:val="-6"/>
        <w:w w:val="101"/>
        <w:sz w:val="24"/>
        <w:szCs w:val="24"/>
        <w:lang w:val="pt-PT" w:eastAsia="en-US" w:bidi="ar-SA"/>
      </w:rPr>
    </w:lvl>
    <w:lvl w:ilvl="3" w:tentative="0">
      <w:start w:val="0"/>
      <w:numFmt w:val="bullet"/>
      <w:lvlText w:val="•"/>
      <w:lvlJc w:val="left"/>
      <w:pPr>
        <w:ind w:left="2911" w:hanging="587"/>
      </w:pPr>
      <w:rPr>
        <w:rFonts w:hint="default"/>
        <w:lang w:val="pt-PT" w:eastAsia="en-US" w:bidi="ar-SA"/>
      </w:rPr>
    </w:lvl>
    <w:lvl w:ilvl="4" w:tentative="0">
      <w:start w:val="0"/>
      <w:numFmt w:val="bullet"/>
      <w:lvlText w:val="•"/>
      <w:lvlJc w:val="left"/>
      <w:pPr>
        <w:ind w:left="3841" w:hanging="587"/>
      </w:pPr>
      <w:rPr>
        <w:rFonts w:hint="default"/>
        <w:lang w:val="pt-PT" w:eastAsia="en-US" w:bidi="ar-SA"/>
      </w:rPr>
    </w:lvl>
    <w:lvl w:ilvl="5" w:tentative="0">
      <w:start w:val="0"/>
      <w:numFmt w:val="bullet"/>
      <w:lvlText w:val="•"/>
      <w:lvlJc w:val="left"/>
      <w:pPr>
        <w:ind w:left="4772" w:hanging="587"/>
      </w:pPr>
      <w:rPr>
        <w:rFonts w:hint="default"/>
        <w:lang w:val="pt-PT" w:eastAsia="en-US" w:bidi="ar-SA"/>
      </w:rPr>
    </w:lvl>
    <w:lvl w:ilvl="6" w:tentative="0">
      <w:start w:val="0"/>
      <w:numFmt w:val="bullet"/>
      <w:lvlText w:val="•"/>
      <w:lvlJc w:val="left"/>
      <w:pPr>
        <w:ind w:left="5702" w:hanging="587"/>
      </w:pPr>
      <w:rPr>
        <w:rFonts w:hint="default"/>
        <w:lang w:val="pt-PT" w:eastAsia="en-US" w:bidi="ar-SA"/>
      </w:rPr>
    </w:lvl>
    <w:lvl w:ilvl="7" w:tentative="0">
      <w:start w:val="0"/>
      <w:numFmt w:val="bullet"/>
      <w:lvlText w:val="•"/>
      <w:lvlJc w:val="left"/>
      <w:pPr>
        <w:ind w:left="6632" w:hanging="587"/>
      </w:pPr>
      <w:rPr>
        <w:rFonts w:hint="default"/>
        <w:lang w:val="pt-PT" w:eastAsia="en-US" w:bidi="ar-SA"/>
      </w:rPr>
    </w:lvl>
    <w:lvl w:ilvl="8" w:tentative="0">
      <w:start w:val="0"/>
      <w:numFmt w:val="bullet"/>
      <w:lvlText w:val="•"/>
      <w:lvlJc w:val="left"/>
      <w:pPr>
        <w:ind w:left="7563" w:hanging="587"/>
      </w:pPr>
      <w:rPr>
        <w:rFonts w:hint="default"/>
        <w:lang w:val="pt-PT" w:eastAsia="en-US" w:bidi="ar-SA"/>
      </w:rPr>
    </w:lvl>
  </w:abstractNum>
  <w:abstractNum w:abstractNumId="17">
    <w:nsid w:val="1B3214DD"/>
    <w:multiLevelType w:val="multilevel"/>
    <w:tmpl w:val="1B3214DD"/>
    <w:lvl w:ilvl="0" w:tentative="0">
      <w:start w:val="1"/>
      <w:numFmt w:val="upperRoman"/>
      <w:lvlText w:val="%1"/>
      <w:lvlJc w:val="left"/>
      <w:pPr>
        <w:ind w:left="246" w:hanging="120"/>
      </w:pPr>
      <w:rPr>
        <w:rFonts w:hint="default" w:ascii="Arial" w:hAnsi="Arial" w:eastAsia="Arial MT" w:cs="Arial"/>
        <w:b w:val="0"/>
        <w:bCs w:val="0"/>
        <w:i w:val="0"/>
        <w:iCs w:val="0"/>
        <w:spacing w:val="0"/>
        <w:w w:val="102"/>
        <w:sz w:val="24"/>
        <w:szCs w:val="24"/>
        <w:lang w:val="pt-PT" w:eastAsia="en-US" w:bidi="ar-SA"/>
      </w:rPr>
    </w:lvl>
    <w:lvl w:ilvl="1" w:tentative="0">
      <w:start w:val="0"/>
      <w:numFmt w:val="bullet"/>
      <w:lvlText w:val="•"/>
      <w:lvlJc w:val="left"/>
      <w:pPr>
        <w:ind w:left="1158" w:hanging="120"/>
      </w:pPr>
      <w:rPr>
        <w:rFonts w:hint="default"/>
        <w:lang w:val="pt-PT" w:eastAsia="en-US" w:bidi="ar-SA"/>
      </w:rPr>
    </w:lvl>
    <w:lvl w:ilvl="2" w:tentative="0">
      <w:start w:val="0"/>
      <w:numFmt w:val="bullet"/>
      <w:lvlText w:val="•"/>
      <w:lvlJc w:val="left"/>
      <w:pPr>
        <w:ind w:left="2076" w:hanging="120"/>
      </w:pPr>
      <w:rPr>
        <w:rFonts w:hint="default"/>
        <w:lang w:val="pt-PT" w:eastAsia="en-US" w:bidi="ar-SA"/>
      </w:rPr>
    </w:lvl>
    <w:lvl w:ilvl="3" w:tentative="0">
      <w:start w:val="0"/>
      <w:numFmt w:val="bullet"/>
      <w:lvlText w:val="•"/>
      <w:lvlJc w:val="left"/>
      <w:pPr>
        <w:ind w:left="2995" w:hanging="120"/>
      </w:pPr>
      <w:rPr>
        <w:rFonts w:hint="default"/>
        <w:lang w:val="pt-PT" w:eastAsia="en-US" w:bidi="ar-SA"/>
      </w:rPr>
    </w:lvl>
    <w:lvl w:ilvl="4" w:tentative="0">
      <w:start w:val="0"/>
      <w:numFmt w:val="bullet"/>
      <w:lvlText w:val="•"/>
      <w:lvlJc w:val="left"/>
      <w:pPr>
        <w:ind w:left="3913" w:hanging="120"/>
      </w:pPr>
      <w:rPr>
        <w:rFonts w:hint="default"/>
        <w:lang w:val="pt-PT" w:eastAsia="en-US" w:bidi="ar-SA"/>
      </w:rPr>
    </w:lvl>
    <w:lvl w:ilvl="5" w:tentative="0">
      <w:start w:val="0"/>
      <w:numFmt w:val="bullet"/>
      <w:lvlText w:val="•"/>
      <w:lvlJc w:val="left"/>
      <w:pPr>
        <w:ind w:left="4832" w:hanging="120"/>
      </w:pPr>
      <w:rPr>
        <w:rFonts w:hint="default"/>
        <w:lang w:val="pt-PT" w:eastAsia="en-US" w:bidi="ar-SA"/>
      </w:rPr>
    </w:lvl>
    <w:lvl w:ilvl="6" w:tentative="0">
      <w:start w:val="0"/>
      <w:numFmt w:val="bullet"/>
      <w:lvlText w:val="•"/>
      <w:lvlJc w:val="left"/>
      <w:pPr>
        <w:ind w:left="5750" w:hanging="120"/>
      </w:pPr>
      <w:rPr>
        <w:rFonts w:hint="default"/>
        <w:lang w:val="pt-PT" w:eastAsia="en-US" w:bidi="ar-SA"/>
      </w:rPr>
    </w:lvl>
    <w:lvl w:ilvl="7" w:tentative="0">
      <w:start w:val="0"/>
      <w:numFmt w:val="bullet"/>
      <w:lvlText w:val="•"/>
      <w:lvlJc w:val="left"/>
      <w:pPr>
        <w:ind w:left="6668" w:hanging="120"/>
      </w:pPr>
      <w:rPr>
        <w:rFonts w:hint="default"/>
        <w:lang w:val="pt-PT" w:eastAsia="en-US" w:bidi="ar-SA"/>
      </w:rPr>
    </w:lvl>
    <w:lvl w:ilvl="8" w:tentative="0">
      <w:start w:val="0"/>
      <w:numFmt w:val="bullet"/>
      <w:lvlText w:val="•"/>
      <w:lvlJc w:val="left"/>
      <w:pPr>
        <w:ind w:left="7587" w:hanging="120"/>
      </w:pPr>
      <w:rPr>
        <w:rFonts w:hint="default"/>
        <w:lang w:val="pt-PT" w:eastAsia="en-US" w:bidi="ar-SA"/>
      </w:rPr>
    </w:lvl>
  </w:abstractNum>
  <w:abstractNum w:abstractNumId="18">
    <w:nsid w:val="1C7B445C"/>
    <w:multiLevelType w:val="multilevel"/>
    <w:tmpl w:val="1C7B445C"/>
    <w:lvl w:ilvl="0" w:tentative="0">
      <w:start w:val="1"/>
      <w:numFmt w:val="upperRoman"/>
      <w:lvlText w:val="%1"/>
      <w:lvlJc w:val="left"/>
      <w:pPr>
        <w:ind w:left="234" w:hanging="108"/>
      </w:pPr>
      <w:rPr>
        <w:rFonts w:hint="default" w:ascii="Arial MT" w:hAnsi="Arial MT" w:eastAsia="Arial MT" w:cs="Arial MT"/>
        <w:b w:val="0"/>
        <w:bCs w:val="0"/>
        <w:i w:val="0"/>
        <w:iCs w:val="0"/>
        <w:spacing w:val="0"/>
        <w:w w:val="102"/>
        <w:sz w:val="20"/>
        <w:szCs w:val="20"/>
        <w:lang w:val="pt-PT" w:eastAsia="en-US" w:bidi="ar-SA"/>
      </w:rPr>
    </w:lvl>
    <w:lvl w:ilvl="1" w:tentative="0">
      <w:start w:val="0"/>
      <w:numFmt w:val="bullet"/>
      <w:lvlText w:val="•"/>
      <w:lvlJc w:val="left"/>
      <w:pPr>
        <w:ind w:left="1158" w:hanging="108"/>
      </w:pPr>
      <w:rPr>
        <w:rFonts w:hint="default"/>
        <w:lang w:val="pt-PT" w:eastAsia="en-US" w:bidi="ar-SA"/>
      </w:rPr>
    </w:lvl>
    <w:lvl w:ilvl="2" w:tentative="0">
      <w:start w:val="0"/>
      <w:numFmt w:val="bullet"/>
      <w:lvlText w:val="•"/>
      <w:lvlJc w:val="left"/>
      <w:pPr>
        <w:ind w:left="2076" w:hanging="108"/>
      </w:pPr>
      <w:rPr>
        <w:rFonts w:hint="default"/>
        <w:lang w:val="pt-PT" w:eastAsia="en-US" w:bidi="ar-SA"/>
      </w:rPr>
    </w:lvl>
    <w:lvl w:ilvl="3" w:tentative="0">
      <w:start w:val="0"/>
      <w:numFmt w:val="bullet"/>
      <w:lvlText w:val="•"/>
      <w:lvlJc w:val="left"/>
      <w:pPr>
        <w:ind w:left="2995" w:hanging="108"/>
      </w:pPr>
      <w:rPr>
        <w:rFonts w:hint="default"/>
        <w:lang w:val="pt-PT" w:eastAsia="en-US" w:bidi="ar-SA"/>
      </w:rPr>
    </w:lvl>
    <w:lvl w:ilvl="4" w:tentative="0">
      <w:start w:val="0"/>
      <w:numFmt w:val="bullet"/>
      <w:lvlText w:val="•"/>
      <w:lvlJc w:val="left"/>
      <w:pPr>
        <w:ind w:left="3913" w:hanging="108"/>
      </w:pPr>
      <w:rPr>
        <w:rFonts w:hint="default"/>
        <w:lang w:val="pt-PT" w:eastAsia="en-US" w:bidi="ar-SA"/>
      </w:rPr>
    </w:lvl>
    <w:lvl w:ilvl="5" w:tentative="0">
      <w:start w:val="0"/>
      <w:numFmt w:val="bullet"/>
      <w:lvlText w:val="•"/>
      <w:lvlJc w:val="left"/>
      <w:pPr>
        <w:ind w:left="4832" w:hanging="108"/>
      </w:pPr>
      <w:rPr>
        <w:rFonts w:hint="default"/>
        <w:lang w:val="pt-PT" w:eastAsia="en-US" w:bidi="ar-SA"/>
      </w:rPr>
    </w:lvl>
    <w:lvl w:ilvl="6" w:tentative="0">
      <w:start w:val="0"/>
      <w:numFmt w:val="bullet"/>
      <w:lvlText w:val="•"/>
      <w:lvlJc w:val="left"/>
      <w:pPr>
        <w:ind w:left="5750" w:hanging="108"/>
      </w:pPr>
      <w:rPr>
        <w:rFonts w:hint="default"/>
        <w:lang w:val="pt-PT" w:eastAsia="en-US" w:bidi="ar-SA"/>
      </w:rPr>
    </w:lvl>
    <w:lvl w:ilvl="7" w:tentative="0">
      <w:start w:val="0"/>
      <w:numFmt w:val="bullet"/>
      <w:lvlText w:val="•"/>
      <w:lvlJc w:val="left"/>
      <w:pPr>
        <w:ind w:left="6668" w:hanging="108"/>
      </w:pPr>
      <w:rPr>
        <w:rFonts w:hint="default"/>
        <w:lang w:val="pt-PT" w:eastAsia="en-US" w:bidi="ar-SA"/>
      </w:rPr>
    </w:lvl>
    <w:lvl w:ilvl="8" w:tentative="0">
      <w:start w:val="0"/>
      <w:numFmt w:val="bullet"/>
      <w:lvlText w:val="•"/>
      <w:lvlJc w:val="left"/>
      <w:pPr>
        <w:ind w:left="7587" w:hanging="108"/>
      </w:pPr>
      <w:rPr>
        <w:rFonts w:hint="default"/>
        <w:lang w:val="pt-PT" w:eastAsia="en-US" w:bidi="ar-SA"/>
      </w:rPr>
    </w:lvl>
  </w:abstractNum>
  <w:abstractNum w:abstractNumId="19">
    <w:nsid w:val="1D5C100D"/>
    <w:multiLevelType w:val="multilevel"/>
    <w:tmpl w:val="1D5C100D"/>
    <w:lvl w:ilvl="0" w:tentative="0">
      <w:start w:val="1"/>
      <w:numFmt w:val="decimal"/>
      <w:pStyle w:val="44"/>
      <w:lvlText w:val="%1."/>
      <w:lvlJc w:val="left"/>
      <w:pPr>
        <w:ind w:left="360" w:hanging="360"/>
      </w:pPr>
      <w:rPr>
        <w:rFonts w:hint="default"/>
        <w:b/>
      </w:rPr>
    </w:lvl>
    <w:lvl w:ilvl="1" w:tentative="0">
      <w:start w:val="1"/>
      <w:numFmt w:val="decimal"/>
      <w:lvlText w:val="%1.%2."/>
      <w:lvlJc w:val="left"/>
      <w:pPr>
        <w:ind w:left="432" w:hanging="432"/>
      </w:pPr>
      <w:rPr>
        <w:rFonts w:hint="default" w:ascii="Arial" w:hAnsi="Arial" w:cs="Arial"/>
        <w:b w:val="0"/>
        <w:i w:val="0"/>
        <w:strike w:val="0"/>
        <w:color w:val="auto"/>
        <w:sz w:val="24"/>
        <w:szCs w:val="24"/>
        <w:u w:val="none"/>
      </w:rPr>
    </w:lvl>
    <w:lvl w:ilvl="2" w:tentative="0">
      <w:start w:val="1"/>
      <w:numFmt w:val="decimal"/>
      <w:lvlText w:val="%1.%2.%3."/>
      <w:lvlJc w:val="left"/>
      <w:pPr>
        <w:ind w:left="1638" w:hanging="504"/>
      </w:pPr>
      <w:rPr>
        <w:rFonts w:hint="default" w:ascii="Arial" w:hAnsi="Arial" w:cs="Arial"/>
        <w:b w:val="0"/>
        <w:i w:val="0"/>
        <w:strike w:val="0"/>
        <w:color w:val="auto"/>
        <w:sz w:val="24"/>
        <w:szCs w:val="24"/>
      </w:rPr>
    </w:lvl>
    <w:lvl w:ilvl="3" w:tentative="0">
      <w:start w:val="1"/>
      <w:numFmt w:val="decimal"/>
      <w:lvlText w:val="%1.%2.%3.%4."/>
      <w:lvlJc w:val="left"/>
      <w:pPr>
        <w:ind w:left="2491" w:hanging="648"/>
      </w:pPr>
      <w:rPr>
        <w:rFonts w:hint="default"/>
      </w:rPr>
    </w:lvl>
    <w:lvl w:ilvl="4" w:tentative="0">
      <w:start w:val="1"/>
      <w:numFmt w:val="decimal"/>
      <w:lvlText w:val="%1.%2.%3.%4.%5."/>
      <w:lvlJc w:val="left"/>
      <w:pPr>
        <w:ind w:left="79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20">
    <w:nsid w:val="1EE158A6"/>
    <w:multiLevelType w:val="multilevel"/>
    <w:tmpl w:val="1EE158A6"/>
    <w:lvl w:ilvl="0" w:tentative="0">
      <w:start w:val="8"/>
      <w:numFmt w:val="decimal"/>
      <w:lvlText w:val="%1"/>
      <w:lvlJc w:val="left"/>
      <w:pPr>
        <w:ind w:left="126" w:hanging="348"/>
      </w:pPr>
      <w:rPr>
        <w:rFonts w:hint="default"/>
        <w:lang w:val="pt-PT" w:eastAsia="en-US" w:bidi="ar-SA"/>
      </w:rPr>
    </w:lvl>
    <w:lvl w:ilvl="1" w:tentative="0">
      <w:start w:val="1"/>
      <w:numFmt w:val="decimal"/>
      <w:lvlText w:val="%1.%2"/>
      <w:lvlJc w:val="left"/>
      <w:pPr>
        <w:ind w:left="126" w:hanging="348"/>
      </w:pPr>
      <w:rPr>
        <w:rFonts w:hint="default" w:ascii="Arial" w:hAnsi="Arial" w:eastAsia="Arial MT" w:cs="Arial"/>
        <w:b w:val="0"/>
        <w:bCs w:val="0"/>
        <w:i w:val="0"/>
        <w:iCs w:val="0"/>
        <w:spacing w:val="-6"/>
        <w:w w:val="101"/>
        <w:sz w:val="24"/>
        <w:szCs w:val="24"/>
        <w:lang w:val="pt-PT" w:eastAsia="en-US" w:bidi="ar-SA"/>
      </w:rPr>
    </w:lvl>
    <w:lvl w:ilvl="2" w:tentative="0">
      <w:start w:val="0"/>
      <w:numFmt w:val="bullet"/>
      <w:lvlText w:val="•"/>
      <w:lvlJc w:val="left"/>
      <w:pPr>
        <w:ind w:left="1980" w:hanging="348"/>
      </w:pPr>
      <w:rPr>
        <w:rFonts w:hint="default"/>
        <w:lang w:val="pt-PT" w:eastAsia="en-US" w:bidi="ar-SA"/>
      </w:rPr>
    </w:lvl>
    <w:lvl w:ilvl="3" w:tentative="0">
      <w:start w:val="0"/>
      <w:numFmt w:val="bullet"/>
      <w:lvlText w:val="•"/>
      <w:lvlJc w:val="left"/>
      <w:pPr>
        <w:ind w:left="2911" w:hanging="348"/>
      </w:pPr>
      <w:rPr>
        <w:rFonts w:hint="default"/>
        <w:lang w:val="pt-PT" w:eastAsia="en-US" w:bidi="ar-SA"/>
      </w:rPr>
    </w:lvl>
    <w:lvl w:ilvl="4" w:tentative="0">
      <w:start w:val="0"/>
      <w:numFmt w:val="bullet"/>
      <w:lvlText w:val="•"/>
      <w:lvlJc w:val="left"/>
      <w:pPr>
        <w:ind w:left="3841" w:hanging="348"/>
      </w:pPr>
      <w:rPr>
        <w:rFonts w:hint="default"/>
        <w:lang w:val="pt-PT" w:eastAsia="en-US" w:bidi="ar-SA"/>
      </w:rPr>
    </w:lvl>
    <w:lvl w:ilvl="5" w:tentative="0">
      <w:start w:val="0"/>
      <w:numFmt w:val="bullet"/>
      <w:lvlText w:val="•"/>
      <w:lvlJc w:val="left"/>
      <w:pPr>
        <w:ind w:left="4772" w:hanging="348"/>
      </w:pPr>
      <w:rPr>
        <w:rFonts w:hint="default"/>
        <w:lang w:val="pt-PT" w:eastAsia="en-US" w:bidi="ar-SA"/>
      </w:rPr>
    </w:lvl>
    <w:lvl w:ilvl="6" w:tentative="0">
      <w:start w:val="0"/>
      <w:numFmt w:val="bullet"/>
      <w:lvlText w:val="•"/>
      <w:lvlJc w:val="left"/>
      <w:pPr>
        <w:ind w:left="5702" w:hanging="348"/>
      </w:pPr>
      <w:rPr>
        <w:rFonts w:hint="default"/>
        <w:lang w:val="pt-PT" w:eastAsia="en-US" w:bidi="ar-SA"/>
      </w:rPr>
    </w:lvl>
    <w:lvl w:ilvl="7" w:tentative="0">
      <w:start w:val="0"/>
      <w:numFmt w:val="bullet"/>
      <w:lvlText w:val="•"/>
      <w:lvlJc w:val="left"/>
      <w:pPr>
        <w:ind w:left="6632" w:hanging="348"/>
      </w:pPr>
      <w:rPr>
        <w:rFonts w:hint="default"/>
        <w:lang w:val="pt-PT" w:eastAsia="en-US" w:bidi="ar-SA"/>
      </w:rPr>
    </w:lvl>
    <w:lvl w:ilvl="8" w:tentative="0">
      <w:start w:val="0"/>
      <w:numFmt w:val="bullet"/>
      <w:lvlText w:val="•"/>
      <w:lvlJc w:val="left"/>
      <w:pPr>
        <w:ind w:left="7563" w:hanging="348"/>
      </w:pPr>
      <w:rPr>
        <w:rFonts w:hint="default"/>
        <w:lang w:val="pt-PT" w:eastAsia="en-US" w:bidi="ar-SA"/>
      </w:rPr>
    </w:lvl>
  </w:abstractNum>
  <w:abstractNum w:abstractNumId="21">
    <w:nsid w:val="1FB80215"/>
    <w:multiLevelType w:val="multilevel"/>
    <w:tmpl w:val="1FB80215"/>
    <w:lvl w:ilvl="0" w:tentative="0">
      <w:start w:val="1"/>
      <w:numFmt w:val="decimal"/>
      <w:lvlText w:val="%1"/>
      <w:lvlJc w:val="left"/>
      <w:pPr>
        <w:ind w:left="360" w:hanging="360"/>
      </w:pPr>
      <w:rPr>
        <w:rFonts w:hint="default"/>
        <w:b/>
      </w:rPr>
    </w:lvl>
    <w:lvl w:ilvl="1" w:tentative="0">
      <w:start w:val="1"/>
      <w:numFmt w:val="decimal"/>
      <w:lvlText w:val="%1.%2"/>
      <w:lvlJc w:val="left"/>
      <w:pPr>
        <w:ind w:left="360" w:hanging="36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1080" w:hanging="108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440" w:hanging="144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800" w:hanging="1800"/>
      </w:pPr>
      <w:rPr>
        <w:rFonts w:hint="default"/>
        <w:b/>
      </w:rPr>
    </w:lvl>
    <w:lvl w:ilvl="8" w:tentative="0">
      <w:start w:val="1"/>
      <w:numFmt w:val="decimal"/>
      <w:lvlText w:val="%1.%2.%3.%4.%5.%6.%7.%8.%9"/>
      <w:lvlJc w:val="left"/>
      <w:pPr>
        <w:ind w:left="1800" w:hanging="1800"/>
      </w:pPr>
      <w:rPr>
        <w:rFonts w:hint="default"/>
        <w:b/>
      </w:rPr>
    </w:lvl>
  </w:abstractNum>
  <w:abstractNum w:abstractNumId="22">
    <w:nsid w:val="21863FCC"/>
    <w:multiLevelType w:val="multilevel"/>
    <w:tmpl w:val="21863FCC"/>
    <w:lvl w:ilvl="0" w:tentative="0">
      <w:start w:val="5"/>
      <w:numFmt w:val="decimal"/>
      <w:lvlText w:val="%1"/>
      <w:lvlJc w:val="left"/>
      <w:pPr>
        <w:ind w:left="540" w:hanging="540"/>
      </w:pPr>
      <w:rPr>
        <w:rFonts w:hint="default" w:eastAsia="Arial"/>
        <w:color w:val="auto"/>
      </w:rPr>
    </w:lvl>
    <w:lvl w:ilvl="1" w:tentative="0">
      <w:start w:val="5"/>
      <w:numFmt w:val="decimal"/>
      <w:lvlText w:val="%1.%2"/>
      <w:lvlJc w:val="left"/>
      <w:pPr>
        <w:ind w:left="540" w:hanging="540"/>
      </w:pPr>
      <w:rPr>
        <w:rFonts w:hint="default" w:eastAsia="Arial"/>
        <w:color w:val="auto"/>
      </w:rPr>
    </w:lvl>
    <w:lvl w:ilvl="2" w:tentative="0">
      <w:start w:val="2"/>
      <w:numFmt w:val="decimal"/>
      <w:lvlText w:val="%1.%2.%3"/>
      <w:lvlJc w:val="left"/>
      <w:pPr>
        <w:ind w:left="720" w:hanging="720"/>
      </w:pPr>
      <w:rPr>
        <w:rFonts w:hint="default" w:eastAsia="Arial"/>
        <w:color w:val="auto"/>
      </w:rPr>
    </w:lvl>
    <w:lvl w:ilvl="3" w:tentative="0">
      <w:start w:val="1"/>
      <w:numFmt w:val="decimal"/>
      <w:lvlText w:val="%1.%2.%3.%4"/>
      <w:lvlJc w:val="left"/>
      <w:pPr>
        <w:ind w:left="1080" w:hanging="1080"/>
      </w:pPr>
      <w:rPr>
        <w:rFonts w:hint="default" w:eastAsia="Arial"/>
        <w:color w:val="auto"/>
      </w:rPr>
    </w:lvl>
    <w:lvl w:ilvl="4" w:tentative="0">
      <w:start w:val="1"/>
      <w:numFmt w:val="decimal"/>
      <w:lvlText w:val="%1.%2.%3.%4.%5"/>
      <w:lvlJc w:val="left"/>
      <w:pPr>
        <w:ind w:left="1080" w:hanging="1080"/>
      </w:pPr>
      <w:rPr>
        <w:rFonts w:hint="default" w:eastAsia="Arial"/>
        <w:color w:val="auto"/>
      </w:rPr>
    </w:lvl>
    <w:lvl w:ilvl="5" w:tentative="0">
      <w:start w:val="1"/>
      <w:numFmt w:val="decimal"/>
      <w:lvlText w:val="%1.%2.%3.%4.%5.%6"/>
      <w:lvlJc w:val="left"/>
      <w:pPr>
        <w:ind w:left="1440" w:hanging="1440"/>
      </w:pPr>
      <w:rPr>
        <w:rFonts w:hint="default" w:eastAsia="Arial"/>
        <w:color w:val="auto"/>
      </w:rPr>
    </w:lvl>
    <w:lvl w:ilvl="6" w:tentative="0">
      <w:start w:val="1"/>
      <w:numFmt w:val="decimal"/>
      <w:lvlText w:val="%1.%2.%3.%4.%5.%6.%7"/>
      <w:lvlJc w:val="left"/>
      <w:pPr>
        <w:ind w:left="1440" w:hanging="1440"/>
      </w:pPr>
      <w:rPr>
        <w:rFonts w:hint="default" w:eastAsia="Arial"/>
        <w:color w:val="auto"/>
      </w:rPr>
    </w:lvl>
    <w:lvl w:ilvl="7" w:tentative="0">
      <w:start w:val="1"/>
      <w:numFmt w:val="decimal"/>
      <w:lvlText w:val="%1.%2.%3.%4.%5.%6.%7.%8"/>
      <w:lvlJc w:val="left"/>
      <w:pPr>
        <w:ind w:left="1800" w:hanging="1800"/>
      </w:pPr>
      <w:rPr>
        <w:rFonts w:hint="default" w:eastAsia="Arial"/>
        <w:color w:val="auto"/>
      </w:rPr>
    </w:lvl>
    <w:lvl w:ilvl="8" w:tentative="0">
      <w:start w:val="1"/>
      <w:numFmt w:val="decimal"/>
      <w:lvlText w:val="%1.%2.%3.%4.%5.%6.%7.%8.%9"/>
      <w:lvlJc w:val="left"/>
      <w:pPr>
        <w:ind w:left="1800" w:hanging="1800"/>
      </w:pPr>
      <w:rPr>
        <w:rFonts w:hint="default" w:eastAsia="Arial"/>
        <w:color w:val="auto"/>
      </w:rPr>
    </w:lvl>
  </w:abstractNum>
  <w:abstractNum w:abstractNumId="23">
    <w:nsid w:val="25D3575E"/>
    <w:multiLevelType w:val="multilevel"/>
    <w:tmpl w:val="25D3575E"/>
    <w:lvl w:ilvl="0" w:tentative="0">
      <w:start w:val="15"/>
      <w:numFmt w:val="decimal"/>
      <w:lvlText w:val="%1"/>
      <w:lvlJc w:val="left"/>
      <w:pPr>
        <w:ind w:left="126" w:hanging="444"/>
      </w:pPr>
      <w:rPr>
        <w:rFonts w:hint="default"/>
        <w:lang w:val="pt-PT" w:eastAsia="en-US" w:bidi="ar-SA"/>
      </w:rPr>
    </w:lvl>
    <w:lvl w:ilvl="1" w:tentative="0">
      <w:start w:val="1"/>
      <w:numFmt w:val="decimal"/>
      <w:lvlText w:val="%1.%2"/>
      <w:lvlJc w:val="left"/>
      <w:pPr>
        <w:ind w:left="126" w:hanging="444"/>
      </w:pPr>
      <w:rPr>
        <w:rFonts w:hint="default" w:ascii="Arial" w:hAnsi="Arial" w:eastAsia="Arial MT" w:cs="Arial"/>
        <w:b w:val="0"/>
        <w:bCs w:val="0"/>
        <w:i w:val="0"/>
        <w:iCs w:val="0"/>
        <w:spacing w:val="-6"/>
        <w:w w:val="101"/>
        <w:sz w:val="24"/>
        <w:szCs w:val="24"/>
        <w:lang w:val="pt-PT" w:eastAsia="en-US" w:bidi="ar-SA"/>
      </w:rPr>
    </w:lvl>
    <w:lvl w:ilvl="2" w:tentative="0">
      <w:start w:val="1"/>
      <w:numFmt w:val="decimal"/>
      <w:lvlText w:val="%1.%2.%3"/>
      <w:lvlJc w:val="left"/>
      <w:pPr>
        <w:ind w:left="126" w:hanging="636"/>
      </w:pPr>
      <w:rPr>
        <w:rFonts w:hint="default" w:ascii="Arial" w:hAnsi="Arial" w:eastAsia="Arial MT" w:cs="Arial"/>
        <w:b w:val="0"/>
        <w:bCs w:val="0"/>
        <w:i w:val="0"/>
        <w:iCs w:val="0"/>
        <w:spacing w:val="-6"/>
        <w:w w:val="101"/>
        <w:sz w:val="24"/>
        <w:szCs w:val="24"/>
        <w:lang w:val="pt-PT" w:eastAsia="en-US" w:bidi="ar-SA"/>
      </w:rPr>
    </w:lvl>
    <w:lvl w:ilvl="3" w:tentative="0">
      <w:start w:val="0"/>
      <w:numFmt w:val="bullet"/>
      <w:lvlText w:val="•"/>
      <w:lvlJc w:val="left"/>
      <w:pPr>
        <w:ind w:left="2911" w:hanging="636"/>
      </w:pPr>
      <w:rPr>
        <w:rFonts w:hint="default"/>
        <w:lang w:val="pt-PT" w:eastAsia="en-US" w:bidi="ar-SA"/>
      </w:rPr>
    </w:lvl>
    <w:lvl w:ilvl="4" w:tentative="0">
      <w:start w:val="0"/>
      <w:numFmt w:val="bullet"/>
      <w:lvlText w:val="•"/>
      <w:lvlJc w:val="left"/>
      <w:pPr>
        <w:ind w:left="3841" w:hanging="636"/>
      </w:pPr>
      <w:rPr>
        <w:rFonts w:hint="default"/>
        <w:lang w:val="pt-PT" w:eastAsia="en-US" w:bidi="ar-SA"/>
      </w:rPr>
    </w:lvl>
    <w:lvl w:ilvl="5" w:tentative="0">
      <w:start w:val="0"/>
      <w:numFmt w:val="bullet"/>
      <w:lvlText w:val="•"/>
      <w:lvlJc w:val="left"/>
      <w:pPr>
        <w:ind w:left="4772" w:hanging="636"/>
      </w:pPr>
      <w:rPr>
        <w:rFonts w:hint="default"/>
        <w:lang w:val="pt-PT" w:eastAsia="en-US" w:bidi="ar-SA"/>
      </w:rPr>
    </w:lvl>
    <w:lvl w:ilvl="6" w:tentative="0">
      <w:start w:val="0"/>
      <w:numFmt w:val="bullet"/>
      <w:lvlText w:val="•"/>
      <w:lvlJc w:val="left"/>
      <w:pPr>
        <w:ind w:left="5702" w:hanging="636"/>
      </w:pPr>
      <w:rPr>
        <w:rFonts w:hint="default"/>
        <w:lang w:val="pt-PT" w:eastAsia="en-US" w:bidi="ar-SA"/>
      </w:rPr>
    </w:lvl>
    <w:lvl w:ilvl="7" w:tentative="0">
      <w:start w:val="0"/>
      <w:numFmt w:val="bullet"/>
      <w:lvlText w:val="•"/>
      <w:lvlJc w:val="left"/>
      <w:pPr>
        <w:ind w:left="6632" w:hanging="636"/>
      </w:pPr>
      <w:rPr>
        <w:rFonts w:hint="default"/>
        <w:lang w:val="pt-PT" w:eastAsia="en-US" w:bidi="ar-SA"/>
      </w:rPr>
    </w:lvl>
    <w:lvl w:ilvl="8" w:tentative="0">
      <w:start w:val="0"/>
      <w:numFmt w:val="bullet"/>
      <w:lvlText w:val="•"/>
      <w:lvlJc w:val="left"/>
      <w:pPr>
        <w:ind w:left="7563" w:hanging="636"/>
      </w:pPr>
      <w:rPr>
        <w:rFonts w:hint="default"/>
        <w:lang w:val="pt-PT" w:eastAsia="en-US" w:bidi="ar-SA"/>
      </w:rPr>
    </w:lvl>
  </w:abstractNum>
  <w:abstractNum w:abstractNumId="24">
    <w:nsid w:val="267462C6"/>
    <w:multiLevelType w:val="multilevel"/>
    <w:tmpl w:val="267462C6"/>
    <w:lvl w:ilvl="0" w:tentative="0">
      <w:start w:val="4"/>
      <w:numFmt w:val="lowerRoman"/>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26B4094A"/>
    <w:multiLevelType w:val="multilevel"/>
    <w:tmpl w:val="26B4094A"/>
    <w:lvl w:ilvl="0" w:tentative="0">
      <w:start w:val="15"/>
      <w:numFmt w:val="decimal"/>
      <w:lvlText w:val="%1"/>
      <w:lvlJc w:val="left"/>
      <w:pPr>
        <w:ind w:left="468" w:hanging="468"/>
      </w:pPr>
      <w:rPr>
        <w:rFonts w:hint="default"/>
      </w:rPr>
    </w:lvl>
    <w:lvl w:ilvl="1" w:tentative="0">
      <w:start w:val="1"/>
      <w:numFmt w:val="decimal"/>
      <w:lvlText w:val="%1.%2"/>
      <w:lvlJc w:val="left"/>
      <w:pPr>
        <w:ind w:left="868" w:hanging="468"/>
      </w:pPr>
      <w:rPr>
        <w:rFonts w:hint="default"/>
        <w:b w:val="0"/>
        <w:bCs w:val="0"/>
      </w:rPr>
    </w:lvl>
    <w:lvl w:ilvl="2" w:tentative="0">
      <w:start w:val="1"/>
      <w:numFmt w:val="decimal"/>
      <w:lvlText w:val="%1.%2.%3"/>
      <w:lvlJc w:val="left"/>
      <w:pPr>
        <w:ind w:left="1520" w:hanging="720"/>
      </w:pPr>
      <w:rPr>
        <w:rFonts w:hint="default"/>
      </w:rPr>
    </w:lvl>
    <w:lvl w:ilvl="3" w:tentative="0">
      <w:start w:val="1"/>
      <w:numFmt w:val="decimal"/>
      <w:lvlText w:val="%1.%2.%3.%4"/>
      <w:lvlJc w:val="left"/>
      <w:pPr>
        <w:ind w:left="2280" w:hanging="1080"/>
      </w:pPr>
      <w:rPr>
        <w:rFonts w:hint="default"/>
      </w:rPr>
    </w:lvl>
    <w:lvl w:ilvl="4" w:tentative="0">
      <w:start w:val="1"/>
      <w:numFmt w:val="decimal"/>
      <w:lvlText w:val="%1.%2.%3.%4.%5"/>
      <w:lvlJc w:val="left"/>
      <w:pPr>
        <w:ind w:left="2680" w:hanging="1080"/>
      </w:pPr>
      <w:rPr>
        <w:rFonts w:hint="default"/>
      </w:rPr>
    </w:lvl>
    <w:lvl w:ilvl="5" w:tentative="0">
      <w:start w:val="1"/>
      <w:numFmt w:val="decimal"/>
      <w:lvlText w:val="%1.%2.%3.%4.%5.%6"/>
      <w:lvlJc w:val="left"/>
      <w:pPr>
        <w:ind w:left="3440" w:hanging="1440"/>
      </w:pPr>
      <w:rPr>
        <w:rFonts w:hint="default"/>
      </w:rPr>
    </w:lvl>
    <w:lvl w:ilvl="6" w:tentative="0">
      <w:start w:val="1"/>
      <w:numFmt w:val="decimal"/>
      <w:lvlText w:val="%1.%2.%3.%4.%5.%6.%7"/>
      <w:lvlJc w:val="left"/>
      <w:pPr>
        <w:ind w:left="3840" w:hanging="1440"/>
      </w:pPr>
      <w:rPr>
        <w:rFonts w:hint="default"/>
      </w:rPr>
    </w:lvl>
    <w:lvl w:ilvl="7" w:tentative="0">
      <w:start w:val="1"/>
      <w:numFmt w:val="decimal"/>
      <w:lvlText w:val="%1.%2.%3.%4.%5.%6.%7.%8"/>
      <w:lvlJc w:val="left"/>
      <w:pPr>
        <w:ind w:left="4600" w:hanging="1800"/>
      </w:pPr>
      <w:rPr>
        <w:rFonts w:hint="default"/>
      </w:rPr>
    </w:lvl>
    <w:lvl w:ilvl="8" w:tentative="0">
      <w:start w:val="1"/>
      <w:numFmt w:val="decimal"/>
      <w:lvlText w:val="%1.%2.%3.%4.%5.%6.%7.%8.%9"/>
      <w:lvlJc w:val="left"/>
      <w:pPr>
        <w:ind w:left="5000" w:hanging="1800"/>
      </w:pPr>
      <w:rPr>
        <w:rFonts w:hint="default"/>
      </w:rPr>
    </w:lvl>
  </w:abstractNum>
  <w:abstractNum w:abstractNumId="26">
    <w:nsid w:val="27C43E9B"/>
    <w:multiLevelType w:val="multilevel"/>
    <w:tmpl w:val="27C43E9B"/>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7">
    <w:nsid w:val="2A5B0FAF"/>
    <w:multiLevelType w:val="multilevel"/>
    <w:tmpl w:val="2A5B0FAF"/>
    <w:lvl w:ilvl="0" w:tentative="0">
      <w:start w:val="7"/>
      <w:numFmt w:val="decimal"/>
      <w:lvlText w:val="%1"/>
      <w:lvlJc w:val="left"/>
      <w:pPr>
        <w:ind w:left="126" w:hanging="444"/>
      </w:pPr>
      <w:rPr>
        <w:rFonts w:hint="default"/>
        <w:lang w:val="pt-PT" w:eastAsia="en-US" w:bidi="ar-SA"/>
      </w:rPr>
    </w:lvl>
    <w:lvl w:ilvl="1" w:tentative="0">
      <w:start w:val="1"/>
      <w:numFmt w:val="decimal"/>
      <w:lvlText w:val="%1.%2."/>
      <w:lvlJc w:val="left"/>
      <w:pPr>
        <w:ind w:left="126" w:hanging="444"/>
      </w:pPr>
      <w:rPr>
        <w:rFonts w:hint="default" w:ascii="Arial" w:hAnsi="Arial" w:eastAsia="Arial MT" w:cs="Arial"/>
        <w:b w:val="0"/>
        <w:bCs w:val="0"/>
        <w:i w:val="0"/>
        <w:iCs w:val="0"/>
        <w:spacing w:val="-6"/>
        <w:w w:val="101"/>
        <w:sz w:val="24"/>
        <w:szCs w:val="24"/>
        <w:lang w:val="pt-PT" w:eastAsia="en-US" w:bidi="ar-SA"/>
      </w:rPr>
    </w:lvl>
    <w:lvl w:ilvl="2" w:tentative="0">
      <w:start w:val="1"/>
      <w:numFmt w:val="decimal"/>
      <w:lvlText w:val="%1.%2.%3."/>
      <w:lvlJc w:val="left"/>
      <w:pPr>
        <w:ind w:left="126" w:hanging="673"/>
      </w:pPr>
      <w:rPr>
        <w:rFonts w:hint="default" w:ascii="Arial" w:hAnsi="Arial" w:eastAsia="Arial MT" w:cs="Arial"/>
        <w:b w:val="0"/>
        <w:bCs w:val="0"/>
        <w:i w:val="0"/>
        <w:iCs w:val="0"/>
        <w:spacing w:val="-6"/>
        <w:w w:val="101"/>
        <w:sz w:val="24"/>
        <w:szCs w:val="24"/>
        <w:lang w:val="pt-PT" w:eastAsia="en-US" w:bidi="ar-SA"/>
      </w:rPr>
    </w:lvl>
    <w:lvl w:ilvl="3" w:tentative="0">
      <w:start w:val="0"/>
      <w:numFmt w:val="bullet"/>
      <w:lvlText w:val="•"/>
      <w:lvlJc w:val="left"/>
      <w:pPr>
        <w:ind w:left="2911" w:hanging="673"/>
      </w:pPr>
      <w:rPr>
        <w:rFonts w:hint="default"/>
        <w:lang w:val="pt-PT" w:eastAsia="en-US" w:bidi="ar-SA"/>
      </w:rPr>
    </w:lvl>
    <w:lvl w:ilvl="4" w:tentative="0">
      <w:start w:val="0"/>
      <w:numFmt w:val="bullet"/>
      <w:lvlText w:val="•"/>
      <w:lvlJc w:val="left"/>
      <w:pPr>
        <w:ind w:left="3841" w:hanging="673"/>
      </w:pPr>
      <w:rPr>
        <w:rFonts w:hint="default"/>
        <w:lang w:val="pt-PT" w:eastAsia="en-US" w:bidi="ar-SA"/>
      </w:rPr>
    </w:lvl>
    <w:lvl w:ilvl="5" w:tentative="0">
      <w:start w:val="0"/>
      <w:numFmt w:val="bullet"/>
      <w:lvlText w:val="•"/>
      <w:lvlJc w:val="left"/>
      <w:pPr>
        <w:ind w:left="4772" w:hanging="673"/>
      </w:pPr>
      <w:rPr>
        <w:rFonts w:hint="default"/>
        <w:lang w:val="pt-PT" w:eastAsia="en-US" w:bidi="ar-SA"/>
      </w:rPr>
    </w:lvl>
    <w:lvl w:ilvl="6" w:tentative="0">
      <w:start w:val="0"/>
      <w:numFmt w:val="bullet"/>
      <w:lvlText w:val="•"/>
      <w:lvlJc w:val="left"/>
      <w:pPr>
        <w:ind w:left="5702" w:hanging="673"/>
      </w:pPr>
      <w:rPr>
        <w:rFonts w:hint="default"/>
        <w:lang w:val="pt-PT" w:eastAsia="en-US" w:bidi="ar-SA"/>
      </w:rPr>
    </w:lvl>
    <w:lvl w:ilvl="7" w:tentative="0">
      <w:start w:val="0"/>
      <w:numFmt w:val="bullet"/>
      <w:lvlText w:val="•"/>
      <w:lvlJc w:val="left"/>
      <w:pPr>
        <w:ind w:left="6632" w:hanging="673"/>
      </w:pPr>
      <w:rPr>
        <w:rFonts w:hint="default"/>
        <w:lang w:val="pt-PT" w:eastAsia="en-US" w:bidi="ar-SA"/>
      </w:rPr>
    </w:lvl>
    <w:lvl w:ilvl="8" w:tentative="0">
      <w:start w:val="0"/>
      <w:numFmt w:val="bullet"/>
      <w:lvlText w:val="•"/>
      <w:lvlJc w:val="left"/>
      <w:pPr>
        <w:ind w:left="7563" w:hanging="673"/>
      </w:pPr>
      <w:rPr>
        <w:rFonts w:hint="default"/>
        <w:lang w:val="pt-PT" w:eastAsia="en-US" w:bidi="ar-SA"/>
      </w:rPr>
    </w:lvl>
  </w:abstractNum>
  <w:abstractNum w:abstractNumId="28">
    <w:nsid w:val="2ABB71D1"/>
    <w:multiLevelType w:val="multilevel"/>
    <w:tmpl w:val="2ABB71D1"/>
    <w:lvl w:ilvl="0" w:tentative="0">
      <w:start w:val="1"/>
      <w:numFmt w:val="upperRoman"/>
      <w:lvlText w:val="%1"/>
      <w:lvlJc w:val="left"/>
      <w:pPr>
        <w:ind w:left="246" w:hanging="120"/>
      </w:pPr>
      <w:rPr>
        <w:rFonts w:hint="default" w:ascii="Arial" w:hAnsi="Arial" w:eastAsia="Arial MT" w:cs="Arial"/>
        <w:b w:val="0"/>
        <w:bCs w:val="0"/>
        <w:i w:val="0"/>
        <w:iCs w:val="0"/>
        <w:spacing w:val="0"/>
        <w:w w:val="102"/>
        <w:sz w:val="24"/>
        <w:szCs w:val="24"/>
        <w:lang w:val="pt-PT" w:eastAsia="en-US" w:bidi="ar-SA"/>
      </w:rPr>
    </w:lvl>
    <w:lvl w:ilvl="1" w:tentative="0">
      <w:start w:val="0"/>
      <w:numFmt w:val="bullet"/>
      <w:lvlText w:val="•"/>
      <w:lvlJc w:val="left"/>
      <w:pPr>
        <w:ind w:left="1158" w:hanging="120"/>
      </w:pPr>
      <w:rPr>
        <w:rFonts w:hint="default"/>
        <w:lang w:val="pt-PT" w:eastAsia="en-US" w:bidi="ar-SA"/>
      </w:rPr>
    </w:lvl>
    <w:lvl w:ilvl="2" w:tentative="0">
      <w:start w:val="0"/>
      <w:numFmt w:val="bullet"/>
      <w:lvlText w:val="•"/>
      <w:lvlJc w:val="left"/>
      <w:pPr>
        <w:ind w:left="2076" w:hanging="120"/>
      </w:pPr>
      <w:rPr>
        <w:rFonts w:hint="default"/>
        <w:lang w:val="pt-PT" w:eastAsia="en-US" w:bidi="ar-SA"/>
      </w:rPr>
    </w:lvl>
    <w:lvl w:ilvl="3" w:tentative="0">
      <w:start w:val="0"/>
      <w:numFmt w:val="bullet"/>
      <w:lvlText w:val="•"/>
      <w:lvlJc w:val="left"/>
      <w:pPr>
        <w:ind w:left="2995" w:hanging="120"/>
      </w:pPr>
      <w:rPr>
        <w:rFonts w:hint="default"/>
        <w:lang w:val="pt-PT" w:eastAsia="en-US" w:bidi="ar-SA"/>
      </w:rPr>
    </w:lvl>
    <w:lvl w:ilvl="4" w:tentative="0">
      <w:start w:val="0"/>
      <w:numFmt w:val="bullet"/>
      <w:lvlText w:val="•"/>
      <w:lvlJc w:val="left"/>
      <w:pPr>
        <w:ind w:left="3913" w:hanging="120"/>
      </w:pPr>
      <w:rPr>
        <w:rFonts w:hint="default"/>
        <w:lang w:val="pt-PT" w:eastAsia="en-US" w:bidi="ar-SA"/>
      </w:rPr>
    </w:lvl>
    <w:lvl w:ilvl="5" w:tentative="0">
      <w:start w:val="0"/>
      <w:numFmt w:val="bullet"/>
      <w:lvlText w:val="•"/>
      <w:lvlJc w:val="left"/>
      <w:pPr>
        <w:ind w:left="4832" w:hanging="120"/>
      </w:pPr>
      <w:rPr>
        <w:rFonts w:hint="default"/>
        <w:lang w:val="pt-PT" w:eastAsia="en-US" w:bidi="ar-SA"/>
      </w:rPr>
    </w:lvl>
    <w:lvl w:ilvl="6" w:tentative="0">
      <w:start w:val="0"/>
      <w:numFmt w:val="bullet"/>
      <w:lvlText w:val="•"/>
      <w:lvlJc w:val="left"/>
      <w:pPr>
        <w:ind w:left="5750" w:hanging="120"/>
      </w:pPr>
      <w:rPr>
        <w:rFonts w:hint="default"/>
        <w:lang w:val="pt-PT" w:eastAsia="en-US" w:bidi="ar-SA"/>
      </w:rPr>
    </w:lvl>
    <w:lvl w:ilvl="7" w:tentative="0">
      <w:start w:val="0"/>
      <w:numFmt w:val="bullet"/>
      <w:lvlText w:val="•"/>
      <w:lvlJc w:val="left"/>
      <w:pPr>
        <w:ind w:left="6668" w:hanging="120"/>
      </w:pPr>
      <w:rPr>
        <w:rFonts w:hint="default"/>
        <w:lang w:val="pt-PT" w:eastAsia="en-US" w:bidi="ar-SA"/>
      </w:rPr>
    </w:lvl>
    <w:lvl w:ilvl="8" w:tentative="0">
      <w:start w:val="0"/>
      <w:numFmt w:val="bullet"/>
      <w:lvlText w:val="•"/>
      <w:lvlJc w:val="left"/>
      <w:pPr>
        <w:ind w:left="7587" w:hanging="120"/>
      </w:pPr>
      <w:rPr>
        <w:rFonts w:hint="default"/>
        <w:lang w:val="pt-PT" w:eastAsia="en-US" w:bidi="ar-SA"/>
      </w:rPr>
    </w:lvl>
  </w:abstractNum>
  <w:abstractNum w:abstractNumId="29">
    <w:nsid w:val="2C0578F8"/>
    <w:multiLevelType w:val="multilevel"/>
    <w:tmpl w:val="2C0578F8"/>
    <w:lvl w:ilvl="0" w:tentative="0">
      <w:start w:val="2"/>
      <w:numFmt w:val="decimal"/>
      <w:lvlText w:val="%1"/>
      <w:lvlJc w:val="left"/>
      <w:pPr>
        <w:ind w:left="126" w:hanging="432"/>
      </w:pPr>
      <w:rPr>
        <w:rFonts w:hint="default"/>
        <w:lang w:val="pt-PT" w:eastAsia="en-US" w:bidi="ar-SA"/>
      </w:rPr>
    </w:lvl>
    <w:lvl w:ilvl="1" w:tentative="0">
      <w:start w:val="1"/>
      <w:numFmt w:val="decimal"/>
      <w:lvlText w:val="%1.%2."/>
      <w:lvlJc w:val="left"/>
      <w:pPr>
        <w:ind w:left="126" w:hanging="432"/>
      </w:pPr>
      <w:rPr>
        <w:rFonts w:hint="default" w:ascii="Arial" w:hAnsi="Arial" w:eastAsia="Arial MT" w:cs="Arial"/>
        <w:b w:val="0"/>
        <w:bCs w:val="0"/>
        <w:i w:val="0"/>
        <w:iCs w:val="0"/>
        <w:spacing w:val="-6"/>
        <w:w w:val="101"/>
        <w:sz w:val="24"/>
        <w:szCs w:val="24"/>
        <w:lang w:val="pt-PT" w:eastAsia="en-US" w:bidi="ar-SA"/>
      </w:rPr>
    </w:lvl>
    <w:lvl w:ilvl="2" w:tentative="0">
      <w:start w:val="1"/>
      <w:numFmt w:val="decimal"/>
      <w:lvlText w:val="%1.%2.%3."/>
      <w:lvlJc w:val="left"/>
      <w:pPr>
        <w:ind w:left="126" w:hanging="637"/>
      </w:pPr>
      <w:rPr>
        <w:rFonts w:hint="default" w:ascii="Arial" w:hAnsi="Arial" w:eastAsia="Arial MT" w:cs="Arial"/>
        <w:b w:val="0"/>
        <w:bCs w:val="0"/>
        <w:i w:val="0"/>
        <w:iCs w:val="0"/>
        <w:spacing w:val="-6"/>
        <w:w w:val="101"/>
        <w:sz w:val="24"/>
        <w:szCs w:val="24"/>
        <w:lang w:val="pt-PT" w:eastAsia="en-US" w:bidi="ar-SA"/>
      </w:rPr>
    </w:lvl>
    <w:lvl w:ilvl="3" w:tentative="0">
      <w:start w:val="0"/>
      <w:numFmt w:val="bullet"/>
      <w:lvlText w:val="•"/>
      <w:lvlJc w:val="left"/>
      <w:pPr>
        <w:ind w:left="2911" w:hanging="637"/>
      </w:pPr>
      <w:rPr>
        <w:rFonts w:hint="default"/>
        <w:lang w:val="pt-PT" w:eastAsia="en-US" w:bidi="ar-SA"/>
      </w:rPr>
    </w:lvl>
    <w:lvl w:ilvl="4" w:tentative="0">
      <w:start w:val="0"/>
      <w:numFmt w:val="bullet"/>
      <w:lvlText w:val="•"/>
      <w:lvlJc w:val="left"/>
      <w:pPr>
        <w:ind w:left="3841" w:hanging="637"/>
      </w:pPr>
      <w:rPr>
        <w:rFonts w:hint="default"/>
        <w:lang w:val="pt-PT" w:eastAsia="en-US" w:bidi="ar-SA"/>
      </w:rPr>
    </w:lvl>
    <w:lvl w:ilvl="5" w:tentative="0">
      <w:start w:val="0"/>
      <w:numFmt w:val="bullet"/>
      <w:lvlText w:val="•"/>
      <w:lvlJc w:val="left"/>
      <w:pPr>
        <w:ind w:left="4772" w:hanging="637"/>
      </w:pPr>
      <w:rPr>
        <w:rFonts w:hint="default"/>
        <w:lang w:val="pt-PT" w:eastAsia="en-US" w:bidi="ar-SA"/>
      </w:rPr>
    </w:lvl>
    <w:lvl w:ilvl="6" w:tentative="0">
      <w:start w:val="0"/>
      <w:numFmt w:val="bullet"/>
      <w:lvlText w:val="•"/>
      <w:lvlJc w:val="left"/>
      <w:pPr>
        <w:ind w:left="5702" w:hanging="637"/>
      </w:pPr>
      <w:rPr>
        <w:rFonts w:hint="default"/>
        <w:lang w:val="pt-PT" w:eastAsia="en-US" w:bidi="ar-SA"/>
      </w:rPr>
    </w:lvl>
    <w:lvl w:ilvl="7" w:tentative="0">
      <w:start w:val="0"/>
      <w:numFmt w:val="bullet"/>
      <w:lvlText w:val="•"/>
      <w:lvlJc w:val="left"/>
      <w:pPr>
        <w:ind w:left="6632" w:hanging="637"/>
      </w:pPr>
      <w:rPr>
        <w:rFonts w:hint="default"/>
        <w:lang w:val="pt-PT" w:eastAsia="en-US" w:bidi="ar-SA"/>
      </w:rPr>
    </w:lvl>
    <w:lvl w:ilvl="8" w:tentative="0">
      <w:start w:val="0"/>
      <w:numFmt w:val="bullet"/>
      <w:lvlText w:val="•"/>
      <w:lvlJc w:val="left"/>
      <w:pPr>
        <w:ind w:left="7563" w:hanging="637"/>
      </w:pPr>
      <w:rPr>
        <w:rFonts w:hint="default"/>
        <w:lang w:val="pt-PT" w:eastAsia="en-US" w:bidi="ar-SA"/>
      </w:rPr>
    </w:lvl>
  </w:abstractNum>
  <w:abstractNum w:abstractNumId="30">
    <w:nsid w:val="2D2F1906"/>
    <w:multiLevelType w:val="multilevel"/>
    <w:tmpl w:val="2D2F1906"/>
    <w:lvl w:ilvl="0" w:tentative="0">
      <w:start w:val="1"/>
      <w:numFmt w:val="upperRoman"/>
      <w:lvlText w:val="%1"/>
      <w:lvlJc w:val="left"/>
      <w:pPr>
        <w:ind w:left="246" w:hanging="120"/>
      </w:pPr>
      <w:rPr>
        <w:rFonts w:hint="default" w:ascii="Arial" w:hAnsi="Arial" w:eastAsia="Arial MT" w:cs="Arial"/>
        <w:b w:val="0"/>
        <w:bCs w:val="0"/>
        <w:i w:val="0"/>
        <w:iCs w:val="0"/>
        <w:spacing w:val="0"/>
        <w:w w:val="102"/>
        <w:sz w:val="24"/>
        <w:szCs w:val="24"/>
        <w:lang w:val="pt-PT" w:eastAsia="en-US" w:bidi="ar-SA"/>
      </w:rPr>
    </w:lvl>
    <w:lvl w:ilvl="1" w:tentative="0">
      <w:start w:val="0"/>
      <w:numFmt w:val="bullet"/>
      <w:lvlText w:val="•"/>
      <w:lvlJc w:val="left"/>
      <w:pPr>
        <w:ind w:left="1158" w:hanging="120"/>
      </w:pPr>
      <w:rPr>
        <w:rFonts w:hint="default"/>
        <w:lang w:val="pt-PT" w:eastAsia="en-US" w:bidi="ar-SA"/>
      </w:rPr>
    </w:lvl>
    <w:lvl w:ilvl="2" w:tentative="0">
      <w:start w:val="0"/>
      <w:numFmt w:val="bullet"/>
      <w:lvlText w:val="•"/>
      <w:lvlJc w:val="left"/>
      <w:pPr>
        <w:ind w:left="2076" w:hanging="120"/>
      </w:pPr>
      <w:rPr>
        <w:rFonts w:hint="default"/>
        <w:lang w:val="pt-PT" w:eastAsia="en-US" w:bidi="ar-SA"/>
      </w:rPr>
    </w:lvl>
    <w:lvl w:ilvl="3" w:tentative="0">
      <w:start w:val="0"/>
      <w:numFmt w:val="bullet"/>
      <w:lvlText w:val="•"/>
      <w:lvlJc w:val="left"/>
      <w:pPr>
        <w:ind w:left="2995" w:hanging="120"/>
      </w:pPr>
      <w:rPr>
        <w:rFonts w:hint="default"/>
        <w:lang w:val="pt-PT" w:eastAsia="en-US" w:bidi="ar-SA"/>
      </w:rPr>
    </w:lvl>
    <w:lvl w:ilvl="4" w:tentative="0">
      <w:start w:val="0"/>
      <w:numFmt w:val="bullet"/>
      <w:lvlText w:val="•"/>
      <w:lvlJc w:val="left"/>
      <w:pPr>
        <w:ind w:left="3913" w:hanging="120"/>
      </w:pPr>
      <w:rPr>
        <w:rFonts w:hint="default"/>
        <w:lang w:val="pt-PT" w:eastAsia="en-US" w:bidi="ar-SA"/>
      </w:rPr>
    </w:lvl>
    <w:lvl w:ilvl="5" w:tentative="0">
      <w:start w:val="0"/>
      <w:numFmt w:val="bullet"/>
      <w:lvlText w:val="•"/>
      <w:lvlJc w:val="left"/>
      <w:pPr>
        <w:ind w:left="4832" w:hanging="120"/>
      </w:pPr>
      <w:rPr>
        <w:rFonts w:hint="default"/>
        <w:lang w:val="pt-PT" w:eastAsia="en-US" w:bidi="ar-SA"/>
      </w:rPr>
    </w:lvl>
    <w:lvl w:ilvl="6" w:tentative="0">
      <w:start w:val="0"/>
      <w:numFmt w:val="bullet"/>
      <w:lvlText w:val="•"/>
      <w:lvlJc w:val="left"/>
      <w:pPr>
        <w:ind w:left="5750" w:hanging="120"/>
      </w:pPr>
      <w:rPr>
        <w:rFonts w:hint="default"/>
        <w:lang w:val="pt-PT" w:eastAsia="en-US" w:bidi="ar-SA"/>
      </w:rPr>
    </w:lvl>
    <w:lvl w:ilvl="7" w:tentative="0">
      <w:start w:val="0"/>
      <w:numFmt w:val="bullet"/>
      <w:lvlText w:val="•"/>
      <w:lvlJc w:val="left"/>
      <w:pPr>
        <w:ind w:left="6668" w:hanging="120"/>
      </w:pPr>
      <w:rPr>
        <w:rFonts w:hint="default"/>
        <w:lang w:val="pt-PT" w:eastAsia="en-US" w:bidi="ar-SA"/>
      </w:rPr>
    </w:lvl>
    <w:lvl w:ilvl="8" w:tentative="0">
      <w:start w:val="0"/>
      <w:numFmt w:val="bullet"/>
      <w:lvlText w:val="•"/>
      <w:lvlJc w:val="left"/>
      <w:pPr>
        <w:ind w:left="7587" w:hanging="120"/>
      </w:pPr>
      <w:rPr>
        <w:rFonts w:hint="default"/>
        <w:lang w:val="pt-PT" w:eastAsia="en-US" w:bidi="ar-SA"/>
      </w:rPr>
    </w:lvl>
  </w:abstractNum>
  <w:abstractNum w:abstractNumId="31">
    <w:nsid w:val="2DC360F5"/>
    <w:multiLevelType w:val="multilevel"/>
    <w:tmpl w:val="2DC360F5"/>
    <w:lvl w:ilvl="0" w:tentative="0">
      <w:start w:val="1"/>
      <w:numFmt w:val="upperRoman"/>
      <w:lvlText w:val="%1"/>
      <w:lvlJc w:val="left"/>
      <w:pPr>
        <w:ind w:left="120" w:hanging="120"/>
      </w:pPr>
      <w:rPr>
        <w:rFonts w:hint="default" w:ascii="Arial" w:hAnsi="Arial" w:eastAsia="Arial MT" w:cs="Arial"/>
        <w:b w:val="0"/>
        <w:bCs w:val="0"/>
        <w:i w:val="0"/>
        <w:iCs w:val="0"/>
        <w:spacing w:val="0"/>
        <w:w w:val="102"/>
        <w:sz w:val="24"/>
        <w:szCs w:val="24"/>
        <w:lang w:val="pt-PT" w:eastAsia="en-US" w:bidi="ar-SA"/>
      </w:rPr>
    </w:lvl>
    <w:lvl w:ilvl="1" w:tentative="0">
      <w:start w:val="0"/>
      <w:numFmt w:val="bullet"/>
      <w:lvlText w:val="•"/>
      <w:lvlJc w:val="left"/>
      <w:pPr>
        <w:ind w:left="1158" w:hanging="120"/>
      </w:pPr>
      <w:rPr>
        <w:rFonts w:hint="default"/>
        <w:lang w:val="pt-PT" w:eastAsia="en-US" w:bidi="ar-SA"/>
      </w:rPr>
    </w:lvl>
    <w:lvl w:ilvl="2" w:tentative="0">
      <w:start w:val="0"/>
      <w:numFmt w:val="bullet"/>
      <w:lvlText w:val="•"/>
      <w:lvlJc w:val="left"/>
      <w:pPr>
        <w:ind w:left="2076" w:hanging="120"/>
      </w:pPr>
      <w:rPr>
        <w:rFonts w:hint="default"/>
        <w:lang w:val="pt-PT" w:eastAsia="en-US" w:bidi="ar-SA"/>
      </w:rPr>
    </w:lvl>
    <w:lvl w:ilvl="3" w:tentative="0">
      <w:start w:val="0"/>
      <w:numFmt w:val="bullet"/>
      <w:lvlText w:val="•"/>
      <w:lvlJc w:val="left"/>
      <w:pPr>
        <w:ind w:left="2995" w:hanging="120"/>
      </w:pPr>
      <w:rPr>
        <w:rFonts w:hint="default"/>
        <w:lang w:val="pt-PT" w:eastAsia="en-US" w:bidi="ar-SA"/>
      </w:rPr>
    </w:lvl>
    <w:lvl w:ilvl="4" w:tentative="0">
      <w:start w:val="0"/>
      <w:numFmt w:val="bullet"/>
      <w:lvlText w:val="•"/>
      <w:lvlJc w:val="left"/>
      <w:pPr>
        <w:ind w:left="3913" w:hanging="120"/>
      </w:pPr>
      <w:rPr>
        <w:rFonts w:hint="default"/>
        <w:lang w:val="pt-PT" w:eastAsia="en-US" w:bidi="ar-SA"/>
      </w:rPr>
    </w:lvl>
    <w:lvl w:ilvl="5" w:tentative="0">
      <w:start w:val="0"/>
      <w:numFmt w:val="bullet"/>
      <w:lvlText w:val="•"/>
      <w:lvlJc w:val="left"/>
      <w:pPr>
        <w:ind w:left="4832" w:hanging="120"/>
      </w:pPr>
      <w:rPr>
        <w:rFonts w:hint="default"/>
        <w:lang w:val="pt-PT" w:eastAsia="en-US" w:bidi="ar-SA"/>
      </w:rPr>
    </w:lvl>
    <w:lvl w:ilvl="6" w:tentative="0">
      <w:start w:val="0"/>
      <w:numFmt w:val="bullet"/>
      <w:lvlText w:val="•"/>
      <w:lvlJc w:val="left"/>
      <w:pPr>
        <w:ind w:left="5750" w:hanging="120"/>
      </w:pPr>
      <w:rPr>
        <w:rFonts w:hint="default"/>
        <w:lang w:val="pt-PT" w:eastAsia="en-US" w:bidi="ar-SA"/>
      </w:rPr>
    </w:lvl>
    <w:lvl w:ilvl="7" w:tentative="0">
      <w:start w:val="0"/>
      <w:numFmt w:val="bullet"/>
      <w:lvlText w:val="•"/>
      <w:lvlJc w:val="left"/>
      <w:pPr>
        <w:ind w:left="6668" w:hanging="120"/>
      </w:pPr>
      <w:rPr>
        <w:rFonts w:hint="default"/>
        <w:lang w:val="pt-PT" w:eastAsia="en-US" w:bidi="ar-SA"/>
      </w:rPr>
    </w:lvl>
    <w:lvl w:ilvl="8" w:tentative="0">
      <w:start w:val="0"/>
      <w:numFmt w:val="bullet"/>
      <w:lvlText w:val="•"/>
      <w:lvlJc w:val="left"/>
      <w:pPr>
        <w:ind w:left="7587" w:hanging="120"/>
      </w:pPr>
      <w:rPr>
        <w:rFonts w:hint="default"/>
        <w:lang w:val="pt-PT" w:eastAsia="en-US" w:bidi="ar-SA"/>
      </w:rPr>
    </w:lvl>
  </w:abstractNum>
  <w:abstractNum w:abstractNumId="32">
    <w:nsid w:val="2E9554F0"/>
    <w:multiLevelType w:val="multilevel"/>
    <w:tmpl w:val="2E9554F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30991098"/>
    <w:multiLevelType w:val="multilevel"/>
    <w:tmpl w:val="30991098"/>
    <w:lvl w:ilvl="0" w:tentative="0">
      <w:start w:val="3"/>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4">
    <w:nsid w:val="333D6A6B"/>
    <w:multiLevelType w:val="multilevel"/>
    <w:tmpl w:val="333D6A6B"/>
    <w:lvl w:ilvl="0" w:tentative="0">
      <w:start w:val="2"/>
      <w:numFmt w:val="decimal"/>
      <w:lvlText w:val="%1"/>
      <w:lvlJc w:val="left"/>
      <w:pPr>
        <w:ind w:left="360" w:hanging="360"/>
      </w:pPr>
      <w:rPr>
        <w:rFonts w:hint="default"/>
      </w:rPr>
    </w:lvl>
    <w:lvl w:ilvl="1" w:tentative="0">
      <w:start w:val="1"/>
      <w:numFmt w:val="decimal"/>
      <w:lvlText w:val="%1.%2"/>
      <w:lvlJc w:val="left"/>
      <w:pPr>
        <w:ind w:left="485" w:hanging="360"/>
      </w:pPr>
      <w:rPr>
        <w:rFonts w:hint="default"/>
      </w:rPr>
    </w:lvl>
    <w:lvl w:ilvl="2" w:tentative="0">
      <w:start w:val="1"/>
      <w:numFmt w:val="decimal"/>
      <w:lvlText w:val="%1.%2.%3"/>
      <w:lvlJc w:val="left"/>
      <w:pPr>
        <w:ind w:left="970" w:hanging="720"/>
      </w:pPr>
      <w:rPr>
        <w:rFonts w:hint="default"/>
      </w:rPr>
    </w:lvl>
    <w:lvl w:ilvl="3" w:tentative="0">
      <w:start w:val="1"/>
      <w:numFmt w:val="decimal"/>
      <w:lvlText w:val="%1.%2.%3.%4"/>
      <w:lvlJc w:val="left"/>
      <w:pPr>
        <w:ind w:left="1455" w:hanging="1080"/>
      </w:pPr>
      <w:rPr>
        <w:rFonts w:hint="default"/>
      </w:rPr>
    </w:lvl>
    <w:lvl w:ilvl="4" w:tentative="0">
      <w:start w:val="1"/>
      <w:numFmt w:val="decimal"/>
      <w:lvlText w:val="%1.%2.%3.%4.%5"/>
      <w:lvlJc w:val="left"/>
      <w:pPr>
        <w:ind w:left="1580" w:hanging="1080"/>
      </w:pPr>
      <w:rPr>
        <w:rFonts w:hint="default"/>
      </w:rPr>
    </w:lvl>
    <w:lvl w:ilvl="5" w:tentative="0">
      <w:start w:val="1"/>
      <w:numFmt w:val="decimal"/>
      <w:lvlText w:val="%1.%2.%3.%4.%5.%6"/>
      <w:lvlJc w:val="left"/>
      <w:pPr>
        <w:ind w:left="2065" w:hanging="1440"/>
      </w:pPr>
      <w:rPr>
        <w:rFonts w:hint="default"/>
      </w:rPr>
    </w:lvl>
    <w:lvl w:ilvl="6" w:tentative="0">
      <w:start w:val="1"/>
      <w:numFmt w:val="decimal"/>
      <w:lvlText w:val="%1.%2.%3.%4.%5.%6.%7"/>
      <w:lvlJc w:val="left"/>
      <w:pPr>
        <w:ind w:left="2190" w:hanging="1440"/>
      </w:pPr>
      <w:rPr>
        <w:rFonts w:hint="default"/>
      </w:rPr>
    </w:lvl>
    <w:lvl w:ilvl="7" w:tentative="0">
      <w:start w:val="1"/>
      <w:numFmt w:val="decimal"/>
      <w:lvlText w:val="%1.%2.%3.%4.%5.%6.%7.%8"/>
      <w:lvlJc w:val="left"/>
      <w:pPr>
        <w:ind w:left="2675" w:hanging="1800"/>
      </w:pPr>
      <w:rPr>
        <w:rFonts w:hint="default"/>
      </w:rPr>
    </w:lvl>
    <w:lvl w:ilvl="8" w:tentative="0">
      <w:start w:val="1"/>
      <w:numFmt w:val="decimal"/>
      <w:lvlText w:val="%1.%2.%3.%4.%5.%6.%7.%8.%9"/>
      <w:lvlJc w:val="left"/>
      <w:pPr>
        <w:ind w:left="2800" w:hanging="1800"/>
      </w:pPr>
      <w:rPr>
        <w:rFonts w:hint="default"/>
      </w:rPr>
    </w:lvl>
  </w:abstractNum>
  <w:abstractNum w:abstractNumId="35">
    <w:nsid w:val="377242BD"/>
    <w:multiLevelType w:val="multilevel"/>
    <w:tmpl w:val="377242BD"/>
    <w:lvl w:ilvl="0" w:tentative="0">
      <w:start w:val="14"/>
      <w:numFmt w:val="decimal"/>
      <w:lvlText w:val="%1"/>
      <w:lvlJc w:val="left"/>
      <w:pPr>
        <w:ind w:left="126" w:hanging="444"/>
      </w:pPr>
      <w:rPr>
        <w:rFonts w:hint="default"/>
        <w:lang w:val="pt-PT" w:eastAsia="en-US" w:bidi="ar-SA"/>
      </w:rPr>
    </w:lvl>
    <w:lvl w:ilvl="1" w:tentative="0">
      <w:start w:val="1"/>
      <w:numFmt w:val="decimal"/>
      <w:lvlText w:val="%1.%2"/>
      <w:lvlJc w:val="left"/>
      <w:pPr>
        <w:ind w:left="126" w:hanging="444"/>
      </w:pPr>
      <w:rPr>
        <w:rFonts w:hint="default" w:ascii="Arial" w:hAnsi="Arial" w:eastAsia="Arial MT" w:cs="Arial"/>
        <w:b w:val="0"/>
        <w:bCs w:val="0"/>
        <w:i w:val="0"/>
        <w:iCs w:val="0"/>
        <w:spacing w:val="-6"/>
        <w:w w:val="101"/>
        <w:sz w:val="24"/>
        <w:szCs w:val="24"/>
        <w:lang w:val="pt-PT" w:eastAsia="en-US" w:bidi="ar-SA"/>
      </w:rPr>
    </w:lvl>
    <w:lvl w:ilvl="2" w:tentative="0">
      <w:start w:val="0"/>
      <w:numFmt w:val="bullet"/>
      <w:lvlText w:val="•"/>
      <w:lvlJc w:val="left"/>
      <w:pPr>
        <w:ind w:left="1980" w:hanging="444"/>
      </w:pPr>
      <w:rPr>
        <w:rFonts w:hint="default"/>
        <w:lang w:val="pt-PT" w:eastAsia="en-US" w:bidi="ar-SA"/>
      </w:rPr>
    </w:lvl>
    <w:lvl w:ilvl="3" w:tentative="0">
      <w:start w:val="0"/>
      <w:numFmt w:val="bullet"/>
      <w:lvlText w:val="•"/>
      <w:lvlJc w:val="left"/>
      <w:pPr>
        <w:ind w:left="2911" w:hanging="444"/>
      </w:pPr>
      <w:rPr>
        <w:rFonts w:hint="default"/>
        <w:lang w:val="pt-PT" w:eastAsia="en-US" w:bidi="ar-SA"/>
      </w:rPr>
    </w:lvl>
    <w:lvl w:ilvl="4" w:tentative="0">
      <w:start w:val="0"/>
      <w:numFmt w:val="bullet"/>
      <w:lvlText w:val="•"/>
      <w:lvlJc w:val="left"/>
      <w:pPr>
        <w:ind w:left="3841" w:hanging="444"/>
      </w:pPr>
      <w:rPr>
        <w:rFonts w:hint="default"/>
        <w:lang w:val="pt-PT" w:eastAsia="en-US" w:bidi="ar-SA"/>
      </w:rPr>
    </w:lvl>
    <w:lvl w:ilvl="5" w:tentative="0">
      <w:start w:val="0"/>
      <w:numFmt w:val="bullet"/>
      <w:lvlText w:val="•"/>
      <w:lvlJc w:val="left"/>
      <w:pPr>
        <w:ind w:left="4772" w:hanging="444"/>
      </w:pPr>
      <w:rPr>
        <w:rFonts w:hint="default"/>
        <w:lang w:val="pt-PT" w:eastAsia="en-US" w:bidi="ar-SA"/>
      </w:rPr>
    </w:lvl>
    <w:lvl w:ilvl="6" w:tentative="0">
      <w:start w:val="0"/>
      <w:numFmt w:val="bullet"/>
      <w:lvlText w:val="•"/>
      <w:lvlJc w:val="left"/>
      <w:pPr>
        <w:ind w:left="5702" w:hanging="444"/>
      </w:pPr>
      <w:rPr>
        <w:rFonts w:hint="default"/>
        <w:lang w:val="pt-PT" w:eastAsia="en-US" w:bidi="ar-SA"/>
      </w:rPr>
    </w:lvl>
    <w:lvl w:ilvl="7" w:tentative="0">
      <w:start w:val="0"/>
      <w:numFmt w:val="bullet"/>
      <w:lvlText w:val="•"/>
      <w:lvlJc w:val="left"/>
      <w:pPr>
        <w:ind w:left="6632" w:hanging="444"/>
      </w:pPr>
      <w:rPr>
        <w:rFonts w:hint="default"/>
        <w:lang w:val="pt-PT" w:eastAsia="en-US" w:bidi="ar-SA"/>
      </w:rPr>
    </w:lvl>
    <w:lvl w:ilvl="8" w:tentative="0">
      <w:start w:val="0"/>
      <w:numFmt w:val="bullet"/>
      <w:lvlText w:val="•"/>
      <w:lvlJc w:val="left"/>
      <w:pPr>
        <w:ind w:left="7563" w:hanging="444"/>
      </w:pPr>
      <w:rPr>
        <w:rFonts w:hint="default"/>
        <w:lang w:val="pt-PT" w:eastAsia="en-US" w:bidi="ar-SA"/>
      </w:rPr>
    </w:lvl>
  </w:abstractNum>
  <w:abstractNum w:abstractNumId="36">
    <w:nsid w:val="3C1E09ED"/>
    <w:multiLevelType w:val="multilevel"/>
    <w:tmpl w:val="3C1E09ED"/>
    <w:lvl w:ilvl="0" w:tentative="0">
      <w:start w:val="6"/>
      <w:numFmt w:val="decimal"/>
      <w:lvlText w:val="%1"/>
      <w:lvlJc w:val="left"/>
      <w:pPr>
        <w:ind w:left="126" w:hanging="384"/>
      </w:pPr>
      <w:rPr>
        <w:rFonts w:hint="default"/>
        <w:lang w:val="pt-PT" w:eastAsia="en-US" w:bidi="ar-SA"/>
      </w:rPr>
    </w:lvl>
    <w:lvl w:ilvl="1" w:tentative="0">
      <w:start w:val="1"/>
      <w:numFmt w:val="decimal"/>
      <w:lvlText w:val="%1.%2."/>
      <w:lvlJc w:val="left"/>
      <w:pPr>
        <w:ind w:left="126" w:hanging="384"/>
      </w:pPr>
      <w:rPr>
        <w:rFonts w:hint="default" w:ascii="Arial" w:hAnsi="Arial" w:eastAsia="Arial MT" w:cs="Arial"/>
        <w:b w:val="0"/>
        <w:bCs w:val="0"/>
        <w:i w:val="0"/>
        <w:iCs w:val="0"/>
        <w:spacing w:val="-6"/>
        <w:w w:val="101"/>
        <w:sz w:val="24"/>
        <w:szCs w:val="24"/>
        <w:lang w:val="pt-PT" w:eastAsia="en-US" w:bidi="ar-SA"/>
      </w:rPr>
    </w:lvl>
    <w:lvl w:ilvl="2" w:tentative="0">
      <w:start w:val="1"/>
      <w:numFmt w:val="decimal"/>
      <w:lvlText w:val="%1.%2.%3."/>
      <w:lvlJc w:val="left"/>
      <w:pPr>
        <w:ind w:left="126" w:hanging="601"/>
      </w:pPr>
      <w:rPr>
        <w:rFonts w:hint="default" w:ascii="Arial" w:hAnsi="Arial" w:eastAsia="Arial MT" w:cs="Arial"/>
        <w:b w:val="0"/>
        <w:bCs w:val="0"/>
        <w:i w:val="0"/>
        <w:iCs w:val="0"/>
        <w:spacing w:val="-6"/>
        <w:w w:val="101"/>
        <w:sz w:val="24"/>
        <w:szCs w:val="24"/>
        <w:lang w:val="pt-PT" w:eastAsia="en-US" w:bidi="ar-SA"/>
      </w:rPr>
    </w:lvl>
    <w:lvl w:ilvl="3" w:tentative="0">
      <w:start w:val="0"/>
      <w:numFmt w:val="bullet"/>
      <w:lvlText w:val="•"/>
      <w:lvlJc w:val="left"/>
      <w:pPr>
        <w:ind w:left="2911" w:hanging="601"/>
      </w:pPr>
      <w:rPr>
        <w:rFonts w:hint="default"/>
        <w:lang w:val="pt-PT" w:eastAsia="en-US" w:bidi="ar-SA"/>
      </w:rPr>
    </w:lvl>
    <w:lvl w:ilvl="4" w:tentative="0">
      <w:start w:val="0"/>
      <w:numFmt w:val="bullet"/>
      <w:lvlText w:val="•"/>
      <w:lvlJc w:val="left"/>
      <w:pPr>
        <w:ind w:left="3841" w:hanging="601"/>
      </w:pPr>
      <w:rPr>
        <w:rFonts w:hint="default"/>
        <w:lang w:val="pt-PT" w:eastAsia="en-US" w:bidi="ar-SA"/>
      </w:rPr>
    </w:lvl>
    <w:lvl w:ilvl="5" w:tentative="0">
      <w:start w:val="0"/>
      <w:numFmt w:val="bullet"/>
      <w:lvlText w:val="•"/>
      <w:lvlJc w:val="left"/>
      <w:pPr>
        <w:ind w:left="4772" w:hanging="601"/>
      </w:pPr>
      <w:rPr>
        <w:rFonts w:hint="default"/>
        <w:lang w:val="pt-PT" w:eastAsia="en-US" w:bidi="ar-SA"/>
      </w:rPr>
    </w:lvl>
    <w:lvl w:ilvl="6" w:tentative="0">
      <w:start w:val="0"/>
      <w:numFmt w:val="bullet"/>
      <w:lvlText w:val="•"/>
      <w:lvlJc w:val="left"/>
      <w:pPr>
        <w:ind w:left="5702" w:hanging="601"/>
      </w:pPr>
      <w:rPr>
        <w:rFonts w:hint="default"/>
        <w:lang w:val="pt-PT" w:eastAsia="en-US" w:bidi="ar-SA"/>
      </w:rPr>
    </w:lvl>
    <w:lvl w:ilvl="7" w:tentative="0">
      <w:start w:val="0"/>
      <w:numFmt w:val="bullet"/>
      <w:lvlText w:val="•"/>
      <w:lvlJc w:val="left"/>
      <w:pPr>
        <w:ind w:left="6632" w:hanging="601"/>
      </w:pPr>
      <w:rPr>
        <w:rFonts w:hint="default"/>
        <w:lang w:val="pt-PT" w:eastAsia="en-US" w:bidi="ar-SA"/>
      </w:rPr>
    </w:lvl>
    <w:lvl w:ilvl="8" w:tentative="0">
      <w:start w:val="0"/>
      <w:numFmt w:val="bullet"/>
      <w:lvlText w:val="•"/>
      <w:lvlJc w:val="left"/>
      <w:pPr>
        <w:ind w:left="7563" w:hanging="601"/>
      </w:pPr>
      <w:rPr>
        <w:rFonts w:hint="default"/>
        <w:lang w:val="pt-PT" w:eastAsia="en-US" w:bidi="ar-SA"/>
      </w:rPr>
    </w:lvl>
  </w:abstractNum>
  <w:abstractNum w:abstractNumId="37">
    <w:nsid w:val="3EEA4A0F"/>
    <w:multiLevelType w:val="multilevel"/>
    <w:tmpl w:val="3EEA4A0F"/>
    <w:lvl w:ilvl="0" w:tentative="0">
      <w:start w:val="9"/>
      <w:numFmt w:val="decimal"/>
      <w:lvlText w:val="%1"/>
      <w:lvlJc w:val="left"/>
      <w:pPr>
        <w:ind w:left="126" w:hanging="432"/>
      </w:pPr>
      <w:rPr>
        <w:rFonts w:hint="default"/>
        <w:lang w:val="pt-PT" w:eastAsia="en-US" w:bidi="ar-SA"/>
      </w:rPr>
    </w:lvl>
    <w:lvl w:ilvl="1" w:tentative="0">
      <w:start w:val="1"/>
      <w:numFmt w:val="decimal"/>
      <w:lvlText w:val="%1.%2."/>
      <w:lvlJc w:val="left"/>
      <w:pPr>
        <w:ind w:left="126" w:hanging="432"/>
      </w:pPr>
      <w:rPr>
        <w:rFonts w:hint="default" w:ascii="Arial" w:hAnsi="Arial" w:eastAsia="Arial MT" w:cs="Arial"/>
        <w:b w:val="0"/>
        <w:bCs w:val="0"/>
        <w:i w:val="0"/>
        <w:iCs w:val="0"/>
        <w:spacing w:val="-6"/>
        <w:w w:val="101"/>
        <w:sz w:val="24"/>
        <w:szCs w:val="24"/>
        <w:lang w:val="pt-PT" w:eastAsia="en-US" w:bidi="ar-SA"/>
      </w:rPr>
    </w:lvl>
    <w:lvl w:ilvl="2" w:tentative="0">
      <w:start w:val="1"/>
      <w:numFmt w:val="decimal"/>
      <w:lvlText w:val="%1.%2.%3."/>
      <w:lvlJc w:val="left"/>
      <w:pPr>
        <w:ind w:left="126" w:hanging="613"/>
      </w:pPr>
      <w:rPr>
        <w:rFonts w:hint="default" w:ascii="Arial" w:hAnsi="Arial" w:eastAsia="Arial MT" w:cs="Arial"/>
        <w:b w:val="0"/>
        <w:bCs w:val="0"/>
        <w:i w:val="0"/>
        <w:iCs w:val="0"/>
        <w:spacing w:val="-6"/>
        <w:w w:val="101"/>
        <w:sz w:val="24"/>
        <w:szCs w:val="24"/>
        <w:lang w:val="pt-PT" w:eastAsia="en-US" w:bidi="ar-SA"/>
      </w:rPr>
    </w:lvl>
    <w:lvl w:ilvl="3" w:tentative="0">
      <w:start w:val="0"/>
      <w:numFmt w:val="bullet"/>
      <w:lvlText w:val="•"/>
      <w:lvlJc w:val="left"/>
      <w:pPr>
        <w:ind w:left="2911" w:hanging="613"/>
      </w:pPr>
      <w:rPr>
        <w:rFonts w:hint="default"/>
        <w:lang w:val="pt-PT" w:eastAsia="en-US" w:bidi="ar-SA"/>
      </w:rPr>
    </w:lvl>
    <w:lvl w:ilvl="4" w:tentative="0">
      <w:start w:val="0"/>
      <w:numFmt w:val="bullet"/>
      <w:lvlText w:val="•"/>
      <w:lvlJc w:val="left"/>
      <w:pPr>
        <w:ind w:left="3841" w:hanging="613"/>
      </w:pPr>
      <w:rPr>
        <w:rFonts w:hint="default"/>
        <w:lang w:val="pt-PT" w:eastAsia="en-US" w:bidi="ar-SA"/>
      </w:rPr>
    </w:lvl>
    <w:lvl w:ilvl="5" w:tentative="0">
      <w:start w:val="0"/>
      <w:numFmt w:val="bullet"/>
      <w:lvlText w:val="•"/>
      <w:lvlJc w:val="left"/>
      <w:pPr>
        <w:ind w:left="4772" w:hanging="613"/>
      </w:pPr>
      <w:rPr>
        <w:rFonts w:hint="default"/>
        <w:lang w:val="pt-PT" w:eastAsia="en-US" w:bidi="ar-SA"/>
      </w:rPr>
    </w:lvl>
    <w:lvl w:ilvl="6" w:tentative="0">
      <w:start w:val="0"/>
      <w:numFmt w:val="bullet"/>
      <w:lvlText w:val="•"/>
      <w:lvlJc w:val="left"/>
      <w:pPr>
        <w:ind w:left="5702" w:hanging="613"/>
      </w:pPr>
      <w:rPr>
        <w:rFonts w:hint="default"/>
        <w:lang w:val="pt-PT" w:eastAsia="en-US" w:bidi="ar-SA"/>
      </w:rPr>
    </w:lvl>
    <w:lvl w:ilvl="7" w:tentative="0">
      <w:start w:val="0"/>
      <w:numFmt w:val="bullet"/>
      <w:lvlText w:val="•"/>
      <w:lvlJc w:val="left"/>
      <w:pPr>
        <w:ind w:left="6632" w:hanging="613"/>
      </w:pPr>
      <w:rPr>
        <w:rFonts w:hint="default"/>
        <w:lang w:val="pt-PT" w:eastAsia="en-US" w:bidi="ar-SA"/>
      </w:rPr>
    </w:lvl>
    <w:lvl w:ilvl="8" w:tentative="0">
      <w:start w:val="0"/>
      <w:numFmt w:val="bullet"/>
      <w:lvlText w:val="•"/>
      <w:lvlJc w:val="left"/>
      <w:pPr>
        <w:ind w:left="7563" w:hanging="613"/>
      </w:pPr>
      <w:rPr>
        <w:rFonts w:hint="default"/>
        <w:lang w:val="pt-PT" w:eastAsia="en-US" w:bidi="ar-SA"/>
      </w:rPr>
    </w:lvl>
  </w:abstractNum>
  <w:abstractNum w:abstractNumId="38">
    <w:nsid w:val="3F6A089F"/>
    <w:multiLevelType w:val="multilevel"/>
    <w:tmpl w:val="3F6A089F"/>
    <w:lvl w:ilvl="0" w:tentative="0">
      <w:start w:val="1"/>
      <w:numFmt w:val="upperRoman"/>
      <w:lvlText w:val="%1"/>
      <w:lvlJc w:val="left"/>
      <w:pPr>
        <w:ind w:left="126" w:hanging="108"/>
      </w:pPr>
      <w:rPr>
        <w:rFonts w:hint="default" w:ascii="Arial MT" w:hAnsi="Arial MT" w:eastAsia="Arial MT" w:cs="Arial MT"/>
        <w:b w:val="0"/>
        <w:bCs w:val="0"/>
        <w:i w:val="0"/>
        <w:iCs w:val="0"/>
        <w:spacing w:val="0"/>
        <w:w w:val="102"/>
        <w:sz w:val="20"/>
        <w:szCs w:val="20"/>
        <w:lang w:val="pt-PT" w:eastAsia="en-US" w:bidi="ar-SA"/>
      </w:rPr>
    </w:lvl>
    <w:lvl w:ilvl="1" w:tentative="0">
      <w:start w:val="0"/>
      <w:numFmt w:val="bullet"/>
      <w:lvlText w:val="•"/>
      <w:lvlJc w:val="left"/>
      <w:pPr>
        <w:ind w:left="1050" w:hanging="108"/>
      </w:pPr>
      <w:rPr>
        <w:rFonts w:hint="default"/>
        <w:lang w:val="pt-PT" w:eastAsia="en-US" w:bidi="ar-SA"/>
      </w:rPr>
    </w:lvl>
    <w:lvl w:ilvl="2" w:tentative="0">
      <w:start w:val="0"/>
      <w:numFmt w:val="bullet"/>
      <w:lvlText w:val="•"/>
      <w:lvlJc w:val="left"/>
      <w:pPr>
        <w:ind w:left="1980" w:hanging="108"/>
      </w:pPr>
      <w:rPr>
        <w:rFonts w:hint="default"/>
        <w:lang w:val="pt-PT" w:eastAsia="en-US" w:bidi="ar-SA"/>
      </w:rPr>
    </w:lvl>
    <w:lvl w:ilvl="3" w:tentative="0">
      <w:start w:val="0"/>
      <w:numFmt w:val="bullet"/>
      <w:lvlText w:val="•"/>
      <w:lvlJc w:val="left"/>
      <w:pPr>
        <w:ind w:left="2911" w:hanging="108"/>
      </w:pPr>
      <w:rPr>
        <w:rFonts w:hint="default"/>
        <w:lang w:val="pt-PT" w:eastAsia="en-US" w:bidi="ar-SA"/>
      </w:rPr>
    </w:lvl>
    <w:lvl w:ilvl="4" w:tentative="0">
      <w:start w:val="0"/>
      <w:numFmt w:val="bullet"/>
      <w:lvlText w:val="•"/>
      <w:lvlJc w:val="left"/>
      <w:pPr>
        <w:ind w:left="3841" w:hanging="108"/>
      </w:pPr>
      <w:rPr>
        <w:rFonts w:hint="default"/>
        <w:lang w:val="pt-PT" w:eastAsia="en-US" w:bidi="ar-SA"/>
      </w:rPr>
    </w:lvl>
    <w:lvl w:ilvl="5" w:tentative="0">
      <w:start w:val="0"/>
      <w:numFmt w:val="bullet"/>
      <w:lvlText w:val="•"/>
      <w:lvlJc w:val="left"/>
      <w:pPr>
        <w:ind w:left="4772" w:hanging="108"/>
      </w:pPr>
      <w:rPr>
        <w:rFonts w:hint="default"/>
        <w:lang w:val="pt-PT" w:eastAsia="en-US" w:bidi="ar-SA"/>
      </w:rPr>
    </w:lvl>
    <w:lvl w:ilvl="6" w:tentative="0">
      <w:start w:val="0"/>
      <w:numFmt w:val="bullet"/>
      <w:lvlText w:val="•"/>
      <w:lvlJc w:val="left"/>
      <w:pPr>
        <w:ind w:left="5702" w:hanging="108"/>
      </w:pPr>
      <w:rPr>
        <w:rFonts w:hint="default"/>
        <w:lang w:val="pt-PT" w:eastAsia="en-US" w:bidi="ar-SA"/>
      </w:rPr>
    </w:lvl>
    <w:lvl w:ilvl="7" w:tentative="0">
      <w:start w:val="0"/>
      <w:numFmt w:val="bullet"/>
      <w:lvlText w:val="•"/>
      <w:lvlJc w:val="left"/>
      <w:pPr>
        <w:ind w:left="6632" w:hanging="108"/>
      </w:pPr>
      <w:rPr>
        <w:rFonts w:hint="default"/>
        <w:lang w:val="pt-PT" w:eastAsia="en-US" w:bidi="ar-SA"/>
      </w:rPr>
    </w:lvl>
    <w:lvl w:ilvl="8" w:tentative="0">
      <w:start w:val="0"/>
      <w:numFmt w:val="bullet"/>
      <w:lvlText w:val="•"/>
      <w:lvlJc w:val="left"/>
      <w:pPr>
        <w:ind w:left="7563" w:hanging="108"/>
      </w:pPr>
      <w:rPr>
        <w:rFonts w:hint="default"/>
        <w:lang w:val="pt-PT" w:eastAsia="en-US" w:bidi="ar-SA"/>
      </w:rPr>
    </w:lvl>
  </w:abstractNum>
  <w:abstractNum w:abstractNumId="39">
    <w:nsid w:val="40C21065"/>
    <w:multiLevelType w:val="multilevel"/>
    <w:tmpl w:val="40C21065"/>
    <w:lvl w:ilvl="0" w:tentative="0">
      <w:start w:val="11"/>
      <w:numFmt w:val="decimal"/>
      <w:lvlText w:val="%1"/>
      <w:lvlJc w:val="left"/>
      <w:pPr>
        <w:ind w:left="126" w:hanging="444"/>
      </w:pPr>
      <w:rPr>
        <w:rFonts w:hint="default"/>
        <w:lang w:val="pt-PT" w:eastAsia="en-US" w:bidi="ar-SA"/>
      </w:rPr>
    </w:lvl>
    <w:lvl w:ilvl="1" w:tentative="0">
      <w:start w:val="1"/>
      <w:numFmt w:val="decimal"/>
      <w:lvlText w:val="%1.%2"/>
      <w:lvlJc w:val="left"/>
      <w:pPr>
        <w:ind w:left="126" w:hanging="444"/>
      </w:pPr>
      <w:rPr>
        <w:rFonts w:hint="default" w:ascii="Arial" w:hAnsi="Arial" w:eastAsia="Arial MT" w:cs="Arial"/>
        <w:b w:val="0"/>
        <w:bCs w:val="0"/>
        <w:i w:val="0"/>
        <w:iCs w:val="0"/>
        <w:spacing w:val="-6"/>
        <w:w w:val="101"/>
        <w:sz w:val="24"/>
        <w:szCs w:val="24"/>
        <w:lang w:val="pt-PT" w:eastAsia="en-US" w:bidi="ar-SA"/>
      </w:rPr>
    </w:lvl>
    <w:lvl w:ilvl="2" w:tentative="0">
      <w:start w:val="0"/>
      <w:numFmt w:val="bullet"/>
      <w:lvlText w:val="•"/>
      <w:lvlJc w:val="left"/>
      <w:pPr>
        <w:ind w:left="1980" w:hanging="444"/>
      </w:pPr>
      <w:rPr>
        <w:rFonts w:hint="default"/>
        <w:lang w:val="pt-PT" w:eastAsia="en-US" w:bidi="ar-SA"/>
      </w:rPr>
    </w:lvl>
    <w:lvl w:ilvl="3" w:tentative="0">
      <w:start w:val="0"/>
      <w:numFmt w:val="bullet"/>
      <w:lvlText w:val="•"/>
      <w:lvlJc w:val="left"/>
      <w:pPr>
        <w:ind w:left="2911" w:hanging="444"/>
      </w:pPr>
      <w:rPr>
        <w:rFonts w:hint="default"/>
        <w:lang w:val="pt-PT" w:eastAsia="en-US" w:bidi="ar-SA"/>
      </w:rPr>
    </w:lvl>
    <w:lvl w:ilvl="4" w:tentative="0">
      <w:start w:val="0"/>
      <w:numFmt w:val="bullet"/>
      <w:lvlText w:val="•"/>
      <w:lvlJc w:val="left"/>
      <w:pPr>
        <w:ind w:left="3841" w:hanging="444"/>
      </w:pPr>
      <w:rPr>
        <w:rFonts w:hint="default"/>
        <w:lang w:val="pt-PT" w:eastAsia="en-US" w:bidi="ar-SA"/>
      </w:rPr>
    </w:lvl>
    <w:lvl w:ilvl="5" w:tentative="0">
      <w:start w:val="0"/>
      <w:numFmt w:val="bullet"/>
      <w:lvlText w:val="•"/>
      <w:lvlJc w:val="left"/>
      <w:pPr>
        <w:ind w:left="4772" w:hanging="444"/>
      </w:pPr>
      <w:rPr>
        <w:rFonts w:hint="default"/>
        <w:lang w:val="pt-PT" w:eastAsia="en-US" w:bidi="ar-SA"/>
      </w:rPr>
    </w:lvl>
    <w:lvl w:ilvl="6" w:tentative="0">
      <w:start w:val="0"/>
      <w:numFmt w:val="bullet"/>
      <w:lvlText w:val="•"/>
      <w:lvlJc w:val="left"/>
      <w:pPr>
        <w:ind w:left="5702" w:hanging="444"/>
      </w:pPr>
      <w:rPr>
        <w:rFonts w:hint="default"/>
        <w:lang w:val="pt-PT" w:eastAsia="en-US" w:bidi="ar-SA"/>
      </w:rPr>
    </w:lvl>
    <w:lvl w:ilvl="7" w:tentative="0">
      <w:start w:val="0"/>
      <w:numFmt w:val="bullet"/>
      <w:lvlText w:val="•"/>
      <w:lvlJc w:val="left"/>
      <w:pPr>
        <w:ind w:left="6632" w:hanging="444"/>
      </w:pPr>
      <w:rPr>
        <w:rFonts w:hint="default"/>
        <w:lang w:val="pt-PT" w:eastAsia="en-US" w:bidi="ar-SA"/>
      </w:rPr>
    </w:lvl>
    <w:lvl w:ilvl="8" w:tentative="0">
      <w:start w:val="0"/>
      <w:numFmt w:val="bullet"/>
      <w:lvlText w:val="•"/>
      <w:lvlJc w:val="left"/>
      <w:pPr>
        <w:ind w:left="7563" w:hanging="444"/>
      </w:pPr>
      <w:rPr>
        <w:rFonts w:hint="default"/>
        <w:lang w:val="pt-PT" w:eastAsia="en-US" w:bidi="ar-SA"/>
      </w:rPr>
    </w:lvl>
  </w:abstractNum>
  <w:abstractNum w:abstractNumId="40">
    <w:nsid w:val="42FD2008"/>
    <w:multiLevelType w:val="multilevel"/>
    <w:tmpl w:val="42FD2008"/>
    <w:lvl w:ilvl="0" w:tentative="0">
      <w:start w:val="6"/>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41">
    <w:nsid w:val="45BB4C71"/>
    <w:multiLevelType w:val="multilevel"/>
    <w:tmpl w:val="45BB4C71"/>
    <w:lvl w:ilvl="0" w:tentative="0">
      <w:start w:val="20"/>
      <w:numFmt w:val="decimal"/>
      <w:lvlText w:val="%1"/>
      <w:lvlJc w:val="left"/>
      <w:pPr>
        <w:ind w:left="468" w:hanging="468"/>
      </w:pPr>
      <w:rPr>
        <w:rFonts w:hint="default"/>
      </w:rPr>
    </w:lvl>
    <w:lvl w:ilvl="1" w:tentative="0">
      <w:start w:val="1"/>
      <w:numFmt w:val="decimal"/>
      <w:lvlText w:val="%1.%2"/>
      <w:lvlJc w:val="left"/>
      <w:pPr>
        <w:ind w:left="468" w:hanging="468"/>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42">
    <w:nsid w:val="4DBE2DD8"/>
    <w:multiLevelType w:val="multilevel"/>
    <w:tmpl w:val="4DBE2DD8"/>
    <w:lvl w:ilvl="0" w:tentative="0">
      <w:start w:val="9"/>
      <w:numFmt w:val="decimal"/>
      <w:lvlText w:val="%1"/>
      <w:lvlJc w:val="left"/>
      <w:pPr>
        <w:ind w:left="468" w:hanging="468"/>
      </w:pPr>
      <w:rPr>
        <w:rFonts w:hint="default"/>
        <w:b/>
        <w:bCs w:val="0"/>
      </w:rPr>
    </w:lvl>
    <w:lvl w:ilvl="1" w:tentative="0">
      <w:start w:val="12"/>
      <w:numFmt w:val="decimal"/>
      <w:lvlText w:val="%1.%2"/>
      <w:lvlJc w:val="left"/>
      <w:pPr>
        <w:ind w:left="468" w:hanging="468"/>
      </w:pPr>
      <w:rPr>
        <w:rFonts w:hint="default"/>
        <w:b w:val="0"/>
      </w:rPr>
    </w:lvl>
    <w:lvl w:ilvl="2" w:tentative="0">
      <w:start w:val="1"/>
      <w:numFmt w:val="decimal"/>
      <w:lvlText w:val="%1.%2.%3"/>
      <w:lvlJc w:val="left"/>
      <w:pPr>
        <w:ind w:left="720" w:hanging="720"/>
      </w:pPr>
      <w:rPr>
        <w:rFonts w:hint="default"/>
        <w:b w:val="0"/>
      </w:rPr>
    </w:lvl>
    <w:lvl w:ilvl="3" w:tentative="0">
      <w:start w:val="1"/>
      <w:numFmt w:val="decimal"/>
      <w:lvlText w:val="%1.%2.%3.%4"/>
      <w:lvlJc w:val="left"/>
      <w:pPr>
        <w:ind w:left="1080" w:hanging="1080"/>
      </w:pPr>
      <w:rPr>
        <w:rFonts w:hint="default"/>
        <w:b w:val="0"/>
      </w:rPr>
    </w:lvl>
    <w:lvl w:ilvl="4" w:tentative="0">
      <w:start w:val="1"/>
      <w:numFmt w:val="decimal"/>
      <w:lvlText w:val="%1.%2.%3.%4.%5"/>
      <w:lvlJc w:val="left"/>
      <w:pPr>
        <w:ind w:left="1080" w:hanging="1080"/>
      </w:pPr>
      <w:rPr>
        <w:rFonts w:hint="default"/>
        <w:b w:val="0"/>
      </w:rPr>
    </w:lvl>
    <w:lvl w:ilvl="5" w:tentative="0">
      <w:start w:val="1"/>
      <w:numFmt w:val="decimal"/>
      <w:lvlText w:val="%1.%2.%3.%4.%5.%6"/>
      <w:lvlJc w:val="left"/>
      <w:pPr>
        <w:ind w:left="1440" w:hanging="1440"/>
      </w:pPr>
      <w:rPr>
        <w:rFonts w:hint="default"/>
        <w:b w:val="0"/>
      </w:rPr>
    </w:lvl>
    <w:lvl w:ilvl="6" w:tentative="0">
      <w:start w:val="1"/>
      <w:numFmt w:val="decimal"/>
      <w:lvlText w:val="%1.%2.%3.%4.%5.%6.%7"/>
      <w:lvlJc w:val="left"/>
      <w:pPr>
        <w:ind w:left="1440" w:hanging="1440"/>
      </w:pPr>
      <w:rPr>
        <w:rFonts w:hint="default"/>
        <w:b w:val="0"/>
      </w:rPr>
    </w:lvl>
    <w:lvl w:ilvl="7" w:tentative="0">
      <w:start w:val="1"/>
      <w:numFmt w:val="decimal"/>
      <w:lvlText w:val="%1.%2.%3.%4.%5.%6.%7.%8"/>
      <w:lvlJc w:val="left"/>
      <w:pPr>
        <w:ind w:left="1800" w:hanging="1800"/>
      </w:pPr>
      <w:rPr>
        <w:rFonts w:hint="default"/>
        <w:b w:val="0"/>
      </w:rPr>
    </w:lvl>
    <w:lvl w:ilvl="8" w:tentative="0">
      <w:start w:val="1"/>
      <w:numFmt w:val="decimal"/>
      <w:lvlText w:val="%1.%2.%3.%4.%5.%6.%7.%8.%9"/>
      <w:lvlJc w:val="left"/>
      <w:pPr>
        <w:ind w:left="1800" w:hanging="1800"/>
      </w:pPr>
      <w:rPr>
        <w:rFonts w:hint="default"/>
        <w:b w:val="0"/>
      </w:rPr>
    </w:lvl>
  </w:abstractNum>
  <w:abstractNum w:abstractNumId="43">
    <w:nsid w:val="4EF41CA6"/>
    <w:multiLevelType w:val="multilevel"/>
    <w:tmpl w:val="4EF41CA6"/>
    <w:lvl w:ilvl="0" w:tentative="0">
      <w:start w:val="1"/>
      <w:numFmt w:val="decimal"/>
      <w:lvlText w:val="%1"/>
      <w:lvlJc w:val="left"/>
      <w:pPr>
        <w:ind w:left="360" w:hanging="360"/>
      </w:pPr>
      <w:rPr>
        <w:rFonts w:hint="default"/>
        <w:color w:val="auto"/>
      </w:rPr>
    </w:lvl>
    <w:lvl w:ilvl="1" w:tentative="0">
      <w:start w:val="1"/>
      <w:numFmt w:val="decimal"/>
      <w:lvlText w:val="%1.%2"/>
      <w:lvlJc w:val="left"/>
      <w:pPr>
        <w:ind w:left="360" w:hanging="360"/>
      </w:pPr>
      <w:rPr>
        <w:rFonts w:hint="default"/>
        <w:color w:val="auto"/>
      </w:rPr>
    </w:lvl>
    <w:lvl w:ilvl="2" w:tentative="0">
      <w:start w:val="1"/>
      <w:numFmt w:val="decimal"/>
      <w:lvlText w:val="%1.%2.%3"/>
      <w:lvlJc w:val="left"/>
      <w:pPr>
        <w:ind w:left="720" w:hanging="720"/>
      </w:pPr>
      <w:rPr>
        <w:rFonts w:hint="default"/>
        <w:color w:val="auto"/>
      </w:rPr>
    </w:lvl>
    <w:lvl w:ilvl="3" w:tentative="0">
      <w:start w:val="1"/>
      <w:numFmt w:val="decimal"/>
      <w:lvlText w:val="%1.%2.%3.%4"/>
      <w:lvlJc w:val="left"/>
      <w:pPr>
        <w:ind w:left="1080" w:hanging="1080"/>
      </w:pPr>
      <w:rPr>
        <w:rFonts w:hint="default"/>
        <w:color w:val="auto"/>
      </w:rPr>
    </w:lvl>
    <w:lvl w:ilvl="4" w:tentative="0">
      <w:start w:val="1"/>
      <w:numFmt w:val="decimal"/>
      <w:lvlText w:val="%1.%2.%3.%4.%5"/>
      <w:lvlJc w:val="left"/>
      <w:pPr>
        <w:ind w:left="1080" w:hanging="1080"/>
      </w:pPr>
      <w:rPr>
        <w:rFonts w:hint="default"/>
        <w:color w:val="auto"/>
      </w:rPr>
    </w:lvl>
    <w:lvl w:ilvl="5" w:tentative="0">
      <w:start w:val="1"/>
      <w:numFmt w:val="decimal"/>
      <w:lvlText w:val="%1.%2.%3.%4.%5.%6"/>
      <w:lvlJc w:val="left"/>
      <w:pPr>
        <w:ind w:left="1440" w:hanging="1440"/>
      </w:pPr>
      <w:rPr>
        <w:rFonts w:hint="default"/>
        <w:color w:val="auto"/>
      </w:rPr>
    </w:lvl>
    <w:lvl w:ilvl="6" w:tentative="0">
      <w:start w:val="1"/>
      <w:numFmt w:val="decimal"/>
      <w:lvlText w:val="%1.%2.%3.%4.%5.%6.%7"/>
      <w:lvlJc w:val="left"/>
      <w:pPr>
        <w:ind w:left="1440" w:hanging="1440"/>
      </w:pPr>
      <w:rPr>
        <w:rFonts w:hint="default"/>
        <w:color w:val="auto"/>
      </w:rPr>
    </w:lvl>
    <w:lvl w:ilvl="7" w:tentative="0">
      <w:start w:val="1"/>
      <w:numFmt w:val="decimal"/>
      <w:lvlText w:val="%1.%2.%3.%4.%5.%6.%7.%8"/>
      <w:lvlJc w:val="left"/>
      <w:pPr>
        <w:ind w:left="1800" w:hanging="1800"/>
      </w:pPr>
      <w:rPr>
        <w:rFonts w:hint="default"/>
        <w:color w:val="auto"/>
      </w:rPr>
    </w:lvl>
    <w:lvl w:ilvl="8" w:tentative="0">
      <w:start w:val="1"/>
      <w:numFmt w:val="decimal"/>
      <w:lvlText w:val="%1.%2.%3.%4.%5.%6.%7.%8.%9"/>
      <w:lvlJc w:val="left"/>
      <w:pPr>
        <w:ind w:left="1800" w:hanging="1800"/>
      </w:pPr>
      <w:rPr>
        <w:rFonts w:hint="default"/>
        <w:color w:val="auto"/>
      </w:rPr>
    </w:lvl>
  </w:abstractNum>
  <w:abstractNum w:abstractNumId="44">
    <w:nsid w:val="58C70088"/>
    <w:multiLevelType w:val="multilevel"/>
    <w:tmpl w:val="58C70088"/>
    <w:lvl w:ilvl="0" w:tentative="0">
      <w:start w:val="1"/>
      <w:numFmt w:val="decimal"/>
      <w:pStyle w:val="61"/>
      <w:lvlText w:val="%1."/>
      <w:lvlJc w:val="left"/>
      <w:pPr>
        <w:ind w:left="502" w:hanging="360"/>
      </w:pPr>
      <w:rPr>
        <w:b/>
        <w:i w:val="0"/>
        <w:strike w:val="0"/>
        <w:dstrike w:val="0"/>
      </w:rPr>
    </w:lvl>
    <w:lvl w:ilvl="1" w:tentative="0">
      <w:start w:val="1"/>
      <w:numFmt w:val="decimal"/>
      <w:pStyle w:val="60"/>
      <w:lvlText w:val="%1.%2."/>
      <w:lvlJc w:val="left"/>
      <w:pPr>
        <w:ind w:left="858" w:hanging="432"/>
      </w:pPr>
      <w:rPr>
        <w:b w:val="0"/>
        <w:strike w:val="0"/>
      </w:rPr>
    </w:lvl>
    <w:lvl w:ilvl="2" w:tentative="0">
      <w:start w:val="1"/>
      <w:numFmt w:val="decimal"/>
      <w:pStyle w:val="62"/>
      <w:lvlText w:val="%1.%2.%3."/>
      <w:lvlJc w:val="left"/>
      <w:pPr>
        <w:ind w:left="1224" w:hanging="504"/>
      </w:pPr>
      <w:rPr>
        <w:i w:val="0"/>
        <w:strike w:val="0"/>
      </w:rPr>
    </w:lvl>
    <w:lvl w:ilvl="3" w:tentative="0">
      <w:start w:val="1"/>
      <w:numFmt w:val="decimal"/>
      <w:pStyle w:val="63"/>
      <w:lvlText w:val="%1.%2.%3.%4."/>
      <w:lvlJc w:val="left"/>
      <w:pPr>
        <w:ind w:left="1728" w:hanging="648"/>
      </w:pPr>
    </w:lvl>
    <w:lvl w:ilvl="4" w:tentative="0">
      <w:start w:val="1"/>
      <w:numFmt w:val="decimal"/>
      <w:pStyle w:val="64"/>
      <w:lvlText w:val="%1.%2.%3.%4.%5."/>
      <w:lvlJc w:val="left"/>
      <w:pPr>
        <w:ind w:left="4053"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5">
    <w:nsid w:val="59BF342A"/>
    <w:multiLevelType w:val="multilevel"/>
    <w:tmpl w:val="59BF342A"/>
    <w:lvl w:ilvl="0" w:tentative="0">
      <w:start w:val="3"/>
      <w:numFmt w:val="lowerRoman"/>
      <w:lvlText w:val="%1."/>
      <w:lvlJc w:val="left"/>
      <w:pPr>
        <w:tabs>
          <w:tab w:val="left" w:pos="2520"/>
        </w:tabs>
        <w:ind w:left="2520" w:hanging="720"/>
      </w:pPr>
      <w:rPr>
        <w:rFonts w:hint="default" w:ascii="Times" w:hAnsi="Times"/>
        <w:b w:val="0"/>
      </w:rPr>
    </w:lvl>
    <w:lvl w:ilvl="1" w:tentative="0">
      <w:start w:val="1"/>
      <w:numFmt w:val="lowerLetter"/>
      <w:lvlText w:val="%2."/>
      <w:lvlJc w:val="left"/>
      <w:pPr>
        <w:tabs>
          <w:tab w:val="left" w:pos="2880"/>
        </w:tabs>
        <w:ind w:left="2880" w:hanging="360"/>
      </w:pPr>
    </w:lvl>
    <w:lvl w:ilvl="2" w:tentative="0">
      <w:start w:val="1"/>
      <w:numFmt w:val="lowerRoman"/>
      <w:lvlText w:val="%3."/>
      <w:lvlJc w:val="right"/>
      <w:pPr>
        <w:tabs>
          <w:tab w:val="left" w:pos="3600"/>
        </w:tabs>
        <w:ind w:left="3600" w:hanging="180"/>
      </w:pPr>
    </w:lvl>
    <w:lvl w:ilvl="3" w:tentative="0">
      <w:start w:val="1"/>
      <w:numFmt w:val="decimal"/>
      <w:lvlText w:val="%4."/>
      <w:lvlJc w:val="left"/>
      <w:pPr>
        <w:tabs>
          <w:tab w:val="left" w:pos="4320"/>
        </w:tabs>
        <w:ind w:left="4320" w:hanging="360"/>
      </w:pPr>
    </w:lvl>
    <w:lvl w:ilvl="4" w:tentative="0">
      <w:start w:val="1"/>
      <w:numFmt w:val="lowerLetter"/>
      <w:lvlText w:val="%5."/>
      <w:lvlJc w:val="left"/>
      <w:pPr>
        <w:tabs>
          <w:tab w:val="left" w:pos="5040"/>
        </w:tabs>
        <w:ind w:left="5040" w:hanging="360"/>
      </w:pPr>
    </w:lvl>
    <w:lvl w:ilvl="5" w:tentative="0">
      <w:start w:val="1"/>
      <w:numFmt w:val="lowerRoman"/>
      <w:lvlText w:val="%6."/>
      <w:lvlJc w:val="right"/>
      <w:pPr>
        <w:tabs>
          <w:tab w:val="left" w:pos="5760"/>
        </w:tabs>
        <w:ind w:left="5760" w:hanging="180"/>
      </w:pPr>
    </w:lvl>
    <w:lvl w:ilvl="6" w:tentative="0">
      <w:start w:val="1"/>
      <w:numFmt w:val="decimal"/>
      <w:lvlText w:val="%7."/>
      <w:lvlJc w:val="left"/>
      <w:pPr>
        <w:tabs>
          <w:tab w:val="left" w:pos="6480"/>
        </w:tabs>
        <w:ind w:left="6480" w:hanging="360"/>
      </w:pPr>
    </w:lvl>
    <w:lvl w:ilvl="7" w:tentative="0">
      <w:start w:val="1"/>
      <w:numFmt w:val="lowerLetter"/>
      <w:lvlText w:val="%8."/>
      <w:lvlJc w:val="left"/>
      <w:pPr>
        <w:tabs>
          <w:tab w:val="left" w:pos="7200"/>
        </w:tabs>
        <w:ind w:left="7200" w:hanging="360"/>
      </w:pPr>
    </w:lvl>
    <w:lvl w:ilvl="8" w:tentative="0">
      <w:start w:val="1"/>
      <w:numFmt w:val="lowerRoman"/>
      <w:lvlText w:val="%9."/>
      <w:lvlJc w:val="right"/>
      <w:pPr>
        <w:tabs>
          <w:tab w:val="left" w:pos="7920"/>
        </w:tabs>
        <w:ind w:left="7920" w:hanging="180"/>
      </w:pPr>
    </w:lvl>
  </w:abstractNum>
  <w:abstractNum w:abstractNumId="46">
    <w:nsid w:val="59F00A3B"/>
    <w:multiLevelType w:val="multilevel"/>
    <w:tmpl w:val="59F00A3B"/>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7">
    <w:nsid w:val="5A750EF3"/>
    <w:multiLevelType w:val="multilevel"/>
    <w:tmpl w:val="5A750EF3"/>
    <w:lvl w:ilvl="0" w:tentative="0">
      <w:start w:val="14"/>
      <w:numFmt w:val="decimal"/>
      <w:lvlText w:val="%1"/>
      <w:lvlJc w:val="left"/>
      <w:pPr>
        <w:ind w:left="468" w:hanging="468"/>
      </w:pPr>
      <w:rPr>
        <w:rFonts w:hint="default"/>
      </w:rPr>
    </w:lvl>
    <w:lvl w:ilvl="1" w:tentative="0">
      <w:start w:val="1"/>
      <w:numFmt w:val="decimal"/>
      <w:lvlText w:val="%1.%2"/>
      <w:lvlJc w:val="left"/>
      <w:pPr>
        <w:ind w:left="593" w:hanging="468"/>
      </w:pPr>
      <w:rPr>
        <w:rFonts w:hint="default"/>
      </w:rPr>
    </w:lvl>
    <w:lvl w:ilvl="2" w:tentative="0">
      <w:start w:val="1"/>
      <w:numFmt w:val="decimal"/>
      <w:lvlText w:val="%1.%2.%3"/>
      <w:lvlJc w:val="left"/>
      <w:pPr>
        <w:ind w:left="970" w:hanging="720"/>
      </w:pPr>
      <w:rPr>
        <w:rFonts w:hint="default"/>
      </w:rPr>
    </w:lvl>
    <w:lvl w:ilvl="3" w:tentative="0">
      <w:start w:val="1"/>
      <w:numFmt w:val="decimal"/>
      <w:lvlText w:val="%1.%2.%3.%4"/>
      <w:lvlJc w:val="left"/>
      <w:pPr>
        <w:ind w:left="1455" w:hanging="1080"/>
      </w:pPr>
      <w:rPr>
        <w:rFonts w:hint="default"/>
      </w:rPr>
    </w:lvl>
    <w:lvl w:ilvl="4" w:tentative="0">
      <w:start w:val="1"/>
      <w:numFmt w:val="decimal"/>
      <w:lvlText w:val="%1.%2.%3.%4.%5"/>
      <w:lvlJc w:val="left"/>
      <w:pPr>
        <w:ind w:left="1580" w:hanging="1080"/>
      </w:pPr>
      <w:rPr>
        <w:rFonts w:hint="default"/>
      </w:rPr>
    </w:lvl>
    <w:lvl w:ilvl="5" w:tentative="0">
      <w:start w:val="1"/>
      <w:numFmt w:val="decimal"/>
      <w:lvlText w:val="%1.%2.%3.%4.%5.%6"/>
      <w:lvlJc w:val="left"/>
      <w:pPr>
        <w:ind w:left="2065" w:hanging="1440"/>
      </w:pPr>
      <w:rPr>
        <w:rFonts w:hint="default"/>
      </w:rPr>
    </w:lvl>
    <w:lvl w:ilvl="6" w:tentative="0">
      <w:start w:val="1"/>
      <w:numFmt w:val="decimal"/>
      <w:lvlText w:val="%1.%2.%3.%4.%5.%6.%7"/>
      <w:lvlJc w:val="left"/>
      <w:pPr>
        <w:ind w:left="2190" w:hanging="1440"/>
      </w:pPr>
      <w:rPr>
        <w:rFonts w:hint="default"/>
      </w:rPr>
    </w:lvl>
    <w:lvl w:ilvl="7" w:tentative="0">
      <w:start w:val="1"/>
      <w:numFmt w:val="decimal"/>
      <w:lvlText w:val="%1.%2.%3.%4.%5.%6.%7.%8"/>
      <w:lvlJc w:val="left"/>
      <w:pPr>
        <w:ind w:left="2675" w:hanging="1800"/>
      </w:pPr>
      <w:rPr>
        <w:rFonts w:hint="default"/>
      </w:rPr>
    </w:lvl>
    <w:lvl w:ilvl="8" w:tentative="0">
      <w:start w:val="1"/>
      <w:numFmt w:val="decimal"/>
      <w:lvlText w:val="%1.%2.%3.%4.%5.%6.%7.%8.%9"/>
      <w:lvlJc w:val="left"/>
      <w:pPr>
        <w:ind w:left="2800" w:hanging="1800"/>
      </w:pPr>
      <w:rPr>
        <w:rFonts w:hint="default"/>
      </w:rPr>
    </w:lvl>
  </w:abstractNum>
  <w:abstractNum w:abstractNumId="48">
    <w:nsid w:val="5C962E5A"/>
    <w:multiLevelType w:val="multilevel"/>
    <w:tmpl w:val="5C962E5A"/>
    <w:lvl w:ilvl="0" w:tentative="0">
      <w:start w:val="22"/>
      <w:numFmt w:val="decimal"/>
      <w:lvlText w:val="%1"/>
      <w:lvlJc w:val="left"/>
      <w:pPr>
        <w:ind w:left="126" w:hanging="480"/>
      </w:pPr>
      <w:rPr>
        <w:rFonts w:hint="default"/>
        <w:lang w:val="pt-PT" w:eastAsia="en-US" w:bidi="ar-SA"/>
      </w:rPr>
    </w:lvl>
    <w:lvl w:ilvl="1" w:tentative="0">
      <w:start w:val="1"/>
      <w:numFmt w:val="decimal"/>
      <w:lvlText w:val="%1.%2"/>
      <w:lvlJc w:val="left"/>
      <w:pPr>
        <w:ind w:left="126" w:hanging="480"/>
      </w:pPr>
      <w:rPr>
        <w:rFonts w:hint="default" w:ascii="Arial" w:hAnsi="Arial" w:eastAsia="Arial MT" w:cs="Arial"/>
        <w:b w:val="0"/>
        <w:bCs w:val="0"/>
        <w:i w:val="0"/>
        <w:iCs w:val="0"/>
        <w:spacing w:val="-6"/>
        <w:w w:val="101"/>
        <w:sz w:val="24"/>
        <w:szCs w:val="24"/>
        <w:lang w:val="pt-PT" w:eastAsia="en-US" w:bidi="ar-SA"/>
      </w:rPr>
    </w:lvl>
    <w:lvl w:ilvl="2" w:tentative="0">
      <w:start w:val="0"/>
      <w:numFmt w:val="bullet"/>
      <w:lvlText w:val="•"/>
      <w:lvlJc w:val="left"/>
      <w:pPr>
        <w:ind w:left="1980" w:hanging="480"/>
      </w:pPr>
      <w:rPr>
        <w:rFonts w:hint="default"/>
        <w:lang w:val="pt-PT" w:eastAsia="en-US" w:bidi="ar-SA"/>
      </w:rPr>
    </w:lvl>
    <w:lvl w:ilvl="3" w:tentative="0">
      <w:start w:val="0"/>
      <w:numFmt w:val="bullet"/>
      <w:lvlText w:val="•"/>
      <w:lvlJc w:val="left"/>
      <w:pPr>
        <w:ind w:left="2911" w:hanging="480"/>
      </w:pPr>
      <w:rPr>
        <w:rFonts w:hint="default"/>
        <w:lang w:val="pt-PT" w:eastAsia="en-US" w:bidi="ar-SA"/>
      </w:rPr>
    </w:lvl>
    <w:lvl w:ilvl="4" w:tentative="0">
      <w:start w:val="0"/>
      <w:numFmt w:val="bullet"/>
      <w:lvlText w:val="•"/>
      <w:lvlJc w:val="left"/>
      <w:pPr>
        <w:ind w:left="3841" w:hanging="480"/>
      </w:pPr>
      <w:rPr>
        <w:rFonts w:hint="default"/>
        <w:lang w:val="pt-PT" w:eastAsia="en-US" w:bidi="ar-SA"/>
      </w:rPr>
    </w:lvl>
    <w:lvl w:ilvl="5" w:tentative="0">
      <w:start w:val="0"/>
      <w:numFmt w:val="bullet"/>
      <w:lvlText w:val="•"/>
      <w:lvlJc w:val="left"/>
      <w:pPr>
        <w:ind w:left="4772" w:hanging="480"/>
      </w:pPr>
      <w:rPr>
        <w:rFonts w:hint="default"/>
        <w:lang w:val="pt-PT" w:eastAsia="en-US" w:bidi="ar-SA"/>
      </w:rPr>
    </w:lvl>
    <w:lvl w:ilvl="6" w:tentative="0">
      <w:start w:val="0"/>
      <w:numFmt w:val="bullet"/>
      <w:lvlText w:val="•"/>
      <w:lvlJc w:val="left"/>
      <w:pPr>
        <w:ind w:left="5702" w:hanging="480"/>
      </w:pPr>
      <w:rPr>
        <w:rFonts w:hint="default"/>
        <w:lang w:val="pt-PT" w:eastAsia="en-US" w:bidi="ar-SA"/>
      </w:rPr>
    </w:lvl>
    <w:lvl w:ilvl="7" w:tentative="0">
      <w:start w:val="0"/>
      <w:numFmt w:val="bullet"/>
      <w:lvlText w:val="•"/>
      <w:lvlJc w:val="left"/>
      <w:pPr>
        <w:ind w:left="6632" w:hanging="480"/>
      </w:pPr>
      <w:rPr>
        <w:rFonts w:hint="default"/>
        <w:lang w:val="pt-PT" w:eastAsia="en-US" w:bidi="ar-SA"/>
      </w:rPr>
    </w:lvl>
    <w:lvl w:ilvl="8" w:tentative="0">
      <w:start w:val="0"/>
      <w:numFmt w:val="bullet"/>
      <w:lvlText w:val="•"/>
      <w:lvlJc w:val="left"/>
      <w:pPr>
        <w:ind w:left="7563" w:hanging="480"/>
      </w:pPr>
      <w:rPr>
        <w:rFonts w:hint="default"/>
        <w:lang w:val="pt-PT" w:eastAsia="en-US" w:bidi="ar-SA"/>
      </w:rPr>
    </w:lvl>
  </w:abstractNum>
  <w:abstractNum w:abstractNumId="49">
    <w:nsid w:val="601E1C77"/>
    <w:multiLevelType w:val="multilevel"/>
    <w:tmpl w:val="601E1C77"/>
    <w:lvl w:ilvl="0" w:tentative="0">
      <w:start w:val="5"/>
      <w:numFmt w:val="decimal"/>
      <w:lvlText w:val="%1"/>
      <w:lvlJc w:val="left"/>
      <w:pPr>
        <w:ind w:left="461" w:hanging="336"/>
      </w:pPr>
      <w:rPr>
        <w:rFonts w:hint="default"/>
        <w:lang w:val="pt-PT" w:eastAsia="en-US" w:bidi="ar-SA"/>
      </w:rPr>
    </w:lvl>
    <w:lvl w:ilvl="1" w:tentative="0">
      <w:start w:val="1"/>
      <w:numFmt w:val="decimal"/>
      <w:lvlText w:val="%1.%2"/>
      <w:lvlJc w:val="left"/>
      <w:pPr>
        <w:ind w:left="461" w:hanging="336"/>
      </w:pPr>
      <w:rPr>
        <w:rFonts w:hint="default" w:ascii="Arial" w:hAnsi="Arial" w:eastAsia="Arial MT" w:cs="Arial"/>
        <w:b w:val="0"/>
        <w:bCs w:val="0"/>
        <w:i w:val="0"/>
        <w:iCs w:val="0"/>
        <w:spacing w:val="-6"/>
        <w:w w:val="101"/>
        <w:sz w:val="24"/>
        <w:szCs w:val="24"/>
        <w:lang w:val="pt-PT" w:eastAsia="en-US" w:bidi="ar-SA"/>
      </w:rPr>
    </w:lvl>
    <w:lvl w:ilvl="2" w:tentative="0">
      <w:start w:val="0"/>
      <w:numFmt w:val="bullet"/>
      <w:lvlText w:val="•"/>
      <w:lvlJc w:val="left"/>
      <w:pPr>
        <w:ind w:left="2252" w:hanging="336"/>
      </w:pPr>
      <w:rPr>
        <w:rFonts w:hint="default"/>
        <w:lang w:val="pt-PT" w:eastAsia="en-US" w:bidi="ar-SA"/>
      </w:rPr>
    </w:lvl>
    <w:lvl w:ilvl="3" w:tentative="0">
      <w:start w:val="0"/>
      <w:numFmt w:val="bullet"/>
      <w:lvlText w:val="•"/>
      <w:lvlJc w:val="left"/>
      <w:pPr>
        <w:ind w:left="3149" w:hanging="336"/>
      </w:pPr>
      <w:rPr>
        <w:rFonts w:hint="default"/>
        <w:lang w:val="pt-PT" w:eastAsia="en-US" w:bidi="ar-SA"/>
      </w:rPr>
    </w:lvl>
    <w:lvl w:ilvl="4" w:tentative="0">
      <w:start w:val="0"/>
      <w:numFmt w:val="bullet"/>
      <w:lvlText w:val="•"/>
      <w:lvlJc w:val="left"/>
      <w:pPr>
        <w:ind w:left="4045" w:hanging="336"/>
      </w:pPr>
      <w:rPr>
        <w:rFonts w:hint="default"/>
        <w:lang w:val="pt-PT" w:eastAsia="en-US" w:bidi="ar-SA"/>
      </w:rPr>
    </w:lvl>
    <w:lvl w:ilvl="5" w:tentative="0">
      <w:start w:val="0"/>
      <w:numFmt w:val="bullet"/>
      <w:lvlText w:val="•"/>
      <w:lvlJc w:val="left"/>
      <w:pPr>
        <w:ind w:left="4942" w:hanging="336"/>
      </w:pPr>
      <w:rPr>
        <w:rFonts w:hint="default"/>
        <w:lang w:val="pt-PT" w:eastAsia="en-US" w:bidi="ar-SA"/>
      </w:rPr>
    </w:lvl>
    <w:lvl w:ilvl="6" w:tentative="0">
      <w:start w:val="0"/>
      <w:numFmt w:val="bullet"/>
      <w:lvlText w:val="•"/>
      <w:lvlJc w:val="left"/>
      <w:pPr>
        <w:ind w:left="5838" w:hanging="336"/>
      </w:pPr>
      <w:rPr>
        <w:rFonts w:hint="default"/>
        <w:lang w:val="pt-PT" w:eastAsia="en-US" w:bidi="ar-SA"/>
      </w:rPr>
    </w:lvl>
    <w:lvl w:ilvl="7" w:tentative="0">
      <w:start w:val="0"/>
      <w:numFmt w:val="bullet"/>
      <w:lvlText w:val="•"/>
      <w:lvlJc w:val="left"/>
      <w:pPr>
        <w:ind w:left="6734" w:hanging="336"/>
      </w:pPr>
      <w:rPr>
        <w:rFonts w:hint="default"/>
        <w:lang w:val="pt-PT" w:eastAsia="en-US" w:bidi="ar-SA"/>
      </w:rPr>
    </w:lvl>
    <w:lvl w:ilvl="8" w:tentative="0">
      <w:start w:val="0"/>
      <w:numFmt w:val="bullet"/>
      <w:lvlText w:val="•"/>
      <w:lvlJc w:val="left"/>
      <w:pPr>
        <w:ind w:left="7631" w:hanging="336"/>
      </w:pPr>
      <w:rPr>
        <w:rFonts w:hint="default"/>
        <w:lang w:val="pt-PT" w:eastAsia="en-US" w:bidi="ar-SA"/>
      </w:rPr>
    </w:lvl>
  </w:abstractNum>
  <w:abstractNum w:abstractNumId="50">
    <w:nsid w:val="61DD361E"/>
    <w:multiLevelType w:val="multilevel"/>
    <w:tmpl w:val="61DD361E"/>
    <w:lvl w:ilvl="0" w:tentative="0">
      <w:start w:val="1"/>
      <w:numFmt w:val="decimal"/>
      <w:pStyle w:val="77"/>
      <w:suff w:val="space"/>
      <w:lvlText w:val="%1."/>
      <w:lvlJc w:val="left"/>
      <w:pPr>
        <w:ind w:left="0" w:firstLine="0"/>
      </w:pPr>
      <w:rPr>
        <w:rFonts w:hint="default"/>
        <w:b/>
        <w:i w:val="0"/>
      </w:rPr>
    </w:lvl>
    <w:lvl w:ilvl="1" w:tentative="0">
      <w:start w:val="1"/>
      <w:numFmt w:val="decimal"/>
      <w:suff w:val="space"/>
      <w:lvlText w:val="%1.%2."/>
      <w:lvlJc w:val="left"/>
      <w:pPr>
        <w:ind w:left="142" w:firstLine="0"/>
      </w:pPr>
      <w:rPr>
        <w:rFonts w:hint="default"/>
        <w:b w:val="0"/>
        <w:i w:val="0"/>
        <w:color w:val="auto"/>
      </w:rPr>
    </w:lvl>
    <w:lvl w:ilvl="2" w:tentative="0">
      <w:start w:val="1"/>
      <w:numFmt w:val="decimal"/>
      <w:suff w:val="space"/>
      <w:lvlText w:val="%1.%2.%3."/>
      <w:lvlJc w:val="left"/>
      <w:pPr>
        <w:ind w:left="567" w:firstLine="0"/>
      </w:pPr>
      <w:rPr>
        <w:rFonts w:hint="default"/>
        <w:b w:val="0"/>
        <w:i w:val="0"/>
      </w:rPr>
    </w:lvl>
    <w:lvl w:ilvl="3" w:tentative="0">
      <w:start w:val="1"/>
      <w:numFmt w:val="decimal"/>
      <w:suff w:val="space"/>
      <w:lvlText w:val="%1.%2.%3.%4."/>
      <w:lvlJc w:val="left"/>
      <w:pPr>
        <w:ind w:left="851" w:firstLine="0"/>
      </w:pPr>
      <w:rPr>
        <w:rFonts w:hint="default"/>
        <w:b/>
        <w:i w:val="0"/>
      </w:rPr>
    </w:lvl>
    <w:lvl w:ilvl="4" w:tentative="0">
      <w:start w:val="1"/>
      <w:numFmt w:val="decimal"/>
      <w:suff w:val="space"/>
      <w:lvlText w:val="%1.%2.%3.%4.%5."/>
      <w:lvlJc w:val="left"/>
      <w:pPr>
        <w:ind w:left="1134" w:firstLine="0"/>
      </w:pPr>
      <w:rPr>
        <w:rFonts w:hint="default"/>
        <w:b/>
        <w:i w:val="0"/>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51">
    <w:nsid w:val="61E56587"/>
    <w:multiLevelType w:val="multilevel"/>
    <w:tmpl w:val="61E56587"/>
    <w:lvl w:ilvl="0" w:tentative="0">
      <w:start w:val="16"/>
      <w:numFmt w:val="decimal"/>
      <w:lvlText w:val="%1"/>
      <w:lvlJc w:val="left"/>
      <w:pPr>
        <w:ind w:left="468" w:hanging="468"/>
      </w:pPr>
      <w:rPr>
        <w:rFonts w:hint="default"/>
      </w:rPr>
    </w:lvl>
    <w:lvl w:ilvl="1" w:tentative="0">
      <w:start w:val="1"/>
      <w:numFmt w:val="decimal"/>
      <w:lvlText w:val="%1.%2"/>
      <w:lvlJc w:val="left"/>
      <w:pPr>
        <w:ind w:left="468" w:hanging="468"/>
      </w:pPr>
      <w:rPr>
        <w:rFonts w:hint="default"/>
      </w:rPr>
    </w:lvl>
    <w:lvl w:ilvl="2" w:tentative="0">
      <w:start w:val="1"/>
      <w:numFmt w:val="decimal"/>
      <w:lvlText w:val="%1.%2.%3"/>
      <w:lvlJc w:val="left"/>
      <w:pPr>
        <w:ind w:left="1520" w:hanging="720"/>
      </w:pPr>
      <w:rPr>
        <w:rFonts w:hint="default"/>
      </w:rPr>
    </w:lvl>
    <w:lvl w:ilvl="3" w:tentative="0">
      <w:start w:val="1"/>
      <w:numFmt w:val="decimal"/>
      <w:lvlText w:val="%1.%2.%3.%4"/>
      <w:lvlJc w:val="left"/>
      <w:pPr>
        <w:ind w:left="2280" w:hanging="1080"/>
      </w:pPr>
      <w:rPr>
        <w:rFonts w:hint="default"/>
      </w:rPr>
    </w:lvl>
    <w:lvl w:ilvl="4" w:tentative="0">
      <w:start w:val="1"/>
      <w:numFmt w:val="decimal"/>
      <w:lvlText w:val="%1.%2.%3.%4.%5"/>
      <w:lvlJc w:val="left"/>
      <w:pPr>
        <w:ind w:left="2680" w:hanging="1080"/>
      </w:pPr>
      <w:rPr>
        <w:rFonts w:hint="default"/>
      </w:rPr>
    </w:lvl>
    <w:lvl w:ilvl="5" w:tentative="0">
      <w:start w:val="1"/>
      <w:numFmt w:val="decimal"/>
      <w:lvlText w:val="%1.%2.%3.%4.%5.%6"/>
      <w:lvlJc w:val="left"/>
      <w:pPr>
        <w:ind w:left="3440" w:hanging="1440"/>
      </w:pPr>
      <w:rPr>
        <w:rFonts w:hint="default"/>
      </w:rPr>
    </w:lvl>
    <w:lvl w:ilvl="6" w:tentative="0">
      <w:start w:val="1"/>
      <w:numFmt w:val="decimal"/>
      <w:lvlText w:val="%1.%2.%3.%4.%5.%6.%7"/>
      <w:lvlJc w:val="left"/>
      <w:pPr>
        <w:ind w:left="3840" w:hanging="1440"/>
      </w:pPr>
      <w:rPr>
        <w:rFonts w:hint="default"/>
      </w:rPr>
    </w:lvl>
    <w:lvl w:ilvl="7" w:tentative="0">
      <w:start w:val="1"/>
      <w:numFmt w:val="decimal"/>
      <w:lvlText w:val="%1.%2.%3.%4.%5.%6.%7.%8"/>
      <w:lvlJc w:val="left"/>
      <w:pPr>
        <w:ind w:left="4600" w:hanging="1800"/>
      </w:pPr>
      <w:rPr>
        <w:rFonts w:hint="default"/>
      </w:rPr>
    </w:lvl>
    <w:lvl w:ilvl="8" w:tentative="0">
      <w:start w:val="1"/>
      <w:numFmt w:val="decimal"/>
      <w:lvlText w:val="%1.%2.%3.%4.%5.%6.%7.%8.%9"/>
      <w:lvlJc w:val="left"/>
      <w:pPr>
        <w:ind w:left="5000" w:hanging="1800"/>
      </w:pPr>
      <w:rPr>
        <w:rFonts w:hint="default"/>
      </w:rPr>
    </w:lvl>
  </w:abstractNum>
  <w:abstractNum w:abstractNumId="52">
    <w:nsid w:val="62E708AA"/>
    <w:multiLevelType w:val="multilevel"/>
    <w:tmpl w:val="62E708AA"/>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3">
    <w:nsid w:val="649E5041"/>
    <w:multiLevelType w:val="multilevel"/>
    <w:tmpl w:val="649E5041"/>
    <w:lvl w:ilvl="0" w:tentative="0">
      <w:start w:val="1"/>
      <w:numFmt w:val="upperRoman"/>
      <w:lvlText w:val="%1"/>
      <w:lvlJc w:val="left"/>
      <w:pPr>
        <w:ind w:left="126" w:hanging="180"/>
      </w:pPr>
      <w:rPr>
        <w:rFonts w:hint="default" w:ascii="Arial" w:hAnsi="Arial" w:eastAsia="Arial MT" w:cs="Arial"/>
        <w:b w:val="0"/>
        <w:bCs w:val="0"/>
        <w:i w:val="0"/>
        <w:iCs w:val="0"/>
        <w:spacing w:val="0"/>
        <w:w w:val="102"/>
        <w:sz w:val="24"/>
        <w:szCs w:val="24"/>
        <w:lang w:val="pt-PT" w:eastAsia="en-US" w:bidi="ar-SA"/>
      </w:rPr>
    </w:lvl>
    <w:lvl w:ilvl="1" w:tentative="0">
      <w:start w:val="0"/>
      <w:numFmt w:val="bullet"/>
      <w:lvlText w:val="•"/>
      <w:lvlJc w:val="left"/>
      <w:pPr>
        <w:ind w:left="1050" w:hanging="180"/>
      </w:pPr>
      <w:rPr>
        <w:rFonts w:hint="default"/>
        <w:lang w:val="pt-PT" w:eastAsia="en-US" w:bidi="ar-SA"/>
      </w:rPr>
    </w:lvl>
    <w:lvl w:ilvl="2" w:tentative="0">
      <w:start w:val="0"/>
      <w:numFmt w:val="bullet"/>
      <w:lvlText w:val="•"/>
      <w:lvlJc w:val="left"/>
      <w:pPr>
        <w:ind w:left="1980" w:hanging="180"/>
      </w:pPr>
      <w:rPr>
        <w:rFonts w:hint="default"/>
        <w:lang w:val="pt-PT" w:eastAsia="en-US" w:bidi="ar-SA"/>
      </w:rPr>
    </w:lvl>
    <w:lvl w:ilvl="3" w:tentative="0">
      <w:start w:val="0"/>
      <w:numFmt w:val="bullet"/>
      <w:lvlText w:val="•"/>
      <w:lvlJc w:val="left"/>
      <w:pPr>
        <w:ind w:left="2911" w:hanging="180"/>
      </w:pPr>
      <w:rPr>
        <w:rFonts w:hint="default"/>
        <w:lang w:val="pt-PT" w:eastAsia="en-US" w:bidi="ar-SA"/>
      </w:rPr>
    </w:lvl>
    <w:lvl w:ilvl="4" w:tentative="0">
      <w:start w:val="0"/>
      <w:numFmt w:val="bullet"/>
      <w:lvlText w:val="•"/>
      <w:lvlJc w:val="left"/>
      <w:pPr>
        <w:ind w:left="3841" w:hanging="180"/>
      </w:pPr>
      <w:rPr>
        <w:rFonts w:hint="default"/>
        <w:lang w:val="pt-PT" w:eastAsia="en-US" w:bidi="ar-SA"/>
      </w:rPr>
    </w:lvl>
    <w:lvl w:ilvl="5" w:tentative="0">
      <w:start w:val="0"/>
      <w:numFmt w:val="bullet"/>
      <w:lvlText w:val="•"/>
      <w:lvlJc w:val="left"/>
      <w:pPr>
        <w:ind w:left="4772" w:hanging="180"/>
      </w:pPr>
      <w:rPr>
        <w:rFonts w:hint="default"/>
        <w:lang w:val="pt-PT" w:eastAsia="en-US" w:bidi="ar-SA"/>
      </w:rPr>
    </w:lvl>
    <w:lvl w:ilvl="6" w:tentative="0">
      <w:start w:val="0"/>
      <w:numFmt w:val="bullet"/>
      <w:lvlText w:val="•"/>
      <w:lvlJc w:val="left"/>
      <w:pPr>
        <w:ind w:left="5702" w:hanging="180"/>
      </w:pPr>
      <w:rPr>
        <w:rFonts w:hint="default"/>
        <w:lang w:val="pt-PT" w:eastAsia="en-US" w:bidi="ar-SA"/>
      </w:rPr>
    </w:lvl>
    <w:lvl w:ilvl="7" w:tentative="0">
      <w:start w:val="0"/>
      <w:numFmt w:val="bullet"/>
      <w:lvlText w:val="•"/>
      <w:lvlJc w:val="left"/>
      <w:pPr>
        <w:ind w:left="6632" w:hanging="180"/>
      </w:pPr>
      <w:rPr>
        <w:rFonts w:hint="default"/>
        <w:lang w:val="pt-PT" w:eastAsia="en-US" w:bidi="ar-SA"/>
      </w:rPr>
    </w:lvl>
    <w:lvl w:ilvl="8" w:tentative="0">
      <w:start w:val="0"/>
      <w:numFmt w:val="bullet"/>
      <w:lvlText w:val="•"/>
      <w:lvlJc w:val="left"/>
      <w:pPr>
        <w:ind w:left="7563" w:hanging="180"/>
      </w:pPr>
      <w:rPr>
        <w:rFonts w:hint="default"/>
        <w:lang w:val="pt-PT" w:eastAsia="en-US" w:bidi="ar-SA"/>
      </w:rPr>
    </w:lvl>
  </w:abstractNum>
  <w:abstractNum w:abstractNumId="54">
    <w:nsid w:val="675C793F"/>
    <w:multiLevelType w:val="multilevel"/>
    <w:tmpl w:val="675C793F"/>
    <w:lvl w:ilvl="0" w:tentative="0">
      <w:start w:val="8"/>
      <w:numFmt w:val="decimal"/>
      <w:lvlText w:val="%1"/>
      <w:lvlJc w:val="left"/>
      <w:pPr>
        <w:ind w:left="126" w:hanging="420"/>
      </w:pPr>
      <w:rPr>
        <w:rFonts w:hint="default"/>
        <w:lang w:val="pt-PT" w:eastAsia="en-US" w:bidi="ar-SA"/>
      </w:rPr>
    </w:lvl>
    <w:lvl w:ilvl="1" w:tentative="0">
      <w:start w:val="1"/>
      <w:numFmt w:val="decimal"/>
      <w:lvlText w:val="%1.%2."/>
      <w:lvlJc w:val="left"/>
      <w:pPr>
        <w:ind w:left="126" w:hanging="420"/>
      </w:pPr>
      <w:rPr>
        <w:rFonts w:hint="default" w:ascii="Arial" w:hAnsi="Arial" w:eastAsia="Arial MT" w:cs="Arial"/>
        <w:b w:val="0"/>
        <w:bCs w:val="0"/>
        <w:i w:val="0"/>
        <w:iCs w:val="0"/>
        <w:spacing w:val="-6"/>
        <w:w w:val="101"/>
        <w:sz w:val="24"/>
        <w:szCs w:val="24"/>
        <w:lang w:val="pt-PT" w:eastAsia="en-US" w:bidi="ar-SA"/>
      </w:rPr>
    </w:lvl>
    <w:lvl w:ilvl="2" w:tentative="0">
      <w:start w:val="1"/>
      <w:numFmt w:val="decimal"/>
      <w:lvlText w:val="%1.%2.%3."/>
      <w:lvlJc w:val="left"/>
      <w:pPr>
        <w:ind w:left="126" w:hanging="589"/>
      </w:pPr>
      <w:rPr>
        <w:rFonts w:hint="default" w:ascii="Arial" w:hAnsi="Arial" w:eastAsia="Arial MT" w:cs="Arial"/>
        <w:b w:val="0"/>
        <w:bCs w:val="0"/>
        <w:i w:val="0"/>
        <w:iCs w:val="0"/>
        <w:spacing w:val="-6"/>
        <w:w w:val="101"/>
        <w:sz w:val="24"/>
        <w:szCs w:val="24"/>
        <w:lang w:val="pt-PT" w:eastAsia="en-US" w:bidi="ar-SA"/>
      </w:rPr>
    </w:lvl>
    <w:lvl w:ilvl="3" w:tentative="0">
      <w:start w:val="0"/>
      <w:numFmt w:val="bullet"/>
      <w:lvlText w:val="•"/>
      <w:lvlJc w:val="left"/>
      <w:pPr>
        <w:ind w:left="2911" w:hanging="589"/>
      </w:pPr>
      <w:rPr>
        <w:rFonts w:hint="default"/>
        <w:lang w:val="pt-PT" w:eastAsia="en-US" w:bidi="ar-SA"/>
      </w:rPr>
    </w:lvl>
    <w:lvl w:ilvl="4" w:tentative="0">
      <w:start w:val="0"/>
      <w:numFmt w:val="bullet"/>
      <w:lvlText w:val="•"/>
      <w:lvlJc w:val="left"/>
      <w:pPr>
        <w:ind w:left="3841" w:hanging="589"/>
      </w:pPr>
      <w:rPr>
        <w:rFonts w:hint="default"/>
        <w:lang w:val="pt-PT" w:eastAsia="en-US" w:bidi="ar-SA"/>
      </w:rPr>
    </w:lvl>
    <w:lvl w:ilvl="5" w:tentative="0">
      <w:start w:val="0"/>
      <w:numFmt w:val="bullet"/>
      <w:lvlText w:val="•"/>
      <w:lvlJc w:val="left"/>
      <w:pPr>
        <w:ind w:left="4772" w:hanging="589"/>
      </w:pPr>
      <w:rPr>
        <w:rFonts w:hint="default"/>
        <w:lang w:val="pt-PT" w:eastAsia="en-US" w:bidi="ar-SA"/>
      </w:rPr>
    </w:lvl>
    <w:lvl w:ilvl="6" w:tentative="0">
      <w:start w:val="0"/>
      <w:numFmt w:val="bullet"/>
      <w:lvlText w:val="•"/>
      <w:lvlJc w:val="left"/>
      <w:pPr>
        <w:ind w:left="5702" w:hanging="589"/>
      </w:pPr>
      <w:rPr>
        <w:rFonts w:hint="default"/>
        <w:lang w:val="pt-PT" w:eastAsia="en-US" w:bidi="ar-SA"/>
      </w:rPr>
    </w:lvl>
    <w:lvl w:ilvl="7" w:tentative="0">
      <w:start w:val="0"/>
      <w:numFmt w:val="bullet"/>
      <w:lvlText w:val="•"/>
      <w:lvlJc w:val="left"/>
      <w:pPr>
        <w:ind w:left="6632" w:hanging="589"/>
      </w:pPr>
      <w:rPr>
        <w:rFonts w:hint="default"/>
        <w:lang w:val="pt-PT" w:eastAsia="en-US" w:bidi="ar-SA"/>
      </w:rPr>
    </w:lvl>
    <w:lvl w:ilvl="8" w:tentative="0">
      <w:start w:val="0"/>
      <w:numFmt w:val="bullet"/>
      <w:lvlText w:val="•"/>
      <w:lvlJc w:val="left"/>
      <w:pPr>
        <w:ind w:left="7563" w:hanging="589"/>
      </w:pPr>
      <w:rPr>
        <w:rFonts w:hint="default"/>
        <w:lang w:val="pt-PT" w:eastAsia="en-US" w:bidi="ar-SA"/>
      </w:rPr>
    </w:lvl>
  </w:abstractNum>
  <w:abstractNum w:abstractNumId="55">
    <w:nsid w:val="67A21204"/>
    <w:multiLevelType w:val="multilevel"/>
    <w:tmpl w:val="67A21204"/>
    <w:lvl w:ilvl="0" w:tentative="0">
      <w:start w:val="10"/>
      <w:numFmt w:val="decimal"/>
      <w:lvlText w:val="%1"/>
      <w:lvlJc w:val="left"/>
      <w:pPr>
        <w:ind w:left="126" w:hanging="552"/>
      </w:pPr>
      <w:rPr>
        <w:rFonts w:hint="default"/>
        <w:lang w:val="pt-PT" w:eastAsia="en-US" w:bidi="ar-SA"/>
      </w:rPr>
    </w:lvl>
    <w:lvl w:ilvl="1" w:tentative="0">
      <w:start w:val="1"/>
      <w:numFmt w:val="decimal"/>
      <w:lvlText w:val="%1.%2"/>
      <w:lvlJc w:val="left"/>
      <w:pPr>
        <w:ind w:left="126" w:hanging="552"/>
      </w:pPr>
      <w:rPr>
        <w:rFonts w:hint="default" w:ascii="Arial" w:hAnsi="Arial" w:eastAsia="Arial MT" w:cs="Arial"/>
        <w:b w:val="0"/>
        <w:bCs w:val="0"/>
        <w:i w:val="0"/>
        <w:iCs w:val="0"/>
        <w:spacing w:val="-6"/>
        <w:w w:val="101"/>
        <w:sz w:val="24"/>
        <w:szCs w:val="24"/>
        <w:lang w:val="pt-PT" w:eastAsia="en-US" w:bidi="ar-SA"/>
      </w:rPr>
    </w:lvl>
    <w:lvl w:ilvl="2" w:tentative="0">
      <w:start w:val="0"/>
      <w:numFmt w:val="bullet"/>
      <w:lvlText w:val="•"/>
      <w:lvlJc w:val="left"/>
      <w:pPr>
        <w:ind w:left="1980" w:hanging="552"/>
      </w:pPr>
      <w:rPr>
        <w:rFonts w:hint="default"/>
        <w:lang w:val="pt-PT" w:eastAsia="en-US" w:bidi="ar-SA"/>
      </w:rPr>
    </w:lvl>
    <w:lvl w:ilvl="3" w:tentative="0">
      <w:start w:val="0"/>
      <w:numFmt w:val="bullet"/>
      <w:lvlText w:val="•"/>
      <w:lvlJc w:val="left"/>
      <w:pPr>
        <w:ind w:left="2911" w:hanging="552"/>
      </w:pPr>
      <w:rPr>
        <w:rFonts w:hint="default"/>
        <w:lang w:val="pt-PT" w:eastAsia="en-US" w:bidi="ar-SA"/>
      </w:rPr>
    </w:lvl>
    <w:lvl w:ilvl="4" w:tentative="0">
      <w:start w:val="0"/>
      <w:numFmt w:val="bullet"/>
      <w:lvlText w:val="•"/>
      <w:lvlJc w:val="left"/>
      <w:pPr>
        <w:ind w:left="3841" w:hanging="552"/>
      </w:pPr>
      <w:rPr>
        <w:rFonts w:hint="default"/>
        <w:lang w:val="pt-PT" w:eastAsia="en-US" w:bidi="ar-SA"/>
      </w:rPr>
    </w:lvl>
    <w:lvl w:ilvl="5" w:tentative="0">
      <w:start w:val="0"/>
      <w:numFmt w:val="bullet"/>
      <w:lvlText w:val="•"/>
      <w:lvlJc w:val="left"/>
      <w:pPr>
        <w:ind w:left="4772" w:hanging="552"/>
      </w:pPr>
      <w:rPr>
        <w:rFonts w:hint="default"/>
        <w:lang w:val="pt-PT" w:eastAsia="en-US" w:bidi="ar-SA"/>
      </w:rPr>
    </w:lvl>
    <w:lvl w:ilvl="6" w:tentative="0">
      <w:start w:val="0"/>
      <w:numFmt w:val="bullet"/>
      <w:lvlText w:val="•"/>
      <w:lvlJc w:val="left"/>
      <w:pPr>
        <w:ind w:left="5702" w:hanging="552"/>
      </w:pPr>
      <w:rPr>
        <w:rFonts w:hint="default"/>
        <w:lang w:val="pt-PT" w:eastAsia="en-US" w:bidi="ar-SA"/>
      </w:rPr>
    </w:lvl>
    <w:lvl w:ilvl="7" w:tentative="0">
      <w:start w:val="0"/>
      <w:numFmt w:val="bullet"/>
      <w:lvlText w:val="•"/>
      <w:lvlJc w:val="left"/>
      <w:pPr>
        <w:ind w:left="6632" w:hanging="552"/>
      </w:pPr>
      <w:rPr>
        <w:rFonts w:hint="default"/>
        <w:lang w:val="pt-PT" w:eastAsia="en-US" w:bidi="ar-SA"/>
      </w:rPr>
    </w:lvl>
    <w:lvl w:ilvl="8" w:tentative="0">
      <w:start w:val="0"/>
      <w:numFmt w:val="bullet"/>
      <w:lvlText w:val="•"/>
      <w:lvlJc w:val="left"/>
      <w:pPr>
        <w:ind w:left="7563" w:hanging="552"/>
      </w:pPr>
      <w:rPr>
        <w:rFonts w:hint="default"/>
        <w:lang w:val="pt-PT" w:eastAsia="en-US" w:bidi="ar-SA"/>
      </w:rPr>
    </w:lvl>
  </w:abstractNum>
  <w:abstractNum w:abstractNumId="56">
    <w:nsid w:val="6C0E196E"/>
    <w:multiLevelType w:val="multilevel"/>
    <w:tmpl w:val="6C0E196E"/>
    <w:lvl w:ilvl="0" w:tentative="0">
      <w:start w:val="18"/>
      <w:numFmt w:val="decimal"/>
      <w:lvlText w:val="%1"/>
      <w:lvlJc w:val="left"/>
      <w:pPr>
        <w:ind w:left="126" w:hanging="468"/>
      </w:pPr>
      <w:rPr>
        <w:rFonts w:hint="default"/>
        <w:lang w:val="pt-PT" w:eastAsia="en-US" w:bidi="ar-SA"/>
      </w:rPr>
    </w:lvl>
    <w:lvl w:ilvl="1" w:tentative="0">
      <w:start w:val="1"/>
      <w:numFmt w:val="decimal"/>
      <w:lvlText w:val="%1.%2"/>
      <w:lvlJc w:val="left"/>
      <w:pPr>
        <w:ind w:left="126" w:hanging="468"/>
      </w:pPr>
      <w:rPr>
        <w:rFonts w:hint="default" w:ascii="Arial" w:hAnsi="Arial" w:eastAsia="Arial MT" w:cs="Arial"/>
        <w:b w:val="0"/>
        <w:bCs w:val="0"/>
        <w:i w:val="0"/>
        <w:iCs w:val="0"/>
        <w:spacing w:val="-6"/>
        <w:w w:val="101"/>
        <w:sz w:val="24"/>
        <w:szCs w:val="24"/>
        <w:lang w:val="pt-PT" w:eastAsia="en-US" w:bidi="ar-SA"/>
      </w:rPr>
    </w:lvl>
    <w:lvl w:ilvl="2" w:tentative="0">
      <w:start w:val="0"/>
      <w:numFmt w:val="bullet"/>
      <w:lvlText w:val="•"/>
      <w:lvlJc w:val="left"/>
      <w:pPr>
        <w:ind w:left="1980" w:hanging="468"/>
      </w:pPr>
      <w:rPr>
        <w:rFonts w:hint="default"/>
        <w:lang w:val="pt-PT" w:eastAsia="en-US" w:bidi="ar-SA"/>
      </w:rPr>
    </w:lvl>
    <w:lvl w:ilvl="3" w:tentative="0">
      <w:start w:val="0"/>
      <w:numFmt w:val="bullet"/>
      <w:lvlText w:val="•"/>
      <w:lvlJc w:val="left"/>
      <w:pPr>
        <w:ind w:left="2911" w:hanging="468"/>
      </w:pPr>
      <w:rPr>
        <w:rFonts w:hint="default"/>
        <w:lang w:val="pt-PT" w:eastAsia="en-US" w:bidi="ar-SA"/>
      </w:rPr>
    </w:lvl>
    <w:lvl w:ilvl="4" w:tentative="0">
      <w:start w:val="0"/>
      <w:numFmt w:val="bullet"/>
      <w:lvlText w:val="•"/>
      <w:lvlJc w:val="left"/>
      <w:pPr>
        <w:ind w:left="3841" w:hanging="468"/>
      </w:pPr>
      <w:rPr>
        <w:rFonts w:hint="default"/>
        <w:lang w:val="pt-PT" w:eastAsia="en-US" w:bidi="ar-SA"/>
      </w:rPr>
    </w:lvl>
    <w:lvl w:ilvl="5" w:tentative="0">
      <w:start w:val="0"/>
      <w:numFmt w:val="bullet"/>
      <w:lvlText w:val="•"/>
      <w:lvlJc w:val="left"/>
      <w:pPr>
        <w:ind w:left="4772" w:hanging="468"/>
      </w:pPr>
      <w:rPr>
        <w:rFonts w:hint="default"/>
        <w:lang w:val="pt-PT" w:eastAsia="en-US" w:bidi="ar-SA"/>
      </w:rPr>
    </w:lvl>
    <w:lvl w:ilvl="6" w:tentative="0">
      <w:start w:val="0"/>
      <w:numFmt w:val="bullet"/>
      <w:lvlText w:val="•"/>
      <w:lvlJc w:val="left"/>
      <w:pPr>
        <w:ind w:left="5702" w:hanging="468"/>
      </w:pPr>
      <w:rPr>
        <w:rFonts w:hint="default"/>
        <w:lang w:val="pt-PT" w:eastAsia="en-US" w:bidi="ar-SA"/>
      </w:rPr>
    </w:lvl>
    <w:lvl w:ilvl="7" w:tentative="0">
      <w:start w:val="0"/>
      <w:numFmt w:val="bullet"/>
      <w:lvlText w:val="•"/>
      <w:lvlJc w:val="left"/>
      <w:pPr>
        <w:ind w:left="6632" w:hanging="468"/>
      </w:pPr>
      <w:rPr>
        <w:rFonts w:hint="default"/>
        <w:lang w:val="pt-PT" w:eastAsia="en-US" w:bidi="ar-SA"/>
      </w:rPr>
    </w:lvl>
    <w:lvl w:ilvl="8" w:tentative="0">
      <w:start w:val="0"/>
      <w:numFmt w:val="bullet"/>
      <w:lvlText w:val="•"/>
      <w:lvlJc w:val="left"/>
      <w:pPr>
        <w:ind w:left="7563" w:hanging="468"/>
      </w:pPr>
      <w:rPr>
        <w:rFonts w:hint="default"/>
        <w:lang w:val="pt-PT" w:eastAsia="en-US" w:bidi="ar-SA"/>
      </w:rPr>
    </w:lvl>
  </w:abstractNum>
  <w:abstractNum w:abstractNumId="57">
    <w:nsid w:val="6E904A1C"/>
    <w:multiLevelType w:val="multilevel"/>
    <w:tmpl w:val="6E904A1C"/>
    <w:lvl w:ilvl="0" w:tentative="0">
      <w:start w:val="10"/>
      <w:numFmt w:val="decimal"/>
      <w:lvlText w:val="%1"/>
      <w:lvlJc w:val="left"/>
      <w:pPr>
        <w:ind w:left="126" w:hanging="505"/>
      </w:pPr>
      <w:rPr>
        <w:rFonts w:hint="default"/>
        <w:lang w:val="pt-PT" w:eastAsia="en-US" w:bidi="ar-SA"/>
      </w:rPr>
    </w:lvl>
    <w:lvl w:ilvl="1" w:tentative="0">
      <w:start w:val="1"/>
      <w:numFmt w:val="decimal"/>
      <w:lvlText w:val="%1.%2."/>
      <w:lvlJc w:val="left"/>
      <w:pPr>
        <w:ind w:left="126" w:hanging="505"/>
      </w:pPr>
      <w:rPr>
        <w:rFonts w:hint="default" w:ascii="Arial" w:hAnsi="Arial" w:eastAsia="Arial MT" w:cs="Arial"/>
        <w:b w:val="0"/>
        <w:bCs w:val="0"/>
        <w:i w:val="0"/>
        <w:iCs w:val="0"/>
        <w:spacing w:val="-6"/>
        <w:w w:val="101"/>
        <w:sz w:val="24"/>
        <w:szCs w:val="24"/>
        <w:lang w:val="pt-PT" w:eastAsia="en-US" w:bidi="ar-SA"/>
      </w:rPr>
    </w:lvl>
    <w:lvl w:ilvl="2" w:tentative="0">
      <w:start w:val="1"/>
      <w:numFmt w:val="decimal"/>
      <w:lvlText w:val="%1.%2.%3."/>
      <w:lvlJc w:val="left"/>
      <w:pPr>
        <w:ind w:left="126" w:hanging="673"/>
      </w:pPr>
      <w:rPr>
        <w:rFonts w:hint="default" w:ascii="Arial MT" w:hAnsi="Arial MT" w:eastAsia="Arial MT" w:cs="Arial MT"/>
        <w:b w:val="0"/>
        <w:bCs w:val="0"/>
        <w:i w:val="0"/>
        <w:iCs w:val="0"/>
        <w:spacing w:val="-6"/>
        <w:w w:val="101"/>
        <w:sz w:val="20"/>
        <w:szCs w:val="20"/>
        <w:lang w:val="pt-PT" w:eastAsia="en-US" w:bidi="ar-SA"/>
      </w:rPr>
    </w:lvl>
    <w:lvl w:ilvl="3" w:tentative="0">
      <w:start w:val="0"/>
      <w:numFmt w:val="bullet"/>
      <w:lvlText w:val="•"/>
      <w:lvlJc w:val="left"/>
      <w:pPr>
        <w:ind w:left="2911" w:hanging="673"/>
      </w:pPr>
      <w:rPr>
        <w:rFonts w:hint="default"/>
        <w:lang w:val="pt-PT" w:eastAsia="en-US" w:bidi="ar-SA"/>
      </w:rPr>
    </w:lvl>
    <w:lvl w:ilvl="4" w:tentative="0">
      <w:start w:val="0"/>
      <w:numFmt w:val="bullet"/>
      <w:lvlText w:val="•"/>
      <w:lvlJc w:val="left"/>
      <w:pPr>
        <w:ind w:left="3841" w:hanging="673"/>
      </w:pPr>
      <w:rPr>
        <w:rFonts w:hint="default"/>
        <w:lang w:val="pt-PT" w:eastAsia="en-US" w:bidi="ar-SA"/>
      </w:rPr>
    </w:lvl>
    <w:lvl w:ilvl="5" w:tentative="0">
      <w:start w:val="0"/>
      <w:numFmt w:val="bullet"/>
      <w:lvlText w:val="•"/>
      <w:lvlJc w:val="left"/>
      <w:pPr>
        <w:ind w:left="4772" w:hanging="673"/>
      </w:pPr>
      <w:rPr>
        <w:rFonts w:hint="default"/>
        <w:lang w:val="pt-PT" w:eastAsia="en-US" w:bidi="ar-SA"/>
      </w:rPr>
    </w:lvl>
    <w:lvl w:ilvl="6" w:tentative="0">
      <w:start w:val="0"/>
      <w:numFmt w:val="bullet"/>
      <w:lvlText w:val="•"/>
      <w:lvlJc w:val="left"/>
      <w:pPr>
        <w:ind w:left="5702" w:hanging="673"/>
      </w:pPr>
      <w:rPr>
        <w:rFonts w:hint="default"/>
        <w:lang w:val="pt-PT" w:eastAsia="en-US" w:bidi="ar-SA"/>
      </w:rPr>
    </w:lvl>
    <w:lvl w:ilvl="7" w:tentative="0">
      <w:start w:val="0"/>
      <w:numFmt w:val="bullet"/>
      <w:lvlText w:val="•"/>
      <w:lvlJc w:val="left"/>
      <w:pPr>
        <w:ind w:left="6632" w:hanging="673"/>
      </w:pPr>
      <w:rPr>
        <w:rFonts w:hint="default"/>
        <w:lang w:val="pt-PT" w:eastAsia="en-US" w:bidi="ar-SA"/>
      </w:rPr>
    </w:lvl>
    <w:lvl w:ilvl="8" w:tentative="0">
      <w:start w:val="0"/>
      <w:numFmt w:val="bullet"/>
      <w:lvlText w:val="•"/>
      <w:lvlJc w:val="left"/>
      <w:pPr>
        <w:ind w:left="7563" w:hanging="673"/>
      </w:pPr>
      <w:rPr>
        <w:rFonts w:hint="default"/>
        <w:lang w:val="pt-PT" w:eastAsia="en-US" w:bidi="ar-SA"/>
      </w:rPr>
    </w:lvl>
  </w:abstractNum>
  <w:abstractNum w:abstractNumId="58">
    <w:nsid w:val="70BF1910"/>
    <w:multiLevelType w:val="multilevel"/>
    <w:tmpl w:val="70BF1910"/>
    <w:lvl w:ilvl="0" w:tentative="0">
      <w:start w:val="1"/>
      <w:numFmt w:val="upperLetter"/>
      <w:lvlText w:val="%1)"/>
      <w:lvlJc w:val="left"/>
      <w:pPr>
        <w:ind w:left="720" w:hanging="360"/>
      </w:pPr>
      <w:rPr>
        <w:rFonts w:hint="default"/>
        <w:color w:val="000000" w:themeColor="text1"/>
        <w14:textFill>
          <w14:solidFill>
            <w14:schemeClr w14:val="tx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9">
    <w:nsid w:val="72724B69"/>
    <w:multiLevelType w:val="multilevel"/>
    <w:tmpl w:val="72724B69"/>
    <w:lvl w:ilvl="0" w:tentative="0">
      <w:start w:val="1"/>
      <w:numFmt w:val="upperRoman"/>
      <w:lvlText w:val="%1"/>
      <w:lvlJc w:val="left"/>
      <w:pPr>
        <w:ind w:left="246" w:hanging="120"/>
      </w:pPr>
      <w:rPr>
        <w:rFonts w:hint="default" w:ascii="Arial" w:hAnsi="Arial" w:eastAsia="Arial MT" w:cs="Arial"/>
        <w:b w:val="0"/>
        <w:bCs w:val="0"/>
        <w:i w:val="0"/>
        <w:iCs w:val="0"/>
        <w:spacing w:val="0"/>
        <w:w w:val="102"/>
        <w:sz w:val="24"/>
        <w:szCs w:val="24"/>
        <w:lang w:val="pt-PT" w:eastAsia="en-US" w:bidi="ar-SA"/>
      </w:rPr>
    </w:lvl>
    <w:lvl w:ilvl="1" w:tentative="0">
      <w:start w:val="0"/>
      <w:numFmt w:val="bullet"/>
      <w:lvlText w:val="•"/>
      <w:lvlJc w:val="left"/>
      <w:pPr>
        <w:ind w:left="1158" w:hanging="120"/>
      </w:pPr>
      <w:rPr>
        <w:rFonts w:hint="default"/>
        <w:lang w:val="pt-PT" w:eastAsia="en-US" w:bidi="ar-SA"/>
      </w:rPr>
    </w:lvl>
    <w:lvl w:ilvl="2" w:tentative="0">
      <w:start w:val="0"/>
      <w:numFmt w:val="bullet"/>
      <w:lvlText w:val="•"/>
      <w:lvlJc w:val="left"/>
      <w:pPr>
        <w:ind w:left="2076" w:hanging="120"/>
      </w:pPr>
      <w:rPr>
        <w:rFonts w:hint="default"/>
        <w:lang w:val="pt-PT" w:eastAsia="en-US" w:bidi="ar-SA"/>
      </w:rPr>
    </w:lvl>
    <w:lvl w:ilvl="3" w:tentative="0">
      <w:start w:val="0"/>
      <w:numFmt w:val="bullet"/>
      <w:lvlText w:val="•"/>
      <w:lvlJc w:val="left"/>
      <w:pPr>
        <w:ind w:left="2995" w:hanging="120"/>
      </w:pPr>
      <w:rPr>
        <w:rFonts w:hint="default"/>
        <w:lang w:val="pt-PT" w:eastAsia="en-US" w:bidi="ar-SA"/>
      </w:rPr>
    </w:lvl>
    <w:lvl w:ilvl="4" w:tentative="0">
      <w:start w:val="0"/>
      <w:numFmt w:val="bullet"/>
      <w:lvlText w:val="•"/>
      <w:lvlJc w:val="left"/>
      <w:pPr>
        <w:ind w:left="3913" w:hanging="120"/>
      </w:pPr>
      <w:rPr>
        <w:rFonts w:hint="default"/>
        <w:lang w:val="pt-PT" w:eastAsia="en-US" w:bidi="ar-SA"/>
      </w:rPr>
    </w:lvl>
    <w:lvl w:ilvl="5" w:tentative="0">
      <w:start w:val="0"/>
      <w:numFmt w:val="bullet"/>
      <w:lvlText w:val="•"/>
      <w:lvlJc w:val="left"/>
      <w:pPr>
        <w:ind w:left="4832" w:hanging="120"/>
      </w:pPr>
      <w:rPr>
        <w:rFonts w:hint="default"/>
        <w:lang w:val="pt-PT" w:eastAsia="en-US" w:bidi="ar-SA"/>
      </w:rPr>
    </w:lvl>
    <w:lvl w:ilvl="6" w:tentative="0">
      <w:start w:val="0"/>
      <w:numFmt w:val="bullet"/>
      <w:lvlText w:val="•"/>
      <w:lvlJc w:val="left"/>
      <w:pPr>
        <w:ind w:left="5750" w:hanging="120"/>
      </w:pPr>
      <w:rPr>
        <w:rFonts w:hint="default"/>
        <w:lang w:val="pt-PT" w:eastAsia="en-US" w:bidi="ar-SA"/>
      </w:rPr>
    </w:lvl>
    <w:lvl w:ilvl="7" w:tentative="0">
      <w:start w:val="0"/>
      <w:numFmt w:val="bullet"/>
      <w:lvlText w:val="•"/>
      <w:lvlJc w:val="left"/>
      <w:pPr>
        <w:ind w:left="6668" w:hanging="120"/>
      </w:pPr>
      <w:rPr>
        <w:rFonts w:hint="default"/>
        <w:lang w:val="pt-PT" w:eastAsia="en-US" w:bidi="ar-SA"/>
      </w:rPr>
    </w:lvl>
    <w:lvl w:ilvl="8" w:tentative="0">
      <w:start w:val="0"/>
      <w:numFmt w:val="bullet"/>
      <w:lvlText w:val="•"/>
      <w:lvlJc w:val="left"/>
      <w:pPr>
        <w:ind w:left="7587" w:hanging="120"/>
      </w:pPr>
      <w:rPr>
        <w:rFonts w:hint="default"/>
        <w:lang w:val="pt-PT" w:eastAsia="en-US" w:bidi="ar-SA"/>
      </w:rPr>
    </w:lvl>
  </w:abstractNum>
  <w:abstractNum w:abstractNumId="60">
    <w:nsid w:val="79D3778B"/>
    <w:multiLevelType w:val="multilevel"/>
    <w:tmpl w:val="79D3778B"/>
    <w:lvl w:ilvl="0" w:tentative="0">
      <w:start w:val="13"/>
      <w:numFmt w:val="decimal"/>
      <w:lvlText w:val="%1"/>
      <w:lvlJc w:val="left"/>
      <w:pPr>
        <w:ind w:left="360" w:hanging="360"/>
      </w:pPr>
      <w:rPr>
        <w:rFonts w:hint="default"/>
      </w:rPr>
    </w:lvl>
    <w:lvl w:ilvl="1" w:tentative="0">
      <w:start w:val="1"/>
      <w:numFmt w:val="decimal"/>
      <w:lvlText w:val="%1.%2"/>
      <w:lvlJc w:val="left"/>
      <w:pPr>
        <w:ind w:left="785" w:hanging="360"/>
      </w:pPr>
      <w:rPr>
        <w:rFonts w:hint="default"/>
        <w:b w:val="0"/>
      </w:rPr>
    </w:lvl>
    <w:lvl w:ilvl="2" w:tentative="0">
      <w:start w:val="1"/>
      <w:numFmt w:val="decimal"/>
      <w:lvlText w:val="%1.%2.%3"/>
      <w:lvlJc w:val="left"/>
      <w:pPr>
        <w:ind w:left="1854" w:hanging="720"/>
      </w:pPr>
      <w:rPr>
        <w:rFonts w:hint="default"/>
      </w:rPr>
    </w:lvl>
    <w:lvl w:ilvl="3" w:tentative="0">
      <w:start w:val="1"/>
      <w:numFmt w:val="decimal"/>
      <w:lvlText w:val="%1.%2.%3.%4"/>
      <w:lvlJc w:val="left"/>
      <w:pPr>
        <w:ind w:left="2421" w:hanging="720"/>
      </w:pPr>
      <w:rPr>
        <w:rFonts w:hint="default"/>
      </w:rPr>
    </w:lvl>
    <w:lvl w:ilvl="4" w:tentative="0">
      <w:start w:val="1"/>
      <w:numFmt w:val="decimal"/>
      <w:lvlText w:val="%1.%2.%3.%4.%5"/>
      <w:lvlJc w:val="left"/>
      <w:pPr>
        <w:ind w:left="3348" w:hanging="1080"/>
      </w:pPr>
      <w:rPr>
        <w:rFonts w:hint="default"/>
      </w:rPr>
    </w:lvl>
    <w:lvl w:ilvl="5" w:tentative="0">
      <w:start w:val="1"/>
      <w:numFmt w:val="decimal"/>
      <w:lvlText w:val="%1.%2.%3.%4.%5.%6"/>
      <w:lvlJc w:val="left"/>
      <w:pPr>
        <w:ind w:left="3915" w:hanging="1080"/>
      </w:pPr>
      <w:rPr>
        <w:rFonts w:hint="default"/>
      </w:rPr>
    </w:lvl>
    <w:lvl w:ilvl="6" w:tentative="0">
      <w:start w:val="1"/>
      <w:numFmt w:val="decimal"/>
      <w:lvlText w:val="%1.%2.%3.%4.%5.%6.%7"/>
      <w:lvlJc w:val="left"/>
      <w:pPr>
        <w:ind w:left="4842" w:hanging="1440"/>
      </w:pPr>
      <w:rPr>
        <w:rFonts w:hint="default"/>
      </w:rPr>
    </w:lvl>
    <w:lvl w:ilvl="7" w:tentative="0">
      <w:start w:val="1"/>
      <w:numFmt w:val="decimal"/>
      <w:lvlText w:val="%1.%2.%3.%4.%5.%6.%7.%8"/>
      <w:lvlJc w:val="left"/>
      <w:pPr>
        <w:ind w:left="5409" w:hanging="1440"/>
      </w:pPr>
      <w:rPr>
        <w:rFonts w:hint="default"/>
      </w:rPr>
    </w:lvl>
    <w:lvl w:ilvl="8" w:tentative="0">
      <w:start w:val="1"/>
      <w:numFmt w:val="decimal"/>
      <w:lvlText w:val="%1.%2.%3.%4.%5.%6.%7.%8.%9"/>
      <w:lvlJc w:val="left"/>
      <w:pPr>
        <w:ind w:left="6336" w:hanging="1800"/>
      </w:pPr>
      <w:rPr>
        <w:rFonts w:hint="default"/>
      </w:rPr>
    </w:lvl>
  </w:abstractNum>
  <w:abstractNum w:abstractNumId="61">
    <w:nsid w:val="7A2D604E"/>
    <w:multiLevelType w:val="multilevel"/>
    <w:tmpl w:val="7A2D604E"/>
    <w:lvl w:ilvl="0" w:tentative="0">
      <w:start w:val="12"/>
      <w:numFmt w:val="decimal"/>
      <w:lvlText w:val="%1"/>
      <w:lvlJc w:val="left"/>
      <w:pPr>
        <w:ind w:left="126" w:hanging="480"/>
      </w:pPr>
      <w:rPr>
        <w:rFonts w:hint="default"/>
        <w:lang w:val="pt-PT" w:eastAsia="en-US" w:bidi="ar-SA"/>
      </w:rPr>
    </w:lvl>
    <w:lvl w:ilvl="1" w:tentative="0">
      <w:start w:val="1"/>
      <w:numFmt w:val="decimal"/>
      <w:lvlText w:val="%1.%2"/>
      <w:lvlJc w:val="left"/>
      <w:pPr>
        <w:ind w:left="126" w:hanging="480"/>
      </w:pPr>
      <w:rPr>
        <w:rFonts w:hint="default"/>
        <w:spacing w:val="-6"/>
        <w:w w:val="101"/>
        <w:lang w:val="pt-PT" w:eastAsia="en-US" w:bidi="ar-SA"/>
      </w:rPr>
    </w:lvl>
    <w:lvl w:ilvl="2" w:tentative="0">
      <w:start w:val="1"/>
      <w:numFmt w:val="decimal"/>
      <w:lvlText w:val="%1.%2.%3."/>
      <w:lvlJc w:val="left"/>
      <w:pPr>
        <w:ind w:left="673" w:hanging="673"/>
      </w:pPr>
      <w:rPr>
        <w:rFonts w:hint="default" w:ascii="Arial" w:hAnsi="Arial" w:eastAsia="Arial MT" w:cs="Arial"/>
        <w:b w:val="0"/>
        <w:bCs w:val="0"/>
        <w:i w:val="0"/>
        <w:iCs w:val="0"/>
        <w:spacing w:val="-6"/>
        <w:w w:val="101"/>
        <w:sz w:val="24"/>
        <w:szCs w:val="24"/>
        <w:lang w:val="pt-PT" w:eastAsia="en-US" w:bidi="ar-SA"/>
      </w:rPr>
    </w:lvl>
    <w:lvl w:ilvl="3" w:tentative="0">
      <w:start w:val="0"/>
      <w:numFmt w:val="bullet"/>
      <w:lvlText w:val="•"/>
      <w:lvlJc w:val="left"/>
      <w:pPr>
        <w:ind w:left="2911" w:hanging="673"/>
      </w:pPr>
      <w:rPr>
        <w:rFonts w:hint="default"/>
        <w:lang w:val="pt-PT" w:eastAsia="en-US" w:bidi="ar-SA"/>
      </w:rPr>
    </w:lvl>
    <w:lvl w:ilvl="4" w:tentative="0">
      <w:start w:val="0"/>
      <w:numFmt w:val="bullet"/>
      <w:lvlText w:val="•"/>
      <w:lvlJc w:val="left"/>
      <w:pPr>
        <w:ind w:left="3841" w:hanging="673"/>
      </w:pPr>
      <w:rPr>
        <w:rFonts w:hint="default"/>
        <w:lang w:val="pt-PT" w:eastAsia="en-US" w:bidi="ar-SA"/>
      </w:rPr>
    </w:lvl>
    <w:lvl w:ilvl="5" w:tentative="0">
      <w:start w:val="0"/>
      <w:numFmt w:val="bullet"/>
      <w:lvlText w:val="•"/>
      <w:lvlJc w:val="left"/>
      <w:pPr>
        <w:ind w:left="4772" w:hanging="673"/>
      </w:pPr>
      <w:rPr>
        <w:rFonts w:hint="default"/>
        <w:lang w:val="pt-PT" w:eastAsia="en-US" w:bidi="ar-SA"/>
      </w:rPr>
    </w:lvl>
    <w:lvl w:ilvl="6" w:tentative="0">
      <w:start w:val="0"/>
      <w:numFmt w:val="bullet"/>
      <w:lvlText w:val="•"/>
      <w:lvlJc w:val="left"/>
      <w:pPr>
        <w:ind w:left="5702" w:hanging="673"/>
      </w:pPr>
      <w:rPr>
        <w:rFonts w:hint="default"/>
        <w:lang w:val="pt-PT" w:eastAsia="en-US" w:bidi="ar-SA"/>
      </w:rPr>
    </w:lvl>
    <w:lvl w:ilvl="7" w:tentative="0">
      <w:start w:val="0"/>
      <w:numFmt w:val="bullet"/>
      <w:lvlText w:val="•"/>
      <w:lvlJc w:val="left"/>
      <w:pPr>
        <w:ind w:left="6632" w:hanging="673"/>
      </w:pPr>
      <w:rPr>
        <w:rFonts w:hint="default"/>
        <w:lang w:val="pt-PT" w:eastAsia="en-US" w:bidi="ar-SA"/>
      </w:rPr>
    </w:lvl>
    <w:lvl w:ilvl="8" w:tentative="0">
      <w:start w:val="0"/>
      <w:numFmt w:val="bullet"/>
      <w:lvlText w:val="•"/>
      <w:lvlJc w:val="left"/>
      <w:pPr>
        <w:ind w:left="7563" w:hanging="673"/>
      </w:pPr>
      <w:rPr>
        <w:rFonts w:hint="default"/>
        <w:lang w:val="pt-PT" w:eastAsia="en-US" w:bidi="ar-SA"/>
      </w:rPr>
    </w:lvl>
  </w:abstractNum>
  <w:num w:numId="1">
    <w:abstractNumId w:val="0"/>
  </w:num>
  <w:num w:numId="2">
    <w:abstractNumId w:val="19"/>
  </w:num>
  <w:num w:numId="3">
    <w:abstractNumId w:val="44"/>
  </w:num>
  <w:num w:numId="4">
    <w:abstractNumId w:val="50"/>
  </w:num>
  <w:num w:numId="5">
    <w:abstractNumId w:val="46"/>
  </w:num>
  <w:num w:numId="6">
    <w:abstractNumId w:val="8"/>
  </w:num>
  <w:num w:numId="7">
    <w:abstractNumId w:val="19"/>
    <w:lvlOverride w:ilvl="0">
      <w:startOverride w:val="5"/>
    </w:lvlOverride>
  </w:num>
  <w:num w:numId="8">
    <w:abstractNumId w:val="22"/>
  </w:num>
  <w:num w:numId="9">
    <w:abstractNumId w:val="58"/>
  </w:num>
  <w:num w:numId="10">
    <w:abstractNumId w:val="15"/>
  </w:num>
  <w:num w:numId="11">
    <w:abstractNumId w:val="19"/>
    <w:lvlOverride w:ilvl="0">
      <w:startOverride w:val="8"/>
    </w:lvlOverride>
    <w:lvlOverride w:ilvl="1">
      <w:startOverride w:val="1"/>
    </w:lvlOverride>
  </w:num>
  <w:num w:numId="12">
    <w:abstractNumId w:val="19"/>
    <w:lvlOverride w:ilvl="0">
      <w:startOverride w:val="9"/>
    </w:lvlOverride>
    <w:lvlOverride w:ilvl="1">
      <w:startOverride w:val="5"/>
    </w:lvlOverride>
  </w:num>
  <w:num w:numId="13">
    <w:abstractNumId w:val="42"/>
  </w:num>
  <w:num w:numId="14">
    <w:abstractNumId w:val="52"/>
  </w:num>
  <w:num w:numId="15">
    <w:abstractNumId w:val="32"/>
  </w:num>
  <w:num w:numId="16">
    <w:abstractNumId w:val="60"/>
  </w:num>
  <w:num w:numId="17">
    <w:abstractNumId w:val="1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5"/>
  </w:num>
  <w:num w:numId="20">
    <w:abstractNumId w:val="40"/>
  </w:num>
  <w:num w:numId="21">
    <w:abstractNumId w:val="12"/>
  </w:num>
  <w:num w:numId="22">
    <w:abstractNumId w:val="18"/>
  </w:num>
  <w:num w:numId="23">
    <w:abstractNumId w:val="53"/>
  </w:num>
  <w:num w:numId="24">
    <w:abstractNumId w:val="17"/>
  </w:num>
  <w:num w:numId="25">
    <w:abstractNumId w:val="31"/>
  </w:num>
  <w:num w:numId="26">
    <w:abstractNumId w:val="1"/>
  </w:num>
  <w:num w:numId="27">
    <w:abstractNumId w:val="11"/>
  </w:num>
  <w:num w:numId="28">
    <w:abstractNumId w:val="47"/>
  </w:num>
  <w:num w:numId="29">
    <w:abstractNumId w:val="25"/>
  </w:num>
  <w:num w:numId="30">
    <w:abstractNumId w:val="51"/>
  </w:num>
  <w:num w:numId="31">
    <w:abstractNumId w:val="10"/>
    <w:lvlOverride w:ilvl="0">
      <w:startOverride w:val="1"/>
    </w:lvlOverride>
  </w:num>
  <w:num w:numId="32">
    <w:abstractNumId w:val="45"/>
  </w:num>
  <w:num w:numId="33">
    <w:abstractNumId w:val="24"/>
  </w:num>
  <w:num w:numId="34">
    <w:abstractNumId w:val="33"/>
  </w:num>
  <w:num w:numId="35">
    <w:abstractNumId w:val="21"/>
  </w:num>
  <w:num w:numId="36">
    <w:abstractNumId w:val="29"/>
  </w:num>
  <w:num w:numId="37">
    <w:abstractNumId w:val="26"/>
  </w:num>
  <w:num w:numId="38">
    <w:abstractNumId w:val="36"/>
  </w:num>
  <w:num w:numId="39">
    <w:abstractNumId w:val="38"/>
  </w:num>
  <w:num w:numId="40">
    <w:abstractNumId w:val="27"/>
  </w:num>
  <w:num w:numId="41">
    <w:abstractNumId w:val="59"/>
  </w:num>
  <w:num w:numId="42">
    <w:abstractNumId w:val="30"/>
  </w:num>
  <w:num w:numId="43">
    <w:abstractNumId w:val="54"/>
  </w:num>
  <w:num w:numId="44">
    <w:abstractNumId w:val="37"/>
  </w:num>
  <w:num w:numId="45">
    <w:abstractNumId w:val="57"/>
  </w:num>
  <w:num w:numId="46">
    <w:abstractNumId w:val="43"/>
  </w:num>
  <w:num w:numId="47">
    <w:abstractNumId w:val="34"/>
  </w:num>
  <w:num w:numId="48">
    <w:abstractNumId w:val="13"/>
  </w:num>
  <w:num w:numId="49">
    <w:abstractNumId w:val="49"/>
  </w:num>
  <w:num w:numId="50">
    <w:abstractNumId w:val="16"/>
  </w:num>
  <w:num w:numId="51">
    <w:abstractNumId w:val="20"/>
  </w:num>
  <w:num w:numId="52">
    <w:abstractNumId w:val="6"/>
  </w:num>
  <w:num w:numId="53">
    <w:abstractNumId w:val="55"/>
  </w:num>
  <w:num w:numId="54">
    <w:abstractNumId w:val="39"/>
  </w:num>
  <w:num w:numId="55">
    <w:abstractNumId w:val="61"/>
  </w:num>
  <w:num w:numId="56">
    <w:abstractNumId w:val="7"/>
  </w:num>
  <w:num w:numId="57">
    <w:abstractNumId w:val="28"/>
  </w:num>
  <w:num w:numId="58">
    <w:abstractNumId w:val="2"/>
  </w:num>
  <w:num w:numId="59">
    <w:abstractNumId w:val="14"/>
  </w:num>
  <w:num w:numId="60">
    <w:abstractNumId w:val="35"/>
  </w:num>
  <w:num w:numId="61">
    <w:abstractNumId w:val="23"/>
  </w:num>
  <w:num w:numId="62">
    <w:abstractNumId w:val="3"/>
  </w:num>
  <w:num w:numId="63">
    <w:abstractNumId w:val="9"/>
  </w:num>
  <w:num w:numId="64">
    <w:abstractNumId w:val="56"/>
  </w:num>
  <w:num w:numId="65">
    <w:abstractNumId w:val="4"/>
  </w:num>
  <w:num w:numId="66">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D8F"/>
    <w:rsid w:val="000741D0"/>
    <w:rsid w:val="00115082"/>
    <w:rsid w:val="001F2E12"/>
    <w:rsid w:val="002426EE"/>
    <w:rsid w:val="002565BA"/>
    <w:rsid w:val="003815A8"/>
    <w:rsid w:val="00387E60"/>
    <w:rsid w:val="00432D8F"/>
    <w:rsid w:val="00496530"/>
    <w:rsid w:val="004E36FC"/>
    <w:rsid w:val="005F1F50"/>
    <w:rsid w:val="00670879"/>
    <w:rsid w:val="006752C1"/>
    <w:rsid w:val="00731E8C"/>
    <w:rsid w:val="00777027"/>
    <w:rsid w:val="007B104E"/>
    <w:rsid w:val="00822158"/>
    <w:rsid w:val="00847ED8"/>
    <w:rsid w:val="00896BB2"/>
    <w:rsid w:val="008C26A4"/>
    <w:rsid w:val="008E50DF"/>
    <w:rsid w:val="00970834"/>
    <w:rsid w:val="009B3E39"/>
    <w:rsid w:val="00A1384B"/>
    <w:rsid w:val="00A979AA"/>
    <w:rsid w:val="00B343BE"/>
    <w:rsid w:val="00D12392"/>
    <w:rsid w:val="00D141BC"/>
    <w:rsid w:val="00D714AA"/>
    <w:rsid w:val="00DE681E"/>
    <w:rsid w:val="00EC1E94"/>
    <w:rsid w:val="00F07E3E"/>
    <w:rsid w:val="00F45653"/>
    <w:rsid w:val="00F9284E"/>
    <w:rsid w:val="00FD12FB"/>
    <w:rsid w:val="58E9620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semiHidden="0" w:name="heading 4"/>
    <w:lsdException w:qFormat="1" w:uiPriority="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0" w:semiHidden="0" w:name="Body Text 2"/>
    <w:lsdException w:uiPriority="99" w:name="Body Text 3"/>
    <w:lsdException w:uiPriority="0" w:semiHidden="0" w:name="Body Text Indent 2"/>
    <w:lsdException w:uiPriority="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99"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pPr>
      <w:spacing w:after="0" w:line="240" w:lineRule="auto"/>
    </w:pPr>
    <w:rPr>
      <w:rFonts w:ascii="Ecofont_Spranq_eco_Sans" w:hAnsi="Ecofont_Spranq_eco_Sans" w:cs="Tahoma" w:eastAsiaTheme="minorEastAsia"/>
      <w:sz w:val="24"/>
      <w:szCs w:val="24"/>
      <w:lang w:val="pt-BR" w:eastAsia="pt-BR" w:bidi="ar-SA"/>
    </w:rPr>
  </w:style>
  <w:style w:type="paragraph" w:styleId="2">
    <w:name w:val="heading 1"/>
    <w:basedOn w:val="1"/>
    <w:next w:val="1"/>
    <w:link w:val="27"/>
    <w:qFormat/>
    <w:uiPriority w:val="9"/>
    <w:pPr>
      <w:keepNext/>
      <w:keepLines/>
      <w:spacing w:before="480"/>
      <w:outlineLvl w:val="0"/>
    </w:pPr>
    <w:rPr>
      <w:rFonts w:asciiTheme="majorHAnsi" w:hAnsiTheme="majorHAnsi" w:eastAsiaTheme="majorEastAsia" w:cstheme="majorBidi"/>
      <w:b/>
      <w:bCs/>
      <w:color w:val="2F5597" w:themeColor="accent1" w:themeShade="BF"/>
      <w:sz w:val="28"/>
      <w:szCs w:val="28"/>
    </w:rPr>
  </w:style>
  <w:style w:type="paragraph" w:styleId="3">
    <w:name w:val="heading 2"/>
    <w:basedOn w:val="1"/>
    <w:next w:val="1"/>
    <w:link w:val="28"/>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4"/>
    <w:basedOn w:val="1"/>
    <w:next w:val="1"/>
    <w:link w:val="29"/>
    <w:unhideWhenUsed/>
    <w:qFormat/>
    <w:uiPriority w:val="0"/>
    <w:pPr>
      <w:keepNext/>
      <w:keepLines/>
      <w:spacing w:before="40"/>
      <w:outlineLvl w:val="3"/>
    </w:pPr>
    <w:rPr>
      <w:rFonts w:asciiTheme="majorHAnsi" w:hAnsiTheme="majorHAnsi" w:eastAsiaTheme="majorEastAsia" w:cstheme="majorBidi"/>
      <w:i/>
      <w:iCs/>
      <w:color w:val="2F5597" w:themeColor="accent1" w:themeShade="BF"/>
    </w:rPr>
  </w:style>
  <w:style w:type="paragraph" w:styleId="5">
    <w:name w:val="heading 5"/>
    <w:basedOn w:val="1"/>
    <w:next w:val="1"/>
    <w:link w:val="30"/>
    <w:semiHidden/>
    <w:unhideWhenUsed/>
    <w:qFormat/>
    <w:uiPriority w:val="0"/>
    <w:pPr>
      <w:keepNext/>
      <w:keepLines/>
      <w:spacing w:before="40"/>
      <w:outlineLvl w:val="4"/>
    </w:pPr>
    <w:rPr>
      <w:rFonts w:asciiTheme="majorHAnsi" w:hAnsiTheme="majorHAnsi" w:eastAsiaTheme="majorEastAsia" w:cstheme="majorBidi"/>
      <w:color w:val="2F5597" w:themeColor="accent1" w:themeShade="BF"/>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Strong"/>
    <w:basedOn w:val="6"/>
    <w:qFormat/>
    <w:uiPriority w:val="22"/>
    <w:rPr>
      <w:b/>
      <w:bCs/>
    </w:rPr>
  </w:style>
  <w:style w:type="character" w:styleId="9">
    <w:name w:val="annotation reference"/>
    <w:basedOn w:val="6"/>
    <w:unhideWhenUsed/>
    <w:uiPriority w:val="99"/>
    <w:rPr>
      <w:sz w:val="16"/>
      <w:szCs w:val="16"/>
    </w:rPr>
  </w:style>
  <w:style w:type="character" w:styleId="10">
    <w:name w:val="Emphasis"/>
    <w:basedOn w:val="6"/>
    <w:qFormat/>
    <w:uiPriority w:val="20"/>
    <w:rPr>
      <w:i/>
      <w:iCs/>
    </w:rPr>
  </w:style>
  <w:style w:type="character" w:styleId="11">
    <w:name w:val="Hyperlink"/>
    <w:qFormat/>
    <w:uiPriority w:val="99"/>
    <w:rPr>
      <w:color w:val="000080"/>
      <w:u w:val="single"/>
    </w:rPr>
  </w:style>
  <w:style w:type="paragraph" w:styleId="12">
    <w:name w:val="Body Text"/>
    <w:basedOn w:val="1"/>
    <w:link w:val="56"/>
    <w:unhideWhenUsed/>
    <w:qFormat/>
    <w:uiPriority w:val="1"/>
    <w:pPr>
      <w:spacing w:before="100" w:beforeAutospacing="1" w:after="100" w:afterAutospacing="1"/>
    </w:pPr>
    <w:rPr>
      <w:rFonts w:ascii="Times New Roman" w:hAnsi="Times New Roman" w:eastAsia="Times New Roman" w:cs="Times New Roman"/>
    </w:rPr>
  </w:style>
  <w:style w:type="paragraph" w:styleId="13">
    <w:name w:val="annotation text"/>
    <w:basedOn w:val="1"/>
    <w:link w:val="42"/>
    <w:unhideWhenUsed/>
    <w:uiPriority w:val="99"/>
    <w:rPr>
      <w:sz w:val="20"/>
      <w:szCs w:val="20"/>
    </w:rPr>
  </w:style>
  <w:style w:type="paragraph" w:styleId="14">
    <w:name w:val="Body Text Indent 2"/>
    <w:basedOn w:val="1"/>
    <w:link w:val="76"/>
    <w:unhideWhenUsed/>
    <w:uiPriority w:val="0"/>
    <w:pPr>
      <w:spacing w:after="120" w:line="480" w:lineRule="auto"/>
      <w:ind w:left="283"/>
    </w:pPr>
  </w:style>
  <w:style w:type="paragraph" w:styleId="15">
    <w:name w:val="Title"/>
    <w:basedOn w:val="1"/>
    <w:next w:val="1"/>
    <w:link w:val="46"/>
    <w:qFormat/>
    <w:uiPriority w:val="10"/>
    <w:pPr>
      <w:pBdr>
        <w:bottom w:val="single" w:color="4472C4"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paragraph" w:styleId="16">
    <w:name w:val="List Bullet 5"/>
    <w:basedOn w:val="1"/>
    <w:uiPriority w:val="0"/>
    <w:pPr>
      <w:numPr>
        <w:ilvl w:val="0"/>
        <w:numId w:val="1"/>
      </w:numPr>
      <w:contextualSpacing/>
    </w:pPr>
  </w:style>
  <w:style w:type="paragraph" w:styleId="17">
    <w:name w:val="Normal (Web)"/>
    <w:basedOn w:val="1"/>
    <w:qFormat/>
    <w:uiPriority w:val="99"/>
    <w:pPr>
      <w:spacing w:before="100" w:beforeAutospacing="1" w:after="100" w:afterAutospacing="1"/>
    </w:pPr>
    <w:rPr>
      <w:rFonts w:ascii="Times New Roman" w:hAnsi="Times New Roman" w:cs="Times New Roman"/>
    </w:rPr>
  </w:style>
  <w:style w:type="paragraph" w:styleId="18">
    <w:name w:val="Plain Text"/>
    <w:basedOn w:val="1"/>
    <w:link w:val="74"/>
    <w:uiPriority w:val="0"/>
    <w:rPr>
      <w:rFonts w:ascii="Courier New" w:hAnsi="Courier New" w:eastAsia="Times New Roman" w:cs="Times New Roman"/>
      <w:sz w:val="20"/>
      <w:szCs w:val="20"/>
    </w:rPr>
  </w:style>
  <w:style w:type="paragraph" w:styleId="19">
    <w:name w:val="Body Text 2"/>
    <w:basedOn w:val="1"/>
    <w:link w:val="68"/>
    <w:unhideWhenUsed/>
    <w:uiPriority w:val="0"/>
    <w:pPr>
      <w:spacing w:after="120" w:line="480" w:lineRule="auto"/>
    </w:pPr>
  </w:style>
  <w:style w:type="paragraph" w:styleId="20">
    <w:name w:val="header"/>
    <w:basedOn w:val="1"/>
    <w:link w:val="40"/>
    <w:uiPriority w:val="99"/>
    <w:pPr>
      <w:tabs>
        <w:tab w:val="center" w:pos="4252"/>
        <w:tab w:val="right" w:pos="8504"/>
      </w:tabs>
    </w:pPr>
  </w:style>
  <w:style w:type="paragraph" w:styleId="21">
    <w:name w:val="annotation subject"/>
    <w:basedOn w:val="13"/>
    <w:next w:val="13"/>
    <w:link w:val="43"/>
    <w:semiHidden/>
    <w:unhideWhenUsed/>
    <w:uiPriority w:val="0"/>
    <w:rPr>
      <w:b/>
      <w:bCs/>
    </w:rPr>
  </w:style>
  <w:style w:type="paragraph" w:styleId="22">
    <w:name w:val="footer"/>
    <w:basedOn w:val="1"/>
    <w:link w:val="41"/>
    <w:uiPriority w:val="99"/>
    <w:pPr>
      <w:tabs>
        <w:tab w:val="center" w:pos="4252"/>
        <w:tab w:val="right" w:pos="8504"/>
      </w:tabs>
    </w:pPr>
  </w:style>
  <w:style w:type="paragraph" w:styleId="23">
    <w:name w:val="Body Text Indent 3"/>
    <w:basedOn w:val="1"/>
    <w:link w:val="71"/>
    <w:semiHidden/>
    <w:unhideWhenUsed/>
    <w:uiPriority w:val="0"/>
    <w:pPr>
      <w:spacing w:after="120"/>
      <w:ind w:left="283"/>
    </w:pPr>
    <w:rPr>
      <w:sz w:val="16"/>
      <w:szCs w:val="16"/>
    </w:rPr>
  </w:style>
  <w:style w:type="paragraph" w:styleId="24">
    <w:name w:val="Balloon Text"/>
    <w:basedOn w:val="1"/>
    <w:link w:val="32"/>
    <w:qFormat/>
    <w:uiPriority w:val="99"/>
    <w:rPr>
      <w:rFonts w:ascii="Tahoma" w:hAnsi="Tahoma"/>
      <w:sz w:val="16"/>
      <w:szCs w:val="16"/>
    </w:rPr>
  </w:style>
  <w:style w:type="paragraph" w:styleId="25">
    <w:name w:val="Body Text Indent"/>
    <w:basedOn w:val="1"/>
    <w:link w:val="69"/>
    <w:semiHidden/>
    <w:unhideWhenUsed/>
    <w:uiPriority w:val="0"/>
    <w:pPr>
      <w:spacing w:after="120"/>
      <w:ind w:left="283"/>
    </w:pPr>
  </w:style>
  <w:style w:type="table" w:styleId="26">
    <w:name w:val="Table Grid"/>
    <w:basedOn w:val="7"/>
    <w:uiPriority w:val="59"/>
    <w:pPr>
      <w:spacing w:after="0" w:line="240" w:lineRule="auto"/>
    </w:pPr>
    <w:rPr>
      <w:rFonts w:ascii="Times New Roman" w:hAnsi="Times New Roman" w:cs="Times New Roman"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Título 1 Char"/>
    <w:basedOn w:val="6"/>
    <w:link w:val="2"/>
    <w:qFormat/>
    <w:uiPriority w:val="9"/>
    <w:rPr>
      <w:rFonts w:asciiTheme="majorHAnsi" w:hAnsiTheme="majorHAnsi" w:eastAsiaTheme="majorEastAsia" w:cstheme="majorBidi"/>
      <w:b/>
      <w:bCs/>
      <w:color w:val="2F5597" w:themeColor="accent1" w:themeShade="BF"/>
      <w:sz w:val="28"/>
      <w:szCs w:val="28"/>
      <w:lang w:eastAsia="pt-BR"/>
    </w:rPr>
  </w:style>
  <w:style w:type="character" w:customStyle="1" w:styleId="28">
    <w:name w:val="Título 2 Char"/>
    <w:basedOn w:val="6"/>
    <w:link w:val="3"/>
    <w:qFormat/>
    <w:uiPriority w:val="0"/>
    <w:rPr>
      <w:rFonts w:ascii="Times New Roman" w:hAnsi="Times New Roman" w:cs="Times New Roman" w:eastAsiaTheme="minorEastAsia"/>
      <w:b/>
      <w:color w:val="000000"/>
      <w:sz w:val="24"/>
      <w:szCs w:val="20"/>
      <w:lang w:eastAsia="pt-BR"/>
    </w:rPr>
  </w:style>
  <w:style w:type="character" w:customStyle="1" w:styleId="29">
    <w:name w:val="Título 4 Char"/>
    <w:basedOn w:val="6"/>
    <w:link w:val="4"/>
    <w:qFormat/>
    <w:uiPriority w:val="0"/>
    <w:rPr>
      <w:rFonts w:asciiTheme="majorHAnsi" w:hAnsiTheme="majorHAnsi" w:eastAsiaTheme="majorEastAsia" w:cstheme="majorBidi"/>
      <w:i/>
      <w:iCs/>
      <w:color w:val="2F5597" w:themeColor="accent1" w:themeShade="BF"/>
      <w:sz w:val="24"/>
      <w:szCs w:val="24"/>
      <w:lang w:eastAsia="pt-BR"/>
    </w:rPr>
  </w:style>
  <w:style w:type="character" w:customStyle="1" w:styleId="30">
    <w:name w:val="Título 5 Char"/>
    <w:basedOn w:val="6"/>
    <w:link w:val="5"/>
    <w:semiHidden/>
    <w:qFormat/>
    <w:uiPriority w:val="0"/>
    <w:rPr>
      <w:rFonts w:asciiTheme="majorHAnsi" w:hAnsiTheme="majorHAnsi" w:eastAsiaTheme="majorEastAsia" w:cstheme="majorBidi"/>
      <w:color w:val="2F5597" w:themeColor="accent1" w:themeShade="BF"/>
      <w:sz w:val="24"/>
      <w:szCs w:val="24"/>
      <w:lang w:eastAsia="pt-BR"/>
    </w:rPr>
  </w:style>
  <w:style w:type="paragraph" w:styleId="31">
    <w:name w:val="List Paragraph"/>
    <w:basedOn w:val="1"/>
    <w:link w:val="84"/>
    <w:qFormat/>
    <w:uiPriority w:val="34"/>
    <w:pPr>
      <w:ind w:left="720"/>
      <w:contextualSpacing/>
    </w:pPr>
  </w:style>
  <w:style w:type="character" w:customStyle="1" w:styleId="32">
    <w:name w:val="Texto de balão Char"/>
    <w:basedOn w:val="6"/>
    <w:link w:val="24"/>
    <w:qFormat/>
    <w:uiPriority w:val="99"/>
    <w:rPr>
      <w:rFonts w:ascii="Tahoma" w:hAnsi="Tahoma" w:cs="Tahoma" w:eastAsiaTheme="minorEastAsia"/>
      <w:sz w:val="16"/>
      <w:szCs w:val="16"/>
      <w:lang w:eastAsia="pt-BR"/>
    </w:rPr>
  </w:style>
  <w:style w:type="paragraph" w:customStyle="1" w:styleId="33">
    <w:name w:val="Nível 2"/>
    <w:basedOn w:val="1"/>
    <w:next w:val="1"/>
    <w:qFormat/>
    <w:uiPriority w:val="0"/>
    <w:pPr>
      <w:spacing w:after="120"/>
      <w:jc w:val="both"/>
    </w:pPr>
    <w:rPr>
      <w:rFonts w:ascii="Arial" w:hAnsi="Arial" w:cs="Times New Roman"/>
      <w:b/>
      <w:szCs w:val="20"/>
    </w:rPr>
  </w:style>
  <w:style w:type="character" w:customStyle="1" w:styleId="34">
    <w:name w:val="normal__char1"/>
    <w:qFormat/>
    <w:uiPriority w:val="0"/>
    <w:rPr>
      <w:rFonts w:hint="default" w:ascii="Arial" w:hAnsi="Arial" w:cs="Arial"/>
      <w:sz w:val="24"/>
      <w:szCs w:val="24"/>
      <w:u w:val="none"/>
    </w:rPr>
  </w:style>
  <w:style w:type="character" w:customStyle="1" w:styleId="35">
    <w:name w:val="apple-style-span"/>
    <w:basedOn w:val="6"/>
    <w:qFormat/>
    <w:uiPriority w:val="0"/>
  </w:style>
  <w:style w:type="paragraph" w:styleId="36">
    <w:name w:val="Quote"/>
    <w:basedOn w:val="1"/>
    <w:next w:val="1"/>
    <w:link w:val="37"/>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7">
    <w:name w:val="Citação Char"/>
    <w:basedOn w:val="6"/>
    <w:link w:val="36"/>
    <w:uiPriority w:val="0"/>
    <w:rPr>
      <w:rFonts w:ascii="Arial" w:hAnsi="Arial" w:eastAsia="Calibri" w:cs="Tahoma"/>
      <w:i/>
      <w:iCs/>
      <w:color w:val="000000"/>
      <w:sz w:val="20"/>
      <w:szCs w:val="24"/>
      <w:shd w:val="clear" w:color="auto" w:fill="FFFFCC"/>
    </w:rPr>
  </w:style>
  <w:style w:type="paragraph" w:customStyle="1" w:styleId="38">
    <w:name w:val="citação 2"/>
    <w:basedOn w:val="36"/>
    <w:link w:val="39"/>
    <w:qFormat/>
    <w:uiPriority w:val="0"/>
  </w:style>
  <w:style w:type="character" w:customStyle="1" w:styleId="39">
    <w:name w:val="citação 2 Char"/>
    <w:basedOn w:val="37"/>
    <w:link w:val="38"/>
    <w:uiPriority w:val="0"/>
    <w:rPr>
      <w:rFonts w:ascii="Arial" w:hAnsi="Arial" w:eastAsia="Calibri" w:cs="Tahoma"/>
      <w:color w:val="000000"/>
      <w:sz w:val="20"/>
      <w:szCs w:val="24"/>
      <w:shd w:val="clear" w:color="auto" w:fill="FFFFCC"/>
    </w:rPr>
  </w:style>
  <w:style w:type="character" w:customStyle="1" w:styleId="40">
    <w:name w:val="Cabeçalho Char"/>
    <w:basedOn w:val="6"/>
    <w:link w:val="20"/>
    <w:uiPriority w:val="99"/>
    <w:rPr>
      <w:rFonts w:ascii="Ecofont_Spranq_eco_Sans" w:hAnsi="Ecofont_Spranq_eco_Sans" w:cs="Tahoma" w:eastAsiaTheme="minorEastAsia"/>
      <w:sz w:val="24"/>
      <w:szCs w:val="24"/>
      <w:lang w:eastAsia="pt-BR"/>
    </w:rPr>
  </w:style>
  <w:style w:type="character" w:customStyle="1" w:styleId="41">
    <w:name w:val="Rodapé Char"/>
    <w:basedOn w:val="6"/>
    <w:link w:val="22"/>
    <w:qFormat/>
    <w:uiPriority w:val="99"/>
    <w:rPr>
      <w:rFonts w:ascii="Ecofont_Spranq_eco_Sans" w:hAnsi="Ecofont_Spranq_eco_Sans" w:cs="Tahoma" w:eastAsiaTheme="minorEastAsia"/>
      <w:sz w:val="24"/>
      <w:szCs w:val="24"/>
      <w:lang w:eastAsia="pt-BR"/>
    </w:rPr>
  </w:style>
  <w:style w:type="character" w:customStyle="1" w:styleId="42">
    <w:name w:val="Texto de comentário Char"/>
    <w:basedOn w:val="6"/>
    <w:link w:val="13"/>
    <w:uiPriority w:val="99"/>
    <w:rPr>
      <w:rFonts w:ascii="Ecofont_Spranq_eco_Sans" w:hAnsi="Ecofont_Spranq_eco_Sans" w:cs="Tahoma" w:eastAsiaTheme="minorEastAsia"/>
      <w:sz w:val="20"/>
      <w:szCs w:val="20"/>
      <w:lang w:eastAsia="pt-BR"/>
    </w:rPr>
  </w:style>
  <w:style w:type="character" w:customStyle="1" w:styleId="43">
    <w:name w:val="Assunto do comentário Char"/>
    <w:basedOn w:val="42"/>
    <w:link w:val="21"/>
    <w:semiHidden/>
    <w:uiPriority w:val="0"/>
    <w:rPr>
      <w:rFonts w:ascii="Ecofont_Spranq_eco_Sans" w:hAnsi="Ecofont_Spranq_eco_Sans" w:cs="Tahoma" w:eastAsiaTheme="minorEastAsia"/>
      <w:b/>
      <w:bCs/>
      <w:sz w:val="20"/>
      <w:szCs w:val="20"/>
      <w:lang w:eastAsia="pt-BR"/>
    </w:rPr>
  </w:style>
  <w:style w:type="paragraph" w:customStyle="1" w:styleId="44">
    <w:name w:val="Nivel 01"/>
    <w:basedOn w:val="2"/>
    <w:next w:val="1"/>
    <w:link w:val="47"/>
    <w:qFormat/>
    <w:uiPriority w:val="0"/>
    <w:pPr>
      <w:numPr>
        <w:ilvl w:val="0"/>
        <w:numId w:val="2"/>
      </w:numPr>
      <w:tabs>
        <w:tab w:val="left" w:pos="567"/>
      </w:tabs>
      <w:spacing w:before="240"/>
      <w:jc w:val="both"/>
    </w:pPr>
    <w:rPr>
      <w:rFonts w:ascii="Ecofont_Spranq_eco_Sans" w:hAnsi="Ecofont_Spranq_eco_Sans"/>
      <w:color w:val="000000"/>
      <w:spacing w:val="5"/>
      <w:kern w:val="28"/>
      <w:sz w:val="52"/>
      <w:szCs w:val="52"/>
    </w:rPr>
  </w:style>
  <w:style w:type="paragraph" w:customStyle="1" w:styleId="45">
    <w:name w:val="Nivel_01_Titulo"/>
    <w:basedOn w:val="44"/>
    <w:link w:val="48"/>
    <w:uiPriority w:val="0"/>
    <w:pPr>
      <w:jc w:val="left"/>
    </w:pPr>
    <w:rPr>
      <w:color w:val="000000" w:themeColor="text1"/>
      <w14:textFill>
        <w14:solidFill>
          <w14:schemeClr w14:val="tx1"/>
        </w14:solidFill>
      </w14:textFill>
    </w:rPr>
  </w:style>
  <w:style w:type="character" w:customStyle="1" w:styleId="46">
    <w:name w:val="Título Char"/>
    <w:basedOn w:val="6"/>
    <w:link w:val="15"/>
    <w:uiPriority w:val="10"/>
    <w:rPr>
      <w:rFonts w:asciiTheme="majorHAnsi" w:hAnsiTheme="majorHAnsi" w:eastAsiaTheme="majorEastAsia" w:cstheme="majorBidi"/>
      <w:color w:val="333F50" w:themeColor="text2" w:themeShade="BF"/>
      <w:spacing w:val="5"/>
      <w:kern w:val="28"/>
      <w:sz w:val="52"/>
      <w:szCs w:val="52"/>
      <w:lang w:eastAsia="pt-BR"/>
    </w:rPr>
  </w:style>
  <w:style w:type="character" w:customStyle="1" w:styleId="47">
    <w:name w:val="Nivel 01 Char"/>
    <w:basedOn w:val="46"/>
    <w:link w:val="44"/>
    <w:uiPriority w:val="0"/>
    <w:rPr>
      <w:rFonts w:ascii="Ecofont_Spranq_eco_Sans" w:hAnsi="Ecofont_Spranq_eco_Sans" w:eastAsiaTheme="majorEastAsia" w:cstheme="majorBidi"/>
      <w:b/>
      <w:bCs/>
      <w:color w:val="000000"/>
      <w:spacing w:val="5"/>
      <w:kern w:val="28"/>
      <w:sz w:val="52"/>
      <w:szCs w:val="52"/>
      <w:lang w:eastAsia="pt-BR"/>
    </w:rPr>
  </w:style>
  <w:style w:type="character" w:customStyle="1" w:styleId="48">
    <w:name w:val="Nivel_01_Titulo Char"/>
    <w:basedOn w:val="47"/>
    <w:link w:val="45"/>
    <w:uiPriority w:val="0"/>
    <w:rPr>
      <w:rFonts w:ascii="Ecofont_Spranq_eco_Sans" w:hAnsi="Ecofont_Spranq_eco_Sans"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9">
    <w:name w:val="PADRÃO"/>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 w:val="20"/>
      <w:szCs w:val="24"/>
      <w:lang w:val="pt-BR" w:eastAsia="zh-CN" w:bidi="hi-IN"/>
    </w:rPr>
  </w:style>
  <w:style w:type="character" w:customStyle="1" w:styleId="50">
    <w:name w:val="Quote Char"/>
    <w:basedOn w:val="6"/>
    <w:link w:val="51"/>
    <w:uiPriority w:val="0"/>
    <w:rPr>
      <w:rFonts w:ascii="Ecofont_Spranq_eco_Sans" w:hAnsi="Ecofont_Spranq_eco_Sans" w:eastAsia="Calibri" w:cs="Tahoma"/>
      <w:i/>
      <w:iCs/>
      <w:color w:val="000000"/>
      <w:shd w:val="clear" w:color="auto" w:fill="FFFFCC"/>
    </w:rPr>
  </w:style>
  <w:style w:type="paragraph" w:customStyle="1" w:styleId="51">
    <w:name w:val="Citação1"/>
    <w:basedOn w:val="1"/>
    <w:next w:val="1"/>
    <w:link w:val="50"/>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2"/>
      <w:szCs w:val="22"/>
      <w:lang w:eastAsia="en-US"/>
    </w:rPr>
  </w:style>
  <w:style w:type="paragraph" w:customStyle="1" w:styleId="52">
    <w:name w:val="paragraph"/>
    <w:basedOn w:val="1"/>
    <w:uiPriority w:val="0"/>
    <w:pPr>
      <w:spacing w:before="100" w:beforeAutospacing="1" w:after="100" w:afterAutospacing="1"/>
    </w:pPr>
    <w:rPr>
      <w:rFonts w:ascii="Times New Roman" w:hAnsi="Times New Roman" w:eastAsia="Times New Roman" w:cs="Times New Roman"/>
    </w:rPr>
  </w:style>
  <w:style w:type="character" w:customStyle="1" w:styleId="53">
    <w:name w:val="normaltextrun"/>
    <w:basedOn w:val="6"/>
    <w:uiPriority w:val="0"/>
  </w:style>
  <w:style w:type="character" w:customStyle="1" w:styleId="54">
    <w:name w:val="eop"/>
    <w:basedOn w:val="6"/>
    <w:uiPriority w:val="0"/>
  </w:style>
  <w:style w:type="character" w:customStyle="1" w:styleId="55">
    <w:name w:val="spellingerror"/>
    <w:basedOn w:val="6"/>
    <w:uiPriority w:val="0"/>
  </w:style>
  <w:style w:type="character" w:customStyle="1" w:styleId="56">
    <w:name w:val="Corpo de texto Char"/>
    <w:basedOn w:val="6"/>
    <w:link w:val="12"/>
    <w:uiPriority w:val="1"/>
    <w:rPr>
      <w:rFonts w:ascii="Times New Roman" w:hAnsi="Times New Roman" w:eastAsia="Times New Roman" w:cs="Times New Roman"/>
      <w:sz w:val="24"/>
      <w:szCs w:val="24"/>
      <w:lang w:eastAsia="pt-BR"/>
    </w:rPr>
  </w:style>
  <w:style w:type="paragraph" w:customStyle="1" w:styleId="57">
    <w:name w:val="Nivel1"/>
    <w:basedOn w:val="2"/>
    <w:link w:val="58"/>
    <w:qFormat/>
    <w:uiPriority w:val="0"/>
    <w:pPr>
      <w:spacing w:line="276" w:lineRule="auto"/>
      <w:ind w:left="357" w:hanging="357"/>
      <w:jc w:val="both"/>
    </w:pPr>
    <w:rPr>
      <w:rFonts w:ascii="Arial" w:hAnsi="Arial" w:cs="Arial"/>
      <w:bCs w:val="0"/>
      <w:color w:val="000000"/>
    </w:rPr>
  </w:style>
  <w:style w:type="character" w:customStyle="1" w:styleId="58">
    <w:name w:val="Nivel1 Char"/>
    <w:basedOn w:val="27"/>
    <w:link w:val="57"/>
    <w:uiPriority w:val="0"/>
    <w:rPr>
      <w:rFonts w:ascii="Arial" w:hAnsi="Arial" w:cs="Arial" w:eastAsiaTheme="majorEastAsia"/>
      <w:bCs w:val="0"/>
      <w:color w:val="000000"/>
      <w:sz w:val="28"/>
      <w:szCs w:val="28"/>
      <w:lang w:eastAsia="pt-BR"/>
    </w:rPr>
  </w:style>
  <w:style w:type="paragraph" w:customStyle="1" w:styleId="59">
    <w:name w:val="Parágrafo da Lista1"/>
    <w:basedOn w:val="1"/>
    <w:qFormat/>
    <w:uiPriority w:val="0"/>
    <w:pPr>
      <w:ind w:left="720"/>
    </w:pPr>
    <w:rPr>
      <w:rFonts w:eastAsia="Times New Roman" w:cs="Ecofont_Spranq_eco_Sans"/>
    </w:rPr>
  </w:style>
  <w:style w:type="paragraph" w:customStyle="1" w:styleId="60">
    <w:name w:val="Nivel 2"/>
    <w:link w:val="75"/>
    <w:qFormat/>
    <w:uiPriority w:val="0"/>
    <w:pPr>
      <w:numPr>
        <w:ilvl w:val="1"/>
        <w:numId w:val="3"/>
      </w:numPr>
      <w:spacing w:before="120" w:after="120" w:line="276" w:lineRule="auto"/>
      <w:jc w:val="both"/>
    </w:pPr>
    <w:rPr>
      <w:rFonts w:ascii="Ecofont_Spranq_eco_Sans" w:hAnsi="Ecofont_Spranq_eco_Sans" w:eastAsia="Arial Unicode MS" w:cs="Times New Roman"/>
      <w:sz w:val="20"/>
      <w:szCs w:val="20"/>
      <w:lang w:val="pt-BR" w:eastAsia="pt-BR" w:bidi="ar-SA"/>
    </w:rPr>
  </w:style>
  <w:style w:type="paragraph" w:customStyle="1" w:styleId="61">
    <w:name w:val="Nivel 1"/>
    <w:basedOn w:val="60"/>
    <w:next w:val="60"/>
    <w:qFormat/>
    <w:uiPriority w:val="0"/>
    <w:pPr>
      <w:numPr>
        <w:ilvl w:val="0"/>
      </w:numPr>
      <w:tabs>
        <w:tab w:val="left" w:pos="360"/>
      </w:tabs>
      <w:ind w:left="858" w:hanging="432"/>
    </w:pPr>
    <w:rPr>
      <w:rFonts w:cs="Arial"/>
      <w:b/>
    </w:rPr>
  </w:style>
  <w:style w:type="paragraph" w:customStyle="1" w:styleId="62">
    <w:name w:val="Nivel 3"/>
    <w:basedOn w:val="60"/>
    <w:qFormat/>
    <w:uiPriority w:val="0"/>
    <w:pPr>
      <w:numPr>
        <w:ilvl w:val="2"/>
      </w:numPr>
      <w:tabs>
        <w:tab w:val="left" w:pos="360"/>
      </w:tabs>
    </w:pPr>
    <w:rPr>
      <w:rFonts w:cs="Arial"/>
      <w:color w:val="000000"/>
    </w:rPr>
  </w:style>
  <w:style w:type="paragraph" w:customStyle="1" w:styleId="63">
    <w:name w:val="Nivel 4"/>
    <w:basedOn w:val="62"/>
    <w:link w:val="65"/>
    <w:qFormat/>
    <w:uiPriority w:val="0"/>
    <w:pPr>
      <w:numPr>
        <w:ilvl w:val="3"/>
      </w:numPr>
    </w:pPr>
    <w:rPr>
      <w:color w:val="auto"/>
    </w:rPr>
  </w:style>
  <w:style w:type="paragraph" w:customStyle="1" w:styleId="64">
    <w:name w:val="Nivel 5"/>
    <w:basedOn w:val="63"/>
    <w:qFormat/>
    <w:uiPriority w:val="0"/>
    <w:pPr>
      <w:numPr>
        <w:ilvl w:val="4"/>
      </w:numPr>
      <w:ind w:left="3348" w:hanging="1080"/>
    </w:pPr>
  </w:style>
  <w:style w:type="character" w:customStyle="1" w:styleId="65">
    <w:name w:val="Nivel 4 Char"/>
    <w:basedOn w:val="6"/>
    <w:link w:val="63"/>
    <w:uiPriority w:val="0"/>
    <w:rPr>
      <w:rFonts w:ascii="Ecofont_Spranq_eco_Sans" w:hAnsi="Ecofont_Spranq_eco_Sans" w:eastAsia="Arial Unicode MS" w:cs="Arial"/>
      <w:sz w:val="20"/>
      <w:szCs w:val="20"/>
      <w:lang w:eastAsia="pt-BR"/>
    </w:rPr>
  </w:style>
  <w:style w:type="paragraph" w:customStyle="1" w:styleId="66">
    <w:name w:val="textbody"/>
    <w:basedOn w:val="1"/>
    <w:uiPriority w:val="0"/>
    <w:pPr>
      <w:spacing w:before="100" w:beforeAutospacing="1" w:after="100" w:afterAutospacing="1"/>
    </w:pPr>
    <w:rPr>
      <w:rFonts w:ascii="Times New Roman" w:hAnsi="Times New Roman" w:eastAsia="Times New Roman" w:cs="Times New Roman"/>
    </w:rPr>
  </w:style>
  <w:style w:type="character" w:customStyle="1" w:styleId="67">
    <w:name w:val="Menção Pendente1"/>
    <w:basedOn w:val="6"/>
    <w:semiHidden/>
    <w:unhideWhenUsed/>
    <w:uiPriority w:val="99"/>
    <w:rPr>
      <w:color w:val="605E5C"/>
      <w:shd w:val="clear" w:color="auto" w:fill="E1DFDD"/>
    </w:rPr>
  </w:style>
  <w:style w:type="character" w:customStyle="1" w:styleId="68">
    <w:name w:val="Corpo de texto 2 Char"/>
    <w:basedOn w:val="6"/>
    <w:link w:val="19"/>
    <w:uiPriority w:val="0"/>
    <w:rPr>
      <w:rFonts w:ascii="Ecofont_Spranq_eco_Sans" w:hAnsi="Ecofont_Spranq_eco_Sans" w:cs="Tahoma" w:eastAsiaTheme="minorEastAsia"/>
      <w:sz w:val="24"/>
      <w:szCs w:val="24"/>
      <w:lang w:eastAsia="pt-BR"/>
    </w:rPr>
  </w:style>
  <w:style w:type="character" w:customStyle="1" w:styleId="69">
    <w:name w:val="Recuo de corpo de texto Char"/>
    <w:basedOn w:val="6"/>
    <w:link w:val="25"/>
    <w:semiHidden/>
    <w:uiPriority w:val="0"/>
    <w:rPr>
      <w:rFonts w:ascii="Ecofont_Spranq_eco_Sans" w:hAnsi="Ecofont_Spranq_eco_Sans" w:cs="Tahoma" w:eastAsiaTheme="minorEastAsia"/>
      <w:sz w:val="24"/>
      <w:szCs w:val="24"/>
      <w:lang w:eastAsia="pt-BR"/>
    </w:rPr>
  </w:style>
  <w:style w:type="paragraph" w:customStyle="1" w:styleId="70">
    <w:name w:val="WW-Corpo de texto 3"/>
    <w:basedOn w:val="1"/>
    <w:uiPriority w:val="0"/>
    <w:pPr>
      <w:spacing w:line="360" w:lineRule="auto"/>
      <w:jc w:val="both"/>
    </w:pPr>
    <w:rPr>
      <w:rFonts w:ascii="Times New Roman" w:hAnsi="Times New Roman" w:eastAsia="Times New Roman" w:cs="Times New Roman"/>
      <w:szCs w:val="20"/>
      <w:lang w:eastAsia="ar-SA"/>
    </w:rPr>
  </w:style>
  <w:style w:type="character" w:customStyle="1" w:styleId="71">
    <w:name w:val="Recuo de corpo de texto 3 Char"/>
    <w:basedOn w:val="6"/>
    <w:link w:val="23"/>
    <w:semiHidden/>
    <w:uiPriority w:val="0"/>
    <w:rPr>
      <w:rFonts w:ascii="Ecofont_Spranq_eco_Sans" w:hAnsi="Ecofont_Spranq_eco_Sans" w:cs="Tahoma" w:eastAsiaTheme="minorEastAsia"/>
      <w:sz w:val="16"/>
      <w:szCs w:val="16"/>
      <w:lang w:eastAsia="pt-BR"/>
    </w:rPr>
  </w:style>
  <w:style w:type="table" w:customStyle="1" w:styleId="72">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73">
    <w:name w:val="Table Paragraph"/>
    <w:basedOn w:val="1"/>
    <w:qFormat/>
    <w:uiPriority w:val="1"/>
    <w:pPr>
      <w:widowControl w:val="0"/>
      <w:autoSpaceDE w:val="0"/>
      <w:autoSpaceDN w:val="0"/>
    </w:pPr>
    <w:rPr>
      <w:rFonts w:ascii="Microsoft Sans Serif" w:hAnsi="Microsoft Sans Serif" w:eastAsia="Microsoft Sans Serif" w:cs="Microsoft Sans Serif"/>
      <w:sz w:val="22"/>
      <w:szCs w:val="22"/>
      <w:lang w:val="pt-PT" w:eastAsia="en-US"/>
    </w:rPr>
  </w:style>
  <w:style w:type="character" w:customStyle="1" w:styleId="74">
    <w:name w:val="Texto sem Formatação Char"/>
    <w:basedOn w:val="6"/>
    <w:link w:val="18"/>
    <w:uiPriority w:val="0"/>
    <w:rPr>
      <w:rFonts w:ascii="Courier New" w:hAnsi="Courier New" w:eastAsia="Times New Roman" w:cs="Times New Roman"/>
      <w:sz w:val="20"/>
      <w:szCs w:val="20"/>
      <w:lang w:eastAsia="pt-BR"/>
    </w:rPr>
  </w:style>
  <w:style w:type="character" w:customStyle="1" w:styleId="75">
    <w:name w:val="Nivel 2 Char"/>
    <w:basedOn w:val="6"/>
    <w:link w:val="60"/>
    <w:uiPriority w:val="0"/>
    <w:rPr>
      <w:rFonts w:ascii="Ecofont_Spranq_eco_Sans" w:hAnsi="Ecofont_Spranq_eco_Sans" w:eastAsia="Arial Unicode MS" w:cs="Times New Roman"/>
      <w:sz w:val="20"/>
      <w:szCs w:val="20"/>
      <w:lang w:eastAsia="pt-BR"/>
    </w:rPr>
  </w:style>
  <w:style w:type="character" w:customStyle="1" w:styleId="76">
    <w:name w:val="Recuo de corpo de texto 2 Char"/>
    <w:basedOn w:val="6"/>
    <w:link w:val="14"/>
    <w:uiPriority w:val="0"/>
    <w:rPr>
      <w:rFonts w:ascii="Ecofont_Spranq_eco_Sans" w:hAnsi="Ecofont_Spranq_eco_Sans" w:cs="Tahoma" w:eastAsiaTheme="minorEastAsia"/>
      <w:sz w:val="24"/>
      <w:szCs w:val="24"/>
      <w:lang w:eastAsia="pt-BR"/>
    </w:rPr>
  </w:style>
  <w:style w:type="paragraph" w:customStyle="1" w:styleId="77">
    <w:name w:val="Nivel_01"/>
    <w:basedOn w:val="2"/>
    <w:link w:val="78"/>
    <w:qFormat/>
    <w:uiPriority w:val="0"/>
    <w:pPr>
      <w:numPr>
        <w:ilvl w:val="0"/>
        <w:numId w:val="4"/>
      </w:numPr>
      <w:tabs>
        <w:tab w:val="left" w:pos="567"/>
      </w:tabs>
      <w:spacing w:before="240"/>
      <w:jc w:val="both"/>
    </w:pPr>
    <w:rPr>
      <w:rFonts w:ascii="Ecofont_Spranq_eco_Sans" w:hAnsi="Ecofont_Spranq_eco_Sans"/>
    </w:rPr>
  </w:style>
  <w:style w:type="character" w:customStyle="1" w:styleId="78">
    <w:name w:val="Nivel_01 Char"/>
    <w:basedOn w:val="27"/>
    <w:link w:val="77"/>
    <w:uiPriority w:val="0"/>
    <w:rPr>
      <w:rFonts w:ascii="Ecofont_Spranq_eco_Sans" w:hAnsi="Ecofont_Spranq_eco_Sans" w:eastAsiaTheme="majorEastAsia" w:cstheme="majorBidi"/>
      <w:color w:val="2F5597" w:themeColor="accent1" w:themeShade="BF"/>
      <w:sz w:val="28"/>
      <w:szCs w:val="28"/>
      <w:lang w:eastAsia="pt-BR"/>
    </w:rPr>
  </w:style>
  <w:style w:type="character" w:customStyle="1" w:styleId="79">
    <w:name w:val="fontstyle01"/>
    <w:basedOn w:val="6"/>
    <w:uiPriority w:val="0"/>
    <w:rPr>
      <w:rFonts w:hint="default" w:ascii="Times New Roman" w:hAnsi="Times New Roman" w:cs="Times New Roman"/>
      <w:b/>
      <w:bCs/>
      <w:color w:val="008000"/>
      <w:sz w:val="36"/>
      <w:szCs w:val="36"/>
    </w:rPr>
  </w:style>
  <w:style w:type="character" w:customStyle="1" w:styleId="80">
    <w:name w:val="fontstyle21"/>
    <w:basedOn w:val="6"/>
    <w:uiPriority w:val="0"/>
    <w:rPr>
      <w:rFonts w:hint="default" w:ascii="Times New Roman" w:hAnsi="Times New Roman" w:cs="Times New Roman"/>
      <w:color w:val="008000"/>
      <w:sz w:val="28"/>
      <w:szCs w:val="28"/>
    </w:rPr>
  </w:style>
  <w:style w:type="character" w:customStyle="1" w:styleId="81">
    <w:name w:val="Menção Pendente2"/>
    <w:basedOn w:val="6"/>
    <w:semiHidden/>
    <w:unhideWhenUsed/>
    <w:uiPriority w:val="99"/>
    <w:rPr>
      <w:color w:val="605E5C"/>
      <w:shd w:val="clear" w:color="auto" w:fill="E1DFDD"/>
    </w:rPr>
  </w:style>
  <w:style w:type="paragraph" w:customStyle="1" w:styleId="82">
    <w:name w:val="Normal1"/>
    <w:uiPriority w:val="0"/>
    <w:pPr>
      <w:spacing w:after="0" w:line="276" w:lineRule="auto"/>
    </w:pPr>
    <w:rPr>
      <w:rFonts w:ascii="Arial" w:hAnsi="Arial" w:eastAsia="Arial" w:cs="Arial"/>
      <w:sz w:val="22"/>
      <w:szCs w:val="22"/>
      <w:lang w:val="pt-BR" w:eastAsia="pt-BR" w:bidi="ar-SA"/>
    </w:rPr>
  </w:style>
  <w:style w:type="character" w:customStyle="1" w:styleId="83">
    <w:name w:val="oypena"/>
    <w:uiPriority w:val="0"/>
  </w:style>
  <w:style w:type="character" w:customStyle="1" w:styleId="84">
    <w:name w:val="Parágrafo da Lista Char"/>
    <w:link w:val="31"/>
    <w:locked/>
    <w:uiPriority w:val="34"/>
    <w:rPr>
      <w:rFonts w:ascii="Ecofont_Spranq_eco_Sans" w:hAnsi="Ecofont_Spranq_eco_Sans" w:cs="Tahoma" w:eastAsiaTheme="minorEastAsia"/>
      <w:sz w:val="24"/>
      <w:szCs w:val="24"/>
      <w:lang w:eastAsia="pt-BR"/>
    </w:rPr>
  </w:style>
  <w:style w:type="character" w:customStyle="1" w:styleId="85">
    <w:name w:val="y2iqfc"/>
    <w:basedOn w:val="6"/>
    <w:uiPriority w:val="0"/>
  </w:style>
  <w:style w:type="character" w:customStyle="1" w:styleId="86">
    <w:name w:val="Unresolved Mention"/>
    <w:basedOn w:val="6"/>
    <w:semiHidden/>
    <w:unhideWhenUsed/>
    <w:uiPriority w:val="99"/>
    <w:rPr>
      <w:color w:val="605E5C"/>
      <w:shd w:val="clear" w:color="auto" w:fill="E1DFDD"/>
    </w:rPr>
  </w:style>
  <w:style w:type="table" w:customStyle="1" w:styleId="87">
    <w:name w:val="Tabela com grade1"/>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8">
    <w:name w:val="Placeholder Text"/>
    <w:basedOn w:val="6"/>
    <w:semiHidden/>
    <w:uiPriority w:val="99"/>
    <w:rPr>
      <w:color w:val="808080"/>
    </w:rPr>
  </w:style>
  <w:style w:type="table" w:customStyle="1" w:styleId="89">
    <w:name w:val="Tabela com grade2"/>
    <w:basedOn w:val="7"/>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24529</Words>
  <Characters>132462</Characters>
  <Lines>1103</Lines>
  <Paragraphs>313</Paragraphs>
  <TotalTime>149</TotalTime>
  <ScaleCrop>false</ScaleCrop>
  <LinksUpToDate>false</LinksUpToDate>
  <CharactersWithSpaces>156678</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2024-06-25T10:48:00Z</dcterms:created>
  <dc:creator>Vitória Amorim</dc:creator>
  <cp:lastModifiedBy>darllyson.henrique</cp:lastModifiedBy>
  <dcterms:modified xsi:type="dcterms:W3CDTF">2024-06-28T19:22:48Z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FF3105C686924730A73DB975C4FF2F9E_13</vt:lpwstr>
  </property>
</Properties>
</file>