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60185">
      <w:pPr>
        <w:jc w:val="center"/>
        <w:rPr>
          <w:rFonts w:ascii="Arial" w:hAnsi="Arial" w:cs="Arial"/>
          <w:b/>
          <w:sz w:val="28"/>
        </w:rPr>
      </w:pPr>
      <w:bookmarkStart w:id="12" w:name="_GoBack"/>
      <w:r>
        <w:rPr>
          <w:rFonts w:ascii="Arial" w:hAnsi="Arial" w:cs="Arial"/>
          <w:b/>
          <w:sz w:val="28"/>
        </w:rPr>
        <w:t>TERMO DE REFERÊNCIA</w:t>
      </w:r>
    </w:p>
    <w:bookmarkEnd w:id="12"/>
    <w:p w14:paraId="20954108">
      <w:pPr>
        <w:jc w:val="both"/>
        <w:rPr>
          <w:rFonts w:ascii="Arial" w:hAnsi="Arial" w:cs="Arial"/>
        </w:rPr>
      </w:pPr>
    </w:p>
    <w:p w14:paraId="4687209B">
      <w:pPr>
        <w:jc w:val="both"/>
        <w:outlineLvl w:val="0"/>
        <w:rPr>
          <w:rFonts w:ascii="Arial" w:hAnsi="Arial" w:cs="Arial"/>
        </w:rPr>
      </w:pPr>
    </w:p>
    <w:p w14:paraId="48FAC0CF">
      <w:pPr>
        <w:pBdr>
          <w:top w:val="single" w:color="auto" w:sz="4" w:space="1"/>
          <w:left w:val="single" w:color="auto" w:sz="4" w:space="4"/>
          <w:bottom w:val="single" w:color="auto" w:sz="4" w:space="1"/>
          <w:right w:val="single" w:color="auto" w:sz="4" w:space="0"/>
        </w:pBdr>
        <w:tabs>
          <w:tab w:val="left" w:pos="465"/>
          <w:tab w:val="center" w:pos="4536"/>
        </w:tabs>
        <w:jc w:val="both"/>
        <w:outlineLvl w:val="0"/>
        <w:rPr>
          <w:rFonts w:ascii="Arial" w:hAnsi="Arial" w:cs="Arial"/>
        </w:rPr>
      </w:pPr>
      <w:r>
        <w:rPr>
          <w:rFonts w:ascii="Arial" w:hAnsi="Arial" w:cs="Arial"/>
        </w:rPr>
        <w:t>TERMO DE REFERÊNCIA (TR) – MEDICAMENTOS LISTAGEM MUNICIPAL</w:t>
      </w:r>
    </w:p>
    <w:tbl>
      <w:tblPr>
        <w:tblStyle w:val="12"/>
        <w:tblW w:w="8552" w:type="dxa"/>
        <w:tblInd w:w="-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8552"/>
      </w:tblGrid>
      <w:tr w14:paraId="2C81F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1" w:hRule="atLeast"/>
        </w:trPr>
        <w:tc>
          <w:tcPr>
            <w:tcW w:w="8552" w:type="dxa"/>
          </w:tcPr>
          <w:p w14:paraId="56C3B19F">
            <w:pPr>
              <w:jc w:val="both"/>
              <w:rPr>
                <w:rFonts w:ascii="Arial" w:hAnsi="Arial" w:cs="Arial"/>
                <w:color w:val="FF0000"/>
              </w:rPr>
            </w:pPr>
            <w:r>
              <w:rPr>
                <w:rFonts w:ascii="Arial" w:hAnsi="Arial" w:cs="Arial"/>
              </w:rPr>
              <w:t>SECRETARIA MUNICIPAL DE SAÚDE – CENTRO DE CUSTO Nº 48</w:t>
            </w:r>
          </w:p>
        </w:tc>
      </w:tr>
    </w:tbl>
    <w:p w14:paraId="1083629D">
      <w:pPr>
        <w:jc w:val="both"/>
        <w:rPr>
          <w:rFonts w:ascii="Arial" w:hAnsi="Arial" w:cs="Arial"/>
          <w:color w:val="FF0000"/>
        </w:rPr>
      </w:pPr>
    </w:p>
    <w:tbl>
      <w:tblPr>
        <w:tblStyle w:val="12"/>
        <w:tblW w:w="85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6"/>
        <w:gridCol w:w="4779"/>
      </w:tblGrid>
      <w:tr w14:paraId="1F1E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14:paraId="1B6AD916">
            <w:pPr>
              <w:widowControl w:val="0"/>
              <w:jc w:val="both"/>
              <w:rPr>
                <w:rFonts w:ascii="Arial" w:hAnsi="Arial" w:cs="Arial"/>
              </w:rPr>
            </w:pPr>
            <w:r>
              <w:rPr>
                <w:rFonts w:ascii="Arial" w:hAnsi="Arial" w:cs="Arial"/>
              </w:rPr>
              <w:t>Previsão no PCA</w:t>
            </w:r>
          </w:p>
        </w:tc>
        <w:tc>
          <w:tcPr>
            <w:tcW w:w="4779" w:type="dxa"/>
            <w:shd w:val="clear" w:color="auto" w:fill="auto"/>
          </w:tcPr>
          <w:p w14:paraId="6D16CF5F">
            <w:pPr>
              <w:widowControl w:val="0"/>
              <w:jc w:val="both"/>
              <w:rPr>
                <w:rFonts w:ascii="Arial" w:hAnsi="Arial" w:eastAsia="Calibri" w:cs="Arial"/>
              </w:rPr>
            </w:pPr>
            <w:r>
              <w:rPr>
                <w:rFonts w:ascii="Arial" w:hAnsi="Arial" w:cs="Arial"/>
              </w:rPr>
              <w:t>Ação n. 047/2025</w:t>
            </w:r>
          </w:p>
        </w:tc>
      </w:tr>
      <w:tr w14:paraId="0447A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14:paraId="6A71D6AD">
            <w:pPr>
              <w:widowControl w:val="0"/>
              <w:jc w:val="both"/>
              <w:rPr>
                <w:rFonts w:ascii="Arial" w:hAnsi="Arial" w:cs="Arial"/>
              </w:rPr>
            </w:pPr>
            <w:r>
              <w:rPr>
                <w:rFonts w:ascii="Arial" w:hAnsi="Arial" w:cs="Arial"/>
              </w:rPr>
              <w:t>Nível de prioridade conforme PCA</w:t>
            </w:r>
          </w:p>
        </w:tc>
        <w:tc>
          <w:tcPr>
            <w:tcW w:w="4779" w:type="dxa"/>
            <w:shd w:val="clear" w:color="auto" w:fill="auto"/>
          </w:tcPr>
          <w:p w14:paraId="2C4593E6">
            <w:pPr>
              <w:widowControl w:val="0"/>
              <w:jc w:val="both"/>
              <w:rPr>
                <w:rFonts w:ascii="Arial" w:hAnsi="Arial" w:cs="Arial"/>
              </w:rPr>
            </w:pPr>
            <w:r>
              <w:rPr>
                <w:rFonts w:ascii="Arial" w:hAnsi="Arial" w:cs="Arial"/>
              </w:rPr>
              <w:t>(  ) Baixa       (  ) Média       (X) Alta</w:t>
            </w:r>
          </w:p>
        </w:tc>
      </w:tr>
    </w:tbl>
    <w:p w14:paraId="4C85A2DE">
      <w:pPr>
        <w:jc w:val="both"/>
        <w:rPr>
          <w:rFonts w:ascii="Arial" w:hAnsi="Arial" w:cs="Arial"/>
          <w:color w:val="FF0000"/>
        </w:rPr>
      </w:pPr>
    </w:p>
    <w:tbl>
      <w:tblPr>
        <w:tblStyle w:val="12"/>
        <w:tblpPr w:leftFromText="141" w:rightFromText="141" w:vertAnchor="text" w:tblpXSpec="center" w:tblpY="1"/>
        <w:tblOverlap w:val="never"/>
        <w:tblW w:w="963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4"/>
      </w:tblGrid>
      <w:tr w14:paraId="6D033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4" w:type="dxa"/>
            <w:tcBorders>
              <w:top w:val="single" w:color="000000" w:sz="4" w:space="0"/>
            </w:tcBorders>
            <w:shd w:val="clear" w:color="auto" w:fill="E36C09" w:themeFill="accent6" w:themeFillShade="BF"/>
          </w:tcPr>
          <w:p w14:paraId="3DC5EC33">
            <w:pPr>
              <w:pStyle w:val="47"/>
              <w:numPr>
                <w:ilvl w:val="0"/>
                <w:numId w:val="3"/>
              </w:numPr>
              <w:jc w:val="both"/>
              <w:rPr>
                <w:rFonts w:ascii="Arial" w:hAnsi="Arial" w:cs="Arial"/>
                <w:color w:val="FFFFFF" w:themeColor="background1"/>
                <w:sz w:val="24"/>
                <w:szCs w:val="24"/>
                <w14:textFill>
                  <w14:solidFill>
                    <w14:schemeClr w14:val="bg1"/>
                  </w14:solidFill>
                </w14:textFill>
              </w:rPr>
            </w:pPr>
            <w:r>
              <w:rPr>
                <w:rFonts w:ascii="Arial" w:hAnsi="Arial" w:cs="Arial"/>
                <w:color w:val="FFFFFF" w:themeColor="background1"/>
                <w:sz w:val="24"/>
                <w:szCs w:val="24"/>
                <w14:textFill>
                  <w14:solidFill>
                    <w14:schemeClr w14:val="bg1"/>
                  </w14:solidFill>
                </w14:textFill>
              </w:rPr>
              <w:t>OBJETO</w:t>
            </w:r>
          </w:p>
        </w:tc>
      </w:tr>
      <w:tr w14:paraId="1ED85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4" w:type="dxa"/>
            <w:tcBorders>
              <w:top w:val="single" w:color="000000" w:sz="4" w:space="0"/>
            </w:tcBorders>
            <w:shd w:val="clear" w:color="auto" w:fill="auto"/>
          </w:tcPr>
          <w:p w14:paraId="2FE019F3">
            <w:pPr>
              <w:pStyle w:val="33"/>
              <w:tabs>
                <w:tab w:val="left" w:pos="144"/>
                <w:tab w:val="left" w:pos="1584"/>
                <w:tab w:val="left" w:pos="2304"/>
                <w:tab w:val="left" w:pos="3024"/>
                <w:tab w:val="left" w:pos="3744"/>
                <w:tab w:val="left" w:pos="4464"/>
                <w:tab w:val="left" w:pos="5184"/>
                <w:tab w:val="left" w:pos="5904"/>
                <w:tab w:val="left" w:pos="6624"/>
              </w:tabs>
              <w:spacing w:after="0"/>
              <w:ind w:left="0"/>
              <w:jc w:val="both"/>
              <w:rPr>
                <w:rFonts w:ascii="Arial" w:hAnsi="Arial" w:cs="Arial"/>
                <w:sz w:val="24"/>
                <w:szCs w:val="24"/>
              </w:rPr>
            </w:pPr>
          </w:p>
          <w:p w14:paraId="43505CDD">
            <w:pPr>
              <w:pStyle w:val="33"/>
              <w:tabs>
                <w:tab w:val="left" w:pos="144"/>
                <w:tab w:val="left" w:pos="1584"/>
                <w:tab w:val="left" w:pos="2304"/>
                <w:tab w:val="left" w:pos="3024"/>
                <w:tab w:val="left" w:pos="3744"/>
                <w:tab w:val="left" w:pos="4464"/>
                <w:tab w:val="left" w:pos="5184"/>
                <w:tab w:val="left" w:pos="5904"/>
                <w:tab w:val="left" w:pos="6624"/>
              </w:tabs>
              <w:spacing w:after="0"/>
              <w:ind w:left="0"/>
              <w:jc w:val="both"/>
              <w:rPr>
                <w:rFonts w:ascii="Arial" w:hAnsi="Arial" w:cs="Arial"/>
                <w:sz w:val="24"/>
                <w:szCs w:val="24"/>
              </w:rPr>
            </w:pPr>
            <w:r>
              <w:rPr>
                <w:rFonts w:ascii="Arial" w:hAnsi="Arial" w:cs="Arial"/>
                <w:sz w:val="24"/>
                <w:szCs w:val="24"/>
              </w:rPr>
              <w:t>Registro de preços para futura e eventual aquisição de medicamentos que serão distribuídos gratuitamente pela Farmácia Municipal e por outras políticas de saúde pública, a fim de garantir o acesso à saúde e ao tratamento adequado especialmente para a população mais vulnerável, conforme e exigências e condições estabelecidas neste instrumento:</w:t>
            </w:r>
          </w:p>
          <w:p w14:paraId="7D075F1A">
            <w:pPr>
              <w:pStyle w:val="33"/>
              <w:tabs>
                <w:tab w:val="left" w:pos="144"/>
                <w:tab w:val="left" w:pos="1584"/>
                <w:tab w:val="left" w:pos="2304"/>
                <w:tab w:val="left" w:pos="3024"/>
                <w:tab w:val="left" w:pos="3744"/>
                <w:tab w:val="left" w:pos="4464"/>
                <w:tab w:val="left" w:pos="5184"/>
                <w:tab w:val="left" w:pos="5904"/>
                <w:tab w:val="left" w:pos="6624"/>
              </w:tabs>
              <w:spacing w:after="0"/>
              <w:ind w:left="0"/>
              <w:jc w:val="both"/>
              <w:rPr>
                <w:rFonts w:ascii="Arial" w:hAnsi="Arial" w:cs="Arial"/>
                <w:sz w:val="24"/>
                <w:szCs w:val="24"/>
              </w:rPr>
            </w:pPr>
          </w:p>
        </w:tc>
      </w:tr>
      <w:tr w14:paraId="36F51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4" w:type="dxa"/>
            <w:tcBorders>
              <w:top w:val="single" w:color="000000" w:sz="4" w:space="0"/>
            </w:tcBorders>
            <w:shd w:val="clear" w:color="auto" w:fill="E36C09" w:themeFill="accent6" w:themeFillShade="BF"/>
          </w:tcPr>
          <w:p w14:paraId="6D001366">
            <w:pPr>
              <w:numPr>
                <w:ilvl w:val="1"/>
                <w:numId w:val="4"/>
              </w:numPr>
              <w:jc w:val="both"/>
              <w:rPr>
                <w:rFonts w:ascii="Arial" w:hAnsi="Arial" w:cs="Arial"/>
                <w:color w:val="FFFFFF" w:themeColor="background1"/>
                <w14:textFill>
                  <w14:solidFill>
                    <w14:schemeClr w14:val="bg1"/>
                  </w14:solidFill>
                </w14:textFill>
              </w:rPr>
            </w:pPr>
            <w:r>
              <w:rPr>
                <w:rFonts w:ascii="Arial" w:hAnsi="Arial" w:cs="Arial"/>
                <w:color w:val="FFFFFF" w:themeColor="background1"/>
                <w14:textFill>
                  <w14:solidFill>
                    <w14:schemeClr w14:val="bg1"/>
                  </w14:solidFill>
                </w14:textFill>
              </w:rPr>
              <w:t>Da natureza do objeto</w:t>
            </w:r>
          </w:p>
        </w:tc>
      </w:tr>
      <w:tr w14:paraId="7FDED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4" w:type="dxa"/>
            <w:tcBorders>
              <w:top w:val="single" w:color="000000" w:sz="4" w:space="0"/>
            </w:tcBorders>
            <w:shd w:val="clear" w:color="auto" w:fill="auto"/>
          </w:tcPr>
          <w:p w14:paraId="72D3F923">
            <w:pPr>
              <w:jc w:val="both"/>
              <w:rPr>
                <w:rFonts w:ascii="Arial" w:hAnsi="Arial" w:cs="Arial"/>
                <w:bCs/>
              </w:rPr>
            </w:pPr>
          </w:p>
          <w:p w14:paraId="4909B3D8">
            <w:pPr>
              <w:ind w:left="196" w:right="228"/>
              <w:jc w:val="both"/>
              <w:rPr>
                <w:rFonts w:ascii="Arial" w:hAnsi="Arial" w:cs="Arial"/>
                <w:bCs/>
                <w:color w:val="000000"/>
              </w:rPr>
            </w:pPr>
            <w:r>
              <w:rPr>
                <w:rFonts w:ascii="Arial" w:hAnsi="Arial" w:cs="Arial"/>
                <w:bCs/>
              </w:rPr>
              <w:t xml:space="preserve">(X) Não se enquadra como sendo bem de luxo, conforme Decreto Federal n.º </w:t>
            </w:r>
            <w:r>
              <w:rPr>
                <w:rFonts w:ascii="Arial" w:hAnsi="Arial" w:cs="Arial"/>
                <w:bCs/>
                <w:color w:val="000000"/>
              </w:rPr>
              <w:t>10.818, de 27 de Setembro de 2021.</w:t>
            </w:r>
          </w:p>
          <w:p w14:paraId="14453053">
            <w:pPr>
              <w:pStyle w:val="47"/>
              <w:tabs>
                <w:tab w:val="left" w:pos="1392"/>
              </w:tabs>
              <w:ind w:left="196" w:right="228"/>
              <w:jc w:val="both"/>
              <w:rPr>
                <w:rFonts w:ascii="Arial" w:hAnsi="Arial" w:cs="Arial"/>
                <w:sz w:val="24"/>
                <w:szCs w:val="24"/>
              </w:rPr>
            </w:pPr>
            <w:r>
              <w:rPr>
                <w:rFonts w:ascii="Arial" w:hAnsi="Arial" w:cs="Arial"/>
                <w:bCs/>
                <w:color w:val="000000"/>
                <w:sz w:val="24"/>
                <w:szCs w:val="24"/>
              </w:rPr>
              <w:t>(X) Os bens objeto desta contratação são caracterizados como comuns</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com características</w:t>
            </w:r>
            <w:r>
              <w:rPr>
                <w:rFonts w:ascii="Arial" w:hAnsi="Arial" w:cs="Arial"/>
                <w:spacing w:val="-1"/>
                <w:sz w:val="24"/>
                <w:szCs w:val="24"/>
              </w:rPr>
              <w:t xml:space="preserve"> </w:t>
            </w:r>
            <w:r>
              <w:rPr>
                <w:rFonts w:ascii="Arial" w:hAnsi="Arial" w:cs="Arial"/>
                <w:sz w:val="24"/>
                <w:szCs w:val="24"/>
              </w:rPr>
              <w:t>e</w:t>
            </w:r>
            <w:r>
              <w:rPr>
                <w:rFonts w:ascii="Arial" w:hAnsi="Arial" w:cs="Arial"/>
                <w:spacing w:val="-1"/>
                <w:sz w:val="24"/>
                <w:szCs w:val="24"/>
              </w:rPr>
              <w:t xml:space="preserve"> </w:t>
            </w:r>
            <w:r>
              <w:rPr>
                <w:rFonts w:ascii="Arial" w:hAnsi="Arial" w:cs="Arial"/>
                <w:sz w:val="24"/>
                <w:szCs w:val="24"/>
              </w:rPr>
              <w:t>especificações</w:t>
            </w:r>
            <w:r>
              <w:rPr>
                <w:rFonts w:ascii="Arial" w:hAnsi="Arial" w:cs="Arial"/>
                <w:spacing w:val="-1"/>
                <w:sz w:val="24"/>
                <w:szCs w:val="24"/>
              </w:rPr>
              <w:t xml:space="preserve"> </w:t>
            </w:r>
            <w:r>
              <w:rPr>
                <w:rFonts w:ascii="Arial" w:hAnsi="Arial" w:cs="Arial"/>
                <w:sz w:val="24"/>
                <w:szCs w:val="24"/>
              </w:rPr>
              <w:t>usuais</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mercado.</w:t>
            </w:r>
          </w:p>
          <w:p w14:paraId="3D5BA53D">
            <w:pPr>
              <w:pStyle w:val="21"/>
              <w:ind w:left="196"/>
              <w:jc w:val="both"/>
              <w:rPr>
                <w:rFonts w:ascii="Arial" w:hAnsi="Arial" w:cs="Arial"/>
                <w:bCs/>
                <w:sz w:val="24"/>
                <w:szCs w:val="24"/>
              </w:rPr>
            </w:pPr>
          </w:p>
        </w:tc>
      </w:tr>
      <w:tr w14:paraId="550D8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4" w:type="dxa"/>
            <w:tcBorders>
              <w:top w:val="single" w:color="000000" w:sz="4" w:space="0"/>
            </w:tcBorders>
            <w:shd w:val="clear" w:color="auto" w:fill="E36C09" w:themeFill="accent6" w:themeFillShade="BF"/>
          </w:tcPr>
          <w:p w14:paraId="237B8798">
            <w:pPr>
              <w:jc w:val="both"/>
              <w:rPr>
                <w:rFonts w:ascii="Arial" w:hAnsi="Arial" w:cs="Arial"/>
                <w:color w:val="FFFFFF" w:themeColor="background1"/>
                <w14:textFill>
                  <w14:solidFill>
                    <w14:schemeClr w14:val="bg1"/>
                  </w14:solidFill>
                </w14:textFill>
              </w:rPr>
            </w:pPr>
            <w:r>
              <w:rPr>
                <w:rFonts w:ascii="Arial" w:hAnsi="Arial" w:cs="Arial"/>
                <w:color w:val="FFFFFF" w:themeColor="background1"/>
                <w14:textFill>
                  <w14:solidFill>
                    <w14:schemeClr w14:val="bg1"/>
                  </w14:solidFill>
                </w14:textFill>
              </w:rPr>
              <w:t>1.2. Descrição</w:t>
            </w:r>
            <w:r>
              <w:rPr>
                <w:rFonts w:ascii="Arial" w:hAnsi="Arial" w:cs="Arial"/>
                <w:color w:val="FF0000"/>
              </w:rPr>
              <w:t xml:space="preserve"> </w:t>
            </w:r>
            <w:r>
              <w:rPr>
                <w:rFonts w:ascii="Arial" w:hAnsi="Arial" w:cs="Arial"/>
                <w:color w:val="FFFFFF" w:themeColor="background1"/>
                <w14:textFill>
                  <w14:solidFill>
                    <w14:schemeClr w14:val="bg1"/>
                  </w14:solidFill>
                </w14:textFill>
              </w:rPr>
              <w:t>da solução como um todo considerando o ciclo de vida do objeto</w:t>
            </w:r>
          </w:p>
        </w:tc>
      </w:tr>
    </w:tbl>
    <w:tbl>
      <w:tblPr>
        <w:tblStyle w:val="12"/>
        <w:tblW w:w="95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9551"/>
      </w:tblGrid>
      <w:tr w14:paraId="73F7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25" w:hRule="atLeast"/>
          <w:jc w:val="center"/>
        </w:trPr>
        <w:tc>
          <w:tcPr>
            <w:tcW w:w="9551" w:type="dxa"/>
          </w:tcPr>
          <w:p w14:paraId="02C34FDB">
            <w:pPr>
              <w:tabs>
                <w:tab w:val="left" w:pos="480"/>
              </w:tabs>
              <w:jc w:val="both"/>
              <w:rPr>
                <w:rFonts w:ascii="Arial" w:hAnsi="Arial" w:cs="Arial"/>
                <w:b/>
              </w:rPr>
            </w:pPr>
          </w:p>
          <w:p w14:paraId="19DB4812">
            <w:pPr>
              <w:tabs>
                <w:tab w:val="left" w:pos="480"/>
              </w:tabs>
              <w:jc w:val="both"/>
              <w:rPr>
                <w:rFonts w:ascii="Arial" w:hAnsi="Arial" w:cs="Arial"/>
              </w:rPr>
            </w:pPr>
            <w:r>
              <w:rPr>
                <w:rFonts w:ascii="Arial" w:hAnsi="Arial" w:cs="Arial"/>
              </w:rPr>
              <w:t>(X) Encontra-se pormenorizada em tópico específico dos ETP, apêndice deste TR.</w:t>
            </w:r>
          </w:p>
          <w:p w14:paraId="0C68A745">
            <w:pPr>
              <w:tabs>
                <w:tab w:val="left" w:pos="480"/>
              </w:tabs>
              <w:jc w:val="both"/>
              <w:rPr>
                <w:rFonts w:ascii="Arial" w:hAnsi="Arial" w:cs="Arial"/>
              </w:rPr>
            </w:pPr>
            <w:r>
              <w:rPr>
                <w:rFonts w:ascii="Arial" w:hAnsi="Arial" w:cs="Arial"/>
              </w:rPr>
              <w:t>(  ) Prevista no Catálogo Eletrônico de Padronização de Compras e Serviços, item ______.</w:t>
            </w:r>
          </w:p>
          <w:p w14:paraId="25E5CC8C">
            <w:pPr>
              <w:tabs>
                <w:tab w:val="left" w:pos="480"/>
              </w:tabs>
              <w:jc w:val="both"/>
              <w:rPr>
                <w:rFonts w:ascii="Arial" w:hAnsi="Arial" w:cs="Arial"/>
              </w:rPr>
            </w:pPr>
            <w:r>
              <w:rPr>
                <w:rFonts w:ascii="Arial" w:hAnsi="Arial" w:cs="Arial"/>
              </w:rPr>
              <w:t>(  ) Não prevista no Catálogo Eletrônico de Padronização de Compras e Serviços.</w:t>
            </w:r>
          </w:p>
          <w:p w14:paraId="7BE4DF76">
            <w:pPr>
              <w:tabs>
                <w:tab w:val="left" w:pos="480"/>
              </w:tabs>
              <w:jc w:val="both"/>
              <w:rPr>
                <w:rFonts w:ascii="Arial" w:hAnsi="Arial" w:cs="Arial"/>
                <w:b/>
              </w:rPr>
            </w:pPr>
          </w:p>
          <w:p w14:paraId="3C892256">
            <w:pPr>
              <w:tabs>
                <w:tab w:val="left" w:pos="480"/>
              </w:tabs>
              <w:jc w:val="both"/>
              <w:rPr>
                <w:rFonts w:ascii="Arial" w:hAnsi="Arial" w:cs="Arial"/>
                <w:b/>
              </w:rPr>
            </w:pPr>
          </w:p>
        </w:tc>
      </w:tr>
    </w:tbl>
    <w:tbl>
      <w:tblPr>
        <w:tblStyle w:val="12"/>
        <w:tblpPr w:leftFromText="141" w:rightFromText="141" w:vertAnchor="text" w:tblpXSpec="center" w:tblpY="1"/>
        <w:tblOverlap w:val="never"/>
        <w:tblW w:w="103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43"/>
      </w:tblGrid>
      <w:tr w14:paraId="7AC85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3" w:type="dxa"/>
            <w:tcBorders>
              <w:top w:val="single" w:color="000000" w:sz="4" w:space="0"/>
            </w:tcBorders>
            <w:shd w:val="clear" w:color="auto" w:fill="E36C09" w:themeFill="accent6" w:themeFillShade="BF"/>
          </w:tcPr>
          <w:p w14:paraId="66E1AD75">
            <w:pPr>
              <w:jc w:val="both"/>
              <w:rPr>
                <w:rFonts w:ascii="Arial" w:hAnsi="Arial" w:cs="Arial"/>
                <w:color w:val="FFFFFF" w:themeColor="background1"/>
                <w14:textFill>
                  <w14:solidFill>
                    <w14:schemeClr w14:val="bg1"/>
                  </w14:solidFill>
                </w14:textFill>
              </w:rPr>
            </w:pPr>
            <w:r>
              <w:rPr>
                <w:rFonts w:ascii="Arial" w:hAnsi="Arial" w:cs="Arial"/>
                <w:color w:val="FFFFFF" w:themeColor="background1"/>
                <w14:textFill>
                  <w14:solidFill>
                    <w14:schemeClr w14:val="bg1"/>
                  </w14:solidFill>
                </w14:textFill>
              </w:rPr>
              <w:t>2. JUSTIFICATIVA DA CONTRATAÇÃO</w:t>
            </w:r>
          </w:p>
        </w:tc>
      </w:tr>
      <w:tr w14:paraId="73D52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3" w:type="dxa"/>
            <w:tcBorders>
              <w:top w:val="single" w:color="000000" w:sz="4" w:space="0"/>
            </w:tcBorders>
            <w:shd w:val="clear" w:color="auto" w:fill="auto"/>
          </w:tcPr>
          <w:p w14:paraId="71BE4C6D">
            <w:pPr>
              <w:jc w:val="both"/>
              <w:rPr>
                <w:rFonts w:ascii="Arial" w:hAnsi="Arial" w:cs="Arial"/>
              </w:rPr>
            </w:pPr>
          </w:p>
          <w:p w14:paraId="2C86EE81">
            <w:pPr>
              <w:jc w:val="both"/>
              <w:rPr>
                <w:rFonts w:ascii="Arial" w:hAnsi="Arial" w:cs="Arial"/>
                <w:color w:val="548DD4"/>
              </w:rPr>
            </w:pPr>
            <w:r>
              <w:rPr>
                <w:rFonts w:ascii="Arial" w:hAnsi="Arial" w:cs="Arial"/>
              </w:rPr>
              <w:t>A Fundamentação da Contratação e de seus quantitativos encontra-se pormenorizada em Tópico específico do ETP, apêndice deste Termo de Referência.</w:t>
            </w:r>
          </w:p>
          <w:p w14:paraId="4F789CE9">
            <w:pPr>
              <w:jc w:val="both"/>
              <w:rPr>
                <w:rFonts w:ascii="Arial" w:hAnsi="Arial" w:cs="Arial"/>
                <w:color w:val="548DD4"/>
              </w:rPr>
            </w:pPr>
          </w:p>
          <w:p w14:paraId="61286C83">
            <w:pPr>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x ) Sim  ( ) Não  (caso não, preencher abaixo)</w:t>
            </w:r>
          </w:p>
          <w:p w14:paraId="66D7BD92">
            <w:pPr>
              <w:jc w:val="both"/>
              <w:rPr>
                <w:rFonts w:ascii="Arial" w:hAnsi="Arial" w:cs="Arial"/>
                <w:color w:val="000000" w:themeColor="text1"/>
                <w14:textFill>
                  <w14:solidFill>
                    <w14:schemeClr w14:val="tx1"/>
                  </w14:solidFill>
                </w14:textFill>
              </w:rPr>
            </w:pPr>
          </w:p>
          <w:p w14:paraId="7D907E06">
            <w:pPr>
              <w:jc w:val="both"/>
              <w:rPr>
                <w:rFonts w:ascii="Arial" w:hAnsi="Arial" w:eastAsia="Calibri" w:cs="Arial"/>
              </w:rPr>
            </w:pPr>
            <w:r>
              <w:rPr>
                <w:rFonts w:ascii="Arial" w:hAnsi="Arial" w:eastAsia="Calibri" w:cs="Arial"/>
              </w:rPr>
              <w:t>Razão da necessidade da aquisição:</w:t>
            </w:r>
          </w:p>
          <w:tbl>
            <w:tblPr>
              <w:tblStyle w:val="12"/>
              <w:tblW w:w="0" w:type="auto"/>
              <w:tblInd w:w="0" w:type="dxa"/>
              <w:tblLayout w:type="fixed"/>
              <w:tblCellMar>
                <w:top w:w="0" w:type="dxa"/>
                <w:left w:w="108" w:type="dxa"/>
                <w:bottom w:w="0" w:type="dxa"/>
                <w:right w:w="108" w:type="dxa"/>
              </w:tblCellMar>
            </w:tblPr>
            <w:tblGrid>
              <w:gridCol w:w="9545"/>
            </w:tblGrid>
            <w:tr w14:paraId="45CD7173">
              <w:tblPrEx>
                <w:tblCellMar>
                  <w:top w:w="0" w:type="dxa"/>
                  <w:left w:w="108" w:type="dxa"/>
                  <w:bottom w:w="0" w:type="dxa"/>
                  <w:right w:w="108" w:type="dxa"/>
                </w:tblCellMar>
              </w:tblPrEx>
              <w:tc>
                <w:tcPr>
                  <w:tcW w:w="9545" w:type="dxa"/>
                </w:tcPr>
                <w:p w14:paraId="2B3FB347">
                  <w:pPr>
                    <w:spacing w:before="120" w:after="120"/>
                    <w:jc w:val="both"/>
                    <w:rPr>
                      <w:rFonts w:ascii="Arial" w:hAnsi="Arial" w:cs="Arial"/>
                    </w:rPr>
                  </w:pPr>
                  <w:r>
                    <w:rPr>
                      <w:rFonts w:ascii="Arial" w:hAnsi="Arial" w:cs="Arial"/>
                    </w:rPr>
                    <w:t>A aquisição de medicamentos tem como finalidade atender a demanda dos usuários do município, baseando-se na Portaria n.º 3.916, de 30 de outubro de 1998. Esta portaria foi aprovada pela Comissão Intergestores e pelo Conselho Nacional de Saúde Política Nacional de Medicamentos, na qual descreve dentre as responsabilidades do Gestor Municipal “assegurar o suprimento dos medicamentos destinados à Atenção Básica à Saúde de sua população, integrando a sua programação à do estado, visando garantir o abastecimento de forma permanente e oportuna”. Considerando que o medicamento é um insumo básico e um dos elementos mais custo efetivos utilizado para o suporte das ações de atenção e cuidado com o paciente e que tem a finalidade de diagnosticar, prevenir, curar doenças ou aliviar seus sintomas, o desabastecimento compromete a segurança do processo assistencial podendo ocasionar interrupção de tratamentos, aumento de tempo de internamento, agravamento do quadro clínico dos pacientes, cancelamento ou adiamento de procedimentos e consequentemente aumento da morbimortalidade.</w:t>
                  </w:r>
                </w:p>
              </w:tc>
            </w:tr>
          </w:tbl>
          <w:p w14:paraId="75862DA1">
            <w:pPr>
              <w:jc w:val="both"/>
              <w:rPr>
                <w:rFonts w:ascii="Arial" w:hAnsi="Arial" w:cs="Arial"/>
              </w:rPr>
            </w:pPr>
          </w:p>
          <w:p w14:paraId="3791660F">
            <w:pPr>
              <w:jc w:val="both"/>
              <w:rPr>
                <w:rFonts w:ascii="Arial" w:hAnsi="Arial" w:cs="Arial"/>
              </w:rPr>
            </w:pPr>
            <w:r>
              <w:rPr>
                <w:rFonts w:ascii="Arial" w:hAnsi="Arial" w:cs="Arial"/>
              </w:rPr>
              <w:t>Benefícios diretos e indiretos:</w:t>
            </w:r>
          </w:p>
          <w:tbl>
            <w:tblPr>
              <w:tblStyle w:val="12"/>
              <w:tblW w:w="0" w:type="auto"/>
              <w:tblInd w:w="0" w:type="dxa"/>
              <w:tblLayout w:type="fixed"/>
              <w:tblCellMar>
                <w:top w:w="0" w:type="dxa"/>
                <w:left w:w="108" w:type="dxa"/>
                <w:bottom w:w="0" w:type="dxa"/>
                <w:right w:w="108" w:type="dxa"/>
              </w:tblCellMar>
            </w:tblPr>
            <w:tblGrid>
              <w:gridCol w:w="9545"/>
            </w:tblGrid>
            <w:tr w14:paraId="41E6465D">
              <w:tc>
                <w:tcPr>
                  <w:tcW w:w="9545" w:type="dxa"/>
                </w:tcPr>
                <w:p w14:paraId="60052EEE">
                  <w:pPr>
                    <w:spacing w:before="120" w:after="120"/>
                    <w:jc w:val="both"/>
                    <w:rPr>
                      <w:rFonts w:ascii="Arial" w:hAnsi="Arial" w:eastAsia="Calibri" w:cs="Arial"/>
                    </w:rPr>
                  </w:pPr>
                  <w:r>
                    <w:rPr>
                      <w:rFonts w:ascii="Arial" w:hAnsi="Arial" w:cs="Arial"/>
                    </w:rPr>
                    <w:t>A presente aquisição é imprescindível, mostrando-se viável por se tratar de aquisição anual de medicamento, cuja ausência poderá inviabilizar o tratamento adequado. Isto posto, os benefícios diretos e indiretos relacionam-se essencialmente com a salvaguarda da integridade física dos pacientes, cujo diagnóstico e tratamento necessita do material ora licitado.</w:t>
                  </w:r>
                </w:p>
              </w:tc>
            </w:tr>
          </w:tbl>
          <w:p w14:paraId="3A2638D3">
            <w:pPr>
              <w:jc w:val="both"/>
              <w:rPr>
                <w:rFonts w:ascii="Arial" w:hAnsi="Arial" w:cs="Arial"/>
              </w:rPr>
            </w:pPr>
          </w:p>
          <w:p w14:paraId="675EC4BA">
            <w:pPr>
              <w:jc w:val="both"/>
              <w:rPr>
                <w:rFonts w:ascii="Arial" w:hAnsi="Arial" w:cs="Arial"/>
              </w:rPr>
            </w:pPr>
            <w:r>
              <w:rPr>
                <w:rFonts w:ascii="Arial" w:hAnsi="Arial" w:cs="Arial"/>
              </w:rPr>
              <w:t>Natureza da aquisição (X) fornecimento continuo    (  ) fornecimento não continuo</w:t>
            </w:r>
          </w:p>
          <w:p w14:paraId="39ADF7C0">
            <w:pPr>
              <w:jc w:val="both"/>
              <w:rPr>
                <w:rFonts w:ascii="Arial" w:hAnsi="Arial" w:cs="Arial"/>
              </w:rPr>
            </w:pPr>
          </w:p>
          <w:p w14:paraId="620654F8">
            <w:pPr>
              <w:jc w:val="both"/>
              <w:rPr>
                <w:rFonts w:ascii="Arial" w:hAnsi="Arial" w:cs="Arial"/>
              </w:rPr>
            </w:pPr>
            <w:r>
              <w:rPr>
                <w:rFonts w:ascii="Arial" w:hAnsi="Arial" w:cs="Arial"/>
              </w:rPr>
              <w:t>Inexigibilidade ou dispensa de licitação (  ) sim    (X) não</w:t>
            </w:r>
          </w:p>
          <w:p w14:paraId="27F68E3B">
            <w:pPr>
              <w:jc w:val="both"/>
              <w:rPr>
                <w:rFonts w:ascii="Arial" w:hAnsi="Arial" w:cs="Arial"/>
              </w:rPr>
            </w:pPr>
          </w:p>
          <w:p w14:paraId="38BB22A2">
            <w:pPr>
              <w:jc w:val="both"/>
              <w:rPr>
                <w:rFonts w:ascii="Arial" w:hAnsi="Arial" w:cs="Arial"/>
              </w:rPr>
            </w:pPr>
            <w:r>
              <w:rPr>
                <w:rFonts w:ascii="Arial" w:hAnsi="Arial" w:cs="Arial"/>
              </w:rPr>
              <w:t>Justificativa para adoção da Inexigibilidade ou dispensa:</w:t>
            </w:r>
          </w:p>
          <w:tbl>
            <w:tblPr>
              <w:tblStyle w:val="12"/>
              <w:tblW w:w="0" w:type="auto"/>
              <w:tblInd w:w="0" w:type="dxa"/>
              <w:tblLayout w:type="fixed"/>
              <w:tblCellMar>
                <w:top w:w="0" w:type="dxa"/>
                <w:left w:w="108" w:type="dxa"/>
                <w:bottom w:w="0" w:type="dxa"/>
                <w:right w:w="108" w:type="dxa"/>
              </w:tblCellMar>
            </w:tblPr>
            <w:tblGrid>
              <w:gridCol w:w="9545"/>
            </w:tblGrid>
            <w:tr w14:paraId="0B37EC4E">
              <w:tblPrEx>
                <w:tblCellMar>
                  <w:top w:w="0" w:type="dxa"/>
                  <w:left w:w="108" w:type="dxa"/>
                  <w:bottom w:w="0" w:type="dxa"/>
                  <w:right w:w="108" w:type="dxa"/>
                </w:tblCellMar>
              </w:tblPrEx>
              <w:tc>
                <w:tcPr>
                  <w:tcW w:w="9545" w:type="dxa"/>
                </w:tcPr>
                <w:p w14:paraId="7E2C7957">
                  <w:pPr>
                    <w:jc w:val="both"/>
                    <w:rPr>
                      <w:rFonts w:ascii="Arial" w:hAnsi="Arial" w:cs="Arial"/>
                    </w:rPr>
                  </w:pPr>
                </w:p>
              </w:tc>
            </w:tr>
          </w:tbl>
          <w:p w14:paraId="7B711CD0">
            <w:pPr>
              <w:jc w:val="both"/>
              <w:rPr>
                <w:rFonts w:ascii="Arial" w:hAnsi="Arial" w:eastAsia="Calibri" w:cs="Arial"/>
              </w:rPr>
            </w:pPr>
            <w:r>
              <w:rPr>
                <w:rFonts w:ascii="Arial" w:hAnsi="Arial" w:eastAsia="Calibri" w:cs="Arial"/>
              </w:rPr>
              <w:t>Justificativa quanto ao quantitativo demandado:</w:t>
            </w:r>
          </w:p>
          <w:p w14:paraId="3D6B4568">
            <w:pPr>
              <w:jc w:val="both"/>
              <w:rPr>
                <w:rFonts w:ascii="Arial" w:hAnsi="Arial" w:eastAsia="Calibri" w:cs="Arial"/>
                <w:color w:val="FF0000"/>
              </w:rPr>
            </w:pPr>
          </w:p>
          <w:p w14:paraId="57528BB5">
            <w:pPr>
              <w:jc w:val="both"/>
              <w:rPr>
                <w:rFonts w:ascii="Arial" w:hAnsi="Arial" w:eastAsia="Calibri" w:cs="Arial"/>
              </w:rPr>
            </w:pPr>
            <w:r>
              <w:rPr>
                <w:rFonts w:ascii="Arial" w:hAnsi="Arial" w:eastAsia="Calibri" w:cs="Arial"/>
              </w:rPr>
              <w:t>(X) Consumo dos exercícios anteriores:</w:t>
            </w:r>
          </w:p>
          <w:p w14:paraId="14C6924C">
            <w:pPr>
              <w:jc w:val="both"/>
              <w:rPr>
                <w:rFonts w:ascii="Arial" w:hAnsi="Arial" w:eastAsia="Calibri" w:cs="Arial"/>
              </w:rPr>
            </w:pPr>
          </w:p>
          <w:p w14:paraId="20E72489">
            <w:pPr>
              <w:pStyle w:val="91"/>
              <w:ind w:left="360"/>
              <w:jc w:val="both"/>
              <w:rPr>
                <w:rFonts w:ascii="Arial" w:hAnsi="Arial" w:cs="Arial"/>
              </w:rPr>
            </w:pPr>
            <w:r>
              <w:rPr>
                <w:rFonts w:ascii="Arial" w:hAnsi="Arial" w:cs="Arial"/>
              </w:rPr>
              <w:t>PRC 367/22</w:t>
            </w:r>
            <w:r>
              <w:rPr>
                <w:rFonts w:ascii="Arial" w:hAnsi="Arial" w:eastAsia="Calibri" w:cs="Arial"/>
              </w:rPr>
              <w:t xml:space="preserve"> - </w:t>
            </w:r>
            <w:r>
              <w:rPr>
                <w:rFonts w:ascii="Arial" w:hAnsi="Arial" w:cs="Arial"/>
              </w:rPr>
              <w:t xml:space="preserve">R$ 142.748,92                </w:t>
            </w:r>
          </w:p>
          <w:p w14:paraId="5E7154B7">
            <w:pPr>
              <w:pStyle w:val="91"/>
              <w:ind w:left="360"/>
              <w:jc w:val="both"/>
              <w:rPr>
                <w:rFonts w:ascii="Arial" w:hAnsi="Arial" w:cs="Arial"/>
              </w:rPr>
            </w:pPr>
            <w:r>
              <w:rPr>
                <w:rFonts w:ascii="Arial" w:hAnsi="Arial" w:cs="Arial"/>
              </w:rPr>
              <w:t>PRC 116/23 - R$ 35.749,60</w:t>
            </w:r>
          </w:p>
          <w:p w14:paraId="3CCBCC1E">
            <w:pPr>
              <w:pStyle w:val="91"/>
              <w:ind w:left="360"/>
              <w:jc w:val="both"/>
              <w:rPr>
                <w:rFonts w:ascii="Arial" w:hAnsi="Arial" w:cs="Arial"/>
              </w:rPr>
            </w:pPr>
            <w:r>
              <w:rPr>
                <w:rFonts w:ascii="Arial" w:hAnsi="Arial" w:cs="Arial"/>
              </w:rPr>
              <w:t>PRC 367/22 - R$ 121.792,00</w:t>
            </w:r>
          </w:p>
          <w:p w14:paraId="71627A5B">
            <w:pPr>
              <w:pStyle w:val="91"/>
              <w:ind w:left="360"/>
              <w:jc w:val="both"/>
              <w:rPr>
                <w:rFonts w:ascii="Arial" w:hAnsi="Arial" w:cs="Arial"/>
              </w:rPr>
            </w:pPr>
            <w:r>
              <w:rPr>
                <w:rFonts w:ascii="Arial" w:hAnsi="Arial" w:cs="Arial"/>
              </w:rPr>
              <w:t>PRC 116/23 - R$ 66.521,00</w:t>
            </w:r>
          </w:p>
          <w:p w14:paraId="69FCDEA1">
            <w:pPr>
              <w:pStyle w:val="91"/>
              <w:ind w:left="360"/>
              <w:jc w:val="both"/>
              <w:rPr>
                <w:rFonts w:ascii="Arial" w:hAnsi="Arial" w:cs="Arial"/>
                <w:bCs/>
              </w:rPr>
            </w:pPr>
            <w:r>
              <w:rPr>
                <w:rFonts w:ascii="Arial" w:hAnsi="Arial" w:cs="Arial"/>
              </w:rPr>
              <w:t xml:space="preserve">TOTAL - </w:t>
            </w:r>
            <w:r>
              <w:rPr>
                <w:rFonts w:ascii="Arial" w:hAnsi="Arial" w:cs="Arial"/>
                <w:bCs/>
              </w:rPr>
              <w:t>R$ 366.811,52</w:t>
            </w:r>
          </w:p>
          <w:p w14:paraId="24F5C425">
            <w:pPr>
              <w:pStyle w:val="91"/>
              <w:ind w:left="360"/>
              <w:jc w:val="both"/>
              <w:rPr>
                <w:rFonts w:ascii="Arial" w:hAnsi="Arial" w:cs="Arial"/>
                <w:b/>
                <w:bCs/>
              </w:rPr>
            </w:pPr>
          </w:p>
          <w:p w14:paraId="03728A60">
            <w:pPr>
              <w:pStyle w:val="91"/>
              <w:ind w:left="360"/>
              <w:jc w:val="both"/>
              <w:rPr>
                <w:rFonts w:ascii="Arial" w:hAnsi="Arial" w:cs="Arial"/>
                <w:b/>
                <w:bCs/>
              </w:rPr>
            </w:pPr>
            <w:r>
              <w:rPr>
                <w:rFonts w:ascii="Arial" w:hAnsi="Arial" w:cs="Arial"/>
                <w:b/>
                <w:bCs/>
              </w:rPr>
              <w:t>Justificativa para o aumento do quantitativo:</w:t>
            </w:r>
          </w:p>
          <w:p w14:paraId="6AB4E633">
            <w:pPr>
              <w:pStyle w:val="91"/>
              <w:ind w:left="360"/>
              <w:jc w:val="both"/>
              <w:rPr>
                <w:rFonts w:ascii="Arial" w:hAnsi="Arial" w:cs="Arial"/>
                <w:bCs/>
              </w:rPr>
            </w:pPr>
            <w:r>
              <w:rPr>
                <w:rFonts w:ascii="Arial" w:hAnsi="Arial" w:cs="Arial"/>
                <w:bCs/>
              </w:rPr>
              <w:t>O Registro de Preços para aquisição dos medicamentos mostra-se a opção mais vantajosa, uma vez que garante a eficiência e a transparência nas compras realizadas, possibilitando a programação das compras, neste sentido houve um aumento do quantitativo demandado nos anos anteriores uma vez que, foram acrescentados medicamentos fornecidos pelo Estado de Minas Gerais. Os medicamentos ora citados, foram acrescentados assegurando que, quando houver atraso nas compras realizadas por parte do Estado, os medicamentos necessários possam ser adquiridos pela Secretaria de Saúde para que sempre estejam disponíveis à população. Outro fator do aumento no quantitativo foi o atendimento aos parâmetros da sala de emergência em que as unidades Estratégia Saúde da Família e a Unidade Básica de Saúde necessitam, em que pese aos atendimentos realizados pelas unidades com uso de medicamentos restrito ao uso hospitalar, pois estas contam com o médico dentre o quadro de servidores, pela demanda medicamentosa do Centro de Atenção Psicossocial – CAPS a ser implantado no município e pelo fato do acréscimo de medicamentos conforme as peculiaridades do RENUME e estabelecimentos da RENAME.</w:t>
            </w:r>
          </w:p>
          <w:p w14:paraId="6F2DC041">
            <w:pPr>
              <w:pStyle w:val="91"/>
              <w:ind w:left="360"/>
              <w:jc w:val="both"/>
              <w:rPr>
                <w:rFonts w:ascii="Arial" w:hAnsi="Arial" w:cs="Arial"/>
                <w:bCs/>
                <w:color w:val="FF0000"/>
              </w:rPr>
            </w:pPr>
          </w:p>
          <w:p w14:paraId="3B51FAE8">
            <w:pPr>
              <w:pStyle w:val="91"/>
              <w:ind w:left="360"/>
              <w:jc w:val="both"/>
              <w:rPr>
                <w:rFonts w:ascii="Arial" w:hAnsi="Arial" w:eastAsia="Calibri" w:cs="Arial"/>
                <w:bCs/>
              </w:rPr>
            </w:pPr>
            <w:r>
              <w:rPr>
                <w:rFonts w:ascii="Arial" w:hAnsi="Arial" w:eastAsia="Calibri" w:cs="Arial"/>
                <w:bCs/>
              </w:rPr>
              <w:t xml:space="preserve">Nesta perspectiva, é imperioso esclarecer que a presente municipalidade ampliou consideravelmente os serviços de saúde pública ofertados à coletividade, com a criação de equipe multidisciplinar na Atenção Primária à Saúde e Centro de Convivência, bem como encontra-se em fase de implementação de um Centro de Atenção Psicossocial (CAPS), como citado acima, que inclusive será de abrangência regional, inauguração de nova unidade de Atenção Primária à Saúde e credenciamento de nova equipe de Estratégia Saúde da Família, situações essas que ratificam a imprevisibilidade de consumo se considerado somente a série histórica do município e corroboram com a necessidade de estimava superior aos registros até então localizados, haja vista a criação e/ou aumento de serviços ofertados à coletividade e, por conseguinte, aumento da demanda de medicamentos necessários para utilização e atendimentos aos usuários nos estabelecimentos e serviços já existentes e nos outros que serão, em breve, inaugurados, assim como aumento do quantitativo daqueles medicamentos destinados à distribuição gratuita aos cidadãos. </w:t>
            </w:r>
          </w:p>
          <w:p w14:paraId="2AEF5060">
            <w:pPr>
              <w:pStyle w:val="91"/>
              <w:ind w:left="360"/>
              <w:jc w:val="both"/>
              <w:rPr>
                <w:rFonts w:ascii="Arial" w:hAnsi="Arial" w:eastAsia="Calibri" w:cs="Arial"/>
                <w:bCs/>
              </w:rPr>
            </w:pPr>
          </w:p>
          <w:p w14:paraId="47D9CE8B">
            <w:pPr>
              <w:pStyle w:val="91"/>
              <w:ind w:left="360"/>
              <w:jc w:val="both"/>
              <w:rPr>
                <w:rFonts w:ascii="Arial" w:hAnsi="Arial" w:cs="Arial"/>
                <w:shd w:val="clear" w:color="auto" w:fill="FFFFFF"/>
              </w:rPr>
            </w:pPr>
            <w:r>
              <w:rPr>
                <w:rFonts w:ascii="Arial" w:hAnsi="Arial" w:eastAsia="Calibri" w:cs="Arial"/>
                <w:bCs/>
              </w:rPr>
              <w:t xml:space="preserve">Noutro giro, temos ainda o aumento exponencial da procura da população local pelos serviços de saúde pública municipal, com crescimento ascendente evidenciado nos últimos anos, conforme evidenciado no quadro abaixo, obtido junto ao </w:t>
            </w:r>
            <w:r>
              <w:rPr>
                <w:rFonts w:ascii="Arial" w:hAnsi="Arial" w:cs="Arial"/>
                <w:shd w:val="clear" w:color="auto" w:fill="FFFFFF"/>
              </w:rPr>
              <w:t xml:space="preserve"> Ministério da Saúde - Sistema de Informações Ambulatoriais do SUS (SIA/SUS), situação essa que justifica a necessidade de estimar o quantitativo de medicamentos a serem adquiridos para além da série histórica municipal, em virtude da procura cada vez maior dos cidadãos residentes neste municípios pelos serviços públicos municipais de saúde. </w:t>
            </w:r>
          </w:p>
          <w:p w14:paraId="1F2DED64">
            <w:pPr>
              <w:pStyle w:val="91"/>
              <w:ind w:left="360"/>
              <w:jc w:val="both"/>
              <w:rPr>
                <w:rFonts w:ascii="Arial" w:hAnsi="Arial" w:cs="Arial"/>
                <w:shd w:val="clear" w:color="auto" w:fill="FFFFFF"/>
              </w:rPr>
            </w:pPr>
          </w:p>
          <w:p w14:paraId="4AE5AA76">
            <w:pPr>
              <w:pStyle w:val="91"/>
              <w:ind w:left="360"/>
              <w:jc w:val="both"/>
              <w:rPr>
                <w:rFonts w:ascii="Arial" w:hAnsi="Arial" w:cs="Arial"/>
                <w:bCs/>
              </w:rPr>
            </w:pPr>
            <w:r>
              <w:rPr>
                <w:rFonts w:ascii="Arial" w:hAnsi="Arial" w:cs="Arial"/>
              </w:rPr>
              <w:object>
                <v:shape id="_x0000_i1025" o:spt="75" type="#_x0000_t75" style="height:110.25pt;width:486pt;" o:ole="t" filled="f" o:preferrelative="t" stroked="f" coordsize="21600,21600">
                  <v:path/>
                  <v:fill on="f" focussize="0,0"/>
                  <v:stroke on="f" joinstyle="miter"/>
                  <v:imagedata r:id="rId7" o:title=""/>
                  <o:lock v:ext="edit" aspectratio="t"/>
                  <w10:wrap type="none"/>
                  <w10:anchorlock/>
                </v:shape>
                <o:OLEObject Type="Embed" ProgID="PBrush" ShapeID="_x0000_i1025" DrawAspect="Content" ObjectID="_1468075725" r:id="rId6">
                  <o:LockedField>false</o:LockedField>
                </o:OLEObject>
              </w:object>
            </w:r>
          </w:p>
          <w:p w14:paraId="1EFA6084">
            <w:pPr>
              <w:pStyle w:val="91"/>
              <w:ind w:left="360"/>
              <w:jc w:val="both"/>
              <w:rPr>
                <w:rFonts w:ascii="Arial" w:hAnsi="Arial" w:cs="Arial"/>
                <w:bCs/>
              </w:rPr>
            </w:pPr>
          </w:p>
          <w:p w14:paraId="153021A9">
            <w:pPr>
              <w:jc w:val="both"/>
              <w:rPr>
                <w:rFonts w:ascii="Arial" w:hAnsi="Arial" w:eastAsia="Calibri" w:cs="Arial"/>
              </w:rPr>
            </w:pPr>
          </w:p>
          <w:p w14:paraId="7288000C">
            <w:pPr>
              <w:jc w:val="both"/>
              <w:rPr>
                <w:rFonts w:ascii="Arial" w:hAnsi="Arial" w:eastAsia="Calibri" w:cs="Arial"/>
              </w:rPr>
            </w:pPr>
            <w:r>
              <w:rPr>
                <w:rFonts w:ascii="Arial" w:hAnsi="Arial" w:eastAsia="Calibri" w:cs="Arial"/>
              </w:rPr>
              <w:t>(  ) Não se aplica. Neste caso, justificar abaixo o quantitativo.</w:t>
            </w:r>
          </w:p>
          <w:p w14:paraId="6676BA47">
            <w:pPr>
              <w:jc w:val="both"/>
              <w:rPr>
                <w:rFonts w:ascii="Arial" w:hAnsi="Arial" w:cs="Arial"/>
                <w:color w:val="548DD4"/>
              </w:rPr>
            </w:pPr>
          </w:p>
        </w:tc>
      </w:tr>
      <w:tr w14:paraId="4A89B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3" w:type="dxa"/>
            <w:tcBorders>
              <w:top w:val="single" w:color="000000" w:sz="4" w:space="0"/>
            </w:tcBorders>
            <w:shd w:val="clear" w:color="auto" w:fill="E36C09" w:themeFill="accent6" w:themeFillShade="BF"/>
          </w:tcPr>
          <w:p w14:paraId="52776C7C">
            <w:pPr>
              <w:jc w:val="both"/>
              <w:rPr>
                <w:rFonts w:ascii="Arial" w:hAnsi="Arial" w:cs="Arial"/>
                <w:color w:val="FFFFFF" w:themeColor="background1"/>
                <w14:textFill>
                  <w14:solidFill>
                    <w14:schemeClr w14:val="bg1"/>
                  </w14:solidFill>
                </w14:textFill>
              </w:rPr>
            </w:pPr>
            <w:r>
              <w:rPr>
                <w:rFonts w:ascii="Arial" w:hAnsi="Arial" w:cs="Arial"/>
                <w:color w:val="FFFFFF" w:themeColor="background1"/>
                <w14:textFill>
                  <w14:solidFill>
                    <w14:schemeClr w14:val="bg1"/>
                  </w14:solidFill>
                </w14:textFill>
              </w:rPr>
              <w:t>3. DOS PARÂMETROS DA LICITAÇÃO</w:t>
            </w:r>
          </w:p>
        </w:tc>
      </w:tr>
      <w:tr w14:paraId="0C475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3" w:type="dxa"/>
            <w:tcBorders>
              <w:top w:val="single" w:color="000000" w:sz="4" w:space="0"/>
            </w:tcBorders>
            <w:shd w:val="clear" w:color="auto" w:fill="auto"/>
          </w:tcPr>
          <w:p w14:paraId="1FA40A2C">
            <w:pPr>
              <w:tabs>
                <w:tab w:val="left" w:pos="483"/>
              </w:tabs>
              <w:jc w:val="both"/>
              <w:rPr>
                <w:rFonts w:ascii="Arial" w:hAnsi="Arial" w:cs="Arial"/>
              </w:rPr>
            </w:pPr>
          </w:p>
          <w:p w14:paraId="7326FC4B">
            <w:pPr>
              <w:pStyle w:val="47"/>
              <w:numPr>
                <w:ilvl w:val="1"/>
                <w:numId w:val="5"/>
              </w:numPr>
              <w:tabs>
                <w:tab w:val="left" w:pos="483"/>
              </w:tabs>
              <w:ind w:hanging="164"/>
              <w:contextualSpacing w:val="0"/>
              <w:jc w:val="both"/>
              <w:rPr>
                <w:rFonts w:ascii="Arial" w:hAnsi="Arial" w:cs="Arial"/>
                <w:sz w:val="24"/>
                <w:szCs w:val="24"/>
              </w:rPr>
            </w:pPr>
            <w:r>
              <w:rPr>
                <w:rFonts w:ascii="Arial" w:hAnsi="Arial" w:cs="Arial"/>
                <w:sz w:val="24"/>
                <w:szCs w:val="24"/>
              </w:rPr>
              <w:t>A proposta vencedora será selecionada pelo critério:</w:t>
            </w:r>
          </w:p>
          <w:p w14:paraId="39A9BFEF">
            <w:pPr>
              <w:pStyle w:val="47"/>
              <w:tabs>
                <w:tab w:val="left" w:pos="483"/>
              </w:tabs>
              <w:ind w:left="360"/>
              <w:contextualSpacing w:val="0"/>
              <w:jc w:val="both"/>
              <w:rPr>
                <w:rFonts w:ascii="Arial" w:hAnsi="Arial" w:cs="Arial"/>
                <w:sz w:val="24"/>
                <w:szCs w:val="24"/>
              </w:rPr>
            </w:pPr>
            <w:r>
              <w:rPr>
                <w:rFonts w:ascii="Arial" w:hAnsi="Arial" w:cs="Arial"/>
                <w:sz w:val="24"/>
                <w:szCs w:val="24"/>
              </w:rPr>
              <w:t>(X) Menor Preço por Item;</w:t>
            </w:r>
          </w:p>
          <w:p w14:paraId="403502E0">
            <w:pPr>
              <w:pStyle w:val="47"/>
              <w:tabs>
                <w:tab w:val="left" w:pos="483"/>
              </w:tabs>
              <w:ind w:left="360"/>
              <w:contextualSpacing w:val="0"/>
              <w:jc w:val="both"/>
              <w:rPr>
                <w:rFonts w:ascii="Arial" w:hAnsi="Arial" w:cs="Arial"/>
                <w:sz w:val="24"/>
                <w:szCs w:val="24"/>
              </w:rPr>
            </w:pPr>
            <w:r>
              <w:rPr>
                <w:rFonts w:ascii="Arial" w:hAnsi="Arial" w:cs="Arial"/>
                <w:sz w:val="24"/>
                <w:szCs w:val="24"/>
              </w:rPr>
              <w:t>(  ) Menor Preço por Lote; Justificar a escolha: _______________________________</w:t>
            </w:r>
          </w:p>
          <w:p w14:paraId="4CBC170D">
            <w:pPr>
              <w:pStyle w:val="47"/>
              <w:tabs>
                <w:tab w:val="left" w:pos="483"/>
              </w:tabs>
              <w:ind w:left="360"/>
              <w:contextualSpacing w:val="0"/>
              <w:jc w:val="both"/>
              <w:rPr>
                <w:rFonts w:ascii="Arial" w:hAnsi="Arial" w:cs="Arial"/>
                <w:sz w:val="24"/>
                <w:szCs w:val="24"/>
              </w:rPr>
            </w:pPr>
            <w:r>
              <w:rPr>
                <w:rFonts w:ascii="Arial" w:hAnsi="Arial" w:cs="Arial"/>
                <w:sz w:val="24"/>
                <w:szCs w:val="24"/>
              </w:rPr>
              <w:t>(  ) Menor Preço Global; Justificar a escolha: ________________________________</w:t>
            </w:r>
          </w:p>
          <w:p w14:paraId="66CD3918">
            <w:pPr>
              <w:pStyle w:val="47"/>
              <w:tabs>
                <w:tab w:val="left" w:pos="483"/>
              </w:tabs>
              <w:ind w:left="360"/>
              <w:contextualSpacing w:val="0"/>
              <w:jc w:val="both"/>
              <w:rPr>
                <w:rFonts w:ascii="Arial" w:hAnsi="Arial" w:cs="Arial"/>
                <w:color w:val="FF0000"/>
                <w:sz w:val="24"/>
                <w:szCs w:val="24"/>
              </w:rPr>
            </w:pPr>
            <w:r>
              <w:rPr>
                <w:rFonts w:ascii="Arial" w:hAnsi="Arial" w:cs="Arial"/>
                <w:sz w:val="24"/>
                <w:szCs w:val="24"/>
              </w:rPr>
              <w:t xml:space="preserve">(  ) Maior Desconto Global sobre a Tabela de Preços (nome da tabela); Justificar a escolha: </w:t>
            </w:r>
          </w:p>
          <w:p w14:paraId="6A1432B8">
            <w:pPr>
              <w:pStyle w:val="47"/>
              <w:tabs>
                <w:tab w:val="left" w:pos="483"/>
              </w:tabs>
              <w:ind w:left="360"/>
              <w:contextualSpacing w:val="0"/>
              <w:jc w:val="both"/>
              <w:rPr>
                <w:rFonts w:ascii="Arial" w:hAnsi="Arial" w:cs="Arial"/>
                <w:sz w:val="24"/>
                <w:szCs w:val="24"/>
              </w:rPr>
            </w:pPr>
            <w:r>
              <w:rPr>
                <w:rFonts w:ascii="Arial" w:hAnsi="Arial" w:cs="Arial"/>
                <w:sz w:val="24"/>
                <w:szCs w:val="24"/>
              </w:rPr>
              <w:t>(  ) Outro . Especificar: __________________________</w:t>
            </w:r>
          </w:p>
          <w:p w14:paraId="23EAB75B">
            <w:pPr>
              <w:pStyle w:val="47"/>
              <w:tabs>
                <w:tab w:val="left" w:pos="483"/>
              </w:tabs>
              <w:ind w:left="360"/>
              <w:contextualSpacing w:val="0"/>
              <w:jc w:val="both"/>
              <w:rPr>
                <w:rFonts w:ascii="Arial" w:hAnsi="Arial" w:cs="Arial"/>
                <w:sz w:val="24"/>
                <w:szCs w:val="24"/>
              </w:rPr>
            </w:pPr>
          </w:p>
          <w:p w14:paraId="7E88D0DB">
            <w:pPr>
              <w:pStyle w:val="47"/>
              <w:numPr>
                <w:ilvl w:val="1"/>
                <w:numId w:val="5"/>
              </w:numPr>
              <w:tabs>
                <w:tab w:val="left" w:pos="483"/>
              </w:tabs>
              <w:ind w:hanging="164"/>
              <w:contextualSpacing w:val="0"/>
              <w:jc w:val="both"/>
              <w:rPr>
                <w:rFonts w:ascii="Arial" w:hAnsi="Arial" w:cs="Arial"/>
                <w:sz w:val="24"/>
                <w:szCs w:val="24"/>
              </w:rPr>
            </w:pPr>
            <w:r>
              <w:rPr>
                <w:rFonts w:ascii="Arial" w:hAnsi="Arial" w:cs="Arial"/>
                <w:sz w:val="24"/>
                <w:szCs w:val="24"/>
              </w:rPr>
              <w:t>Será</w:t>
            </w:r>
            <w:r>
              <w:rPr>
                <w:rFonts w:ascii="Arial" w:hAnsi="Arial" w:cs="Arial"/>
                <w:spacing w:val="-2"/>
                <w:sz w:val="24"/>
                <w:szCs w:val="24"/>
              </w:rPr>
              <w:t xml:space="preserve"> </w:t>
            </w:r>
            <w:r>
              <w:rPr>
                <w:rFonts w:ascii="Arial" w:hAnsi="Arial" w:cs="Arial"/>
                <w:sz w:val="24"/>
                <w:szCs w:val="24"/>
              </w:rPr>
              <w:t>adotado</w:t>
            </w:r>
            <w:r>
              <w:rPr>
                <w:rFonts w:ascii="Arial" w:hAnsi="Arial" w:cs="Arial"/>
                <w:spacing w:val="-2"/>
                <w:sz w:val="24"/>
                <w:szCs w:val="24"/>
              </w:rPr>
              <w:t xml:space="preserve"> </w:t>
            </w:r>
            <w:r>
              <w:rPr>
                <w:rFonts w:ascii="Arial" w:hAnsi="Arial" w:cs="Arial"/>
                <w:sz w:val="24"/>
                <w:szCs w:val="24"/>
              </w:rPr>
              <w:t>o</w:t>
            </w:r>
            <w:r>
              <w:rPr>
                <w:rFonts w:ascii="Arial" w:hAnsi="Arial" w:cs="Arial"/>
                <w:spacing w:val="-2"/>
                <w:sz w:val="24"/>
                <w:szCs w:val="24"/>
              </w:rPr>
              <w:t xml:space="preserve"> </w:t>
            </w:r>
            <w:r>
              <w:rPr>
                <w:rFonts w:ascii="Arial" w:hAnsi="Arial" w:cs="Arial"/>
                <w:sz w:val="24"/>
                <w:szCs w:val="24"/>
              </w:rPr>
              <w:t>Sistema</w:t>
            </w:r>
            <w:r>
              <w:rPr>
                <w:rFonts w:ascii="Arial" w:hAnsi="Arial" w:cs="Arial"/>
                <w:spacing w:val="-1"/>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Registro</w:t>
            </w:r>
            <w:r>
              <w:rPr>
                <w:rFonts w:ascii="Arial" w:hAnsi="Arial" w:cs="Arial"/>
                <w:spacing w:val="-2"/>
                <w:sz w:val="24"/>
                <w:szCs w:val="24"/>
              </w:rPr>
              <w:t xml:space="preserve"> </w:t>
            </w:r>
            <w:r>
              <w:rPr>
                <w:rFonts w:ascii="Arial" w:hAnsi="Arial" w:cs="Arial"/>
                <w:sz w:val="24"/>
                <w:szCs w:val="24"/>
              </w:rPr>
              <w:t>de</w:t>
            </w:r>
            <w:r>
              <w:rPr>
                <w:rFonts w:ascii="Arial" w:hAnsi="Arial" w:cs="Arial"/>
                <w:spacing w:val="-3"/>
                <w:sz w:val="24"/>
                <w:szCs w:val="24"/>
              </w:rPr>
              <w:t xml:space="preserve"> </w:t>
            </w:r>
            <w:r>
              <w:rPr>
                <w:rFonts w:ascii="Arial" w:hAnsi="Arial" w:cs="Arial"/>
                <w:sz w:val="24"/>
                <w:szCs w:val="24"/>
              </w:rPr>
              <w:t>Preços</w:t>
            </w:r>
            <w:r>
              <w:rPr>
                <w:rFonts w:ascii="Arial" w:hAnsi="Arial" w:cs="Arial"/>
                <w:spacing w:val="-1"/>
                <w:sz w:val="24"/>
                <w:szCs w:val="24"/>
              </w:rPr>
              <w:t xml:space="preserve"> </w:t>
            </w:r>
            <w:r>
              <w:rPr>
                <w:rFonts w:ascii="Arial" w:hAnsi="Arial" w:cs="Arial"/>
                <w:sz w:val="24"/>
                <w:szCs w:val="24"/>
              </w:rPr>
              <w:t>–</w:t>
            </w:r>
            <w:r>
              <w:rPr>
                <w:rFonts w:ascii="Arial" w:hAnsi="Arial" w:cs="Arial"/>
                <w:spacing w:val="-3"/>
                <w:sz w:val="24"/>
                <w:szCs w:val="24"/>
              </w:rPr>
              <w:t xml:space="preserve"> </w:t>
            </w:r>
            <w:r>
              <w:rPr>
                <w:rFonts w:ascii="Arial" w:hAnsi="Arial" w:cs="Arial"/>
                <w:sz w:val="24"/>
                <w:szCs w:val="24"/>
              </w:rPr>
              <w:t>SRP?</w:t>
            </w:r>
          </w:p>
          <w:p w14:paraId="61C1679B">
            <w:pPr>
              <w:pStyle w:val="47"/>
              <w:tabs>
                <w:tab w:val="left" w:pos="1452"/>
                <w:tab w:val="left" w:pos="1454"/>
              </w:tabs>
              <w:ind w:left="196"/>
              <w:jc w:val="both"/>
              <w:rPr>
                <w:rFonts w:ascii="Arial" w:hAnsi="Arial" w:cs="Arial"/>
                <w:sz w:val="24"/>
                <w:szCs w:val="24"/>
              </w:rPr>
            </w:pPr>
            <w:r>
              <w:rPr>
                <w:rFonts w:ascii="Arial" w:hAnsi="Arial" w:cs="Arial"/>
                <w:sz w:val="24"/>
                <w:szCs w:val="24"/>
              </w:rPr>
              <w:t>(X) Sim (preencher o anexo II do Termo de Referência)</w:t>
            </w:r>
          </w:p>
          <w:p w14:paraId="53B07D80">
            <w:pPr>
              <w:tabs>
                <w:tab w:val="left" w:pos="1452"/>
                <w:tab w:val="left" w:pos="1454"/>
              </w:tabs>
              <w:jc w:val="both"/>
              <w:rPr>
                <w:rFonts w:ascii="Arial" w:hAnsi="Arial" w:cs="Arial"/>
              </w:rPr>
            </w:pPr>
            <w:r>
              <w:rPr>
                <w:rFonts w:ascii="Arial" w:hAnsi="Arial" w:cs="Arial"/>
              </w:rPr>
              <w:t xml:space="preserve">    (  ) Não</w:t>
            </w:r>
          </w:p>
          <w:p w14:paraId="34CB6953">
            <w:pPr>
              <w:pStyle w:val="20"/>
              <w:spacing w:after="0"/>
              <w:ind w:left="851"/>
              <w:jc w:val="both"/>
              <w:rPr>
                <w:rFonts w:ascii="Arial" w:hAnsi="Arial" w:cs="Arial"/>
              </w:rPr>
            </w:pPr>
          </w:p>
          <w:p w14:paraId="7A94561D">
            <w:pPr>
              <w:pStyle w:val="47"/>
              <w:numPr>
                <w:ilvl w:val="1"/>
                <w:numId w:val="5"/>
              </w:numPr>
              <w:tabs>
                <w:tab w:val="left" w:pos="763"/>
              </w:tabs>
              <w:ind w:left="196" w:right="228" w:firstLine="0"/>
              <w:contextualSpacing w:val="0"/>
              <w:jc w:val="both"/>
              <w:rPr>
                <w:rFonts w:ascii="Arial" w:hAnsi="Arial" w:cs="Arial"/>
                <w:sz w:val="24"/>
                <w:szCs w:val="24"/>
              </w:rPr>
            </w:pPr>
            <w:r>
              <w:rPr>
                <w:rFonts w:ascii="Arial" w:hAnsi="Arial" w:cs="Arial"/>
                <w:sz w:val="24"/>
                <w:szCs w:val="24"/>
              </w:rPr>
              <w:t>Será adotado tratamento diferenciado a microempresas (ME) e empresas de pequeno porte</w:t>
            </w:r>
            <w:r>
              <w:rPr>
                <w:rFonts w:ascii="Arial" w:hAnsi="Arial" w:cs="Arial"/>
                <w:spacing w:val="1"/>
                <w:sz w:val="24"/>
                <w:szCs w:val="24"/>
              </w:rPr>
              <w:t xml:space="preserve"> </w:t>
            </w:r>
            <w:r>
              <w:rPr>
                <w:rFonts w:ascii="Arial" w:hAnsi="Arial" w:cs="Arial"/>
                <w:sz w:val="24"/>
                <w:szCs w:val="24"/>
              </w:rPr>
              <w:t>(EPP), conforme o disposto no art. 48 da Lei Complementar nº 123/2006 (alterado pela Lei</w:t>
            </w:r>
            <w:r>
              <w:rPr>
                <w:rFonts w:ascii="Arial" w:hAnsi="Arial" w:cs="Arial"/>
                <w:spacing w:val="1"/>
                <w:sz w:val="24"/>
                <w:szCs w:val="24"/>
              </w:rPr>
              <w:t xml:space="preserve"> </w:t>
            </w:r>
            <w:r>
              <w:rPr>
                <w:rFonts w:ascii="Arial" w:hAnsi="Arial" w:cs="Arial"/>
                <w:sz w:val="24"/>
                <w:szCs w:val="24"/>
              </w:rPr>
              <w:t>Complementar</w:t>
            </w:r>
            <w:r>
              <w:rPr>
                <w:rFonts w:ascii="Arial" w:hAnsi="Arial" w:cs="Arial"/>
                <w:spacing w:val="-2"/>
                <w:sz w:val="24"/>
                <w:szCs w:val="24"/>
              </w:rPr>
              <w:t xml:space="preserve"> </w:t>
            </w:r>
            <w:r>
              <w:rPr>
                <w:rFonts w:ascii="Arial" w:hAnsi="Arial" w:cs="Arial"/>
                <w:sz w:val="24"/>
                <w:szCs w:val="24"/>
              </w:rPr>
              <w:t>nº</w:t>
            </w:r>
            <w:r>
              <w:rPr>
                <w:rFonts w:ascii="Arial" w:hAnsi="Arial" w:cs="Arial"/>
                <w:spacing w:val="-1"/>
                <w:sz w:val="24"/>
                <w:szCs w:val="24"/>
              </w:rPr>
              <w:t xml:space="preserve"> </w:t>
            </w:r>
            <w:r>
              <w:rPr>
                <w:rFonts w:ascii="Arial" w:hAnsi="Arial" w:cs="Arial"/>
                <w:sz w:val="24"/>
                <w:szCs w:val="24"/>
              </w:rPr>
              <w:t>147/2014): (A ser preenchido por Compras após a pesquisa de preços)</w:t>
            </w:r>
          </w:p>
          <w:p w14:paraId="27B882E2">
            <w:pPr>
              <w:pStyle w:val="20"/>
              <w:spacing w:after="0"/>
              <w:ind w:left="196" w:right="228"/>
              <w:jc w:val="both"/>
              <w:rPr>
                <w:rFonts w:ascii="Arial" w:hAnsi="Arial" w:cs="Arial"/>
              </w:rPr>
            </w:pPr>
            <w:r>
              <w:rPr>
                <w:rFonts w:ascii="Arial" w:hAnsi="Arial" w:cs="Arial"/>
              </w:rPr>
              <w:t>(  ) Sim. Qual benefício? _____________________________________</w:t>
            </w:r>
          </w:p>
          <w:p w14:paraId="6C81E4C0">
            <w:pPr>
              <w:pStyle w:val="20"/>
              <w:spacing w:after="0"/>
              <w:ind w:right="228"/>
              <w:jc w:val="both"/>
              <w:rPr>
                <w:rFonts w:ascii="Arial" w:hAnsi="Arial" w:cs="Arial"/>
              </w:rPr>
            </w:pPr>
            <w:r>
              <w:rPr>
                <w:rFonts w:ascii="Arial" w:hAnsi="Arial" w:cs="Arial"/>
                <w:spacing w:val="-25"/>
              </w:rPr>
              <w:t xml:space="preserve">     (     )   N ã o </w:t>
            </w:r>
            <w:r>
              <w:rPr>
                <w:rFonts w:ascii="Arial" w:hAnsi="Arial" w:cs="Arial"/>
              </w:rPr>
              <w:t>. Justificativa ________________________________________</w:t>
            </w:r>
          </w:p>
          <w:p w14:paraId="4E3192FC">
            <w:pPr>
              <w:pStyle w:val="20"/>
              <w:spacing w:after="0" w:line="262" w:lineRule="auto"/>
              <w:ind w:left="198" w:right="227"/>
              <w:jc w:val="both"/>
              <w:rPr>
                <w:rFonts w:ascii="Arial" w:hAnsi="Arial" w:cs="Arial"/>
              </w:rPr>
            </w:pPr>
          </w:p>
          <w:p w14:paraId="5EE0A37D">
            <w:pPr>
              <w:pStyle w:val="20"/>
              <w:widowControl w:val="0"/>
              <w:numPr>
                <w:ilvl w:val="1"/>
                <w:numId w:val="5"/>
              </w:numPr>
              <w:tabs>
                <w:tab w:val="left" w:pos="763"/>
              </w:tabs>
              <w:autoSpaceDE w:val="0"/>
              <w:autoSpaceDN w:val="0"/>
              <w:spacing w:after="0"/>
              <w:ind w:left="196" w:firstLine="0"/>
              <w:jc w:val="both"/>
              <w:rPr>
                <w:rFonts w:ascii="Arial" w:hAnsi="Arial" w:cs="Arial"/>
              </w:rPr>
            </w:pPr>
            <w:r>
              <w:rPr>
                <w:rFonts w:ascii="Arial" w:hAnsi="Arial" w:cs="Arial"/>
              </w:rPr>
              <w:t>Haverá necessidade de vistoria prévia (visita técnica)?</w:t>
            </w:r>
          </w:p>
          <w:p w14:paraId="6AECD95C">
            <w:pPr>
              <w:pStyle w:val="20"/>
              <w:widowControl w:val="0"/>
              <w:autoSpaceDE w:val="0"/>
              <w:autoSpaceDN w:val="0"/>
              <w:spacing w:after="0"/>
              <w:ind w:left="196"/>
              <w:jc w:val="both"/>
              <w:rPr>
                <w:rFonts w:ascii="Arial" w:hAnsi="Arial" w:cs="Arial"/>
              </w:rPr>
            </w:pPr>
            <w:r>
              <w:rPr>
                <w:rFonts w:ascii="Arial" w:hAnsi="Arial" w:cs="Arial"/>
              </w:rPr>
              <w:t>(  ) Vistoria obrigatória</w:t>
            </w:r>
          </w:p>
          <w:p w14:paraId="1B5B8E4B">
            <w:pPr>
              <w:pStyle w:val="20"/>
              <w:widowControl w:val="0"/>
              <w:autoSpaceDE w:val="0"/>
              <w:autoSpaceDN w:val="0"/>
              <w:spacing w:after="0"/>
              <w:ind w:left="196"/>
              <w:jc w:val="both"/>
              <w:rPr>
                <w:rFonts w:ascii="Arial" w:hAnsi="Arial" w:cs="Arial"/>
              </w:rPr>
            </w:pPr>
            <w:r>
              <w:rPr>
                <w:rFonts w:ascii="Arial" w:hAnsi="Arial" w:cs="Arial"/>
              </w:rPr>
              <w:t>(  ) Vistoria facultativa</w:t>
            </w:r>
          </w:p>
          <w:p w14:paraId="226E8E11">
            <w:pPr>
              <w:pStyle w:val="20"/>
              <w:widowControl w:val="0"/>
              <w:autoSpaceDE w:val="0"/>
              <w:autoSpaceDN w:val="0"/>
              <w:spacing w:after="0"/>
              <w:ind w:left="196"/>
              <w:jc w:val="both"/>
              <w:rPr>
                <w:rFonts w:ascii="Arial" w:hAnsi="Arial" w:cs="Arial"/>
              </w:rPr>
            </w:pPr>
            <w:r>
              <w:rPr>
                <w:rFonts w:ascii="Arial" w:hAnsi="Arial" w:cs="Arial"/>
              </w:rPr>
              <w:t>(X) Não será exigida vistoria.</w:t>
            </w:r>
          </w:p>
          <w:p w14:paraId="064CEC35">
            <w:pPr>
              <w:pStyle w:val="20"/>
              <w:widowControl w:val="0"/>
              <w:autoSpaceDE w:val="0"/>
              <w:autoSpaceDN w:val="0"/>
              <w:spacing w:after="0"/>
              <w:ind w:left="909"/>
              <w:jc w:val="both"/>
              <w:rPr>
                <w:rFonts w:ascii="Arial" w:hAnsi="Arial" w:cs="Arial"/>
              </w:rPr>
            </w:pPr>
          </w:p>
          <w:p w14:paraId="500E7269">
            <w:pPr>
              <w:pStyle w:val="20"/>
              <w:spacing w:after="0" w:line="262" w:lineRule="auto"/>
              <w:ind w:left="200"/>
              <w:jc w:val="both"/>
              <w:rPr>
                <w:rFonts w:ascii="Arial" w:hAnsi="Arial" w:cs="Arial"/>
              </w:rPr>
            </w:pPr>
            <w:r>
              <w:rPr>
                <w:rFonts w:ascii="Arial" w:hAnsi="Arial" w:cs="Arial"/>
              </w:rPr>
              <w:t>Justificativa para necessidade da vistoria, caso seja exigida:</w:t>
            </w:r>
          </w:p>
          <w:tbl>
            <w:tblPr>
              <w:tblStyle w:val="12"/>
              <w:tblW w:w="0" w:type="auto"/>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49F7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shd w:val="clear" w:color="auto" w:fill="auto"/>
                </w:tcPr>
                <w:p w14:paraId="55481915">
                  <w:pPr>
                    <w:pStyle w:val="20"/>
                    <w:spacing w:after="0" w:line="262" w:lineRule="auto"/>
                    <w:jc w:val="both"/>
                    <w:rPr>
                      <w:rFonts w:ascii="Arial" w:hAnsi="Arial" w:cs="Arial"/>
                    </w:rPr>
                  </w:pPr>
                </w:p>
              </w:tc>
            </w:tr>
          </w:tbl>
          <w:p w14:paraId="2A82271B">
            <w:pPr>
              <w:pStyle w:val="20"/>
              <w:widowControl w:val="0"/>
              <w:autoSpaceDE w:val="0"/>
              <w:autoSpaceDN w:val="0"/>
              <w:spacing w:after="0"/>
              <w:ind w:left="909"/>
              <w:jc w:val="both"/>
              <w:rPr>
                <w:rFonts w:ascii="Arial" w:hAnsi="Arial" w:cs="Arial"/>
              </w:rPr>
            </w:pPr>
          </w:p>
          <w:p w14:paraId="5E230F72">
            <w:pPr>
              <w:pStyle w:val="20"/>
              <w:spacing w:after="0"/>
              <w:ind w:left="196" w:right="83"/>
              <w:jc w:val="both"/>
              <w:rPr>
                <w:rFonts w:ascii="Arial" w:hAnsi="Arial" w:cs="Arial"/>
              </w:rPr>
            </w:pPr>
            <w:r>
              <w:rPr>
                <w:rFonts w:ascii="Arial" w:hAnsi="Arial" w:cs="Arial"/>
              </w:rPr>
              <w:t>Secretaria responsável pelo agendamento da vistoria: ________________________________</w:t>
            </w:r>
          </w:p>
          <w:p w14:paraId="0214840D">
            <w:pPr>
              <w:pStyle w:val="20"/>
              <w:widowControl w:val="0"/>
              <w:autoSpaceDE w:val="0"/>
              <w:autoSpaceDN w:val="0"/>
              <w:spacing w:after="0"/>
              <w:ind w:left="196" w:right="83"/>
              <w:jc w:val="both"/>
              <w:rPr>
                <w:rFonts w:ascii="Arial" w:hAnsi="Arial" w:cs="Arial"/>
              </w:rPr>
            </w:pPr>
            <w:r>
              <w:rPr>
                <w:rFonts w:ascii="Arial" w:hAnsi="Arial" w:cs="Arial"/>
              </w:rPr>
              <w:t>Telefone para agendamento da vistoria:  ___________________________________________</w:t>
            </w:r>
          </w:p>
          <w:p w14:paraId="681A8EF5">
            <w:pPr>
              <w:pStyle w:val="20"/>
              <w:spacing w:after="0"/>
              <w:ind w:right="85"/>
              <w:jc w:val="both"/>
              <w:rPr>
                <w:rFonts w:ascii="Arial" w:hAnsi="Arial" w:cs="Arial"/>
              </w:rPr>
            </w:pPr>
          </w:p>
          <w:p w14:paraId="5DEB3B99">
            <w:pPr>
              <w:pStyle w:val="20"/>
              <w:numPr>
                <w:ilvl w:val="1"/>
                <w:numId w:val="5"/>
              </w:numPr>
              <w:spacing w:after="0"/>
              <w:ind w:left="196" w:right="228" w:firstLine="0"/>
              <w:jc w:val="both"/>
              <w:rPr>
                <w:rFonts w:ascii="Arial" w:hAnsi="Arial" w:cs="Arial"/>
              </w:rPr>
            </w:pPr>
            <w:r>
              <w:rPr>
                <w:rFonts w:ascii="Arial" w:hAnsi="Arial" w:cs="Arial"/>
              </w:rPr>
              <w:t>Será admitida a participação de cooperativas?</w:t>
            </w:r>
          </w:p>
          <w:p w14:paraId="245A5153">
            <w:pPr>
              <w:pStyle w:val="20"/>
              <w:spacing w:after="0"/>
              <w:ind w:left="196" w:right="228"/>
              <w:jc w:val="both"/>
              <w:rPr>
                <w:rFonts w:ascii="Arial" w:hAnsi="Arial" w:cs="Arial"/>
                <w:color w:val="FF0000"/>
              </w:rPr>
            </w:pPr>
            <w:r>
              <w:rPr>
                <w:rFonts w:ascii="Arial" w:hAnsi="Arial" w:cs="Arial"/>
                <w:spacing w:val="-1"/>
              </w:rPr>
              <w:t>(    ) Não</w:t>
            </w:r>
            <w:r>
              <w:rPr>
                <w:rFonts w:ascii="Arial" w:hAnsi="Arial" w:cs="Arial"/>
                <w:color w:val="FF0000"/>
                <w:spacing w:val="-1"/>
              </w:rPr>
              <w:t xml:space="preserve"> </w:t>
            </w:r>
          </w:p>
          <w:p w14:paraId="37EE907B">
            <w:pPr>
              <w:pStyle w:val="47"/>
              <w:ind w:left="196" w:right="228"/>
              <w:jc w:val="both"/>
              <w:rPr>
                <w:rFonts w:ascii="Arial" w:hAnsi="Arial" w:cs="Arial"/>
                <w:sz w:val="24"/>
                <w:szCs w:val="24"/>
              </w:rPr>
            </w:pPr>
            <w:r>
              <w:rPr>
                <w:rFonts w:ascii="Arial" w:hAnsi="Arial" w:cs="Arial"/>
                <w:sz w:val="24"/>
                <w:szCs w:val="24"/>
              </w:rPr>
              <w:t>( X ) Sim, neste caso:</w:t>
            </w:r>
          </w:p>
          <w:p w14:paraId="5629826B">
            <w:pPr>
              <w:tabs>
                <w:tab w:val="left" w:pos="426"/>
                <w:tab w:val="left" w:pos="709"/>
              </w:tabs>
              <w:ind w:left="709"/>
              <w:jc w:val="both"/>
              <w:rPr>
                <w:rFonts w:ascii="Arial" w:hAnsi="Arial" w:cs="Arial"/>
                <w:iCs/>
                <w:color w:val="000000" w:themeColor="text1"/>
                <w14:textFill>
                  <w14:solidFill>
                    <w14:schemeClr w14:val="tx1"/>
                  </w14:solidFill>
                </w14:textFill>
              </w:rPr>
            </w:pPr>
            <w:r>
              <w:rPr>
                <w:rFonts w:ascii="Arial" w:hAnsi="Arial" w:cs="Arial"/>
              </w:rPr>
              <w:t xml:space="preserve">I - </w:t>
            </w:r>
            <w:r>
              <w:rPr>
                <w:rFonts w:ascii="Arial" w:hAnsi="Arial" w:cs="Arial"/>
                <w:iCs/>
                <w:color w:val="000000" w:themeColor="text1"/>
                <w14:textFill>
                  <w14:solidFill>
                    <w14:schemeClr w14:val="tx1"/>
                  </w14:solidFill>
                </w14:textFill>
              </w:rPr>
              <w:t>Será permitida a participação de cooperativas, desde que apresentem demonstrativo de atuação em regime cooperado, com repartição de receitas e despesas entre os cooperados e atendam ao art. 16 da Lei nº 14.133/21.</w:t>
            </w:r>
          </w:p>
          <w:p w14:paraId="117D2481">
            <w:pPr>
              <w:tabs>
                <w:tab w:val="left" w:pos="426"/>
                <w:tab w:val="left" w:pos="709"/>
              </w:tabs>
              <w:ind w:left="709"/>
              <w:jc w:val="both"/>
              <w:rPr>
                <w:rFonts w:ascii="Arial" w:hAnsi="Arial" w:cs="Arial"/>
                <w:iCs/>
                <w:color w:val="000000" w:themeColor="text1"/>
                <w14:textFill>
                  <w14:solidFill>
                    <w14:schemeClr w14:val="tx1"/>
                  </w14:solidFill>
                </w14:textFill>
              </w:rPr>
            </w:pPr>
            <w:r>
              <w:rPr>
                <w:rFonts w:ascii="Arial" w:hAnsi="Arial" w:cs="Arial"/>
                <w:iCs/>
                <w:color w:val="000000" w:themeColor="text1"/>
                <w14:textFill>
                  <w14:solidFill>
                    <w14:schemeClr w14:val="tx1"/>
                  </w14:solidFill>
                </w14:textFill>
              </w:rPr>
              <w:t>II - Em sendo permitida a participação de cooperativas, serão estendidas a elas os benefícios previstos para as microempresas e empresas de pequeno porte quando elas atenderem ao disposto no art. 34 da Lei nº 11.488, de 15 de junho de 2007.</w:t>
            </w:r>
          </w:p>
          <w:p w14:paraId="08EE3658">
            <w:pPr>
              <w:pStyle w:val="47"/>
              <w:ind w:left="196" w:right="228"/>
              <w:jc w:val="both"/>
              <w:rPr>
                <w:rFonts w:ascii="Arial" w:hAnsi="Arial" w:cs="Arial"/>
                <w:sz w:val="24"/>
                <w:szCs w:val="24"/>
              </w:rPr>
            </w:pPr>
          </w:p>
          <w:p w14:paraId="35A77A67">
            <w:pPr>
              <w:pStyle w:val="20"/>
              <w:numPr>
                <w:ilvl w:val="1"/>
                <w:numId w:val="5"/>
              </w:numPr>
              <w:spacing w:after="0"/>
              <w:ind w:left="196" w:right="83" w:firstLine="0"/>
              <w:jc w:val="both"/>
              <w:rPr>
                <w:rFonts w:ascii="Arial" w:hAnsi="Arial" w:cs="Arial"/>
              </w:rPr>
            </w:pPr>
            <w:r>
              <w:rPr>
                <w:rFonts w:ascii="Arial" w:hAnsi="Arial" w:cs="Arial"/>
              </w:rPr>
              <w:t>Será admitida a subcontratação?</w:t>
            </w:r>
          </w:p>
          <w:p w14:paraId="750F903D">
            <w:pPr>
              <w:pStyle w:val="20"/>
              <w:spacing w:after="0"/>
              <w:ind w:left="196"/>
              <w:jc w:val="both"/>
              <w:rPr>
                <w:rFonts w:ascii="Arial" w:hAnsi="Arial" w:cs="Arial"/>
              </w:rPr>
            </w:pPr>
            <w:r>
              <w:rPr>
                <w:rFonts w:ascii="Arial" w:hAnsi="Arial" w:cs="Arial"/>
                <w:spacing w:val="-1"/>
              </w:rPr>
              <w:t>(X) Não</w:t>
            </w:r>
          </w:p>
          <w:p w14:paraId="711D77A8">
            <w:pPr>
              <w:pStyle w:val="47"/>
              <w:ind w:left="196"/>
              <w:jc w:val="both"/>
              <w:rPr>
                <w:rFonts w:ascii="Arial" w:hAnsi="Arial" w:cs="Arial"/>
                <w:sz w:val="24"/>
                <w:szCs w:val="24"/>
              </w:rPr>
            </w:pPr>
            <w:r>
              <w:rPr>
                <w:rFonts w:ascii="Arial" w:hAnsi="Arial" w:cs="Arial"/>
                <w:sz w:val="24"/>
                <w:szCs w:val="24"/>
              </w:rPr>
              <w:t>(  ) Sim</w:t>
            </w:r>
          </w:p>
          <w:p w14:paraId="12845FD8">
            <w:pPr>
              <w:pStyle w:val="47"/>
              <w:ind w:left="196"/>
              <w:jc w:val="both"/>
              <w:rPr>
                <w:rFonts w:ascii="Arial" w:hAnsi="Arial" w:cs="Arial"/>
                <w:sz w:val="24"/>
                <w:szCs w:val="24"/>
              </w:rPr>
            </w:pPr>
          </w:p>
          <w:p w14:paraId="7B5DA606">
            <w:pPr>
              <w:pStyle w:val="50"/>
              <w:ind w:left="196"/>
              <w:jc w:val="both"/>
              <w:rPr>
                <w:rFonts w:ascii="Arial" w:hAnsi="Arial" w:cs="Arial"/>
                <w:iCs/>
                <w:color w:val="000000" w:themeColor="text1"/>
                <w14:textFill>
                  <w14:solidFill>
                    <w14:schemeClr w14:val="tx1"/>
                  </w14:solidFill>
                </w14:textFill>
              </w:rPr>
            </w:pPr>
            <w:r>
              <w:rPr>
                <w:rFonts w:ascii="Arial" w:hAnsi="Arial" w:cs="Arial"/>
              </w:rPr>
              <w:t xml:space="preserve">Se sim, definir as condições e limites para a subcontratação </w:t>
            </w:r>
            <w:r>
              <w:rPr>
                <w:rFonts w:ascii="Arial" w:hAnsi="Arial" w:cs="Arial"/>
                <w:iCs/>
                <w:color w:val="000000" w:themeColor="text1"/>
                <w14:textFill>
                  <w14:solidFill>
                    <w14:schemeClr w14:val="tx1"/>
                  </w14:solidFill>
                </w14:textFill>
              </w:rPr>
              <w:t>do objeto.</w:t>
            </w:r>
          </w:p>
          <w:p w14:paraId="52B73C19">
            <w:pPr>
              <w:pStyle w:val="50"/>
              <w:jc w:val="both"/>
              <w:rPr>
                <w:rFonts w:ascii="Arial" w:hAnsi="Arial" w:cs="Arial"/>
                <w:iCs/>
                <w:color w:val="000000" w:themeColor="text1"/>
                <w14:textFill>
                  <w14:solidFill>
                    <w14:schemeClr w14:val="tx1"/>
                  </w14:solidFill>
                </w14:textFill>
              </w:rPr>
            </w:pPr>
          </w:p>
          <w:p w14:paraId="5A89781A">
            <w:pPr>
              <w:pStyle w:val="50"/>
              <w:ind w:left="196"/>
              <w:jc w:val="both"/>
              <w:rPr>
                <w:rFonts w:ascii="Arial" w:hAnsi="Arial" w:cs="Arial"/>
              </w:rPr>
            </w:pPr>
            <w:r>
              <w:rPr>
                <w:rFonts w:ascii="Arial" w:hAnsi="Arial" w:cs="Arial"/>
              </w:rPr>
              <w:t>3.6. Do agrupamento de itens em lotes</w:t>
            </w:r>
          </w:p>
          <w:p w14:paraId="66D1624C">
            <w:pPr>
              <w:pStyle w:val="20"/>
              <w:spacing w:after="0"/>
              <w:ind w:left="196" w:right="83"/>
              <w:jc w:val="both"/>
              <w:rPr>
                <w:rFonts w:ascii="Arial" w:hAnsi="Arial" w:cs="Arial"/>
              </w:rPr>
            </w:pPr>
          </w:p>
          <w:p w14:paraId="09B4EA2F">
            <w:pPr>
              <w:pStyle w:val="20"/>
              <w:spacing w:after="0"/>
              <w:ind w:left="196" w:right="83"/>
              <w:jc w:val="both"/>
              <w:rPr>
                <w:rFonts w:ascii="Arial" w:hAnsi="Arial" w:cs="Arial"/>
              </w:rPr>
            </w:pPr>
            <w:r>
              <w:rPr>
                <w:rFonts w:ascii="Arial" w:hAnsi="Arial" w:cs="Arial"/>
              </w:rPr>
              <w:t>A aquisição/contratação se dará em lotes?</w:t>
            </w:r>
          </w:p>
          <w:p w14:paraId="7C88C81D">
            <w:pPr>
              <w:pStyle w:val="20"/>
              <w:spacing w:after="0"/>
              <w:ind w:left="196"/>
              <w:jc w:val="both"/>
              <w:rPr>
                <w:rFonts w:ascii="Arial" w:hAnsi="Arial" w:cs="Arial"/>
              </w:rPr>
            </w:pPr>
            <w:r>
              <w:rPr>
                <w:rFonts w:ascii="Arial" w:hAnsi="Arial" w:cs="Arial"/>
                <w:spacing w:val="-1"/>
              </w:rPr>
              <w:t>(X) Não</w:t>
            </w:r>
          </w:p>
          <w:p w14:paraId="267205D6">
            <w:pPr>
              <w:pStyle w:val="47"/>
              <w:ind w:left="196"/>
              <w:jc w:val="both"/>
              <w:rPr>
                <w:rFonts w:ascii="Arial" w:hAnsi="Arial" w:cs="Arial"/>
                <w:sz w:val="24"/>
                <w:szCs w:val="24"/>
              </w:rPr>
            </w:pPr>
            <w:r>
              <w:rPr>
                <w:rFonts w:ascii="Arial" w:hAnsi="Arial" w:cs="Arial"/>
                <w:sz w:val="24"/>
                <w:szCs w:val="24"/>
              </w:rPr>
              <w:t>(  ) Sim – Justificar abaixo e apresentar a planilha com os lotes</w:t>
            </w:r>
          </w:p>
          <w:p w14:paraId="7F569B9C">
            <w:pPr>
              <w:pStyle w:val="20"/>
              <w:spacing w:after="0"/>
              <w:ind w:left="196" w:right="83"/>
              <w:jc w:val="both"/>
              <w:rPr>
                <w:rFonts w:ascii="Arial" w:hAnsi="Arial" w:cs="Arial"/>
              </w:rPr>
            </w:pPr>
          </w:p>
          <w:p w14:paraId="389CAAB4">
            <w:pPr>
              <w:pStyle w:val="20"/>
              <w:spacing w:after="0" w:line="262" w:lineRule="auto"/>
              <w:ind w:left="200"/>
              <w:jc w:val="both"/>
              <w:rPr>
                <w:rFonts w:ascii="Arial" w:hAnsi="Arial" w:cs="Arial"/>
              </w:rPr>
            </w:pPr>
            <w:r>
              <w:rPr>
                <w:rFonts w:ascii="Arial" w:hAnsi="Arial" w:cs="Arial"/>
              </w:rPr>
              <w:t>Justificativa:</w:t>
            </w:r>
          </w:p>
          <w:tbl>
            <w:tblPr>
              <w:tblStyle w:val="12"/>
              <w:tblW w:w="0" w:type="auto"/>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55DE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shd w:val="clear" w:color="auto" w:fill="auto"/>
                </w:tcPr>
                <w:p w14:paraId="6D4D9F1E">
                  <w:pPr>
                    <w:pStyle w:val="20"/>
                    <w:spacing w:after="0" w:line="262" w:lineRule="auto"/>
                    <w:jc w:val="both"/>
                    <w:rPr>
                      <w:rFonts w:ascii="Arial" w:hAnsi="Arial" w:cs="Arial"/>
                    </w:rPr>
                  </w:pPr>
                </w:p>
              </w:tc>
            </w:tr>
          </w:tbl>
          <w:p w14:paraId="493EE0EA">
            <w:pPr>
              <w:pStyle w:val="20"/>
              <w:spacing w:after="0"/>
              <w:ind w:right="85"/>
              <w:jc w:val="both"/>
              <w:rPr>
                <w:rFonts w:ascii="Arial" w:hAnsi="Arial" w:cs="Arial"/>
                <w:color w:val="548DD4"/>
              </w:rPr>
            </w:pPr>
          </w:p>
        </w:tc>
      </w:tr>
      <w:tr w14:paraId="4C339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3" w:type="dxa"/>
            <w:tcBorders>
              <w:top w:val="single" w:color="000000" w:sz="4" w:space="0"/>
            </w:tcBorders>
            <w:shd w:val="clear" w:color="auto" w:fill="E36C09" w:themeFill="accent6" w:themeFillShade="BF"/>
          </w:tcPr>
          <w:p w14:paraId="2811C15B">
            <w:pPr>
              <w:jc w:val="both"/>
              <w:rPr>
                <w:rFonts w:ascii="Arial" w:hAnsi="Arial" w:cs="Arial"/>
                <w:color w:val="FFFFFF" w:themeColor="background1"/>
                <w14:textFill>
                  <w14:solidFill>
                    <w14:schemeClr w14:val="bg1"/>
                  </w14:solidFill>
                </w14:textFill>
              </w:rPr>
            </w:pPr>
            <w:r>
              <w:rPr>
                <w:rFonts w:ascii="Arial" w:hAnsi="Arial" w:cs="Arial"/>
                <w:color w:val="FFFFFF" w:themeColor="background1"/>
                <w14:textFill>
                  <w14:solidFill>
                    <w14:schemeClr w14:val="bg1"/>
                  </w14:solidFill>
                </w14:textFill>
              </w:rPr>
              <w:t>4. DOS CRITÉRIOS DE ACEITAÇÃO DA PROPOSTA</w:t>
            </w:r>
          </w:p>
        </w:tc>
      </w:tr>
      <w:tr w14:paraId="367CF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3" w:type="dxa"/>
            <w:shd w:val="clear" w:color="auto" w:fill="auto"/>
          </w:tcPr>
          <w:p w14:paraId="71424E22">
            <w:pPr>
              <w:pStyle w:val="47"/>
              <w:ind w:left="0"/>
              <w:jc w:val="both"/>
              <w:rPr>
                <w:rFonts w:ascii="Arial" w:hAnsi="Arial" w:cs="Arial"/>
                <w:sz w:val="24"/>
                <w:szCs w:val="24"/>
              </w:rPr>
            </w:pPr>
          </w:p>
          <w:p w14:paraId="17BC4FE9">
            <w:pPr>
              <w:pStyle w:val="47"/>
              <w:numPr>
                <w:ilvl w:val="1"/>
                <w:numId w:val="6"/>
              </w:numPr>
              <w:ind w:left="196" w:firstLine="0"/>
              <w:contextualSpacing w:val="0"/>
              <w:jc w:val="both"/>
              <w:rPr>
                <w:rFonts w:ascii="Arial" w:hAnsi="Arial" w:cs="Arial"/>
                <w:sz w:val="24"/>
                <w:szCs w:val="24"/>
              </w:rPr>
            </w:pPr>
            <w:r>
              <w:rPr>
                <w:rFonts w:ascii="Arial" w:hAnsi="Arial" w:cs="Arial"/>
                <w:sz w:val="24"/>
                <w:szCs w:val="24"/>
              </w:rPr>
              <w:t>Serão</w:t>
            </w:r>
            <w:r>
              <w:rPr>
                <w:rFonts w:ascii="Arial" w:hAnsi="Arial" w:cs="Arial"/>
                <w:spacing w:val="14"/>
                <w:sz w:val="24"/>
                <w:szCs w:val="24"/>
              </w:rPr>
              <w:t xml:space="preserve"> </w:t>
            </w:r>
            <w:r>
              <w:rPr>
                <w:rFonts w:ascii="Arial" w:hAnsi="Arial" w:cs="Arial"/>
                <w:sz w:val="24"/>
                <w:szCs w:val="24"/>
              </w:rPr>
              <w:t>exigidos</w:t>
            </w:r>
            <w:r>
              <w:rPr>
                <w:rFonts w:ascii="Arial" w:hAnsi="Arial" w:cs="Arial"/>
                <w:spacing w:val="14"/>
                <w:sz w:val="24"/>
                <w:szCs w:val="24"/>
              </w:rPr>
              <w:t xml:space="preserve"> </w:t>
            </w:r>
            <w:r>
              <w:rPr>
                <w:rFonts w:ascii="Arial" w:hAnsi="Arial" w:cs="Arial"/>
                <w:sz w:val="24"/>
                <w:szCs w:val="24"/>
              </w:rPr>
              <w:t>documentos</w:t>
            </w:r>
            <w:r>
              <w:rPr>
                <w:rFonts w:ascii="Arial" w:hAnsi="Arial" w:cs="Arial"/>
                <w:spacing w:val="14"/>
                <w:sz w:val="24"/>
                <w:szCs w:val="24"/>
              </w:rPr>
              <w:t xml:space="preserve"> </w:t>
            </w:r>
            <w:r>
              <w:rPr>
                <w:rFonts w:ascii="Arial" w:hAnsi="Arial" w:cs="Arial"/>
                <w:sz w:val="24"/>
                <w:szCs w:val="24"/>
              </w:rPr>
              <w:t>adicionais</w:t>
            </w:r>
            <w:r>
              <w:rPr>
                <w:rFonts w:ascii="Arial" w:hAnsi="Arial" w:cs="Arial"/>
                <w:spacing w:val="14"/>
                <w:sz w:val="24"/>
                <w:szCs w:val="24"/>
              </w:rPr>
              <w:t xml:space="preserve"> </w:t>
            </w:r>
            <w:r>
              <w:rPr>
                <w:rFonts w:ascii="Arial" w:hAnsi="Arial" w:cs="Arial"/>
                <w:sz w:val="24"/>
                <w:szCs w:val="24"/>
              </w:rPr>
              <w:t>juntamente</w:t>
            </w:r>
            <w:r>
              <w:rPr>
                <w:rFonts w:ascii="Arial" w:hAnsi="Arial" w:cs="Arial"/>
                <w:spacing w:val="14"/>
                <w:sz w:val="24"/>
                <w:szCs w:val="24"/>
              </w:rPr>
              <w:t xml:space="preserve"> </w:t>
            </w:r>
            <w:r>
              <w:rPr>
                <w:rFonts w:ascii="Arial" w:hAnsi="Arial" w:cs="Arial"/>
                <w:sz w:val="24"/>
                <w:szCs w:val="24"/>
              </w:rPr>
              <w:t>com</w:t>
            </w:r>
            <w:r>
              <w:rPr>
                <w:rFonts w:ascii="Arial" w:hAnsi="Arial" w:cs="Arial"/>
                <w:spacing w:val="14"/>
                <w:sz w:val="24"/>
                <w:szCs w:val="24"/>
              </w:rPr>
              <w:t xml:space="preserve"> </w:t>
            </w:r>
            <w:r>
              <w:rPr>
                <w:rFonts w:ascii="Arial" w:hAnsi="Arial" w:cs="Arial"/>
                <w:sz w:val="24"/>
                <w:szCs w:val="24"/>
              </w:rPr>
              <w:t>a</w:t>
            </w:r>
            <w:r>
              <w:rPr>
                <w:rFonts w:ascii="Arial" w:hAnsi="Arial" w:cs="Arial"/>
                <w:spacing w:val="15"/>
                <w:sz w:val="24"/>
                <w:szCs w:val="24"/>
              </w:rPr>
              <w:t xml:space="preserve"> </w:t>
            </w:r>
            <w:r>
              <w:rPr>
                <w:rFonts w:ascii="Arial" w:hAnsi="Arial" w:cs="Arial"/>
                <w:sz w:val="24"/>
                <w:szCs w:val="24"/>
              </w:rPr>
              <w:t>proposta</w:t>
            </w:r>
            <w:r>
              <w:rPr>
                <w:rFonts w:ascii="Arial" w:hAnsi="Arial" w:cs="Arial"/>
                <w:spacing w:val="14"/>
                <w:sz w:val="24"/>
                <w:szCs w:val="24"/>
              </w:rPr>
              <w:t xml:space="preserve"> </w:t>
            </w:r>
            <w:r>
              <w:rPr>
                <w:rFonts w:ascii="Arial" w:hAnsi="Arial" w:cs="Arial"/>
                <w:sz w:val="24"/>
                <w:szCs w:val="24"/>
              </w:rPr>
              <w:t>de</w:t>
            </w:r>
            <w:r>
              <w:rPr>
                <w:rFonts w:ascii="Arial" w:hAnsi="Arial" w:cs="Arial"/>
                <w:spacing w:val="14"/>
                <w:sz w:val="24"/>
                <w:szCs w:val="24"/>
              </w:rPr>
              <w:t xml:space="preserve"> </w:t>
            </w:r>
            <w:r>
              <w:rPr>
                <w:rFonts w:ascii="Arial" w:hAnsi="Arial" w:cs="Arial"/>
                <w:sz w:val="24"/>
                <w:szCs w:val="24"/>
              </w:rPr>
              <w:t>preços</w:t>
            </w:r>
            <w:r>
              <w:rPr>
                <w:rFonts w:ascii="Arial" w:hAnsi="Arial" w:cs="Arial"/>
                <w:spacing w:val="14"/>
                <w:sz w:val="24"/>
                <w:szCs w:val="24"/>
              </w:rPr>
              <w:t xml:space="preserve"> </w:t>
            </w:r>
            <w:r>
              <w:rPr>
                <w:rFonts w:ascii="Arial" w:hAnsi="Arial" w:cs="Arial"/>
                <w:sz w:val="24"/>
                <w:szCs w:val="24"/>
              </w:rPr>
              <w:t>(para</w:t>
            </w:r>
            <w:r>
              <w:rPr>
                <w:rFonts w:ascii="Arial" w:hAnsi="Arial" w:cs="Arial"/>
                <w:spacing w:val="14"/>
                <w:sz w:val="24"/>
                <w:szCs w:val="24"/>
              </w:rPr>
              <w:t xml:space="preserve"> </w:t>
            </w:r>
            <w:r>
              <w:rPr>
                <w:rFonts w:ascii="Arial" w:hAnsi="Arial" w:cs="Arial"/>
                <w:sz w:val="24"/>
                <w:szCs w:val="24"/>
              </w:rPr>
              <w:t>análise da</w:t>
            </w:r>
            <w:r>
              <w:rPr>
                <w:rFonts w:ascii="Arial" w:hAnsi="Arial" w:cs="Arial"/>
                <w:spacing w:val="-2"/>
                <w:sz w:val="24"/>
                <w:szCs w:val="24"/>
              </w:rPr>
              <w:t xml:space="preserve"> </w:t>
            </w:r>
            <w:r>
              <w:rPr>
                <w:rFonts w:ascii="Arial" w:hAnsi="Arial" w:cs="Arial"/>
                <w:sz w:val="24"/>
                <w:szCs w:val="24"/>
              </w:rPr>
              <w:t>equipe</w:t>
            </w:r>
            <w:r>
              <w:rPr>
                <w:rFonts w:ascii="Arial" w:hAnsi="Arial" w:cs="Arial"/>
                <w:spacing w:val="-1"/>
                <w:sz w:val="24"/>
                <w:szCs w:val="24"/>
              </w:rPr>
              <w:t xml:space="preserve"> </w:t>
            </w:r>
            <w:r>
              <w:rPr>
                <w:rFonts w:ascii="Arial" w:hAnsi="Arial" w:cs="Arial"/>
                <w:sz w:val="24"/>
                <w:szCs w:val="24"/>
              </w:rPr>
              <w:t>técnica</w:t>
            </w:r>
            <w:r>
              <w:rPr>
                <w:rFonts w:ascii="Arial" w:hAnsi="Arial" w:cs="Arial"/>
                <w:spacing w:val="-1"/>
                <w:sz w:val="24"/>
                <w:szCs w:val="24"/>
              </w:rPr>
              <w:t xml:space="preserve"> </w:t>
            </w:r>
            <w:r>
              <w:rPr>
                <w:rFonts w:ascii="Arial" w:hAnsi="Arial" w:cs="Arial"/>
                <w:sz w:val="24"/>
                <w:szCs w:val="24"/>
              </w:rPr>
              <w:t>na</w:t>
            </w:r>
            <w:r>
              <w:rPr>
                <w:rFonts w:ascii="Arial" w:hAnsi="Arial" w:cs="Arial"/>
                <w:spacing w:val="-1"/>
                <w:sz w:val="24"/>
                <w:szCs w:val="24"/>
              </w:rPr>
              <w:t xml:space="preserve"> </w:t>
            </w:r>
            <w:r>
              <w:rPr>
                <w:rFonts w:ascii="Arial" w:hAnsi="Arial" w:cs="Arial"/>
                <w:sz w:val="24"/>
                <w:szCs w:val="24"/>
              </w:rPr>
              <w:t>fase</w:t>
            </w:r>
            <w:r>
              <w:rPr>
                <w:rFonts w:ascii="Arial" w:hAnsi="Arial" w:cs="Arial"/>
                <w:spacing w:val="-1"/>
                <w:sz w:val="24"/>
                <w:szCs w:val="24"/>
              </w:rPr>
              <w:t xml:space="preserve"> </w:t>
            </w:r>
            <w:r>
              <w:rPr>
                <w:rFonts w:ascii="Arial" w:hAnsi="Arial" w:cs="Arial"/>
                <w:sz w:val="24"/>
                <w:szCs w:val="24"/>
              </w:rPr>
              <w:t>de</w:t>
            </w:r>
            <w:r>
              <w:rPr>
                <w:rFonts w:ascii="Arial" w:hAnsi="Arial" w:cs="Arial"/>
                <w:spacing w:val="-1"/>
                <w:sz w:val="24"/>
                <w:szCs w:val="24"/>
              </w:rPr>
              <w:t xml:space="preserve"> </w:t>
            </w:r>
            <w:r>
              <w:rPr>
                <w:rFonts w:ascii="Arial" w:hAnsi="Arial" w:cs="Arial"/>
                <w:sz w:val="24"/>
                <w:szCs w:val="24"/>
              </w:rPr>
              <w:t>julgamento</w:t>
            </w:r>
            <w:r>
              <w:rPr>
                <w:rFonts w:ascii="Arial" w:hAnsi="Arial" w:cs="Arial"/>
                <w:spacing w:val="-2"/>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proposta</w:t>
            </w:r>
            <w:r>
              <w:rPr>
                <w:rFonts w:ascii="Arial" w:hAnsi="Arial" w:cs="Arial"/>
                <w:spacing w:val="-2"/>
                <w:sz w:val="24"/>
                <w:szCs w:val="24"/>
              </w:rPr>
              <w:t xml:space="preserve"> </w:t>
            </w:r>
            <w:r>
              <w:rPr>
                <w:rFonts w:ascii="Arial" w:hAnsi="Arial" w:cs="Arial"/>
                <w:sz w:val="24"/>
                <w:szCs w:val="24"/>
              </w:rPr>
              <w:t>final de</w:t>
            </w:r>
            <w:r>
              <w:rPr>
                <w:rFonts w:ascii="Arial" w:hAnsi="Arial" w:cs="Arial"/>
                <w:spacing w:val="-2"/>
                <w:sz w:val="24"/>
                <w:szCs w:val="24"/>
              </w:rPr>
              <w:t xml:space="preserve"> </w:t>
            </w:r>
            <w:r>
              <w:rPr>
                <w:rFonts w:ascii="Arial" w:hAnsi="Arial" w:cs="Arial"/>
                <w:sz w:val="24"/>
                <w:szCs w:val="24"/>
              </w:rPr>
              <w:t>preços):</w:t>
            </w:r>
          </w:p>
          <w:p w14:paraId="2E52644E">
            <w:pPr>
              <w:pStyle w:val="20"/>
              <w:spacing w:after="0"/>
              <w:ind w:left="196"/>
              <w:jc w:val="both"/>
              <w:rPr>
                <w:rFonts w:ascii="Arial" w:hAnsi="Arial" w:cs="Arial"/>
              </w:rPr>
            </w:pPr>
            <w:r>
              <w:rPr>
                <w:rFonts w:ascii="Arial" w:hAnsi="Arial" w:cs="Arial"/>
                <w:spacing w:val="-1"/>
              </w:rPr>
              <w:t>(X) Não</w:t>
            </w:r>
          </w:p>
          <w:p w14:paraId="29DEC2D4">
            <w:pPr>
              <w:pStyle w:val="47"/>
              <w:ind w:left="196"/>
              <w:jc w:val="both"/>
              <w:rPr>
                <w:rFonts w:ascii="Arial" w:hAnsi="Arial" w:cs="Arial"/>
                <w:sz w:val="24"/>
                <w:szCs w:val="24"/>
              </w:rPr>
            </w:pPr>
            <w:r>
              <w:rPr>
                <w:rFonts w:ascii="Arial" w:hAnsi="Arial" w:cs="Arial"/>
                <w:sz w:val="24"/>
                <w:szCs w:val="24"/>
              </w:rPr>
              <w:t>(  ) Sim</w:t>
            </w:r>
          </w:p>
          <w:p w14:paraId="61E50539">
            <w:pPr>
              <w:pStyle w:val="47"/>
              <w:ind w:left="196"/>
              <w:jc w:val="both"/>
              <w:rPr>
                <w:rFonts w:ascii="Arial" w:hAnsi="Arial" w:cs="Arial"/>
                <w:sz w:val="24"/>
                <w:szCs w:val="24"/>
              </w:rPr>
            </w:pPr>
          </w:p>
          <w:p w14:paraId="2A063D1E">
            <w:pPr>
              <w:pStyle w:val="47"/>
              <w:ind w:left="0"/>
              <w:jc w:val="both"/>
              <w:rPr>
                <w:rFonts w:ascii="Arial" w:hAnsi="Arial" w:cs="Arial"/>
                <w:sz w:val="24"/>
                <w:szCs w:val="24"/>
              </w:rPr>
            </w:pPr>
            <w:r>
              <w:rPr>
                <w:rFonts w:ascii="Arial" w:hAnsi="Arial" w:cs="Arial"/>
                <w:sz w:val="24"/>
                <w:szCs w:val="24"/>
              </w:rPr>
              <w:t>Se sim, quais?</w:t>
            </w:r>
          </w:p>
          <w:tbl>
            <w:tblPr>
              <w:tblStyle w:val="12"/>
              <w:tblW w:w="0" w:type="auto"/>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14:paraId="1B78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shd w:val="clear" w:color="auto" w:fill="auto"/>
                </w:tcPr>
                <w:p w14:paraId="4C636078">
                  <w:pPr>
                    <w:pStyle w:val="47"/>
                    <w:ind w:left="0"/>
                    <w:jc w:val="both"/>
                    <w:rPr>
                      <w:rFonts w:ascii="Arial" w:hAnsi="Arial" w:cs="Arial"/>
                      <w:sz w:val="24"/>
                      <w:szCs w:val="24"/>
                    </w:rPr>
                  </w:pPr>
                </w:p>
              </w:tc>
            </w:tr>
          </w:tbl>
          <w:p w14:paraId="01A14BD1">
            <w:pPr>
              <w:pStyle w:val="20"/>
              <w:spacing w:after="0"/>
              <w:ind w:left="196" w:right="85"/>
              <w:jc w:val="both"/>
              <w:rPr>
                <w:rFonts w:ascii="Arial" w:hAnsi="Arial" w:cs="Arial"/>
              </w:rPr>
            </w:pPr>
            <w:r>
              <w:rPr>
                <w:rFonts w:ascii="Arial" w:hAnsi="Arial" w:cs="Arial"/>
              </w:rPr>
              <w:t>Exemplos: cartazes, laudos, catálogos, ficha técnica.</w:t>
            </w:r>
          </w:p>
          <w:p w14:paraId="23E65244">
            <w:pPr>
              <w:keepNext/>
              <w:jc w:val="both"/>
              <w:rPr>
                <w:rFonts w:ascii="Arial" w:hAnsi="Arial" w:cs="Arial"/>
                <w:color w:val="548DD4"/>
                <w:lang w:val="pt-PT"/>
              </w:rPr>
            </w:pPr>
          </w:p>
          <w:p w14:paraId="55EEBD2A">
            <w:pPr>
              <w:pStyle w:val="47"/>
              <w:numPr>
                <w:ilvl w:val="1"/>
                <w:numId w:val="6"/>
              </w:numPr>
              <w:tabs>
                <w:tab w:val="left" w:pos="196"/>
              </w:tabs>
              <w:ind w:left="196" w:firstLine="0"/>
              <w:contextualSpacing w:val="0"/>
              <w:jc w:val="both"/>
              <w:rPr>
                <w:rFonts w:ascii="Arial" w:hAnsi="Arial" w:cs="Arial"/>
                <w:sz w:val="24"/>
                <w:szCs w:val="24"/>
              </w:rPr>
            </w:pPr>
            <w:r>
              <w:rPr>
                <w:rFonts w:ascii="Arial" w:hAnsi="Arial" w:cs="Arial"/>
                <w:sz w:val="24"/>
                <w:szCs w:val="24"/>
              </w:rPr>
              <w:t>Será exigido amostra do(s) produto(s)/demonstração do(s) serviço(s):</w:t>
            </w:r>
          </w:p>
          <w:p w14:paraId="42DBDE05">
            <w:pPr>
              <w:pStyle w:val="20"/>
              <w:tabs>
                <w:tab w:val="left" w:pos="196"/>
              </w:tabs>
              <w:spacing w:after="0"/>
              <w:ind w:left="196"/>
              <w:jc w:val="both"/>
              <w:rPr>
                <w:rFonts w:ascii="Arial" w:hAnsi="Arial" w:cs="Arial"/>
              </w:rPr>
            </w:pPr>
            <w:r>
              <w:rPr>
                <w:rFonts w:ascii="Arial" w:hAnsi="Arial" w:cs="Arial"/>
                <w:spacing w:val="-1"/>
              </w:rPr>
              <w:t>(X) Não</w:t>
            </w:r>
          </w:p>
          <w:p w14:paraId="07E13B3D">
            <w:pPr>
              <w:pStyle w:val="47"/>
              <w:tabs>
                <w:tab w:val="left" w:pos="196"/>
              </w:tabs>
              <w:ind w:left="196"/>
              <w:jc w:val="both"/>
              <w:rPr>
                <w:rFonts w:ascii="Arial" w:hAnsi="Arial" w:cs="Arial"/>
                <w:sz w:val="24"/>
                <w:szCs w:val="24"/>
              </w:rPr>
            </w:pPr>
            <w:r>
              <w:rPr>
                <w:rFonts w:ascii="Arial" w:hAnsi="Arial" w:cs="Arial"/>
                <w:sz w:val="24"/>
                <w:szCs w:val="24"/>
              </w:rPr>
              <w:t>(  ) Sim</w:t>
            </w:r>
          </w:p>
          <w:p w14:paraId="66AA4955">
            <w:pPr>
              <w:pStyle w:val="47"/>
              <w:tabs>
                <w:tab w:val="left" w:pos="196"/>
              </w:tabs>
              <w:ind w:left="196"/>
              <w:jc w:val="both"/>
              <w:rPr>
                <w:rFonts w:ascii="Arial" w:hAnsi="Arial" w:cs="Arial"/>
                <w:sz w:val="24"/>
                <w:szCs w:val="24"/>
              </w:rPr>
            </w:pPr>
          </w:p>
          <w:p w14:paraId="2DCC283B">
            <w:pPr>
              <w:pStyle w:val="47"/>
              <w:ind w:left="196"/>
              <w:jc w:val="both"/>
              <w:rPr>
                <w:rFonts w:ascii="Arial" w:hAnsi="Arial" w:cs="Arial"/>
                <w:sz w:val="24"/>
                <w:szCs w:val="24"/>
              </w:rPr>
            </w:pPr>
            <w:r>
              <w:rPr>
                <w:rFonts w:ascii="Arial" w:hAnsi="Arial" w:cs="Arial"/>
                <w:sz w:val="24"/>
                <w:szCs w:val="24"/>
              </w:rPr>
              <w:t>Se sim:</w:t>
            </w:r>
          </w:p>
          <w:p w14:paraId="0C303DEC">
            <w:pPr>
              <w:pStyle w:val="49"/>
              <w:tabs>
                <w:tab w:val="left" w:pos="4902"/>
              </w:tabs>
              <w:spacing w:line="343" w:lineRule="auto"/>
              <w:ind w:left="196" w:right="607"/>
              <w:jc w:val="both"/>
            </w:pPr>
            <w:r>
              <w:t>Prazo</w:t>
            </w:r>
            <w:r>
              <w:rPr>
                <w:spacing w:val="-3"/>
              </w:rPr>
              <w:t xml:space="preserve"> </w:t>
            </w:r>
            <w:r>
              <w:t>para</w:t>
            </w:r>
            <w:r>
              <w:rPr>
                <w:spacing w:val="-4"/>
              </w:rPr>
              <w:t xml:space="preserve"> </w:t>
            </w:r>
            <w:r>
              <w:t>apresentação:</w:t>
            </w:r>
          </w:p>
          <w:p w14:paraId="31C43C16">
            <w:pPr>
              <w:pStyle w:val="49"/>
              <w:tabs>
                <w:tab w:val="left" w:pos="4902"/>
              </w:tabs>
              <w:spacing w:line="343" w:lineRule="auto"/>
              <w:ind w:left="196" w:right="607"/>
              <w:jc w:val="both"/>
            </w:pPr>
            <w:r>
              <w:t>Quantidade de amostras: ________________</w:t>
            </w:r>
          </w:p>
          <w:p w14:paraId="5041D80E">
            <w:pPr>
              <w:pStyle w:val="49"/>
              <w:tabs>
                <w:tab w:val="left" w:pos="4902"/>
              </w:tabs>
              <w:spacing w:line="343" w:lineRule="auto"/>
              <w:ind w:left="196" w:right="607"/>
              <w:jc w:val="both"/>
            </w:pPr>
            <w:r>
              <w:t>Responsável pela análise das amostras: _________________________</w:t>
            </w:r>
          </w:p>
          <w:p w14:paraId="090A768B">
            <w:pPr>
              <w:pStyle w:val="49"/>
              <w:tabs>
                <w:tab w:val="left" w:pos="4902"/>
              </w:tabs>
              <w:spacing w:line="343" w:lineRule="auto"/>
              <w:ind w:left="196" w:right="607"/>
              <w:jc w:val="both"/>
            </w:pPr>
            <w:r>
              <w:t>Local da entrega das amostras: ______________________________</w:t>
            </w:r>
          </w:p>
          <w:p w14:paraId="717263B9">
            <w:pPr>
              <w:pStyle w:val="47"/>
              <w:tabs>
                <w:tab w:val="left" w:pos="1908"/>
              </w:tabs>
              <w:spacing w:line="213" w:lineRule="exact"/>
              <w:ind w:left="851"/>
              <w:jc w:val="both"/>
              <w:rPr>
                <w:rFonts w:ascii="Arial" w:hAnsi="Arial" w:cs="Arial"/>
                <w:sz w:val="24"/>
                <w:szCs w:val="24"/>
              </w:rPr>
            </w:pPr>
          </w:p>
          <w:p w14:paraId="4C689702">
            <w:pPr>
              <w:pStyle w:val="47"/>
              <w:tabs>
                <w:tab w:val="left" w:pos="1908"/>
              </w:tabs>
              <w:spacing w:line="213" w:lineRule="exact"/>
              <w:ind w:left="196"/>
              <w:jc w:val="both"/>
              <w:rPr>
                <w:rFonts w:ascii="Arial" w:hAnsi="Arial" w:cs="Arial"/>
                <w:sz w:val="24"/>
                <w:szCs w:val="24"/>
              </w:rPr>
            </w:pPr>
            <w:r>
              <w:rPr>
                <w:rFonts w:ascii="Arial" w:hAnsi="Arial" w:cs="Arial"/>
                <w:sz w:val="24"/>
                <w:szCs w:val="24"/>
              </w:rPr>
              <w:t>Condições</w:t>
            </w:r>
            <w:r>
              <w:rPr>
                <w:rFonts w:ascii="Arial" w:hAnsi="Arial" w:cs="Arial"/>
                <w:spacing w:val="1"/>
                <w:sz w:val="24"/>
                <w:szCs w:val="24"/>
              </w:rPr>
              <w:t xml:space="preserve"> </w:t>
            </w:r>
            <w:r>
              <w:rPr>
                <w:rFonts w:ascii="Arial" w:hAnsi="Arial" w:cs="Arial"/>
                <w:sz w:val="24"/>
                <w:szCs w:val="24"/>
              </w:rPr>
              <w:t>e critérios</w:t>
            </w:r>
            <w:r>
              <w:rPr>
                <w:rFonts w:ascii="Arial" w:hAnsi="Arial" w:cs="Arial"/>
                <w:spacing w:val="2"/>
                <w:sz w:val="24"/>
                <w:szCs w:val="24"/>
              </w:rPr>
              <w:t xml:space="preserve"> </w:t>
            </w:r>
            <w:r>
              <w:rPr>
                <w:rFonts w:ascii="Arial" w:hAnsi="Arial" w:cs="Arial"/>
                <w:sz w:val="24"/>
                <w:szCs w:val="24"/>
              </w:rPr>
              <w:t>de</w:t>
            </w:r>
            <w:r>
              <w:rPr>
                <w:rFonts w:ascii="Arial" w:hAnsi="Arial" w:cs="Arial"/>
                <w:spacing w:val="2"/>
                <w:sz w:val="24"/>
                <w:szCs w:val="24"/>
              </w:rPr>
              <w:t xml:space="preserve"> </w:t>
            </w:r>
            <w:r>
              <w:rPr>
                <w:rFonts w:ascii="Arial" w:hAnsi="Arial" w:cs="Arial"/>
                <w:sz w:val="24"/>
                <w:szCs w:val="24"/>
              </w:rPr>
              <w:t>avaliação</w:t>
            </w:r>
            <w:r>
              <w:rPr>
                <w:rFonts w:ascii="Arial" w:hAnsi="Arial" w:cs="Arial"/>
                <w:spacing w:val="2"/>
                <w:sz w:val="24"/>
                <w:szCs w:val="24"/>
              </w:rPr>
              <w:t xml:space="preserve"> </w:t>
            </w:r>
            <w:r>
              <w:rPr>
                <w:rFonts w:ascii="Arial" w:hAnsi="Arial" w:cs="Arial"/>
                <w:sz w:val="24"/>
                <w:szCs w:val="24"/>
              </w:rPr>
              <w:t>e julgamento</w:t>
            </w:r>
            <w:r>
              <w:rPr>
                <w:rFonts w:ascii="Arial" w:hAnsi="Arial" w:cs="Arial"/>
                <w:spacing w:val="5"/>
                <w:sz w:val="24"/>
                <w:szCs w:val="24"/>
              </w:rPr>
              <w:t xml:space="preserve"> </w:t>
            </w:r>
            <w:r>
              <w:rPr>
                <w:rFonts w:ascii="Arial" w:hAnsi="Arial" w:cs="Arial"/>
                <w:sz w:val="24"/>
                <w:szCs w:val="24"/>
              </w:rPr>
              <w:t>da</w:t>
            </w:r>
            <w:r>
              <w:rPr>
                <w:rFonts w:ascii="Arial" w:hAnsi="Arial" w:cs="Arial"/>
                <w:spacing w:val="1"/>
                <w:sz w:val="24"/>
                <w:szCs w:val="24"/>
              </w:rPr>
              <w:t xml:space="preserve"> </w:t>
            </w:r>
            <w:r>
              <w:rPr>
                <w:rFonts w:ascii="Arial" w:hAnsi="Arial" w:cs="Arial"/>
                <w:sz w:val="24"/>
                <w:szCs w:val="24"/>
              </w:rPr>
              <w:t>amostra:</w:t>
            </w:r>
          </w:p>
          <w:p w14:paraId="637609A8">
            <w:pPr>
              <w:pStyle w:val="47"/>
              <w:tabs>
                <w:tab w:val="left" w:pos="1908"/>
              </w:tabs>
              <w:spacing w:line="213" w:lineRule="exact"/>
              <w:ind w:left="196"/>
              <w:jc w:val="both"/>
              <w:rPr>
                <w:rFonts w:ascii="Arial" w:hAnsi="Arial" w:cs="Arial"/>
                <w:sz w:val="24"/>
                <w:szCs w:val="24"/>
              </w:rPr>
            </w:pPr>
          </w:p>
          <w:tbl>
            <w:tblPr>
              <w:tblStyle w:val="12"/>
              <w:tblW w:w="8509"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22"/>
              <w:gridCol w:w="6237"/>
            </w:tblGrid>
            <w:tr w14:paraId="2CC7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shd w:val="clear" w:color="auto" w:fill="auto"/>
                </w:tcPr>
                <w:p w14:paraId="425D5B61">
                  <w:pPr>
                    <w:pStyle w:val="47"/>
                    <w:tabs>
                      <w:tab w:val="left" w:pos="1908"/>
                    </w:tabs>
                    <w:spacing w:line="213" w:lineRule="exact"/>
                    <w:ind w:left="0"/>
                    <w:jc w:val="both"/>
                    <w:rPr>
                      <w:rFonts w:ascii="Arial" w:hAnsi="Arial" w:cs="Arial"/>
                      <w:sz w:val="24"/>
                      <w:szCs w:val="24"/>
                    </w:rPr>
                  </w:pPr>
                  <w:r>
                    <w:rPr>
                      <w:rFonts w:ascii="Arial" w:hAnsi="Arial" w:cs="Arial"/>
                      <w:sz w:val="24"/>
                      <w:szCs w:val="24"/>
                    </w:rPr>
                    <w:t>Item</w:t>
                  </w:r>
                </w:p>
              </w:tc>
              <w:tc>
                <w:tcPr>
                  <w:tcW w:w="1422" w:type="dxa"/>
                  <w:shd w:val="clear" w:color="auto" w:fill="auto"/>
                </w:tcPr>
                <w:p w14:paraId="128780EB">
                  <w:pPr>
                    <w:pStyle w:val="47"/>
                    <w:tabs>
                      <w:tab w:val="left" w:pos="1908"/>
                    </w:tabs>
                    <w:spacing w:line="213" w:lineRule="exact"/>
                    <w:ind w:left="0"/>
                    <w:jc w:val="both"/>
                    <w:rPr>
                      <w:rFonts w:ascii="Arial" w:hAnsi="Arial" w:cs="Arial"/>
                      <w:sz w:val="24"/>
                      <w:szCs w:val="24"/>
                    </w:rPr>
                  </w:pPr>
                  <w:r>
                    <w:rPr>
                      <w:rFonts w:ascii="Arial" w:hAnsi="Arial" w:cs="Arial"/>
                      <w:sz w:val="24"/>
                      <w:szCs w:val="24"/>
                    </w:rPr>
                    <w:t>Código</w:t>
                  </w:r>
                </w:p>
              </w:tc>
              <w:tc>
                <w:tcPr>
                  <w:tcW w:w="6237" w:type="dxa"/>
                  <w:shd w:val="clear" w:color="auto" w:fill="auto"/>
                </w:tcPr>
                <w:p w14:paraId="73696154">
                  <w:pPr>
                    <w:pStyle w:val="47"/>
                    <w:tabs>
                      <w:tab w:val="left" w:pos="1908"/>
                    </w:tabs>
                    <w:spacing w:line="213" w:lineRule="exact"/>
                    <w:ind w:left="0"/>
                    <w:jc w:val="both"/>
                    <w:rPr>
                      <w:rFonts w:ascii="Arial" w:hAnsi="Arial" w:cs="Arial"/>
                      <w:sz w:val="24"/>
                      <w:szCs w:val="24"/>
                    </w:rPr>
                  </w:pPr>
                  <w:r>
                    <w:rPr>
                      <w:rFonts w:ascii="Arial" w:hAnsi="Arial" w:cs="Arial"/>
                      <w:sz w:val="24"/>
                      <w:szCs w:val="24"/>
                    </w:rPr>
                    <w:t>Critério de avaliação das amostras/protótipos</w:t>
                  </w:r>
                </w:p>
              </w:tc>
            </w:tr>
            <w:tr w14:paraId="717A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shd w:val="clear" w:color="auto" w:fill="auto"/>
                </w:tcPr>
                <w:p w14:paraId="07741E38">
                  <w:pPr>
                    <w:pStyle w:val="47"/>
                    <w:tabs>
                      <w:tab w:val="left" w:pos="1908"/>
                    </w:tabs>
                    <w:spacing w:line="213" w:lineRule="exact"/>
                    <w:ind w:left="0"/>
                    <w:jc w:val="both"/>
                    <w:rPr>
                      <w:rFonts w:ascii="Arial" w:hAnsi="Arial" w:cs="Arial"/>
                      <w:sz w:val="24"/>
                      <w:szCs w:val="24"/>
                    </w:rPr>
                  </w:pPr>
                </w:p>
              </w:tc>
              <w:tc>
                <w:tcPr>
                  <w:tcW w:w="1422" w:type="dxa"/>
                  <w:shd w:val="clear" w:color="auto" w:fill="auto"/>
                </w:tcPr>
                <w:p w14:paraId="0CB7EFF6">
                  <w:pPr>
                    <w:pStyle w:val="47"/>
                    <w:tabs>
                      <w:tab w:val="left" w:pos="1908"/>
                    </w:tabs>
                    <w:spacing w:line="213" w:lineRule="exact"/>
                    <w:ind w:left="0"/>
                    <w:jc w:val="both"/>
                    <w:rPr>
                      <w:rFonts w:ascii="Arial" w:hAnsi="Arial" w:cs="Arial"/>
                      <w:sz w:val="24"/>
                      <w:szCs w:val="24"/>
                    </w:rPr>
                  </w:pPr>
                </w:p>
              </w:tc>
              <w:tc>
                <w:tcPr>
                  <w:tcW w:w="6237" w:type="dxa"/>
                  <w:shd w:val="clear" w:color="auto" w:fill="auto"/>
                </w:tcPr>
                <w:p w14:paraId="077D6AE4">
                  <w:pPr>
                    <w:pStyle w:val="47"/>
                    <w:tabs>
                      <w:tab w:val="left" w:pos="1908"/>
                    </w:tabs>
                    <w:spacing w:line="213" w:lineRule="exact"/>
                    <w:ind w:left="0"/>
                    <w:jc w:val="both"/>
                    <w:rPr>
                      <w:rFonts w:ascii="Arial" w:hAnsi="Arial" w:cs="Arial"/>
                      <w:sz w:val="24"/>
                      <w:szCs w:val="24"/>
                    </w:rPr>
                  </w:pPr>
                </w:p>
              </w:tc>
            </w:tr>
            <w:tr w14:paraId="1A69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shd w:val="clear" w:color="auto" w:fill="auto"/>
                </w:tcPr>
                <w:p w14:paraId="7E014B30">
                  <w:pPr>
                    <w:pStyle w:val="47"/>
                    <w:tabs>
                      <w:tab w:val="left" w:pos="1908"/>
                    </w:tabs>
                    <w:spacing w:line="213" w:lineRule="exact"/>
                    <w:ind w:left="0"/>
                    <w:jc w:val="both"/>
                    <w:rPr>
                      <w:rFonts w:ascii="Arial" w:hAnsi="Arial" w:cs="Arial"/>
                      <w:sz w:val="24"/>
                      <w:szCs w:val="24"/>
                    </w:rPr>
                  </w:pPr>
                </w:p>
              </w:tc>
              <w:tc>
                <w:tcPr>
                  <w:tcW w:w="1422" w:type="dxa"/>
                  <w:shd w:val="clear" w:color="auto" w:fill="auto"/>
                </w:tcPr>
                <w:p w14:paraId="12AE61F5">
                  <w:pPr>
                    <w:pStyle w:val="47"/>
                    <w:tabs>
                      <w:tab w:val="left" w:pos="1908"/>
                    </w:tabs>
                    <w:spacing w:line="213" w:lineRule="exact"/>
                    <w:ind w:left="0"/>
                    <w:jc w:val="both"/>
                    <w:rPr>
                      <w:rFonts w:ascii="Arial" w:hAnsi="Arial" w:cs="Arial"/>
                      <w:sz w:val="24"/>
                      <w:szCs w:val="24"/>
                    </w:rPr>
                  </w:pPr>
                </w:p>
              </w:tc>
              <w:tc>
                <w:tcPr>
                  <w:tcW w:w="6237" w:type="dxa"/>
                  <w:shd w:val="clear" w:color="auto" w:fill="auto"/>
                </w:tcPr>
                <w:p w14:paraId="46F0AEAC">
                  <w:pPr>
                    <w:pStyle w:val="47"/>
                    <w:tabs>
                      <w:tab w:val="left" w:pos="1908"/>
                    </w:tabs>
                    <w:spacing w:line="213" w:lineRule="exact"/>
                    <w:ind w:left="0"/>
                    <w:jc w:val="both"/>
                    <w:rPr>
                      <w:rFonts w:ascii="Arial" w:hAnsi="Arial" w:cs="Arial"/>
                      <w:sz w:val="24"/>
                      <w:szCs w:val="24"/>
                    </w:rPr>
                  </w:pPr>
                </w:p>
              </w:tc>
            </w:tr>
            <w:tr w14:paraId="7C186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shd w:val="clear" w:color="auto" w:fill="auto"/>
                </w:tcPr>
                <w:p w14:paraId="6A9A90F3">
                  <w:pPr>
                    <w:pStyle w:val="47"/>
                    <w:tabs>
                      <w:tab w:val="left" w:pos="1908"/>
                    </w:tabs>
                    <w:spacing w:line="213" w:lineRule="exact"/>
                    <w:ind w:left="0"/>
                    <w:jc w:val="both"/>
                    <w:rPr>
                      <w:rFonts w:ascii="Arial" w:hAnsi="Arial" w:cs="Arial"/>
                      <w:sz w:val="24"/>
                      <w:szCs w:val="24"/>
                    </w:rPr>
                  </w:pPr>
                </w:p>
              </w:tc>
              <w:tc>
                <w:tcPr>
                  <w:tcW w:w="1422" w:type="dxa"/>
                  <w:shd w:val="clear" w:color="auto" w:fill="auto"/>
                </w:tcPr>
                <w:p w14:paraId="46B7AC78">
                  <w:pPr>
                    <w:pStyle w:val="47"/>
                    <w:tabs>
                      <w:tab w:val="left" w:pos="1908"/>
                    </w:tabs>
                    <w:spacing w:line="213" w:lineRule="exact"/>
                    <w:ind w:left="0"/>
                    <w:jc w:val="both"/>
                    <w:rPr>
                      <w:rFonts w:ascii="Arial" w:hAnsi="Arial" w:cs="Arial"/>
                      <w:sz w:val="24"/>
                      <w:szCs w:val="24"/>
                    </w:rPr>
                  </w:pPr>
                </w:p>
              </w:tc>
              <w:tc>
                <w:tcPr>
                  <w:tcW w:w="6237" w:type="dxa"/>
                  <w:shd w:val="clear" w:color="auto" w:fill="auto"/>
                </w:tcPr>
                <w:p w14:paraId="0F604A8B">
                  <w:pPr>
                    <w:pStyle w:val="47"/>
                    <w:tabs>
                      <w:tab w:val="left" w:pos="1908"/>
                    </w:tabs>
                    <w:spacing w:line="213" w:lineRule="exact"/>
                    <w:ind w:left="0"/>
                    <w:jc w:val="both"/>
                    <w:rPr>
                      <w:rFonts w:ascii="Arial" w:hAnsi="Arial" w:cs="Arial"/>
                      <w:sz w:val="24"/>
                      <w:szCs w:val="24"/>
                    </w:rPr>
                  </w:pPr>
                </w:p>
              </w:tc>
            </w:tr>
          </w:tbl>
          <w:p w14:paraId="50166216">
            <w:pPr>
              <w:pStyle w:val="47"/>
              <w:tabs>
                <w:tab w:val="left" w:pos="1908"/>
              </w:tabs>
              <w:spacing w:line="213" w:lineRule="exact"/>
              <w:ind w:left="851"/>
              <w:jc w:val="both"/>
              <w:rPr>
                <w:rFonts w:ascii="Arial" w:hAnsi="Arial" w:cs="Arial"/>
                <w:sz w:val="24"/>
                <w:szCs w:val="24"/>
              </w:rPr>
            </w:pPr>
          </w:p>
          <w:p w14:paraId="05BDB831">
            <w:pPr>
              <w:keepNext/>
              <w:ind w:left="196" w:right="228"/>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OBS: verificar com cautela a forma e os critérios que serão adotados para a aceitabilidade da amostra apresentada, exigir amostra, somente quando essencial para aferição do produto ou serviço em relação às especificações exigidas.</w:t>
            </w:r>
          </w:p>
          <w:p w14:paraId="5A4FED3E">
            <w:pPr>
              <w:keepNext/>
              <w:jc w:val="both"/>
              <w:rPr>
                <w:rFonts w:ascii="Arial" w:hAnsi="Arial" w:cs="Arial"/>
                <w:color w:val="548DD4"/>
              </w:rPr>
            </w:pPr>
          </w:p>
          <w:p w14:paraId="474D3B44">
            <w:pPr>
              <w:pStyle w:val="47"/>
              <w:numPr>
                <w:ilvl w:val="1"/>
                <w:numId w:val="6"/>
              </w:numPr>
              <w:ind w:left="196" w:firstLine="0"/>
              <w:contextualSpacing w:val="0"/>
              <w:jc w:val="both"/>
              <w:rPr>
                <w:rFonts w:ascii="Arial" w:hAnsi="Arial" w:cs="Arial"/>
                <w:sz w:val="24"/>
                <w:szCs w:val="24"/>
              </w:rPr>
            </w:pPr>
            <w:r>
              <w:rPr>
                <w:rFonts w:ascii="Arial" w:hAnsi="Arial" w:cs="Arial"/>
                <w:sz w:val="24"/>
                <w:szCs w:val="24"/>
              </w:rPr>
              <w:t>Será exigida prova de conceito?</w:t>
            </w:r>
          </w:p>
          <w:p w14:paraId="78E76E13">
            <w:pPr>
              <w:pStyle w:val="20"/>
              <w:spacing w:after="0"/>
              <w:ind w:left="196"/>
              <w:jc w:val="both"/>
              <w:rPr>
                <w:rFonts w:ascii="Arial" w:hAnsi="Arial" w:cs="Arial"/>
              </w:rPr>
            </w:pPr>
            <w:r>
              <w:rPr>
                <w:rFonts w:ascii="Arial" w:hAnsi="Arial" w:cs="Arial"/>
                <w:spacing w:val="-1"/>
              </w:rPr>
              <w:t>(X) Não</w:t>
            </w:r>
          </w:p>
          <w:p w14:paraId="6176CEF4">
            <w:pPr>
              <w:pStyle w:val="47"/>
              <w:ind w:left="196"/>
              <w:jc w:val="both"/>
              <w:rPr>
                <w:rFonts w:ascii="Arial" w:hAnsi="Arial" w:cs="Arial"/>
                <w:sz w:val="24"/>
                <w:szCs w:val="24"/>
              </w:rPr>
            </w:pPr>
            <w:r>
              <w:rPr>
                <w:rFonts w:ascii="Arial" w:hAnsi="Arial" w:cs="Arial"/>
                <w:sz w:val="24"/>
                <w:szCs w:val="24"/>
              </w:rPr>
              <w:t>(  ) Sim</w:t>
            </w:r>
          </w:p>
          <w:p w14:paraId="25EE50D1">
            <w:pPr>
              <w:pStyle w:val="47"/>
              <w:ind w:left="196"/>
              <w:jc w:val="both"/>
              <w:rPr>
                <w:rFonts w:ascii="Arial" w:hAnsi="Arial" w:cs="Arial"/>
                <w:sz w:val="24"/>
                <w:szCs w:val="24"/>
              </w:rPr>
            </w:pPr>
          </w:p>
          <w:p w14:paraId="429F242A">
            <w:pPr>
              <w:pStyle w:val="47"/>
              <w:tabs>
                <w:tab w:val="left" w:pos="1906"/>
              </w:tabs>
              <w:ind w:left="196"/>
              <w:jc w:val="both"/>
              <w:rPr>
                <w:rFonts w:ascii="Arial" w:hAnsi="Arial" w:cs="Arial"/>
                <w:sz w:val="24"/>
                <w:szCs w:val="24"/>
              </w:rPr>
            </w:pPr>
            <w:r>
              <w:rPr>
                <w:rFonts w:ascii="Arial" w:hAnsi="Arial" w:cs="Arial"/>
                <w:sz w:val="24"/>
                <w:szCs w:val="24"/>
              </w:rPr>
              <w:t>Se sim:</w:t>
            </w:r>
          </w:p>
          <w:p w14:paraId="6E3B289C">
            <w:pPr>
              <w:pStyle w:val="47"/>
              <w:tabs>
                <w:tab w:val="left" w:pos="1906"/>
              </w:tabs>
              <w:ind w:left="196"/>
              <w:jc w:val="both"/>
              <w:rPr>
                <w:rFonts w:ascii="Arial" w:hAnsi="Arial" w:cs="Arial"/>
                <w:sz w:val="24"/>
                <w:szCs w:val="24"/>
              </w:rPr>
            </w:pPr>
            <w:r>
              <w:rPr>
                <w:rFonts w:ascii="Arial" w:hAnsi="Arial" w:cs="Arial"/>
                <w:sz w:val="24"/>
                <w:szCs w:val="24"/>
              </w:rPr>
              <w:t>Prazo</w:t>
            </w:r>
            <w:r>
              <w:rPr>
                <w:rFonts w:ascii="Arial" w:hAnsi="Arial" w:cs="Arial"/>
                <w:spacing w:val="-10"/>
                <w:sz w:val="24"/>
                <w:szCs w:val="24"/>
              </w:rPr>
              <w:t xml:space="preserve"> </w:t>
            </w:r>
            <w:r>
              <w:rPr>
                <w:rFonts w:ascii="Arial" w:hAnsi="Arial" w:cs="Arial"/>
                <w:sz w:val="24"/>
                <w:szCs w:val="24"/>
              </w:rPr>
              <w:t>para</w:t>
            </w:r>
            <w:r>
              <w:rPr>
                <w:rFonts w:ascii="Arial" w:hAnsi="Arial" w:cs="Arial"/>
                <w:spacing w:val="-10"/>
                <w:sz w:val="24"/>
                <w:szCs w:val="24"/>
              </w:rPr>
              <w:t xml:space="preserve"> </w:t>
            </w:r>
            <w:r>
              <w:rPr>
                <w:rFonts w:ascii="Arial" w:hAnsi="Arial" w:cs="Arial"/>
                <w:sz w:val="24"/>
                <w:szCs w:val="24"/>
              </w:rPr>
              <w:t>apresentação/demonstração: _____________________________</w:t>
            </w:r>
          </w:p>
          <w:p w14:paraId="6E91E234">
            <w:pPr>
              <w:pStyle w:val="47"/>
              <w:tabs>
                <w:tab w:val="left" w:pos="1918"/>
              </w:tabs>
              <w:ind w:left="196"/>
              <w:jc w:val="both"/>
              <w:rPr>
                <w:rFonts w:ascii="Arial" w:hAnsi="Arial" w:cs="Arial"/>
                <w:sz w:val="24"/>
                <w:szCs w:val="24"/>
              </w:rPr>
            </w:pPr>
            <w:r>
              <w:rPr>
                <w:rFonts w:ascii="Arial" w:hAnsi="Arial" w:cs="Arial"/>
                <w:sz w:val="24"/>
                <w:szCs w:val="24"/>
              </w:rPr>
              <w:t>Endereço</w:t>
            </w:r>
            <w:r>
              <w:rPr>
                <w:rFonts w:ascii="Arial" w:hAnsi="Arial" w:cs="Arial"/>
                <w:spacing w:val="-7"/>
                <w:sz w:val="24"/>
                <w:szCs w:val="24"/>
              </w:rPr>
              <w:t xml:space="preserve"> </w:t>
            </w:r>
            <w:r>
              <w:rPr>
                <w:rFonts w:ascii="Arial" w:hAnsi="Arial" w:cs="Arial"/>
                <w:sz w:val="24"/>
                <w:szCs w:val="24"/>
              </w:rPr>
              <w:t>de</w:t>
            </w:r>
            <w:r>
              <w:rPr>
                <w:rFonts w:ascii="Arial" w:hAnsi="Arial" w:cs="Arial"/>
                <w:spacing w:val="-8"/>
                <w:sz w:val="24"/>
                <w:szCs w:val="24"/>
              </w:rPr>
              <w:t xml:space="preserve"> </w:t>
            </w:r>
            <w:r>
              <w:rPr>
                <w:rFonts w:ascii="Arial" w:hAnsi="Arial" w:cs="Arial"/>
                <w:sz w:val="24"/>
                <w:szCs w:val="24"/>
              </w:rPr>
              <w:t>entrega/demonstração: ________________________________</w:t>
            </w:r>
          </w:p>
          <w:p w14:paraId="6D9FD6B4">
            <w:pPr>
              <w:pStyle w:val="47"/>
              <w:tabs>
                <w:tab w:val="left" w:pos="1918"/>
              </w:tabs>
              <w:ind w:left="196"/>
              <w:jc w:val="both"/>
              <w:rPr>
                <w:rFonts w:ascii="Arial" w:hAnsi="Arial" w:cs="Arial"/>
                <w:sz w:val="24"/>
                <w:szCs w:val="24"/>
              </w:rPr>
            </w:pPr>
          </w:p>
          <w:p w14:paraId="27FCB44C">
            <w:pPr>
              <w:pStyle w:val="47"/>
              <w:tabs>
                <w:tab w:val="left" w:pos="1906"/>
              </w:tabs>
              <w:ind w:left="196"/>
              <w:jc w:val="both"/>
              <w:rPr>
                <w:rFonts w:ascii="Arial" w:hAnsi="Arial" w:cs="Arial"/>
                <w:sz w:val="24"/>
                <w:szCs w:val="24"/>
              </w:rPr>
            </w:pPr>
            <w:r>
              <w:rPr>
                <w:rFonts w:ascii="Arial" w:hAnsi="Arial" w:cs="Arial"/>
                <w:sz w:val="24"/>
                <w:szCs w:val="24"/>
              </w:rPr>
              <w:t>Critérios</w:t>
            </w:r>
            <w:r>
              <w:rPr>
                <w:rFonts w:ascii="Arial" w:hAnsi="Arial" w:cs="Arial"/>
                <w:spacing w:val="-1"/>
                <w:sz w:val="24"/>
                <w:szCs w:val="24"/>
              </w:rPr>
              <w:t xml:space="preserve"> </w:t>
            </w:r>
            <w:r>
              <w:rPr>
                <w:rFonts w:ascii="Arial" w:hAnsi="Arial" w:cs="Arial"/>
                <w:sz w:val="24"/>
                <w:szCs w:val="24"/>
              </w:rPr>
              <w:t>de avaliação:</w:t>
            </w:r>
          </w:p>
          <w:tbl>
            <w:tblPr>
              <w:tblStyle w:val="12"/>
              <w:tblW w:w="8934" w:type="dxa"/>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76"/>
              <w:gridCol w:w="6524"/>
            </w:tblGrid>
            <w:tr w14:paraId="522B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tcPr>
                <w:p w14:paraId="249D99A8">
                  <w:pPr>
                    <w:pStyle w:val="47"/>
                    <w:tabs>
                      <w:tab w:val="left" w:pos="1908"/>
                    </w:tabs>
                    <w:spacing w:line="213" w:lineRule="exact"/>
                    <w:ind w:left="0"/>
                    <w:jc w:val="both"/>
                    <w:rPr>
                      <w:rFonts w:ascii="Arial" w:hAnsi="Arial" w:cs="Arial"/>
                      <w:sz w:val="24"/>
                      <w:szCs w:val="24"/>
                    </w:rPr>
                  </w:pPr>
                  <w:r>
                    <w:rPr>
                      <w:rFonts w:ascii="Arial" w:hAnsi="Arial" w:cs="Arial"/>
                      <w:sz w:val="24"/>
                      <w:szCs w:val="24"/>
                    </w:rPr>
                    <w:t>Item</w:t>
                  </w:r>
                </w:p>
              </w:tc>
              <w:tc>
                <w:tcPr>
                  <w:tcW w:w="1276" w:type="dxa"/>
                  <w:shd w:val="clear" w:color="auto" w:fill="auto"/>
                </w:tcPr>
                <w:p w14:paraId="4D1C97E6">
                  <w:pPr>
                    <w:pStyle w:val="47"/>
                    <w:tabs>
                      <w:tab w:val="left" w:pos="1908"/>
                    </w:tabs>
                    <w:spacing w:line="213" w:lineRule="exact"/>
                    <w:ind w:left="0"/>
                    <w:jc w:val="both"/>
                    <w:rPr>
                      <w:rFonts w:ascii="Arial" w:hAnsi="Arial" w:cs="Arial"/>
                      <w:sz w:val="24"/>
                      <w:szCs w:val="24"/>
                    </w:rPr>
                  </w:pPr>
                  <w:r>
                    <w:rPr>
                      <w:rFonts w:ascii="Arial" w:hAnsi="Arial" w:cs="Arial"/>
                      <w:sz w:val="24"/>
                      <w:szCs w:val="24"/>
                    </w:rPr>
                    <w:t>Código</w:t>
                  </w:r>
                </w:p>
              </w:tc>
              <w:tc>
                <w:tcPr>
                  <w:tcW w:w="6524" w:type="dxa"/>
                  <w:shd w:val="clear" w:color="auto" w:fill="auto"/>
                </w:tcPr>
                <w:p w14:paraId="5CFC3289">
                  <w:pPr>
                    <w:pStyle w:val="47"/>
                    <w:tabs>
                      <w:tab w:val="left" w:pos="1908"/>
                    </w:tabs>
                    <w:spacing w:line="213" w:lineRule="exact"/>
                    <w:ind w:left="0"/>
                    <w:jc w:val="both"/>
                    <w:rPr>
                      <w:rFonts w:ascii="Arial" w:hAnsi="Arial" w:cs="Arial"/>
                      <w:sz w:val="24"/>
                      <w:szCs w:val="24"/>
                    </w:rPr>
                  </w:pPr>
                  <w:r>
                    <w:rPr>
                      <w:rFonts w:ascii="Arial" w:hAnsi="Arial" w:cs="Arial"/>
                      <w:sz w:val="24"/>
                      <w:szCs w:val="24"/>
                    </w:rPr>
                    <w:t>Critério de avaliação da prova de conceito</w:t>
                  </w:r>
                </w:p>
              </w:tc>
            </w:tr>
            <w:tr w14:paraId="25D86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tcPr>
                <w:p w14:paraId="6F82E435">
                  <w:pPr>
                    <w:pStyle w:val="47"/>
                    <w:tabs>
                      <w:tab w:val="left" w:pos="1908"/>
                    </w:tabs>
                    <w:spacing w:line="213" w:lineRule="exact"/>
                    <w:ind w:left="0"/>
                    <w:jc w:val="both"/>
                    <w:rPr>
                      <w:rFonts w:ascii="Arial" w:hAnsi="Arial" w:cs="Arial"/>
                      <w:sz w:val="24"/>
                      <w:szCs w:val="24"/>
                    </w:rPr>
                  </w:pPr>
                </w:p>
              </w:tc>
              <w:tc>
                <w:tcPr>
                  <w:tcW w:w="1276" w:type="dxa"/>
                  <w:shd w:val="clear" w:color="auto" w:fill="auto"/>
                </w:tcPr>
                <w:p w14:paraId="0B79B234">
                  <w:pPr>
                    <w:pStyle w:val="47"/>
                    <w:tabs>
                      <w:tab w:val="left" w:pos="1908"/>
                    </w:tabs>
                    <w:spacing w:line="213" w:lineRule="exact"/>
                    <w:ind w:left="0"/>
                    <w:jc w:val="both"/>
                    <w:rPr>
                      <w:rFonts w:ascii="Arial" w:hAnsi="Arial" w:cs="Arial"/>
                      <w:sz w:val="24"/>
                      <w:szCs w:val="24"/>
                    </w:rPr>
                  </w:pPr>
                </w:p>
              </w:tc>
              <w:tc>
                <w:tcPr>
                  <w:tcW w:w="6524" w:type="dxa"/>
                  <w:shd w:val="clear" w:color="auto" w:fill="auto"/>
                </w:tcPr>
                <w:p w14:paraId="56B62C90">
                  <w:pPr>
                    <w:pStyle w:val="47"/>
                    <w:tabs>
                      <w:tab w:val="left" w:pos="1908"/>
                    </w:tabs>
                    <w:spacing w:line="213" w:lineRule="exact"/>
                    <w:ind w:left="0"/>
                    <w:jc w:val="both"/>
                    <w:rPr>
                      <w:rFonts w:ascii="Arial" w:hAnsi="Arial" w:cs="Arial"/>
                      <w:sz w:val="24"/>
                      <w:szCs w:val="24"/>
                    </w:rPr>
                  </w:pPr>
                </w:p>
              </w:tc>
            </w:tr>
            <w:tr w14:paraId="0DE6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tcPr>
                <w:p w14:paraId="7A30CE8D">
                  <w:pPr>
                    <w:pStyle w:val="47"/>
                    <w:tabs>
                      <w:tab w:val="left" w:pos="1908"/>
                    </w:tabs>
                    <w:spacing w:line="213" w:lineRule="exact"/>
                    <w:ind w:left="0"/>
                    <w:jc w:val="both"/>
                    <w:rPr>
                      <w:rFonts w:ascii="Arial" w:hAnsi="Arial" w:cs="Arial"/>
                      <w:sz w:val="24"/>
                      <w:szCs w:val="24"/>
                    </w:rPr>
                  </w:pPr>
                </w:p>
              </w:tc>
              <w:tc>
                <w:tcPr>
                  <w:tcW w:w="1276" w:type="dxa"/>
                  <w:shd w:val="clear" w:color="auto" w:fill="auto"/>
                </w:tcPr>
                <w:p w14:paraId="3D7100CB">
                  <w:pPr>
                    <w:pStyle w:val="47"/>
                    <w:tabs>
                      <w:tab w:val="left" w:pos="1908"/>
                    </w:tabs>
                    <w:spacing w:line="213" w:lineRule="exact"/>
                    <w:ind w:left="0"/>
                    <w:jc w:val="both"/>
                    <w:rPr>
                      <w:rFonts w:ascii="Arial" w:hAnsi="Arial" w:cs="Arial"/>
                      <w:sz w:val="24"/>
                      <w:szCs w:val="24"/>
                    </w:rPr>
                  </w:pPr>
                </w:p>
              </w:tc>
              <w:tc>
                <w:tcPr>
                  <w:tcW w:w="6524" w:type="dxa"/>
                  <w:shd w:val="clear" w:color="auto" w:fill="auto"/>
                </w:tcPr>
                <w:p w14:paraId="3338321B">
                  <w:pPr>
                    <w:pStyle w:val="47"/>
                    <w:tabs>
                      <w:tab w:val="left" w:pos="1908"/>
                    </w:tabs>
                    <w:spacing w:line="213" w:lineRule="exact"/>
                    <w:ind w:left="0"/>
                    <w:jc w:val="both"/>
                    <w:rPr>
                      <w:rFonts w:ascii="Arial" w:hAnsi="Arial" w:cs="Arial"/>
                      <w:sz w:val="24"/>
                      <w:szCs w:val="24"/>
                    </w:rPr>
                  </w:pPr>
                </w:p>
              </w:tc>
            </w:tr>
            <w:tr w14:paraId="75A6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auto"/>
                </w:tcPr>
                <w:p w14:paraId="71C96212">
                  <w:pPr>
                    <w:pStyle w:val="47"/>
                    <w:tabs>
                      <w:tab w:val="left" w:pos="1908"/>
                    </w:tabs>
                    <w:spacing w:line="213" w:lineRule="exact"/>
                    <w:ind w:left="0"/>
                    <w:jc w:val="both"/>
                    <w:rPr>
                      <w:rFonts w:ascii="Arial" w:hAnsi="Arial" w:cs="Arial"/>
                      <w:sz w:val="24"/>
                      <w:szCs w:val="24"/>
                    </w:rPr>
                  </w:pPr>
                </w:p>
              </w:tc>
              <w:tc>
                <w:tcPr>
                  <w:tcW w:w="1276" w:type="dxa"/>
                  <w:shd w:val="clear" w:color="auto" w:fill="auto"/>
                </w:tcPr>
                <w:p w14:paraId="55C452CF">
                  <w:pPr>
                    <w:pStyle w:val="47"/>
                    <w:tabs>
                      <w:tab w:val="left" w:pos="1908"/>
                    </w:tabs>
                    <w:spacing w:line="213" w:lineRule="exact"/>
                    <w:ind w:left="0"/>
                    <w:jc w:val="both"/>
                    <w:rPr>
                      <w:rFonts w:ascii="Arial" w:hAnsi="Arial" w:cs="Arial"/>
                      <w:sz w:val="24"/>
                      <w:szCs w:val="24"/>
                    </w:rPr>
                  </w:pPr>
                </w:p>
              </w:tc>
              <w:tc>
                <w:tcPr>
                  <w:tcW w:w="6524" w:type="dxa"/>
                  <w:shd w:val="clear" w:color="auto" w:fill="auto"/>
                </w:tcPr>
                <w:p w14:paraId="67A9BC38">
                  <w:pPr>
                    <w:pStyle w:val="47"/>
                    <w:tabs>
                      <w:tab w:val="left" w:pos="1908"/>
                    </w:tabs>
                    <w:spacing w:line="213" w:lineRule="exact"/>
                    <w:ind w:left="0"/>
                    <w:jc w:val="both"/>
                    <w:rPr>
                      <w:rFonts w:ascii="Arial" w:hAnsi="Arial" w:cs="Arial"/>
                      <w:sz w:val="24"/>
                      <w:szCs w:val="24"/>
                    </w:rPr>
                  </w:pPr>
                </w:p>
              </w:tc>
            </w:tr>
          </w:tbl>
          <w:p w14:paraId="12B68BBD">
            <w:pPr>
              <w:keepNext/>
              <w:ind w:left="196" w:right="228"/>
              <w:jc w:val="both"/>
              <w:rPr>
                <w:rFonts w:ascii="Arial" w:hAnsi="Arial" w:cs="Arial"/>
              </w:rPr>
            </w:pPr>
            <w:r>
              <w:rPr>
                <w:rFonts w:ascii="Arial" w:hAnsi="Arial" w:cs="Arial"/>
              </w:rPr>
              <w:t>OBS: Somente quando essencial para aferição do produto ou serviço em relação às especificações exigidas.</w:t>
            </w:r>
          </w:p>
          <w:p w14:paraId="001B8CC8">
            <w:pPr>
              <w:keepNext/>
              <w:jc w:val="both"/>
              <w:rPr>
                <w:rFonts w:ascii="Arial" w:hAnsi="Arial" w:cs="Arial"/>
                <w:color w:val="4472C4"/>
              </w:rPr>
            </w:pPr>
          </w:p>
          <w:p w14:paraId="3BF49432">
            <w:pPr>
              <w:pStyle w:val="47"/>
              <w:tabs>
                <w:tab w:val="left" w:pos="767"/>
              </w:tabs>
              <w:ind w:left="196"/>
              <w:jc w:val="both"/>
              <w:rPr>
                <w:rFonts w:ascii="Arial" w:hAnsi="Arial" w:cs="Arial"/>
                <w:sz w:val="24"/>
                <w:szCs w:val="24"/>
              </w:rPr>
            </w:pPr>
            <w:r>
              <w:rPr>
                <w:rFonts w:ascii="Arial" w:hAnsi="Arial" w:cs="Arial"/>
                <w:sz w:val="24"/>
                <w:szCs w:val="24"/>
              </w:rPr>
              <w:t>4.4. Será exigida carta de solidariedade?</w:t>
            </w:r>
          </w:p>
          <w:p w14:paraId="30E61D34">
            <w:pPr>
              <w:pStyle w:val="20"/>
              <w:spacing w:after="0"/>
              <w:ind w:left="196"/>
              <w:jc w:val="both"/>
              <w:rPr>
                <w:rFonts w:ascii="Arial" w:hAnsi="Arial" w:cs="Arial"/>
              </w:rPr>
            </w:pPr>
            <w:r>
              <w:rPr>
                <w:rFonts w:ascii="Arial" w:hAnsi="Arial" w:cs="Arial"/>
                <w:spacing w:val="-1"/>
              </w:rPr>
              <w:t>(X) Não</w:t>
            </w:r>
          </w:p>
          <w:p w14:paraId="06FB305B">
            <w:pPr>
              <w:pStyle w:val="47"/>
              <w:ind w:left="196"/>
              <w:jc w:val="both"/>
              <w:rPr>
                <w:rFonts w:ascii="Arial" w:hAnsi="Arial" w:cs="Arial"/>
                <w:sz w:val="24"/>
                <w:szCs w:val="24"/>
              </w:rPr>
            </w:pPr>
            <w:r>
              <w:rPr>
                <w:rFonts w:ascii="Arial" w:hAnsi="Arial" w:cs="Arial"/>
                <w:sz w:val="24"/>
                <w:szCs w:val="24"/>
              </w:rPr>
              <w:t>(  ) Sim</w:t>
            </w:r>
          </w:p>
          <w:p w14:paraId="6D7ACC14">
            <w:pPr>
              <w:pStyle w:val="47"/>
              <w:ind w:left="851"/>
              <w:jc w:val="both"/>
              <w:rPr>
                <w:rFonts w:ascii="Arial" w:hAnsi="Arial" w:cs="Arial"/>
                <w:sz w:val="24"/>
                <w:szCs w:val="24"/>
              </w:rPr>
            </w:pPr>
          </w:p>
          <w:p w14:paraId="1AF3FDE0">
            <w:pPr>
              <w:pStyle w:val="47"/>
              <w:ind w:left="196"/>
              <w:jc w:val="both"/>
              <w:rPr>
                <w:rFonts w:ascii="Arial" w:hAnsi="Arial" w:cs="Arial"/>
                <w:sz w:val="24"/>
                <w:szCs w:val="24"/>
              </w:rPr>
            </w:pPr>
            <w:r>
              <w:rPr>
                <w:rFonts w:ascii="Arial" w:hAnsi="Arial" w:cs="Arial"/>
                <w:sz w:val="24"/>
                <w:szCs w:val="24"/>
              </w:rPr>
              <w:t>Se sim, justificativa:</w:t>
            </w:r>
          </w:p>
          <w:p w14:paraId="1D5F2F5A">
            <w:pPr>
              <w:pStyle w:val="47"/>
              <w:ind w:left="196"/>
              <w:jc w:val="both"/>
              <w:rPr>
                <w:rFonts w:ascii="Arial" w:hAnsi="Arial" w:cs="Arial"/>
                <w:sz w:val="24"/>
                <w:szCs w:val="24"/>
              </w:rPr>
            </w:pPr>
          </w:p>
          <w:tbl>
            <w:tblPr>
              <w:tblStyle w:val="12"/>
              <w:tblW w:w="8926"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14:paraId="3F8F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8926" w:type="dxa"/>
                  <w:shd w:val="clear" w:color="auto" w:fill="auto"/>
                </w:tcPr>
                <w:p w14:paraId="67A85347">
                  <w:pPr>
                    <w:pStyle w:val="47"/>
                    <w:ind w:left="0"/>
                    <w:jc w:val="both"/>
                    <w:rPr>
                      <w:rFonts w:ascii="Arial" w:hAnsi="Arial" w:cs="Arial"/>
                      <w:sz w:val="24"/>
                      <w:szCs w:val="24"/>
                    </w:rPr>
                  </w:pPr>
                </w:p>
              </w:tc>
            </w:tr>
          </w:tbl>
          <w:p w14:paraId="097FB4EB">
            <w:pPr>
              <w:pStyle w:val="47"/>
              <w:ind w:left="196"/>
              <w:jc w:val="both"/>
              <w:rPr>
                <w:rFonts w:ascii="Arial" w:hAnsi="Arial" w:cs="Arial"/>
                <w:color w:val="000000" w:themeColor="text1"/>
                <w:sz w:val="24"/>
                <w:szCs w:val="24"/>
                <w14:textFill>
                  <w14:solidFill>
                    <w14:schemeClr w14:val="tx1"/>
                  </w14:solidFill>
                </w14:textFill>
              </w:rPr>
            </w:pPr>
          </w:p>
          <w:p w14:paraId="034C470F">
            <w:pPr>
              <w:pStyle w:val="47"/>
              <w:ind w:left="196"/>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OBS: Em razão do seu potencial de restringir a competitividade do certame, a exigência de carta de solidariedade somente se justificará em situações excepcionais e devidamente motivadas.</w:t>
            </w:r>
          </w:p>
          <w:p w14:paraId="204EB9F5">
            <w:pPr>
              <w:keepNext/>
              <w:ind w:left="196"/>
              <w:jc w:val="both"/>
              <w:rPr>
                <w:rFonts w:ascii="Arial" w:hAnsi="Arial" w:cs="Arial"/>
                <w:color w:val="4472C4"/>
              </w:rPr>
            </w:pPr>
          </w:p>
          <w:p w14:paraId="0740A5A1">
            <w:pPr>
              <w:pStyle w:val="47"/>
              <w:tabs>
                <w:tab w:val="left" w:pos="767"/>
              </w:tabs>
              <w:ind w:left="196"/>
              <w:jc w:val="both"/>
              <w:rPr>
                <w:rFonts w:ascii="Arial" w:hAnsi="Arial" w:cs="Arial"/>
                <w:sz w:val="24"/>
                <w:szCs w:val="24"/>
              </w:rPr>
            </w:pPr>
            <w:r>
              <w:rPr>
                <w:rFonts w:ascii="Arial" w:hAnsi="Arial" w:cs="Arial"/>
                <w:sz w:val="24"/>
                <w:szCs w:val="24"/>
              </w:rPr>
              <w:t>4.5. Será exigida garantia de proposta, como requisito de pré-habilitação?</w:t>
            </w:r>
          </w:p>
          <w:p w14:paraId="561ECFC1">
            <w:pPr>
              <w:pStyle w:val="20"/>
              <w:spacing w:after="0"/>
              <w:ind w:left="196"/>
              <w:jc w:val="both"/>
              <w:rPr>
                <w:rFonts w:ascii="Arial" w:hAnsi="Arial" w:cs="Arial"/>
              </w:rPr>
            </w:pPr>
            <w:r>
              <w:rPr>
                <w:rFonts w:ascii="Arial" w:hAnsi="Arial" w:cs="Arial"/>
                <w:spacing w:val="-1"/>
              </w:rPr>
              <w:t>(X) Não</w:t>
            </w:r>
          </w:p>
          <w:p w14:paraId="7714F6C7">
            <w:pPr>
              <w:pStyle w:val="47"/>
              <w:ind w:left="196"/>
              <w:jc w:val="both"/>
              <w:rPr>
                <w:rFonts w:ascii="Arial" w:hAnsi="Arial" w:cs="Arial"/>
                <w:sz w:val="24"/>
                <w:szCs w:val="24"/>
              </w:rPr>
            </w:pPr>
            <w:r>
              <w:rPr>
                <w:rFonts w:ascii="Arial" w:hAnsi="Arial" w:cs="Arial"/>
                <w:sz w:val="24"/>
                <w:szCs w:val="24"/>
              </w:rPr>
              <w:t>(  ) Sim</w:t>
            </w:r>
          </w:p>
          <w:p w14:paraId="7A4C1E0F">
            <w:pPr>
              <w:pStyle w:val="47"/>
              <w:ind w:left="196"/>
              <w:jc w:val="both"/>
              <w:rPr>
                <w:rFonts w:ascii="Arial" w:hAnsi="Arial" w:cs="Arial"/>
                <w:sz w:val="24"/>
                <w:szCs w:val="24"/>
              </w:rPr>
            </w:pPr>
          </w:p>
          <w:p w14:paraId="552A29B2">
            <w:pPr>
              <w:pStyle w:val="47"/>
              <w:ind w:left="196"/>
              <w:jc w:val="both"/>
              <w:rPr>
                <w:rFonts w:ascii="Arial" w:hAnsi="Arial" w:cs="Arial"/>
                <w:sz w:val="24"/>
                <w:szCs w:val="24"/>
              </w:rPr>
            </w:pPr>
            <w:r>
              <w:rPr>
                <w:rFonts w:ascii="Arial" w:hAnsi="Arial" w:cs="Arial"/>
                <w:sz w:val="24"/>
                <w:szCs w:val="24"/>
              </w:rPr>
              <w:t>Se sim, indicar abaixo: o percentual, a modalidade e prazo:</w:t>
            </w:r>
          </w:p>
          <w:tbl>
            <w:tblPr>
              <w:tblStyle w:val="12"/>
              <w:tblW w:w="0" w:type="auto"/>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14:paraId="6F2E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8930" w:type="dxa"/>
                  <w:shd w:val="clear" w:color="auto" w:fill="auto"/>
                </w:tcPr>
                <w:p w14:paraId="4D8E826E">
                  <w:pPr>
                    <w:pStyle w:val="47"/>
                    <w:ind w:left="0"/>
                    <w:jc w:val="both"/>
                    <w:rPr>
                      <w:rFonts w:ascii="Arial" w:hAnsi="Arial" w:cs="Arial"/>
                      <w:sz w:val="24"/>
                      <w:szCs w:val="24"/>
                    </w:rPr>
                  </w:pPr>
                </w:p>
              </w:tc>
            </w:tr>
          </w:tbl>
          <w:p w14:paraId="6A6EC4B3">
            <w:pPr>
              <w:keepNext/>
              <w:jc w:val="both"/>
              <w:rPr>
                <w:rFonts w:ascii="Arial" w:hAnsi="Arial" w:cs="Arial"/>
                <w:color w:val="548DD4"/>
              </w:rPr>
            </w:pPr>
          </w:p>
        </w:tc>
      </w:tr>
      <w:tr w14:paraId="0C589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3" w:type="dxa"/>
            <w:tcBorders>
              <w:top w:val="single" w:color="000000" w:sz="4" w:space="0"/>
            </w:tcBorders>
            <w:shd w:val="clear" w:color="auto" w:fill="E36C09" w:themeFill="accent6" w:themeFillShade="BF"/>
          </w:tcPr>
          <w:p w14:paraId="73BF48CB">
            <w:pPr>
              <w:jc w:val="both"/>
              <w:rPr>
                <w:rFonts w:ascii="Arial" w:hAnsi="Arial" w:cs="Arial"/>
                <w:color w:val="FFFFFF" w:themeColor="background1"/>
                <w14:textFill>
                  <w14:solidFill>
                    <w14:schemeClr w14:val="bg1"/>
                  </w14:solidFill>
                </w14:textFill>
              </w:rPr>
            </w:pPr>
            <w:r>
              <w:rPr>
                <w:rFonts w:ascii="Arial" w:hAnsi="Arial" w:cs="Arial"/>
                <w:color w:val="FFFFFF" w:themeColor="background1"/>
                <w14:textFill>
                  <w14:solidFill>
                    <w14:schemeClr w14:val="bg1"/>
                  </w14:solidFill>
                </w14:textFill>
              </w:rPr>
              <w:t>5. DOS CRITÉRIOS DE HABILITAÇÃO</w:t>
            </w:r>
          </w:p>
        </w:tc>
      </w:tr>
      <w:tr w14:paraId="30F23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3" w:type="dxa"/>
            <w:tcBorders>
              <w:top w:val="single" w:color="000000" w:sz="4" w:space="0"/>
            </w:tcBorders>
            <w:shd w:val="clear" w:color="auto" w:fill="auto"/>
          </w:tcPr>
          <w:p w14:paraId="3E335763">
            <w:pPr>
              <w:jc w:val="both"/>
              <w:rPr>
                <w:rFonts w:ascii="Arial" w:hAnsi="Arial" w:cs="Arial"/>
                <w:bCs/>
              </w:rPr>
            </w:pPr>
          </w:p>
          <w:p w14:paraId="52AC37B2">
            <w:pPr>
              <w:ind w:left="196" w:right="228"/>
              <w:jc w:val="both"/>
              <w:rPr>
                <w:rFonts w:ascii="Arial" w:hAnsi="Arial" w:cs="Arial"/>
                <w:color w:val="000000" w:themeColor="text1"/>
                <w14:textFill>
                  <w14:solidFill>
                    <w14:schemeClr w14:val="tx1"/>
                  </w14:solidFill>
                </w14:textFill>
              </w:rPr>
            </w:pPr>
            <w:r>
              <w:rPr>
                <w:rFonts w:ascii="Arial" w:hAnsi="Arial" w:cs="Arial"/>
              </w:rPr>
              <w:t xml:space="preserve">5.1. </w:t>
            </w:r>
            <w:r>
              <w:rPr>
                <w:rFonts w:ascii="Arial" w:hAnsi="Arial" w:cs="Arial"/>
                <w:color w:val="000000" w:themeColor="text1"/>
                <w14:textFill>
                  <w14:solidFill>
                    <w14:schemeClr w14:val="tx1"/>
                  </w14:solidFill>
                </w14:textFill>
              </w:rPr>
              <w:t xml:space="preserve">As exigências de habilitação jurídica, </w:t>
            </w:r>
            <w:r>
              <w:rPr>
                <w:rFonts w:ascii="Arial" w:hAnsi="Arial" w:eastAsia="WenQuanYi Micro Hei" w:cs="Arial"/>
                <w:color w:val="000000" w:themeColor="text1"/>
                <w:lang w:eastAsia="zh-CN" w:bidi="hi-IN"/>
                <w14:textFill>
                  <w14:solidFill>
                    <w14:schemeClr w14:val="tx1"/>
                  </w14:solidFill>
                </w14:textFill>
              </w:rPr>
              <w:t xml:space="preserve">fiscal, social e trabalhista </w:t>
            </w:r>
            <w:r>
              <w:rPr>
                <w:rFonts w:ascii="Arial" w:hAnsi="Arial" w:cs="Arial"/>
                <w:color w:val="000000" w:themeColor="text1"/>
                <w14:textFill>
                  <w14:solidFill>
                    <w14:schemeClr w14:val="tx1"/>
                  </w14:solidFill>
                </w14:textFill>
              </w:rPr>
              <w:t>são as usuais para a generalidade dos objetos, conforme disciplinado no Edital/Aviso de Contratação Direta/Decreto Municipal n. 205 de 28 de setembro de 2023.</w:t>
            </w:r>
          </w:p>
          <w:p w14:paraId="33E1937D">
            <w:pPr>
              <w:ind w:left="196" w:right="228"/>
              <w:jc w:val="both"/>
              <w:rPr>
                <w:rFonts w:ascii="Arial" w:hAnsi="Arial" w:cs="Arial"/>
                <w:color w:val="000000" w:themeColor="text1"/>
                <w14:textFill>
                  <w14:solidFill>
                    <w14:schemeClr w14:val="tx1"/>
                  </w14:solidFill>
                </w14:textFill>
              </w:rPr>
            </w:pPr>
          </w:p>
          <w:p w14:paraId="6FE3E47F">
            <w:pPr>
              <w:ind w:left="196" w:right="228"/>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Se necessário, de acordo com o objeto e com o art. 37, XXI da Constituição Federal, preencher os itens 5.2 e 5.3:</w:t>
            </w:r>
          </w:p>
          <w:p w14:paraId="14C1BDEC">
            <w:pPr>
              <w:ind w:left="196" w:right="228"/>
              <w:jc w:val="both"/>
              <w:rPr>
                <w:rFonts w:ascii="Arial" w:hAnsi="Arial" w:cs="Arial"/>
                <w:bCs/>
              </w:rPr>
            </w:pPr>
          </w:p>
          <w:p w14:paraId="679FBBDB">
            <w:pPr>
              <w:ind w:left="196" w:right="228"/>
              <w:jc w:val="both"/>
              <w:rPr>
                <w:rFonts w:ascii="Arial" w:hAnsi="Arial" w:cs="Arial"/>
              </w:rPr>
            </w:pPr>
            <w:r>
              <w:rPr>
                <w:rFonts w:ascii="Arial" w:hAnsi="Arial" w:cs="Arial"/>
              </w:rPr>
              <w:t>5.2. Qualificação econômico-financeira</w:t>
            </w:r>
          </w:p>
          <w:p w14:paraId="75F6B871">
            <w:pPr>
              <w:ind w:left="196" w:right="228"/>
              <w:jc w:val="both"/>
              <w:rPr>
                <w:rFonts w:ascii="Arial" w:hAnsi="Arial" w:cs="Arial"/>
                <w:bCs/>
                <w:color w:val="FF0000"/>
              </w:rPr>
            </w:pPr>
          </w:p>
          <w:p w14:paraId="150EB8DF">
            <w:pPr>
              <w:tabs>
                <w:tab w:val="left" w:pos="1440"/>
              </w:tabs>
              <w:autoSpaceDE w:val="0"/>
              <w:snapToGrid w:val="0"/>
              <w:ind w:firstLine="142"/>
              <w:jc w:val="both"/>
              <w:rPr>
                <w:rFonts w:ascii="Arial" w:hAnsi="Arial" w:cs="Arial"/>
                <w:color w:val="000000" w:themeColor="text1"/>
                <w14:textFill>
                  <w14:solidFill>
                    <w14:schemeClr w14:val="tx1"/>
                  </w14:solidFill>
                </w14:textFill>
              </w:rPr>
            </w:pPr>
            <w:r>
              <w:rPr>
                <w:rFonts w:ascii="Arial" w:hAnsi="Arial" w:cs="Arial"/>
                <w:bCs/>
                <w:color w:val="000000" w:themeColor="text1"/>
                <w14:textFill>
                  <w14:solidFill>
                    <w14:schemeClr w14:val="tx1"/>
                  </w14:solidFill>
                </w14:textFill>
              </w:rPr>
              <w:t xml:space="preserve">5.2.1.(X)   </w:t>
            </w:r>
            <w:r>
              <w:rPr>
                <w:rFonts w:ascii="Arial" w:hAnsi="Arial" w:cs="Arial"/>
                <w:color w:val="000000" w:themeColor="text1"/>
                <w14:textFill>
                  <w14:solidFill>
                    <w14:schemeClr w14:val="tx1"/>
                  </w14:solidFill>
                </w14:textFill>
              </w:rPr>
              <w:t>certidão negativa de falência expedida pelo distribuidor da sede do fornecedor;</w:t>
            </w:r>
          </w:p>
          <w:p w14:paraId="70D6F330">
            <w:pPr>
              <w:tabs>
                <w:tab w:val="left" w:pos="1440"/>
              </w:tabs>
              <w:autoSpaceDE w:val="0"/>
              <w:snapToGrid w:val="0"/>
              <w:jc w:val="both"/>
              <w:rPr>
                <w:rFonts w:ascii="Arial" w:hAnsi="Arial" w:cs="Arial"/>
                <w:color w:val="000000" w:themeColor="text1"/>
                <w14:textFill>
                  <w14:solidFill>
                    <w14:schemeClr w14:val="tx1"/>
                  </w14:solidFill>
                </w14:textFill>
              </w:rPr>
            </w:pPr>
          </w:p>
          <w:p w14:paraId="013C70C7">
            <w:pPr>
              <w:ind w:firstLine="142"/>
              <w:jc w:val="both"/>
              <w:rPr>
                <w:rFonts w:ascii="Arial" w:hAnsi="Arial" w:cs="Arial"/>
                <w:color w:val="000000" w:themeColor="text1"/>
                <w14:textFill>
                  <w14:solidFill>
                    <w14:schemeClr w14:val="tx1"/>
                  </w14:solidFill>
                </w14:textFill>
              </w:rPr>
            </w:pPr>
            <w:r>
              <w:rPr>
                <w:rFonts w:ascii="Arial" w:hAnsi="Arial" w:cs="Arial"/>
                <w:bCs/>
                <w:color w:val="000000" w:themeColor="text1"/>
                <w14:textFill>
                  <w14:solidFill>
                    <w14:schemeClr w14:val="tx1"/>
                  </w14:solidFill>
                </w14:textFill>
              </w:rPr>
              <w:t xml:space="preserve">5.2.2. (  ) </w:t>
            </w:r>
            <w:r>
              <w:rPr>
                <w:rFonts w:ascii="Arial" w:hAnsi="Arial" w:cs="Arial"/>
                <w:color w:val="000000" w:themeColor="text1"/>
                <w14:textFill>
                  <w14:solidFill>
                    <w14:schemeClr w14:val="tx1"/>
                  </w14:solidFill>
                </w14:textFill>
              </w:rPr>
              <w:t xml:space="preserve"> balanço patrimonial, demonstração de resultado de exercício e demais demonstrações contábeis dos 2 (dois) últimos exercícios sociais;</w:t>
            </w:r>
          </w:p>
          <w:p w14:paraId="06BF2AFC">
            <w:pPr>
              <w:ind w:left="709"/>
              <w:jc w:val="both"/>
              <w:rPr>
                <w:rFonts w:ascii="Arial" w:hAnsi="Arial" w:cs="Arial"/>
                <w:color w:val="000000" w:themeColor="text1"/>
                <w14:textFill>
                  <w14:solidFill>
                    <w14:schemeClr w14:val="tx1"/>
                  </w14:solidFill>
                </w14:textFill>
              </w:rPr>
            </w:pPr>
            <w:r>
              <w:rPr>
                <w:rFonts w:ascii="Arial" w:hAnsi="Arial" w:cs="Arial"/>
                <w:bCs/>
              </w:rPr>
              <w:t>5.2.2.1. As</w:t>
            </w:r>
            <w:r>
              <w:rPr>
                <w:rFonts w:ascii="Arial" w:hAnsi="Arial" w:cs="Arial"/>
              </w:rPr>
              <w:t xml:space="preserve"> empresas criadas no exercício financeiro do PL deverão atender a todas as exigências da habilitação e </w:t>
            </w:r>
            <w:r>
              <w:rPr>
                <w:rFonts w:ascii="Arial" w:hAnsi="Arial" w:cs="Arial"/>
                <w:color w:val="000000" w:themeColor="text1"/>
                <w14:textFill>
                  <w14:solidFill>
                    <w14:schemeClr w14:val="tx1"/>
                  </w14:solidFill>
                </w14:textFill>
              </w:rPr>
              <w:t>poderão substituir os demonstrativos contábeis pelo balanço de abertura.</w:t>
            </w:r>
          </w:p>
          <w:p w14:paraId="6EE0AADC">
            <w:pPr>
              <w:jc w:val="both"/>
              <w:rPr>
                <w:rFonts w:ascii="Arial" w:hAnsi="Arial" w:cs="Arial"/>
                <w:color w:val="000000" w:themeColor="text1"/>
                <w14:textFill>
                  <w14:solidFill>
                    <w14:schemeClr w14:val="tx1"/>
                  </w14:solidFill>
                </w14:textFill>
              </w:rPr>
            </w:pPr>
          </w:p>
          <w:p w14:paraId="3C07B0CC">
            <w:pPr>
              <w:tabs>
                <w:tab w:val="left" w:pos="851"/>
                <w:tab w:val="left" w:pos="993"/>
                <w:tab w:val="left" w:pos="1440"/>
                <w:tab w:val="left" w:pos="2127"/>
              </w:tabs>
              <w:autoSpaceDE w:val="0"/>
              <w:snapToGrid w:val="0"/>
              <w:ind w:firstLine="142"/>
              <w:jc w:val="both"/>
              <w:rPr>
                <w:rFonts w:ascii="Arial" w:hAnsi="Arial" w:cs="Arial"/>
                <w:color w:val="000000" w:themeColor="text1"/>
                <w14:textFill>
                  <w14:solidFill>
                    <w14:schemeClr w14:val="tx1"/>
                  </w14:solidFill>
                </w14:textFill>
              </w:rPr>
            </w:pPr>
            <w:r>
              <w:rPr>
                <w:rFonts w:ascii="Arial" w:hAnsi="Arial" w:cs="Arial"/>
                <w:bCs/>
                <w:color w:val="000000" w:themeColor="text1"/>
                <w14:textFill>
                  <w14:solidFill>
                    <w14:schemeClr w14:val="tx1"/>
                  </w14:solidFill>
                </w14:textFill>
              </w:rPr>
              <w:t xml:space="preserve">5.2.3. ( ) </w:t>
            </w:r>
            <w:r>
              <w:rPr>
                <w:rFonts w:ascii="Arial" w:hAnsi="Arial" w:cs="Arial"/>
                <w:color w:val="000000" w:themeColor="text1"/>
                <w14:textFill>
                  <w14:solidFill>
                    <w14:schemeClr w14:val="tx1"/>
                  </w14:solidFill>
                </w14:textFill>
              </w:rPr>
              <w:t xml:space="preserve"> comprovação da boa situação financeira da empresa mediante obtenção de índices de Liquidez Geral (LG), Solvência Geral (SG) e Liquidez Corrente (LC), superiores a 1 (um), obtidos pela aplicação das seguintes fórmulas:</w:t>
            </w:r>
          </w:p>
          <w:p w14:paraId="0E164F84">
            <w:pPr>
              <w:jc w:val="both"/>
              <w:rPr>
                <w:rFonts w:ascii="Arial" w:hAnsi="Arial" w:cs="Arial"/>
                <w:bCs/>
                <w:color w:val="FF0000"/>
              </w:rPr>
            </w:pPr>
          </w:p>
          <w:p w14:paraId="08F5206C">
            <w:pPr>
              <w:ind w:left="709" w:right="228"/>
              <w:jc w:val="both"/>
              <w:rPr>
                <w:rFonts w:ascii="Arial" w:hAnsi="Arial" w:cs="Arial"/>
                <w:bCs/>
                <w:color w:val="000000" w:themeColor="text1"/>
                <w14:textFill>
                  <w14:solidFill>
                    <w14:schemeClr w14:val="tx1"/>
                  </w14:solidFill>
                </w14:textFill>
              </w:rPr>
            </w:pPr>
            <w:r>
              <w:rPr>
                <w:rFonts w:ascii="Arial" w:hAnsi="Arial" w:cs="Arial"/>
                <w:bCs/>
                <w:color w:val="000000" w:themeColor="text1"/>
                <w14:textFill>
                  <w14:solidFill>
                    <w14:schemeClr w14:val="tx1"/>
                  </w14:solidFill>
                </w14:textFill>
              </w:rPr>
              <w:t>Liquidez Geral (LG) = (Ativo Circulante + Realizável a Longo Prazo )/( Passivo Circulante + Passivo Não Circulante);</w:t>
            </w:r>
          </w:p>
          <w:p w14:paraId="3EE97BD1">
            <w:pPr>
              <w:ind w:left="709"/>
              <w:jc w:val="both"/>
              <w:rPr>
                <w:rFonts w:ascii="Arial" w:hAnsi="Arial" w:cs="Arial"/>
                <w:bCs/>
                <w:color w:val="000000" w:themeColor="text1"/>
                <w14:textFill>
                  <w14:solidFill>
                    <w14:schemeClr w14:val="tx1"/>
                  </w14:solidFill>
                </w14:textFill>
              </w:rPr>
            </w:pPr>
          </w:p>
          <w:p w14:paraId="1E3FDDB0">
            <w:pPr>
              <w:ind w:left="709"/>
              <w:jc w:val="both"/>
              <w:rPr>
                <w:rFonts w:ascii="Arial" w:hAnsi="Arial" w:cs="Arial"/>
                <w:bCs/>
                <w:color w:val="000000" w:themeColor="text1"/>
                <w14:textFill>
                  <w14:solidFill>
                    <w14:schemeClr w14:val="tx1"/>
                  </w14:solidFill>
                </w14:textFill>
              </w:rPr>
            </w:pPr>
            <w:r>
              <w:rPr>
                <w:rFonts w:ascii="Arial" w:hAnsi="Arial" w:cs="Arial"/>
                <w:bCs/>
                <w:color w:val="000000" w:themeColor="text1"/>
                <w14:textFill>
                  <w14:solidFill>
                    <w14:schemeClr w14:val="tx1"/>
                  </w14:solidFill>
                </w14:textFill>
              </w:rPr>
              <w:t>Solvência Geral (SG)= (Ativo Total)/(Passivo Circulante +Passivo não Circulante); e</w:t>
            </w:r>
          </w:p>
          <w:p w14:paraId="13287DD6">
            <w:pPr>
              <w:ind w:left="709"/>
              <w:jc w:val="both"/>
              <w:rPr>
                <w:rFonts w:ascii="Arial" w:hAnsi="Arial" w:cs="Arial"/>
                <w:bCs/>
                <w:color w:val="000000" w:themeColor="text1"/>
                <w14:textFill>
                  <w14:solidFill>
                    <w14:schemeClr w14:val="tx1"/>
                  </w14:solidFill>
                </w14:textFill>
              </w:rPr>
            </w:pPr>
          </w:p>
          <w:p w14:paraId="13702681">
            <w:pPr>
              <w:ind w:left="709"/>
              <w:jc w:val="both"/>
              <w:rPr>
                <w:rFonts w:ascii="Arial" w:hAnsi="Arial" w:cs="Arial"/>
                <w:bCs/>
                <w:color w:val="000000" w:themeColor="text1"/>
                <w14:textFill>
                  <w14:solidFill>
                    <w14:schemeClr w14:val="tx1"/>
                  </w14:solidFill>
                </w14:textFill>
              </w:rPr>
            </w:pPr>
            <w:r>
              <w:rPr>
                <w:rFonts w:ascii="Arial" w:hAnsi="Arial" w:cs="Arial"/>
                <w:bCs/>
                <w:color w:val="000000" w:themeColor="text1"/>
                <w14:textFill>
                  <w14:solidFill>
                    <w14:schemeClr w14:val="tx1"/>
                  </w14:solidFill>
                </w14:textFill>
              </w:rPr>
              <w:t>Liquidez Corrente (LC) = (Ativo Circulante)/(Passivo Circulante).</w:t>
            </w:r>
          </w:p>
          <w:p w14:paraId="5081D956">
            <w:pPr>
              <w:ind w:left="709"/>
              <w:jc w:val="both"/>
              <w:rPr>
                <w:rFonts w:ascii="Arial" w:hAnsi="Arial" w:cs="Arial"/>
                <w:bCs/>
                <w:color w:val="FF0000"/>
              </w:rPr>
            </w:pPr>
          </w:p>
          <w:p w14:paraId="207B941B">
            <w:pPr>
              <w:ind w:left="709" w:right="228"/>
              <w:jc w:val="both"/>
              <w:rPr>
                <w:rFonts w:ascii="Arial" w:hAnsi="Arial" w:cs="Arial"/>
                <w:bCs/>
                <w:color w:val="FF0000"/>
              </w:rPr>
            </w:pPr>
            <w:r>
              <w:rPr>
                <w:rFonts w:ascii="Arial" w:hAnsi="Arial" w:cs="Arial"/>
                <w:color w:val="000000" w:themeColor="text1"/>
                <w14:textFill>
                  <w14:solidFill>
                    <w14:schemeClr w14:val="tx1"/>
                  </w14:solidFill>
                </w14:textFill>
              </w:rPr>
              <w:t xml:space="preserve">5.2.3.1. Caso a empresa, apresente resultado inferior ou igual a 1(um) em qualquer dos índices de Liquidez Geral (LG), Solvência Geral (SG) e Liquidez Corrente (LC), deverá comprovar capital ou patrimônio líquido mínimo de </w:t>
            </w:r>
            <w:r>
              <w:rPr>
                <w:rFonts w:ascii="Arial" w:hAnsi="Arial" w:cs="Arial"/>
                <w:iCs/>
                <w:color w:val="000000" w:themeColor="text1"/>
                <w14:textFill>
                  <w14:solidFill>
                    <w14:schemeClr w14:val="tx1"/>
                  </w14:solidFill>
                </w14:textFill>
              </w:rPr>
              <w:t xml:space="preserve">(_______%) </w:t>
            </w:r>
            <w:r>
              <w:rPr>
                <w:rFonts w:ascii="Arial" w:hAnsi="Arial" w:cs="Arial"/>
                <w:color w:val="000000" w:themeColor="text1"/>
                <w14:textFill>
                  <w14:solidFill>
                    <w14:schemeClr w14:val="tx1"/>
                  </w14:solidFill>
                </w14:textFill>
              </w:rPr>
              <w:t>do valor total estimado da contratação ou do item pertinente.</w:t>
            </w:r>
          </w:p>
          <w:p w14:paraId="3FED9DCF">
            <w:pPr>
              <w:ind w:left="1134"/>
              <w:jc w:val="both"/>
              <w:rPr>
                <w:rFonts w:ascii="Arial" w:hAnsi="Arial" w:cs="Arial"/>
                <w:bCs/>
              </w:rPr>
            </w:pPr>
          </w:p>
          <w:p w14:paraId="19CBEB6A">
            <w:pPr>
              <w:tabs>
                <w:tab w:val="left" w:pos="1440"/>
              </w:tabs>
              <w:autoSpaceDE w:val="0"/>
              <w:snapToGrid w:val="0"/>
              <w:ind w:left="709"/>
              <w:jc w:val="both"/>
              <w:rPr>
                <w:rFonts w:ascii="Arial" w:hAnsi="Arial" w:cs="Arial"/>
                <w:color w:val="000000" w:themeColor="text1"/>
                <w:lang w:eastAsia="en-US"/>
                <w14:textFill>
                  <w14:solidFill>
                    <w14:schemeClr w14:val="tx1"/>
                  </w14:solidFill>
                </w14:textFill>
              </w:rPr>
            </w:pPr>
            <w:r>
              <w:rPr>
                <w:rFonts w:ascii="Arial" w:hAnsi="Arial" w:cs="Arial"/>
                <w:color w:val="000000" w:themeColor="text1"/>
                <w:lang w:eastAsia="en-US"/>
                <w14:textFill>
                  <w14:solidFill>
                    <w14:schemeClr w14:val="tx1"/>
                  </w14:solidFill>
                </w14:textFill>
              </w:rPr>
              <w:t>5.2.3.2. O atendimento dos índices econômicos previstos neste item deverá ser atestado mediante declaração assinada por profissional habilitado da área contábil, apresentada pelo fornecedor.</w:t>
            </w:r>
          </w:p>
          <w:p w14:paraId="3F12F37C">
            <w:pPr>
              <w:ind w:left="196" w:right="228"/>
              <w:jc w:val="both"/>
              <w:rPr>
                <w:rFonts w:ascii="Arial" w:hAnsi="Arial" w:cs="Arial"/>
                <w:bCs/>
                <w:color w:val="FF0000"/>
              </w:rPr>
            </w:pPr>
          </w:p>
          <w:p w14:paraId="5513BBCE">
            <w:pPr>
              <w:ind w:left="196" w:right="228"/>
              <w:jc w:val="both"/>
              <w:rPr>
                <w:rFonts w:ascii="Arial" w:hAnsi="Arial" w:cs="Arial"/>
              </w:rPr>
            </w:pPr>
            <w:r>
              <w:rPr>
                <w:rFonts w:ascii="Arial" w:hAnsi="Arial" w:cs="Arial"/>
              </w:rPr>
              <w:t>5.3. Qualificação técnica</w:t>
            </w:r>
          </w:p>
          <w:p w14:paraId="7118ACEB">
            <w:pPr>
              <w:ind w:left="196" w:right="228"/>
              <w:jc w:val="both"/>
              <w:rPr>
                <w:rFonts w:ascii="Arial" w:hAnsi="Arial" w:cs="Arial"/>
              </w:rPr>
            </w:pPr>
          </w:p>
          <w:p w14:paraId="5AAEA077">
            <w:pPr>
              <w:pStyle w:val="51"/>
              <w:numPr>
                <w:ilvl w:val="0"/>
                <w:numId w:val="0"/>
              </w:numPr>
              <w:spacing w:before="0" w:after="0" w:line="240" w:lineRule="auto"/>
              <w:ind w:left="164"/>
              <w:rPr>
                <w:rFonts w:ascii="Arial" w:hAnsi="Arial" w:eastAsia="Times New Roman" w:cs="Arial"/>
                <w:color w:val="000000" w:themeColor="text1"/>
                <w:sz w:val="24"/>
                <w:szCs w:val="24"/>
                <w14:textFill>
                  <w14:solidFill>
                    <w14:schemeClr w14:val="tx1"/>
                  </w14:solidFill>
                </w14:textFill>
              </w:rPr>
            </w:pPr>
            <w:r>
              <w:rPr>
                <w:rFonts w:ascii="Arial" w:hAnsi="Arial" w:cs="Arial"/>
                <w:bCs/>
                <w:sz w:val="24"/>
                <w:szCs w:val="24"/>
              </w:rPr>
              <w:t xml:space="preserve">5.3.1. (X) </w:t>
            </w:r>
            <w:r>
              <w:rPr>
                <w:rFonts w:ascii="Arial" w:hAnsi="Arial" w:cs="Arial"/>
                <w:color w:val="000000" w:themeColor="text1"/>
                <w:sz w:val="24"/>
                <w:szCs w:val="24"/>
                <w14:textFill>
                  <w14:solidFill>
                    <w14:schemeClr w14:val="tx1"/>
                  </w14:solidFill>
                </w14:textFill>
              </w:rPr>
              <w:t xml:space="preserve"> Comprovação</w:t>
            </w:r>
            <w:r>
              <w:rPr>
                <w:rFonts w:ascii="Arial" w:hAnsi="Arial" w:eastAsia="Times New Roman" w:cs="Arial"/>
                <w:color w:val="000000" w:themeColor="text1"/>
                <w:sz w:val="24"/>
                <w:szCs w:val="24"/>
                <w14:textFill>
                  <w14:solidFill>
                    <w14:schemeClr w14:val="tx1"/>
                  </w14:solidFill>
                </w14:textFill>
              </w:rPr>
              <w:t xml:space="preserve">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w:t>
            </w:r>
          </w:p>
          <w:p w14:paraId="784EE10D">
            <w:pPr>
              <w:pStyle w:val="51"/>
              <w:numPr>
                <w:ilvl w:val="0"/>
                <w:numId w:val="0"/>
              </w:numPr>
              <w:spacing w:before="0" w:after="0" w:line="240" w:lineRule="auto"/>
              <w:ind w:left="164"/>
              <w:rPr>
                <w:rFonts w:ascii="Arial" w:hAnsi="Arial" w:eastAsia="Times New Roman" w:cs="Arial"/>
                <w:color w:val="000000" w:themeColor="text1"/>
                <w:sz w:val="24"/>
                <w:szCs w:val="24"/>
                <w14:textFill>
                  <w14:solidFill>
                    <w14:schemeClr w14:val="tx1"/>
                  </w14:solidFill>
                </w14:textFill>
              </w:rPr>
            </w:pPr>
          </w:p>
          <w:p w14:paraId="051C982D">
            <w:pPr>
              <w:pStyle w:val="51"/>
              <w:numPr>
                <w:ilvl w:val="0"/>
                <w:numId w:val="0"/>
              </w:numPr>
              <w:spacing w:before="0" w:after="0" w:line="240" w:lineRule="auto"/>
              <w:ind w:left="851"/>
              <w:rPr>
                <w:rFonts w:ascii="Arial" w:hAnsi="Arial" w:eastAsia="Times New Roman" w:cs="Arial"/>
                <w:color w:val="000000" w:themeColor="text1"/>
                <w:sz w:val="24"/>
                <w:szCs w:val="24"/>
                <w14:textFill>
                  <w14:solidFill>
                    <w14:schemeClr w14:val="tx1"/>
                  </w14:solidFill>
                </w14:textFill>
              </w:rPr>
            </w:pPr>
            <w:r>
              <w:rPr>
                <w:rFonts w:ascii="Arial" w:hAnsi="Arial" w:eastAsia="Times New Roman" w:cs="Arial"/>
                <w:color w:val="000000" w:themeColor="text1"/>
                <w:sz w:val="24"/>
                <w:szCs w:val="24"/>
                <w14:textFill>
                  <w14:solidFill>
                    <w14:schemeClr w14:val="tx1"/>
                  </w14:solidFill>
                </w14:textFill>
              </w:rPr>
              <w:t>5.3.1.1. ( ) As certidões ou atestados previstos no item acima devem ser regularmente emitido(s) pelo conselho profissional competente.</w:t>
            </w:r>
          </w:p>
          <w:p w14:paraId="3506B1EB">
            <w:pPr>
              <w:ind w:left="196" w:right="228"/>
              <w:jc w:val="both"/>
              <w:rPr>
                <w:rFonts w:ascii="Arial" w:hAnsi="Arial" w:cs="Arial"/>
                <w:bCs/>
              </w:rPr>
            </w:pPr>
          </w:p>
          <w:p w14:paraId="5CE4475B">
            <w:pPr>
              <w:ind w:left="851" w:right="228"/>
              <w:jc w:val="both"/>
              <w:rPr>
                <w:rFonts w:ascii="Arial" w:hAnsi="Arial" w:cs="Arial"/>
                <w:bCs/>
              </w:rPr>
            </w:pPr>
            <w:r>
              <w:rPr>
                <w:rFonts w:ascii="Arial" w:hAnsi="Arial" w:cs="Arial"/>
                <w:bCs/>
              </w:rPr>
              <w:t>5.3.1.2. (X) Para fins da comprovação de que trata este subitem, os atestados deverão dizer respeito a contratos executados com as seguintes características mínimas:</w:t>
            </w:r>
          </w:p>
          <w:p w14:paraId="3C9256BC">
            <w:pPr>
              <w:ind w:left="851" w:right="228"/>
              <w:jc w:val="both"/>
              <w:rPr>
                <w:rFonts w:ascii="Arial" w:hAnsi="Arial" w:cs="Arial"/>
                <w:bCs/>
              </w:rPr>
            </w:pPr>
          </w:p>
          <w:p w14:paraId="55163A9E">
            <w:pPr>
              <w:pStyle w:val="21"/>
              <w:jc w:val="both"/>
              <w:rPr>
                <w:rFonts w:ascii="Arial" w:hAnsi="Arial" w:cs="Arial"/>
                <w:sz w:val="24"/>
                <w:szCs w:val="24"/>
              </w:rPr>
            </w:pPr>
            <w:r>
              <w:rPr>
                <w:rFonts w:ascii="Arial" w:hAnsi="Arial" w:cs="Arial"/>
                <w:sz w:val="24"/>
                <w:szCs w:val="24"/>
              </w:rPr>
              <w:t>5.3.2.1.  Fornecer a comprovação de que atende aos requisitos solicitados, na forma exigida por este termo de referência ou de forma superior;</w:t>
            </w:r>
          </w:p>
          <w:p w14:paraId="50D3B4CF">
            <w:pPr>
              <w:pStyle w:val="21"/>
              <w:spacing w:before="120"/>
              <w:jc w:val="both"/>
              <w:rPr>
                <w:rFonts w:ascii="Arial" w:hAnsi="Arial" w:cs="Arial"/>
                <w:sz w:val="24"/>
                <w:szCs w:val="24"/>
              </w:rPr>
            </w:pPr>
            <w:r>
              <w:rPr>
                <w:rFonts w:ascii="Arial" w:hAnsi="Arial" w:cs="Arial"/>
                <w:sz w:val="24"/>
                <w:szCs w:val="24"/>
              </w:rPr>
              <w:t>5.3.2.2. Conter o nome e CNPJ da empresa responsável (Contratada);</w:t>
            </w:r>
          </w:p>
          <w:p w14:paraId="64CC5B3D">
            <w:pPr>
              <w:pStyle w:val="21"/>
              <w:spacing w:before="120"/>
              <w:jc w:val="both"/>
              <w:rPr>
                <w:rFonts w:ascii="Arial" w:hAnsi="Arial" w:cs="Arial"/>
                <w:sz w:val="24"/>
                <w:szCs w:val="24"/>
              </w:rPr>
            </w:pPr>
            <w:r>
              <w:rPr>
                <w:rFonts w:ascii="Arial" w:hAnsi="Arial" w:cs="Arial"/>
                <w:sz w:val="24"/>
                <w:szCs w:val="24"/>
              </w:rPr>
              <w:t>5.3.2.3. Conter o nome e CNPJ do Órgão ou empresa (Contratante);</w:t>
            </w:r>
          </w:p>
          <w:p w14:paraId="0ED51E89">
            <w:pPr>
              <w:pStyle w:val="21"/>
              <w:spacing w:before="120"/>
              <w:jc w:val="both"/>
              <w:rPr>
                <w:rFonts w:ascii="Arial" w:hAnsi="Arial" w:cs="Arial"/>
                <w:sz w:val="24"/>
                <w:szCs w:val="24"/>
              </w:rPr>
            </w:pPr>
            <w:r>
              <w:rPr>
                <w:rFonts w:ascii="Arial" w:hAnsi="Arial" w:cs="Arial"/>
                <w:sz w:val="24"/>
                <w:szCs w:val="24"/>
              </w:rPr>
              <w:t>5.3.2.4. Conter a data/período em que houve a aquisição;</w:t>
            </w:r>
          </w:p>
          <w:p w14:paraId="21012C69">
            <w:pPr>
              <w:spacing w:before="120"/>
              <w:rPr>
                <w:rFonts w:ascii="Arial" w:hAnsi="Arial" w:cs="Arial"/>
              </w:rPr>
            </w:pPr>
            <w:r>
              <w:rPr>
                <w:rFonts w:ascii="Arial" w:hAnsi="Arial" w:cs="Arial"/>
              </w:rPr>
              <w:t>5.3.2.5. Conter informação se o cumprimento das obrigações ocorreu de forma satisfatória.</w:t>
            </w:r>
          </w:p>
          <w:p w14:paraId="45118C4A">
            <w:pPr>
              <w:ind w:left="851" w:right="228"/>
              <w:jc w:val="both"/>
              <w:rPr>
                <w:rFonts w:ascii="Arial" w:hAnsi="Arial" w:cs="Arial"/>
                <w:bCs/>
              </w:rPr>
            </w:pPr>
          </w:p>
          <w:p w14:paraId="4D3FCC0C">
            <w:pPr>
              <w:ind w:left="142" w:right="228"/>
              <w:jc w:val="both"/>
              <w:rPr>
                <w:rFonts w:ascii="Arial" w:hAnsi="Arial" w:cs="Arial"/>
                <w:bCs/>
              </w:rPr>
            </w:pPr>
          </w:p>
          <w:p w14:paraId="2383C80B">
            <w:pPr>
              <w:ind w:left="142" w:right="228"/>
              <w:jc w:val="both"/>
              <w:rPr>
                <w:rFonts w:ascii="Arial" w:hAnsi="Arial" w:cs="Arial"/>
                <w:bCs/>
              </w:rPr>
            </w:pPr>
            <w:r>
              <w:rPr>
                <w:rFonts w:ascii="Arial" w:hAnsi="Arial" w:cs="Arial"/>
                <w:bCs/>
              </w:rPr>
              <w:t>5.3.2. Será admitida, para fins de comprovação de quantitativo mínimo, a apresentação e o somatório de diferentes atestados executados de forma concomitante.</w:t>
            </w:r>
          </w:p>
          <w:p w14:paraId="119E261D">
            <w:pPr>
              <w:ind w:left="142" w:right="228"/>
              <w:jc w:val="both"/>
              <w:rPr>
                <w:rFonts w:ascii="Arial" w:hAnsi="Arial" w:cs="Arial"/>
                <w:bCs/>
              </w:rPr>
            </w:pPr>
            <w:r>
              <w:rPr>
                <w:rFonts w:ascii="Arial" w:hAnsi="Arial" w:cs="Arial"/>
                <w:bCs/>
              </w:rPr>
              <w:t>5.3.3. Os atestados de capacidade técnica poderão ser apresentados em nome da matriz ou da filial do fornecedor.</w:t>
            </w:r>
          </w:p>
          <w:p w14:paraId="7B28F163">
            <w:pPr>
              <w:ind w:left="142" w:right="228"/>
              <w:jc w:val="both"/>
              <w:rPr>
                <w:rFonts w:ascii="Arial" w:hAnsi="Arial" w:cs="Arial"/>
                <w:bCs/>
              </w:rPr>
            </w:pPr>
            <w:r>
              <w:rPr>
                <w:rFonts w:ascii="Arial" w:hAnsi="Arial" w:cs="Arial"/>
                <w:bCs/>
              </w:rPr>
              <w:t>5.3.4. 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6CC14E69">
            <w:pPr>
              <w:ind w:left="196" w:right="228"/>
              <w:jc w:val="both"/>
              <w:rPr>
                <w:rFonts w:ascii="Arial" w:hAnsi="Arial" w:cs="Arial"/>
                <w:bCs/>
              </w:rPr>
            </w:pPr>
          </w:p>
          <w:p w14:paraId="4EE9FE44">
            <w:pPr>
              <w:pStyle w:val="58"/>
              <w:keepNext w:val="0"/>
              <w:widowControl/>
              <w:spacing w:before="0" w:after="0" w:line="240" w:lineRule="auto"/>
              <w:ind w:left="164" w:firstLine="0"/>
              <w:rPr>
                <w:rFonts w:ascii="Arial" w:hAnsi="Arial" w:cs="Arial"/>
                <w:bCs/>
                <w:color w:val="000000" w:themeColor="text1"/>
                <w:sz w:val="24"/>
                <w14:textFill>
                  <w14:solidFill>
                    <w14:schemeClr w14:val="tx1"/>
                  </w14:solidFill>
                </w14:textFill>
              </w:rPr>
            </w:pPr>
            <w:r>
              <w:rPr>
                <w:rFonts w:ascii="Arial" w:hAnsi="Arial" w:cs="Arial"/>
                <w:bCs/>
                <w:sz w:val="24"/>
              </w:rPr>
              <w:t xml:space="preserve">5.3.5. (  ) Prova de atendimento aos requisitos __________, previstos na lei __________ </w:t>
            </w:r>
            <w:r>
              <w:rPr>
                <w:rFonts w:ascii="Arial" w:hAnsi="Arial" w:cs="Arial"/>
                <w:bCs/>
                <w:color w:val="000000" w:themeColor="text1"/>
                <w:sz w:val="24"/>
                <w14:textFill>
                  <w14:solidFill>
                    <w14:schemeClr w14:val="tx1"/>
                  </w14:solidFill>
                </w14:textFill>
              </w:rPr>
              <w:t>(Preencher caso exista lei específica Municipal, Estadual ou Federal que exija tais requisitos).</w:t>
            </w:r>
          </w:p>
          <w:p w14:paraId="01CC54BE">
            <w:pPr>
              <w:ind w:left="196" w:right="228"/>
              <w:jc w:val="both"/>
              <w:rPr>
                <w:rFonts w:ascii="Arial" w:hAnsi="Arial" w:cs="Arial"/>
                <w:bCs/>
                <w:color w:val="FF0000"/>
              </w:rPr>
            </w:pPr>
          </w:p>
          <w:p w14:paraId="7CBCEC29">
            <w:pPr>
              <w:ind w:left="196" w:right="228"/>
              <w:jc w:val="both"/>
              <w:rPr>
                <w:rFonts w:ascii="Arial" w:hAnsi="Arial" w:cs="Arial"/>
                <w:bCs/>
              </w:rPr>
            </w:pPr>
            <w:r>
              <w:rPr>
                <w:rFonts w:ascii="Arial" w:hAnsi="Arial" w:cs="Arial"/>
                <w:bCs/>
              </w:rPr>
              <w:t xml:space="preserve">5.3.6. ( X) Outras exigências de qualificação técnica: </w:t>
            </w:r>
          </w:p>
          <w:p w14:paraId="4F6E4FB5">
            <w:pPr>
              <w:ind w:left="196" w:right="228"/>
              <w:jc w:val="both"/>
              <w:rPr>
                <w:rFonts w:ascii="Arial" w:hAnsi="Arial" w:cs="Arial"/>
                <w:bCs/>
              </w:rPr>
            </w:pPr>
          </w:p>
          <w:p w14:paraId="198A3017">
            <w:pPr>
              <w:pStyle w:val="47"/>
              <w:numPr>
                <w:ilvl w:val="0"/>
                <w:numId w:val="7"/>
              </w:numPr>
              <w:jc w:val="both"/>
              <w:rPr>
                <w:rFonts w:ascii="Arial" w:hAnsi="Arial" w:cs="Arial"/>
                <w:sz w:val="24"/>
                <w:szCs w:val="24"/>
              </w:rPr>
            </w:pPr>
            <w:r>
              <w:rPr>
                <w:rFonts w:ascii="Arial" w:hAnsi="Arial" w:cs="Arial"/>
                <w:sz w:val="24"/>
                <w:szCs w:val="24"/>
              </w:rPr>
              <w:t>Alvará Sanitário, licença sanitária ou licença de funcionamento da empresa licitante expedido pela Vigilância Sanitária Estadual ou Municipal, tal como exigido pela Lei Federal nº 6.360/76 (art. 2º), Decreto Federal nº 79.094/77 (art. 2º) e Portaria Federal nº 2.814 de 29/05/98.</w:t>
            </w:r>
          </w:p>
          <w:p w14:paraId="6563A8C9">
            <w:pPr>
              <w:jc w:val="both"/>
              <w:rPr>
                <w:rFonts w:ascii="Arial" w:hAnsi="Arial" w:cs="Arial"/>
              </w:rPr>
            </w:pPr>
          </w:p>
          <w:p w14:paraId="3B4F1D55">
            <w:pPr>
              <w:pStyle w:val="47"/>
              <w:numPr>
                <w:ilvl w:val="0"/>
                <w:numId w:val="7"/>
              </w:numPr>
              <w:jc w:val="both"/>
              <w:rPr>
                <w:rFonts w:ascii="Arial" w:hAnsi="Arial" w:cs="Arial"/>
                <w:sz w:val="24"/>
                <w:szCs w:val="24"/>
              </w:rPr>
            </w:pPr>
            <w:r>
              <w:rPr>
                <w:rFonts w:ascii="Arial" w:hAnsi="Arial" w:cs="Arial"/>
                <w:sz w:val="24"/>
                <w:szCs w:val="24"/>
              </w:rPr>
              <w:t>Autorização de Funcionamento da empresa licitante expedida pela ANVISA – Agência Nacional de Vigilância Sanitária, conforme exigido em Lei Federal nº 6.360/76 (art. 2º), Decreto Federal nº 79.094/77 (art. 2º), Lei Federal nº 9.782/99 (art. 7º, inciso VI) e Portaria Federal nº 2.814 de 29/05/98.</w:t>
            </w:r>
          </w:p>
          <w:p w14:paraId="0D149A48">
            <w:pPr>
              <w:ind w:left="196" w:right="228"/>
              <w:jc w:val="both"/>
              <w:rPr>
                <w:rFonts w:ascii="Arial" w:hAnsi="Arial" w:cs="Arial"/>
                <w:bCs/>
              </w:rPr>
            </w:pPr>
          </w:p>
          <w:p w14:paraId="1D5A08AD">
            <w:pPr>
              <w:ind w:left="196" w:right="228"/>
              <w:jc w:val="both"/>
              <w:rPr>
                <w:rFonts w:ascii="Arial" w:hAnsi="Arial" w:cs="Arial"/>
                <w:bCs/>
              </w:rPr>
            </w:pPr>
            <w:r>
              <w:rPr>
                <w:rFonts w:ascii="Arial" w:hAnsi="Arial" w:cs="Arial"/>
                <w:bCs/>
              </w:rPr>
              <w:t xml:space="preserve">5.3.7. (  ) Será exigida do licitante cooperativa, ainda, a seguinte documentação complementar: </w:t>
            </w:r>
          </w:p>
          <w:p w14:paraId="220B9224">
            <w:pPr>
              <w:ind w:left="196" w:right="228"/>
              <w:jc w:val="both"/>
              <w:rPr>
                <w:rFonts w:ascii="Arial" w:hAnsi="Arial" w:cs="Arial"/>
                <w:bCs/>
              </w:rPr>
            </w:pPr>
          </w:p>
        </w:tc>
      </w:tr>
      <w:tr w14:paraId="735DC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3" w:type="dxa"/>
            <w:shd w:val="clear" w:color="auto" w:fill="E36C09" w:themeFill="accent6" w:themeFillShade="BF"/>
          </w:tcPr>
          <w:p w14:paraId="577D0CB8">
            <w:pPr>
              <w:numPr>
                <w:ilvl w:val="0"/>
                <w:numId w:val="8"/>
              </w:numPr>
              <w:tabs>
                <w:tab w:val="left" w:pos="426"/>
              </w:tabs>
              <w:ind w:left="58" w:firstLine="0"/>
              <w:jc w:val="both"/>
              <w:rPr>
                <w:rFonts w:ascii="Arial" w:hAnsi="Arial" w:cs="Arial"/>
                <w:color w:val="FFFFFF" w:themeColor="background1"/>
                <w14:textFill>
                  <w14:solidFill>
                    <w14:schemeClr w14:val="bg1"/>
                  </w14:solidFill>
                </w14:textFill>
              </w:rPr>
            </w:pPr>
            <w:r>
              <w:rPr>
                <w:rFonts w:ascii="Arial" w:hAnsi="Arial" w:cs="Arial"/>
                <w:color w:val="FFFFFF" w:themeColor="background1"/>
                <w14:textFill>
                  <w14:solidFill>
                    <w14:schemeClr w14:val="bg1"/>
                  </w14:solidFill>
                </w14:textFill>
              </w:rPr>
              <w:t>DA EXECUÇÃO DO OBJETO</w:t>
            </w:r>
          </w:p>
        </w:tc>
      </w:tr>
      <w:tr w14:paraId="56F60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3" w:type="dxa"/>
            <w:shd w:val="clear" w:color="auto" w:fill="auto"/>
          </w:tcPr>
          <w:p w14:paraId="6FC634CC">
            <w:pPr>
              <w:pStyle w:val="47"/>
              <w:ind w:right="228"/>
              <w:jc w:val="both"/>
              <w:rPr>
                <w:rFonts w:ascii="Arial" w:hAnsi="Arial" w:cs="Arial"/>
                <w:color w:val="000000" w:themeColor="text1"/>
                <w:sz w:val="24"/>
                <w:szCs w:val="24"/>
                <w14:textFill>
                  <w14:solidFill>
                    <w14:schemeClr w14:val="tx1"/>
                  </w14:solidFill>
                </w14:textFill>
              </w:rPr>
            </w:pPr>
          </w:p>
          <w:p w14:paraId="21E45ABE">
            <w:pPr>
              <w:ind w:left="196" w:right="228"/>
              <w:jc w:val="both"/>
              <w:rPr>
                <w:rFonts w:ascii="Arial" w:hAnsi="Arial" w:cs="Arial"/>
                <w:bCs/>
                <w:color w:val="000000" w:themeColor="text1"/>
                <w14:textFill>
                  <w14:solidFill>
                    <w14:schemeClr w14:val="tx1"/>
                  </w14:solidFill>
                </w14:textFill>
              </w:rPr>
            </w:pPr>
            <w:r>
              <w:rPr>
                <w:rFonts w:ascii="Arial" w:hAnsi="Arial" w:cs="Arial"/>
                <w:bCs/>
                <w:color w:val="000000" w:themeColor="text1"/>
                <w14:textFill>
                  <w14:solidFill>
                    <w14:schemeClr w14:val="tx1"/>
                  </w14:solidFill>
                </w14:textFill>
              </w:rPr>
              <w:t>6.1. O prazo de entrega dos bens é de 05 (cinco) dias úteis contados do dia seguinte ao recebimento da Nota de Empenho, Solicitação de Fornecimento ou documento equivalente em remessa única.</w:t>
            </w:r>
          </w:p>
          <w:p w14:paraId="5079DC67">
            <w:pPr>
              <w:jc w:val="both"/>
              <w:rPr>
                <w:rFonts w:ascii="Arial" w:hAnsi="Arial" w:cs="Arial"/>
                <w:color w:val="000000" w:themeColor="text1"/>
                <w14:textFill>
                  <w14:solidFill>
                    <w14:schemeClr w14:val="tx1"/>
                  </w14:solidFill>
                </w14:textFill>
              </w:rPr>
            </w:pPr>
          </w:p>
          <w:p w14:paraId="20143F2B">
            <w:pPr>
              <w:pStyle w:val="51"/>
              <w:numPr>
                <w:ilvl w:val="0"/>
                <w:numId w:val="0"/>
              </w:numPr>
              <w:spacing w:before="0" w:after="0" w:line="240" w:lineRule="auto"/>
              <w:rPr>
                <w:rFonts w:ascii="Arial" w:hAnsi="Arial" w:cs="Arial"/>
                <w:iCs/>
                <w:color w:val="FF0000"/>
                <w:sz w:val="24"/>
                <w:szCs w:val="24"/>
              </w:rPr>
            </w:pPr>
            <w:r>
              <w:rPr>
                <w:rFonts w:ascii="Arial" w:hAnsi="Arial" w:cs="Arial"/>
                <w:color w:val="000000" w:themeColor="text1"/>
                <w:sz w:val="24"/>
                <w:szCs w:val="24"/>
                <w14:textFill>
                  <w14:solidFill>
                    <w14:schemeClr w14:val="tx1"/>
                  </w14:solidFill>
                </w14:textFill>
              </w:rPr>
              <w:t xml:space="preserve">(  ) </w:t>
            </w:r>
            <w:r>
              <w:rPr>
                <w:rFonts w:ascii="Arial" w:hAnsi="Arial" w:cs="Arial"/>
                <w:iCs/>
                <w:color w:val="000000" w:themeColor="text1"/>
                <w:sz w:val="24"/>
                <w:szCs w:val="24"/>
                <w14:textFill>
                  <w14:solidFill>
                    <w14:schemeClr w14:val="tx1"/>
                  </w14:solidFill>
                </w14:textFill>
              </w:rPr>
              <w:t xml:space="preserve"> As parcelas serão entregues nos seguintes prazos e condições:</w:t>
            </w:r>
            <w:r>
              <w:rPr>
                <w:rFonts w:ascii="Arial" w:hAnsi="Arial" w:cs="Arial"/>
                <w:iCs/>
                <w:color w:val="FF0000"/>
                <w:sz w:val="24"/>
                <w:szCs w:val="24"/>
              </w:rPr>
              <w:t xml:space="preserve"> </w:t>
            </w:r>
          </w:p>
          <w:p w14:paraId="6787F8ED">
            <w:pPr>
              <w:pStyle w:val="51"/>
              <w:numPr>
                <w:ilvl w:val="0"/>
                <w:numId w:val="0"/>
              </w:numPr>
              <w:spacing w:before="0" w:after="0" w:line="240" w:lineRule="auto"/>
              <w:rPr>
                <w:rFonts w:ascii="Arial" w:hAnsi="Arial" w:cs="Arial"/>
                <w:iCs/>
                <w:color w:val="FF0000"/>
                <w:sz w:val="24"/>
                <w:szCs w:val="24"/>
              </w:rPr>
            </w:pPr>
          </w:p>
          <w:p w14:paraId="656C6889">
            <w:pPr>
              <w:pStyle w:val="51"/>
              <w:numPr>
                <w:ilvl w:val="0"/>
                <w:numId w:val="9"/>
              </w:numPr>
              <w:spacing w:before="0" w:after="0" w:line="240" w:lineRule="auto"/>
              <w:rPr>
                <w:rFonts w:ascii="Arial" w:hAnsi="Arial" w:cs="Arial"/>
                <w:iCs/>
                <w:color w:val="000000" w:themeColor="text1"/>
                <w:sz w:val="24"/>
                <w:szCs w:val="24"/>
                <w14:textFill>
                  <w14:solidFill>
                    <w14:schemeClr w14:val="tx1"/>
                  </w14:solidFill>
                </w14:textFill>
              </w:rPr>
            </w:pPr>
            <w:r>
              <w:rPr>
                <w:rFonts w:ascii="Arial" w:hAnsi="Arial" w:cs="Arial"/>
                <w:iCs/>
                <w:color w:val="000000" w:themeColor="text1"/>
                <w:sz w:val="24"/>
                <w:szCs w:val="24"/>
                <w14:textFill>
                  <w14:solidFill>
                    <w14:schemeClr w14:val="tx1"/>
                  </w14:solidFill>
                </w14:textFill>
              </w:rPr>
              <w:t>Em caso de não entrega da totalidade dos itens constantes na Solicitação de Fornecimento, após conferência realizada pelo Almoxarifado da Secretaria de Saúde, os pagamentos serão feitos de forma parcial conforme as notas fiscais.</w:t>
            </w:r>
          </w:p>
          <w:p w14:paraId="70952A6F">
            <w:pPr>
              <w:pStyle w:val="51"/>
              <w:numPr>
                <w:ilvl w:val="0"/>
                <w:numId w:val="0"/>
              </w:numPr>
              <w:spacing w:before="0" w:after="0" w:line="240" w:lineRule="auto"/>
              <w:rPr>
                <w:rFonts w:ascii="Arial" w:hAnsi="Arial" w:cs="Arial"/>
                <w:iCs/>
                <w:color w:val="000000" w:themeColor="text1"/>
                <w:sz w:val="24"/>
                <w:szCs w:val="24"/>
                <w14:textFill>
                  <w14:solidFill>
                    <w14:schemeClr w14:val="tx1"/>
                  </w14:solidFill>
                </w14:textFill>
              </w:rPr>
            </w:pPr>
          </w:p>
          <w:p w14:paraId="753EB33D">
            <w:pPr>
              <w:pStyle w:val="51"/>
              <w:numPr>
                <w:ilvl w:val="0"/>
                <w:numId w:val="0"/>
              </w:numPr>
              <w:spacing w:before="0" w:after="0" w:line="240" w:lineRule="auto"/>
              <w:rPr>
                <w:rFonts w:ascii="Arial" w:hAnsi="Arial" w:cs="Arial"/>
                <w:iCs/>
                <w:color w:val="000000" w:themeColor="text1"/>
                <w:sz w:val="24"/>
                <w:szCs w:val="24"/>
                <w14:textFill>
                  <w14:solidFill>
                    <w14:schemeClr w14:val="tx1"/>
                  </w14:solidFill>
                </w14:textFill>
              </w:rPr>
            </w:pPr>
          </w:p>
          <w:tbl>
            <w:tblPr>
              <w:tblStyle w:val="12"/>
              <w:tblW w:w="0" w:type="auto"/>
              <w:tblInd w:w="0" w:type="dxa"/>
              <w:tblLayout w:type="fixed"/>
              <w:tblCellMar>
                <w:top w:w="0" w:type="dxa"/>
                <w:left w:w="108" w:type="dxa"/>
                <w:bottom w:w="0" w:type="dxa"/>
                <w:right w:w="108" w:type="dxa"/>
              </w:tblCellMar>
            </w:tblPr>
            <w:tblGrid>
              <w:gridCol w:w="2353"/>
              <w:gridCol w:w="3472"/>
              <w:gridCol w:w="3532"/>
            </w:tblGrid>
            <w:tr w14:paraId="204F7884">
              <w:tblPrEx>
                <w:tblCellMar>
                  <w:top w:w="0" w:type="dxa"/>
                  <w:left w:w="108" w:type="dxa"/>
                  <w:bottom w:w="0" w:type="dxa"/>
                  <w:right w:w="108" w:type="dxa"/>
                </w:tblCellMar>
              </w:tblPrEx>
              <w:tc>
                <w:tcPr>
                  <w:tcW w:w="2353" w:type="dxa"/>
                </w:tcPr>
                <w:p w14:paraId="2589CE80">
                  <w:pPr>
                    <w:pStyle w:val="51"/>
                    <w:numPr>
                      <w:ilvl w:val="0"/>
                      <w:numId w:val="0"/>
                    </w:numPr>
                    <w:spacing w:before="0" w:after="0" w:line="240" w:lineRule="auto"/>
                    <w:ind w:left="858" w:hanging="432"/>
                    <w:rPr>
                      <w:rFonts w:ascii="Arial" w:hAnsi="Arial" w:cs="Arial"/>
                      <w:bCs/>
                      <w:iCs/>
                      <w:color w:val="000000" w:themeColor="text1"/>
                      <w:sz w:val="24"/>
                      <w:szCs w:val="24"/>
                      <w14:textFill>
                        <w14:solidFill>
                          <w14:schemeClr w14:val="tx1"/>
                        </w14:solidFill>
                      </w14:textFill>
                    </w:rPr>
                  </w:pPr>
                  <w:r>
                    <w:rPr>
                      <w:rFonts w:ascii="Arial" w:hAnsi="Arial" w:cs="Arial"/>
                      <w:bCs/>
                      <w:iCs/>
                      <w:color w:val="000000" w:themeColor="text1"/>
                      <w:sz w:val="24"/>
                      <w:szCs w:val="24"/>
                      <w14:textFill>
                        <w14:solidFill>
                          <w14:schemeClr w14:val="tx1"/>
                        </w14:solidFill>
                      </w14:textFill>
                    </w:rPr>
                    <w:t>Parcela</w:t>
                  </w:r>
                </w:p>
              </w:tc>
              <w:tc>
                <w:tcPr>
                  <w:tcW w:w="3472" w:type="dxa"/>
                </w:tcPr>
                <w:p w14:paraId="32C3C6D0">
                  <w:pPr>
                    <w:pStyle w:val="51"/>
                    <w:numPr>
                      <w:ilvl w:val="0"/>
                      <w:numId w:val="0"/>
                    </w:numPr>
                    <w:spacing w:before="0" w:after="0" w:line="240" w:lineRule="auto"/>
                    <w:ind w:left="426"/>
                    <w:rPr>
                      <w:rFonts w:ascii="Arial" w:hAnsi="Arial" w:cs="Arial"/>
                      <w:bCs/>
                      <w:iCs/>
                      <w:color w:val="000000" w:themeColor="text1"/>
                      <w:sz w:val="24"/>
                      <w:szCs w:val="24"/>
                      <w14:textFill>
                        <w14:solidFill>
                          <w14:schemeClr w14:val="tx1"/>
                        </w14:solidFill>
                      </w14:textFill>
                    </w:rPr>
                  </w:pPr>
                  <w:r>
                    <w:rPr>
                      <w:rFonts w:ascii="Arial" w:hAnsi="Arial" w:cs="Arial"/>
                      <w:bCs/>
                      <w:iCs/>
                      <w:color w:val="000000" w:themeColor="text1"/>
                      <w:sz w:val="24"/>
                      <w:szCs w:val="24"/>
                      <w14:textFill>
                        <w14:solidFill>
                          <w14:schemeClr w14:val="tx1"/>
                        </w14:solidFill>
                      </w14:textFill>
                    </w:rPr>
                    <w:t>Composição da Parcela</w:t>
                  </w:r>
                </w:p>
              </w:tc>
              <w:tc>
                <w:tcPr>
                  <w:tcW w:w="3532" w:type="dxa"/>
                </w:tcPr>
                <w:p w14:paraId="1BAEE9E3">
                  <w:pPr>
                    <w:pStyle w:val="51"/>
                    <w:numPr>
                      <w:ilvl w:val="0"/>
                      <w:numId w:val="0"/>
                    </w:numPr>
                    <w:spacing w:before="0" w:after="0" w:line="240" w:lineRule="auto"/>
                    <w:ind w:left="858" w:hanging="432"/>
                    <w:rPr>
                      <w:rFonts w:ascii="Arial" w:hAnsi="Arial" w:cs="Arial"/>
                      <w:bCs/>
                      <w:iCs/>
                      <w:color w:val="000000" w:themeColor="text1"/>
                      <w:sz w:val="24"/>
                      <w:szCs w:val="24"/>
                      <w14:textFill>
                        <w14:solidFill>
                          <w14:schemeClr w14:val="tx1"/>
                        </w14:solidFill>
                      </w14:textFill>
                    </w:rPr>
                  </w:pPr>
                  <w:r>
                    <w:rPr>
                      <w:rFonts w:ascii="Arial" w:hAnsi="Arial" w:cs="Arial"/>
                      <w:bCs/>
                      <w:iCs/>
                      <w:color w:val="000000" w:themeColor="text1"/>
                      <w:sz w:val="24"/>
                      <w:szCs w:val="24"/>
                      <w14:textFill>
                        <w14:solidFill>
                          <w14:schemeClr w14:val="tx1"/>
                        </w14:solidFill>
                      </w14:textFill>
                    </w:rPr>
                    <w:t>Prazo de Entrega</w:t>
                  </w:r>
                </w:p>
              </w:tc>
            </w:tr>
            <w:tr w14:paraId="2559BE3E">
              <w:tblPrEx>
                <w:tblCellMar>
                  <w:top w:w="0" w:type="dxa"/>
                  <w:left w:w="108" w:type="dxa"/>
                  <w:bottom w:w="0" w:type="dxa"/>
                  <w:right w:w="108" w:type="dxa"/>
                </w:tblCellMar>
              </w:tblPrEx>
              <w:tc>
                <w:tcPr>
                  <w:tcW w:w="2353" w:type="dxa"/>
                </w:tcPr>
                <w:p w14:paraId="23CF2BA2">
                  <w:pPr>
                    <w:pStyle w:val="51"/>
                    <w:numPr>
                      <w:ilvl w:val="0"/>
                      <w:numId w:val="0"/>
                    </w:numPr>
                    <w:spacing w:before="0" w:after="0" w:line="240" w:lineRule="auto"/>
                    <w:rPr>
                      <w:rFonts w:ascii="Arial" w:hAnsi="Arial" w:cs="Arial"/>
                      <w:iCs/>
                      <w:color w:val="000000" w:themeColor="text1"/>
                      <w:sz w:val="24"/>
                      <w:szCs w:val="24"/>
                      <w14:textFill>
                        <w14:solidFill>
                          <w14:schemeClr w14:val="tx1"/>
                        </w14:solidFill>
                      </w14:textFill>
                    </w:rPr>
                  </w:pPr>
                  <w:r>
                    <w:rPr>
                      <w:rFonts w:ascii="Arial" w:hAnsi="Arial" w:cs="Arial"/>
                      <w:iCs/>
                      <w:color w:val="000000" w:themeColor="text1"/>
                      <w:sz w:val="24"/>
                      <w:szCs w:val="24"/>
                      <w14:textFill>
                        <w14:solidFill>
                          <w14:schemeClr w14:val="tx1"/>
                        </w14:solidFill>
                      </w14:textFill>
                    </w:rPr>
                    <w:t>1ª</w:t>
                  </w:r>
                  <w:r>
                    <w:rPr>
                      <w:rFonts w:ascii="Arial" w:hAnsi="Arial" w:cs="Arial"/>
                      <w:iCs/>
                      <w:color w:val="000000" w:themeColor="text1"/>
                      <w:sz w:val="24"/>
                      <w:szCs w:val="24"/>
                      <w:highlight w:val="lightGray"/>
                      <w14:textFill>
                        <w14:solidFill>
                          <w14:schemeClr w14:val="tx1"/>
                        </w14:solidFill>
                      </w14:textFill>
                    </w:rPr>
                    <w:t>(XX/20XX)</w:t>
                  </w:r>
                </w:p>
              </w:tc>
              <w:tc>
                <w:tcPr>
                  <w:tcW w:w="3472" w:type="dxa"/>
                </w:tcPr>
                <w:p w14:paraId="5DC9AADC">
                  <w:pPr>
                    <w:pStyle w:val="51"/>
                    <w:numPr>
                      <w:ilvl w:val="0"/>
                      <w:numId w:val="0"/>
                    </w:numPr>
                    <w:spacing w:before="0" w:after="0" w:line="240" w:lineRule="auto"/>
                    <w:rPr>
                      <w:rFonts w:ascii="Arial" w:hAnsi="Arial" w:cs="Arial"/>
                      <w:iCs/>
                      <w:color w:val="000000" w:themeColor="text1"/>
                      <w:sz w:val="24"/>
                      <w:szCs w:val="24"/>
                      <w14:textFill>
                        <w14:solidFill>
                          <w14:schemeClr w14:val="tx1"/>
                        </w14:solidFill>
                      </w14:textFill>
                    </w:rPr>
                  </w:pPr>
                  <w:r>
                    <w:rPr>
                      <w:rFonts w:ascii="Arial" w:hAnsi="Arial" w:cs="Arial"/>
                      <w:iCs/>
                      <w:color w:val="000000" w:themeColor="text1"/>
                      <w:sz w:val="24"/>
                      <w:szCs w:val="24"/>
                      <w14:textFill>
                        <w14:solidFill>
                          <w14:schemeClr w14:val="tx1"/>
                        </w14:solidFill>
                      </w14:textFill>
                    </w:rPr>
                    <w:t>... unidades do item ..., ... unidades do item ...</w:t>
                  </w:r>
                </w:p>
              </w:tc>
              <w:tc>
                <w:tcPr>
                  <w:tcW w:w="3532" w:type="dxa"/>
                </w:tcPr>
                <w:p w14:paraId="1CAC9EED">
                  <w:pPr>
                    <w:pStyle w:val="51"/>
                    <w:numPr>
                      <w:ilvl w:val="0"/>
                      <w:numId w:val="0"/>
                    </w:numPr>
                    <w:spacing w:before="0" w:after="0" w:line="240" w:lineRule="auto"/>
                    <w:rPr>
                      <w:rFonts w:ascii="Arial" w:hAnsi="Arial" w:cs="Arial"/>
                      <w:iCs/>
                      <w:color w:val="000000" w:themeColor="text1"/>
                      <w:sz w:val="24"/>
                      <w:szCs w:val="24"/>
                      <w14:textFill>
                        <w14:solidFill>
                          <w14:schemeClr w14:val="tx1"/>
                        </w14:solidFill>
                      </w14:textFill>
                    </w:rPr>
                  </w:pPr>
                  <w:r>
                    <w:rPr>
                      <w:rFonts w:ascii="Arial" w:hAnsi="Arial" w:cs="Arial"/>
                      <w:iCs/>
                      <w:color w:val="000000" w:themeColor="text1"/>
                      <w:sz w:val="24"/>
                      <w:szCs w:val="24"/>
                      <w14:textFill>
                        <w14:solidFill>
                          <w14:schemeClr w14:val="tx1"/>
                        </w14:solidFill>
                      </w14:textFill>
                    </w:rPr>
                    <w:t>...dias da Assinatura/da Ordem de Fornecimento/[...]</w:t>
                  </w:r>
                </w:p>
              </w:tc>
            </w:tr>
            <w:tr w14:paraId="3AB5C577">
              <w:tblPrEx>
                <w:tblCellMar>
                  <w:top w:w="0" w:type="dxa"/>
                  <w:left w:w="108" w:type="dxa"/>
                  <w:bottom w:w="0" w:type="dxa"/>
                  <w:right w:w="108" w:type="dxa"/>
                </w:tblCellMar>
              </w:tblPrEx>
              <w:tc>
                <w:tcPr>
                  <w:tcW w:w="2353" w:type="dxa"/>
                </w:tcPr>
                <w:p w14:paraId="7EE429AF">
                  <w:pPr>
                    <w:pStyle w:val="51"/>
                    <w:numPr>
                      <w:ilvl w:val="0"/>
                      <w:numId w:val="0"/>
                    </w:numPr>
                    <w:spacing w:before="0" w:after="0" w:line="240" w:lineRule="auto"/>
                    <w:rPr>
                      <w:rFonts w:ascii="Arial" w:hAnsi="Arial" w:cs="Arial"/>
                      <w:iCs/>
                      <w:color w:val="000000" w:themeColor="text1"/>
                      <w:sz w:val="24"/>
                      <w:szCs w:val="24"/>
                      <w14:textFill>
                        <w14:solidFill>
                          <w14:schemeClr w14:val="tx1"/>
                        </w14:solidFill>
                      </w14:textFill>
                    </w:rPr>
                  </w:pPr>
                  <w:r>
                    <w:rPr>
                      <w:rFonts w:ascii="Arial" w:hAnsi="Arial" w:cs="Arial"/>
                      <w:iCs/>
                      <w:color w:val="000000" w:themeColor="text1"/>
                      <w:sz w:val="24"/>
                      <w:szCs w:val="24"/>
                      <w14:textFill>
                        <w14:solidFill>
                          <w14:schemeClr w14:val="tx1"/>
                        </w14:solidFill>
                      </w14:textFill>
                    </w:rPr>
                    <w:t>2ª</w:t>
                  </w:r>
                  <w:r>
                    <w:rPr>
                      <w:rFonts w:ascii="Arial" w:hAnsi="Arial" w:cs="Arial"/>
                      <w:iCs/>
                      <w:color w:val="000000" w:themeColor="text1"/>
                      <w:sz w:val="24"/>
                      <w:szCs w:val="24"/>
                      <w:highlight w:val="lightGray"/>
                      <w14:textFill>
                        <w14:solidFill>
                          <w14:schemeClr w14:val="tx1"/>
                        </w14:solidFill>
                      </w14:textFill>
                    </w:rPr>
                    <w:t>(XX/20XX)</w:t>
                  </w:r>
                </w:p>
              </w:tc>
              <w:tc>
                <w:tcPr>
                  <w:tcW w:w="3472" w:type="dxa"/>
                </w:tcPr>
                <w:p w14:paraId="122024A0">
                  <w:pPr>
                    <w:pStyle w:val="51"/>
                    <w:numPr>
                      <w:ilvl w:val="0"/>
                      <w:numId w:val="0"/>
                    </w:numPr>
                    <w:spacing w:before="0" w:after="0" w:line="240" w:lineRule="auto"/>
                    <w:rPr>
                      <w:rFonts w:ascii="Arial" w:hAnsi="Arial" w:cs="Arial"/>
                      <w:iCs/>
                      <w:color w:val="000000" w:themeColor="text1"/>
                      <w:sz w:val="24"/>
                      <w:szCs w:val="24"/>
                      <w14:textFill>
                        <w14:solidFill>
                          <w14:schemeClr w14:val="tx1"/>
                        </w14:solidFill>
                      </w14:textFill>
                    </w:rPr>
                  </w:pPr>
                  <w:r>
                    <w:rPr>
                      <w:rFonts w:ascii="Arial" w:hAnsi="Arial" w:cs="Arial"/>
                      <w:iCs/>
                      <w:color w:val="000000" w:themeColor="text1"/>
                      <w:sz w:val="24"/>
                      <w:szCs w:val="24"/>
                      <w14:textFill>
                        <w14:solidFill>
                          <w14:schemeClr w14:val="tx1"/>
                        </w14:solidFill>
                      </w14:textFill>
                    </w:rPr>
                    <w:t>... unidades do item ..., ... unidades do item ...</w:t>
                  </w:r>
                </w:p>
              </w:tc>
              <w:tc>
                <w:tcPr>
                  <w:tcW w:w="3532" w:type="dxa"/>
                </w:tcPr>
                <w:p w14:paraId="7629BFF3">
                  <w:pPr>
                    <w:pStyle w:val="51"/>
                    <w:numPr>
                      <w:ilvl w:val="0"/>
                      <w:numId w:val="0"/>
                    </w:numPr>
                    <w:spacing w:before="0" w:after="0" w:line="240" w:lineRule="auto"/>
                    <w:ind w:left="160" w:hanging="142"/>
                    <w:rPr>
                      <w:rFonts w:ascii="Arial" w:hAnsi="Arial" w:cs="Arial"/>
                      <w:iCs/>
                      <w:color w:val="000000" w:themeColor="text1"/>
                      <w:sz w:val="24"/>
                      <w:szCs w:val="24"/>
                      <w14:textFill>
                        <w14:solidFill>
                          <w14:schemeClr w14:val="tx1"/>
                        </w14:solidFill>
                      </w14:textFill>
                    </w:rPr>
                  </w:pPr>
                  <w:r>
                    <w:rPr>
                      <w:rFonts w:ascii="Arial" w:hAnsi="Arial" w:cs="Arial"/>
                      <w:iCs/>
                      <w:color w:val="000000" w:themeColor="text1"/>
                      <w:sz w:val="24"/>
                      <w:szCs w:val="24"/>
                      <w14:textFill>
                        <w14:solidFill>
                          <w14:schemeClr w14:val="tx1"/>
                        </w14:solidFill>
                      </w14:textFill>
                    </w:rPr>
                    <w:t>... dias da Assinatura/da Ordem de Fornecimento /[...]</w:t>
                  </w:r>
                </w:p>
              </w:tc>
            </w:tr>
            <w:tr w14:paraId="641388A2">
              <w:tblPrEx>
                <w:tblCellMar>
                  <w:top w:w="0" w:type="dxa"/>
                  <w:left w:w="108" w:type="dxa"/>
                  <w:bottom w:w="0" w:type="dxa"/>
                  <w:right w:w="108" w:type="dxa"/>
                </w:tblCellMar>
              </w:tblPrEx>
              <w:tc>
                <w:tcPr>
                  <w:tcW w:w="2353" w:type="dxa"/>
                </w:tcPr>
                <w:p w14:paraId="6A652731">
                  <w:pPr>
                    <w:pStyle w:val="51"/>
                    <w:numPr>
                      <w:ilvl w:val="0"/>
                      <w:numId w:val="0"/>
                    </w:numPr>
                    <w:spacing w:before="0" w:after="0" w:line="240" w:lineRule="auto"/>
                    <w:ind w:left="858" w:hanging="432"/>
                    <w:rPr>
                      <w:rFonts w:ascii="Arial" w:hAnsi="Arial" w:cs="Arial"/>
                      <w:iCs/>
                      <w:color w:val="000000" w:themeColor="text1"/>
                      <w:sz w:val="24"/>
                      <w:szCs w:val="24"/>
                      <w14:textFill>
                        <w14:solidFill>
                          <w14:schemeClr w14:val="tx1"/>
                        </w14:solidFill>
                      </w14:textFill>
                    </w:rPr>
                  </w:pPr>
                  <w:r>
                    <w:rPr>
                      <w:rFonts w:ascii="Arial" w:hAnsi="Arial" w:cs="Arial"/>
                      <w:iCs/>
                      <w:color w:val="000000" w:themeColor="text1"/>
                      <w:sz w:val="24"/>
                      <w:szCs w:val="24"/>
                      <w14:textFill>
                        <w14:solidFill>
                          <w14:schemeClr w14:val="tx1"/>
                        </w14:solidFill>
                      </w14:textFill>
                    </w:rPr>
                    <w:t>[...]</w:t>
                  </w:r>
                </w:p>
              </w:tc>
              <w:tc>
                <w:tcPr>
                  <w:tcW w:w="3472" w:type="dxa"/>
                </w:tcPr>
                <w:p w14:paraId="459D6F26">
                  <w:pPr>
                    <w:pStyle w:val="51"/>
                    <w:numPr>
                      <w:ilvl w:val="0"/>
                      <w:numId w:val="0"/>
                    </w:numPr>
                    <w:tabs>
                      <w:tab w:val="left" w:pos="0"/>
                    </w:tabs>
                    <w:spacing w:before="0" w:after="0" w:line="240" w:lineRule="auto"/>
                    <w:ind w:left="426"/>
                    <w:rPr>
                      <w:rFonts w:ascii="Arial" w:hAnsi="Arial" w:cs="Arial"/>
                      <w:iCs/>
                      <w:color w:val="000000" w:themeColor="text1"/>
                      <w:sz w:val="24"/>
                      <w:szCs w:val="24"/>
                      <w14:textFill>
                        <w14:solidFill>
                          <w14:schemeClr w14:val="tx1"/>
                        </w14:solidFill>
                      </w14:textFill>
                    </w:rPr>
                  </w:pPr>
                  <w:r>
                    <w:rPr>
                      <w:rFonts w:ascii="Arial" w:hAnsi="Arial" w:cs="Arial"/>
                      <w:iCs/>
                      <w:color w:val="000000" w:themeColor="text1"/>
                      <w:sz w:val="24"/>
                      <w:szCs w:val="24"/>
                      <w14:textFill>
                        <w14:solidFill>
                          <w14:schemeClr w14:val="tx1"/>
                        </w14:solidFill>
                      </w14:textFill>
                    </w:rPr>
                    <w:t>... unidades do item ..., ... unidades do item ...</w:t>
                  </w:r>
                </w:p>
              </w:tc>
              <w:tc>
                <w:tcPr>
                  <w:tcW w:w="3532" w:type="dxa"/>
                </w:tcPr>
                <w:p w14:paraId="43BDD14E">
                  <w:pPr>
                    <w:pStyle w:val="51"/>
                    <w:numPr>
                      <w:ilvl w:val="0"/>
                      <w:numId w:val="0"/>
                    </w:numPr>
                    <w:spacing w:before="0" w:after="0" w:line="240" w:lineRule="auto"/>
                    <w:rPr>
                      <w:rFonts w:ascii="Arial" w:hAnsi="Arial" w:cs="Arial"/>
                      <w:iCs/>
                      <w:color w:val="000000" w:themeColor="text1"/>
                      <w:sz w:val="24"/>
                      <w:szCs w:val="24"/>
                      <w14:textFill>
                        <w14:solidFill>
                          <w14:schemeClr w14:val="tx1"/>
                        </w14:solidFill>
                      </w14:textFill>
                    </w:rPr>
                  </w:pPr>
                  <w:r>
                    <w:rPr>
                      <w:rFonts w:ascii="Arial" w:hAnsi="Arial" w:cs="Arial"/>
                      <w:iCs/>
                      <w:color w:val="000000" w:themeColor="text1"/>
                      <w:sz w:val="24"/>
                      <w:szCs w:val="24"/>
                      <w14:textFill>
                        <w14:solidFill>
                          <w14:schemeClr w14:val="tx1"/>
                        </w14:solidFill>
                      </w14:textFill>
                    </w:rPr>
                    <w:t>... dias da Assinatura/da Ordem de Fornecimento /[...]</w:t>
                  </w:r>
                </w:p>
              </w:tc>
            </w:tr>
          </w:tbl>
          <w:p w14:paraId="5C6D8CE3">
            <w:pPr>
              <w:ind w:left="196"/>
              <w:jc w:val="both"/>
              <w:rPr>
                <w:rFonts w:ascii="Arial" w:hAnsi="Arial" w:cs="Arial"/>
              </w:rPr>
            </w:pPr>
          </w:p>
          <w:p w14:paraId="2DD4E8D9">
            <w:pPr>
              <w:ind w:left="196"/>
              <w:jc w:val="both"/>
              <w:rPr>
                <w:rFonts w:ascii="Arial" w:hAnsi="Arial" w:cs="Arial"/>
              </w:rPr>
            </w:pPr>
          </w:p>
          <w:p w14:paraId="71C2B8BA">
            <w:pPr>
              <w:ind w:left="196"/>
              <w:jc w:val="both"/>
              <w:rPr>
                <w:rFonts w:ascii="Arial" w:hAnsi="Arial" w:cs="Arial"/>
              </w:rPr>
            </w:pPr>
            <w:r>
              <w:rPr>
                <w:rFonts w:ascii="Arial" w:hAnsi="Arial" w:cs="Arial"/>
              </w:rPr>
              <w:t>6.2. Local, horário e endereço de entrega:</w:t>
            </w:r>
          </w:p>
          <w:p w14:paraId="5635B6B9">
            <w:pPr>
              <w:ind w:left="196"/>
              <w:jc w:val="both"/>
              <w:rPr>
                <w:rFonts w:ascii="Arial" w:hAnsi="Arial" w:cs="Arial"/>
              </w:rPr>
            </w:pPr>
          </w:p>
          <w:tbl>
            <w:tblPr>
              <w:tblStyle w:val="12"/>
              <w:tblW w:w="0" w:type="auto"/>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0"/>
            </w:tblGrid>
            <w:tr w14:paraId="2192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0" w:type="dxa"/>
                  <w:shd w:val="clear" w:color="auto" w:fill="auto"/>
                </w:tcPr>
                <w:p w14:paraId="65AFBA7C">
                  <w:pPr>
                    <w:jc w:val="both"/>
                    <w:rPr>
                      <w:rFonts w:ascii="Arial" w:hAnsi="Arial" w:cs="Arial"/>
                      <w:bCs/>
                    </w:rPr>
                  </w:pPr>
                  <w:r>
                    <w:rPr>
                      <w:rFonts w:ascii="Arial" w:hAnsi="Arial" w:cs="Arial"/>
                      <w:bCs/>
                    </w:rPr>
                    <w:t>A entrega deverá ser diretamente no município de Bueno Brandão/MG, no endereço, local e horários determinados em acordo com o qual estará descrito nas ordens de fornecimento que serão enviadas ao fornecedor.</w:t>
                  </w:r>
                </w:p>
              </w:tc>
            </w:tr>
          </w:tbl>
          <w:p w14:paraId="7D188984">
            <w:pPr>
              <w:ind w:left="196"/>
              <w:jc w:val="both"/>
              <w:rPr>
                <w:rFonts w:ascii="Arial" w:hAnsi="Arial" w:cs="Arial"/>
              </w:rPr>
            </w:pPr>
          </w:p>
          <w:p w14:paraId="0CC914BC">
            <w:pPr>
              <w:ind w:left="196"/>
              <w:jc w:val="both"/>
              <w:rPr>
                <w:rFonts w:ascii="Arial" w:hAnsi="Arial" w:cs="Arial"/>
              </w:rPr>
            </w:pPr>
          </w:p>
          <w:p w14:paraId="29F81DF3">
            <w:pPr>
              <w:ind w:left="196"/>
              <w:jc w:val="both"/>
              <w:rPr>
                <w:rFonts w:ascii="Arial" w:hAnsi="Arial" w:cs="Arial"/>
              </w:rPr>
            </w:pPr>
          </w:p>
          <w:p w14:paraId="31608A62">
            <w:pPr>
              <w:ind w:left="196"/>
              <w:jc w:val="both"/>
              <w:rPr>
                <w:rFonts w:ascii="Arial" w:hAnsi="Arial" w:cs="Arial"/>
              </w:rPr>
            </w:pPr>
            <w:r>
              <w:rPr>
                <w:rFonts w:ascii="Arial" w:hAnsi="Arial" w:cs="Arial"/>
              </w:rPr>
              <w:t>6.3. Bens perecíveis</w:t>
            </w:r>
          </w:p>
          <w:p w14:paraId="5FA9AE23">
            <w:pPr>
              <w:pStyle w:val="20"/>
              <w:spacing w:after="0"/>
              <w:ind w:left="196"/>
              <w:jc w:val="both"/>
              <w:rPr>
                <w:rFonts w:ascii="Arial" w:hAnsi="Arial" w:cs="Arial"/>
              </w:rPr>
            </w:pPr>
            <w:r>
              <w:rPr>
                <w:rFonts w:ascii="Arial" w:hAnsi="Arial" w:cs="Arial"/>
                <w:spacing w:val="-1"/>
              </w:rPr>
              <w:t>(  ) Não</w:t>
            </w:r>
          </w:p>
          <w:p w14:paraId="0B8A5B12">
            <w:pPr>
              <w:ind w:left="196"/>
              <w:jc w:val="both"/>
              <w:rPr>
                <w:rFonts w:ascii="Arial" w:hAnsi="Arial" w:cs="Arial"/>
              </w:rPr>
            </w:pPr>
            <w:r>
              <w:rPr>
                <w:rFonts w:ascii="Arial" w:hAnsi="Arial" w:cs="Arial"/>
              </w:rPr>
              <w:t>(X) Sim</w:t>
            </w:r>
          </w:p>
          <w:p w14:paraId="55D479A9">
            <w:pPr>
              <w:ind w:left="993" w:right="228"/>
              <w:jc w:val="both"/>
              <w:rPr>
                <w:rFonts w:ascii="Arial" w:hAnsi="Arial" w:cs="Arial"/>
              </w:rPr>
            </w:pPr>
          </w:p>
          <w:p w14:paraId="534C241B">
            <w:pPr>
              <w:ind w:left="993" w:right="228"/>
              <w:jc w:val="both"/>
              <w:rPr>
                <w:rFonts w:ascii="Arial" w:hAnsi="Arial" w:cs="Arial"/>
              </w:rPr>
            </w:pPr>
            <w:r>
              <w:rPr>
                <w:rFonts w:ascii="Arial" w:hAnsi="Arial" w:cs="Arial"/>
              </w:rPr>
              <w:t>6.3.1. O prazo de validade do medicamento entregue não poderá ser inferior a 12 (doze) meses da data de entrega do mesmo.</w:t>
            </w:r>
          </w:p>
          <w:p w14:paraId="2B12063D">
            <w:pPr>
              <w:ind w:left="196" w:right="228"/>
              <w:jc w:val="both"/>
              <w:rPr>
                <w:rFonts w:ascii="Arial" w:hAnsi="Arial" w:cs="Arial"/>
              </w:rPr>
            </w:pPr>
          </w:p>
          <w:p w14:paraId="6D86113F">
            <w:pPr>
              <w:ind w:left="196" w:right="228"/>
              <w:jc w:val="both"/>
              <w:rPr>
                <w:rFonts w:ascii="Arial" w:hAnsi="Arial" w:cs="Arial"/>
                <w:bCs/>
              </w:rPr>
            </w:pPr>
            <w:r>
              <w:rPr>
                <w:rFonts w:ascii="Arial" w:hAnsi="Arial" w:cs="Arial"/>
                <w:bCs/>
              </w:rPr>
              <w:t xml:space="preserve">6.4. Os bens serão recebidos provisoriamente, de forma sumária, no prazo de 05 </w:t>
            </w:r>
            <w:r>
              <w:rPr>
                <w:rFonts w:ascii="Arial" w:hAnsi="Arial" w:cs="Arial"/>
                <w:bCs/>
                <w:color w:val="000000" w:themeColor="text1"/>
                <w14:textFill>
                  <w14:solidFill>
                    <w14:schemeClr w14:val="tx1"/>
                  </w14:solidFill>
                </w14:textFill>
              </w:rPr>
              <w:t xml:space="preserve">(cinco) </w:t>
            </w:r>
            <w:r>
              <w:rPr>
                <w:rFonts w:ascii="Arial" w:hAnsi="Arial" w:cs="Arial"/>
                <w:bCs/>
              </w:rPr>
              <w:t>dias, pelo (a) responsável pelo acompanhamento e fiscalização do contrato, para efeito de posterior verificação de sua conformidade com as especificações constantes neste Termo de Referência e na proposta.</w:t>
            </w:r>
          </w:p>
          <w:p w14:paraId="4B509BD7">
            <w:pPr>
              <w:ind w:left="196" w:right="228"/>
              <w:jc w:val="both"/>
              <w:rPr>
                <w:rFonts w:ascii="Arial" w:hAnsi="Arial" w:cs="Arial"/>
                <w:bCs/>
              </w:rPr>
            </w:pPr>
          </w:p>
          <w:p w14:paraId="6E776DFB">
            <w:pPr>
              <w:pStyle w:val="51"/>
              <w:numPr>
                <w:ilvl w:val="0"/>
                <w:numId w:val="0"/>
              </w:numPr>
              <w:spacing w:before="0" w:after="0" w:line="240" w:lineRule="auto"/>
              <w:ind w:left="164"/>
              <w:rPr>
                <w:rFonts w:ascii="Arial" w:hAnsi="Arial" w:cs="Arial"/>
                <w:bCs/>
                <w:sz w:val="24"/>
                <w:szCs w:val="24"/>
              </w:rPr>
            </w:pPr>
            <w:r>
              <w:rPr>
                <w:rFonts w:ascii="Arial" w:hAnsi="Arial" w:cs="Arial"/>
                <w:bCs/>
                <w:sz w:val="24"/>
                <w:szCs w:val="24"/>
              </w:rPr>
              <w:t>6.5. Os bens poderão ser rejeitados, no todo ou em parte, quando em desacordo com as especificações constantes neste Termo de Referência e na proposta, devendo ser substituídos no prazo de 05</w:t>
            </w:r>
            <w:r>
              <w:rPr>
                <w:rFonts w:ascii="Arial" w:hAnsi="Arial" w:cs="Arial"/>
                <w:bCs/>
                <w:color w:val="000000" w:themeColor="text1"/>
                <w:sz w:val="24"/>
                <w:szCs w:val="24"/>
                <w14:textFill>
                  <w14:solidFill>
                    <w14:schemeClr w14:val="tx1"/>
                  </w14:solidFill>
                </w14:textFill>
              </w:rPr>
              <w:t xml:space="preserve"> (cinco) </w:t>
            </w:r>
            <w:r>
              <w:rPr>
                <w:rFonts w:ascii="Arial" w:hAnsi="Arial" w:cs="Arial"/>
                <w:bCs/>
                <w:sz w:val="24"/>
                <w:szCs w:val="24"/>
              </w:rPr>
              <w:t>dias corridos, a contar da notificação da contratada, às suas custas, sem prejuízo da aplicação das penalidades.</w:t>
            </w:r>
          </w:p>
          <w:p w14:paraId="76C31F15">
            <w:pPr>
              <w:pStyle w:val="51"/>
              <w:numPr>
                <w:ilvl w:val="0"/>
                <w:numId w:val="0"/>
              </w:numPr>
              <w:spacing w:before="0" w:after="0" w:line="240" w:lineRule="auto"/>
              <w:rPr>
                <w:rFonts w:ascii="Arial" w:hAnsi="Arial" w:cs="Arial"/>
                <w:bCs/>
                <w:sz w:val="24"/>
                <w:szCs w:val="24"/>
              </w:rPr>
            </w:pPr>
          </w:p>
          <w:p w14:paraId="368C4DDC">
            <w:pPr>
              <w:pStyle w:val="51"/>
              <w:numPr>
                <w:ilvl w:val="0"/>
                <w:numId w:val="0"/>
              </w:numPr>
              <w:spacing w:before="0" w:after="0" w:line="240" w:lineRule="auto"/>
              <w:ind w:left="164"/>
              <w:rPr>
                <w:rFonts w:ascii="Arial" w:hAnsi="Arial" w:cs="Arial"/>
                <w:bCs/>
                <w:sz w:val="24"/>
                <w:szCs w:val="24"/>
              </w:rPr>
            </w:pPr>
            <w:r>
              <w:rPr>
                <w:rFonts w:ascii="Arial" w:hAnsi="Arial" w:cs="Arial"/>
                <w:bCs/>
                <w:sz w:val="24"/>
                <w:szCs w:val="24"/>
              </w:rPr>
              <w:t xml:space="preserve">6.6. Os bens serão recebidos definitivamente no prazo de 05 </w:t>
            </w:r>
            <w:r>
              <w:rPr>
                <w:rFonts w:ascii="Arial" w:hAnsi="Arial" w:cs="Arial"/>
                <w:bCs/>
                <w:color w:val="000000" w:themeColor="text1"/>
                <w:sz w:val="24"/>
                <w:szCs w:val="24"/>
                <w14:textFill>
                  <w14:solidFill>
                    <w14:schemeClr w14:val="tx1"/>
                  </w14:solidFill>
                </w14:textFill>
              </w:rPr>
              <w:t>(cinco)</w:t>
            </w:r>
            <w:r>
              <w:rPr>
                <w:rFonts w:ascii="Arial" w:hAnsi="Arial" w:cs="Arial"/>
                <w:bCs/>
                <w:sz w:val="24"/>
                <w:szCs w:val="24"/>
              </w:rPr>
              <w:t xml:space="preserve"> dias, contados do recebimento provisório, após a verificação da qualidade e quantidade do material e consequente aceitação mediante termo detalhado.</w:t>
            </w:r>
          </w:p>
          <w:p w14:paraId="3F93B3AF">
            <w:pPr>
              <w:pStyle w:val="51"/>
              <w:numPr>
                <w:ilvl w:val="0"/>
                <w:numId w:val="0"/>
              </w:numPr>
              <w:spacing w:before="0" w:after="0" w:line="240" w:lineRule="auto"/>
              <w:ind w:left="164"/>
              <w:rPr>
                <w:rFonts w:ascii="Arial" w:hAnsi="Arial" w:cs="Arial"/>
                <w:bCs/>
                <w:sz w:val="24"/>
                <w:szCs w:val="24"/>
              </w:rPr>
            </w:pPr>
          </w:p>
          <w:p w14:paraId="20611459">
            <w:pPr>
              <w:pStyle w:val="51"/>
              <w:numPr>
                <w:ilvl w:val="0"/>
                <w:numId w:val="0"/>
              </w:numPr>
              <w:spacing w:before="0" w:after="0" w:line="240" w:lineRule="auto"/>
              <w:ind w:left="164"/>
              <w:rPr>
                <w:rFonts w:ascii="Arial" w:hAnsi="Arial" w:cs="Arial"/>
                <w:bCs/>
                <w:sz w:val="24"/>
                <w:szCs w:val="24"/>
              </w:rPr>
            </w:pPr>
            <w:r>
              <w:rPr>
                <w:rFonts w:ascii="Arial" w:hAnsi="Arial" w:cs="Arial"/>
                <w:bCs/>
                <w:sz w:val="24"/>
                <w:szCs w:val="24"/>
              </w:rPr>
              <w:t>6.6.1. Na hipótese de a verificação a que se refere o subitem anterior não ser procedida dentro do prazo fixado, reputar-se-á como realizada, consumando-se o recebimento definitivo no dia do esgotamento do prazo.</w:t>
            </w:r>
          </w:p>
          <w:p w14:paraId="475650A8">
            <w:pPr>
              <w:pStyle w:val="51"/>
              <w:numPr>
                <w:ilvl w:val="0"/>
                <w:numId w:val="0"/>
              </w:numPr>
              <w:spacing w:before="0" w:after="0" w:line="240" w:lineRule="auto"/>
              <w:rPr>
                <w:rFonts w:ascii="Arial" w:hAnsi="Arial" w:cs="Arial"/>
                <w:bCs/>
                <w:sz w:val="24"/>
                <w:szCs w:val="24"/>
              </w:rPr>
            </w:pPr>
          </w:p>
          <w:p w14:paraId="55610AF5">
            <w:pPr>
              <w:pStyle w:val="51"/>
              <w:numPr>
                <w:ilvl w:val="0"/>
                <w:numId w:val="0"/>
              </w:numPr>
              <w:spacing w:before="0" w:after="0" w:line="240" w:lineRule="auto"/>
              <w:ind w:left="164"/>
              <w:rPr>
                <w:rFonts w:ascii="Arial" w:hAnsi="Arial" w:cs="Arial"/>
                <w:bCs/>
                <w:sz w:val="24"/>
                <w:szCs w:val="24"/>
              </w:rPr>
            </w:pPr>
            <w:r>
              <w:rPr>
                <w:rFonts w:ascii="Arial" w:hAnsi="Arial" w:cs="Arial"/>
                <w:bCs/>
                <w:sz w:val="24"/>
                <w:szCs w:val="24"/>
              </w:rPr>
              <w:t>6.7. O recebimento provisório ou definitivo não excluirá a responsabilidade civil pela solidez e pela segurança do serviço nem a responsabilidade ético-profissional pela perfeita execução do contrato.</w:t>
            </w:r>
          </w:p>
          <w:p w14:paraId="06EE2F40">
            <w:pPr>
              <w:pStyle w:val="51"/>
              <w:numPr>
                <w:ilvl w:val="0"/>
                <w:numId w:val="0"/>
              </w:numPr>
              <w:spacing w:before="0" w:after="0" w:line="240" w:lineRule="auto"/>
              <w:ind w:left="164"/>
              <w:rPr>
                <w:rFonts w:ascii="Arial" w:hAnsi="Arial" w:cs="Arial"/>
                <w:bCs/>
                <w:sz w:val="24"/>
                <w:szCs w:val="24"/>
              </w:rPr>
            </w:pPr>
          </w:p>
          <w:p w14:paraId="7A976058">
            <w:pPr>
              <w:ind w:left="196" w:right="228"/>
              <w:jc w:val="both"/>
              <w:rPr>
                <w:rFonts w:ascii="Arial" w:hAnsi="Arial" w:cs="Arial"/>
              </w:rPr>
            </w:pPr>
            <w:r>
              <w:rPr>
                <w:rFonts w:ascii="Arial" w:hAnsi="Arial" w:cs="Arial"/>
              </w:rPr>
              <w:t>6.8. Garantia de execução do contrato</w:t>
            </w:r>
          </w:p>
          <w:p w14:paraId="1C5815B8">
            <w:pPr>
              <w:ind w:left="196" w:right="228"/>
              <w:jc w:val="both"/>
              <w:rPr>
                <w:rFonts w:ascii="Arial" w:hAnsi="Arial" w:cs="Arial"/>
              </w:rPr>
            </w:pPr>
          </w:p>
          <w:p w14:paraId="7A45F028">
            <w:pPr>
              <w:pStyle w:val="47"/>
              <w:tabs>
                <w:tab w:val="left" w:pos="767"/>
              </w:tabs>
              <w:ind w:left="196" w:right="228"/>
              <w:jc w:val="both"/>
              <w:rPr>
                <w:rFonts w:ascii="Arial" w:hAnsi="Arial" w:cs="Arial"/>
                <w:sz w:val="24"/>
                <w:szCs w:val="24"/>
              </w:rPr>
            </w:pPr>
            <w:r>
              <w:rPr>
                <w:rFonts w:ascii="Arial" w:hAnsi="Arial" w:cs="Arial"/>
                <w:sz w:val="24"/>
                <w:szCs w:val="24"/>
              </w:rPr>
              <w:t>Será exigida garantia de execução do contrato, nos moldes do Arts 96 a 102 da Lei n.º 14.133/21?</w:t>
            </w:r>
          </w:p>
          <w:p w14:paraId="681B3733">
            <w:pPr>
              <w:pStyle w:val="20"/>
              <w:spacing w:after="0"/>
              <w:ind w:left="196" w:right="228"/>
              <w:jc w:val="both"/>
              <w:rPr>
                <w:rFonts w:ascii="Arial" w:hAnsi="Arial" w:cs="Arial"/>
              </w:rPr>
            </w:pPr>
            <w:r>
              <w:rPr>
                <w:rFonts w:ascii="Arial" w:hAnsi="Arial" w:cs="Arial"/>
                <w:spacing w:val="-1"/>
              </w:rPr>
              <w:t>(X) Não</w:t>
            </w:r>
          </w:p>
          <w:p w14:paraId="7721855A">
            <w:pPr>
              <w:pStyle w:val="47"/>
              <w:ind w:left="196" w:right="228"/>
              <w:jc w:val="both"/>
              <w:rPr>
                <w:rFonts w:ascii="Arial" w:hAnsi="Arial" w:cs="Arial"/>
                <w:sz w:val="24"/>
                <w:szCs w:val="24"/>
              </w:rPr>
            </w:pPr>
            <w:r>
              <w:rPr>
                <w:rFonts w:ascii="Arial" w:hAnsi="Arial" w:cs="Arial"/>
                <w:sz w:val="24"/>
                <w:szCs w:val="24"/>
              </w:rPr>
              <w:t>(  ) Sim</w:t>
            </w:r>
          </w:p>
          <w:p w14:paraId="5C05C820">
            <w:pPr>
              <w:pStyle w:val="47"/>
              <w:ind w:left="196" w:right="228"/>
              <w:jc w:val="both"/>
              <w:rPr>
                <w:rFonts w:ascii="Arial" w:hAnsi="Arial" w:cs="Arial"/>
                <w:sz w:val="24"/>
                <w:szCs w:val="24"/>
              </w:rPr>
            </w:pPr>
          </w:p>
          <w:p w14:paraId="64DB6C55">
            <w:pPr>
              <w:pStyle w:val="47"/>
              <w:ind w:left="196" w:right="228"/>
              <w:jc w:val="both"/>
              <w:rPr>
                <w:rFonts w:ascii="Arial" w:hAnsi="Arial" w:cs="Arial"/>
                <w:sz w:val="24"/>
                <w:szCs w:val="24"/>
              </w:rPr>
            </w:pPr>
            <w:r>
              <w:rPr>
                <w:rFonts w:ascii="Arial" w:hAnsi="Arial" w:cs="Arial"/>
                <w:sz w:val="24"/>
                <w:szCs w:val="24"/>
              </w:rPr>
              <w:t>Se sim, indicar abaixo o percentual, a modalidade e prazo:</w:t>
            </w:r>
          </w:p>
          <w:tbl>
            <w:tblPr>
              <w:tblStyle w:val="12"/>
              <w:tblW w:w="0" w:type="auto"/>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4"/>
            </w:tblGrid>
            <w:tr w14:paraId="0650A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4" w:type="dxa"/>
                  <w:shd w:val="clear" w:color="auto" w:fill="auto"/>
                </w:tcPr>
                <w:p w14:paraId="50D7EA9F">
                  <w:pPr>
                    <w:pStyle w:val="47"/>
                    <w:ind w:left="0"/>
                    <w:jc w:val="both"/>
                    <w:rPr>
                      <w:rFonts w:ascii="Arial" w:hAnsi="Arial" w:cs="Arial"/>
                      <w:sz w:val="24"/>
                      <w:szCs w:val="24"/>
                    </w:rPr>
                  </w:pPr>
                </w:p>
              </w:tc>
            </w:tr>
          </w:tbl>
          <w:p w14:paraId="5EE0CA76">
            <w:pPr>
              <w:jc w:val="both"/>
              <w:rPr>
                <w:rFonts w:ascii="Arial" w:hAnsi="Arial" w:cs="Arial"/>
              </w:rPr>
            </w:pPr>
          </w:p>
          <w:p w14:paraId="70C409E0">
            <w:pPr>
              <w:ind w:left="196"/>
              <w:jc w:val="both"/>
              <w:rPr>
                <w:rFonts w:ascii="Arial" w:hAnsi="Arial" w:cs="Arial"/>
              </w:rPr>
            </w:pPr>
            <w:r>
              <w:rPr>
                <w:rFonts w:ascii="Arial" w:hAnsi="Arial" w:cs="Arial"/>
              </w:rPr>
              <w:t>6.9. Garantia do produto/serviço, manutenção e assistência técnica</w:t>
            </w:r>
          </w:p>
          <w:p w14:paraId="2BBBBDA1">
            <w:pPr>
              <w:jc w:val="both"/>
              <w:rPr>
                <w:rFonts w:ascii="Arial" w:hAnsi="Arial" w:cs="Arial"/>
                <w:bCs/>
                <w:color w:val="548DD4"/>
              </w:rPr>
            </w:pPr>
          </w:p>
          <w:p w14:paraId="5C6688A7">
            <w:pPr>
              <w:pStyle w:val="20"/>
              <w:spacing w:after="0"/>
              <w:ind w:left="196" w:right="228"/>
              <w:jc w:val="both"/>
              <w:rPr>
                <w:rFonts w:ascii="Arial" w:hAnsi="Arial" w:cs="Arial"/>
              </w:rPr>
            </w:pPr>
            <w:r>
              <w:rPr>
                <w:rFonts w:ascii="Arial" w:hAnsi="Arial" w:cs="Arial"/>
                <w:spacing w:val="-1"/>
              </w:rPr>
              <w:t>(X) Não</w:t>
            </w:r>
          </w:p>
          <w:p w14:paraId="64954D3A">
            <w:pPr>
              <w:pStyle w:val="47"/>
              <w:ind w:left="196" w:right="228"/>
              <w:jc w:val="both"/>
              <w:rPr>
                <w:rFonts w:ascii="Arial" w:hAnsi="Arial" w:cs="Arial"/>
                <w:sz w:val="24"/>
                <w:szCs w:val="24"/>
              </w:rPr>
            </w:pPr>
            <w:r>
              <w:rPr>
                <w:rFonts w:ascii="Arial" w:hAnsi="Arial" w:cs="Arial"/>
                <w:sz w:val="24"/>
                <w:szCs w:val="24"/>
              </w:rPr>
              <w:t>(  ) Sim</w:t>
            </w:r>
          </w:p>
          <w:p w14:paraId="4EC08CC0">
            <w:pPr>
              <w:pStyle w:val="20"/>
              <w:spacing w:after="0"/>
              <w:ind w:left="196"/>
              <w:jc w:val="both"/>
              <w:rPr>
                <w:rFonts w:ascii="Arial" w:hAnsi="Arial" w:cs="Arial"/>
              </w:rPr>
            </w:pPr>
          </w:p>
          <w:p w14:paraId="4BE4840E">
            <w:pPr>
              <w:pStyle w:val="47"/>
              <w:ind w:left="196"/>
              <w:jc w:val="both"/>
              <w:rPr>
                <w:rFonts w:ascii="Arial" w:hAnsi="Arial" w:cs="Arial"/>
                <w:sz w:val="24"/>
                <w:szCs w:val="24"/>
              </w:rPr>
            </w:pPr>
            <w:r>
              <w:rPr>
                <w:rFonts w:ascii="Arial" w:hAnsi="Arial" w:cs="Arial"/>
                <w:sz w:val="24"/>
                <w:szCs w:val="24"/>
              </w:rPr>
              <w:t>Se sim, especificar condições:</w:t>
            </w:r>
          </w:p>
          <w:tbl>
            <w:tblPr>
              <w:tblStyle w:val="12"/>
              <w:tblW w:w="0" w:type="auto"/>
              <w:tblInd w:w="1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4"/>
            </w:tblGrid>
            <w:tr w14:paraId="7135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4" w:type="dxa"/>
                  <w:shd w:val="clear" w:color="auto" w:fill="auto"/>
                </w:tcPr>
                <w:p w14:paraId="18AAF2EB">
                  <w:pPr>
                    <w:pStyle w:val="47"/>
                    <w:ind w:left="0"/>
                    <w:jc w:val="both"/>
                    <w:rPr>
                      <w:rFonts w:ascii="Arial" w:hAnsi="Arial" w:cs="Arial"/>
                      <w:sz w:val="24"/>
                      <w:szCs w:val="24"/>
                    </w:rPr>
                  </w:pPr>
                </w:p>
              </w:tc>
            </w:tr>
          </w:tbl>
          <w:p w14:paraId="38560476">
            <w:pPr>
              <w:pStyle w:val="50"/>
              <w:ind w:left="176" w:right="228"/>
              <w:jc w:val="both"/>
              <w:rPr>
                <w:rFonts w:ascii="Arial" w:hAnsi="Arial" w:cs="Arial"/>
                <w:color w:val="548DD4"/>
              </w:rPr>
            </w:pPr>
          </w:p>
        </w:tc>
      </w:tr>
      <w:tr w14:paraId="05700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3" w:type="dxa"/>
            <w:shd w:val="clear" w:color="auto" w:fill="E36C09" w:themeFill="accent6" w:themeFillShade="BF"/>
          </w:tcPr>
          <w:p w14:paraId="376DAC19">
            <w:pPr>
              <w:numPr>
                <w:ilvl w:val="0"/>
                <w:numId w:val="8"/>
              </w:numPr>
              <w:ind w:left="426"/>
              <w:jc w:val="both"/>
              <w:rPr>
                <w:rFonts w:ascii="Arial" w:hAnsi="Arial" w:cs="Arial"/>
                <w:color w:val="FFFFFF" w:themeColor="background1"/>
                <w14:textFill>
                  <w14:solidFill>
                    <w14:schemeClr w14:val="bg1"/>
                  </w14:solidFill>
                </w14:textFill>
              </w:rPr>
            </w:pPr>
            <w:r>
              <w:rPr>
                <w:rFonts w:ascii="Arial" w:hAnsi="Arial" w:cs="Arial"/>
                <w:color w:val="FFFFFF" w:themeColor="background1"/>
                <w14:textFill>
                  <w14:solidFill>
                    <w14:schemeClr w14:val="bg1"/>
                  </w14:solidFill>
                </w14:textFill>
              </w:rPr>
              <w:t>OBRIGAÇÕES ESPECÍFICAS DAS PARTES</w:t>
            </w:r>
          </w:p>
        </w:tc>
      </w:tr>
      <w:tr w14:paraId="638F2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3" w:type="dxa"/>
            <w:shd w:val="clear" w:color="auto" w:fill="auto"/>
          </w:tcPr>
          <w:p w14:paraId="35898E4F">
            <w:pPr>
              <w:jc w:val="both"/>
              <w:rPr>
                <w:rFonts w:ascii="Arial" w:hAnsi="Arial" w:cs="Arial"/>
              </w:rPr>
            </w:pPr>
          </w:p>
          <w:p w14:paraId="79252CE9">
            <w:pPr>
              <w:ind w:left="196"/>
              <w:jc w:val="both"/>
              <w:rPr>
                <w:rFonts w:ascii="Arial" w:hAnsi="Arial" w:cs="Arial"/>
              </w:rPr>
            </w:pPr>
            <w:r>
              <w:rPr>
                <w:rFonts w:ascii="Arial" w:hAnsi="Arial" w:cs="Arial"/>
              </w:rPr>
              <w:t>7.1 Da contratada</w:t>
            </w:r>
          </w:p>
          <w:p w14:paraId="2238DA09">
            <w:pPr>
              <w:ind w:left="196"/>
              <w:jc w:val="both"/>
              <w:rPr>
                <w:rFonts w:ascii="Arial" w:hAnsi="Arial" w:cs="Arial"/>
              </w:rPr>
            </w:pPr>
          </w:p>
          <w:p w14:paraId="7A115A9E">
            <w:pPr>
              <w:jc w:val="both"/>
              <w:rPr>
                <w:rFonts w:ascii="Arial" w:hAnsi="Arial" w:cs="Arial"/>
                <w:bCs/>
              </w:rPr>
            </w:pPr>
            <w:r>
              <w:rPr>
                <w:rFonts w:ascii="Arial" w:hAnsi="Arial" w:cs="Arial"/>
                <w:bCs/>
              </w:rPr>
              <w:t>Obriga-se a empresa vencedora:</w:t>
            </w:r>
          </w:p>
          <w:p w14:paraId="06CE46F4">
            <w:pPr>
              <w:jc w:val="both"/>
              <w:rPr>
                <w:rFonts w:ascii="Arial" w:hAnsi="Arial" w:cs="Arial"/>
                <w:bCs/>
              </w:rPr>
            </w:pPr>
          </w:p>
          <w:p w14:paraId="3284B351">
            <w:pPr>
              <w:pStyle w:val="33"/>
              <w:numPr>
                <w:ilvl w:val="0"/>
                <w:numId w:val="10"/>
              </w:numPr>
              <w:tabs>
                <w:tab w:val="left" w:pos="142"/>
                <w:tab w:val="left" w:pos="2304"/>
                <w:tab w:val="left" w:pos="3024"/>
                <w:tab w:val="left" w:pos="3744"/>
                <w:tab w:val="left" w:pos="4464"/>
                <w:tab w:val="left" w:pos="5184"/>
                <w:tab w:val="left" w:pos="5904"/>
                <w:tab w:val="left" w:pos="6624"/>
              </w:tabs>
              <w:spacing w:after="0"/>
              <w:jc w:val="both"/>
              <w:rPr>
                <w:rFonts w:ascii="Arial" w:hAnsi="Arial" w:cs="Arial"/>
                <w:bCs/>
                <w:sz w:val="24"/>
                <w:szCs w:val="24"/>
              </w:rPr>
            </w:pPr>
            <w:r>
              <w:rPr>
                <w:rFonts w:ascii="Arial" w:hAnsi="Arial" w:cs="Arial"/>
                <w:bCs/>
                <w:sz w:val="24"/>
                <w:szCs w:val="24"/>
              </w:rPr>
              <w:t>Efetuar a entrega dos bens/produtos/materiais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 ou validade.;</w:t>
            </w:r>
          </w:p>
          <w:p w14:paraId="27DFF881">
            <w:pPr>
              <w:pStyle w:val="33"/>
              <w:tabs>
                <w:tab w:val="left" w:pos="142"/>
                <w:tab w:val="left" w:pos="2304"/>
                <w:tab w:val="left" w:pos="3024"/>
                <w:tab w:val="left" w:pos="3744"/>
                <w:tab w:val="left" w:pos="4464"/>
                <w:tab w:val="left" w:pos="5184"/>
                <w:tab w:val="left" w:pos="5904"/>
                <w:tab w:val="left" w:pos="6624"/>
              </w:tabs>
              <w:spacing w:after="0"/>
              <w:jc w:val="both"/>
              <w:rPr>
                <w:rFonts w:ascii="Arial" w:hAnsi="Arial" w:cs="Arial"/>
                <w:bCs/>
                <w:sz w:val="24"/>
                <w:szCs w:val="24"/>
              </w:rPr>
            </w:pPr>
          </w:p>
          <w:p w14:paraId="564D2AAE">
            <w:pPr>
              <w:pStyle w:val="47"/>
              <w:numPr>
                <w:ilvl w:val="0"/>
                <w:numId w:val="10"/>
              </w:numPr>
              <w:contextualSpacing w:val="0"/>
              <w:jc w:val="both"/>
              <w:rPr>
                <w:rFonts w:ascii="Arial" w:hAnsi="Arial" w:cs="Arial"/>
                <w:bCs/>
                <w:sz w:val="24"/>
                <w:szCs w:val="24"/>
              </w:rPr>
            </w:pPr>
            <w:r>
              <w:rPr>
                <w:rFonts w:ascii="Arial" w:hAnsi="Arial" w:cs="Arial"/>
                <w:bCs/>
                <w:sz w:val="24"/>
                <w:szCs w:val="24"/>
              </w:rPr>
              <w:t>Os bens devem estar acompanhados, ainda, quando for o caso, do manual do usuário, com uma versão em português, e da relação da rede de assistência técnica autorizada;</w:t>
            </w:r>
          </w:p>
          <w:p w14:paraId="696B296E">
            <w:pPr>
              <w:jc w:val="both"/>
              <w:rPr>
                <w:rFonts w:ascii="Arial" w:hAnsi="Arial" w:cs="Arial"/>
                <w:bCs/>
              </w:rPr>
            </w:pPr>
          </w:p>
          <w:p w14:paraId="4F214118">
            <w:pPr>
              <w:pStyle w:val="47"/>
              <w:numPr>
                <w:ilvl w:val="0"/>
                <w:numId w:val="10"/>
              </w:numPr>
              <w:contextualSpacing w:val="0"/>
              <w:jc w:val="both"/>
              <w:rPr>
                <w:rFonts w:ascii="Arial" w:hAnsi="Arial" w:cs="Arial"/>
                <w:bCs/>
                <w:sz w:val="24"/>
                <w:szCs w:val="24"/>
              </w:rPr>
            </w:pPr>
            <w:r>
              <w:rPr>
                <w:rFonts w:ascii="Arial" w:hAnsi="Arial" w:cs="Arial"/>
                <w:bCs/>
                <w:sz w:val="24"/>
                <w:szCs w:val="24"/>
              </w:rPr>
              <w:t>Responsabilizar-se pelos vícios e danos decorrentes do produto, de acordo com os artigos 12, 13, 18 e 26, do Código de Defesa do Consumidor (Lei Nº 8.078, de 1990);</w:t>
            </w:r>
          </w:p>
          <w:p w14:paraId="49CB1148">
            <w:pPr>
              <w:jc w:val="both"/>
              <w:rPr>
                <w:rFonts w:ascii="Arial" w:hAnsi="Arial" w:cs="Arial"/>
                <w:bCs/>
              </w:rPr>
            </w:pPr>
          </w:p>
          <w:p w14:paraId="0E62CFA6">
            <w:pPr>
              <w:pStyle w:val="47"/>
              <w:numPr>
                <w:ilvl w:val="0"/>
                <w:numId w:val="10"/>
              </w:numPr>
              <w:contextualSpacing w:val="0"/>
              <w:jc w:val="both"/>
              <w:rPr>
                <w:rFonts w:ascii="Arial" w:hAnsi="Arial" w:cs="Arial"/>
                <w:bCs/>
                <w:sz w:val="24"/>
                <w:szCs w:val="24"/>
              </w:rPr>
            </w:pPr>
            <w:r>
              <w:rPr>
                <w:rFonts w:ascii="Arial" w:hAnsi="Arial" w:cs="Arial"/>
                <w:bCs/>
                <w:sz w:val="24"/>
                <w:szCs w:val="24"/>
              </w:rPr>
              <w:t>O dever previsto no subitem anterior implica na obrigação de, a critério da Administração, substituir, reparar, corrigir, remover, ou reconstruir, às suas expensas, no prazo máximo de cinco 5 (cinco) dias, o produto com avarias ou defeitos;</w:t>
            </w:r>
          </w:p>
          <w:p w14:paraId="7FC4DAA2">
            <w:pPr>
              <w:jc w:val="both"/>
              <w:rPr>
                <w:rFonts w:ascii="Arial" w:hAnsi="Arial" w:cs="Arial"/>
                <w:bCs/>
              </w:rPr>
            </w:pPr>
          </w:p>
          <w:p w14:paraId="3E04760F">
            <w:pPr>
              <w:pStyle w:val="47"/>
              <w:numPr>
                <w:ilvl w:val="0"/>
                <w:numId w:val="10"/>
              </w:numPr>
              <w:contextualSpacing w:val="0"/>
              <w:jc w:val="both"/>
              <w:rPr>
                <w:rFonts w:ascii="Arial" w:hAnsi="Arial" w:cs="Arial"/>
                <w:bCs/>
                <w:sz w:val="24"/>
                <w:szCs w:val="24"/>
              </w:rPr>
            </w:pPr>
            <w:r>
              <w:rPr>
                <w:rFonts w:ascii="Arial" w:hAnsi="Arial" w:cs="Arial"/>
                <w:bCs/>
                <w:sz w:val="24"/>
                <w:szCs w:val="24"/>
              </w:rPr>
              <w:t>Atender prontamente a quaisquer exigências da Administração, inerentes ao objeto da licitação;</w:t>
            </w:r>
          </w:p>
          <w:p w14:paraId="4C31E501">
            <w:pPr>
              <w:jc w:val="both"/>
              <w:rPr>
                <w:rFonts w:ascii="Arial" w:hAnsi="Arial" w:cs="Arial"/>
                <w:bCs/>
              </w:rPr>
            </w:pPr>
          </w:p>
          <w:p w14:paraId="312B431D">
            <w:pPr>
              <w:pStyle w:val="47"/>
              <w:numPr>
                <w:ilvl w:val="0"/>
                <w:numId w:val="10"/>
              </w:numPr>
              <w:contextualSpacing w:val="0"/>
              <w:jc w:val="both"/>
              <w:rPr>
                <w:rFonts w:ascii="Arial" w:hAnsi="Arial" w:cs="Arial"/>
                <w:bCs/>
                <w:sz w:val="24"/>
                <w:szCs w:val="24"/>
              </w:rPr>
            </w:pPr>
            <w:r>
              <w:rPr>
                <w:rFonts w:ascii="Arial" w:hAnsi="Arial" w:cs="Arial"/>
                <w:bCs/>
                <w:sz w:val="24"/>
                <w:szCs w:val="24"/>
              </w:rPr>
              <w:t>Comunicar à Administração, no prazo máximo de 02 dias que antecede a data da entrega, os motivos que impossibilitem o cumprimento do prazo previsto, com a devida comprovação;</w:t>
            </w:r>
          </w:p>
          <w:p w14:paraId="63BA6AA7">
            <w:pPr>
              <w:jc w:val="both"/>
              <w:rPr>
                <w:rFonts w:ascii="Arial" w:hAnsi="Arial" w:cs="Arial"/>
                <w:bCs/>
              </w:rPr>
            </w:pPr>
          </w:p>
          <w:p w14:paraId="019A6E93">
            <w:pPr>
              <w:pStyle w:val="47"/>
              <w:numPr>
                <w:ilvl w:val="0"/>
                <w:numId w:val="10"/>
              </w:numPr>
              <w:contextualSpacing w:val="0"/>
              <w:jc w:val="both"/>
              <w:rPr>
                <w:rFonts w:ascii="Arial" w:hAnsi="Arial" w:cs="Arial"/>
                <w:bCs/>
                <w:sz w:val="24"/>
                <w:szCs w:val="24"/>
              </w:rPr>
            </w:pPr>
            <w:r>
              <w:rPr>
                <w:rFonts w:ascii="Arial" w:hAnsi="Arial" w:cs="Arial"/>
                <w:bCs/>
                <w:sz w:val="24"/>
                <w:szCs w:val="24"/>
              </w:rPr>
              <w:t>Manter, durante toda a execução do contrato, em compatibilidade com as obrigações assumidas, todas as condições de habilitação e qualificação exigidas na licitação;</w:t>
            </w:r>
          </w:p>
          <w:p w14:paraId="1C90B214">
            <w:pPr>
              <w:pStyle w:val="47"/>
              <w:contextualSpacing w:val="0"/>
              <w:jc w:val="both"/>
              <w:rPr>
                <w:rFonts w:ascii="Arial" w:hAnsi="Arial" w:cs="Arial"/>
                <w:bCs/>
                <w:sz w:val="24"/>
                <w:szCs w:val="24"/>
              </w:rPr>
            </w:pPr>
          </w:p>
          <w:p w14:paraId="760C7757">
            <w:pPr>
              <w:pStyle w:val="47"/>
              <w:numPr>
                <w:ilvl w:val="0"/>
                <w:numId w:val="10"/>
              </w:numPr>
              <w:contextualSpacing w:val="0"/>
              <w:jc w:val="both"/>
              <w:rPr>
                <w:rFonts w:ascii="Arial" w:hAnsi="Arial" w:cs="Arial"/>
                <w:bCs/>
                <w:sz w:val="24"/>
                <w:szCs w:val="24"/>
              </w:rPr>
            </w:pPr>
            <w:r>
              <w:rPr>
                <w:rFonts w:ascii="Arial" w:hAnsi="Arial" w:cs="Arial"/>
                <w:bCs/>
                <w:sz w:val="24"/>
                <w:szCs w:val="24"/>
              </w:rPr>
              <w:t>Não transferir a terceiros, por qualquer forma, nem mesmo parcialmente, as obrigações assumidas, nem subcontratar qualquer das prestações a que está obrigada, exceto nas condições autorizadas no Termo de Referência ou na minuta de contrato;</w:t>
            </w:r>
          </w:p>
          <w:p w14:paraId="574B3449">
            <w:pPr>
              <w:pStyle w:val="47"/>
              <w:contextualSpacing w:val="0"/>
              <w:jc w:val="both"/>
              <w:rPr>
                <w:rFonts w:ascii="Arial" w:hAnsi="Arial" w:cs="Arial"/>
                <w:bCs/>
                <w:sz w:val="24"/>
                <w:szCs w:val="24"/>
              </w:rPr>
            </w:pPr>
          </w:p>
          <w:p w14:paraId="7B21B77F">
            <w:pPr>
              <w:pStyle w:val="47"/>
              <w:numPr>
                <w:ilvl w:val="0"/>
                <w:numId w:val="10"/>
              </w:numPr>
              <w:contextualSpacing w:val="0"/>
              <w:jc w:val="both"/>
              <w:rPr>
                <w:rFonts w:ascii="Arial" w:hAnsi="Arial" w:cs="Arial"/>
                <w:bCs/>
                <w:sz w:val="24"/>
                <w:szCs w:val="24"/>
              </w:rPr>
            </w:pPr>
            <w:r>
              <w:rPr>
                <w:rFonts w:ascii="Arial" w:hAnsi="Arial" w:cs="Arial"/>
                <w:bCs/>
                <w:sz w:val="24"/>
                <w:szCs w:val="24"/>
              </w:rPr>
              <w:t>Responsabilizar-se pelas despesas dos tributos, encargos trabalhistas, previdenciários, fiscais, comerciais, taxas, fretes, seguros, deslocamento de pessoal, prestação de garantia e quaisquer outras que incidam ou venham a incidir na execução do contrato.</w:t>
            </w:r>
          </w:p>
          <w:p w14:paraId="57898151">
            <w:pPr>
              <w:pStyle w:val="47"/>
              <w:contextualSpacing w:val="0"/>
              <w:jc w:val="both"/>
              <w:rPr>
                <w:rFonts w:ascii="Arial" w:hAnsi="Arial" w:cs="Arial"/>
                <w:bCs/>
                <w:sz w:val="24"/>
                <w:szCs w:val="24"/>
              </w:rPr>
            </w:pPr>
          </w:p>
          <w:p w14:paraId="5132D5C5">
            <w:pPr>
              <w:ind w:left="360"/>
              <w:jc w:val="both"/>
              <w:rPr>
                <w:rFonts w:ascii="Arial" w:hAnsi="Arial" w:cs="Arial"/>
                <w:bCs/>
              </w:rPr>
            </w:pPr>
            <w:r>
              <w:rPr>
                <w:rFonts w:ascii="Arial" w:hAnsi="Arial" w:cs="Arial"/>
                <w:bCs/>
              </w:rPr>
              <w:t>J)  Se for o caso, incluir abaixo obrigações específicas pertinentes ao objeto:</w:t>
            </w:r>
          </w:p>
          <w:p w14:paraId="263FBC23">
            <w:pPr>
              <w:ind w:left="360"/>
              <w:jc w:val="both"/>
              <w:rPr>
                <w:rFonts w:ascii="Arial" w:hAnsi="Arial" w:cs="Arial"/>
                <w:bCs/>
              </w:rPr>
            </w:pPr>
          </w:p>
          <w:tbl>
            <w:tblPr>
              <w:tblStyle w:val="12"/>
              <w:tblW w:w="9545" w:type="dxa"/>
              <w:tblInd w:w="360" w:type="dxa"/>
              <w:tblLayout w:type="fixed"/>
              <w:tblCellMar>
                <w:top w:w="0" w:type="dxa"/>
                <w:left w:w="108" w:type="dxa"/>
                <w:bottom w:w="0" w:type="dxa"/>
                <w:right w:w="108" w:type="dxa"/>
              </w:tblCellMar>
            </w:tblPr>
            <w:tblGrid>
              <w:gridCol w:w="9545"/>
            </w:tblGrid>
            <w:tr w14:paraId="5AF06D9E">
              <w:tblPrEx>
                <w:tblCellMar>
                  <w:top w:w="0" w:type="dxa"/>
                  <w:left w:w="108" w:type="dxa"/>
                  <w:bottom w:w="0" w:type="dxa"/>
                  <w:right w:w="108" w:type="dxa"/>
                </w:tblCellMar>
              </w:tblPrEx>
              <w:tc>
                <w:tcPr>
                  <w:tcW w:w="9545" w:type="dxa"/>
                </w:tcPr>
                <w:p w14:paraId="1D776213">
                  <w:pPr>
                    <w:pStyle w:val="47"/>
                    <w:numPr>
                      <w:ilvl w:val="2"/>
                      <w:numId w:val="11"/>
                    </w:numPr>
                    <w:jc w:val="both"/>
                    <w:rPr>
                      <w:rFonts w:ascii="Arial" w:hAnsi="Arial" w:eastAsia="Calibri" w:cs="Arial"/>
                      <w:bCs/>
                      <w:iCs/>
                      <w:sz w:val="24"/>
                      <w:szCs w:val="24"/>
                    </w:rPr>
                  </w:pPr>
                  <w:r>
                    <w:rPr>
                      <w:rFonts w:ascii="Arial" w:hAnsi="Arial" w:eastAsia="Calibri" w:cs="Arial"/>
                      <w:bCs/>
                      <w:iCs/>
                      <w:sz w:val="24"/>
                      <w:szCs w:val="24"/>
                    </w:rPr>
                    <w:t>Os medicamentos cotados deverão estar obrigatoriamente registrados no Ministério da Saúde/ANVISA, pois nenhum medicamento, inclusive os importados, poderá ser industrializado, exposto à venda ou entregue ao consumo antes de registrado no Ministério da Saúde, conforme art. 12 da Lei 6.360, de 23 de setembro de 1976.</w:t>
                  </w:r>
                </w:p>
                <w:p w14:paraId="07FA47A6">
                  <w:pPr>
                    <w:jc w:val="both"/>
                    <w:rPr>
                      <w:rFonts w:ascii="Arial" w:hAnsi="Arial" w:eastAsia="Calibri" w:cs="Arial"/>
                      <w:bCs/>
                      <w:iCs/>
                    </w:rPr>
                  </w:pPr>
                </w:p>
                <w:p w14:paraId="279B6F7E">
                  <w:pPr>
                    <w:pStyle w:val="47"/>
                    <w:numPr>
                      <w:ilvl w:val="2"/>
                      <w:numId w:val="11"/>
                    </w:numPr>
                    <w:jc w:val="both"/>
                    <w:rPr>
                      <w:rFonts w:ascii="Arial" w:hAnsi="Arial" w:eastAsia="Calibri" w:cs="Arial"/>
                      <w:bCs/>
                      <w:iCs/>
                      <w:sz w:val="24"/>
                      <w:szCs w:val="24"/>
                    </w:rPr>
                  </w:pPr>
                  <w:r>
                    <w:rPr>
                      <w:rFonts w:ascii="Arial" w:hAnsi="Arial" w:eastAsia="Calibri" w:cs="Arial"/>
                      <w:bCs/>
                      <w:iCs/>
                      <w:sz w:val="24"/>
                      <w:szCs w:val="24"/>
                    </w:rPr>
                    <w:t xml:space="preserve">Caso o registro do produto esteja vencido e a empresa tenha protocolado sua revalidação sem que tenha sido publicada no Diário Oficial da União, a licitante deverá apresentar o registro anterior vencido ou a publicação do registro antigo na Imprensa Oficial, acompanhada, em ambos os casos, do protocolo de revalidação, sendo necessário que este tenha sido requerido no máximo até o primeiro semestre do último ano quinquênio de validade do registro, conforme disposto no art. 12, </w:t>
                  </w:r>
                  <w:r>
                    <w:rPr>
                      <w:rFonts w:ascii="Arial" w:hAnsi="Arial" w:cs="Arial"/>
                      <w:sz w:val="24"/>
                      <w:szCs w:val="24"/>
                      <w:shd w:val="clear" w:color="auto" w:fill="FFFFFF"/>
                    </w:rPr>
                    <w:t>§ 6º da Lei Nr 6.360/76, regulamentada pelo Decreto Nr. 8.077, de 14 de agosto de 2013.</w:t>
                  </w:r>
                </w:p>
                <w:p w14:paraId="1110F37E">
                  <w:pPr>
                    <w:pStyle w:val="47"/>
                    <w:jc w:val="both"/>
                    <w:rPr>
                      <w:rFonts w:ascii="Arial" w:hAnsi="Arial" w:eastAsia="Calibri" w:cs="Arial"/>
                      <w:bCs/>
                      <w:iCs/>
                      <w:sz w:val="24"/>
                      <w:szCs w:val="24"/>
                    </w:rPr>
                  </w:pPr>
                </w:p>
                <w:p w14:paraId="5259DD86">
                  <w:pPr>
                    <w:pStyle w:val="47"/>
                    <w:numPr>
                      <w:ilvl w:val="2"/>
                      <w:numId w:val="11"/>
                    </w:numPr>
                    <w:jc w:val="both"/>
                    <w:rPr>
                      <w:rFonts w:ascii="Arial" w:hAnsi="Arial" w:eastAsia="Calibri" w:cs="Arial"/>
                      <w:bCs/>
                      <w:iCs/>
                      <w:sz w:val="24"/>
                      <w:szCs w:val="24"/>
                    </w:rPr>
                  </w:pPr>
                  <w:r>
                    <w:rPr>
                      <w:rFonts w:ascii="Arial" w:hAnsi="Arial" w:eastAsia="Calibri" w:cs="Arial"/>
                      <w:bCs/>
                      <w:iCs/>
                      <w:sz w:val="24"/>
                      <w:szCs w:val="24"/>
                    </w:rPr>
                    <w:t>Bula do medicamento, com o objetivo de verificar se o medicamento ofertado está de acordo com a especificação do item do edital, uma vez que não são solicitadas amostras dos medicamentos para essa finalidade.</w:t>
                  </w:r>
                </w:p>
                <w:p w14:paraId="5C9432B9">
                  <w:pPr>
                    <w:pStyle w:val="47"/>
                    <w:jc w:val="both"/>
                    <w:rPr>
                      <w:rFonts w:ascii="Arial" w:hAnsi="Arial" w:eastAsia="Calibri" w:cs="Arial"/>
                      <w:bCs/>
                      <w:iCs/>
                      <w:sz w:val="24"/>
                      <w:szCs w:val="24"/>
                    </w:rPr>
                  </w:pPr>
                </w:p>
                <w:p w14:paraId="532E4D1F">
                  <w:pPr>
                    <w:pStyle w:val="47"/>
                    <w:numPr>
                      <w:ilvl w:val="2"/>
                      <w:numId w:val="11"/>
                    </w:numPr>
                    <w:spacing w:before="120" w:after="120"/>
                    <w:jc w:val="both"/>
                    <w:rPr>
                      <w:rFonts w:ascii="Arial" w:hAnsi="Arial" w:cs="Arial"/>
                      <w:sz w:val="24"/>
                      <w:szCs w:val="24"/>
                    </w:rPr>
                  </w:pPr>
                  <w:r>
                    <w:rPr>
                      <w:rFonts w:ascii="Arial" w:hAnsi="Arial" w:cs="Arial"/>
                      <w:sz w:val="24"/>
                      <w:szCs w:val="24"/>
                    </w:rPr>
                    <w:t>Os medicamentos deverão ser fornecidos de forma parcelada, de acordo com as solicitações da Farmácia Municipal, junto à Secretaria Municipal de Saúde.</w:t>
                  </w:r>
                </w:p>
                <w:p w14:paraId="32517A5A">
                  <w:pPr>
                    <w:pStyle w:val="47"/>
                    <w:spacing w:before="120" w:after="120"/>
                    <w:jc w:val="both"/>
                    <w:rPr>
                      <w:rFonts w:ascii="Arial" w:hAnsi="Arial" w:cs="Arial"/>
                      <w:sz w:val="24"/>
                      <w:szCs w:val="24"/>
                    </w:rPr>
                  </w:pPr>
                </w:p>
                <w:p w14:paraId="7ACF8B3C">
                  <w:pPr>
                    <w:pStyle w:val="47"/>
                    <w:numPr>
                      <w:ilvl w:val="2"/>
                      <w:numId w:val="11"/>
                    </w:numPr>
                    <w:spacing w:before="120" w:after="120"/>
                    <w:jc w:val="both"/>
                    <w:rPr>
                      <w:rFonts w:ascii="Arial" w:hAnsi="Arial" w:cs="Arial"/>
                      <w:sz w:val="24"/>
                      <w:szCs w:val="24"/>
                    </w:rPr>
                  </w:pPr>
                  <w:r>
                    <w:rPr>
                      <w:rFonts w:ascii="Arial" w:hAnsi="Arial" w:cs="Arial"/>
                      <w:sz w:val="24"/>
                      <w:szCs w:val="24"/>
                    </w:rPr>
                    <w:t>Os materiais deverão ser entregues devidamente protegidos e embalados adequadamente contra danos de transporte e acompanhados das respectivas notas fiscais de fornecimento. Os medicamentos e ou insumos devem estar com as especificações em conformidade com o que foi solicitado: forma farmacêutica, concentração, condições de conservação, etc. O material deverá ser entregue acondicionado em condições de temperatura exigida em rótulo, bula e com número do registro emitido pela Anvisa/Ministério da Saúde.</w:t>
                  </w:r>
                </w:p>
                <w:p w14:paraId="071D7403">
                  <w:pPr>
                    <w:pStyle w:val="47"/>
                    <w:spacing w:before="120" w:after="120"/>
                    <w:jc w:val="both"/>
                    <w:rPr>
                      <w:rFonts w:ascii="Arial" w:hAnsi="Arial" w:cs="Arial"/>
                      <w:sz w:val="24"/>
                      <w:szCs w:val="24"/>
                    </w:rPr>
                  </w:pPr>
                </w:p>
                <w:p w14:paraId="0FF84A45">
                  <w:pPr>
                    <w:pStyle w:val="47"/>
                    <w:numPr>
                      <w:ilvl w:val="2"/>
                      <w:numId w:val="11"/>
                    </w:numPr>
                    <w:spacing w:before="120" w:after="120"/>
                    <w:jc w:val="both"/>
                    <w:rPr>
                      <w:rFonts w:ascii="Arial" w:hAnsi="Arial" w:cs="Arial"/>
                      <w:sz w:val="24"/>
                      <w:szCs w:val="24"/>
                    </w:rPr>
                  </w:pPr>
                  <w:r>
                    <w:rPr>
                      <w:rFonts w:ascii="Arial" w:hAnsi="Arial" w:cs="Arial"/>
                      <w:sz w:val="24"/>
                      <w:szCs w:val="24"/>
                    </w:rPr>
                    <w:t>Os medicamentos não poderão ser entregues com o prazo de validade inferior a 12 (doze) meses, contados a partir da data de entrega.</w:t>
                  </w:r>
                </w:p>
                <w:p w14:paraId="4345EEDD">
                  <w:pPr>
                    <w:pStyle w:val="47"/>
                    <w:spacing w:before="120" w:after="120"/>
                    <w:jc w:val="both"/>
                    <w:rPr>
                      <w:rFonts w:ascii="Arial" w:hAnsi="Arial" w:cs="Arial"/>
                      <w:sz w:val="24"/>
                      <w:szCs w:val="24"/>
                    </w:rPr>
                  </w:pPr>
                </w:p>
                <w:p w14:paraId="6CE97E28">
                  <w:pPr>
                    <w:pStyle w:val="47"/>
                    <w:numPr>
                      <w:ilvl w:val="2"/>
                      <w:numId w:val="11"/>
                    </w:numPr>
                    <w:spacing w:before="120" w:after="120"/>
                    <w:jc w:val="both"/>
                    <w:rPr>
                      <w:rFonts w:ascii="Arial" w:hAnsi="Arial" w:cs="Arial"/>
                      <w:sz w:val="24"/>
                      <w:szCs w:val="24"/>
                    </w:rPr>
                  </w:pPr>
                  <w:r>
                    <w:rPr>
                      <w:rFonts w:ascii="Arial" w:hAnsi="Arial" w:cs="Arial"/>
                      <w:sz w:val="24"/>
                      <w:szCs w:val="24"/>
                    </w:rPr>
                    <w:t xml:space="preserve">O fornecimento do objeto poderá ser realizado de forma PARCELADA, de acordo com as necessidades da Secretaria de Saúde. </w:t>
                  </w:r>
                </w:p>
                <w:p w14:paraId="5499B79F">
                  <w:pPr>
                    <w:pStyle w:val="47"/>
                    <w:spacing w:before="120" w:after="120"/>
                    <w:jc w:val="both"/>
                    <w:rPr>
                      <w:rFonts w:ascii="Arial" w:hAnsi="Arial" w:cs="Arial"/>
                      <w:sz w:val="24"/>
                      <w:szCs w:val="24"/>
                    </w:rPr>
                  </w:pPr>
                </w:p>
                <w:p w14:paraId="2826289A">
                  <w:pPr>
                    <w:pStyle w:val="47"/>
                    <w:numPr>
                      <w:ilvl w:val="2"/>
                      <w:numId w:val="11"/>
                    </w:numPr>
                    <w:spacing w:before="120" w:after="120"/>
                    <w:jc w:val="both"/>
                    <w:rPr>
                      <w:rFonts w:ascii="Arial" w:hAnsi="Arial" w:cs="Arial"/>
                      <w:sz w:val="24"/>
                      <w:szCs w:val="24"/>
                    </w:rPr>
                  </w:pPr>
                  <w:r>
                    <w:rPr>
                      <w:rFonts w:ascii="Arial" w:hAnsi="Arial" w:cs="Arial"/>
                      <w:sz w:val="24"/>
                      <w:szCs w:val="24"/>
                    </w:rPr>
                    <w:t>A Contratada deverá arcar com as despesas de carga, descarga e frete referentes às entregas dos medicamentos, inclusive as oriundas da devolução e reposição de mercadorias recusadas por não atenderem ao Edital.</w:t>
                  </w:r>
                </w:p>
              </w:tc>
            </w:tr>
          </w:tbl>
          <w:p w14:paraId="54AA1FC9">
            <w:pPr>
              <w:jc w:val="both"/>
              <w:rPr>
                <w:rFonts w:ascii="Arial" w:hAnsi="Arial" w:cs="Arial"/>
                <w:bCs/>
              </w:rPr>
            </w:pPr>
          </w:p>
          <w:p w14:paraId="1D92569C">
            <w:pPr>
              <w:ind w:left="196"/>
              <w:jc w:val="both"/>
              <w:rPr>
                <w:rFonts w:ascii="Arial" w:hAnsi="Arial" w:cs="Arial"/>
              </w:rPr>
            </w:pPr>
            <w:r>
              <w:rPr>
                <w:rFonts w:ascii="Arial" w:hAnsi="Arial" w:cs="Arial"/>
              </w:rPr>
              <w:t>7.3 Da contratante</w:t>
            </w:r>
          </w:p>
          <w:p w14:paraId="12116A6D">
            <w:pPr>
              <w:ind w:left="196"/>
              <w:jc w:val="both"/>
              <w:rPr>
                <w:rFonts w:ascii="Arial" w:hAnsi="Arial" w:cs="Arial"/>
              </w:rPr>
            </w:pPr>
          </w:p>
          <w:p w14:paraId="412CA393">
            <w:pPr>
              <w:jc w:val="both"/>
              <w:rPr>
                <w:rFonts w:ascii="Arial" w:hAnsi="Arial" w:cs="Arial"/>
                <w:bCs/>
              </w:rPr>
            </w:pPr>
            <w:r>
              <w:rPr>
                <w:rFonts w:ascii="Arial" w:hAnsi="Arial" w:cs="Arial"/>
                <w:bCs/>
              </w:rPr>
              <w:t>Obriga-se a Administração/Contratante:</w:t>
            </w:r>
          </w:p>
          <w:p w14:paraId="688C1F48">
            <w:pPr>
              <w:jc w:val="both"/>
              <w:rPr>
                <w:rFonts w:ascii="Arial" w:hAnsi="Arial" w:cs="Arial"/>
                <w:bCs/>
              </w:rPr>
            </w:pPr>
          </w:p>
          <w:p w14:paraId="62990809">
            <w:pPr>
              <w:pStyle w:val="47"/>
              <w:numPr>
                <w:ilvl w:val="0"/>
                <w:numId w:val="12"/>
              </w:numPr>
              <w:contextualSpacing w:val="0"/>
              <w:jc w:val="both"/>
              <w:rPr>
                <w:rFonts w:ascii="Arial" w:hAnsi="Arial" w:cs="Arial"/>
                <w:bCs/>
                <w:sz w:val="24"/>
                <w:szCs w:val="24"/>
              </w:rPr>
            </w:pPr>
            <w:r>
              <w:rPr>
                <w:rFonts w:ascii="Arial" w:hAnsi="Arial" w:cs="Arial"/>
                <w:bCs/>
                <w:sz w:val="24"/>
                <w:szCs w:val="24"/>
              </w:rPr>
              <w:t>Receber provisoriamente o material, disponibilizando local, data e horário;</w:t>
            </w:r>
          </w:p>
          <w:p w14:paraId="23D63D47">
            <w:pPr>
              <w:pStyle w:val="47"/>
              <w:contextualSpacing w:val="0"/>
              <w:jc w:val="both"/>
              <w:rPr>
                <w:rFonts w:ascii="Arial" w:hAnsi="Arial" w:cs="Arial"/>
                <w:bCs/>
                <w:sz w:val="24"/>
                <w:szCs w:val="24"/>
              </w:rPr>
            </w:pPr>
          </w:p>
          <w:p w14:paraId="6CF997DE">
            <w:pPr>
              <w:pStyle w:val="47"/>
              <w:numPr>
                <w:ilvl w:val="0"/>
                <w:numId w:val="12"/>
              </w:numPr>
              <w:contextualSpacing w:val="0"/>
              <w:jc w:val="both"/>
              <w:rPr>
                <w:rFonts w:ascii="Arial" w:hAnsi="Arial" w:cs="Arial"/>
                <w:bCs/>
                <w:sz w:val="24"/>
                <w:szCs w:val="24"/>
              </w:rPr>
            </w:pPr>
            <w:r>
              <w:rPr>
                <w:rFonts w:ascii="Arial" w:hAnsi="Arial" w:cs="Arial"/>
                <w:bCs/>
                <w:sz w:val="24"/>
                <w:szCs w:val="24"/>
              </w:rPr>
              <w:t>Verificar minuciosamente, no prazo fixado, a conformidade dos bens recebidos provisoriamente com as especificações constantes do Edital e da proposta, para fins de aceitação e recebimento definitivos;</w:t>
            </w:r>
          </w:p>
          <w:p w14:paraId="3E442000">
            <w:pPr>
              <w:pStyle w:val="47"/>
              <w:contextualSpacing w:val="0"/>
              <w:jc w:val="both"/>
              <w:rPr>
                <w:rFonts w:ascii="Arial" w:hAnsi="Arial" w:cs="Arial"/>
                <w:bCs/>
                <w:sz w:val="24"/>
                <w:szCs w:val="24"/>
              </w:rPr>
            </w:pPr>
          </w:p>
          <w:p w14:paraId="568C7FAF">
            <w:pPr>
              <w:pStyle w:val="47"/>
              <w:numPr>
                <w:ilvl w:val="0"/>
                <w:numId w:val="12"/>
              </w:numPr>
              <w:contextualSpacing w:val="0"/>
              <w:jc w:val="both"/>
              <w:rPr>
                <w:rFonts w:ascii="Arial" w:hAnsi="Arial" w:cs="Arial"/>
                <w:bCs/>
                <w:sz w:val="24"/>
                <w:szCs w:val="24"/>
              </w:rPr>
            </w:pPr>
            <w:r>
              <w:rPr>
                <w:rFonts w:ascii="Arial" w:hAnsi="Arial" w:cs="Arial"/>
                <w:bCs/>
                <w:sz w:val="24"/>
                <w:szCs w:val="24"/>
              </w:rPr>
              <w:t>Comunicar à Contratada, por escrito, sobre imperfeições, falhas ou irregularidades verificadas no objeto fornecido, para que seja substituído, reparado ou corrigido;</w:t>
            </w:r>
          </w:p>
          <w:p w14:paraId="670B34B0">
            <w:pPr>
              <w:pStyle w:val="47"/>
              <w:contextualSpacing w:val="0"/>
              <w:jc w:val="both"/>
              <w:rPr>
                <w:rFonts w:ascii="Arial" w:hAnsi="Arial" w:cs="Arial"/>
                <w:bCs/>
                <w:sz w:val="24"/>
                <w:szCs w:val="24"/>
              </w:rPr>
            </w:pPr>
          </w:p>
          <w:p w14:paraId="33F13528">
            <w:pPr>
              <w:pStyle w:val="47"/>
              <w:numPr>
                <w:ilvl w:val="0"/>
                <w:numId w:val="12"/>
              </w:numPr>
              <w:contextualSpacing w:val="0"/>
              <w:jc w:val="both"/>
              <w:rPr>
                <w:rFonts w:ascii="Arial" w:hAnsi="Arial" w:cs="Arial"/>
                <w:bCs/>
                <w:sz w:val="24"/>
                <w:szCs w:val="24"/>
              </w:rPr>
            </w:pPr>
            <w:r>
              <w:rPr>
                <w:rFonts w:ascii="Arial" w:hAnsi="Arial" w:cs="Arial"/>
                <w:bCs/>
                <w:sz w:val="24"/>
                <w:szCs w:val="24"/>
              </w:rPr>
              <w:t>Acompanhar e fiscalizar o cumprimento das obrigações da Contratada, através de servidor especialmente designado;</w:t>
            </w:r>
          </w:p>
          <w:p w14:paraId="4791049D">
            <w:pPr>
              <w:pStyle w:val="47"/>
              <w:contextualSpacing w:val="0"/>
              <w:jc w:val="both"/>
              <w:rPr>
                <w:rFonts w:ascii="Arial" w:hAnsi="Arial" w:cs="Arial"/>
                <w:bCs/>
                <w:sz w:val="24"/>
                <w:szCs w:val="24"/>
              </w:rPr>
            </w:pPr>
          </w:p>
          <w:p w14:paraId="216AE702">
            <w:pPr>
              <w:pStyle w:val="47"/>
              <w:numPr>
                <w:ilvl w:val="0"/>
                <w:numId w:val="12"/>
              </w:numPr>
              <w:contextualSpacing w:val="0"/>
              <w:jc w:val="both"/>
              <w:rPr>
                <w:rFonts w:ascii="Arial" w:hAnsi="Arial" w:cs="Arial"/>
                <w:bCs/>
                <w:sz w:val="24"/>
                <w:szCs w:val="24"/>
              </w:rPr>
            </w:pPr>
            <w:r>
              <w:rPr>
                <w:rFonts w:ascii="Arial" w:hAnsi="Arial" w:cs="Arial"/>
                <w:bCs/>
                <w:sz w:val="24"/>
                <w:szCs w:val="24"/>
              </w:rPr>
              <w:t>Efetuar o pagamento no valor correspondente ao fornecimento do objeto, prazo e forma previstos neste Termo de Referência.</w:t>
            </w:r>
          </w:p>
          <w:p w14:paraId="1D2D07C1">
            <w:pPr>
              <w:pStyle w:val="47"/>
              <w:ind w:left="196"/>
              <w:jc w:val="both"/>
              <w:rPr>
                <w:rFonts w:ascii="Arial" w:hAnsi="Arial" w:cs="Arial"/>
                <w:sz w:val="24"/>
                <w:szCs w:val="24"/>
              </w:rPr>
            </w:pPr>
          </w:p>
        </w:tc>
      </w:tr>
      <w:tr w14:paraId="343DD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3" w:type="dxa"/>
            <w:shd w:val="clear" w:color="auto" w:fill="E36C09" w:themeFill="accent6" w:themeFillShade="BF"/>
          </w:tcPr>
          <w:p w14:paraId="0656350C">
            <w:pPr>
              <w:numPr>
                <w:ilvl w:val="0"/>
                <w:numId w:val="8"/>
              </w:numPr>
              <w:ind w:left="426"/>
              <w:jc w:val="both"/>
              <w:rPr>
                <w:rFonts w:ascii="Arial" w:hAnsi="Arial" w:cs="Arial"/>
                <w:color w:val="FFFFFF" w:themeColor="background1"/>
                <w14:textFill>
                  <w14:solidFill>
                    <w14:schemeClr w14:val="bg1"/>
                  </w14:solidFill>
                </w14:textFill>
              </w:rPr>
            </w:pPr>
            <w:r>
              <w:rPr>
                <w:rFonts w:ascii="Arial" w:hAnsi="Arial" w:cs="Arial"/>
                <w:color w:val="FFFFFF" w:themeColor="background1"/>
                <w14:textFill>
                  <w14:solidFill>
                    <w14:schemeClr w14:val="bg1"/>
                  </w14:solidFill>
                </w14:textFill>
              </w:rPr>
              <w:t>DO CONTRATO</w:t>
            </w:r>
          </w:p>
        </w:tc>
      </w:tr>
      <w:tr w14:paraId="5F930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3" w:type="dxa"/>
            <w:shd w:val="clear" w:color="auto" w:fill="auto"/>
          </w:tcPr>
          <w:p w14:paraId="4282C7BD">
            <w:pPr>
              <w:ind w:right="228"/>
              <w:jc w:val="both"/>
              <w:rPr>
                <w:rFonts w:ascii="Arial" w:hAnsi="Arial" w:cs="Arial"/>
              </w:rPr>
            </w:pPr>
          </w:p>
          <w:p w14:paraId="2E357780">
            <w:pPr>
              <w:numPr>
                <w:ilvl w:val="1"/>
                <w:numId w:val="8"/>
              </w:numPr>
              <w:ind w:left="196" w:right="228" w:firstLine="0"/>
              <w:jc w:val="both"/>
              <w:rPr>
                <w:rFonts w:ascii="Arial" w:hAnsi="Arial" w:cs="Arial"/>
              </w:rPr>
            </w:pPr>
            <w:r>
              <w:rPr>
                <w:rFonts w:ascii="Arial" w:hAnsi="Arial" w:cs="Arial"/>
              </w:rPr>
              <w:t>VIGÊNCIA</w:t>
            </w:r>
          </w:p>
          <w:p w14:paraId="54363B2C">
            <w:pPr>
              <w:ind w:left="196" w:right="228"/>
              <w:jc w:val="both"/>
              <w:rPr>
                <w:rFonts w:ascii="Arial" w:hAnsi="Arial" w:cs="Arial"/>
                <w:bCs/>
              </w:rPr>
            </w:pPr>
          </w:p>
          <w:p w14:paraId="7990B87C">
            <w:pPr>
              <w:ind w:left="196" w:right="228"/>
              <w:jc w:val="both"/>
              <w:rPr>
                <w:rFonts w:ascii="Arial" w:hAnsi="Arial" w:cs="Arial"/>
                <w:bCs/>
              </w:rPr>
            </w:pPr>
            <w:r>
              <w:rPr>
                <w:rFonts w:ascii="Arial" w:hAnsi="Arial" w:cs="Arial"/>
                <w:bCs/>
              </w:rPr>
              <w:t xml:space="preserve">(X) O </w:t>
            </w:r>
            <w:r>
              <w:rPr>
                <w:rFonts w:ascii="Arial" w:hAnsi="Arial" w:cs="Arial"/>
                <w:color w:val="000000"/>
                <w:sz w:val="22"/>
                <w:szCs w:val="22"/>
                <w:shd w:val="clear" w:color="auto" w:fill="FFFFFF"/>
              </w:rPr>
              <w:t>prazo de vigência da Ata de Registro de Preços será de 1 (um) ano, contados da assinatura da ata, prorrogável por igual período. Da Ata, poderá, ainda, advir contrato administrativo que terá sua vigência estabelecida em conformidade com as disposições na ata contidas.</w:t>
            </w:r>
          </w:p>
          <w:p w14:paraId="0114911B">
            <w:pPr>
              <w:ind w:left="196" w:right="228"/>
              <w:jc w:val="both"/>
              <w:rPr>
                <w:rFonts w:ascii="Arial" w:hAnsi="Arial" w:cs="Arial"/>
                <w:bCs/>
              </w:rPr>
            </w:pPr>
          </w:p>
          <w:p w14:paraId="0D0F5E34">
            <w:pPr>
              <w:ind w:left="720"/>
              <w:jc w:val="both"/>
              <w:rPr>
                <w:rFonts w:ascii="Arial" w:hAnsi="Arial" w:eastAsia="Calibri" w:cs="Arial"/>
              </w:rPr>
            </w:pPr>
            <w:r>
              <w:rPr>
                <w:rFonts w:ascii="Arial" w:hAnsi="Arial" w:cs="Arial"/>
                <w:bCs/>
              </w:rPr>
              <w:t xml:space="preserve">Justificativa: Por se tratar de uma demanda continuada, onde a administração pública depende da aquisição dos medicamentos, em face de atender a demanda medicamentosa dos pacientes do município, afim de proporcionar uma melhor qualidade de vida aos pacientes, em que pese, </w:t>
            </w:r>
            <w:r>
              <w:rPr>
                <w:rFonts w:ascii="Arial" w:hAnsi="Arial" w:cs="Arial"/>
              </w:rPr>
              <w:t>os benefícios são o pronto atendimento às demandas medicamentosas para tratamento de doenças e alívio de sintomas dos munícipes, ao qual a</w:t>
            </w:r>
            <w:r>
              <w:rPr>
                <w:rFonts w:ascii="Arial" w:hAnsi="Arial" w:eastAsia="Calibri" w:cs="Arial"/>
              </w:rPr>
              <w:t xml:space="preserve"> aquisição torna-se imprescindível por se tratar de materiais a serem empregados no tratamento de pessoas, cuja ausência poderá colocar em risco suas vidas. Diante disto a contratação plurianual se torna mais vantajosa. </w:t>
            </w:r>
          </w:p>
          <w:p w14:paraId="219D9682">
            <w:pPr>
              <w:ind w:left="196" w:right="228"/>
              <w:jc w:val="both"/>
              <w:rPr>
                <w:rFonts w:ascii="Arial" w:hAnsi="Arial" w:cs="Arial"/>
                <w:bCs/>
              </w:rPr>
            </w:pPr>
          </w:p>
          <w:p w14:paraId="35A3BF3F">
            <w:pPr>
              <w:ind w:left="196" w:right="228"/>
              <w:jc w:val="both"/>
              <w:rPr>
                <w:rFonts w:ascii="Arial" w:hAnsi="Arial" w:cs="Arial"/>
                <w:bCs/>
              </w:rPr>
            </w:pPr>
          </w:p>
          <w:p w14:paraId="65ECB70D">
            <w:pPr>
              <w:numPr>
                <w:ilvl w:val="1"/>
                <w:numId w:val="8"/>
              </w:numPr>
              <w:ind w:left="196" w:right="228" w:firstLine="0"/>
              <w:jc w:val="both"/>
              <w:rPr>
                <w:rFonts w:ascii="Arial" w:hAnsi="Arial" w:cs="Arial"/>
              </w:rPr>
            </w:pPr>
            <w:r>
              <w:rPr>
                <w:rFonts w:ascii="Arial" w:hAnsi="Arial" w:cs="Arial"/>
              </w:rPr>
              <w:t>GESTÃO E FISCALIZAÇÃO</w:t>
            </w:r>
          </w:p>
          <w:p w14:paraId="45376A1B">
            <w:pPr>
              <w:ind w:left="196" w:right="228"/>
              <w:jc w:val="both"/>
              <w:rPr>
                <w:rFonts w:ascii="Arial" w:hAnsi="Arial" w:cs="Arial"/>
              </w:rPr>
            </w:pPr>
          </w:p>
          <w:p w14:paraId="79EE555D">
            <w:pPr>
              <w:ind w:left="196" w:right="228"/>
              <w:jc w:val="both"/>
              <w:rPr>
                <w:rFonts w:ascii="Arial" w:hAnsi="Arial" w:cs="Arial"/>
              </w:rPr>
            </w:pPr>
            <w:r>
              <w:rPr>
                <w:rFonts w:ascii="Arial" w:hAnsi="Arial" w:cs="Arial"/>
              </w:rPr>
              <w:t>Secretaria Municipal de Saúde:</w:t>
            </w:r>
          </w:p>
          <w:p w14:paraId="474DBC88">
            <w:pPr>
              <w:ind w:left="196" w:right="228"/>
              <w:jc w:val="both"/>
              <w:rPr>
                <w:rFonts w:ascii="Arial" w:hAnsi="Arial" w:cs="Arial"/>
              </w:rPr>
            </w:pPr>
          </w:p>
          <w:p w14:paraId="0C468F0B">
            <w:pPr>
              <w:ind w:left="196" w:right="228"/>
              <w:jc w:val="both"/>
              <w:rPr>
                <w:rFonts w:ascii="Arial" w:hAnsi="Arial" w:cs="Arial"/>
              </w:rPr>
            </w:pPr>
            <w:r>
              <w:rPr>
                <w:rFonts w:ascii="Arial" w:hAnsi="Arial" w:cs="Arial"/>
              </w:rPr>
              <w:t>Gestor:</w:t>
            </w:r>
          </w:p>
          <w:tbl>
            <w:tblPr>
              <w:tblStyle w:val="12"/>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5"/>
            </w:tblGrid>
            <w:tr w14:paraId="7AAA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5" w:type="dxa"/>
                  <w:shd w:val="clear" w:color="auto" w:fill="auto"/>
                </w:tcPr>
                <w:p w14:paraId="09EA401D">
                  <w:pPr>
                    <w:ind w:left="196" w:right="228"/>
                    <w:jc w:val="both"/>
                    <w:rPr>
                      <w:rFonts w:ascii="Arial" w:hAnsi="Arial" w:cs="Arial"/>
                      <w:bCs/>
                    </w:rPr>
                  </w:pPr>
                  <w:r>
                    <w:rPr>
                      <w:rFonts w:ascii="Arial" w:hAnsi="Arial" w:cs="Arial"/>
                      <w:bCs/>
                    </w:rPr>
                    <w:t>Nome: Jessica Paula Riciatti Nunes</w:t>
                  </w:r>
                </w:p>
              </w:tc>
            </w:tr>
            <w:tr w14:paraId="270A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5" w:type="dxa"/>
                  <w:shd w:val="clear" w:color="auto" w:fill="auto"/>
                </w:tcPr>
                <w:p w14:paraId="7124ACEA">
                  <w:pPr>
                    <w:ind w:left="196" w:right="228"/>
                    <w:jc w:val="both"/>
                    <w:rPr>
                      <w:rFonts w:ascii="Arial" w:hAnsi="Arial" w:cs="Arial"/>
                      <w:bCs/>
                    </w:rPr>
                  </w:pPr>
                  <w:r>
                    <w:rPr>
                      <w:rFonts w:ascii="Arial" w:hAnsi="Arial" w:cs="Arial"/>
                      <w:bCs/>
                    </w:rPr>
                    <w:t>Cargo: Secretária Municipal de Saúde</w:t>
                  </w:r>
                </w:p>
              </w:tc>
            </w:tr>
            <w:tr w14:paraId="24C5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5" w:type="dxa"/>
                  <w:shd w:val="clear" w:color="auto" w:fill="auto"/>
                </w:tcPr>
                <w:p w14:paraId="5B569CAC">
                  <w:pPr>
                    <w:ind w:left="196" w:right="228"/>
                    <w:jc w:val="both"/>
                    <w:rPr>
                      <w:rFonts w:ascii="Arial" w:hAnsi="Arial" w:cs="Arial"/>
                      <w:bCs/>
                    </w:rPr>
                  </w:pPr>
                  <w:r>
                    <w:rPr>
                      <w:rFonts w:ascii="Arial" w:hAnsi="Arial" w:cs="Arial"/>
                      <w:bCs/>
                    </w:rPr>
                    <w:t>Matrícula: 2689</w:t>
                  </w:r>
                </w:p>
              </w:tc>
            </w:tr>
            <w:tr w14:paraId="3773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5" w:type="dxa"/>
                  <w:shd w:val="clear" w:color="auto" w:fill="auto"/>
                </w:tcPr>
                <w:p w14:paraId="429A6078">
                  <w:pPr>
                    <w:ind w:left="196" w:right="228"/>
                    <w:jc w:val="both"/>
                    <w:rPr>
                      <w:rFonts w:ascii="Arial" w:hAnsi="Arial" w:cs="Arial"/>
                      <w:bCs/>
                    </w:rPr>
                  </w:pPr>
                  <w:r>
                    <w:rPr>
                      <w:rFonts w:ascii="Arial" w:hAnsi="Arial" w:cs="Arial"/>
                      <w:bCs/>
                    </w:rPr>
                    <w:t>E-mail: jessica_riciatti@hotmail.com</w:t>
                  </w:r>
                </w:p>
              </w:tc>
            </w:tr>
          </w:tbl>
          <w:p w14:paraId="6ABCAF3F">
            <w:pPr>
              <w:ind w:left="196" w:right="228"/>
              <w:jc w:val="both"/>
              <w:rPr>
                <w:rFonts w:ascii="Arial" w:hAnsi="Arial" w:cs="Arial"/>
              </w:rPr>
            </w:pPr>
          </w:p>
          <w:p w14:paraId="639BFC38">
            <w:pPr>
              <w:ind w:left="196" w:right="228"/>
              <w:jc w:val="both"/>
              <w:rPr>
                <w:rFonts w:ascii="Arial" w:hAnsi="Arial" w:cs="Arial"/>
              </w:rPr>
            </w:pPr>
            <w:r>
              <w:rPr>
                <w:rFonts w:ascii="Arial" w:hAnsi="Arial" w:cs="Arial"/>
              </w:rPr>
              <w:t>Fiscal:</w:t>
            </w:r>
          </w:p>
          <w:tbl>
            <w:tblPr>
              <w:tblStyle w:val="12"/>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5"/>
            </w:tblGrid>
            <w:tr w14:paraId="7FA0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5" w:type="dxa"/>
                  <w:shd w:val="clear" w:color="auto" w:fill="auto"/>
                </w:tcPr>
                <w:p w14:paraId="7227E59B">
                  <w:pPr>
                    <w:ind w:left="196" w:right="228"/>
                    <w:jc w:val="both"/>
                    <w:rPr>
                      <w:rFonts w:ascii="Arial" w:hAnsi="Arial" w:cs="Arial"/>
                      <w:bCs/>
                    </w:rPr>
                  </w:pPr>
                  <w:r>
                    <w:rPr>
                      <w:rFonts w:ascii="Arial" w:hAnsi="Arial" w:cs="Arial"/>
                      <w:bCs/>
                    </w:rPr>
                    <w:t xml:space="preserve">Nome: Matheus Jose Ribeiro dos Santos </w:t>
                  </w:r>
                </w:p>
              </w:tc>
            </w:tr>
            <w:tr w14:paraId="36C0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5" w:type="dxa"/>
                  <w:shd w:val="clear" w:color="auto" w:fill="auto"/>
                </w:tcPr>
                <w:p w14:paraId="441362C2">
                  <w:pPr>
                    <w:ind w:left="196" w:right="228"/>
                    <w:jc w:val="both"/>
                    <w:rPr>
                      <w:rFonts w:ascii="Arial" w:hAnsi="Arial" w:cs="Arial"/>
                      <w:bCs/>
                    </w:rPr>
                  </w:pPr>
                  <w:r>
                    <w:rPr>
                      <w:rFonts w:ascii="Arial" w:hAnsi="Arial" w:cs="Arial"/>
                      <w:bCs/>
                    </w:rPr>
                    <w:t>Cargo: Farmacêutico</w:t>
                  </w:r>
                </w:p>
              </w:tc>
            </w:tr>
            <w:tr w14:paraId="1018B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5" w:type="dxa"/>
                  <w:shd w:val="clear" w:color="auto" w:fill="auto"/>
                </w:tcPr>
                <w:p w14:paraId="148010FF">
                  <w:pPr>
                    <w:ind w:left="196" w:right="228"/>
                    <w:jc w:val="both"/>
                    <w:rPr>
                      <w:rFonts w:ascii="Arial" w:hAnsi="Arial" w:cs="Arial"/>
                      <w:bCs/>
                    </w:rPr>
                  </w:pPr>
                  <w:r>
                    <w:rPr>
                      <w:rFonts w:ascii="Arial" w:hAnsi="Arial" w:cs="Arial"/>
                      <w:bCs/>
                    </w:rPr>
                    <w:t>Matrícula: 3384</w:t>
                  </w:r>
                </w:p>
              </w:tc>
            </w:tr>
            <w:tr w14:paraId="7422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5" w:type="dxa"/>
                  <w:shd w:val="clear" w:color="auto" w:fill="auto"/>
                </w:tcPr>
                <w:p w14:paraId="1F5DFF92">
                  <w:pPr>
                    <w:ind w:left="196" w:right="228"/>
                    <w:jc w:val="both"/>
                    <w:rPr>
                      <w:rFonts w:ascii="Arial" w:hAnsi="Arial" w:cs="Arial"/>
                      <w:bCs/>
                    </w:rPr>
                  </w:pPr>
                  <w:r>
                    <w:rPr>
                      <w:rFonts w:ascii="Arial" w:hAnsi="Arial" w:cs="Arial"/>
                      <w:bCs/>
                    </w:rPr>
                    <w:t>E-mail: farmacia@buenobrandao.mg.gov.br</w:t>
                  </w:r>
                </w:p>
              </w:tc>
            </w:tr>
          </w:tbl>
          <w:p w14:paraId="643660E5">
            <w:pPr>
              <w:ind w:left="196" w:right="228"/>
              <w:jc w:val="both"/>
              <w:rPr>
                <w:rFonts w:ascii="Arial" w:hAnsi="Arial" w:cs="Arial"/>
                <w:color w:val="000000" w:themeColor="text1"/>
                <w14:textFill>
                  <w14:solidFill>
                    <w14:schemeClr w14:val="tx1"/>
                  </w14:solidFill>
                </w14:textFill>
              </w:rPr>
            </w:pPr>
          </w:p>
          <w:p w14:paraId="15300BEF">
            <w:pPr>
              <w:pStyle w:val="51"/>
              <w:numPr>
                <w:ilvl w:val="0"/>
                <w:numId w:val="0"/>
              </w:numPr>
              <w:spacing w:before="0" w:after="0" w:line="240" w:lineRule="auto"/>
              <w:ind w:firstLine="142"/>
              <w:rPr>
                <w:rFonts w:ascii="Arial" w:hAnsi="Arial" w:cs="Arial"/>
                <w:sz w:val="24"/>
                <w:szCs w:val="24"/>
              </w:rPr>
            </w:pPr>
            <w:r>
              <w:rPr>
                <w:rFonts w:ascii="Arial" w:hAnsi="Arial" w:cs="Arial"/>
                <w:sz w:val="24"/>
                <w:szCs w:val="24"/>
              </w:rPr>
              <w:t>8.2.1. O contrato deverá ser executado fielmente pelas partes, de acordo com as cláusulas avençadas e as normas da Lei nº 14.133, de 2021, e cada parte responderá pelas consequências de sua inexecução total ou parcial.</w:t>
            </w:r>
          </w:p>
          <w:p w14:paraId="6F468206">
            <w:pPr>
              <w:pStyle w:val="51"/>
              <w:numPr>
                <w:ilvl w:val="0"/>
                <w:numId w:val="0"/>
              </w:numPr>
              <w:spacing w:before="0" w:after="0" w:line="240" w:lineRule="auto"/>
              <w:ind w:left="447"/>
              <w:rPr>
                <w:rFonts w:ascii="Arial" w:hAnsi="Arial" w:cs="Arial"/>
                <w:sz w:val="24"/>
                <w:szCs w:val="24"/>
              </w:rPr>
            </w:pPr>
          </w:p>
          <w:p w14:paraId="7EF714D7">
            <w:pPr>
              <w:pStyle w:val="51"/>
              <w:numPr>
                <w:ilvl w:val="0"/>
                <w:numId w:val="0"/>
              </w:numPr>
              <w:spacing w:before="0" w:after="0" w:line="240" w:lineRule="auto"/>
              <w:ind w:firstLine="142"/>
              <w:rPr>
                <w:rFonts w:ascii="Arial" w:hAnsi="Arial" w:cs="Arial"/>
                <w:sz w:val="24"/>
                <w:szCs w:val="24"/>
              </w:rPr>
            </w:pPr>
            <w:bookmarkStart w:id="0" w:name="art115§1"/>
            <w:bookmarkEnd w:id="0"/>
            <w:bookmarkStart w:id="1" w:name="art115§5"/>
            <w:bookmarkEnd w:id="1"/>
            <w:r>
              <w:rPr>
                <w:rFonts w:ascii="Arial" w:hAnsi="Arial" w:cs="Arial"/>
                <w:sz w:val="24"/>
                <w:szCs w:val="24"/>
              </w:rPr>
              <w:t>8.2.2. Em caso de impedimento, ordem de paralisação ou suspensão do contrato, o cronograma de execução será prorrogado automaticamente pelo tempo correspondente, anotadas tais circunstâncias mediante simples apostila.</w:t>
            </w:r>
          </w:p>
          <w:p w14:paraId="67E77543">
            <w:pPr>
              <w:pStyle w:val="51"/>
              <w:numPr>
                <w:ilvl w:val="0"/>
                <w:numId w:val="0"/>
              </w:numPr>
              <w:spacing w:before="0" w:after="0" w:line="240" w:lineRule="auto"/>
              <w:ind w:left="447"/>
              <w:rPr>
                <w:rFonts w:ascii="Arial" w:hAnsi="Arial" w:cs="Arial"/>
                <w:sz w:val="24"/>
                <w:szCs w:val="24"/>
              </w:rPr>
            </w:pPr>
          </w:p>
          <w:p w14:paraId="358A809B">
            <w:pPr>
              <w:pStyle w:val="51"/>
              <w:numPr>
                <w:ilvl w:val="0"/>
                <w:numId w:val="0"/>
              </w:numPr>
              <w:spacing w:before="0" w:after="0" w:line="240" w:lineRule="auto"/>
              <w:ind w:firstLine="142"/>
              <w:rPr>
                <w:rFonts w:ascii="Arial" w:hAnsi="Arial" w:cs="Arial"/>
                <w:sz w:val="24"/>
                <w:szCs w:val="24"/>
              </w:rPr>
            </w:pPr>
            <w:bookmarkStart w:id="2" w:name="art116"/>
            <w:bookmarkEnd w:id="2"/>
            <w:r>
              <w:rPr>
                <w:rFonts w:ascii="Arial" w:hAnsi="Arial" w:cs="Arial"/>
                <w:sz w:val="24"/>
                <w:szCs w:val="24"/>
              </w:rPr>
              <w:t>8.2.3. A execução do contrato deverá ser acompanhada e fiscalizada pelo(s) fiscal(is) do contrato, ou pelos respectivos substitutos.</w:t>
            </w:r>
          </w:p>
          <w:p w14:paraId="1D74780D">
            <w:pPr>
              <w:pStyle w:val="51"/>
              <w:numPr>
                <w:ilvl w:val="0"/>
                <w:numId w:val="0"/>
              </w:numPr>
              <w:spacing w:before="0" w:after="0" w:line="240" w:lineRule="auto"/>
              <w:ind w:left="447" w:firstLine="142"/>
              <w:rPr>
                <w:rFonts w:ascii="Arial" w:hAnsi="Arial" w:cs="Arial"/>
                <w:sz w:val="24"/>
                <w:szCs w:val="24"/>
              </w:rPr>
            </w:pPr>
          </w:p>
          <w:p w14:paraId="182E57FA">
            <w:pPr>
              <w:pStyle w:val="54"/>
              <w:numPr>
                <w:ilvl w:val="0"/>
                <w:numId w:val="0"/>
              </w:numPr>
              <w:tabs>
                <w:tab w:val="left" w:pos="0"/>
              </w:tabs>
              <w:spacing w:before="0" w:after="0" w:line="240" w:lineRule="auto"/>
              <w:ind w:firstLine="142"/>
              <w:contextualSpacing/>
              <w:rPr>
                <w:rFonts w:ascii="Arial" w:hAnsi="Arial"/>
                <w:sz w:val="24"/>
                <w:szCs w:val="24"/>
              </w:rPr>
            </w:pPr>
            <w:r>
              <w:rPr>
                <w:rFonts w:ascii="Arial" w:hAnsi="Arial"/>
                <w:sz w:val="24"/>
                <w:szCs w:val="24"/>
              </w:rPr>
              <w:t>8.2.4. O fiscal do contrato anotará em registro próprio todas as ocorrências relacionadas à execução do contrato, determinando o que for necessário para a regularização das faltas ou dos defeitos observados.</w:t>
            </w:r>
          </w:p>
          <w:p w14:paraId="44F1CFB6">
            <w:pPr>
              <w:pStyle w:val="54"/>
              <w:numPr>
                <w:ilvl w:val="0"/>
                <w:numId w:val="0"/>
              </w:numPr>
              <w:tabs>
                <w:tab w:val="left" w:pos="284"/>
              </w:tabs>
              <w:spacing w:before="0" w:after="0" w:line="240" w:lineRule="auto"/>
              <w:ind w:left="447" w:firstLine="142"/>
              <w:contextualSpacing/>
              <w:rPr>
                <w:rFonts w:ascii="Arial" w:hAnsi="Arial"/>
                <w:sz w:val="24"/>
                <w:szCs w:val="24"/>
              </w:rPr>
            </w:pPr>
          </w:p>
          <w:p w14:paraId="0BBA544F">
            <w:pPr>
              <w:pStyle w:val="54"/>
              <w:numPr>
                <w:ilvl w:val="0"/>
                <w:numId w:val="0"/>
              </w:numPr>
              <w:tabs>
                <w:tab w:val="left" w:pos="284"/>
              </w:tabs>
              <w:spacing w:before="0" w:after="0" w:line="240" w:lineRule="auto"/>
              <w:ind w:firstLine="142"/>
              <w:contextualSpacing/>
              <w:rPr>
                <w:rFonts w:ascii="Arial" w:hAnsi="Arial"/>
                <w:sz w:val="24"/>
                <w:szCs w:val="24"/>
              </w:rPr>
            </w:pPr>
            <w:bookmarkStart w:id="3" w:name="art117§2"/>
            <w:bookmarkEnd w:id="3"/>
            <w:r>
              <w:rPr>
                <w:rFonts w:ascii="Arial" w:hAnsi="Arial"/>
                <w:sz w:val="24"/>
                <w:szCs w:val="24"/>
              </w:rPr>
              <w:t>8.2.5. O fiscal do contrato informará a seus superiores, em tempo hábil para a adoção das medidas convenientes, a situação que demandar decisão ou providência que ultrapasse sua competência.</w:t>
            </w:r>
          </w:p>
          <w:p w14:paraId="0641105A">
            <w:pPr>
              <w:pStyle w:val="51"/>
              <w:numPr>
                <w:ilvl w:val="0"/>
                <w:numId w:val="0"/>
              </w:numPr>
              <w:tabs>
                <w:tab w:val="left" w:pos="284"/>
              </w:tabs>
              <w:spacing w:before="0" w:after="0" w:line="240" w:lineRule="auto"/>
              <w:ind w:left="447" w:firstLine="142"/>
              <w:rPr>
                <w:rFonts w:ascii="Arial" w:hAnsi="Arial" w:cs="Arial"/>
                <w:sz w:val="24"/>
                <w:szCs w:val="24"/>
              </w:rPr>
            </w:pPr>
          </w:p>
          <w:p w14:paraId="091D0246">
            <w:pPr>
              <w:pStyle w:val="51"/>
              <w:numPr>
                <w:ilvl w:val="0"/>
                <w:numId w:val="0"/>
              </w:numPr>
              <w:spacing w:before="0" w:after="0" w:line="240" w:lineRule="auto"/>
              <w:ind w:firstLine="142"/>
              <w:rPr>
                <w:rFonts w:ascii="Arial" w:hAnsi="Arial" w:cs="Arial"/>
                <w:sz w:val="24"/>
                <w:szCs w:val="24"/>
              </w:rPr>
            </w:pPr>
            <w:r>
              <w:rPr>
                <w:rFonts w:ascii="Arial" w:hAnsi="Arial" w:cs="Arial"/>
                <w:sz w:val="24"/>
                <w:szCs w:val="24"/>
              </w:rPr>
              <w:t>8.2.6. O contratado será obrigado a reparar, corrigir, remover, reconstruir ou substituir, a suas expensas, no total ou em parte, o objeto do contrato em que se verificarem vícios, defeitos ou incorreções resultantes de sua execução ou de materiais nela empregados.</w:t>
            </w:r>
          </w:p>
          <w:p w14:paraId="38ECE609">
            <w:pPr>
              <w:pStyle w:val="51"/>
              <w:numPr>
                <w:ilvl w:val="0"/>
                <w:numId w:val="0"/>
              </w:numPr>
              <w:tabs>
                <w:tab w:val="left" w:pos="284"/>
              </w:tabs>
              <w:spacing w:before="0" w:after="0" w:line="240" w:lineRule="auto"/>
              <w:ind w:left="447"/>
              <w:rPr>
                <w:rFonts w:ascii="Arial" w:hAnsi="Arial" w:cs="Arial"/>
                <w:sz w:val="24"/>
                <w:szCs w:val="24"/>
              </w:rPr>
            </w:pPr>
            <w:bookmarkStart w:id="4" w:name="art120"/>
            <w:bookmarkEnd w:id="4"/>
          </w:p>
          <w:p w14:paraId="7341C05B">
            <w:pPr>
              <w:pStyle w:val="51"/>
              <w:numPr>
                <w:ilvl w:val="0"/>
                <w:numId w:val="0"/>
              </w:numPr>
              <w:tabs>
                <w:tab w:val="left" w:pos="142"/>
              </w:tabs>
              <w:spacing w:before="0" w:after="0" w:line="240" w:lineRule="auto"/>
              <w:ind w:firstLine="142"/>
              <w:rPr>
                <w:rFonts w:ascii="Arial" w:hAnsi="Arial" w:cs="Arial"/>
                <w:sz w:val="24"/>
                <w:szCs w:val="24"/>
              </w:rPr>
            </w:pPr>
            <w:r>
              <w:rPr>
                <w:rFonts w:ascii="Arial" w:hAnsi="Arial" w:cs="Arial"/>
                <w:sz w:val="24"/>
                <w:szCs w:val="24"/>
              </w:rPr>
              <w:t>8.2.7. O contratado será responsável pelos danos causados diretamente à Administração ou a terceiros em razão da execução do contrato, e não excluirá nem reduzirá essa responsabilidade a fiscalização ou o acompanhamento pelo contratante.</w:t>
            </w:r>
          </w:p>
          <w:p w14:paraId="3C7D6223">
            <w:pPr>
              <w:pStyle w:val="51"/>
              <w:numPr>
                <w:ilvl w:val="0"/>
                <w:numId w:val="0"/>
              </w:numPr>
              <w:tabs>
                <w:tab w:val="left" w:pos="284"/>
              </w:tabs>
              <w:spacing w:before="0" w:after="0" w:line="240" w:lineRule="auto"/>
              <w:ind w:left="447" w:firstLine="142"/>
              <w:rPr>
                <w:rFonts w:ascii="Arial" w:hAnsi="Arial" w:cs="Arial"/>
                <w:sz w:val="24"/>
                <w:szCs w:val="24"/>
              </w:rPr>
            </w:pPr>
          </w:p>
          <w:p w14:paraId="312AB4F4">
            <w:pPr>
              <w:pStyle w:val="51"/>
              <w:numPr>
                <w:ilvl w:val="0"/>
                <w:numId w:val="0"/>
              </w:numPr>
              <w:tabs>
                <w:tab w:val="left" w:pos="0"/>
              </w:tabs>
              <w:spacing w:before="0" w:after="0" w:line="240" w:lineRule="auto"/>
              <w:ind w:firstLine="142"/>
              <w:rPr>
                <w:rFonts w:ascii="Arial" w:hAnsi="Arial" w:cs="Arial"/>
                <w:sz w:val="24"/>
                <w:szCs w:val="24"/>
              </w:rPr>
            </w:pPr>
            <w:bookmarkStart w:id="5" w:name="art121"/>
            <w:bookmarkEnd w:id="5"/>
            <w:r>
              <w:rPr>
                <w:rFonts w:ascii="Arial" w:hAnsi="Arial" w:cs="Arial"/>
                <w:sz w:val="24"/>
                <w:szCs w:val="24"/>
              </w:rPr>
              <w:t>8.2.8. Somente o contratado será responsável pelos encargos trabalhistas, previdenciários, fiscais e comerciais resultantes da execução do contrato.</w:t>
            </w:r>
          </w:p>
          <w:p w14:paraId="4E6CBF1E">
            <w:pPr>
              <w:pStyle w:val="54"/>
              <w:numPr>
                <w:ilvl w:val="0"/>
                <w:numId w:val="0"/>
              </w:numPr>
              <w:tabs>
                <w:tab w:val="left" w:pos="284"/>
              </w:tabs>
              <w:spacing w:before="0" w:after="0" w:line="240" w:lineRule="auto"/>
              <w:ind w:firstLine="142"/>
              <w:contextualSpacing/>
              <w:rPr>
                <w:rFonts w:ascii="Arial" w:hAnsi="Arial"/>
                <w:sz w:val="24"/>
                <w:szCs w:val="24"/>
              </w:rPr>
            </w:pPr>
            <w:bookmarkStart w:id="6" w:name="art121§1"/>
            <w:bookmarkEnd w:id="6"/>
          </w:p>
          <w:p w14:paraId="3CECD0DE">
            <w:pPr>
              <w:pStyle w:val="54"/>
              <w:numPr>
                <w:ilvl w:val="0"/>
                <w:numId w:val="0"/>
              </w:numPr>
              <w:tabs>
                <w:tab w:val="left" w:pos="589"/>
              </w:tabs>
              <w:spacing w:before="0" w:after="0" w:line="240" w:lineRule="auto"/>
              <w:ind w:firstLine="142"/>
              <w:contextualSpacing/>
              <w:rPr>
                <w:rFonts w:ascii="Arial" w:hAnsi="Arial"/>
                <w:sz w:val="24"/>
                <w:szCs w:val="24"/>
              </w:rPr>
            </w:pPr>
            <w:r>
              <w:rPr>
                <w:rFonts w:ascii="Arial" w:hAnsi="Arial"/>
                <w:sz w:val="24"/>
                <w:szCs w:val="24"/>
              </w:rPr>
              <w:t>8.2.9. A inadimplência do contratado em relação aos encargos trabalhistas, fiscais e comerciais não transferirá à Administração a responsabilidade pelo seu pagamento e não poderá onerar o objeto do contrato.</w:t>
            </w:r>
          </w:p>
          <w:p w14:paraId="6415AEDC">
            <w:pPr>
              <w:pStyle w:val="51"/>
              <w:numPr>
                <w:ilvl w:val="0"/>
                <w:numId w:val="0"/>
              </w:numPr>
              <w:tabs>
                <w:tab w:val="left" w:pos="284"/>
              </w:tabs>
              <w:spacing w:before="0" w:after="0" w:line="240" w:lineRule="auto"/>
              <w:ind w:firstLine="142"/>
              <w:rPr>
                <w:rFonts w:ascii="Arial" w:hAnsi="Arial" w:cs="Arial"/>
                <w:sz w:val="24"/>
                <w:szCs w:val="24"/>
              </w:rPr>
            </w:pPr>
            <w:bookmarkStart w:id="7" w:name="art122§1"/>
            <w:bookmarkEnd w:id="7"/>
            <w:bookmarkStart w:id="8" w:name="art122§2"/>
            <w:bookmarkEnd w:id="8"/>
            <w:bookmarkStart w:id="9" w:name="art122§3"/>
            <w:bookmarkEnd w:id="9"/>
            <w:bookmarkStart w:id="10" w:name="art123"/>
            <w:bookmarkEnd w:id="10"/>
            <w:bookmarkStart w:id="11" w:name="art122"/>
            <w:bookmarkEnd w:id="11"/>
          </w:p>
          <w:p w14:paraId="2EE22270">
            <w:pPr>
              <w:pStyle w:val="51"/>
              <w:numPr>
                <w:ilvl w:val="0"/>
                <w:numId w:val="0"/>
              </w:numPr>
              <w:tabs>
                <w:tab w:val="left" w:pos="0"/>
              </w:tabs>
              <w:spacing w:before="0" w:after="0" w:line="240" w:lineRule="auto"/>
              <w:ind w:firstLine="142"/>
              <w:rPr>
                <w:rFonts w:ascii="Arial" w:hAnsi="Arial" w:cs="Arial"/>
                <w:sz w:val="24"/>
                <w:szCs w:val="24"/>
              </w:rPr>
            </w:pPr>
            <w:r>
              <w:rPr>
                <w:rFonts w:ascii="Arial" w:hAnsi="Arial" w:cs="Arial"/>
                <w:sz w:val="24"/>
                <w:szCs w:val="24"/>
              </w:rPr>
              <w:t>8.2.10. As comunicações entre a Administração e a contratada devem ser realizadas por escrito sempre que o ato exigir tal formalidade, admitindo-se, excepcionalmente, o uso de mensagem eletrônica para esse fim.</w:t>
            </w:r>
          </w:p>
          <w:p w14:paraId="344FE779">
            <w:pPr>
              <w:pStyle w:val="51"/>
              <w:numPr>
                <w:ilvl w:val="0"/>
                <w:numId w:val="0"/>
              </w:numPr>
              <w:tabs>
                <w:tab w:val="left" w:pos="447"/>
              </w:tabs>
              <w:spacing w:before="0" w:after="0" w:line="240" w:lineRule="auto"/>
              <w:ind w:left="447"/>
              <w:rPr>
                <w:rFonts w:ascii="Arial" w:hAnsi="Arial" w:cs="Arial"/>
                <w:sz w:val="24"/>
                <w:szCs w:val="24"/>
              </w:rPr>
            </w:pPr>
          </w:p>
          <w:p w14:paraId="786FDD0D">
            <w:pPr>
              <w:pStyle w:val="51"/>
              <w:numPr>
                <w:ilvl w:val="0"/>
                <w:numId w:val="0"/>
              </w:numPr>
              <w:tabs>
                <w:tab w:val="left" w:pos="0"/>
              </w:tabs>
              <w:spacing w:before="0" w:after="0" w:line="240" w:lineRule="auto"/>
              <w:ind w:firstLine="142"/>
              <w:rPr>
                <w:rFonts w:ascii="Arial" w:hAnsi="Arial" w:cs="Arial"/>
                <w:sz w:val="24"/>
                <w:szCs w:val="24"/>
              </w:rPr>
            </w:pPr>
            <w:r>
              <w:rPr>
                <w:rFonts w:ascii="Arial" w:hAnsi="Arial" w:cs="Arial"/>
                <w:sz w:val="24"/>
                <w:szCs w:val="24"/>
              </w:rPr>
              <w:t>8.2.11. A Administração poderá convocar representante da empresa para adoção de providências que devam ser cumpridas de imediato.</w:t>
            </w:r>
          </w:p>
          <w:p w14:paraId="76804297">
            <w:pPr>
              <w:pStyle w:val="51"/>
              <w:numPr>
                <w:ilvl w:val="0"/>
                <w:numId w:val="0"/>
              </w:numPr>
              <w:tabs>
                <w:tab w:val="left" w:pos="447"/>
              </w:tabs>
              <w:spacing w:before="0" w:after="0" w:line="240" w:lineRule="auto"/>
              <w:ind w:left="447"/>
              <w:rPr>
                <w:rFonts w:ascii="Arial" w:hAnsi="Arial" w:cs="Arial"/>
                <w:sz w:val="24"/>
                <w:szCs w:val="24"/>
              </w:rPr>
            </w:pPr>
          </w:p>
          <w:p w14:paraId="31879943">
            <w:pPr>
              <w:pStyle w:val="51"/>
              <w:numPr>
                <w:ilvl w:val="0"/>
                <w:numId w:val="0"/>
              </w:numPr>
              <w:tabs>
                <w:tab w:val="left" w:pos="0"/>
              </w:tabs>
              <w:spacing w:before="0" w:after="0" w:line="240" w:lineRule="auto"/>
              <w:ind w:firstLine="142"/>
              <w:rPr>
                <w:rFonts w:ascii="Arial" w:hAnsi="Arial" w:cs="Arial"/>
                <w:color w:val="000000" w:themeColor="text1"/>
                <w:sz w:val="24"/>
                <w:szCs w:val="24"/>
                <w14:textFill>
                  <w14:solidFill>
                    <w14:schemeClr w14:val="tx1"/>
                  </w14:solidFill>
                </w14:textFill>
              </w:rPr>
            </w:pPr>
            <w:r>
              <w:rPr>
                <w:rFonts w:ascii="Arial" w:hAnsi="Arial" w:cs="Arial"/>
                <w:sz w:val="24"/>
                <w:szCs w:val="24"/>
              </w:rPr>
              <w:t>8.2.12. Após a assinatura do contrato ou instrumento equivalente</w:t>
            </w:r>
            <w:r>
              <w:rPr>
                <w:rFonts w:ascii="Arial" w:hAnsi="Arial" w:cs="Arial"/>
                <w:strike/>
                <w:sz w:val="24"/>
                <w:szCs w:val="24"/>
              </w:rPr>
              <w:t>,</w:t>
            </w:r>
            <w:r>
              <w:rPr>
                <w:rFonts w:ascii="Arial" w:hAnsi="Arial" w:cs="Arial"/>
                <w:sz w:val="24"/>
                <w:szCs w:val="24"/>
              </w:rPr>
              <w:t xml:space="preserve"> o Gestor do Contrato poderá convocar</w:t>
            </w:r>
            <w:r>
              <w:rPr>
                <w:rFonts w:ascii="Arial" w:hAnsi="Arial" w:cs="Arial"/>
                <w:color w:val="FF0000"/>
                <w:sz w:val="24"/>
                <w:szCs w:val="24"/>
              </w:rPr>
              <w:t xml:space="preserve"> </w:t>
            </w:r>
            <w:r>
              <w:rPr>
                <w:rFonts w:ascii="Arial" w:hAnsi="Arial" w:cs="Arial"/>
                <w:color w:val="000000" w:themeColor="text1"/>
                <w:sz w:val="24"/>
                <w:szCs w:val="24"/>
                <w14:textFill>
                  <w14:solidFill>
                    <w14:schemeClr w14:val="tx1"/>
                  </w14:solidFill>
                </w14:textFill>
              </w:rPr>
              <w:t>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A0F634D">
            <w:pPr>
              <w:pStyle w:val="51"/>
              <w:numPr>
                <w:ilvl w:val="0"/>
                <w:numId w:val="0"/>
              </w:numPr>
              <w:tabs>
                <w:tab w:val="left" w:pos="447"/>
              </w:tabs>
              <w:spacing w:before="0" w:after="0" w:line="240" w:lineRule="auto"/>
              <w:ind w:left="447"/>
              <w:rPr>
                <w:rFonts w:ascii="Arial" w:hAnsi="Arial" w:cs="Arial"/>
                <w:color w:val="000000" w:themeColor="text1"/>
                <w:sz w:val="24"/>
                <w:szCs w:val="24"/>
                <w14:textFill>
                  <w14:solidFill>
                    <w14:schemeClr w14:val="tx1"/>
                  </w14:solidFill>
                </w14:textFill>
              </w:rPr>
            </w:pPr>
          </w:p>
          <w:p w14:paraId="7B615125">
            <w:pPr>
              <w:pStyle w:val="51"/>
              <w:numPr>
                <w:ilvl w:val="0"/>
                <w:numId w:val="0"/>
              </w:numPr>
              <w:tabs>
                <w:tab w:val="left" w:pos="0"/>
              </w:tabs>
              <w:spacing w:before="0" w:after="0" w:line="240" w:lineRule="auto"/>
              <w:ind w:firstLine="142"/>
              <w:rPr>
                <w:rFonts w:ascii="Arial" w:hAnsi="Arial" w:cs="Arial"/>
                <w:sz w:val="24"/>
                <w:szCs w:val="24"/>
              </w:rPr>
            </w:pPr>
            <w:r>
              <w:rPr>
                <w:rFonts w:ascii="Arial" w:hAnsi="Arial" w:cs="Arial"/>
                <w:sz w:val="24"/>
                <w:szCs w:val="24"/>
              </w:rPr>
              <w:t>8.2.13. Antes do pagamento da nota fiscal ou da fatura, deverá ser consultada a situação da empresa junto ao Cadastro de Fornecedores do Município – CFM.</w:t>
            </w:r>
          </w:p>
          <w:p w14:paraId="5F72DFEA">
            <w:pPr>
              <w:pStyle w:val="51"/>
              <w:numPr>
                <w:ilvl w:val="0"/>
                <w:numId w:val="0"/>
              </w:numPr>
              <w:tabs>
                <w:tab w:val="left" w:pos="447"/>
              </w:tabs>
              <w:spacing w:before="0" w:after="0" w:line="240" w:lineRule="auto"/>
              <w:ind w:left="447"/>
              <w:rPr>
                <w:rFonts w:ascii="Arial" w:hAnsi="Arial" w:cs="Arial"/>
                <w:sz w:val="24"/>
                <w:szCs w:val="24"/>
              </w:rPr>
            </w:pPr>
          </w:p>
          <w:p w14:paraId="55050E5D">
            <w:pPr>
              <w:pStyle w:val="51"/>
              <w:numPr>
                <w:ilvl w:val="0"/>
                <w:numId w:val="0"/>
              </w:numPr>
              <w:tabs>
                <w:tab w:val="left" w:pos="0"/>
              </w:tabs>
              <w:spacing w:before="0" w:after="0" w:line="240" w:lineRule="auto"/>
              <w:ind w:firstLine="142"/>
              <w:rPr>
                <w:rFonts w:ascii="Arial" w:hAnsi="Arial" w:cs="Arial"/>
                <w:sz w:val="24"/>
                <w:szCs w:val="24"/>
              </w:rPr>
            </w:pPr>
            <w:r>
              <w:rPr>
                <w:rFonts w:ascii="Arial" w:hAnsi="Arial" w:cs="Arial"/>
                <w:sz w:val="24"/>
                <w:szCs w:val="24"/>
              </w:rPr>
              <w:t>8.2.14. Serão exigidos a Certidão Negativa de Débito (CND) relativa a Créditos Tributários Federais e à Dívida Ativa da União, o Certificado de Regularidade do FGTS (CRF), a Certidão Negativa de Débito Municipal e a Certidão Negativa de Débitos Trabalhistas (CNDT), caso esses documentos não estejam regularizados no CFM.</w:t>
            </w:r>
          </w:p>
          <w:p w14:paraId="3E04F760">
            <w:pPr>
              <w:pStyle w:val="51"/>
              <w:numPr>
                <w:ilvl w:val="0"/>
                <w:numId w:val="0"/>
              </w:numPr>
              <w:tabs>
                <w:tab w:val="left" w:pos="447"/>
              </w:tabs>
              <w:spacing w:before="0" w:after="0" w:line="240" w:lineRule="auto"/>
              <w:ind w:firstLine="142"/>
              <w:rPr>
                <w:rFonts w:ascii="Arial" w:hAnsi="Arial" w:cs="Arial"/>
                <w:sz w:val="24"/>
                <w:szCs w:val="24"/>
              </w:rPr>
            </w:pPr>
          </w:p>
        </w:tc>
      </w:tr>
      <w:tr w14:paraId="4159E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3" w:type="dxa"/>
            <w:shd w:val="clear" w:color="auto" w:fill="E36C09" w:themeFill="accent6" w:themeFillShade="BF"/>
          </w:tcPr>
          <w:p w14:paraId="265260D7">
            <w:pPr>
              <w:numPr>
                <w:ilvl w:val="0"/>
                <w:numId w:val="8"/>
              </w:numPr>
              <w:ind w:left="426"/>
              <w:jc w:val="both"/>
              <w:rPr>
                <w:rFonts w:ascii="Arial" w:hAnsi="Arial" w:cs="Arial"/>
                <w:color w:val="FFFFFF" w:themeColor="background1"/>
                <w14:textFill>
                  <w14:solidFill>
                    <w14:schemeClr w14:val="bg1"/>
                  </w14:solidFill>
                </w14:textFill>
              </w:rPr>
            </w:pPr>
            <w:r>
              <w:rPr>
                <w:rFonts w:ascii="Arial" w:hAnsi="Arial" w:cs="Arial"/>
                <w:color w:val="FFFFFF" w:themeColor="background1"/>
                <w14:textFill>
                  <w14:solidFill>
                    <w14:schemeClr w14:val="bg1"/>
                  </w14:solidFill>
                </w14:textFill>
              </w:rPr>
              <w:t>CRITÉRIOS DE AFERIÇÃO E PAGAMENTO</w:t>
            </w:r>
          </w:p>
        </w:tc>
      </w:tr>
      <w:tr w14:paraId="3D4DF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3" w:type="dxa"/>
            <w:shd w:val="clear" w:color="auto" w:fill="auto"/>
          </w:tcPr>
          <w:p w14:paraId="3172F04C">
            <w:pPr>
              <w:jc w:val="both"/>
              <w:rPr>
                <w:rFonts w:ascii="Arial" w:hAnsi="Arial" w:cs="Arial"/>
              </w:rPr>
            </w:pPr>
          </w:p>
          <w:p w14:paraId="21795579">
            <w:pPr>
              <w:ind w:left="196" w:firstLine="230"/>
              <w:jc w:val="both"/>
              <w:rPr>
                <w:rFonts w:ascii="Arial" w:hAnsi="Arial" w:cs="Arial"/>
              </w:rPr>
            </w:pPr>
            <w:r>
              <w:rPr>
                <w:rFonts w:ascii="Arial" w:hAnsi="Arial" w:cs="Arial"/>
              </w:rPr>
              <w:t>9.1 Prazos</w:t>
            </w:r>
          </w:p>
          <w:p w14:paraId="46D0CFD5">
            <w:pPr>
              <w:ind w:left="196"/>
              <w:jc w:val="both"/>
              <w:rPr>
                <w:rFonts w:ascii="Arial" w:hAnsi="Arial" w:cs="Arial"/>
              </w:rPr>
            </w:pPr>
          </w:p>
          <w:p w14:paraId="53C20627">
            <w:pPr>
              <w:ind w:left="447"/>
              <w:jc w:val="both"/>
              <w:rPr>
                <w:rFonts w:ascii="Arial" w:hAnsi="Arial" w:cs="Arial"/>
                <w:bCs/>
              </w:rPr>
            </w:pPr>
            <w:r>
              <w:rPr>
                <w:rFonts w:ascii="Arial" w:hAnsi="Arial" w:cs="Arial"/>
                <w:bCs/>
              </w:rPr>
              <w:t>Prazo de troca de bens rejeitados: em até 05 (cinco) dias úteis;</w:t>
            </w:r>
          </w:p>
          <w:p w14:paraId="5572F5F6">
            <w:pPr>
              <w:ind w:left="447"/>
              <w:jc w:val="both"/>
              <w:rPr>
                <w:rFonts w:ascii="Arial" w:hAnsi="Arial" w:cs="Arial"/>
                <w:bCs/>
              </w:rPr>
            </w:pPr>
            <w:r>
              <w:rPr>
                <w:rFonts w:ascii="Arial" w:hAnsi="Arial" w:cs="Arial"/>
                <w:bCs/>
              </w:rPr>
              <w:t>Prazo de recebimento definitivo do objeto: em até 05 (cinco) dias úteis;</w:t>
            </w:r>
          </w:p>
          <w:p w14:paraId="3652B882">
            <w:pPr>
              <w:ind w:left="447"/>
              <w:rPr>
                <w:rFonts w:ascii="Arial" w:hAnsi="Arial" w:cs="Arial"/>
                <w:bCs/>
              </w:rPr>
            </w:pPr>
            <w:r>
              <w:rPr>
                <w:rFonts w:ascii="Arial" w:hAnsi="Arial" w:cs="Arial"/>
                <w:bCs/>
              </w:rPr>
              <w:t>Prazo de liquidação do documento fiscal: em até 05 (cinco) dias úteis;</w:t>
            </w:r>
            <w:r>
              <w:rPr>
                <w:rFonts w:ascii="Arial" w:hAnsi="Arial" w:cs="Arial"/>
                <w:bCs/>
              </w:rPr>
              <w:br w:type="textWrapping"/>
            </w:r>
            <w:r>
              <w:rPr>
                <w:rFonts w:ascii="Arial" w:hAnsi="Arial" w:cs="Arial"/>
                <w:bCs/>
              </w:rPr>
              <w:t>Prazo de pagamento: em até 05 (cinco) dias úteis;</w:t>
            </w:r>
          </w:p>
          <w:p w14:paraId="1E7D1A69">
            <w:pPr>
              <w:ind w:left="447"/>
              <w:jc w:val="both"/>
              <w:rPr>
                <w:rFonts w:ascii="Arial" w:hAnsi="Arial" w:cs="Arial"/>
                <w:color w:val="000000" w:themeColor="text1"/>
                <w14:textFill>
                  <w14:solidFill>
                    <w14:schemeClr w14:val="tx1"/>
                  </w14:solidFill>
                </w14:textFill>
              </w:rPr>
            </w:pPr>
          </w:p>
          <w:p w14:paraId="406AF70D">
            <w:pPr>
              <w:ind w:left="447"/>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9.2. A avaliação da execução do objeto verificará o adequado fornecimento/qualidade da prestação dos serviços, devendo haver o redimensionamento no pagamento sempre que a CONTRATADA:</w:t>
            </w:r>
          </w:p>
          <w:p w14:paraId="62947D72">
            <w:pPr>
              <w:ind w:left="447"/>
              <w:jc w:val="both"/>
              <w:rPr>
                <w:rFonts w:ascii="Arial" w:hAnsi="Arial" w:cs="Arial"/>
                <w:color w:val="000000" w:themeColor="text1"/>
                <w14:textFill>
                  <w14:solidFill>
                    <w14:schemeClr w14:val="tx1"/>
                  </w14:solidFill>
                </w14:textFill>
              </w:rPr>
            </w:pPr>
          </w:p>
          <w:p w14:paraId="759D6271">
            <w:pPr>
              <w:ind w:left="447"/>
              <w:jc w:val="both"/>
              <w:rPr>
                <w:rFonts w:ascii="Arial" w:hAnsi="Arial" w:eastAsia="Calibri" w:cs="Arial"/>
                <w:color w:val="000000" w:themeColor="text1"/>
                <w14:textFill>
                  <w14:solidFill>
                    <w14:schemeClr w14:val="tx1"/>
                  </w14:solidFill>
                </w14:textFill>
              </w:rPr>
            </w:pPr>
            <w:r>
              <w:rPr>
                <w:rFonts w:ascii="Arial" w:hAnsi="Arial" w:eastAsia="Calibri" w:cs="Arial"/>
                <w:color w:val="000000" w:themeColor="text1"/>
                <w14:textFill>
                  <w14:solidFill>
                    <w14:schemeClr w14:val="tx1"/>
                  </w14:solidFill>
                </w14:textFill>
              </w:rPr>
              <w:t>a) não produzir os resultados, deixar de executar, ou não executar com a qualidade mínima exigida as atividades contratadas;</w:t>
            </w:r>
          </w:p>
          <w:p w14:paraId="31D675B3">
            <w:pPr>
              <w:ind w:left="447"/>
              <w:jc w:val="both"/>
              <w:rPr>
                <w:rFonts w:ascii="Arial" w:hAnsi="Arial" w:eastAsia="Calibri" w:cs="Arial"/>
                <w:color w:val="000000" w:themeColor="text1"/>
                <w14:textFill>
                  <w14:solidFill>
                    <w14:schemeClr w14:val="tx1"/>
                  </w14:solidFill>
                </w14:textFill>
              </w:rPr>
            </w:pPr>
          </w:p>
          <w:p w14:paraId="0B6E1631">
            <w:pPr>
              <w:ind w:left="447"/>
              <w:jc w:val="both"/>
              <w:rPr>
                <w:rFonts w:ascii="Arial" w:hAnsi="Arial" w:eastAsia="Calibri" w:cs="Arial"/>
                <w:color w:val="000000" w:themeColor="text1"/>
                <w14:textFill>
                  <w14:solidFill>
                    <w14:schemeClr w14:val="tx1"/>
                  </w14:solidFill>
                </w14:textFill>
              </w:rPr>
            </w:pPr>
            <w:r>
              <w:rPr>
                <w:rFonts w:ascii="Arial" w:hAnsi="Arial" w:eastAsia="Calibri" w:cs="Arial"/>
                <w:color w:val="000000" w:themeColor="text1"/>
                <w14:textFill>
                  <w14:solidFill>
                    <w14:schemeClr w14:val="tx1"/>
                  </w14:solidFill>
                </w14:textFill>
              </w:rPr>
              <w:t>b) deixar de utilizar materiais e recursos humanos exigidos para a execução do serviço, ou utilizá-los com qualidade ou quantidade inferior à demandada.</w:t>
            </w:r>
          </w:p>
          <w:p w14:paraId="19561831">
            <w:pPr>
              <w:pStyle w:val="37"/>
              <w:tabs>
                <w:tab w:val="left" w:pos="567"/>
              </w:tabs>
              <w:suppressAutoHyphens/>
              <w:spacing w:after="0"/>
              <w:ind w:left="447"/>
              <w:jc w:val="both"/>
              <w:rPr>
                <w:rFonts w:ascii="Arial" w:hAnsi="Arial" w:cs="Arial"/>
                <w:bCs/>
              </w:rPr>
            </w:pPr>
          </w:p>
          <w:p w14:paraId="16EAC0BB">
            <w:pPr>
              <w:pStyle w:val="37"/>
              <w:tabs>
                <w:tab w:val="left" w:pos="567"/>
              </w:tabs>
              <w:suppressAutoHyphens/>
              <w:spacing w:after="0"/>
              <w:ind w:left="447"/>
              <w:jc w:val="both"/>
              <w:rPr>
                <w:rFonts w:ascii="Arial" w:hAnsi="Arial" w:cs="Arial"/>
                <w:bCs/>
              </w:rPr>
            </w:pPr>
            <w:r>
              <w:rPr>
                <w:rFonts w:ascii="Arial" w:hAnsi="Arial" w:cs="Arial"/>
                <w:bCs/>
              </w:rPr>
              <w:t xml:space="preserve">9.3. O pagamento será efetuado por meio de ordem bancária emitida por processamento eletrônico, a crédito do beneficiário em conta bancária a ser indicada pela contratada em sua proposta, no prazo </w:t>
            </w:r>
            <w:r>
              <w:rPr>
                <w:rFonts w:ascii="Arial" w:hAnsi="Arial" w:cs="Arial"/>
                <w:bCs/>
                <w:color w:val="000000" w:themeColor="text1"/>
                <w14:textFill>
                  <w14:solidFill>
                    <w14:schemeClr w14:val="tx1"/>
                  </w14:solidFill>
                </w14:textFill>
              </w:rPr>
              <w:t xml:space="preserve">de cinco </w:t>
            </w:r>
            <w:r>
              <w:rPr>
                <w:rFonts w:ascii="Arial" w:hAnsi="Arial" w:cs="Arial"/>
                <w:bCs/>
              </w:rPr>
              <w:t>dias úteis, contados da data do recebimento definitivo, com base na (s) Nota (s) Fiscal (is), devidamente conferidos e aprovados pelo CONTRATANTE.</w:t>
            </w:r>
          </w:p>
          <w:p w14:paraId="46F090DD">
            <w:pPr>
              <w:pStyle w:val="37"/>
              <w:tabs>
                <w:tab w:val="left" w:pos="851"/>
              </w:tabs>
              <w:suppressAutoHyphens/>
              <w:spacing w:after="0"/>
              <w:ind w:left="447"/>
              <w:jc w:val="both"/>
              <w:rPr>
                <w:rFonts w:ascii="Arial" w:hAnsi="Arial" w:cs="Arial"/>
              </w:rPr>
            </w:pPr>
          </w:p>
          <w:p w14:paraId="15F23A57">
            <w:pPr>
              <w:pStyle w:val="37"/>
              <w:tabs>
                <w:tab w:val="left" w:pos="851"/>
              </w:tabs>
              <w:suppressAutoHyphens/>
              <w:spacing w:after="0"/>
              <w:ind w:left="447"/>
              <w:jc w:val="both"/>
              <w:rPr>
                <w:rFonts w:ascii="Arial" w:hAnsi="Arial" w:cs="Arial"/>
              </w:rPr>
            </w:pPr>
            <w:r>
              <w:rPr>
                <w:rFonts w:ascii="Arial" w:hAnsi="Arial" w:cs="Arial"/>
              </w:rPr>
              <w:t>9.4. O pagamento da Nota Fiscal fica vinculado à sua prévia conferência pelo fiscal do contrato.</w:t>
            </w:r>
          </w:p>
          <w:p w14:paraId="08B4DD19">
            <w:pPr>
              <w:pStyle w:val="37"/>
              <w:tabs>
                <w:tab w:val="left" w:pos="851"/>
              </w:tabs>
              <w:suppressAutoHyphens/>
              <w:spacing w:after="0"/>
              <w:ind w:left="447"/>
              <w:jc w:val="both"/>
              <w:rPr>
                <w:rFonts w:ascii="Arial" w:hAnsi="Arial" w:cs="Arial"/>
                <w:bCs/>
              </w:rPr>
            </w:pPr>
          </w:p>
          <w:p w14:paraId="1D92B21F">
            <w:pPr>
              <w:pStyle w:val="37"/>
              <w:tabs>
                <w:tab w:val="left" w:pos="851"/>
              </w:tabs>
              <w:suppressAutoHyphens/>
              <w:spacing w:after="0"/>
              <w:ind w:left="447"/>
              <w:jc w:val="both"/>
              <w:rPr>
                <w:rFonts w:ascii="Arial" w:hAnsi="Arial" w:cs="Arial"/>
                <w:bCs/>
              </w:rPr>
            </w:pPr>
            <w:r>
              <w:rPr>
                <w:rFonts w:ascii="Arial" w:hAnsi="Arial" w:cs="Arial"/>
                <w:bCs/>
              </w:rPr>
              <w:t>9.5. As Notas Fiscais ou documentos que a acompanharem para fins de pagamento que apresentarem incorreções serão devolvidos à CONTRATADA e o prazo para o pagamento passará a correr a partir da data da reapresentação dos documentos, considerados válidos pelo CONTRATANTE.</w:t>
            </w:r>
          </w:p>
          <w:p w14:paraId="1FC7FEEB">
            <w:pPr>
              <w:pStyle w:val="37"/>
              <w:tabs>
                <w:tab w:val="left" w:pos="851"/>
              </w:tabs>
              <w:suppressAutoHyphens/>
              <w:spacing w:after="0"/>
              <w:ind w:left="447"/>
              <w:jc w:val="both"/>
              <w:rPr>
                <w:rFonts w:ascii="Arial" w:hAnsi="Arial" w:cs="Arial"/>
                <w:bCs/>
              </w:rPr>
            </w:pPr>
          </w:p>
          <w:p w14:paraId="568B44ED">
            <w:pPr>
              <w:pStyle w:val="37"/>
              <w:tabs>
                <w:tab w:val="left" w:pos="851"/>
              </w:tabs>
              <w:suppressAutoHyphens/>
              <w:spacing w:after="0"/>
              <w:ind w:left="447"/>
              <w:jc w:val="both"/>
              <w:rPr>
                <w:rFonts w:ascii="Arial" w:hAnsi="Arial" w:cs="Arial"/>
                <w:bCs/>
              </w:rPr>
            </w:pPr>
            <w:r>
              <w:rPr>
                <w:rFonts w:ascii="Arial" w:hAnsi="Arial" w:cs="Arial"/>
                <w:bCs/>
              </w:rPr>
              <w:t>9.6. Nas Notas Fiscais deverão vir os dados bancários completos da CONTRATADA, sob pena de não realização do pagamento até a informação dos mesmos, de obrigação da CONTRATADA.</w:t>
            </w:r>
          </w:p>
          <w:p w14:paraId="37E023D8">
            <w:pPr>
              <w:pStyle w:val="37"/>
              <w:tabs>
                <w:tab w:val="left" w:pos="851"/>
              </w:tabs>
              <w:spacing w:after="0"/>
              <w:ind w:left="447"/>
              <w:jc w:val="both"/>
              <w:rPr>
                <w:rFonts w:ascii="Arial" w:hAnsi="Arial" w:cs="Arial"/>
                <w:bCs/>
              </w:rPr>
            </w:pPr>
          </w:p>
          <w:p w14:paraId="2CCBF6F4">
            <w:pPr>
              <w:pStyle w:val="37"/>
              <w:tabs>
                <w:tab w:val="left" w:pos="851"/>
              </w:tabs>
              <w:spacing w:after="0"/>
              <w:ind w:left="447"/>
              <w:jc w:val="both"/>
              <w:rPr>
                <w:rFonts w:ascii="Arial" w:hAnsi="Arial" w:cs="Arial"/>
                <w:bCs/>
              </w:rPr>
            </w:pPr>
            <w:r>
              <w:rPr>
                <w:rFonts w:ascii="Arial" w:hAnsi="Arial" w:cs="Arial"/>
                <w:bCs/>
              </w:rPr>
              <w:t>9.7. Para que os pagamentos possam ser efetuados, a contratada deverá apresentar, junto à nota fiscal de produtos/serviços, a seguinte documentação:</w:t>
            </w:r>
          </w:p>
          <w:p w14:paraId="27CDAE2E">
            <w:pPr>
              <w:pStyle w:val="37"/>
              <w:tabs>
                <w:tab w:val="left" w:pos="851"/>
              </w:tabs>
              <w:spacing w:after="0"/>
              <w:ind w:left="447"/>
              <w:jc w:val="both"/>
              <w:rPr>
                <w:rFonts w:ascii="Arial" w:hAnsi="Arial" w:cs="Arial"/>
              </w:rPr>
            </w:pPr>
            <w:r>
              <w:rPr>
                <w:rFonts w:ascii="Arial" w:hAnsi="Arial" w:cs="Arial"/>
              </w:rPr>
              <w:t>( X ) Documentos comprobatórios da regularidade fiscal e regularidade trabalhista;</w:t>
            </w:r>
          </w:p>
          <w:p w14:paraId="189FF5C0">
            <w:pPr>
              <w:pStyle w:val="33"/>
              <w:tabs>
                <w:tab w:val="left" w:pos="144"/>
                <w:tab w:val="left" w:pos="1584"/>
                <w:tab w:val="left" w:pos="2304"/>
                <w:tab w:val="left" w:pos="3024"/>
                <w:tab w:val="left" w:pos="3744"/>
                <w:tab w:val="left" w:pos="4464"/>
                <w:tab w:val="left" w:pos="5184"/>
                <w:tab w:val="left" w:pos="5904"/>
                <w:tab w:val="left" w:pos="6624"/>
              </w:tabs>
              <w:spacing w:after="0"/>
              <w:ind w:left="447"/>
              <w:jc w:val="both"/>
              <w:rPr>
                <w:rFonts w:ascii="Arial" w:hAnsi="Arial" w:cs="Arial"/>
                <w:sz w:val="24"/>
                <w:szCs w:val="24"/>
              </w:rPr>
            </w:pPr>
            <w:r>
              <w:rPr>
                <w:rFonts w:ascii="Arial" w:hAnsi="Arial" w:cs="Arial"/>
                <w:sz w:val="24"/>
                <w:szCs w:val="24"/>
              </w:rPr>
              <w:t>(  ) Termo de Medição ou Relatório de Prestação de Serviços, devidamente atestado e aprovado pelo Fiscal do Contrato e pelo Secretário requisitante;</w:t>
            </w:r>
          </w:p>
          <w:p w14:paraId="4BA394D3">
            <w:pPr>
              <w:tabs>
                <w:tab w:val="left" w:pos="144"/>
                <w:tab w:val="left" w:pos="180"/>
                <w:tab w:val="left" w:pos="284"/>
                <w:tab w:val="left" w:pos="1584"/>
                <w:tab w:val="left" w:pos="2304"/>
                <w:tab w:val="left" w:pos="3024"/>
                <w:tab w:val="left" w:pos="3744"/>
                <w:tab w:val="left" w:pos="4464"/>
                <w:tab w:val="left" w:pos="5184"/>
                <w:tab w:val="left" w:pos="5904"/>
                <w:tab w:val="left" w:pos="6624"/>
              </w:tabs>
              <w:ind w:left="447"/>
              <w:jc w:val="both"/>
              <w:rPr>
                <w:rFonts w:ascii="Arial" w:hAnsi="Arial" w:cs="Arial"/>
              </w:rPr>
            </w:pPr>
            <w:r>
              <w:rPr>
                <w:rFonts w:ascii="Arial" w:hAnsi="Arial" w:cs="Arial"/>
              </w:rPr>
              <w:t>(  ) Registro fotográfico;</w:t>
            </w:r>
          </w:p>
          <w:p w14:paraId="5D9146D4">
            <w:pPr>
              <w:tabs>
                <w:tab w:val="left" w:pos="144"/>
                <w:tab w:val="left" w:pos="180"/>
                <w:tab w:val="left" w:pos="284"/>
                <w:tab w:val="left" w:pos="1584"/>
                <w:tab w:val="left" w:pos="2304"/>
                <w:tab w:val="left" w:pos="3024"/>
                <w:tab w:val="left" w:pos="3744"/>
                <w:tab w:val="left" w:pos="4464"/>
                <w:tab w:val="left" w:pos="5184"/>
                <w:tab w:val="left" w:pos="5904"/>
                <w:tab w:val="left" w:pos="6624"/>
              </w:tabs>
              <w:ind w:left="447"/>
              <w:jc w:val="both"/>
              <w:rPr>
                <w:rFonts w:ascii="Arial" w:hAnsi="Arial" w:cs="Arial"/>
              </w:rPr>
            </w:pPr>
            <w:r>
              <w:rPr>
                <w:rFonts w:ascii="Arial" w:hAnsi="Arial" w:cs="Arial"/>
              </w:rPr>
              <w:t>(  ) Cópias autenticadas, da Guia de Recolhimento Previdência Social (GRPS), e da Guia de Recolhimento do Fundo de Garantia (GRF/GFIP) quitada (s), específica (s), vinculada (s) a prestação de serviços em questão, bem como os comprovantes de regularidade com o Instituto Nacional de Seguridade Social (INSS), com o Fundo de Garantia do Tempo de Serviço (FGTS), e com o Ministério do Trabalho e Emprego (CNDT), correspondentes a última nota fiscal ou fatura paga pela Administração;</w:t>
            </w:r>
          </w:p>
          <w:p w14:paraId="29572D9A">
            <w:pPr>
              <w:tabs>
                <w:tab w:val="left" w:pos="144"/>
                <w:tab w:val="left" w:pos="180"/>
                <w:tab w:val="left" w:pos="284"/>
                <w:tab w:val="left" w:pos="1584"/>
                <w:tab w:val="left" w:pos="2304"/>
                <w:tab w:val="left" w:pos="3024"/>
                <w:tab w:val="left" w:pos="3744"/>
                <w:tab w:val="left" w:pos="4464"/>
                <w:tab w:val="left" w:pos="5184"/>
                <w:tab w:val="left" w:pos="5904"/>
                <w:tab w:val="left" w:pos="6624"/>
              </w:tabs>
              <w:ind w:left="447"/>
              <w:jc w:val="both"/>
              <w:rPr>
                <w:rFonts w:ascii="Arial" w:hAnsi="Arial" w:cs="Arial"/>
              </w:rPr>
            </w:pPr>
          </w:p>
          <w:p w14:paraId="107D26B8">
            <w:pPr>
              <w:ind w:left="447"/>
              <w:jc w:val="both"/>
              <w:rPr>
                <w:rFonts w:ascii="Arial" w:hAnsi="Arial" w:cs="Arial"/>
                <w:bCs/>
              </w:rPr>
            </w:pPr>
            <w:r>
              <w:rPr>
                <w:rFonts w:ascii="Arial" w:hAnsi="Arial" w:cs="Arial"/>
                <w:bCs/>
              </w:rPr>
              <w:t>9.8. Sobre o valor devido ao contratado, a Administração efetuará as retenções tributárias cabíveis, inclusive de acordo com o Decreto Municipal nº 192 de 15 de setembro de 2023.</w:t>
            </w:r>
          </w:p>
          <w:p w14:paraId="2C43160B">
            <w:pPr>
              <w:ind w:left="447"/>
              <w:jc w:val="both"/>
              <w:rPr>
                <w:rFonts w:ascii="Arial" w:hAnsi="Arial" w:cs="Arial"/>
                <w:bCs/>
              </w:rPr>
            </w:pPr>
          </w:p>
          <w:p w14:paraId="24B17C7D">
            <w:pPr>
              <w:ind w:left="447"/>
              <w:jc w:val="both"/>
              <w:rPr>
                <w:rFonts w:ascii="Arial" w:hAnsi="Arial" w:cs="Arial"/>
                <w:bCs/>
              </w:rPr>
            </w:pPr>
            <w:r>
              <w:rPr>
                <w:rFonts w:ascii="Arial" w:hAnsi="Arial" w:cs="Arial"/>
                <w:bCs/>
              </w:rPr>
              <w:t>9.9. Quanto ao Imposto sobre Serviços de Qualquer Natureza (ISSQN), será observado o disposto na Lei Complementar Nº 116, de 2003, e legislação municipal aplicável.</w:t>
            </w:r>
          </w:p>
          <w:p w14:paraId="48018EBE">
            <w:pPr>
              <w:ind w:left="447"/>
              <w:jc w:val="both"/>
              <w:rPr>
                <w:rFonts w:ascii="Arial" w:hAnsi="Arial" w:cs="Arial"/>
                <w:bCs/>
              </w:rPr>
            </w:pPr>
          </w:p>
          <w:p w14:paraId="7ECDE5DD">
            <w:pPr>
              <w:ind w:left="447"/>
              <w:jc w:val="both"/>
              <w:rPr>
                <w:rFonts w:ascii="Arial" w:hAnsi="Arial" w:cs="Arial"/>
                <w:bCs/>
              </w:rPr>
            </w:pPr>
            <w:r>
              <w:rPr>
                <w:rFonts w:ascii="Arial" w:hAnsi="Arial" w:cs="Arial"/>
                <w:bCs/>
              </w:rPr>
              <w:t>9.10. É vedado ao contratado transferir a terceiros os direitos ou créditos decorrentes do contrato.</w:t>
            </w:r>
          </w:p>
          <w:p w14:paraId="3BF83D21">
            <w:pPr>
              <w:pStyle w:val="25"/>
              <w:spacing w:before="0" w:beforeAutospacing="0" w:after="0" w:afterAutospacing="0"/>
              <w:ind w:left="447"/>
              <w:jc w:val="both"/>
              <w:rPr>
                <w:rFonts w:ascii="Arial" w:hAnsi="Arial" w:cs="Arial"/>
                <w:bCs/>
              </w:rPr>
            </w:pPr>
          </w:p>
        </w:tc>
      </w:tr>
      <w:tr w14:paraId="14AB8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3" w:type="dxa"/>
            <w:shd w:val="clear" w:color="auto" w:fill="E36C09" w:themeFill="accent6" w:themeFillShade="BF"/>
          </w:tcPr>
          <w:p w14:paraId="745FA78B">
            <w:pPr>
              <w:numPr>
                <w:ilvl w:val="0"/>
                <w:numId w:val="8"/>
              </w:numPr>
              <w:ind w:left="426"/>
              <w:jc w:val="both"/>
              <w:rPr>
                <w:rFonts w:ascii="Arial" w:hAnsi="Arial" w:cs="Arial"/>
                <w:color w:val="FFFFFF" w:themeColor="background1"/>
                <w14:textFill>
                  <w14:solidFill>
                    <w14:schemeClr w14:val="bg1"/>
                  </w14:solidFill>
                </w14:textFill>
              </w:rPr>
            </w:pPr>
            <w:r>
              <w:rPr>
                <w:rFonts w:ascii="Arial" w:hAnsi="Arial" w:cs="Arial"/>
                <w:color w:val="FFFFFF" w:themeColor="background1"/>
                <w14:textFill>
                  <w14:solidFill>
                    <w14:schemeClr w14:val="bg1"/>
                  </w14:solidFill>
                </w14:textFill>
              </w:rPr>
              <w:t>DO REAJUSTE</w:t>
            </w:r>
          </w:p>
        </w:tc>
      </w:tr>
      <w:tr w14:paraId="57899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3" w:type="dxa"/>
            <w:shd w:val="clear" w:color="auto" w:fill="FFFFFF" w:themeFill="background1"/>
          </w:tcPr>
          <w:p w14:paraId="12D301D4">
            <w:pPr>
              <w:pStyle w:val="47"/>
              <w:numPr>
                <w:ilvl w:val="1"/>
                <w:numId w:val="8"/>
              </w:numPr>
              <w:jc w:val="both"/>
              <w:rPr>
                <w:rFonts w:ascii="Arial" w:hAnsi="Arial" w:cs="Arial"/>
                <w:sz w:val="24"/>
                <w:szCs w:val="24"/>
              </w:rPr>
            </w:pPr>
            <w:r>
              <w:rPr>
                <w:rFonts w:ascii="Arial" w:hAnsi="Arial" w:cs="Arial"/>
                <w:sz w:val="24"/>
                <w:szCs w:val="24"/>
              </w:rPr>
              <w:t>Os preços inicialmente contratados são fixos e irreajustáveis no prazo de um ano contado da data limite para a apresentação das propostas.</w:t>
            </w:r>
          </w:p>
          <w:p w14:paraId="43F9DE42">
            <w:pPr>
              <w:pStyle w:val="47"/>
              <w:jc w:val="both"/>
              <w:rPr>
                <w:rFonts w:ascii="Arial" w:hAnsi="Arial" w:cs="Arial"/>
                <w:sz w:val="24"/>
                <w:szCs w:val="24"/>
              </w:rPr>
            </w:pPr>
          </w:p>
          <w:p w14:paraId="63D06550">
            <w:pPr>
              <w:pStyle w:val="47"/>
              <w:numPr>
                <w:ilvl w:val="1"/>
                <w:numId w:val="8"/>
              </w:numPr>
              <w:jc w:val="both"/>
              <w:rPr>
                <w:rFonts w:ascii="Arial" w:hAnsi="Arial" w:cs="Arial"/>
                <w:iCs/>
                <w:sz w:val="24"/>
                <w:szCs w:val="24"/>
              </w:rPr>
            </w:pPr>
            <w:r>
              <w:rPr>
                <w:rFonts w:ascii="Arial" w:hAnsi="Arial" w:cs="Arial"/>
                <w:iCs/>
                <w:sz w:val="24"/>
                <w:szCs w:val="24"/>
              </w:rPr>
              <w:t>Após o interregno de um ano, e independentemente de pedido da CONTRATADA, os preços iniciais serão reajustados, mediante a aplicação, pela CONTRATANTE, do índice INPC exclusivamente para as obrigações iniciadas e concluídas após a ocorrência da anualidade.</w:t>
            </w:r>
          </w:p>
          <w:p w14:paraId="4CCB9803">
            <w:pPr>
              <w:pStyle w:val="47"/>
              <w:jc w:val="both"/>
              <w:rPr>
                <w:rFonts w:ascii="Arial" w:hAnsi="Arial" w:cs="Arial"/>
                <w:iCs/>
                <w:sz w:val="24"/>
                <w:szCs w:val="24"/>
              </w:rPr>
            </w:pPr>
          </w:p>
          <w:p w14:paraId="39937EC9">
            <w:pPr>
              <w:pStyle w:val="47"/>
              <w:numPr>
                <w:ilvl w:val="2"/>
                <w:numId w:val="8"/>
              </w:numPr>
              <w:jc w:val="both"/>
              <w:rPr>
                <w:rFonts w:ascii="Arial" w:hAnsi="Arial" w:cs="Arial"/>
                <w:sz w:val="24"/>
                <w:szCs w:val="24"/>
              </w:rPr>
            </w:pPr>
            <w:r>
              <w:rPr>
                <w:rFonts w:ascii="Arial" w:hAnsi="Arial" w:cs="Arial"/>
                <w:sz w:val="24"/>
                <w:szCs w:val="24"/>
              </w:rPr>
              <w:t>Nos reajustes subsequentes ao primeiro, o interregno mínimo de um ano será contado a partir dos efeitos financeiros do último reajuste.</w:t>
            </w:r>
          </w:p>
          <w:p w14:paraId="6A73BABC">
            <w:pPr>
              <w:pStyle w:val="47"/>
              <w:ind w:left="1080"/>
              <w:jc w:val="both"/>
              <w:rPr>
                <w:rFonts w:ascii="Arial" w:hAnsi="Arial" w:cs="Arial"/>
                <w:sz w:val="24"/>
                <w:szCs w:val="24"/>
              </w:rPr>
            </w:pPr>
          </w:p>
          <w:p w14:paraId="74CFB6B4">
            <w:pPr>
              <w:pStyle w:val="47"/>
              <w:numPr>
                <w:ilvl w:val="2"/>
                <w:numId w:val="8"/>
              </w:numPr>
              <w:jc w:val="both"/>
              <w:rPr>
                <w:rFonts w:ascii="Arial" w:hAnsi="Arial" w:cs="Arial"/>
                <w:sz w:val="24"/>
                <w:szCs w:val="24"/>
              </w:rPr>
            </w:pPr>
            <w:r>
              <w:rPr>
                <w:rFonts w:ascii="Arial" w:hAnsi="Arial" w:cs="Arial"/>
                <w:sz w:val="24"/>
                <w:szCs w:val="24"/>
              </w:rPr>
              <w:t>No caso de atraso ou não divulgação do índice de reajustamento, o CONTRATANTE pagará à CONTRATADA a importância calculada pela última variação conhecida, liquidando a diferença correspondente tão logo seja divulgado o índice definitivo.</w:t>
            </w:r>
          </w:p>
          <w:p w14:paraId="5FA1139F">
            <w:pPr>
              <w:pStyle w:val="47"/>
              <w:ind w:left="1080"/>
              <w:jc w:val="both"/>
              <w:rPr>
                <w:rFonts w:ascii="Arial" w:hAnsi="Arial" w:cs="Arial"/>
                <w:sz w:val="24"/>
                <w:szCs w:val="24"/>
              </w:rPr>
            </w:pPr>
          </w:p>
          <w:p w14:paraId="417A9AE5">
            <w:pPr>
              <w:pStyle w:val="47"/>
              <w:numPr>
                <w:ilvl w:val="2"/>
                <w:numId w:val="8"/>
              </w:numPr>
              <w:jc w:val="both"/>
              <w:rPr>
                <w:rFonts w:ascii="Arial" w:hAnsi="Arial" w:cs="Arial"/>
                <w:sz w:val="24"/>
                <w:szCs w:val="24"/>
              </w:rPr>
            </w:pPr>
            <w:r>
              <w:rPr>
                <w:rFonts w:ascii="Arial" w:hAnsi="Arial" w:cs="Arial"/>
                <w:sz w:val="24"/>
                <w:szCs w:val="24"/>
              </w:rPr>
              <w:t>Nas aferições finais, o índice utilizado para reajuste será, obrigatoriamente, o definitivo.</w:t>
            </w:r>
          </w:p>
          <w:p w14:paraId="17951EC2">
            <w:pPr>
              <w:pStyle w:val="47"/>
              <w:ind w:left="1080"/>
              <w:jc w:val="both"/>
              <w:rPr>
                <w:rFonts w:ascii="Arial" w:hAnsi="Arial" w:cs="Arial"/>
                <w:sz w:val="24"/>
                <w:szCs w:val="24"/>
              </w:rPr>
            </w:pPr>
          </w:p>
          <w:p w14:paraId="4EC9AA9A">
            <w:pPr>
              <w:pStyle w:val="47"/>
              <w:numPr>
                <w:ilvl w:val="2"/>
                <w:numId w:val="8"/>
              </w:numPr>
              <w:jc w:val="both"/>
              <w:rPr>
                <w:rFonts w:ascii="Arial" w:hAnsi="Arial" w:cs="Arial"/>
                <w:sz w:val="24"/>
                <w:szCs w:val="24"/>
              </w:rPr>
            </w:pPr>
            <w:r>
              <w:rPr>
                <w:rFonts w:ascii="Arial" w:hAnsi="Arial" w:cs="Arial"/>
                <w:sz w:val="24"/>
                <w:szCs w:val="24"/>
              </w:rPr>
              <w:t>Caso o índice estabelecido para reajustamento venha a ser extinto ou de qualquer forma não possa mais ser utilizado, será adotado, em substituição, o que vier a ser determinado pela legislação então em vigor.</w:t>
            </w:r>
          </w:p>
          <w:p w14:paraId="29A2C3A4">
            <w:pPr>
              <w:pStyle w:val="47"/>
              <w:ind w:left="1080"/>
              <w:jc w:val="both"/>
              <w:rPr>
                <w:rFonts w:ascii="Arial" w:hAnsi="Arial" w:cs="Arial"/>
                <w:sz w:val="24"/>
                <w:szCs w:val="24"/>
              </w:rPr>
            </w:pPr>
          </w:p>
          <w:p w14:paraId="6438416B">
            <w:pPr>
              <w:pStyle w:val="47"/>
              <w:numPr>
                <w:ilvl w:val="2"/>
                <w:numId w:val="8"/>
              </w:numPr>
              <w:jc w:val="both"/>
              <w:rPr>
                <w:rFonts w:ascii="Arial" w:hAnsi="Arial" w:cs="Arial"/>
                <w:sz w:val="24"/>
                <w:szCs w:val="24"/>
              </w:rPr>
            </w:pPr>
            <w:r>
              <w:rPr>
                <w:rFonts w:ascii="Arial" w:hAnsi="Arial" w:cs="Arial"/>
                <w:sz w:val="24"/>
                <w:szCs w:val="24"/>
              </w:rPr>
              <w:t>Na ausência de previsão legal quanto ao índice substituto, as partes elegerão novo índice oficial, para reajustamento do preço do valor remanescente, por meio de termo aditivo.</w:t>
            </w:r>
          </w:p>
          <w:p w14:paraId="5D3293B7">
            <w:pPr>
              <w:pStyle w:val="47"/>
              <w:ind w:left="1080"/>
              <w:jc w:val="both"/>
              <w:rPr>
                <w:rFonts w:ascii="Arial" w:hAnsi="Arial" w:cs="Arial"/>
                <w:sz w:val="24"/>
                <w:szCs w:val="24"/>
              </w:rPr>
            </w:pPr>
          </w:p>
          <w:p w14:paraId="7859B842">
            <w:pPr>
              <w:ind w:left="447"/>
              <w:jc w:val="both"/>
              <w:rPr>
                <w:rFonts w:ascii="Arial" w:hAnsi="Arial" w:cs="Arial"/>
              </w:rPr>
            </w:pPr>
            <w:r>
              <w:rPr>
                <w:rFonts w:ascii="Arial" w:hAnsi="Arial" w:cs="Arial"/>
              </w:rPr>
              <w:t>10.2.6. O reajuste será realizado por apostilamento.</w:t>
            </w:r>
          </w:p>
          <w:p w14:paraId="24FEA195">
            <w:pPr>
              <w:ind w:left="447"/>
              <w:jc w:val="both"/>
              <w:rPr>
                <w:rFonts w:ascii="Arial" w:hAnsi="Arial" w:cs="Arial"/>
                <w:color w:val="FFFFFF" w:themeColor="background1"/>
                <w14:textFill>
                  <w14:solidFill>
                    <w14:schemeClr w14:val="bg1"/>
                  </w14:solidFill>
                </w14:textFill>
              </w:rPr>
            </w:pPr>
          </w:p>
        </w:tc>
      </w:tr>
      <w:tr w14:paraId="4141A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343" w:type="dxa"/>
            <w:shd w:val="clear" w:color="auto" w:fill="E36C09" w:themeFill="accent6" w:themeFillShade="BF"/>
          </w:tcPr>
          <w:p w14:paraId="53716BCE">
            <w:pPr>
              <w:numPr>
                <w:ilvl w:val="0"/>
                <w:numId w:val="8"/>
              </w:numPr>
              <w:ind w:left="426"/>
              <w:jc w:val="both"/>
              <w:rPr>
                <w:rFonts w:ascii="Arial" w:hAnsi="Arial" w:cs="Arial"/>
                <w:color w:val="FFFFFF" w:themeColor="background1"/>
                <w14:textFill>
                  <w14:solidFill>
                    <w14:schemeClr w14:val="bg1"/>
                  </w14:solidFill>
                </w14:textFill>
              </w:rPr>
            </w:pPr>
            <w:r>
              <w:rPr>
                <w:rFonts w:ascii="Arial" w:hAnsi="Arial" w:cs="Arial"/>
                <w:color w:val="FFFFFF" w:themeColor="background1"/>
                <w14:textFill>
                  <w14:solidFill>
                    <w14:schemeClr w14:val="bg1"/>
                  </w14:solidFill>
                </w14:textFill>
              </w:rPr>
              <w:t>DA DOTAÇÃO ORÇAMENTÁRIA</w:t>
            </w:r>
          </w:p>
        </w:tc>
      </w:tr>
      <w:tr w14:paraId="6354B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4" w:hRule="atLeast"/>
        </w:trPr>
        <w:tc>
          <w:tcPr>
            <w:tcW w:w="10343" w:type="dxa"/>
            <w:shd w:val="clear" w:color="auto" w:fill="auto"/>
          </w:tcPr>
          <w:p w14:paraId="0DB7CA43">
            <w:pPr>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As despesas decorrentes da presente contratação correrão à conta de recursos específicos consignados no Orçamento Municipal.</w:t>
            </w:r>
          </w:p>
          <w:p w14:paraId="5ED72BCD">
            <w:pPr>
              <w:ind w:left="447"/>
              <w:jc w:val="both"/>
              <w:rPr>
                <w:rFonts w:ascii="Arial" w:hAnsi="Arial" w:cs="Arial"/>
                <w:color w:val="000000" w:themeColor="text1"/>
                <w14:textFill>
                  <w14:solidFill>
                    <w14:schemeClr w14:val="tx1"/>
                  </w14:solidFill>
                </w14:textFill>
              </w:rPr>
            </w:pPr>
          </w:p>
          <w:p w14:paraId="7FB851E7">
            <w:pPr>
              <w:ind w:left="447"/>
              <w:jc w:val="both"/>
              <w:rPr>
                <w:rFonts w:ascii="Arial" w:hAnsi="Arial" w:cs="Arial"/>
                <w:bCs/>
              </w:rPr>
            </w:pPr>
            <w:r>
              <w:rPr>
                <w:rFonts w:ascii="Arial" w:hAnsi="Arial" w:cs="Arial"/>
                <w:iCs/>
                <w:color w:val="000000" w:themeColor="text1"/>
                <w14:textFill>
                  <w14:solidFill>
                    <w14:schemeClr w14:val="tx1"/>
                  </w14:solidFill>
                </w14:textFill>
              </w:rPr>
              <w:t>A contratação será atendida pela seguinte dotação:</w:t>
            </w:r>
          </w:p>
          <w:p w14:paraId="5D2B037A">
            <w:pPr>
              <w:ind w:left="196"/>
              <w:jc w:val="both"/>
              <w:rPr>
                <w:rFonts w:ascii="Arial" w:hAnsi="Arial" w:cs="Arial"/>
                <w:bCs/>
              </w:rPr>
            </w:pPr>
          </w:p>
          <w:tbl>
            <w:tblPr>
              <w:tblStyle w:val="12"/>
              <w:tblW w:w="9634"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0"/>
              <w:gridCol w:w="1114"/>
              <w:gridCol w:w="1718"/>
              <w:gridCol w:w="1276"/>
              <w:gridCol w:w="1705"/>
              <w:gridCol w:w="1701"/>
            </w:tblGrid>
            <w:tr w14:paraId="603C8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120" w:type="dxa"/>
                  <w:tcBorders>
                    <w:right w:val="single" w:color="auto" w:sz="4" w:space="0"/>
                  </w:tcBorders>
                  <w:shd w:val="clear" w:color="auto" w:fill="E36C09" w:themeFill="accent6" w:themeFillShade="BF"/>
                </w:tcPr>
                <w:p w14:paraId="56314333">
                  <w:pPr>
                    <w:pStyle w:val="49"/>
                    <w:ind w:left="50" w:right="0" w:hanging="245"/>
                    <w:rPr>
                      <w:bCs/>
                      <w:color w:val="FFFFFF" w:themeColor="background1"/>
                      <w:sz w:val="20"/>
                      <w14:textFill>
                        <w14:solidFill>
                          <w14:schemeClr w14:val="bg1"/>
                        </w14:solidFill>
                      </w14:textFill>
                    </w:rPr>
                  </w:pPr>
                  <w:r>
                    <w:rPr>
                      <w:bCs/>
                      <w:color w:val="FFFFFF" w:themeColor="background1"/>
                      <w:sz w:val="20"/>
                      <w14:textFill>
                        <w14:solidFill>
                          <w14:schemeClr w14:val="bg1"/>
                        </w14:solidFill>
                      </w14:textFill>
                    </w:rPr>
                    <w:t>Secretaria</w:t>
                  </w:r>
                </w:p>
              </w:tc>
              <w:tc>
                <w:tcPr>
                  <w:tcW w:w="1114" w:type="dxa"/>
                  <w:tcBorders>
                    <w:left w:val="single" w:color="auto" w:sz="4" w:space="0"/>
                  </w:tcBorders>
                  <w:shd w:val="clear" w:color="auto" w:fill="E36C09" w:themeFill="accent6" w:themeFillShade="BF"/>
                </w:tcPr>
                <w:p w14:paraId="3AEBDA3D">
                  <w:pPr>
                    <w:pStyle w:val="49"/>
                    <w:ind w:left="0" w:right="0"/>
                    <w:rPr>
                      <w:bCs/>
                      <w:color w:val="FFFFFF" w:themeColor="background1"/>
                      <w:sz w:val="20"/>
                      <w14:textFill>
                        <w14:solidFill>
                          <w14:schemeClr w14:val="bg1"/>
                        </w14:solidFill>
                      </w14:textFill>
                    </w:rPr>
                  </w:pPr>
                  <w:r>
                    <w:rPr>
                      <w:bCs/>
                      <w:color w:val="FFFFFF" w:themeColor="background1"/>
                      <w:sz w:val="20"/>
                      <w14:textFill>
                        <w14:solidFill>
                          <w14:schemeClr w14:val="bg1"/>
                        </w14:solidFill>
                      </w14:textFill>
                    </w:rPr>
                    <w:t>Ficha</w:t>
                  </w:r>
                </w:p>
              </w:tc>
              <w:tc>
                <w:tcPr>
                  <w:tcW w:w="1718" w:type="dxa"/>
                  <w:shd w:val="clear" w:color="auto" w:fill="E36C09" w:themeFill="accent6" w:themeFillShade="BF"/>
                </w:tcPr>
                <w:p w14:paraId="0520206B">
                  <w:pPr>
                    <w:pStyle w:val="49"/>
                    <w:ind w:left="0" w:right="0"/>
                    <w:rPr>
                      <w:bCs/>
                      <w:color w:val="FFFFFF" w:themeColor="background1"/>
                      <w:sz w:val="20"/>
                      <w14:textFill>
                        <w14:solidFill>
                          <w14:schemeClr w14:val="bg1"/>
                        </w14:solidFill>
                      </w14:textFill>
                    </w:rPr>
                  </w:pPr>
                  <w:r>
                    <w:rPr>
                      <w:bCs/>
                      <w:color w:val="FFFFFF" w:themeColor="background1"/>
                      <w:sz w:val="20"/>
                      <w14:textFill>
                        <w14:solidFill>
                          <w14:schemeClr w14:val="bg1"/>
                        </w14:solidFill>
                      </w14:textFill>
                    </w:rPr>
                    <w:t>Gestão/Unidade Orçamentária</w:t>
                  </w:r>
                </w:p>
              </w:tc>
              <w:tc>
                <w:tcPr>
                  <w:tcW w:w="1276" w:type="dxa"/>
                  <w:shd w:val="clear" w:color="auto" w:fill="E36C09" w:themeFill="accent6" w:themeFillShade="BF"/>
                </w:tcPr>
                <w:p w14:paraId="3C885C92">
                  <w:pPr>
                    <w:pStyle w:val="49"/>
                    <w:ind w:left="-90" w:right="0"/>
                    <w:rPr>
                      <w:bCs/>
                      <w:color w:val="FFFFFF" w:themeColor="background1"/>
                      <w:sz w:val="20"/>
                      <w14:textFill>
                        <w14:solidFill>
                          <w14:schemeClr w14:val="bg1"/>
                        </w14:solidFill>
                      </w14:textFill>
                    </w:rPr>
                  </w:pPr>
                  <w:r>
                    <w:rPr>
                      <w:bCs/>
                      <w:color w:val="FFFFFF" w:themeColor="background1"/>
                      <w:sz w:val="20"/>
                      <w14:textFill>
                        <w14:solidFill>
                          <w14:schemeClr w14:val="bg1"/>
                        </w14:solidFill>
                      </w14:textFill>
                    </w:rPr>
                    <w:t>Fonte de Recursos</w:t>
                  </w:r>
                </w:p>
              </w:tc>
              <w:tc>
                <w:tcPr>
                  <w:tcW w:w="1705" w:type="dxa"/>
                  <w:shd w:val="clear" w:color="auto" w:fill="E36C09" w:themeFill="accent6" w:themeFillShade="BF"/>
                </w:tcPr>
                <w:p w14:paraId="5654339D">
                  <w:pPr>
                    <w:pStyle w:val="49"/>
                    <w:ind w:left="-90" w:right="0"/>
                    <w:rPr>
                      <w:bCs/>
                      <w:color w:val="FFFFFF" w:themeColor="background1"/>
                      <w:sz w:val="20"/>
                      <w14:textFill>
                        <w14:solidFill>
                          <w14:schemeClr w14:val="bg1"/>
                        </w14:solidFill>
                      </w14:textFill>
                    </w:rPr>
                  </w:pPr>
                  <w:r>
                    <w:rPr>
                      <w:bCs/>
                      <w:color w:val="FFFFFF" w:themeColor="background1"/>
                      <w:sz w:val="20"/>
                      <w14:textFill>
                        <w14:solidFill>
                          <w14:schemeClr w14:val="bg1"/>
                        </w14:solidFill>
                      </w14:textFill>
                    </w:rPr>
                    <w:t>Atividade/Projeto</w:t>
                  </w:r>
                </w:p>
              </w:tc>
              <w:tc>
                <w:tcPr>
                  <w:tcW w:w="1701" w:type="dxa"/>
                  <w:shd w:val="clear" w:color="auto" w:fill="E36C09" w:themeFill="accent6" w:themeFillShade="BF"/>
                </w:tcPr>
                <w:p w14:paraId="774D016C">
                  <w:pPr>
                    <w:pStyle w:val="49"/>
                    <w:ind w:left="0" w:right="0"/>
                    <w:rPr>
                      <w:bCs/>
                      <w:color w:val="FFFFFF" w:themeColor="background1"/>
                      <w:sz w:val="20"/>
                      <w14:textFill>
                        <w14:solidFill>
                          <w14:schemeClr w14:val="bg1"/>
                        </w14:solidFill>
                      </w14:textFill>
                    </w:rPr>
                  </w:pPr>
                  <w:r>
                    <w:rPr>
                      <w:bCs/>
                      <w:color w:val="FFFFFF" w:themeColor="background1"/>
                      <w:sz w:val="20"/>
                      <w14:textFill>
                        <w14:solidFill>
                          <w14:schemeClr w14:val="bg1"/>
                        </w14:solidFill>
                      </w14:textFill>
                    </w:rPr>
                    <w:t>Elemento de Despesa</w:t>
                  </w:r>
                </w:p>
              </w:tc>
            </w:tr>
            <w:tr w14:paraId="04C07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2120" w:type="dxa"/>
                  <w:tcBorders>
                    <w:right w:val="single" w:color="auto" w:sz="4" w:space="0"/>
                  </w:tcBorders>
                  <w:shd w:val="clear" w:color="auto" w:fill="auto"/>
                </w:tcPr>
                <w:p w14:paraId="0C52088B">
                  <w:pPr>
                    <w:pStyle w:val="49"/>
                    <w:spacing w:line="233" w:lineRule="exact"/>
                    <w:ind w:left="0" w:right="0"/>
                    <w:rPr>
                      <w:sz w:val="20"/>
                    </w:rPr>
                  </w:pPr>
                  <w:r>
                    <w:rPr>
                      <w:sz w:val="20"/>
                    </w:rPr>
                    <w:t>Secretaria Municipal de Saúde</w:t>
                  </w:r>
                </w:p>
              </w:tc>
              <w:tc>
                <w:tcPr>
                  <w:tcW w:w="1114" w:type="dxa"/>
                  <w:tcBorders>
                    <w:left w:val="single" w:color="auto" w:sz="4" w:space="0"/>
                  </w:tcBorders>
                  <w:shd w:val="clear" w:color="auto" w:fill="auto"/>
                </w:tcPr>
                <w:p w14:paraId="421E77FD">
                  <w:pPr>
                    <w:pStyle w:val="49"/>
                    <w:spacing w:line="233" w:lineRule="exact"/>
                    <w:ind w:left="0" w:right="0"/>
                    <w:rPr>
                      <w:sz w:val="20"/>
                    </w:rPr>
                  </w:pPr>
                </w:p>
              </w:tc>
              <w:tc>
                <w:tcPr>
                  <w:tcW w:w="1718" w:type="dxa"/>
                  <w:shd w:val="clear" w:color="auto" w:fill="auto"/>
                </w:tcPr>
                <w:p w14:paraId="25EE074B">
                  <w:pPr>
                    <w:pStyle w:val="49"/>
                    <w:spacing w:line="233" w:lineRule="exact"/>
                    <w:ind w:left="0" w:right="0"/>
                    <w:rPr>
                      <w:sz w:val="20"/>
                    </w:rPr>
                  </w:pPr>
                  <w:r>
                    <w:rPr>
                      <w:bCs/>
                      <w:sz w:val="20"/>
                    </w:rPr>
                    <w:t>0210</w:t>
                  </w:r>
                </w:p>
              </w:tc>
              <w:tc>
                <w:tcPr>
                  <w:tcW w:w="1276" w:type="dxa"/>
                </w:tcPr>
                <w:p w14:paraId="379A8EAE">
                  <w:pPr>
                    <w:pStyle w:val="49"/>
                    <w:spacing w:line="233" w:lineRule="exact"/>
                    <w:ind w:left="0" w:right="0"/>
                    <w:rPr>
                      <w:sz w:val="20"/>
                    </w:rPr>
                  </w:pPr>
                </w:p>
              </w:tc>
              <w:tc>
                <w:tcPr>
                  <w:tcW w:w="1705" w:type="dxa"/>
                  <w:shd w:val="clear" w:color="auto" w:fill="auto"/>
                </w:tcPr>
                <w:p w14:paraId="3F607929">
                  <w:pPr>
                    <w:pStyle w:val="49"/>
                    <w:spacing w:line="233" w:lineRule="exact"/>
                    <w:ind w:left="0" w:right="0"/>
                    <w:rPr>
                      <w:sz w:val="20"/>
                    </w:rPr>
                  </w:pPr>
                </w:p>
              </w:tc>
              <w:tc>
                <w:tcPr>
                  <w:tcW w:w="1701" w:type="dxa"/>
                  <w:shd w:val="clear" w:color="auto" w:fill="auto"/>
                </w:tcPr>
                <w:p w14:paraId="7314EC76">
                  <w:pPr>
                    <w:pStyle w:val="49"/>
                    <w:spacing w:line="233" w:lineRule="exact"/>
                    <w:ind w:left="0" w:right="0"/>
                    <w:rPr>
                      <w:sz w:val="20"/>
                    </w:rPr>
                  </w:pPr>
                </w:p>
              </w:tc>
            </w:tr>
          </w:tbl>
          <w:p w14:paraId="65CF9829">
            <w:pPr>
              <w:jc w:val="both"/>
              <w:rPr>
                <w:rFonts w:ascii="Arial" w:hAnsi="Arial" w:cs="Arial"/>
                <w:bCs/>
              </w:rPr>
            </w:pPr>
          </w:p>
          <w:p w14:paraId="680D5A79">
            <w:pPr>
              <w:spacing w:line="276" w:lineRule="auto"/>
              <w:ind w:left="447"/>
              <w:jc w:val="both"/>
              <w:rPr>
                <w:rFonts w:ascii="Arial" w:hAnsi="Arial" w:cs="Arial"/>
                <w:bCs/>
                <w:iCs/>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 ) A dotação relativa aos exercícios financeiros subsequentes será indicada após aprovação da Lei Orçamentária respectiva e liberação dos créditos correspondentes, mediante apostilamento.</w:t>
            </w:r>
          </w:p>
        </w:tc>
      </w:tr>
    </w:tbl>
    <w:p w14:paraId="4514A054">
      <w:pPr>
        <w:jc w:val="both"/>
        <w:outlineLvl w:val="0"/>
        <w:rPr>
          <w:rFonts w:ascii="Arial" w:hAnsi="Arial" w:cs="Arial"/>
          <w:bCs/>
        </w:rPr>
      </w:pPr>
    </w:p>
    <w:p w14:paraId="43579DFE">
      <w:pPr>
        <w:jc w:val="both"/>
        <w:outlineLvl w:val="0"/>
        <w:rPr>
          <w:rFonts w:ascii="Arial" w:hAnsi="Arial" w:cs="Arial"/>
          <w:bCs/>
        </w:rPr>
      </w:pPr>
      <w:r>
        <w:rPr>
          <w:rFonts w:ascii="Arial" w:hAnsi="Arial" w:cs="Arial"/>
          <w:bCs/>
        </w:rPr>
        <w:t>Bueno Brandão/MG, 28 de janeiro de 2025.</w:t>
      </w:r>
    </w:p>
    <w:p w14:paraId="1354ED32">
      <w:pPr>
        <w:jc w:val="both"/>
        <w:outlineLvl w:val="0"/>
        <w:rPr>
          <w:rFonts w:ascii="Arial" w:hAnsi="Arial" w:cs="Arial"/>
          <w:bCs/>
        </w:rPr>
      </w:pPr>
    </w:p>
    <w:tbl>
      <w:tblPr>
        <w:tblStyle w:val="12"/>
        <w:tblW w:w="10207"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10207"/>
      </w:tblGrid>
      <w:tr w14:paraId="77D6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409" w:hRule="atLeast"/>
        </w:trPr>
        <w:tc>
          <w:tcPr>
            <w:tcW w:w="10207" w:type="dxa"/>
          </w:tcPr>
          <w:p w14:paraId="3C1C5B6D">
            <w:pPr>
              <w:pStyle w:val="33"/>
              <w:tabs>
                <w:tab w:val="left" w:pos="144"/>
                <w:tab w:val="left" w:pos="1584"/>
                <w:tab w:val="left" w:pos="2304"/>
                <w:tab w:val="left" w:pos="3024"/>
                <w:tab w:val="left" w:pos="3744"/>
                <w:tab w:val="left" w:pos="4464"/>
                <w:tab w:val="left" w:pos="5184"/>
                <w:tab w:val="left" w:pos="5904"/>
                <w:tab w:val="left" w:pos="6624"/>
              </w:tabs>
              <w:spacing w:after="0"/>
              <w:ind w:left="80" w:hanging="70"/>
              <w:jc w:val="both"/>
              <w:rPr>
                <w:rFonts w:ascii="Arial" w:hAnsi="Arial" w:cs="Arial"/>
                <w:bCs/>
                <w:sz w:val="24"/>
                <w:szCs w:val="24"/>
              </w:rPr>
            </w:pPr>
            <w:r>
              <w:rPr>
                <w:rFonts w:ascii="Arial" w:hAnsi="Arial" w:cs="Arial"/>
                <w:bCs/>
                <w:sz w:val="24"/>
                <w:szCs w:val="24"/>
              </w:rPr>
              <w:t>APROVO ESTE TR E DECLARO QUE TENHO CONHECIMENTO DE TODAS AS SUAS CARACTERÍSTICAS, RATIFICANDO, NESTE ATO, O SEU INTEGRAL CONTEÚDO.</w:t>
            </w:r>
          </w:p>
          <w:p w14:paraId="26EC2A48">
            <w:pPr>
              <w:ind w:left="80"/>
              <w:jc w:val="both"/>
              <w:outlineLvl w:val="0"/>
              <w:rPr>
                <w:rFonts w:ascii="Arial" w:hAnsi="Arial" w:cs="Arial"/>
                <w:bCs/>
              </w:rPr>
            </w:pPr>
          </w:p>
          <w:p w14:paraId="4D1EE326">
            <w:pPr>
              <w:ind w:left="80"/>
              <w:jc w:val="both"/>
              <w:outlineLvl w:val="0"/>
              <w:rPr>
                <w:rFonts w:ascii="Arial" w:hAnsi="Arial" w:cs="Arial"/>
                <w:bCs/>
              </w:rPr>
            </w:pPr>
            <w:r>
              <w:rPr>
                <w:rFonts w:ascii="Arial" w:hAnsi="Arial" w:cs="Arial"/>
                <w:bCs/>
              </w:rPr>
              <w:t>Bueno Brandão, 28 de janeiro de 2025.</w:t>
            </w:r>
          </w:p>
          <w:p w14:paraId="34FCFE39">
            <w:pPr>
              <w:ind w:left="80"/>
              <w:jc w:val="both"/>
              <w:outlineLvl w:val="0"/>
              <w:rPr>
                <w:rFonts w:ascii="Arial" w:hAnsi="Arial" w:cs="Arial"/>
                <w:bCs/>
              </w:rPr>
            </w:pPr>
            <w:r>
              <w:rPr>
                <w:rFonts w:ascii="Arial" w:hAnsi="Arial" w:cs="Arial"/>
                <w:bCs/>
              </w:rPr>
              <w:br w:type="textWrapping"/>
            </w:r>
          </w:p>
          <w:p w14:paraId="68B1AD3E">
            <w:pPr>
              <w:ind w:left="80"/>
              <w:jc w:val="center"/>
              <w:outlineLvl w:val="0"/>
              <w:rPr>
                <w:rFonts w:ascii="Arial" w:hAnsi="Arial" w:cs="Arial"/>
                <w:bCs/>
              </w:rPr>
            </w:pPr>
          </w:p>
          <w:p w14:paraId="035009E1">
            <w:pPr>
              <w:ind w:left="80"/>
              <w:jc w:val="center"/>
              <w:outlineLvl w:val="0"/>
              <w:rPr>
                <w:rFonts w:ascii="Arial" w:hAnsi="Arial" w:cs="Arial"/>
                <w:bCs/>
              </w:rPr>
            </w:pPr>
          </w:p>
          <w:p w14:paraId="3097B4DC">
            <w:pPr>
              <w:ind w:left="80"/>
              <w:jc w:val="center"/>
              <w:outlineLvl w:val="0"/>
              <w:rPr>
                <w:rFonts w:ascii="Arial" w:hAnsi="Arial" w:cs="Arial"/>
                <w:b/>
              </w:rPr>
            </w:pPr>
            <w:r>
              <w:rPr>
                <w:rFonts w:ascii="Arial" w:hAnsi="Arial" w:cs="Arial"/>
                <w:b/>
              </w:rPr>
              <w:t>Denis Aparecido da Silva</w:t>
            </w:r>
            <w:r>
              <w:rPr>
                <w:rFonts w:ascii="Arial" w:hAnsi="Arial" w:cs="Arial"/>
                <w:b/>
              </w:rPr>
              <w:br w:type="textWrapping"/>
            </w:r>
            <w:r>
              <w:rPr>
                <w:rFonts w:ascii="Arial" w:hAnsi="Arial" w:cs="Arial"/>
                <w:b/>
              </w:rPr>
              <w:t>Matrícula nº 3478</w:t>
            </w:r>
            <w:r>
              <w:rPr>
                <w:rFonts w:ascii="Arial" w:hAnsi="Arial" w:cs="Arial"/>
                <w:b/>
              </w:rPr>
              <w:br w:type="textWrapping"/>
            </w:r>
            <w:r>
              <w:rPr>
                <w:rFonts w:ascii="Arial" w:hAnsi="Arial" w:cs="Arial"/>
                <w:b/>
              </w:rPr>
              <w:t>Coordenador de Compras da Secretaria Municipal de Saúde</w:t>
            </w:r>
            <w:r>
              <w:rPr>
                <w:rFonts w:ascii="Arial" w:hAnsi="Arial" w:cs="Arial"/>
                <w:b/>
              </w:rPr>
              <w:br w:type="textWrapping"/>
            </w:r>
            <w:r>
              <w:rPr>
                <w:rFonts w:ascii="Arial" w:hAnsi="Arial" w:cs="Arial"/>
                <w:b/>
              </w:rPr>
              <w:t>Responsável pela elaboração deste Termo de Referência</w:t>
            </w:r>
            <w:r>
              <w:rPr>
                <w:rFonts w:ascii="Arial" w:hAnsi="Arial" w:cs="Arial"/>
                <w:b/>
              </w:rPr>
              <w:br w:type="textWrapping"/>
            </w:r>
          </w:p>
          <w:p w14:paraId="470237A3">
            <w:pPr>
              <w:ind w:left="80"/>
              <w:jc w:val="center"/>
              <w:outlineLvl w:val="0"/>
              <w:rPr>
                <w:rFonts w:ascii="Arial" w:hAnsi="Arial" w:cs="Arial"/>
                <w:b/>
              </w:rPr>
            </w:pPr>
          </w:p>
          <w:p w14:paraId="75EC54C8">
            <w:pPr>
              <w:ind w:left="80"/>
              <w:jc w:val="center"/>
              <w:outlineLvl w:val="0"/>
              <w:rPr>
                <w:rFonts w:ascii="Arial" w:hAnsi="Arial" w:cs="Arial"/>
                <w:b/>
              </w:rPr>
            </w:pPr>
          </w:p>
          <w:p w14:paraId="3B1D3F48">
            <w:pPr>
              <w:ind w:left="80"/>
              <w:jc w:val="center"/>
              <w:outlineLvl w:val="0"/>
              <w:rPr>
                <w:rFonts w:ascii="Arial" w:hAnsi="Arial" w:cs="Arial"/>
                <w:b/>
              </w:rPr>
            </w:pPr>
            <w:r>
              <w:rPr>
                <w:rFonts w:ascii="Arial" w:hAnsi="Arial" w:cs="Arial"/>
                <w:b/>
              </w:rPr>
              <w:br w:type="textWrapping"/>
            </w:r>
            <w:r>
              <w:rPr>
                <w:rFonts w:ascii="Arial" w:hAnsi="Arial" w:cs="Arial"/>
                <w:b/>
              </w:rPr>
              <w:t>Jessica Paula Riciatti Nunes</w:t>
            </w:r>
            <w:r>
              <w:rPr>
                <w:rFonts w:ascii="Arial" w:hAnsi="Arial" w:cs="Arial"/>
                <w:b/>
              </w:rPr>
              <w:br w:type="textWrapping"/>
            </w:r>
            <w:r>
              <w:rPr>
                <w:rFonts w:ascii="Arial" w:hAnsi="Arial" w:cs="Arial"/>
                <w:b/>
              </w:rPr>
              <w:t>Matrícula nº 2689</w:t>
            </w:r>
            <w:r>
              <w:rPr>
                <w:rFonts w:ascii="Arial" w:hAnsi="Arial" w:cs="Arial"/>
                <w:b/>
              </w:rPr>
              <w:br w:type="textWrapping"/>
            </w:r>
            <w:r>
              <w:rPr>
                <w:rFonts w:ascii="Arial" w:hAnsi="Arial" w:cs="Arial"/>
                <w:b/>
              </w:rPr>
              <w:t>Secretária Municipal de Saúde</w:t>
            </w:r>
          </w:p>
          <w:p w14:paraId="6C11898A">
            <w:pPr>
              <w:ind w:left="80"/>
              <w:jc w:val="center"/>
              <w:outlineLvl w:val="0"/>
              <w:rPr>
                <w:rFonts w:ascii="Arial" w:hAnsi="Arial" w:cs="Arial"/>
                <w:bCs/>
              </w:rPr>
            </w:pPr>
          </w:p>
        </w:tc>
      </w:tr>
    </w:tbl>
    <w:p w14:paraId="78DCDE5E">
      <w:pPr>
        <w:jc w:val="both"/>
        <w:rPr>
          <w:rFonts w:ascii="Arial" w:hAnsi="Arial" w:cs="Arial"/>
          <w:color w:val="FF0000"/>
        </w:rPr>
      </w:pPr>
    </w:p>
    <w:p w14:paraId="4C4BBD8D">
      <w:pPr>
        <w:jc w:val="both"/>
        <w:rPr>
          <w:rFonts w:ascii="Arial" w:hAnsi="Arial" w:cs="Arial"/>
          <w:color w:val="FF0000"/>
        </w:rPr>
      </w:pPr>
    </w:p>
    <w:p w14:paraId="10B39860">
      <w:pPr>
        <w:jc w:val="both"/>
        <w:rPr>
          <w:rFonts w:ascii="Arial" w:hAnsi="Arial" w:cs="Arial"/>
          <w:color w:val="FF0000"/>
        </w:rPr>
      </w:pPr>
    </w:p>
    <w:p w14:paraId="54E95FA9">
      <w:pPr>
        <w:jc w:val="both"/>
        <w:rPr>
          <w:rFonts w:ascii="Arial" w:hAnsi="Arial" w:cs="Arial"/>
          <w:color w:val="FF0000"/>
        </w:rPr>
      </w:pPr>
    </w:p>
    <w:p w14:paraId="1807A67F">
      <w:pPr>
        <w:jc w:val="both"/>
        <w:rPr>
          <w:rFonts w:ascii="Arial" w:hAnsi="Arial" w:cs="Arial"/>
          <w:color w:val="FF0000"/>
        </w:rPr>
      </w:pPr>
    </w:p>
    <w:p w14:paraId="788B1047">
      <w:pPr>
        <w:jc w:val="both"/>
        <w:rPr>
          <w:rFonts w:ascii="Arial" w:hAnsi="Arial" w:cs="Arial"/>
          <w:color w:val="FF0000"/>
        </w:rPr>
      </w:pPr>
    </w:p>
    <w:p w14:paraId="09FC7233">
      <w:pPr>
        <w:jc w:val="both"/>
        <w:rPr>
          <w:rFonts w:ascii="Arial" w:hAnsi="Arial" w:cs="Arial"/>
          <w:color w:val="FF0000"/>
        </w:rPr>
      </w:pPr>
    </w:p>
    <w:p w14:paraId="34B5D27D">
      <w:pPr>
        <w:jc w:val="both"/>
        <w:rPr>
          <w:rFonts w:ascii="Arial" w:hAnsi="Arial" w:cs="Arial"/>
          <w:color w:val="FF0000"/>
        </w:rPr>
      </w:pPr>
    </w:p>
    <w:p w14:paraId="3E58D595">
      <w:pPr>
        <w:jc w:val="both"/>
        <w:rPr>
          <w:rFonts w:ascii="Arial" w:hAnsi="Arial" w:cs="Arial"/>
          <w:color w:val="FF0000"/>
        </w:rPr>
      </w:pPr>
    </w:p>
    <w:p w14:paraId="71069C9A">
      <w:pPr>
        <w:jc w:val="both"/>
        <w:rPr>
          <w:rFonts w:ascii="Arial" w:hAnsi="Arial" w:cs="Arial"/>
          <w:color w:val="FF0000"/>
        </w:rPr>
      </w:pPr>
    </w:p>
    <w:p w14:paraId="79A10A67">
      <w:pPr>
        <w:jc w:val="center"/>
        <w:rPr>
          <w:rFonts w:ascii="Arial" w:hAnsi="Arial" w:cs="Arial"/>
          <w:color w:val="FF0000"/>
        </w:rPr>
      </w:pPr>
    </w:p>
    <w:p w14:paraId="041D6BF4">
      <w:pPr>
        <w:jc w:val="center"/>
        <w:rPr>
          <w:rFonts w:ascii="Arial" w:hAnsi="Arial" w:cs="Arial"/>
          <w:b/>
        </w:rPr>
      </w:pPr>
      <w:r>
        <w:rPr>
          <w:rFonts w:ascii="Arial" w:hAnsi="Arial" w:cs="Arial"/>
          <w:b/>
        </w:rPr>
        <w:t>ANEXO I DO TERMO DE REFERÊNCIA</w:t>
      </w:r>
    </w:p>
    <w:p w14:paraId="77C317B9">
      <w:pPr>
        <w:jc w:val="center"/>
        <w:rPr>
          <w:rFonts w:ascii="Arial" w:hAnsi="Arial" w:cs="Arial"/>
          <w:b/>
        </w:rPr>
      </w:pPr>
      <w:r>
        <w:rPr>
          <w:rFonts w:ascii="Arial" w:hAnsi="Arial" w:cs="Arial"/>
          <w:b/>
        </w:rPr>
        <w:t>QUANTIDADES E ESPECIFICAÇÕES</w:t>
      </w:r>
    </w:p>
    <w:p w14:paraId="28B2CD09">
      <w:pPr>
        <w:jc w:val="center"/>
        <w:rPr>
          <w:rFonts w:ascii="Arial" w:hAnsi="Arial" w:eastAsia="Arial" w:cs="Arial"/>
          <w:b/>
        </w:rPr>
      </w:pPr>
    </w:p>
    <w:tbl>
      <w:tblPr>
        <w:tblStyle w:val="12"/>
        <w:tblW w:w="5337" w:type="pct"/>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 w:type="dxa"/>
          <w:bottom w:w="0" w:type="dxa"/>
          <w:right w:w="1" w:type="dxa"/>
        </w:tblCellMar>
      </w:tblPr>
      <w:tblGrid>
        <w:gridCol w:w="640"/>
        <w:gridCol w:w="6034"/>
        <w:gridCol w:w="1420"/>
        <w:gridCol w:w="994"/>
      </w:tblGrid>
      <w:tr w14:paraId="606E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shd w:val="clear" w:color="auto" w:fill="F0F0F0"/>
          </w:tcPr>
          <w:p w14:paraId="1F8941BD">
            <w:pPr>
              <w:pStyle w:val="88"/>
              <w:jc w:val="center"/>
              <w:rPr>
                <w:rStyle w:val="92"/>
              </w:rPr>
            </w:pPr>
            <w:r>
              <w:rPr>
                <w:rStyle w:val="92"/>
              </w:rPr>
              <w:t>Item</w:t>
            </w:r>
          </w:p>
        </w:tc>
        <w:tc>
          <w:tcPr>
            <w:tcW w:w="6019" w:type="dxa"/>
            <w:shd w:val="clear" w:color="auto" w:fill="F0F0F0"/>
          </w:tcPr>
          <w:p w14:paraId="6FABA65B">
            <w:pPr>
              <w:pStyle w:val="88"/>
              <w:jc w:val="center"/>
              <w:rPr>
                <w:rStyle w:val="92"/>
              </w:rPr>
            </w:pPr>
            <w:r>
              <w:rPr>
                <w:rStyle w:val="92"/>
              </w:rPr>
              <w:t>Descrição do Produto</w:t>
            </w:r>
          </w:p>
        </w:tc>
        <w:tc>
          <w:tcPr>
            <w:tcW w:w="1417" w:type="dxa"/>
            <w:shd w:val="clear" w:color="auto" w:fill="F0F0F0"/>
          </w:tcPr>
          <w:p w14:paraId="2719E1D4">
            <w:pPr>
              <w:pStyle w:val="88"/>
              <w:jc w:val="center"/>
              <w:rPr>
                <w:rStyle w:val="92"/>
              </w:rPr>
            </w:pPr>
            <w:r>
              <w:rPr>
                <w:rStyle w:val="92"/>
              </w:rPr>
              <w:t>Qte</w:t>
            </w:r>
          </w:p>
        </w:tc>
        <w:tc>
          <w:tcPr>
            <w:tcW w:w="992" w:type="dxa"/>
            <w:shd w:val="clear" w:color="auto" w:fill="F0F0F0"/>
          </w:tcPr>
          <w:p w14:paraId="26F943BB">
            <w:pPr>
              <w:pStyle w:val="88"/>
              <w:jc w:val="center"/>
              <w:rPr>
                <w:rStyle w:val="92"/>
              </w:rPr>
            </w:pPr>
            <w:r>
              <w:rPr>
                <w:rStyle w:val="92"/>
              </w:rPr>
              <w:t>Unid.</w:t>
            </w:r>
          </w:p>
        </w:tc>
      </w:tr>
      <w:tr w14:paraId="2506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AE4AAE1">
            <w:pPr>
              <w:pStyle w:val="88"/>
              <w:jc w:val="center"/>
              <w:rPr>
                <w:rStyle w:val="92"/>
              </w:rPr>
            </w:pPr>
            <w:r>
              <w:rPr>
                <w:rStyle w:val="92"/>
              </w:rPr>
              <w:t>1</w:t>
            </w:r>
          </w:p>
        </w:tc>
        <w:tc>
          <w:tcPr>
            <w:tcW w:w="6019" w:type="dxa"/>
          </w:tcPr>
          <w:p w14:paraId="017C3EE7">
            <w:pPr>
              <w:pStyle w:val="88"/>
              <w:rPr>
                <w:rStyle w:val="92"/>
              </w:rPr>
            </w:pPr>
            <w:r>
              <w:rPr>
                <w:rStyle w:val="92"/>
              </w:rPr>
              <w:t>ACEBROFILINA XAR.50MG/ML ADULT</w:t>
            </w:r>
          </w:p>
          <w:p w14:paraId="1685CA22">
            <w:pPr>
              <w:pStyle w:val="88"/>
              <w:rPr>
                <w:rStyle w:val="92"/>
              </w:rPr>
            </w:pPr>
            <w:r>
              <w:rPr>
                <w:rStyle w:val="92"/>
              </w:rPr>
              <w:t xml:space="preserve">FRASCO DE 120ML ADULTO. </w:t>
            </w:r>
          </w:p>
          <w:p w14:paraId="25A84642">
            <w:pPr>
              <w:pStyle w:val="88"/>
              <w:rPr>
                <w:rStyle w:val="92"/>
              </w:rPr>
            </w:pPr>
          </w:p>
        </w:tc>
        <w:tc>
          <w:tcPr>
            <w:tcW w:w="1417" w:type="dxa"/>
          </w:tcPr>
          <w:p w14:paraId="439C1107">
            <w:pPr>
              <w:pStyle w:val="88"/>
              <w:jc w:val="center"/>
              <w:rPr>
                <w:rStyle w:val="92"/>
              </w:rPr>
            </w:pPr>
            <w:r>
              <w:rPr>
                <w:rStyle w:val="92"/>
              </w:rPr>
              <w:t>1200</w:t>
            </w:r>
          </w:p>
        </w:tc>
        <w:tc>
          <w:tcPr>
            <w:tcW w:w="992" w:type="dxa"/>
          </w:tcPr>
          <w:p w14:paraId="554620D5">
            <w:pPr>
              <w:pStyle w:val="88"/>
              <w:jc w:val="center"/>
              <w:rPr>
                <w:rStyle w:val="92"/>
              </w:rPr>
            </w:pPr>
            <w:r>
              <w:rPr>
                <w:rStyle w:val="92"/>
              </w:rPr>
              <w:t>FR</w:t>
            </w:r>
          </w:p>
        </w:tc>
      </w:tr>
      <w:tr w14:paraId="7AB4E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95E9E04">
            <w:pPr>
              <w:pStyle w:val="88"/>
              <w:jc w:val="center"/>
              <w:rPr>
                <w:rStyle w:val="92"/>
              </w:rPr>
            </w:pPr>
            <w:r>
              <w:rPr>
                <w:rStyle w:val="92"/>
              </w:rPr>
              <w:t>2</w:t>
            </w:r>
          </w:p>
        </w:tc>
        <w:tc>
          <w:tcPr>
            <w:tcW w:w="6019" w:type="dxa"/>
          </w:tcPr>
          <w:p w14:paraId="0DE0BA33">
            <w:pPr>
              <w:pStyle w:val="88"/>
              <w:rPr>
                <w:rStyle w:val="92"/>
              </w:rPr>
            </w:pPr>
            <w:r>
              <w:rPr>
                <w:rStyle w:val="92"/>
              </w:rPr>
              <w:t xml:space="preserve">ACETATO DE DEXAMETASONA CREME </w:t>
            </w:r>
          </w:p>
          <w:p w14:paraId="0153F998">
            <w:pPr>
              <w:pStyle w:val="88"/>
              <w:rPr>
                <w:rStyle w:val="92"/>
              </w:rPr>
            </w:pPr>
            <w:r>
              <w:rPr>
                <w:rStyle w:val="92"/>
              </w:rPr>
              <w:t xml:space="preserve">DERMATOLOGICO 1MG/G BISNAGA  10G. </w:t>
            </w:r>
          </w:p>
          <w:p w14:paraId="0D9ADF24">
            <w:pPr>
              <w:pStyle w:val="88"/>
              <w:rPr>
                <w:rStyle w:val="92"/>
              </w:rPr>
            </w:pPr>
          </w:p>
        </w:tc>
        <w:tc>
          <w:tcPr>
            <w:tcW w:w="1417" w:type="dxa"/>
          </w:tcPr>
          <w:p w14:paraId="096F0DEC">
            <w:pPr>
              <w:pStyle w:val="88"/>
              <w:jc w:val="center"/>
              <w:rPr>
                <w:rStyle w:val="92"/>
              </w:rPr>
            </w:pPr>
            <w:r>
              <w:rPr>
                <w:rStyle w:val="92"/>
              </w:rPr>
              <w:t>800</w:t>
            </w:r>
          </w:p>
        </w:tc>
        <w:tc>
          <w:tcPr>
            <w:tcW w:w="992" w:type="dxa"/>
          </w:tcPr>
          <w:p w14:paraId="0475CB4D">
            <w:pPr>
              <w:pStyle w:val="88"/>
              <w:jc w:val="center"/>
              <w:rPr>
                <w:rStyle w:val="92"/>
              </w:rPr>
            </w:pPr>
            <w:r>
              <w:rPr>
                <w:rStyle w:val="92"/>
              </w:rPr>
              <w:t>TU</w:t>
            </w:r>
          </w:p>
        </w:tc>
      </w:tr>
      <w:tr w14:paraId="7296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8436633">
            <w:pPr>
              <w:pStyle w:val="88"/>
              <w:jc w:val="center"/>
              <w:rPr>
                <w:rStyle w:val="92"/>
              </w:rPr>
            </w:pPr>
            <w:r>
              <w:rPr>
                <w:rStyle w:val="92"/>
              </w:rPr>
              <w:t>3</w:t>
            </w:r>
          </w:p>
        </w:tc>
        <w:tc>
          <w:tcPr>
            <w:tcW w:w="6019" w:type="dxa"/>
          </w:tcPr>
          <w:p w14:paraId="1CB461CF">
            <w:pPr>
              <w:pStyle w:val="88"/>
              <w:rPr>
                <w:rStyle w:val="92"/>
              </w:rPr>
            </w:pPr>
            <w:r>
              <w:rPr>
                <w:rStyle w:val="92"/>
              </w:rPr>
              <w:t>ACETILCISTEINA DE 600 MG GRANU</w:t>
            </w:r>
          </w:p>
          <w:p w14:paraId="4F190D47">
            <w:pPr>
              <w:pStyle w:val="88"/>
              <w:rPr>
                <w:rStyle w:val="92"/>
              </w:rPr>
            </w:pPr>
            <w:r>
              <w:rPr>
                <w:rStyle w:val="92"/>
              </w:rPr>
              <w:t xml:space="preserve">LADO ENVELOPE COM 5 GR </w:t>
            </w:r>
          </w:p>
          <w:p w14:paraId="0F1F36C9">
            <w:pPr>
              <w:pStyle w:val="88"/>
              <w:rPr>
                <w:rStyle w:val="92"/>
              </w:rPr>
            </w:pPr>
          </w:p>
        </w:tc>
        <w:tc>
          <w:tcPr>
            <w:tcW w:w="1417" w:type="dxa"/>
          </w:tcPr>
          <w:p w14:paraId="3B857644">
            <w:pPr>
              <w:pStyle w:val="88"/>
              <w:jc w:val="center"/>
              <w:rPr>
                <w:rStyle w:val="92"/>
              </w:rPr>
            </w:pPr>
            <w:r>
              <w:rPr>
                <w:rStyle w:val="92"/>
              </w:rPr>
              <w:t>2800</w:t>
            </w:r>
          </w:p>
        </w:tc>
        <w:tc>
          <w:tcPr>
            <w:tcW w:w="992" w:type="dxa"/>
          </w:tcPr>
          <w:p w14:paraId="0A16DFDB">
            <w:pPr>
              <w:pStyle w:val="88"/>
              <w:jc w:val="center"/>
              <w:rPr>
                <w:rStyle w:val="92"/>
              </w:rPr>
            </w:pPr>
            <w:r>
              <w:rPr>
                <w:rStyle w:val="92"/>
              </w:rPr>
              <w:t>EV</w:t>
            </w:r>
          </w:p>
        </w:tc>
      </w:tr>
      <w:tr w14:paraId="2148C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27B008B">
            <w:pPr>
              <w:pStyle w:val="88"/>
              <w:jc w:val="center"/>
              <w:rPr>
                <w:rStyle w:val="92"/>
              </w:rPr>
            </w:pPr>
            <w:r>
              <w:rPr>
                <w:rStyle w:val="92"/>
              </w:rPr>
              <w:t>4</w:t>
            </w:r>
          </w:p>
        </w:tc>
        <w:tc>
          <w:tcPr>
            <w:tcW w:w="6019" w:type="dxa"/>
          </w:tcPr>
          <w:p w14:paraId="13D09C0E">
            <w:pPr>
              <w:pStyle w:val="88"/>
              <w:rPr>
                <w:rStyle w:val="92"/>
              </w:rPr>
            </w:pPr>
            <w:r>
              <w:rPr>
                <w:rStyle w:val="92"/>
              </w:rPr>
              <w:t>ACIDO ACETILSALICILICO 100 MG - 148.002.767</w:t>
            </w:r>
          </w:p>
          <w:p w14:paraId="44FF8A78">
            <w:pPr>
              <w:pStyle w:val="88"/>
              <w:rPr>
                <w:rStyle w:val="92"/>
              </w:rPr>
            </w:pPr>
            <w:r>
              <w:rPr>
                <w:rStyle w:val="92"/>
              </w:rPr>
              <w:t>COMPRIMIDO CX C/ 500.</w:t>
            </w:r>
          </w:p>
          <w:p w14:paraId="1A6FFF14">
            <w:pPr>
              <w:pStyle w:val="88"/>
              <w:rPr>
                <w:rStyle w:val="92"/>
              </w:rPr>
            </w:pPr>
          </w:p>
        </w:tc>
        <w:tc>
          <w:tcPr>
            <w:tcW w:w="1417" w:type="dxa"/>
          </w:tcPr>
          <w:p w14:paraId="559961CE">
            <w:pPr>
              <w:pStyle w:val="88"/>
              <w:jc w:val="center"/>
              <w:rPr>
                <w:rStyle w:val="92"/>
              </w:rPr>
            </w:pPr>
            <w:r>
              <w:rPr>
                <w:rStyle w:val="92"/>
              </w:rPr>
              <w:t>80000</w:t>
            </w:r>
          </w:p>
        </w:tc>
        <w:tc>
          <w:tcPr>
            <w:tcW w:w="992" w:type="dxa"/>
          </w:tcPr>
          <w:p w14:paraId="7849F6DF">
            <w:pPr>
              <w:pStyle w:val="88"/>
              <w:jc w:val="center"/>
              <w:rPr>
                <w:rStyle w:val="92"/>
              </w:rPr>
            </w:pPr>
            <w:r>
              <w:rPr>
                <w:rStyle w:val="92"/>
              </w:rPr>
              <w:t>CO</w:t>
            </w:r>
          </w:p>
        </w:tc>
      </w:tr>
      <w:tr w14:paraId="1A74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7FD800D0">
            <w:pPr>
              <w:pStyle w:val="88"/>
              <w:jc w:val="center"/>
              <w:rPr>
                <w:rStyle w:val="92"/>
              </w:rPr>
            </w:pPr>
            <w:r>
              <w:rPr>
                <w:rStyle w:val="92"/>
              </w:rPr>
              <w:t>5</w:t>
            </w:r>
          </w:p>
        </w:tc>
        <w:tc>
          <w:tcPr>
            <w:tcW w:w="6019" w:type="dxa"/>
          </w:tcPr>
          <w:p w14:paraId="1CA41B22">
            <w:pPr>
              <w:pStyle w:val="88"/>
              <w:rPr>
                <w:rStyle w:val="92"/>
              </w:rPr>
            </w:pPr>
            <w:r>
              <w:rPr>
                <w:rStyle w:val="92"/>
              </w:rPr>
              <w:t>ACIDO FOLICO 5 MG</w:t>
            </w:r>
          </w:p>
          <w:p w14:paraId="5EB1ACA9">
            <w:pPr>
              <w:pStyle w:val="88"/>
              <w:rPr>
                <w:rStyle w:val="92"/>
              </w:rPr>
            </w:pPr>
            <w:r>
              <w:rPr>
                <w:rStyle w:val="92"/>
              </w:rPr>
              <w:t xml:space="preserve">COMPRIMIDOS DE 5 MG </w:t>
            </w:r>
          </w:p>
          <w:p w14:paraId="6139A9E8">
            <w:pPr>
              <w:pStyle w:val="88"/>
              <w:rPr>
                <w:rStyle w:val="92"/>
              </w:rPr>
            </w:pPr>
          </w:p>
        </w:tc>
        <w:tc>
          <w:tcPr>
            <w:tcW w:w="1417" w:type="dxa"/>
          </w:tcPr>
          <w:p w14:paraId="7C38134D">
            <w:pPr>
              <w:pStyle w:val="88"/>
              <w:jc w:val="center"/>
              <w:rPr>
                <w:rStyle w:val="92"/>
              </w:rPr>
            </w:pPr>
            <w:r>
              <w:rPr>
                <w:rStyle w:val="92"/>
              </w:rPr>
              <w:t>9600</w:t>
            </w:r>
          </w:p>
        </w:tc>
        <w:tc>
          <w:tcPr>
            <w:tcW w:w="992" w:type="dxa"/>
          </w:tcPr>
          <w:p w14:paraId="0E497201">
            <w:pPr>
              <w:pStyle w:val="88"/>
              <w:jc w:val="center"/>
              <w:rPr>
                <w:rStyle w:val="92"/>
              </w:rPr>
            </w:pPr>
            <w:r>
              <w:rPr>
                <w:rStyle w:val="92"/>
              </w:rPr>
              <w:t>CO</w:t>
            </w:r>
          </w:p>
        </w:tc>
      </w:tr>
      <w:tr w14:paraId="69F7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9B35661">
            <w:pPr>
              <w:pStyle w:val="88"/>
              <w:jc w:val="center"/>
              <w:rPr>
                <w:rStyle w:val="92"/>
              </w:rPr>
            </w:pPr>
            <w:r>
              <w:rPr>
                <w:rStyle w:val="92"/>
              </w:rPr>
              <w:t>6</w:t>
            </w:r>
          </w:p>
        </w:tc>
        <w:tc>
          <w:tcPr>
            <w:tcW w:w="6019" w:type="dxa"/>
          </w:tcPr>
          <w:p w14:paraId="40056D27">
            <w:pPr>
              <w:pStyle w:val="88"/>
              <w:rPr>
                <w:rStyle w:val="92"/>
              </w:rPr>
            </w:pPr>
            <w:r>
              <w:rPr>
                <w:rStyle w:val="92"/>
              </w:rPr>
              <w:t xml:space="preserve">ALBENDAZOL 400 MG COMPRIMIDO  </w:t>
            </w:r>
          </w:p>
          <w:p w14:paraId="2B394790">
            <w:pPr>
              <w:pStyle w:val="88"/>
              <w:rPr>
                <w:rStyle w:val="92"/>
              </w:rPr>
            </w:pPr>
            <w:r>
              <w:rPr>
                <w:rStyle w:val="92"/>
              </w:rPr>
              <w:t xml:space="preserve">MASTIGAVEL - CX C/100 </w:t>
            </w:r>
          </w:p>
          <w:p w14:paraId="4F7B2359">
            <w:pPr>
              <w:pStyle w:val="88"/>
              <w:rPr>
                <w:rStyle w:val="92"/>
              </w:rPr>
            </w:pPr>
          </w:p>
        </w:tc>
        <w:tc>
          <w:tcPr>
            <w:tcW w:w="1417" w:type="dxa"/>
          </w:tcPr>
          <w:p w14:paraId="4207E479">
            <w:pPr>
              <w:pStyle w:val="88"/>
              <w:jc w:val="center"/>
              <w:rPr>
                <w:rStyle w:val="92"/>
              </w:rPr>
            </w:pPr>
            <w:r>
              <w:rPr>
                <w:rStyle w:val="92"/>
              </w:rPr>
              <w:t>4000</w:t>
            </w:r>
          </w:p>
        </w:tc>
        <w:tc>
          <w:tcPr>
            <w:tcW w:w="992" w:type="dxa"/>
          </w:tcPr>
          <w:p w14:paraId="43D4D950">
            <w:pPr>
              <w:pStyle w:val="88"/>
              <w:jc w:val="center"/>
              <w:rPr>
                <w:rStyle w:val="92"/>
              </w:rPr>
            </w:pPr>
            <w:r>
              <w:rPr>
                <w:rStyle w:val="92"/>
              </w:rPr>
              <w:t>CO</w:t>
            </w:r>
          </w:p>
        </w:tc>
      </w:tr>
      <w:tr w14:paraId="7251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656035DA">
            <w:pPr>
              <w:pStyle w:val="88"/>
              <w:jc w:val="center"/>
              <w:rPr>
                <w:rStyle w:val="92"/>
              </w:rPr>
            </w:pPr>
            <w:r>
              <w:rPr>
                <w:rStyle w:val="92"/>
              </w:rPr>
              <w:t>7</w:t>
            </w:r>
          </w:p>
        </w:tc>
        <w:tc>
          <w:tcPr>
            <w:tcW w:w="6019" w:type="dxa"/>
          </w:tcPr>
          <w:p w14:paraId="36FED0AD">
            <w:pPr>
              <w:pStyle w:val="88"/>
              <w:rPr>
                <w:rStyle w:val="92"/>
              </w:rPr>
            </w:pPr>
            <w:r>
              <w:rPr>
                <w:rStyle w:val="92"/>
              </w:rPr>
              <w:t xml:space="preserve">ALBENDAZOL 40MG/1ML SUSPENSAO </w:t>
            </w:r>
          </w:p>
          <w:p w14:paraId="68984693">
            <w:pPr>
              <w:pStyle w:val="88"/>
              <w:rPr>
                <w:rStyle w:val="92"/>
              </w:rPr>
            </w:pPr>
            <w:r>
              <w:rPr>
                <w:rStyle w:val="92"/>
              </w:rPr>
              <w:t xml:space="preserve">FRASCO DE 10ML. </w:t>
            </w:r>
          </w:p>
          <w:p w14:paraId="34D86B6A">
            <w:pPr>
              <w:pStyle w:val="88"/>
              <w:rPr>
                <w:rStyle w:val="92"/>
              </w:rPr>
            </w:pPr>
          </w:p>
        </w:tc>
        <w:tc>
          <w:tcPr>
            <w:tcW w:w="1417" w:type="dxa"/>
          </w:tcPr>
          <w:p w14:paraId="6D9D9E91">
            <w:pPr>
              <w:pStyle w:val="88"/>
              <w:jc w:val="center"/>
              <w:rPr>
                <w:rStyle w:val="92"/>
              </w:rPr>
            </w:pPr>
            <w:r>
              <w:rPr>
                <w:rStyle w:val="92"/>
              </w:rPr>
              <w:t>480</w:t>
            </w:r>
          </w:p>
        </w:tc>
        <w:tc>
          <w:tcPr>
            <w:tcW w:w="992" w:type="dxa"/>
          </w:tcPr>
          <w:p w14:paraId="52D91171">
            <w:pPr>
              <w:pStyle w:val="88"/>
              <w:jc w:val="center"/>
              <w:rPr>
                <w:rStyle w:val="92"/>
              </w:rPr>
            </w:pPr>
            <w:r>
              <w:rPr>
                <w:rStyle w:val="92"/>
              </w:rPr>
              <w:t>FR</w:t>
            </w:r>
          </w:p>
        </w:tc>
      </w:tr>
      <w:tr w14:paraId="53CD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42C9A1F3">
            <w:pPr>
              <w:pStyle w:val="88"/>
              <w:jc w:val="center"/>
              <w:rPr>
                <w:rStyle w:val="92"/>
              </w:rPr>
            </w:pPr>
            <w:r>
              <w:rPr>
                <w:rStyle w:val="92"/>
              </w:rPr>
              <w:t>8</w:t>
            </w:r>
          </w:p>
        </w:tc>
        <w:tc>
          <w:tcPr>
            <w:tcW w:w="6019" w:type="dxa"/>
          </w:tcPr>
          <w:p w14:paraId="4C56C84F">
            <w:pPr>
              <w:pStyle w:val="88"/>
              <w:rPr>
                <w:rStyle w:val="92"/>
              </w:rPr>
            </w:pPr>
            <w:r>
              <w:rPr>
                <w:rStyle w:val="92"/>
              </w:rPr>
              <w:t xml:space="preserve">ALENDRONATO SODICO DE 70 MG  </w:t>
            </w:r>
          </w:p>
          <w:p w14:paraId="384F6128">
            <w:pPr>
              <w:pStyle w:val="88"/>
              <w:rPr>
                <w:rStyle w:val="92"/>
              </w:rPr>
            </w:pPr>
            <w:r>
              <w:rPr>
                <w:rStyle w:val="92"/>
              </w:rPr>
              <w:t xml:space="preserve"> </w:t>
            </w:r>
          </w:p>
        </w:tc>
        <w:tc>
          <w:tcPr>
            <w:tcW w:w="1417" w:type="dxa"/>
          </w:tcPr>
          <w:p w14:paraId="584F08EE">
            <w:pPr>
              <w:pStyle w:val="88"/>
              <w:jc w:val="center"/>
              <w:rPr>
                <w:rStyle w:val="92"/>
              </w:rPr>
            </w:pPr>
            <w:r>
              <w:rPr>
                <w:rStyle w:val="92"/>
              </w:rPr>
              <w:t>6400</w:t>
            </w:r>
          </w:p>
        </w:tc>
        <w:tc>
          <w:tcPr>
            <w:tcW w:w="992" w:type="dxa"/>
          </w:tcPr>
          <w:p w14:paraId="6B1684A6">
            <w:pPr>
              <w:pStyle w:val="88"/>
              <w:jc w:val="center"/>
              <w:rPr>
                <w:rStyle w:val="92"/>
              </w:rPr>
            </w:pPr>
            <w:r>
              <w:rPr>
                <w:rStyle w:val="92"/>
              </w:rPr>
              <w:t>CO</w:t>
            </w:r>
          </w:p>
        </w:tc>
      </w:tr>
      <w:tr w14:paraId="2EB5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F1C0517">
            <w:pPr>
              <w:pStyle w:val="88"/>
              <w:jc w:val="center"/>
              <w:rPr>
                <w:rStyle w:val="92"/>
              </w:rPr>
            </w:pPr>
            <w:r>
              <w:rPr>
                <w:rStyle w:val="92"/>
              </w:rPr>
              <w:t>9</w:t>
            </w:r>
          </w:p>
        </w:tc>
        <w:tc>
          <w:tcPr>
            <w:tcW w:w="6019" w:type="dxa"/>
          </w:tcPr>
          <w:p w14:paraId="40FC00CC">
            <w:pPr>
              <w:pStyle w:val="88"/>
              <w:rPr>
                <w:rStyle w:val="92"/>
              </w:rPr>
            </w:pPr>
            <w:r>
              <w:rPr>
                <w:rStyle w:val="92"/>
              </w:rPr>
              <w:t xml:space="preserve">ALOPURINOL DE 100 MG          </w:t>
            </w:r>
          </w:p>
          <w:p w14:paraId="1EB769DA">
            <w:pPr>
              <w:pStyle w:val="88"/>
              <w:rPr>
                <w:rStyle w:val="92"/>
              </w:rPr>
            </w:pPr>
            <w:r>
              <w:rPr>
                <w:rStyle w:val="92"/>
              </w:rPr>
              <w:t>COMPRIMIDO CX C/ 600</w:t>
            </w:r>
          </w:p>
          <w:p w14:paraId="7D649E91">
            <w:pPr>
              <w:pStyle w:val="88"/>
              <w:rPr>
                <w:rStyle w:val="92"/>
              </w:rPr>
            </w:pPr>
          </w:p>
        </w:tc>
        <w:tc>
          <w:tcPr>
            <w:tcW w:w="1417" w:type="dxa"/>
          </w:tcPr>
          <w:p w14:paraId="182420BB">
            <w:pPr>
              <w:pStyle w:val="88"/>
              <w:jc w:val="center"/>
              <w:rPr>
                <w:rStyle w:val="92"/>
              </w:rPr>
            </w:pPr>
            <w:r>
              <w:rPr>
                <w:rStyle w:val="92"/>
              </w:rPr>
              <w:t>12000</w:t>
            </w:r>
          </w:p>
        </w:tc>
        <w:tc>
          <w:tcPr>
            <w:tcW w:w="992" w:type="dxa"/>
          </w:tcPr>
          <w:p w14:paraId="3D0869BF">
            <w:pPr>
              <w:pStyle w:val="88"/>
              <w:jc w:val="center"/>
              <w:rPr>
                <w:rStyle w:val="92"/>
              </w:rPr>
            </w:pPr>
            <w:r>
              <w:rPr>
                <w:rStyle w:val="92"/>
              </w:rPr>
              <w:t>CO</w:t>
            </w:r>
          </w:p>
        </w:tc>
      </w:tr>
      <w:tr w14:paraId="4B7F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532D0E5">
            <w:pPr>
              <w:pStyle w:val="88"/>
              <w:jc w:val="center"/>
              <w:rPr>
                <w:rStyle w:val="92"/>
              </w:rPr>
            </w:pPr>
            <w:r>
              <w:rPr>
                <w:rStyle w:val="92"/>
              </w:rPr>
              <w:t>10</w:t>
            </w:r>
          </w:p>
        </w:tc>
        <w:tc>
          <w:tcPr>
            <w:tcW w:w="6019" w:type="dxa"/>
          </w:tcPr>
          <w:p w14:paraId="5984950A">
            <w:pPr>
              <w:pStyle w:val="88"/>
              <w:rPr>
                <w:rStyle w:val="92"/>
              </w:rPr>
            </w:pPr>
            <w:r>
              <w:rPr>
                <w:rStyle w:val="92"/>
              </w:rPr>
              <w:t xml:space="preserve">ALOPURINOL DE 300 MG     </w:t>
            </w:r>
          </w:p>
          <w:p w14:paraId="4E569525">
            <w:pPr>
              <w:pStyle w:val="88"/>
              <w:rPr>
                <w:rStyle w:val="92"/>
              </w:rPr>
            </w:pPr>
            <w:r>
              <w:rPr>
                <w:rStyle w:val="92"/>
              </w:rPr>
              <w:t xml:space="preserve">     </w:t>
            </w:r>
          </w:p>
        </w:tc>
        <w:tc>
          <w:tcPr>
            <w:tcW w:w="1417" w:type="dxa"/>
          </w:tcPr>
          <w:p w14:paraId="6AA49796">
            <w:pPr>
              <w:pStyle w:val="88"/>
              <w:jc w:val="center"/>
              <w:rPr>
                <w:rStyle w:val="92"/>
              </w:rPr>
            </w:pPr>
            <w:r>
              <w:rPr>
                <w:rStyle w:val="92"/>
              </w:rPr>
              <w:t>9600</w:t>
            </w:r>
          </w:p>
        </w:tc>
        <w:tc>
          <w:tcPr>
            <w:tcW w:w="992" w:type="dxa"/>
          </w:tcPr>
          <w:p w14:paraId="47584BF4">
            <w:pPr>
              <w:pStyle w:val="88"/>
              <w:jc w:val="center"/>
              <w:rPr>
                <w:rStyle w:val="92"/>
              </w:rPr>
            </w:pPr>
            <w:r>
              <w:rPr>
                <w:rStyle w:val="92"/>
              </w:rPr>
              <w:t>CO</w:t>
            </w:r>
          </w:p>
        </w:tc>
      </w:tr>
      <w:tr w14:paraId="22FB5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7625C8B2">
            <w:pPr>
              <w:pStyle w:val="88"/>
              <w:jc w:val="center"/>
              <w:rPr>
                <w:rStyle w:val="92"/>
              </w:rPr>
            </w:pPr>
            <w:r>
              <w:rPr>
                <w:rStyle w:val="92"/>
              </w:rPr>
              <w:t>11</w:t>
            </w:r>
          </w:p>
        </w:tc>
        <w:tc>
          <w:tcPr>
            <w:tcW w:w="6019" w:type="dxa"/>
          </w:tcPr>
          <w:p w14:paraId="2CEFCB72">
            <w:pPr>
              <w:pStyle w:val="88"/>
              <w:rPr>
                <w:rStyle w:val="92"/>
              </w:rPr>
            </w:pPr>
            <w:r>
              <w:rPr>
                <w:rStyle w:val="92"/>
              </w:rPr>
              <w:t xml:space="preserve">ALPRASOLAM 2MG                </w:t>
            </w:r>
          </w:p>
          <w:p w14:paraId="22914655">
            <w:pPr>
              <w:pStyle w:val="88"/>
              <w:rPr>
                <w:rStyle w:val="92"/>
              </w:rPr>
            </w:pPr>
          </w:p>
        </w:tc>
        <w:tc>
          <w:tcPr>
            <w:tcW w:w="1417" w:type="dxa"/>
          </w:tcPr>
          <w:p w14:paraId="3A43F37C">
            <w:pPr>
              <w:pStyle w:val="88"/>
              <w:jc w:val="center"/>
              <w:rPr>
                <w:rStyle w:val="92"/>
              </w:rPr>
            </w:pPr>
            <w:r>
              <w:rPr>
                <w:rStyle w:val="92"/>
              </w:rPr>
              <w:t>17600</w:t>
            </w:r>
          </w:p>
        </w:tc>
        <w:tc>
          <w:tcPr>
            <w:tcW w:w="992" w:type="dxa"/>
          </w:tcPr>
          <w:p w14:paraId="5BE0B642">
            <w:pPr>
              <w:pStyle w:val="88"/>
              <w:jc w:val="center"/>
              <w:rPr>
                <w:rStyle w:val="92"/>
              </w:rPr>
            </w:pPr>
            <w:r>
              <w:rPr>
                <w:rStyle w:val="92"/>
              </w:rPr>
              <w:t>CO</w:t>
            </w:r>
          </w:p>
        </w:tc>
      </w:tr>
      <w:tr w14:paraId="0B88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F405AB1">
            <w:pPr>
              <w:pStyle w:val="88"/>
              <w:jc w:val="center"/>
              <w:rPr>
                <w:rStyle w:val="92"/>
              </w:rPr>
            </w:pPr>
            <w:r>
              <w:rPr>
                <w:rStyle w:val="92"/>
              </w:rPr>
              <w:t>12</w:t>
            </w:r>
          </w:p>
        </w:tc>
        <w:tc>
          <w:tcPr>
            <w:tcW w:w="6019" w:type="dxa"/>
          </w:tcPr>
          <w:p w14:paraId="02E3FC31">
            <w:pPr>
              <w:pStyle w:val="88"/>
              <w:rPr>
                <w:rStyle w:val="92"/>
              </w:rPr>
            </w:pPr>
            <w:r>
              <w:rPr>
                <w:rStyle w:val="92"/>
              </w:rPr>
              <w:t xml:space="preserve">ALPRAZOLAM  0,5 MG   </w:t>
            </w:r>
          </w:p>
          <w:p w14:paraId="7F4E86A4">
            <w:pPr>
              <w:pStyle w:val="88"/>
              <w:rPr>
                <w:rStyle w:val="92"/>
              </w:rPr>
            </w:pPr>
            <w:r>
              <w:rPr>
                <w:rStyle w:val="92"/>
              </w:rPr>
              <w:t xml:space="preserve">         </w:t>
            </w:r>
          </w:p>
        </w:tc>
        <w:tc>
          <w:tcPr>
            <w:tcW w:w="1417" w:type="dxa"/>
          </w:tcPr>
          <w:p w14:paraId="02902D2E">
            <w:pPr>
              <w:pStyle w:val="88"/>
              <w:jc w:val="center"/>
              <w:rPr>
                <w:rStyle w:val="92"/>
              </w:rPr>
            </w:pPr>
            <w:r>
              <w:rPr>
                <w:rStyle w:val="92"/>
              </w:rPr>
              <w:t>1600</w:t>
            </w:r>
          </w:p>
        </w:tc>
        <w:tc>
          <w:tcPr>
            <w:tcW w:w="992" w:type="dxa"/>
          </w:tcPr>
          <w:p w14:paraId="702201F8">
            <w:pPr>
              <w:pStyle w:val="88"/>
              <w:jc w:val="center"/>
              <w:rPr>
                <w:rStyle w:val="92"/>
              </w:rPr>
            </w:pPr>
            <w:r>
              <w:rPr>
                <w:rStyle w:val="92"/>
              </w:rPr>
              <w:t>CO</w:t>
            </w:r>
          </w:p>
        </w:tc>
      </w:tr>
      <w:tr w14:paraId="083DD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9D28804">
            <w:pPr>
              <w:pStyle w:val="88"/>
              <w:jc w:val="center"/>
              <w:rPr>
                <w:rStyle w:val="92"/>
              </w:rPr>
            </w:pPr>
            <w:r>
              <w:rPr>
                <w:rStyle w:val="92"/>
              </w:rPr>
              <w:t>13</w:t>
            </w:r>
          </w:p>
        </w:tc>
        <w:tc>
          <w:tcPr>
            <w:tcW w:w="6019" w:type="dxa"/>
          </w:tcPr>
          <w:p w14:paraId="6CB8B60D">
            <w:pPr>
              <w:pStyle w:val="88"/>
              <w:rPr>
                <w:rStyle w:val="92"/>
              </w:rPr>
            </w:pPr>
            <w:r>
              <w:rPr>
                <w:rStyle w:val="92"/>
              </w:rPr>
              <w:t xml:space="preserve">ALPRAZOLAM 1MG      </w:t>
            </w:r>
          </w:p>
          <w:p w14:paraId="052CFE32">
            <w:pPr>
              <w:pStyle w:val="88"/>
              <w:rPr>
                <w:rStyle w:val="92"/>
              </w:rPr>
            </w:pPr>
            <w:r>
              <w:rPr>
                <w:rStyle w:val="92"/>
              </w:rPr>
              <w:t xml:space="preserve">          </w:t>
            </w:r>
          </w:p>
        </w:tc>
        <w:tc>
          <w:tcPr>
            <w:tcW w:w="1417" w:type="dxa"/>
          </w:tcPr>
          <w:p w14:paraId="2A20862D">
            <w:pPr>
              <w:pStyle w:val="88"/>
              <w:jc w:val="center"/>
              <w:rPr>
                <w:rStyle w:val="92"/>
              </w:rPr>
            </w:pPr>
            <w:r>
              <w:rPr>
                <w:rStyle w:val="92"/>
              </w:rPr>
              <w:t>12800</w:t>
            </w:r>
          </w:p>
        </w:tc>
        <w:tc>
          <w:tcPr>
            <w:tcW w:w="992" w:type="dxa"/>
          </w:tcPr>
          <w:p w14:paraId="3CC84729">
            <w:pPr>
              <w:pStyle w:val="88"/>
              <w:jc w:val="center"/>
              <w:rPr>
                <w:rStyle w:val="92"/>
              </w:rPr>
            </w:pPr>
            <w:r>
              <w:rPr>
                <w:rStyle w:val="92"/>
              </w:rPr>
              <w:t>CO</w:t>
            </w:r>
          </w:p>
        </w:tc>
      </w:tr>
      <w:tr w14:paraId="15C4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4821953A">
            <w:pPr>
              <w:pStyle w:val="88"/>
              <w:jc w:val="center"/>
              <w:rPr>
                <w:rStyle w:val="92"/>
              </w:rPr>
            </w:pPr>
            <w:r>
              <w:rPr>
                <w:rStyle w:val="92"/>
              </w:rPr>
              <w:t>14</w:t>
            </w:r>
          </w:p>
        </w:tc>
        <w:tc>
          <w:tcPr>
            <w:tcW w:w="6019" w:type="dxa"/>
          </w:tcPr>
          <w:p w14:paraId="4B66A4F1">
            <w:pPr>
              <w:pStyle w:val="88"/>
              <w:rPr>
                <w:rStyle w:val="92"/>
              </w:rPr>
            </w:pPr>
            <w:r>
              <w:rPr>
                <w:rStyle w:val="92"/>
              </w:rPr>
              <w:t xml:space="preserve">AMBROXOL 15MG/5ML XP,INFANTIL </w:t>
            </w:r>
          </w:p>
          <w:p w14:paraId="3BD28758">
            <w:pPr>
              <w:pStyle w:val="88"/>
              <w:rPr>
                <w:rStyle w:val="92"/>
              </w:rPr>
            </w:pPr>
          </w:p>
        </w:tc>
        <w:tc>
          <w:tcPr>
            <w:tcW w:w="1417" w:type="dxa"/>
          </w:tcPr>
          <w:p w14:paraId="169F13FD">
            <w:pPr>
              <w:pStyle w:val="88"/>
              <w:jc w:val="center"/>
              <w:rPr>
                <w:rStyle w:val="92"/>
              </w:rPr>
            </w:pPr>
            <w:r>
              <w:rPr>
                <w:rStyle w:val="92"/>
              </w:rPr>
              <w:t>480</w:t>
            </w:r>
          </w:p>
        </w:tc>
        <w:tc>
          <w:tcPr>
            <w:tcW w:w="992" w:type="dxa"/>
          </w:tcPr>
          <w:p w14:paraId="6FCE7C4B">
            <w:pPr>
              <w:pStyle w:val="88"/>
              <w:jc w:val="center"/>
              <w:rPr>
                <w:rStyle w:val="92"/>
              </w:rPr>
            </w:pPr>
            <w:r>
              <w:rPr>
                <w:rStyle w:val="92"/>
              </w:rPr>
              <w:t>VD</w:t>
            </w:r>
          </w:p>
        </w:tc>
      </w:tr>
      <w:tr w14:paraId="252B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22839F2B">
            <w:pPr>
              <w:pStyle w:val="88"/>
              <w:jc w:val="center"/>
              <w:rPr>
                <w:rStyle w:val="92"/>
              </w:rPr>
            </w:pPr>
            <w:r>
              <w:rPr>
                <w:rStyle w:val="92"/>
              </w:rPr>
              <w:t>15</w:t>
            </w:r>
          </w:p>
        </w:tc>
        <w:tc>
          <w:tcPr>
            <w:tcW w:w="6019" w:type="dxa"/>
          </w:tcPr>
          <w:p w14:paraId="2E7E03F9">
            <w:pPr>
              <w:pStyle w:val="88"/>
              <w:rPr>
                <w:rStyle w:val="92"/>
              </w:rPr>
            </w:pPr>
            <w:r>
              <w:rPr>
                <w:rStyle w:val="92"/>
              </w:rPr>
              <w:t xml:space="preserve">AMBROXOL XAROPE 100ML ADULTO  </w:t>
            </w:r>
          </w:p>
          <w:p w14:paraId="336B28A5">
            <w:pPr>
              <w:pStyle w:val="88"/>
              <w:rPr>
                <w:rStyle w:val="92"/>
              </w:rPr>
            </w:pPr>
          </w:p>
        </w:tc>
        <w:tc>
          <w:tcPr>
            <w:tcW w:w="1417" w:type="dxa"/>
          </w:tcPr>
          <w:p w14:paraId="31031CD5">
            <w:pPr>
              <w:pStyle w:val="88"/>
              <w:jc w:val="center"/>
              <w:rPr>
                <w:rStyle w:val="92"/>
              </w:rPr>
            </w:pPr>
            <w:r>
              <w:rPr>
                <w:rStyle w:val="92"/>
              </w:rPr>
              <w:t>480</w:t>
            </w:r>
          </w:p>
        </w:tc>
        <w:tc>
          <w:tcPr>
            <w:tcW w:w="992" w:type="dxa"/>
          </w:tcPr>
          <w:p w14:paraId="5F75D784">
            <w:pPr>
              <w:pStyle w:val="88"/>
              <w:jc w:val="center"/>
              <w:rPr>
                <w:rStyle w:val="92"/>
              </w:rPr>
            </w:pPr>
            <w:r>
              <w:rPr>
                <w:rStyle w:val="92"/>
              </w:rPr>
              <w:t>VD</w:t>
            </w:r>
          </w:p>
        </w:tc>
      </w:tr>
      <w:tr w14:paraId="243C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5BDC0F1">
            <w:pPr>
              <w:pStyle w:val="88"/>
              <w:jc w:val="center"/>
              <w:rPr>
                <w:rStyle w:val="92"/>
              </w:rPr>
            </w:pPr>
            <w:r>
              <w:rPr>
                <w:rStyle w:val="92"/>
              </w:rPr>
              <w:t>16</w:t>
            </w:r>
          </w:p>
        </w:tc>
        <w:tc>
          <w:tcPr>
            <w:tcW w:w="6019" w:type="dxa"/>
          </w:tcPr>
          <w:p w14:paraId="5B9FA1BC">
            <w:pPr>
              <w:pStyle w:val="88"/>
              <w:rPr>
                <w:rStyle w:val="92"/>
              </w:rPr>
            </w:pPr>
            <w:r>
              <w:rPr>
                <w:rStyle w:val="92"/>
              </w:rPr>
              <w:t xml:space="preserve">AMINOFILINA COM 100MG COMP. </w:t>
            </w:r>
          </w:p>
          <w:p w14:paraId="160C8E61">
            <w:pPr>
              <w:pStyle w:val="88"/>
              <w:rPr>
                <w:rStyle w:val="92"/>
              </w:rPr>
            </w:pPr>
            <w:r>
              <w:rPr>
                <w:rStyle w:val="92"/>
              </w:rPr>
              <w:t xml:space="preserve">  </w:t>
            </w:r>
          </w:p>
        </w:tc>
        <w:tc>
          <w:tcPr>
            <w:tcW w:w="1417" w:type="dxa"/>
          </w:tcPr>
          <w:p w14:paraId="7ABED3FC">
            <w:pPr>
              <w:pStyle w:val="88"/>
              <w:jc w:val="center"/>
              <w:rPr>
                <w:rStyle w:val="92"/>
              </w:rPr>
            </w:pPr>
            <w:r>
              <w:rPr>
                <w:rStyle w:val="92"/>
              </w:rPr>
              <w:t>5600</w:t>
            </w:r>
          </w:p>
        </w:tc>
        <w:tc>
          <w:tcPr>
            <w:tcW w:w="992" w:type="dxa"/>
          </w:tcPr>
          <w:p w14:paraId="05D765F5">
            <w:pPr>
              <w:pStyle w:val="88"/>
              <w:jc w:val="center"/>
              <w:rPr>
                <w:rStyle w:val="92"/>
              </w:rPr>
            </w:pPr>
            <w:r>
              <w:rPr>
                <w:rStyle w:val="92"/>
              </w:rPr>
              <w:t>CO</w:t>
            </w:r>
          </w:p>
        </w:tc>
      </w:tr>
      <w:tr w14:paraId="1F95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33BEE61D">
            <w:pPr>
              <w:pStyle w:val="88"/>
              <w:jc w:val="center"/>
              <w:rPr>
                <w:rStyle w:val="92"/>
              </w:rPr>
            </w:pPr>
            <w:r>
              <w:rPr>
                <w:rStyle w:val="92"/>
              </w:rPr>
              <w:t>17</w:t>
            </w:r>
          </w:p>
        </w:tc>
        <w:tc>
          <w:tcPr>
            <w:tcW w:w="6019" w:type="dxa"/>
          </w:tcPr>
          <w:p w14:paraId="3D8EAE04">
            <w:pPr>
              <w:pStyle w:val="88"/>
              <w:rPr>
                <w:rStyle w:val="92"/>
              </w:rPr>
            </w:pPr>
            <w:r>
              <w:rPr>
                <w:rStyle w:val="92"/>
              </w:rPr>
              <w:t xml:space="preserve">AMIODARONA 200MG    </w:t>
            </w:r>
          </w:p>
          <w:p w14:paraId="25B6B43C">
            <w:pPr>
              <w:pStyle w:val="88"/>
              <w:rPr>
                <w:rStyle w:val="92"/>
              </w:rPr>
            </w:pPr>
            <w:r>
              <w:rPr>
                <w:rStyle w:val="92"/>
              </w:rPr>
              <w:t xml:space="preserve">          </w:t>
            </w:r>
          </w:p>
        </w:tc>
        <w:tc>
          <w:tcPr>
            <w:tcW w:w="1417" w:type="dxa"/>
          </w:tcPr>
          <w:p w14:paraId="6D2D2109">
            <w:pPr>
              <w:pStyle w:val="88"/>
              <w:jc w:val="center"/>
              <w:rPr>
                <w:rStyle w:val="92"/>
              </w:rPr>
            </w:pPr>
            <w:r>
              <w:rPr>
                <w:rStyle w:val="92"/>
              </w:rPr>
              <w:t>16000</w:t>
            </w:r>
          </w:p>
        </w:tc>
        <w:tc>
          <w:tcPr>
            <w:tcW w:w="992" w:type="dxa"/>
          </w:tcPr>
          <w:p w14:paraId="77593BCB">
            <w:pPr>
              <w:pStyle w:val="88"/>
              <w:jc w:val="center"/>
              <w:rPr>
                <w:rStyle w:val="92"/>
              </w:rPr>
            </w:pPr>
            <w:r>
              <w:rPr>
                <w:rStyle w:val="92"/>
              </w:rPr>
              <w:t>CO</w:t>
            </w:r>
          </w:p>
        </w:tc>
      </w:tr>
      <w:tr w14:paraId="29BF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5187FBE7">
            <w:pPr>
              <w:pStyle w:val="88"/>
              <w:jc w:val="center"/>
              <w:rPr>
                <w:rStyle w:val="92"/>
              </w:rPr>
            </w:pPr>
            <w:r>
              <w:rPr>
                <w:rStyle w:val="92"/>
              </w:rPr>
              <w:t>18</w:t>
            </w:r>
          </w:p>
        </w:tc>
        <w:tc>
          <w:tcPr>
            <w:tcW w:w="6019" w:type="dxa"/>
          </w:tcPr>
          <w:p w14:paraId="68D7AD59">
            <w:pPr>
              <w:pStyle w:val="88"/>
              <w:rPr>
                <w:rStyle w:val="92"/>
              </w:rPr>
            </w:pPr>
            <w:r>
              <w:rPr>
                <w:rStyle w:val="92"/>
              </w:rPr>
              <w:t>AMITRIPTILINA CLORIDRATO 25 MG COMPRIMIDO</w:t>
            </w:r>
          </w:p>
          <w:p w14:paraId="352226C5">
            <w:pPr>
              <w:pStyle w:val="88"/>
              <w:rPr>
                <w:rStyle w:val="92"/>
              </w:rPr>
            </w:pPr>
            <w:r>
              <w:rPr>
                <w:rStyle w:val="92"/>
              </w:rPr>
              <w:t xml:space="preserve">CAIXA COM 30 COMPRIMIDOS </w:t>
            </w:r>
          </w:p>
          <w:p w14:paraId="7A361B92">
            <w:pPr>
              <w:pStyle w:val="88"/>
              <w:rPr>
                <w:rStyle w:val="92"/>
              </w:rPr>
            </w:pPr>
          </w:p>
        </w:tc>
        <w:tc>
          <w:tcPr>
            <w:tcW w:w="1417" w:type="dxa"/>
          </w:tcPr>
          <w:p w14:paraId="08CC9F3D">
            <w:pPr>
              <w:pStyle w:val="88"/>
              <w:jc w:val="center"/>
              <w:rPr>
                <w:rStyle w:val="92"/>
              </w:rPr>
            </w:pPr>
            <w:r>
              <w:rPr>
                <w:rStyle w:val="92"/>
              </w:rPr>
              <w:t>76000</w:t>
            </w:r>
          </w:p>
        </w:tc>
        <w:tc>
          <w:tcPr>
            <w:tcW w:w="992" w:type="dxa"/>
          </w:tcPr>
          <w:p w14:paraId="2D05898E">
            <w:pPr>
              <w:pStyle w:val="88"/>
              <w:jc w:val="center"/>
              <w:rPr>
                <w:rStyle w:val="92"/>
              </w:rPr>
            </w:pPr>
            <w:r>
              <w:rPr>
                <w:rStyle w:val="92"/>
              </w:rPr>
              <w:t>CO</w:t>
            </w:r>
          </w:p>
        </w:tc>
      </w:tr>
      <w:tr w14:paraId="5199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2BD23B3D">
            <w:pPr>
              <w:pStyle w:val="88"/>
              <w:jc w:val="center"/>
              <w:rPr>
                <w:rStyle w:val="92"/>
              </w:rPr>
            </w:pPr>
            <w:r>
              <w:rPr>
                <w:rStyle w:val="92"/>
              </w:rPr>
              <w:t>19</w:t>
            </w:r>
          </w:p>
        </w:tc>
        <w:tc>
          <w:tcPr>
            <w:tcW w:w="6019" w:type="dxa"/>
          </w:tcPr>
          <w:p w14:paraId="3B376EF3">
            <w:pPr>
              <w:pStyle w:val="88"/>
              <w:rPr>
                <w:rStyle w:val="92"/>
              </w:rPr>
            </w:pPr>
            <w:r>
              <w:rPr>
                <w:rStyle w:val="92"/>
              </w:rPr>
              <w:t>AMITRIPTILINA CLORIDRATO 75 MG</w:t>
            </w:r>
          </w:p>
          <w:p w14:paraId="58A8274F">
            <w:pPr>
              <w:pStyle w:val="88"/>
              <w:rPr>
                <w:rStyle w:val="92"/>
              </w:rPr>
            </w:pPr>
            <w:r>
              <w:rPr>
                <w:rStyle w:val="92"/>
              </w:rPr>
              <w:t xml:space="preserve">COMPRIMIDO CX C/30 </w:t>
            </w:r>
          </w:p>
          <w:p w14:paraId="45F8E308">
            <w:pPr>
              <w:pStyle w:val="88"/>
              <w:rPr>
                <w:rStyle w:val="92"/>
              </w:rPr>
            </w:pPr>
          </w:p>
        </w:tc>
        <w:tc>
          <w:tcPr>
            <w:tcW w:w="1417" w:type="dxa"/>
          </w:tcPr>
          <w:p w14:paraId="782A81DE">
            <w:pPr>
              <w:pStyle w:val="88"/>
              <w:jc w:val="center"/>
              <w:rPr>
                <w:rStyle w:val="92"/>
              </w:rPr>
            </w:pPr>
            <w:r>
              <w:rPr>
                <w:rStyle w:val="92"/>
              </w:rPr>
              <w:t>6400</w:t>
            </w:r>
          </w:p>
        </w:tc>
        <w:tc>
          <w:tcPr>
            <w:tcW w:w="992" w:type="dxa"/>
          </w:tcPr>
          <w:p w14:paraId="11C52B4B">
            <w:pPr>
              <w:pStyle w:val="88"/>
              <w:jc w:val="center"/>
              <w:rPr>
                <w:rStyle w:val="92"/>
              </w:rPr>
            </w:pPr>
            <w:r>
              <w:rPr>
                <w:rStyle w:val="92"/>
              </w:rPr>
              <w:t>CO</w:t>
            </w:r>
          </w:p>
        </w:tc>
      </w:tr>
      <w:tr w14:paraId="62DFA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ADA2968">
            <w:pPr>
              <w:pStyle w:val="88"/>
              <w:jc w:val="center"/>
              <w:rPr>
                <w:rStyle w:val="92"/>
              </w:rPr>
            </w:pPr>
            <w:r>
              <w:rPr>
                <w:rStyle w:val="92"/>
              </w:rPr>
              <w:t>20</w:t>
            </w:r>
          </w:p>
        </w:tc>
        <w:tc>
          <w:tcPr>
            <w:tcW w:w="6019" w:type="dxa"/>
          </w:tcPr>
          <w:p w14:paraId="3E734CE7">
            <w:pPr>
              <w:pStyle w:val="88"/>
              <w:rPr>
                <w:rStyle w:val="92"/>
              </w:rPr>
            </w:pPr>
            <w:r>
              <w:rPr>
                <w:rStyle w:val="92"/>
              </w:rPr>
              <w:t xml:space="preserve">AMOXICILINA + ACIDO CLAVULA-  </w:t>
            </w:r>
          </w:p>
          <w:p w14:paraId="685A16C1">
            <w:pPr>
              <w:pStyle w:val="88"/>
              <w:rPr>
                <w:rStyle w:val="92"/>
              </w:rPr>
            </w:pPr>
            <w:r>
              <w:rPr>
                <w:rStyle w:val="92"/>
              </w:rPr>
              <w:t xml:space="preserve">NICO 500 MG +125 MG COMP.REVESTIDO </w:t>
            </w:r>
          </w:p>
          <w:p w14:paraId="6327C5F9">
            <w:pPr>
              <w:pStyle w:val="88"/>
              <w:rPr>
                <w:rStyle w:val="92"/>
              </w:rPr>
            </w:pPr>
          </w:p>
        </w:tc>
        <w:tc>
          <w:tcPr>
            <w:tcW w:w="1417" w:type="dxa"/>
          </w:tcPr>
          <w:p w14:paraId="07E2D5D3">
            <w:pPr>
              <w:pStyle w:val="88"/>
              <w:jc w:val="center"/>
              <w:rPr>
                <w:rStyle w:val="92"/>
              </w:rPr>
            </w:pPr>
            <w:r>
              <w:rPr>
                <w:rStyle w:val="92"/>
              </w:rPr>
              <w:t>5000</w:t>
            </w:r>
          </w:p>
        </w:tc>
        <w:tc>
          <w:tcPr>
            <w:tcW w:w="992" w:type="dxa"/>
          </w:tcPr>
          <w:p w14:paraId="2431B680">
            <w:pPr>
              <w:pStyle w:val="88"/>
              <w:jc w:val="center"/>
              <w:rPr>
                <w:rStyle w:val="92"/>
              </w:rPr>
            </w:pPr>
            <w:r>
              <w:rPr>
                <w:rStyle w:val="92"/>
              </w:rPr>
              <w:t>CP</w:t>
            </w:r>
          </w:p>
        </w:tc>
      </w:tr>
      <w:tr w14:paraId="7F2F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3A52C959">
            <w:pPr>
              <w:pStyle w:val="88"/>
              <w:jc w:val="center"/>
              <w:rPr>
                <w:rStyle w:val="92"/>
              </w:rPr>
            </w:pPr>
            <w:r>
              <w:rPr>
                <w:rStyle w:val="92"/>
              </w:rPr>
              <w:t>21</w:t>
            </w:r>
          </w:p>
        </w:tc>
        <w:tc>
          <w:tcPr>
            <w:tcW w:w="6019" w:type="dxa"/>
          </w:tcPr>
          <w:p w14:paraId="15031D6C">
            <w:pPr>
              <w:pStyle w:val="88"/>
              <w:rPr>
                <w:rStyle w:val="92"/>
              </w:rPr>
            </w:pPr>
            <w:r>
              <w:rPr>
                <w:rStyle w:val="92"/>
              </w:rPr>
              <w:t xml:space="preserve">AMOXICILINA + CLAVULANATO  </w:t>
            </w:r>
          </w:p>
          <w:p w14:paraId="338C73A7">
            <w:pPr>
              <w:pStyle w:val="88"/>
              <w:rPr>
                <w:rStyle w:val="92"/>
              </w:rPr>
            </w:pPr>
            <w:r>
              <w:rPr>
                <w:rStyle w:val="92"/>
              </w:rPr>
              <w:t>DE POTASSIO 50+12,5 MG/ML PO PARA SUSPENSÃO ORAL</w:t>
            </w:r>
          </w:p>
          <w:p w14:paraId="2E3DA915">
            <w:pPr>
              <w:pStyle w:val="88"/>
              <w:rPr>
                <w:rStyle w:val="92"/>
              </w:rPr>
            </w:pPr>
          </w:p>
        </w:tc>
        <w:tc>
          <w:tcPr>
            <w:tcW w:w="1417" w:type="dxa"/>
          </w:tcPr>
          <w:p w14:paraId="0E8C5530">
            <w:pPr>
              <w:pStyle w:val="88"/>
              <w:jc w:val="center"/>
              <w:rPr>
                <w:rStyle w:val="92"/>
              </w:rPr>
            </w:pPr>
            <w:r>
              <w:rPr>
                <w:rStyle w:val="92"/>
              </w:rPr>
              <w:t>2400</w:t>
            </w:r>
          </w:p>
        </w:tc>
        <w:tc>
          <w:tcPr>
            <w:tcW w:w="992" w:type="dxa"/>
          </w:tcPr>
          <w:p w14:paraId="38ACBBA6">
            <w:pPr>
              <w:pStyle w:val="88"/>
              <w:jc w:val="center"/>
              <w:rPr>
                <w:rStyle w:val="92"/>
              </w:rPr>
            </w:pPr>
            <w:r>
              <w:rPr>
                <w:rStyle w:val="92"/>
              </w:rPr>
              <w:t>CO</w:t>
            </w:r>
          </w:p>
        </w:tc>
      </w:tr>
      <w:tr w14:paraId="53F24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66F93874">
            <w:pPr>
              <w:pStyle w:val="88"/>
              <w:jc w:val="center"/>
              <w:rPr>
                <w:rStyle w:val="92"/>
              </w:rPr>
            </w:pPr>
            <w:r>
              <w:rPr>
                <w:rStyle w:val="92"/>
              </w:rPr>
              <w:t>22</w:t>
            </w:r>
          </w:p>
        </w:tc>
        <w:tc>
          <w:tcPr>
            <w:tcW w:w="6019" w:type="dxa"/>
          </w:tcPr>
          <w:p w14:paraId="01F7A704">
            <w:pPr>
              <w:pStyle w:val="88"/>
              <w:rPr>
                <w:rStyle w:val="92"/>
              </w:rPr>
            </w:pPr>
            <w:r>
              <w:rPr>
                <w:rStyle w:val="92"/>
              </w:rPr>
              <w:t xml:space="preserve">AMOXICILINA 50 MG/ML        </w:t>
            </w:r>
          </w:p>
          <w:p w14:paraId="14CEF502">
            <w:pPr>
              <w:pStyle w:val="88"/>
              <w:rPr>
                <w:rStyle w:val="92"/>
              </w:rPr>
            </w:pPr>
            <w:r>
              <w:rPr>
                <w:rStyle w:val="92"/>
              </w:rPr>
              <w:t xml:space="preserve">PO P/ SUSPENSAO ORAL - CX C/50 </w:t>
            </w:r>
          </w:p>
          <w:p w14:paraId="629A1C2D">
            <w:pPr>
              <w:pStyle w:val="88"/>
              <w:rPr>
                <w:rStyle w:val="92"/>
              </w:rPr>
            </w:pPr>
          </w:p>
        </w:tc>
        <w:tc>
          <w:tcPr>
            <w:tcW w:w="1417" w:type="dxa"/>
          </w:tcPr>
          <w:p w14:paraId="4D37E202">
            <w:pPr>
              <w:pStyle w:val="88"/>
              <w:jc w:val="center"/>
              <w:rPr>
                <w:rStyle w:val="92"/>
              </w:rPr>
            </w:pPr>
            <w:r>
              <w:rPr>
                <w:rStyle w:val="92"/>
              </w:rPr>
              <w:t>1500</w:t>
            </w:r>
          </w:p>
        </w:tc>
        <w:tc>
          <w:tcPr>
            <w:tcW w:w="992" w:type="dxa"/>
          </w:tcPr>
          <w:p w14:paraId="73E643A3">
            <w:pPr>
              <w:pStyle w:val="88"/>
              <w:jc w:val="center"/>
              <w:rPr>
                <w:rStyle w:val="92"/>
              </w:rPr>
            </w:pPr>
            <w:r>
              <w:rPr>
                <w:rStyle w:val="92"/>
              </w:rPr>
              <w:t>UN</w:t>
            </w:r>
          </w:p>
        </w:tc>
      </w:tr>
      <w:tr w14:paraId="0EA16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030FE5B">
            <w:pPr>
              <w:pStyle w:val="88"/>
              <w:jc w:val="center"/>
              <w:rPr>
                <w:rStyle w:val="92"/>
              </w:rPr>
            </w:pPr>
            <w:r>
              <w:rPr>
                <w:rStyle w:val="92"/>
              </w:rPr>
              <w:t>23</w:t>
            </w:r>
          </w:p>
        </w:tc>
        <w:tc>
          <w:tcPr>
            <w:tcW w:w="6019" w:type="dxa"/>
          </w:tcPr>
          <w:p w14:paraId="429A97E4">
            <w:pPr>
              <w:pStyle w:val="88"/>
              <w:rPr>
                <w:rStyle w:val="92"/>
              </w:rPr>
            </w:pPr>
            <w:r>
              <w:rPr>
                <w:rStyle w:val="92"/>
              </w:rPr>
              <w:t xml:space="preserve">AMOXICILINA 500 MG CAPSULA    </w:t>
            </w:r>
          </w:p>
          <w:p w14:paraId="3FC1CD76">
            <w:pPr>
              <w:pStyle w:val="88"/>
              <w:rPr>
                <w:rStyle w:val="92"/>
              </w:rPr>
            </w:pPr>
          </w:p>
        </w:tc>
        <w:tc>
          <w:tcPr>
            <w:tcW w:w="1417" w:type="dxa"/>
          </w:tcPr>
          <w:p w14:paraId="08F3F439">
            <w:pPr>
              <w:pStyle w:val="88"/>
              <w:jc w:val="center"/>
              <w:rPr>
                <w:rStyle w:val="92"/>
              </w:rPr>
            </w:pPr>
            <w:r>
              <w:rPr>
                <w:rStyle w:val="92"/>
              </w:rPr>
              <w:t>12000</w:t>
            </w:r>
          </w:p>
        </w:tc>
        <w:tc>
          <w:tcPr>
            <w:tcW w:w="992" w:type="dxa"/>
          </w:tcPr>
          <w:p w14:paraId="11ECE5B5">
            <w:pPr>
              <w:pStyle w:val="88"/>
              <w:jc w:val="center"/>
              <w:rPr>
                <w:rStyle w:val="92"/>
              </w:rPr>
            </w:pPr>
            <w:r>
              <w:rPr>
                <w:rStyle w:val="92"/>
              </w:rPr>
              <w:t>CP</w:t>
            </w:r>
          </w:p>
        </w:tc>
      </w:tr>
      <w:tr w14:paraId="25035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617C2744">
            <w:pPr>
              <w:pStyle w:val="88"/>
              <w:jc w:val="center"/>
              <w:rPr>
                <w:rStyle w:val="92"/>
              </w:rPr>
            </w:pPr>
            <w:r>
              <w:rPr>
                <w:rStyle w:val="92"/>
              </w:rPr>
              <w:t>24</w:t>
            </w:r>
          </w:p>
        </w:tc>
        <w:tc>
          <w:tcPr>
            <w:tcW w:w="6019" w:type="dxa"/>
          </w:tcPr>
          <w:p w14:paraId="72FB55D5">
            <w:pPr>
              <w:pStyle w:val="88"/>
              <w:rPr>
                <w:rStyle w:val="92"/>
              </w:rPr>
            </w:pPr>
            <w:r>
              <w:rPr>
                <w:rStyle w:val="92"/>
              </w:rPr>
              <w:t>ANLODIPINO BESILATO 10 MG</w:t>
            </w:r>
          </w:p>
          <w:p w14:paraId="2F18CF6E">
            <w:pPr>
              <w:pStyle w:val="88"/>
              <w:rPr>
                <w:rStyle w:val="92"/>
              </w:rPr>
            </w:pPr>
            <w:r>
              <w:rPr>
                <w:rStyle w:val="92"/>
              </w:rPr>
              <w:t>COMPRIMIDO CX C/ 60.</w:t>
            </w:r>
          </w:p>
          <w:p w14:paraId="65DA7CF6">
            <w:pPr>
              <w:pStyle w:val="88"/>
              <w:rPr>
                <w:rStyle w:val="92"/>
              </w:rPr>
            </w:pPr>
          </w:p>
        </w:tc>
        <w:tc>
          <w:tcPr>
            <w:tcW w:w="1417" w:type="dxa"/>
          </w:tcPr>
          <w:p w14:paraId="09F8C695">
            <w:pPr>
              <w:pStyle w:val="88"/>
              <w:jc w:val="center"/>
              <w:rPr>
                <w:rStyle w:val="92"/>
              </w:rPr>
            </w:pPr>
            <w:r>
              <w:rPr>
                <w:rStyle w:val="92"/>
              </w:rPr>
              <w:t>16000</w:t>
            </w:r>
          </w:p>
        </w:tc>
        <w:tc>
          <w:tcPr>
            <w:tcW w:w="992" w:type="dxa"/>
          </w:tcPr>
          <w:p w14:paraId="27E6F41C">
            <w:pPr>
              <w:pStyle w:val="88"/>
              <w:jc w:val="center"/>
              <w:rPr>
                <w:rStyle w:val="92"/>
              </w:rPr>
            </w:pPr>
            <w:r>
              <w:rPr>
                <w:rStyle w:val="92"/>
              </w:rPr>
              <w:t>CO</w:t>
            </w:r>
          </w:p>
        </w:tc>
      </w:tr>
      <w:tr w14:paraId="42B46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CE7EF73">
            <w:pPr>
              <w:pStyle w:val="88"/>
              <w:jc w:val="center"/>
              <w:rPr>
                <w:rStyle w:val="92"/>
              </w:rPr>
            </w:pPr>
            <w:r>
              <w:rPr>
                <w:rStyle w:val="92"/>
              </w:rPr>
              <w:t>25</w:t>
            </w:r>
          </w:p>
        </w:tc>
        <w:tc>
          <w:tcPr>
            <w:tcW w:w="6019" w:type="dxa"/>
          </w:tcPr>
          <w:p w14:paraId="38D9D12A">
            <w:pPr>
              <w:pStyle w:val="88"/>
              <w:rPr>
                <w:rStyle w:val="92"/>
              </w:rPr>
            </w:pPr>
            <w:r>
              <w:rPr>
                <w:rStyle w:val="92"/>
              </w:rPr>
              <w:t>ANLODIPINO BESILATO 5 MG</w:t>
            </w:r>
          </w:p>
          <w:p w14:paraId="173A0F8D">
            <w:pPr>
              <w:pStyle w:val="88"/>
              <w:rPr>
                <w:rStyle w:val="92"/>
              </w:rPr>
            </w:pPr>
            <w:r>
              <w:rPr>
                <w:rStyle w:val="92"/>
              </w:rPr>
              <w:t>COMPRIMIDO CX C/ 30.</w:t>
            </w:r>
          </w:p>
          <w:p w14:paraId="29735F27">
            <w:pPr>
              <w:pStyle w:val="88"/>
              <w:rPr>
                <w:rStyle w:val="92"/>
              </w:rPr>
            </w:pPr>
          </w:p>
        </w:tc>
        <w:tc>
          <w:tcPr>
            <w:tcW w:w="1417" w:type="dxa"/>
          </w:tcPr>
          <w:p w14:paraId="4A162738">
            <w:pPr>
              <w:pStyle w:val="88"/>
              <w:jc w:val="center"/>
              <w:rPr>
                <w:rStyle w:val="92"/>
              </w:rPr>
            </w:pPr>
            <w:r>
              <w:rPr>
                <w:rStyle w:val="92"/>
              </w:rPr>
              <w:t>40000</w:t>
            </w:r>
          </w:p>
        </w:tc>
        <w:tc>
          <w:tcPr>
            <w:tcW w:w="992" w:type="dxa"/>
          </w:tcPr>
          <w:p w14:paraId="4EEB7732">
            <w:pPr>
              <w:pStyle w:val="88"/>
              <w:jc w:val="center"/>
              <w:rPr>
                <w:rStyle w:val="92"/>
              </w:rPr>
            </w:pPr>
            <w:r>
              <w:rPr>
                <w:rStyle w:val="92"/>
              </w:rPr>
              <w:t>CO</w:t>
            </w:r>
          </w:p>
        </w:tc>
      </w:tr>
      <w:tr w14:paraId="5804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E2FB906">
            <w:pPr>
              <w:pStyle w:val="88"/>
              <w:jc w:val="center"/>
              <w:rPr>
                <w:rStyle w:val="92"/>
              </w:rPr>
            </w:pPr>
            <w:r>
              <w:rPr>
                <w:rStyle w:val="92"/>
              </w:rPr>
              <w:t>26</w:t>
            </w:r>
          </w:p>
        </w:tc>
        <w:tc>
          <w:tcPr>
            <w:tcW w:w="6019" w:type="dxa"/>
          </w:tcPr>
          <w:p w14:paraId="27D9DAB8">
            <w:pPr>
              <w:pStyle w:val="88"/>
              <w:rPr>
                <w:rStyle w:val="92"/>
              </w:rPr>
            </w:pPr>
            <w:r>
              <w:rPr>
                <w:rStyle w:val="92"/>
              </w:rPr>
              <w:t xml:space="preserve">ATENOLOL 50 MG                </w:t>
            </w:r>
          </w:p>
          <w:p w14:paraId="6BA89FE1">
            <w:pPr>
              <w:pStyle w:val="88"/>
              <w:rPr>
                <w:rStyle w:val="92"/>
              </w:rPr>
            </w:pPr>
            <w:r>
              <w:rPr>
                <w:rStyle w:val="92"/>
              </w:rPr>
              <w:t>COMPRIMIDO CX C/ 30.</w:t>
            </w:r>
          </w:p>
          <w:p w14:paraId="3F0A6F2D">
            <w:pPr>
              <w:pStyle w:val="88"/>
              <w:rPr>
                <w:rStyle w:val="92"/>
              </w:rPr>
            </w:pPr>
          </w:p>
        </w:tc>
        <w:tc>
          <w:tcPr>
            <w:tcW w:w="1417" w:type="dxa"/>
          </w:tcPr>
          <w:p w14:paraId="0E57F5AE">
            <w:pPr>
              <w:pStyle w:val="88"/>
              <w:jc w:val="center"/>
              <w:rPr>
                <w:rStyle w:val="92"/>
              </w:rPr>
            </w:pPr>
            <w:r>
              <w:rPr>
                <w:rStyle w:val="92"/>
              </w:rPr>
              <w:t>40000</w:t>
            </w:r>
          </w:p>
        </w:tc>
        <w:tc>
          <w:tcPr>
            <w:tcW w:w="992" w:type="dxa"/>
          </w:tcPr>
          <w:p w14:paraId="5F78D001">
            <w:pPr>
              <w:pStyle w:val="88"/>
              <w:jc w:val="center"/>
              <w:rPr>
                <w:rStyle w:val="92"/>
              </w:rPr>
            </w:pPr>
            <w:r>
              <w:rPr>
                <w:rStyle w:val="92"/>
              </w:rPr>
              <w:t>CO</w:t>
            </w:r>
          </w:p>
        </w:tc>
      </w:tr>
      <w:tr w14:paraId="5F0DB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40C9158F">
            <w:pPr>
              <w:pStyle w:val="88"/>
              <w:jc w:val="center"/>
              <w:rPr>
                <w:rStyle w:val="92"/>
              </w:rPr>
            </w:pPr>
            <w:r>
              <w:rPr>
                <w:rStyle w:val="92"/>
              </w:rPr>
              <w:t>27</w:t>
            </w:r>
          </w:p>
        </w:tc>
        <w:tc>
          <w:tcPr>
            <w:tcW w:w="6019" w:type="dxa"/>
          </w:tcPr>
          <w:p w14:paraId="7D4CD993">
            <w:pPr>
              <w:pStyle w:val="88"/>
              <w:rPr>
                <w:rStyle w:val="92"/>
              </w:rPr>
            </w:pPr>
            <w:r>
              <w:rPr>
                <w:rStyle w:val="92"/>
              </w:rPr>
              <w:t xml:space="preserve">ATENOLOL DE 25 MG     </w:t>
            </w:r>
          </w:p>
          <w:p w14:paraId="0843D950">
            <w:pPr>
              <w:pStyle w:val="88"/>
              <w:rPr>
                <w:rStyle w:val="92"/>
              </w:rPr>
            </w:pPr>
            <w:r>
              <w:rPr>
                <w:rStyle w:val="92"/>
              </w:rPr>
              <w:t xml:space="preserve">        </w:t>
            </w:r>
          </w:p>
        </w:tc>
        <w:tc>
          <w:tcPr>
            <w:tcW w:w="1417" w:type="dxa"/>
          </w:tcPr>
          <w:p w14:paraId="2DF47DBF">
            <w:pPr>
              <w:pStyle w:val="88"/>
              <w:jc w:val="center"/>
              <w:rPr>
                <w:rStyle w:val="92"/>
              </w:rPr>
            </w:pPr>
            <w:r>
              <w:rPr>
                <w:rStyle w:val="92"/>
              </w:rPr>
              <w:t>32000</w:t>
            </w:r>
          </w:p>
        </w:tc>
        <w:tc>
          <w:tcPr>
            <w:tcW w:w="992" w:type="dxa"/>
          </w:tcPr>
          <w:p w14:paraId="1788DE42">
            <w:pPr>
              <w:pStyle w:val="88"/>
              <w:jc w:val="center"/>
              <w:rPr>
                <w:rStyle w:val="92"/>
              </w:rPr>
            </w:pPr>
            <w:r>
              <w:rPr>
                <w:rStyle w:val="92"/>
              </w:rPr>
              <w:t>CO</w:t>
            </w:r>
          </w:p>
        </w:tc>
      </w:tr>
      <w:tr w14:paraId="0B75E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2D7B0288">
            <w:pPr>
              <w:pStyle w:val="88"/>
              <w:jc w:val="center"/>
              <w:rPr>
                <w:rStyle w:val="92"/>
              </w:rPr>
            </w:pPr>
            <w:r>
              <w:rPr>
                <w:rStyle w:val="92"/>
              </w:rPr>
              <w:t>28</w:t>
            </w:r>
          </w:p>
        </w:tc>
        <w:tc>
          <w:tcPr>
            <w:tcW w:w="6019" w:type="dxa"/>
          </w:tcPr>
          <w:p w14:paraId="631CE19D">
            <w:pPr>
              <w:pStyle w:val="88"/>
              <w:rPr>
                <w:rStyle w:val="92"/>
              </w:rPr>
            </w:pPr>
            <w:r>
              <w:rPr>
                <w:rStyle w:val="92"/>
              </w:rPr>
              <w:t xml:space="preserve">AZITROMICINA  500 MG          </w:t>
            </w:r>
          </w:p>
          <w:p w14:paraId="66082571">
            <w:pPr>
              <w:pStyle w:val="88"/>
              <w:rPr>
                <w:rStyle w:val="92"/>
              </w:rPr>
            </w:pPr>
            <w:r>
              <w:rPr>
                <w:rStyle w:val="92"/>
              </w:rPr>
              <w:t>COMPRIMIDO REVESTIDO</w:t>
            </w:r>
          </w:p>
          <w:p w14:paraId="61913EFC">
            <w:pPr>
              <w:pStyle w:val="88"/>
              <w:rPr>
                <w:rStyle w:val="92"/>
              </w:rPr>
            </w:pPr>
            <w:r>
              <w:rPr>
                <w:rStyle w:val="92"/>
              </w:rPr>
              <w:t xml:space="preserve">CX C/ 500 </w:t>
            </w:r>
          </w:p>
          <w:p w14:paraId="18687575">
            <w:pPr>
              <w:pStyle w:val="88"/>
              <w:rPr>
                <w:rStyle w:val="92"/>
              </w:rPr>
            </w:pPr>
          </w:p>
        </w:tc>
        <w:tc>
          <w:tcPr>
            <w:tcW w:w="1417" w:type="dxa"/>
          </w:tcPr>
          <w:p w14:paraId="7A6ECAD7">
            <w:pPr>
              <w:pStyle w:val="88"/>
              <w:jc w:val="center"/>
              <w:rPr>
                <w:rStyle w:val="92"/>
              </w:rPr>
            </w:pPr>
            <w:r>
              <w:rPr>
                <w:rStyle w:val="92"/>
              </w:rPr>
              <w:t>8000</w:t>
            </w:r>
          </w:p>
        </w:tc>
        <w:tc>
          <w:tcPr>
            <w:tcW w:w="992" w:type="dxa"/>
          </w:tcPr>
          <w:p w14:paraId="076882EF">
            <w:pPr>
              <w:pStyle w:val="88"/>
              <w:jc w:val="center"/>
              <w:rPr>
                <w:rStyle w:val="92"/>
              </w:rPr>
            </w:pPr>
            <w:r>
              <w:rPr>
                <w:rStyle w:val="92"/>
              </w:rPr>
              <w:t>CO</w:t>
            </w:r>
          </w:p>
        </w:tc>
      </w:tr>
      <w:tr w14:paraId="1081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453620B4">
            <w:pPr>
              <w:pStyle w:val="88"/>
              <w:jc w:val="center"/>
              <w:rPr>
                <w:rStyle w:val="92"/>
              </w:rPr>
            </w:pPr>
            <w:r>
              <w:rPr>
                <w:rStyle w:val="92"/>
              </w:rPr>
              <w:t>29</w:t>
            </w:r>
          </w:p>
        </w:tc>
        <w:tc>
          <w:tcPr>
            <w:tcW w:w="6019" w:type="dxa"/>
          </w:tcPr>
          <w:p w14:paraId="48916B0E">
            <w:pPr>
              <w:pStyle w:val="88"/>
              <w:rPr>
                <w:rStyle w:val="92"/>
              </w:rPr>
            </w:pPr>
            <w:r>
              <w:rPr>
                <w:rStyle w:val="92"/>
              </w:rPr>
              <w:t xml:space="preserve">AZITROMICINA 40MG/ML..        </w:t>
            </w:r>
          </w:p>
          <w:p w14:paraId="0DC4C232">
            <w:pPr>
              <w:pStyle w:val="88"/>
              <w:rPr>
                <w:rStyle w:val="92"/>
              </w:rPr>
            </w:pPr>
            <w:r>
              <w:rPr>
                <w:rStyle w:val="92"/>
              </w:rPr>
              <w:t xml:space="preserve">600MG, PO PARA  SUSPENSAO CAIXA COM 50. </w:t>
            </w:r>
          </w:p>
          <w:p w14:paraId="505A9DED">
            <w:pPr>
              <w:pStyle w:val="88"/>
              <w:rPr>
                <w:rStyle w:val="92"/>
              </w:rPr>
            </w:pPr>
          </w:p>
        </w:tc>
        <w:tc>
          <w:tcPr>
            <w:tcW w:w="1417" w:type="dxa"/>
          </w:tcPr>
          <w:p w14:paraId="3F697BEB">
            <w:pPr>
              <w:pStyle w:val="88"/>
              <w:jc w:val="center"/>
              <w:rPr>
                <w:rStyle w:val="92"/>
              </w:rPr>
            </w:pPr>
            <w:r>
              <w:rPr>
                <w:rStyle w:val="92"/>
              </w:rPr>
              <w:t>1200</w:t>
            </w:r>
          </w:p>
        </w:tc>
        <w:tc>
          <w:tcPr>
            <w:tcW w:w="992" w:type="dxa"/>
          </w:tcPr>
          <w:p w14:paraId="4CC3B2A6">
            <w:pPr>
              <w:pStyle w:val="88"/>
              <w:jc w:val="center"/>
              <w:rPr>
                <w:rStyle w:val="92"/>
              </w:rPr>
            </w:pPr>
            <w:r>
              <w:rPr>
                <w:rStyle w:val="92"/>
              </w:rPr>
              <w:t>UN</w:t>
            </w:r>
          </w:p>
        </w:tc>
      </w:tr>
      <w:tr w14:paraId="041C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5A2340EE">
            <w:pPr>
              <w:pStyle w:val="88"/>
              <w:jc w:val="center"/>
              <w:rPr>
                <w:rStyle w:val="92"/>
              </w:rPr>
            </w:pPr>
            <w:r>
              <w:rPr>
                <w:rStyle w:val="92"/>
              </w:rPr>
              <w:t>30</w:t>
            </w:r>
          </w:p>
        </w:tc>
        <w:tc>
          <w:tcPr>
            <w:tcW w:w="6019" w:type="dxa"/>
          </w:tcPr>
          <w:p w14:paraId="157ED191">
            <w:pPr>
              <w:pStyle w:val="88"/>
              <w:rPr>
                <w:rStyle w:val="92"/>
              </w:rPr>
            </w:pPr>
            <w:r>
              <w:rPr>
                <w:rStyle w:val="92"/>
              </w:rPr>
              <w:t xml:space="preserve">BENZILPENICILINA BENZATINA -  </w:t>
            </w:r>
          </w:p>
          <w:p w14:paraId="3D3A58C1">
            <w:pPr>
              <w:pStyle w:val="88"/>
              <w:rPr>
                <w:rStyle w:val="92"/>
              </w:rPr>
            </w:pPr>
            <w:r>
              <w:rPr>
                <w:rStyle w:val="92"/>
              </w:rPr>
              <w:t xml:space="preserve">1.200.000 UI PO PARA SUSPENSAO INJETAVEL (VIA </w:t>
            </w:r>
          </w:p>
          <w:p w14:paraId="026BBCFB">
            <w:pPr>
              <w:pStyle w:val="88"/>
              <w:rPr>
                <w:rStyle w:val="92"/>
              </w:rPr>
            </w:pPr>
            <w:r>
              <w:rPr>
                <w:rStyle w:val="92"/>
              </w:rPr>
              <w:t xml:space="preserve">INTRA MUSCULAR )  CAIXA COM 50. </w:t>
            </w:r>
          </w:p>
          <w:p w14:paraId="7A3DACFE">
            <w:pPr>
              <w:pStyle w:val="88"/>
              <w:rPr>
                <w:rStyle w:val="92"/>
              </w:rPr>
            </w:pPr>
          </w:p>
        </w:tc>
        <w:tc>
          <w:tcPr>
            <w:tcW w:w="1417" w:type="dxa"/>
          </w:tcPr>
          <w:p w14:paraId="2B2274E1">
            <w:pPr>
              <w:pStyle w:val="88"/>
              <w:jc w:val="center"/>
              <w:rPr>
                <w:rStyle w:val="92"/>
              </w:rPr>
            </w:pPr>
            <w:r>
              <w:rPr>
                <w:rStyle w:val="92"/>
              </w:rPr>
              <w:t>240</w:t>
            </w:r>
          </w:p>
        </w:tc>
        <w:tc>
          <w:tcPr>
            <w:tcW w:w="992" w:type="dxa"/>
          </w:tcPr>
          <w:p w14:paraId="63EA95CE">
            <w:pPr>
              <w:pStyle w:val="88"/>
              <w:jc w:val="center"/>
              <w:rPr>
                <w:rStyle w:val="92"/>
              </w:rPr>
            </w:pPr>
            <w:r>
              <w:rPr>
                <w:rStyle w:val="92"/>
              </w:rPr>
              <w:t>UN</w:t>
            </w:r>
          </w:p>
        </w:tc>
      </w:tr>
      <w:tr w14:paraId="4624F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5037EEB0">
            <w:pPr>
              <w:pStyle w:val="88"/>
              <w:jc w:val="center"/>
              <w:rPr>
                <w:rStyle w:val="92"/>
              </w:rPr>
            </w:pPr>
            <w:r>
              <w:rPr>
                <w:rStyle w:val="92"/>
              </w:rPr>
              <w:t>31</w:t>
            </w:r>
          </w:p>
        </w:tc>
        <w:tc>
          <w:tcPr>
            <w:tcW w:w="6019" w:type="dxa"/>
          </w:tcPr>
          <w:p w14:paraId="0CCCC236">
            <w:pPr>
              <w:pStyle w:val="88"/>
              <w:rPr>
                <w:rStyle w:val="92"/>
              </w:rPr>
            </w:pPr>
            <w:r>
              <w:rPr>
                <w:rStyle w:val="92"/>
              </w:rPr>
              <w:t xml:space="preserve">BIPERIDENO CLORIDRATO 2MG.    </w:t>
            </w:r>
          </w:p>
          <w:p w14:paraId="26435727">
            <w:pPr>
              <w:pStyle w:val="88"/>
              <w:rPr>
                <w:rStyle w:val="92"/>
              </w:rPr>
            </w:pPr>
            <w:r>
              <w:rPr>
                <w:rStyle w:val="92"/>
              </w:rPr>
              <w:t xml:space="preserve">comprimido caixa com 200. </w:t>
            </w:r>
          </w:p>
          <w:p w14:paraId="00733C3A">
            <w:pPr>
              <w:pStyle w:val="88"/>
              <w:rPr>
                <w:rStyle w:val="92"/>
              </w:rPr>
            </w:pPr>
          </w:p>
        </w:tc>
        <w:tc>
          <w:tcPr>
            <w:tcW w:w="1417" w:type="dxa"/>
          </w:tcPr>
          <w:p w14:paraId="5FDA345E">
            <w:pPr>
              <w:pStyle w:val="88"/>
              <w:jc w:val="center"/>
              <w:rPr>
                <w:rStyle w:val="92"/>
              </w:rPr>
            </w:pPr>
            <w:r>
              <w:rPr>
                <w:rStyle w:val="92"/>
              </w:rPr>
              <w:t>57600</w:t>
            </w:r>
          </w:p>
        </w:tc>
        <w:tc>
          <w:tcPr>
            <w:tcW w:w="992" w:type="dxa"/>
          </w:tcPr>
          <w:p w14:paraId="5117D5F0">
            <w:pPr>
              <w:pStyle w:val="88"/>
              <w:jc w:val="center"/>
              <w:rPr>
                <w:rStyle w:val="92"/>
              </w:rPr>
            </w:pPr>
            <w:r>
              <w:rPr>
                <w:rStyle w:val="92"/>
              </w:rPr>
              <w:t>CO</w:t>
            </w:r>
          </w:p>
        </w:tc>
      </w:tr>
      <w:tr w14:paraId="6B548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3928541">
            <w:pPr>
              <w:pStyle w:val="88"/>
              <w:jc w:val="center"/>
              <w:rPr>
                <w:rStyle w:val="92"/>
              </w:rPr>
            </w:pPr>
            <w:r>
              <w:rPr>
                <w:rStyle w:val="92"/>
              </w:rPr>
              <w:t>32</w:t>
            </w:r>
          </w:p>
        </w:tc>
        <w:tc>
          <w:tcPr>
            <w:tcW w:w="6019" w:type="dxa"/>
          </w:tcPr>
          <w:p w14:paraId="770ECCA7">
            <w:pPr>
              <w:pStyle w:val="88"/>
              <w:rPr>
                <w:rStyle w:val="92"/>
              </w:rPr>
            </w:pPr>
            <w:r>
              <w:rPr>
                <w:rStyle w:val="92"/>
              </w:rPr>
              <w:t>BISSULFATO DE CLOPIDOGREL 75MG</w:t>
            </w:r>
          </w:p>
          <w:p w14:paraId="0DCE0BCC">
            <w:pPr>
              <w:pStyle w:val="88"/>
              <w:rPr>
                <w:rStyle w:val="92"/>
              </w:rPr>
            </w:pPr>
            <w:r>
              <w:rPr>
                <w:rStyle w:val="92"/>
              </w:rPr>
              <w:t xml:space="preserve">COMP.REVESTIDO </w:t>
            </w:r>
          </w:p>
          <w:p w14:paraId="34A73E98">
            <w:pPr>
              <w:pStyle w:val="88"/>
              <w:rPr>
                <w:rStyle w:val="92"/>
              </w:rPr>
            </w:pPr>
          </w:p>
        </w:tc>
        <w:tc>
          <w:tcPr>
            <w:tcW w:w="1417" w:type="dxa"/>
          </w:tcPr>
          <w:p w14:paraId="0F190A83">
            <w:pPr>
              <w:pStyle w:val="88"/>
              <w:jc w:val="center"/>
              <w:rPr>
                <w:rStyle w:val="92"/>
              </w:rPr>
            </w:pPr>
            <w:r>
              <w:rPr>
                <w:rStyle w:val="92"/>
              </w:rPr>
              <w:t>36000</w:t>
            </w:r>
          </w:p>
        </w:tc>
        <w:tc>
          <w:tcPr>
            <w:tcW w:w="992" w:type="dxa"/>
          </w:tcPr>
          <w:p w14:paraId="4EB50D65">
            <w:pPr>
              <w:pStyle w:val="88"/>
              <w:jc w:val="center"/>
              <w:rPr>
                <w:rStyle w:val="92"/>
              </w:rPr>
            </w:pPr>
            <w:r>
              <w:rPr>
                <w:rStyle w:val="92"/>
              </w:rPr>
              <w:t>CO</w:t>
            </w:r>
          </w:p>
        </w:tc>
      </w:tr>
      <w:tr w14:paraId="77B88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25ED0DDD">
            <w:pPr>
              <w:pStyle w:val="88"/>
              <w:jc w:val="center"/>
              <w:rPr>
                <w:rStyle w:val="92"/>
              </w:rPr>
            </w:pPr>
            <w:r>
              <w:rPr>
                <w:rStyle w:val="92"/>
              </w:rPr>
              <w:t>33</w:t>
            </w:r>
          </w:p>
        </w:tc>
        <w:tc>
          <w:tcPr>
            <w:tcW w:w="6019" w:type="dxa"/>
          </w:tcPr>
          <w:p w14:paraId="1239A6F0">
            <w:pPr>
              <w:pStyle w:val="88"/>
              <w:rPr>
                <w:rStyle w:val="92"/>
              </w:rPr>
            </w:pPr>
            <w:r>
              <w:rPr>
                <w:rStyle w:val="92"/>
              </w:rPr>
              <w:t xml:space="preserve">BROMAZEPAM 6 MG COMPRIMIDO    </w:t>
            </w:r>
          </w:p>
          <w:p w14:paraId="48C5FBE3">
            <w:pPr>
              <w:pStyle w:val="88"/>
              <w:rPr>
                <w:rStyle w:val="92"/>
              </w:rPr>
            </w:pPr>
          </w:p>
        </w:tc>
        <w:tc>
          <w:tcPr>
            <w:tcW w:w="1417" w:type="dxa"/>
          </w:tcPr>
          <w:p w14:paraId="6E5CFDDE">
            <w:pPr>
              <w:pStyle w:val="88"/>
              <w:jc w:val="center"/>
              <w:rPr>
                <w:rStyle w:val="92"/>
              </w:rPr>
            </w:pPr>
            <w:r>
              <w:rPr>
                <w:rStyle w:val="92"/>
              </w:rPr>
              <w:t>16000</w:t>
            </w:r>
          </w:p>
        </w:tc>
        <w:tc>
          <w:tcPr>
            <w:tcW w:w="992" w:type="dxa"/>
          </w:tcPr>
          <w:p w14:paraId="008415A7">
            <w:pPr>
              <w:pStyle w:val="88"/>
              <w:jc w:val="center"/>
              <w:rPr>
                <w:rStyle w:val="92"/>
              </w:rPr>
            </w:pPr>
            <w:r>
              <w:rPr>
                <w:rStyle w:val="92"/>
              </w:rPr>
              <w:t>CO</w:t>
            </w:r>
          </w:p>
        </w:tc>
      </w:tr>
      <w:tr w14:paraId="5181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7CA15E63">
            <w:pPr>
              <w:pStyle w:val="88"/>
              <w:jc w:val="center"/>
              <w:rPr>
                <w:rStyle w:val="92"/>
              </w:rPr>
            </w:pPr>
            <w:r>
              <w:rPr>
                <w:rStyle w:val="92"/>
              </w:rPr>
              <w:t>34</w:t>
            </w:r>
          </w:p>
        </w:tc>
        <w:tc>
          <w:tcPr>
            <w:tcW w:w="6019" w:type="dxa"/>
          </w:tcPr>
          <w:p w14:paraId="55AEFF9D">
            <w:pPr>
              <w:pStyle w:val="88"/>
              <w:rPr>
                <w:rStyle w:val="92"/>
              </w:rPr>
            </w:pPr>
            <w:r>
              <w:rPr>
                <w:rStyle w:val="92"/>
              </w:rPr>
              <w:t xml:space="preserve">BROMAZEPAN 3 MG        </w:t>
            </w:r>
          </w:p>
          <w:p w14:paraId="3591096B">
            <w:pPr>
              <w:pStyle w:val="88"/>
              <w:rPr>
                <w:rStyle w:val="92"/>
              </w:rPr>
            </w:pPr>
            <w:r>
              <w:rPr>
                <w:rStyle w:val="92"/>
              </w:rPr>
              <w:t xml:space="preserve">       </w:t>
            </w:r>
          </w:p>
        </w:tc>
        <w:tc>
          <w:tcPr>
            <w:tcW w:w="1417" w:type="dxa"/>
          </w:tcPr>
          <w:p w14:paraId="1823307B">
            <w:pPr>
              <w:pStyle w:val="88"/>
              <w:jc w:val="center"/>
              <w:rPr>
                <w:rStyle w:val="92"/>
              </w:rPr>
            </w:pPr>
            <w:r>
              <w:rPr>
                <w:rStyle w:val="92"/>
              </w:rPr>
              <w:t>16800</w:t>
            </w:r>
          </w:p>
        </w:tc>
        <w:tc>
          <w:tcPr>
            <w:tcW w:w="992" w:type="dxa"/>
          </w:tcPr>
          <w:p w14:paraId="190793A9">
            <w:pPr>
              <w:pStyle w:val="88"/>
              <w:jc w:val="center"/>
              <w:rPr>
                <w:rStyle w:val="92"/>
              </w:rPr>
            </w:pPr>
            <w:r>
              <w:rPr>
                <w:rStyle w:val="92"/>
              </w:rPr>
              <w:t>CO</w:t>
            </w:r>
          </w:p>
        </w:tc>
      </w:tr>
      <w:tr w14:paraId="566BF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18F9B18">
            <w:pPr>
              <w:pStyle w:val="88"/>
              <w:jc w:val="center"/>
              <w:rPr>
                <w:rStyle w:val="92"/>
              </w:rPr>
            </w:pPr>
            <w:r>
              <w:rPr>
                <w:rStyle w:val="92"/>
              </w:rPr>
              <w:t>35</w:t>
            </w:r>
          </w:p>
        </w:tc>
        <w:tc>
          <w:tcPr>
            <w:tcW w:w="6019" w:type="dxa"/>
          </w:tcPr>
          <w:p w14:paraId="7D3DA156">
            <w:pPr>
              <w:pStyle w:val="88"/>
              <w:rPr>
                <w:rStyle w:val="92"/>
              </w:rPr>
            </w:pPr>
            <w:r>
              <w:rPr>
                <w:rStyle w:val="92"/>
              </w:rPr>
              <w:t xml:space="preserve">BROMOPRIDA 4MG/ML FRASCO 20ML </w:t>
            </w:r>
          </w:p>
          <w:p w14:paraId="4063543C">
            <w:pPr>
              <w:pStyle w:val="88"/>
              <w:rPr>
                <w:rStyle w:val="92"/>
              </w:rPr>
            </w:pPr>
          </w:p>
        </w:tc>
        <w:tc>
          <w:tcPr>
            <w:tcW w:w="1417" w:type="dxa"/>
          </w:tcPr>
          <w:p w14:paraId="3DA347B5">
            <w:pPr>
              <w:pStyle w:val="88"/>
              <w:jc w:val="center"/>
              <w:rPr>
                <w:rStyle w:val="92"/>
              </w:rPr>
            </w:pPr>
            <w:r>
              <w:rPr>
                <w:rStyle w:val="92"/>
              </w:rPr>
              <w:t>640</w:t>
            </w:r>
          </w:p>
        </w:tc>
        <w:tc>
          <w:tcPr>
            <w:tcW w:w="992" w:type="dxa"/>
          </w:tcPr>
          <w:p w14:paraId="3C02B04A">
            <w:pPr>
              <w:pStyle w:val="88"/>
              <w:jc w:val="center"/>
              <w:rPr>
                <w:rStyle w:val="92"/>
              </w:rPr>
            </w:pPr>
            <w:r>
              <w:rPr>
                <w:rStyle w:val="92"/>
              </w:rPr>
              <w:t>FR</w:t>
            </w:r>
          </w:p>
        </w:tc>
      </w:tr>
      <w:tr w14:paraId="2B4A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75AC215">
            <w:pPr>
              <w:pStyle w:val="88"/>
              <w:jc w:val="center"/>
              <w:rPr>
                <w:rStyle w:val="92"/>
              </w:rPr>
            </w:pPr>
            <w:r>
              <w:rPr>
                <w:rStyle w:val="92"/>
              </w:rPr>
              <w:t>36</w:t>
            </w:r>
          </w:p>
        </w:tc>
        <w:tc>
          <w:tcPr>
            <w:tcW w:w="6019" w:type="dxa"/>
          </w:tcPr>
          <w:p w14:paraId="3FD4513B">
            <w:pPr>
              <w:pStyle w:val="88"/>
              <w:rPr>
                <w:rStyle w:val="92"/>
              </w:rPr>
            </w:pPr>
            <w:r>
              <w:rPr>
                <w:rStyle w:val="92"/>
              </w:rPr>
              <w:t xml:space="preserve">BROMOPRIDA CAPSULAS 10MG      </w:t>
            </w:r>
          </w:p>
          <w:p w14:paraId="4F3D27B7">
            <w:pPr>
              <w:pStyle w:val="88"/>
              <w:rPr>
                <w:rStyle w:val="92"/>
              </w:rPr>
            </w:pPr>
          </w:p>
        </w:tc>
        <w:tc>
          <w:tcPr>
            <w:tcW w:w="1417" w:type="dxa"/>
          </w:tcPr>
          <w:p w14:paraId="782964CE">
            <w:pPr>
              <w:pStyle w:val="88"/>
              <w:jc w:val="center"/>
              <w:rPr>
                <w:rStyle w:val="92"/>
              </w:rPr>
            </w:pPr>
            <w:r>
              <w:rPr>
                <w:rStyle w:val="92"/>
              </w:rPr>
              <w:t>14800</w:t>
            </w:r>
          </w:p>
        </w:tc>
        <w:tc>
          <w:tcPr>
            <w:tcW w:w="992" w:type="dxa"/>
          </w:tcPr>
          <w:p w14:paraId="670D1E0E">
            <w:pPr>
              <w:pStyle w:val="88"/>
              <w:jc w:val="center"/>
              <w:rPr>
                <w:rStyle w:val="92"/>
              </w:rPr>
            </w:pPr>
            <w:r>
              <w:rPr>
                <w:rStyle w:val="92"/>
              </w:rPr>
              <w:t>CP</w:t>
            </w:r>
          </w:p>
        </w:tc>
      </w:tr>
      <w:tr w14:paraId="5B1E3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64300A9C">
            <w:pPr>
              <w:pStyle w:val="88"/>
              <w:jc w:val="center"/>
              <w:rPr>
                <w:rStyle w:val="92"/>
              </w:rPr>
            </w:pPr>
            <w:r>
              <w:rPr>
                <w:rStyle w:val="92"/>
              </w:rPr>
              <w:t>37</w:t>
            </w:r>
          </w:p>
        </w:tc>
        <w:tc>
          <w:tcPr>
            <w:tcW w:w="6019" w:type="dxa"/>
          </w:tcPr>
          <w:p w14:paraId="2213DC4A">
            <w:pPr>
              <w:pStyle w:val="88"/>
              <w:rPr>
                <w:rStyle w:val="92"/>
              </w:rPr>
            </w:pPr>
            <w:r>
              <w:rPr>
                <w:rStyle w:val="92"/>
              </w:rPr>
              <w:t>BUTILBROMETO DE N BUTILESCOPO-</w:t>
            </w:r>
          </w:p>
          <w:p w14:paraId="6EF6BFA6">
            <w:pPr>
              <w:pStyle w:val="88"/>
              <w:rPr>
                <w:rStyle w:val="92"/>
              </w:rPr>
            </w:pPr>
            <w:r>
              <w:rPr>
                <w:rStyle w:val="92"/>
              </w:rPr>
              <w:t xml:space="preserve">LAMINA 10 MG </w:t>
            </w:r>
          </w:p>
          <w:p w14:paraId="0B232910">
            <w:pPr>
              <w:pStyle w:val="88"/>
              <w:rPr>
                <w:rStyle w:val="92"/>
              </w:rPr>
            </w:pPr>
          </w:p>
        </w:tc>
        <w:tc>
          <w:tcPr>
            <w:tcW w:w="1417" w:type="dxa"/>
          </w:tcPr>
          <w:p w14:paraId="5EEAF1B3">
            <w:pPr>
              <w:pStyle w:val="88"/>
              <w:jc w:val="center"/>
              <w:rPr>
                <w:rStyle w:val="92"/>
              </w:rPr>
            </w:pPr>
            <w:r>
              <w:rPr>
                <w:rStyle w:val="92"/>
              </w:rPr>
              <w:t>20000</w:t>
            </w:r>
          </w:p>
        </w:tc>
        <w:tc>
          <w:tcPr>
            <w:tcW w:w="992" w:type="dxa"/>
          </w:tcPr>
          <w:p w14:paraId="76474447">
            <w:pPr>
              <w:pStyle w:val="88"/>
              <w:jc w:val="center"/>
              <w:rPr>
                <w:rStyle w:val="92"/>
              </w:rPr>
            </w:pPr>
            <w:r>
              <w:rPr>
                <w:rStyle w:val="92"/>
              </w:rPr>
              <w:t>CO</w:t>
            </w:r>
          </w:p>
        </w:tc>
      </w:tr>
      <w:tr w14:paraId="10F4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318233BA">
            <w:pPr>
              <w:pStyle w:val="88"/>
              <w:jc w:val="center"/>
              <w:rPr>
                <w:rStyle w:val="92"/>
              </w:rPr>
            </w:pPr>
            <w:r>
              <w:rPr>
                <w:rStyle w:val="92"/>
              </w:rPr>
              <w:t>38</w:t>
            </w:r>
          </w:p>
        </w:tc>
        <w:tc>
          <w:tcPr>
            <w:tcW w:w="6019" w:type="dxa"/>
          </w:tcPr>
          <w:p w14:paraId="6B073BC3">
            <w:pPr>
              <w:pStyle w:val="88"/>
              <w:rPr>
                <w:rStyle w:val="92"/>
              </w:rPr>
            </w:pPr>
            <w:r>
              <w:rPr>
                <w:rStyle w:val="92"/>
              </w:rPr>
              <w:t>CAPTOPRIL 25 MG COMPRIMIDO</w:t>
            </w:r>
          </w:p>
          <w:p w14:paraId="0F8C95D6">
            <w:pPr>
              <w:pStyle w:val="88"/>
              <w:rPr>
                <w:rStyle w:val="92"/>
              </w:rPr>
            </w:pPr>
            <w:r>
              <w:rPr>
                <w:rStyle w:val="92"/>
              </w:rPr>
              <w:t xml:space="preserve">CAIXAS COM 30 COMPRIMIDOS </w:t>
            </w:r>
          </w:p>
          <w:p w14:paraId="1F5CFF19">
            <w:pPr>
              <w:pStyle w:val="88"/>
              <w:rPr>
                <w:rStyle w:val="92"/>
              </w:rPr>
            </w:pPr>
          </w:p>
        </w:tc>
        <w:tc>
          <w:tcPr>
            <w:tcW w:w="1417" w:type="dxa"/>
          </w:tcPr>
          <w:p w14:paraId="4DB31914">
            <w:pPr>
              <w:pStyle w:val="88"/>
              <w:jc w:val="center"/>
              <w:rPr>
                <w:rStyle w:val="92"/>
              </w:rPr>
            </w:pPr>
            <w:r>
              <w:rPr>
                <w:rStyle w:val="92"/>
              </w:rPr>
              <w:t>48000</w:t>
            </w:r>
          </w:p>
        </w:tc>
        <w:tc>
          <w:tcPr>
            <w:tcW w:w="992" w:type="dxa"/>
          </w:tcPr>
          <w:p w14:paraId="6AD5FA8A">
            <w:pPr>
              <w:pStyle w:val="88"/>
              <w:jc w:val="center"/>
              <w:rPr>
                <w:rStyle w:val="92"/>
              </w:rPr>
            </w:pPr>
            <w:r>
              <w:rPr>
                <w:rStyle w:val="92"/>
              </w:rPr>
              <w:t>CO</w:t>
            </w:r>
          </w:p>
        </w:tc>
      </w:tr>
      <w:tr w14:paraId="76793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3EE9A79">
            <w:pPr>
              <w:pStyle w:val="88"/>
              <w:jc w:val="center"/>
              <w:rPr>
                <w:rStyle w:val="92"/>
              </w:rPr>
            </w:pPr>
            <w:r>
              <w:rPr>
                <w:rStyle w:val="92"/>
              </w:rPr>
              <w:t>39</w:t>
            </w:r>
          </w:p>
        </w:tc>
        <w:tc>
          <w:tcPr>
            <w:tcW w:w="6019" w:type="dxa"/>
          </w:tcPr>
          <w:p w14:paraId="73A8D285">
            <w:pPr>
              <w:pStyle w:val="88"/>
              <w:rPr>
                <w:rStyle w:val="92"/>
              </w:rPr>
            </w:pPr>
            <w:r>
              <w:rPr>
                <w:rStyle w:val="92"/>
              </w:rPr>
              <w:t>CARBAMAZEPINA 20 MG/ML SUSPENSÃO ORAL - 148.002.811</w:t>
            </w:r>
          </w:p>
          <w:p w14:paraId="781C4DFE">
            <w:pPr>
              <w:pStyle w:val="88"/>
              <w:rPr>
                <w:rStyle w:val="92"/>
              </w:rPr>
            </w:pPr>
            <w:r>
              <w:rPr>
                <w:rStyle w:val="92"/>
              </w:rPr>
              <w:t xml:space="preserve">CAIXA CONTENDO 01 FRASCO </w:t>
            </w:r>
          </w:p>
        </w:tc>
        <w:tc>
          <w:tcPr>
            <w:tcW w:w="1417" w:type="dxa"/>
          </w:tcPr>
          <w:p w14:paraId="70E8F684">
            <w:pPr>
              <w:pStyle w:val="88"/>
              <w:jc w:val="center"/>
              <w:rPr>
                <w:rStyle w:val="92"/>
              </w:rPr>
            </w:pPr>
            <w:r>
              <w:rPr>
                <w:rStyle w:val="92"/>
              </w:rPr>
              <w:t>800</w:t>
            </w:r>
          </w:p>
        </w:tc>
        <w:tc>
          <w:tcPr>
            <w:tcW w:w="992" w:type="dxa"/>
          </w:tcPr>
          <w:p w14:paraId="34461FDD">
            <w:pPr>
              <w:pStyle w:val="88"/>
              <w:jc w:val="center"/>
              <w:rPr>
                <w:rStyle w:val="92"/>
              </w:rPr>
            </w:pPr>
            <w:r>
              <w:rPr>
                <w:rStyle w:val="92"/>
              </w:rPr>
              <w:t>FR</w:t>
            </w:r>
          </w:p>
        </w:tc>
      </w:tr>
      <w:tr w14:paraId="6BFD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244D577B">
            <w:pPr>
              <w:pStyle w:val="88"/>
              <w:jc w:val="center"/>
              <w:rPr>
                <w:rStyle w:val="92"/>
              </w:rPr>
            </w:pPr>
            <w:r>
              <w:rPr>
                <w:rStyle w:val="92"/>
              </w:rPr>
              <w:t>40</w:t>
            </w:r>
          </w:p>
        </w:tc>
        <w:tc>
          <w:tcPr>
            <w:tcW w:w="6019" w:type="dxa"/>
          </w:tcPr>
          <w:p w14:paraId="4621C15B">
            <w:pPr>
              <w:pStyle w:val="88"/>
              <w:rPr>
                <w:rStyle w:val="92"/>
              </w:rPr>
            </w:pPr>
            <w:r>
              <w:rPr>
                <w:rStyle w:val="92"/>
              </w:rPr>
              <w:t xml:space="preserve">CARBAMAZEPINA 200 MG          </w:t>
            </w:r>
          </w:p>
          <w:p w14:paraId="18039854">
            <w:pPr>
              <w:pStyle w:val="88"/>
              <w:rPr>
                <w:rStyle w:val="92"/>
              </w:rPr>
            </w:pPr>
            <w:r>
              <w:rPr>
                <w:rStyle w:val="92"/>
              </w:rPr>
              <w:t>COMPRIMIDO CX C/ 200.</w:t>
            </w:r>
          </w:p>
          <w:p w14:paraId="5CF780F1">
            <w:pPr>
              <w:pStyle w:val="88"/>
              <w:rPr>
                <w:rStyle w:val="92"/>
              </w:rPr>
            </w:pPr>
          </w:p>
        </w:tc>
        <w:tc>
          <w:tcPr>
            <w:tcW w:w="1417" w:type="dxa"/>
          </w:tcPr>
          <w:p w14:paraId="1E1A80C2">
            <w:pPr>
              <w:pStyle w:val="88"/>
              <w:jc w:val="center"/>
              <w:rPr>
                <w:rStyle w:val="92"/>
              </w:rPr>
            </w:pPr>
            <w:r>
              <w:rPr>
                <w:rStyle w:val="92"/>
              </w:rPr>
              <w:t>81600</w:t>
            </w:r>
          </w:p>
        </w:tc>
        <w:tc>
          <w:tcPr>
            <w:tcW w:w="992" w:type="dxa"/>
          </w:tcPr>
          <w:p w14:paraId="79CA58D5">
            <w:pPr>
              <w:pStyle w:val="88"/>
              <w:jc w:val="center"/>
              <w:rPr>
                <w:rStyle w:val="92"/>
              </w:rPr>
            </w:pPr>
            <w:r>
              <w:rPr>
                <w:rStyle w:val="92"/>
              </w:rPr>
              <w:t>CO</w:t>
            </w:r>
          </w:p>
        </w:tc>
      </w:tr>
      <w:tr w14:paraId="0813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741864B9">
            <w:pPr>
              <w:pStyle w:val="88"/>
              <w:jc w:val="center"/>
              <w:rPr>
                <w:rStyle w:val="92"/>
              </w:rPr>
            </w:pPr>
            <w:r>
              <w:rPr>
                <w:rStyle w:val="92"/>
              </w:rPr>
              <w:t>41</w:t>
            </w:r>
          </w:p>
        </w:tc>
        <w:tc>
          <w:tcPr>
            <w:tcW w:w="6019" w:type="dxa"/>
          </w:tcPr>
          <w:p w14:paraId="66DCF2BC">
            <w:pPr>
              <w:pStyle w:val="88"/>
              <w:rPr>
                <w:rStyle w:val="92"/>
              </w:rPr>
            </w:pPr>
            <w:r>
              <w:rPr>
                <w:rStyle w:val="92"/>
              </w:rPr>
              <w:t xml:space="preserve">CARBAMAZEPINA 400MG      </w:t>
            </w:r>
          </w:p>
          <w:p w14:paraId="4558F4EE">
            <w:pPr>
              <w:pStyle w:val="88"/>
              <w:rPr>
                <w:rStyle w:val="92"/>
              </w:rPr>
            </w:pPr>
            <w:r>
              <w:rPr>
                <w:rStyle w:val="92"/>
              </w:rPr>
              <w:t xml:space="preserve">     </w:t>
            </w:r>
          </w:p>
        </w:tc>
        <w:tc>
          <w:tcPr>
            <w:tcW w:w="1417" w:type="dxa"/>
          </w:tcPr>
          <w:p w14:paraId="00B9381D">
            <w:pPr>
              <w:pStyle w:val="88"/>
              <w:jc w:val="center"/>
              <w:rPr>
                <w:rStyle w:val="92"/>
              </w:rPr>
            </w:pPr>
            <w:r>
              <w:rPr>
                <w:rStyle w:val="92"/>
              </w:rPr>
              <w:t>6400</w:t>
            </w:r>
          </w:p>
        </w:tc>
        <w:tc>
          <w:tcPr>
            <w:tcW w:w="992" w:type="dxa"/>
          </w:tcPr>
          <w:p w14:paraId="5CAA685B">
            <w:pPr>
              <w:pStyle w:val="88"/>
              <w:jc w:val="center"/>
              <w:rPr>
                <w:rStyle w:val="92"/>
              </w:rPr>
            </w:pPr>
            <w:r>
              <w:rPr>
                <w:rStyle w:val="92"/>
              </w:rPr>
              <w:t>CO</w:t>
            </w:r>
          </w:p>
        </w:tc>
      </w:tr>
      <w:tr w14:paraId="0B43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655DD760">
            <w:pPr>
              <w:pStyle w:val="88"/>
              <w:jc w:val="center"/>
              <w:rPr>
                <w:rStyle w:val="92"/>
              </w:rPr>
            </w:pPr>
            <w:r>
              <w:rPr>
                <w:rStyle w:val="92"/>
              </w:rPr>
              <w:t>42</w:t>
            </w:r>
          </w:p>
        </w:tc>
        <w:tc>
          <w:tcPr>
            <w:tcW w:w="6019" w:type="dxa"/>
          </w:tcPr>
          <w:p w14:paraId="5C1C7CF4">
            <w:pPr>
              <w:pStyle w:val="88"/>
              <w:rPr>
                <w:rStyle w:val="92"/>
              </w:rPr>
            </w:pPr>
            <w:r>
              <w:rPr>
                <w:rStyle w:val="92"/>
              </w:rPr>
              <w:t xml:space="preserve">CARBOCISTEINA 20MG/ML XAROPE  </w:t>
            </w:r>
          </w:p>
          <w:p w14:paraId="4BF278E0">
            <w:pPr>
              <w:pStyle w:val="88"/>
              <w:rPr>
                <w:rStyle w:val="92"/>
              </w:rPr>
            </w:pPr>
          </w:p>
        </w:tc>
        <w:tc>
          <w:tcPr>
            <w:tcW w:w="1417" w:type="dxa"/>
          </w:tcPr>
          <w:p w14:paraId="30141A38">
            <w:pPr>
              <w:pStyle w:val="88"/>
              <w:jc w:val="center"/>
              <w:rPr>
                <w:rStyle w:val="92"/>
              </w:rPr>
            </w:pPr>
            <w:r>
              <w:rPr>
                <w:rStyle w:val="92"/>
              </w:rPr>
              <w:t>2000</w:t>
            </w:r>
          </w:p>
        </w:tc>
        <w:tc>
          <w:tcPr>
            <w:tcW w:w="992" w:type="dxa"/>
          </w:tcPr>
          <w:p w14:paraId="0E3E9EF4">
            <w:pPr>
              <w:pStyle w:val="88"/>
              <w:jc w:val="center"/>
              <w:rPr>
                <w:rStyle w:val="92"/>
              </w:rPr>
            </w:pPr>
            <w:r>
              <w:rPr>
                <w:rStyle w:val="92"/>
              </w:rPr>
              <w:t>FR</w:t>
            </w:r>
          </w:p>
        </w:tc>
      </w:tr>
      <w:tr w14:paraId="0B6C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39D97809">
            <w:pPr>
              <w:pStyle w:val="88"/>
              <w:jc w:val="center"/>
              <w:rPr>
                <w:rStyle w:val="92"/>
              </w:rPr>
            </w:pPr>
            <w:r>
              <w:rPr>
                <w:rStyle w:val="92"/>
              </w:rPr>
              <w:t>43</w:t>
            </w:r>
          </w:p>
        </w:tc>
        <w:tc>
          <w:tcPr>
            <w:tcW w:w="6019" w:type="dxa"/>
          </w:tcPr>
          <w:p w14:paraId="66DEC94F">
            <w:pPr>
              <w:pStyle w:val="88"/>
              <w:rPr>
                <w:rStyle w:val="92"/>
              </w:rPr>
            </w:pPr>
            <w:r>
              <w:rPr>
                <w:rStyle w:val="92"/>
              </w:rPr>
              <w:t xml:space="preserve">CARBONATO DE LITIO 300 MG     </w:t>
            </w:r>
          </w:p>
          <w:p w14:paraId="0BDDC5F3">
            <w:pPr>
              <w:pStyle w:val="88"/>
              <w:rPr>
                <w:rStyle w:val="92"/>
              </w:rPr>
            </w:pPr>
          </w:p>
        </w:tc>
        <w:tc>
          <w:tcPr>
            <w:tcW w:w="1417" w:type="dxa"/>
          </w:tcPr>
          <w:p w14:paraId="55FFC47B">
            <w:pPr>
              <w:pStyle w:val="88"/>
              <w:jc w:val="center"/>
              <w:rPr>
                <w:rStyle w:val="92"/>
              </w:rPr>
            </w:pPr>
            <w:r>
              <w:rPr>
                <w:rStyle w:val="92"/>
              </w:rPr>
              <w:t>40000</w:t>
            </w:r>
          </w:p>
        </w:tc>
        <w:tc>
          <w:tcPr>
            <w:tcW w:w="992" w:type="dxa"/>
          </w:tcPr>
          <w:p w14:paraId="50218E48">
            <w:pPr>
              <w:pStyle w:val="88"/>
              <w:jc w:val="center"/>
              <w:rPr>
                <w:rStyle w:val="92"/>
              </w:rPr>
            </w:pPr>
            <w:r>
              <w:rPr>
                <w:rStyle w:val="92"/>
              </w:rPr>
              <w:t>CO</w:t>
            </w:r>
          </w:p>
        </w:tc>
      </w:tr>
      <w:tr w14:paraId="0A8D4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538E95E3">
            <w:pPr>
              <w:pStyle w:val="88"/>
              <w:jc w:val="center"/>
              <w:rPr>
                <w:rStyle w:val="92"/>
              </w:rPr>
            </w:pPr>
            <w:r>
              <w:rPr>
                <w:rStyle w:val="92"/>
              </w:rPr>
              <w:t>44</w:t>
            </w:r>
          </w:p>
        </w:tc>
        <w:tc>
          <w:tcPr>
            <w:tcW w:w="6019" w:type="dxa"/>
          </w:tcPr>
          <w:p w14:paraId="2018F5F1">
            <w:pPr>
              <w:pStyle w:val="88"/>
              <w:rPr>
                <w:rStyle w:val="92"/>
              </w:rPr>
            </w:pPr>
            <w:r>
              <w:rPr>
                <w:rStyle w:val="92"/>
              </w:rPr>
              <w:t>CARVEDILOL 12,5 MG COMPRIMIDO  - 148.002.322</w:t>
            </w:r>
          </w:p>
          <w:p w14:paraId="789FD52C">
            <w:pPr>
              <w:pStyle w:val="88"/>
              <w:rPr>
                <w:rStyle w:val="92"/>
              </w:rPr>
            </w:pPr>
            <w:r>
              <w:rPr>
                <w:rStyle w:val="92"/>
              </w:rPr>
              <w:t>CX C/ 30</w:t>
            </w:r>
          </w:p>
          <w:p w14:paraId="26C1E2C9">
            <w:pPr>
              <w:pStyle w:val="88"/>
              <w:rPr>
                <w:rStyle w:val="92"/>
              </w:rPr>
            </w:pPr>
          </w:p>
        </w:tc>
        <w:tc>
          <w:tcPr>
            <w:tcW w:w="1417" w:type="dxa"/>
          </w:tcPr>
          <w:p w14:paraId="7725FEC6">
            <w:pPr>
              <w:pStyle w:val="88"/>
              <w:jc w:val="center"/>
              <w:rPr>
                <w:rStyle w:val="92"/>
              </w:rPr>
            </w:pPr>
            <w:r>
              <w:rPr>
                <w:rStyle w:val="92"/>
              </w:rPr>
              <w:t>64000</w:t>
            </w:r>
          </w:p>
        </w:tc>
        <w:tc>
          <w:tcPr>
            <w:tcW w:w="992" w:type="dxa"/>
          </w:tcPr>
          <w:p w14:paraId="07ABF642">
            <w:pPr>
              <w:pStyle w:val="88"/>
              <w:jc w:val="center"/>
              <w:rPr>
                <w:rStyle w:val="92"/>
              </w:rPr>
            </w:pPr>
            <w:r>
              <w:rPr>
                <w:rStyle w:val="92"/>
              </w:rPr>
              <w:t>CO</w:t>
            </w:r>
          </w:p>
        </w:tc>
      </w:tr>
      <w:tr w14:paraId="60633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6A3EF8DA">
            <w:pPr>
              <w:pStyle w:val="88"/>
              <w:jc w:val="center"/>
              <w:rPr>
                <w:rStyle w:val="92"/>
              </w:rPr>
            </w:pPr>
            <w:r>
              <w:rPr>
                <w:rStyle w:val="92"/>
              </w:rPr>
              <w:t>45</w:t>
            </w:r>
          </w:p>
        </w:tc>
        <w:tc>
          <w:tcPr>
            <w:tcW w:w="6019" w:type="dxa"/>
          </w:tcPr>
          <w:p w14:paraId="0CDDBC48">
            <w:pPr>
              <w:pStyle w:val="88"/>
              <w:rPr>
                <w:rStyle w:val="92"/>
              </w:rPr>
            </w:pPr>
            <w:r>
              <w:rPr>
                <w:rStyle w:val="92"/>
              </w:rPr>
              <w:t>CARVEDILOL 25MG</w:t>
            </w:r>
          </w:p>
          <w:p w14:paraId="318CDE04">
            <w:pPr>
              <w:pStyle w:val="88"/>
              <w:rPr>
                <w:rStyle w:val="92"/>
              </w:rPr>
            </w:pPr>
            <w:r>
              <w:rPr>
                <w:rStyle w:val="92"/>
              </w:rPr>
              <w:t>COMPRIMIDO CX C/ 30</w:t>
            </w:r>
          </w:p>
          <w:p w14:paraId="042DFA5A">
            <w:pPr>
              <w:pStyle w:val="88"/>
              <w:rPr>
                <w:rStyle w:val="92"/>
              </w:rPr>
            </w:pPr>
          </w:p>
        </w:tc>
        <w:tc>
          <w:tcPr>
            <w:tcW w:w="1417" w:type="dxa"/>
          </w:tcPr>
          <w:p w14:paraId="72E9F954">
            <w:pPr>
              <w:pStyle w:val="88"/>
              <w:jc w:val="center"/>
              <w:rPr>
                <w:rStyle w:val="92"/>
              </w:rPr>
            </w:pPr>
            <w:r>
              <w:rPr>
                <w:rStyle w:val="92"/>
              </w:rPr>
              <w:t>56000</w:t>
            </w:r>
          </w:p>
        </w:tc>
        <w:tc>
          <w:tcPr>
            <w:tcW w:w="992" w:type="dxa"/>
          </w:tcPr>
          <w:p w14:paraId="150EF2EB">
            <w:pPr>
              <w:pStyle w:val="88"/>
              <w:jc w:val="center"/>
              <w:rPr>
                <w:rStyle w:val="92"/>
              </w:rPr>
            </w:pPr>
            <w:r>
              <w:rPr>
                <w:rStyle w:val="92"/>
              </w:rPr>
              <w:t>CO</w:t>
            </w:r>
          </w:p>
        </w:tc>
      </w:tr>
      <w:tr w14:paraId="2FD7F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58494019">
            <w:pPr>
              <w:pStyle w:val="88"/>
              <w:jc w:val="center"/>
              <w:rPr>
                <w:rStyle w:val="92"/>
              </w:rPr>
            </w:pPr>
            <w:r>
              <w:rPr>
                <w:rStyle w:val="92"/>
              </w:rPr>
              <w:t>46</w:t>
            </w:r>
          </w:p>
        </w:tc>
        <w:tc>
          <w:tcPr>
            <w:tcW w:w="6019" w:type="dxa"/>
          </w:tcPr>
          <w:p w14:paraId="0D2CDA7F">
            <w:pPr>
              <w:pStyle w:val="88"/>
              <w:rPr>
                <w:rStyle w:val="92"/>
              </w:rPr>
            </w:pPr>
            <w:r>
              <w:rPr>
                <w:rStyle w:val="92"/>
              </w:rPr>
              <w:t xml:space="preserve">CARVEDILOL 3,125 MG         </w:t>
            </w:r>
          </w:p>
          <w:p w14:paraId="0CC704B2">
            <w:pPr>
              <w:pStyle w:val="88"/>
              <w:rPr>
                <w:rStyle w:val="92"/>
              </w:rPr>
            </w:pPr>
            <w:r>
              <w:rPr>
                <w:rStyle w:val="92"/>
              </w:rPr>
              <w:t xml:space="preserve">  </w:t>
            </w:r>
          </w:p>
        </w:tc>
        <w:tc>
          <w:tcPr>
            <w:tcW w:w="1417" w:type="dxa"/>
          </w:tcPr>
          <w:p w14:paraId="4A0BC9E0">
            <w:pPr>
              <w:pStyle w:val="88"/>
              <w:jc w:val="center"/>
              <w:rPr>
                <w:rStyle w:val="92"/>
              </w:rPr>
            </w:pPr>
            <w:r>
              <w:rPr>
                <w:rStyle w:val="92"/>
              </w:rPr>
              <w:t>48000</w:t>
            </w:r>
          </w:p>
        </w:tc>
        <w:tc>
          <w:tcPr>
            <w:tcW w:w="992" w:type="dxa"/>
          </w:tcPr>
          <w:p w14:paraId="414C6C78">
            <w:pPr>
              <w:pStyle w:val="88"/>
              <w:jc w:val="center"/>
              <w:rPr>
                <w:rStyle w:val="92"/>
              </w:rPr>
            </w:pPr>
            <w:r>
              <w:rPr>
                <w:rStyle w:val="92"/>
              </w:rPr>
              <w:t>CO</w:t>
            </w:r>
          </w:p>
        </w:tc>
      </w:tr>
      <w:tr w14:paraId="727DC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BF12A9B">
            <w:pPr>
              <w:pStyle w:val="88"/>
              <w:jc w:val="center"/>
              <w:rPr>
                <w:rStyle w:val="92"/>
              </w:rPr>
            </w:pPr>
            <w:r>
              <w:rPr>
                <w:rStyle w:val="92"/>
              </w:rPr>
              <w:t>47</w:t>
            </w:r>
          </w:p>
        </w:tc>
        <w:tc>
          <w:tcPr>
            <w:tcW w:w="6019" w:type="dxa"/>
          </w:tcPr>
          <w:p w14:paraId="3DFC25E5">
            <w:pPr>
              <w:pStyle w:val="88"/>
              <w:rPr>
                <w:rStyle w:val="92"/>
              </w:rPr>
            </w:pPr>
            <w:r>
              <w:rPr>
                <w:rStyle w:val="92"/>
              </w:rPr>
              <w:t xml:space="preserve">CARVEDILOL DE 6.25MG          </w:t>
            </w:r>
          </w:p>
          <w:p w14:paraId="0D4694C4">
            <w:pPr>
              <w:pStyle w:val="88"/>
              <w:rPr>
                <w:rStyle w:val="92"/>
              </w:rPr>
            </w:pPr>
            <w:r>
              <w:rPr>
                <w:rStyle w:val="92"/>
              </w:rPr>
              <w:t>cx c/ 30</w:t>
            </w:r>
          </w:p>
          <w:p w14:paraId="67C5DD1F">
            <w:pPr>
              <w:pStyle w:val="88"/>
              <w:rPr>
                <w:rStyle w:val="92"/>
              </w:rPr>
            </w:pPr>
          </w:p>
        </w:tc>
        <w:tc>
          <w:tcPr>
            <w:tcW w:w="1417" w:type="dxa"/>
          </w:tcPr>
          <w:p w14:paraId="2CC0D7C3">
            <w:pPr>
              <w:pStyle w:val="88"/>
              <w:jc w:val="center"/>
              <w:rPr>
                <w:rStyle w:val="92"/>
              </w:rPr>
            </w:pPr>
            <w:r>
              <w:rPr>
                <w:rStyle w:val="92"/>
              </w:rPr>
              <w:t>40000</w:t>
            </w:r>
          </w:p>
        </w:tc>
        <w:tc>
          <w:tcPr>
            <w:tcW w:w="992" w:type="dxa"/>
          </w:tcPr>
          <w:p w14:paraId="7D222416">
            <w:pPr>
              <w:pStyle w:val="88"/>
              <w:jc w:val="center"/>
              <w:rPr>
                <w:rStyle w:val="92"/>
              </w:rPr>
            </w:pPr>
            <w:r>
              <w:rPr>
                <w:rStyle w:val="92"/>
              </w:rPr>
              <w:t>CO</w:t>
            </w:r>
          </w:p>
        </w:tc>
      </w:tr>
      <w:tr w14:paraId="7383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5D473378">
            <w:pPr>
              <w:pStyle w:val="88"/>
              <w:jc w:val="center"/>
              <w:rPr>
                <w:rStyle w:val="92"/>
              </w:rPr>
            </w:pPr>
            <w:r>
              <w:rPr>
                <w:rStyle w:val="92"/>
              </w:rPr>
              <w:t>48</w:t>
            </w:r>
          </w:p>
        </w:tc>
        <w:tc>
          <w:tcPr>
            <w:tcW w:w="6019" w:type="dxa"/>
          </w:tcPr>
          <w:p w14:paraId="0F8E7935">
            <w:pPr>
              <w:pStyle w:val="88"/>
              <w:rPr>
                <w:rStyle w:val="92"/>
              </w:rPr>
            </w:pPr>
            <w:r>
              <w:rPr>
                <w:rStyle w:val="92"/>
              </w:rPr>
              <w:t xml:space="preserve">CEFALEXINA 500 MG COMPRIMIDO  </w:t>
            </w:r>
          </w:p>
          <w:p w14:paraId="67CCAE55">
            <w:pPr>
              <w:pStyle w:val="88"/>
              <w:rPr>
                <w:rStyle w:val="92"/>
              </w:rPr>
            </w:pPr>
            <w:r>
              <w:rPr>
                <w:rStyle w:val="92"/>
              </w:rPr>
              <w:t>CAIXAS COM 500 COMPRIMIDOS.</w:t>
            </w:r>
          </w:p>
          <w:p w14:paraId="3248E90B">
            <w:pPr>
              <w:pStyle w:val="88"/>
              <w:rPr>
                <w:rStyle w:val="92"/>
              </w:rPr>
            </w:pPr>
          </w:p>
        </w:tc>
        <w:tc>
          <w:tcPr>
            <w:tcW w:w="1417" w:type="dxa"/>
          </w:tcPr>
          <w:p w14:paraId="32210FA2">
            <w:pPr>
              <w:pStyle w:val="88"/>
              <w:jc w:val="center"/>
              <w:rPr>
                <w:rStyle w:val="92"/>
              </w:rPr>
            </w:pPr>
            <w:r>
              <w:rPr>
                <w:rStyle w:val="92"/>
              </w:rPr>
              <w:t>6400</w:t>
            </w:r>
          </w:p>
        </w:tc>
        <w:tc>
          <w:tcPr>
            <w:tcW w:w="992" w:type="dxa"/>
          </w:tcPr>
          <w:p w14:paraId="39617C04">
            <w:pPr>
              <w:pStyle w:val="88"/>
              <w:jc w:val="center"/>
              <w:rPr>
                <w:rStyle w:val="92"/>
              </w:rPr>
            </w:pPr>
            <w:r>
              <w:rPr>
                <w:rStyle w:val="92"/>
              </w:rPr>
              <w:t>CO</w:t>
            </w:r>
          </w:p>
        </w:tc>
      </w:tr>
      <w:tr w14:paraId="2D9C5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8845F33">
            <w:pPr>
              <w:pStyle w:val="88"/>
              <w:jc w:val="center"/>
              <w:rPr>
                <w:rStyle w:val="92"/>
              </w:rPr>
            </w:pPr>
            <w:r>
              <w:rPr>
                <w:rStyle w:val="92"/>
              </w:rPr>
              <w:t>49</w:t>
            </w:r>
          </w:p>
        </w:tc>
        <w:tc>
          <w:tcPr>
            <w:tcW w:w="6019" w:type="dxa"/>
          </w:tcPr>
          <w:p w14:paraId="5944CDD1">
            <w:pPr>
              <w:pStyle w:val="88"/>
              <w:rPr>
                <w:rStyle w:val="92"/>
              </w:rPr>
            </w:pPr>
            <w:r>
              <w:rPr>
                <w:rStyle w:val="92"/>
              </w:rPr>
              <w:t xml:space="preserve">CEFALEXINA SUSPENSAO          </w:t>
            </w:r>
          </w:p>
          <w:p w14:paraId="3F989DCC">
            <w:pPr>
              <w:pStyle w:val="88"/>
              <w:rPr>
                <w:rStyle w:val="92"/>
              </w:rPr>
            </w:pPr>
            <w:r>
              <w:rPr>
                <w:rStyle w:val="92"/>
              </w:rPr>
              <w:t xml:space="preserve">ORAL 250 MG/ 5ML FRASCO 100ML. </w:t>
            </w:r>
          </w:p>
          <w:p w14:paraId="5CEA70E7">
            <w:pPr>
              <w:pStyle w:val="88"/>
              <w:rPr>
                <w:rStyle w:val="92"/>
              </w:rPr>
            </w:pPr>
          </w:p>
        </w:tc>
        <w:tc>
          <w:tcPr>
            <w:tcW w:w="1417" w:type="dxa"/>
          </w:tcPr>
          <w:p w14:paraId="28FA26EF">
            <w:pPr>
              <w:pStyle w:val="88"/>
              <w:jc w:val="center"/>
              <w:rPr>
                <w:rStyle w:val="92"/>
              </w:rPr>
            </w:pPr>
            <w:r>
              <w:rPr>
                <w:rStyle w:val="92"/>
              </w:rPr>
              <w:t>480</w:t>
            </w:r>
          </w:p>
        </w:tc>
        <w:tc>
          <w:tcPr>
            <w:tcW w:w="992" w:type="dxa"/>
          </w:tcPr>
          <w:p w14:paraId="1FB47093">
            <w:pPr>
              <w:pStyle w:val="88"/>
              <w:jc w:val="center"/>
              <w:rPr>
                <w:rStyle w:val="92"/>
              </w:rPr>
            </w:pPr>
            <w:r>
              <w:rPr>
                <w:rStyle w:val="92"/>
              </w:rPr>
              <w:t>VD</w:t>
            </w:r>
          </w:p>
        </w:tc>
      </w:tr>
      <w:tr w14:paraId="363F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62744891">
            <w:pPr>
              <w:pStyle w:val="88"/>
              <w:jc w:val="center"/>
              <w:rPr>
                <w:rStyle w:val="92"/>
              </w:rPr>
            </w:pPr>
            <w:r>
              <w:rPr>
                <w:rStyle w:val="92"/>
              </w:rPr>
              <w:t>50</w:t>
            </w:r>
          </w:p>
        </w:tc>
        <w:tc>
          <w:tcPr>
            <w:tcW w:w="6019" w:type="dxa"/>
          </w:tcPr>
          <w:p w14:paraId="2210C00A">
            <w:pPr>
              <w:pStyle w:val="88"/>
              <w:rPr>
                <w:rStyle w:val="92"/>
              </w:rPr>
            </w:pPr>
            <w:r>
              <w:rPr>
                <w:rStyle w:val="92"/>
              </w:rPr>
              <w:t xml:space="preserve">CEFTRIAXONA SODICA IM 1 G     </w:t>
            </w:r>
          </w:p>
          <w:p w14:paraId="77A3FF8B">
            <w:pPr>
              <w:pStyle w:val="88"/>
              <w:rPr>
                <w:rStyle w:val="92"/>
              </w:rPr>
            </w:pPr>
            <w:r>
              <w:rPr>
                <w:rStyle w:val="92"/>
              </w:rPr>
              <w:t xml:space="preserve">PO PARA SOLUCAO INJETAVEL </w:t>
            </w:r>
          </w:p>
          <w:p w14:paraId="698F7560">
            <w:pPr>
              <w:pStyle w:val="88"/>
              <w:rPr>
                <w:rStyle w:val="92"/>
              </w:rPr>
            </w:pPr>
            <w:r>
              <w:rPr>
                <w:rStyle w:val="92"/>
              </w:rPr>
              <w:t xml:space="preserve">FRASCO COM 4,5 ML </w:t>
            </w:r>
          </w:p>
          <w:p w14:paraId="3F96C3B5">
            <w:pPr>
              <w:pStyle w:val="88"/>
              <w:rPr>
                <w:rStyle w:val="92"/>
              </w:rPr>
            </w:pPr>
          </w:p>
        </w:tc>
        <w:tc>
          <w:tcPr>
            <w:tcW w:w="1417" w:type="dxa"/>
          </w:tcPr>
          <w:p w14:paraId="15DEDCCF">
            <w:pPr>
              <w:pStyle w:val="88"/>
              <w:jc w:val="center"/>
              <w:rPr>
                <w:rStyle w:val="92"/>
              </w:rPr>
            </w:pPr>
            <w:r>
              <w:rPr>
                <w:rStyle w:val="92"/>
              </w:rPr>
              <w:t>800</w:t>
            </w:r>
          </w:p>
        </w:tc>
        <w:tc>
          <w:tcPr>
            <w:tcW w:w="992" w:type="dxa"/>
          </w:tcPr>
          <w:p w14:paraId="21C9B3D0">
            <w:pPr>
              <w:pStyle w:val="88"/>
              <w:jc w:val="center"/>
              <w:rPr>
                <w:rStyle w:val="92"/>
              </w:rPr>
            </w:pPr>
            <w:r>
              <w:rPr>
                <w:rStyle w:val="92"/>
              </w:rPr>
              <w:t>FR</w:t>
            </w:r>
          </w:p>
        </w:tc>
      </w:tr>
      <w:tr w14:paraId="3BE8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35450015">
            <w:pPr>
              <w:pStyle w:val="88"/>
              <w:jc w:val="center"/>
              <w:rPr>
                <w:rStyle w:val="92"/>
              </w:rPr>
            </w:pPr>
            <w:r>
              <w:rPr>
                <w:rStyle w:val="92"/>
              </w:rPr>
              <w:t>51</w:t>
            </w:r>
          </w:p>
        </w:tc>
        <w:tc>
          <w:tcPr>
            <w:tcW w:w="6019" w:type="dxa"/>
          </w:tcPr>
          <w:p w14:paraId="3320FFFE">
            <w:pPr>
              <w:pStyle w:val="88"/>
              <w:rPr>
                <w:rStyle w:val="92"/>
              </w:rPr>
            </w:pPr>
            <w:r>
              <w:rPr>
                <w:rStyle w:val="92"/>
              </w:rPr>
              <w:t xml:space="preserve">CILOSTAZOL 100MG      </w:t>
            </w:r>
          </w:p>
          <w:p w14:paraId="14098F5D">
            <w:pPr>
              <w:pStyle w:val="88"/>
              <w:rPr>
                <w:rStyle w:val="92"/>
              </w:rPr>
            </w:pPr>
            <w:r>
              <w:rPr>
                <w:rStyle w:val="92"/>
              </w:rPr>
              <w:t xml:space="preserve">        </w:t>
            </w:r>
          </w:p>
        </w:tc>
        <w:tc>
          <w:tcPr>
            <w:tcW w:w="1417" w:type="dxa"/>
          </w:tcPr>
          <w:p w14:paraId="4DCD9F54">
            <w:pPr>
              <w:pStyle w:val="88"/>
              <w:jc w:val="center"/>
              <w:rPr>
                <w:rStyle w:val="92"/>
              </w:rPr>
            </w:pPr>
            <w:r>
              <w:rPr>
                <w:rStyle w:val="92"/>
              </w:rPr>
              <w:t>28800</w:t>
            </w:r>
          </w:p>
        </w:tc>
        <w:tc>
          <w:tcPr>
            <w:tcW w:w="992" w:type="dxa"/>
          </w:tcPr>
          <w:p w14:paraId="64662A5D">
            <w:pPr>
              <w:pStyle w:val="88"/>
              <w:jc w:val="center"/>
              <w:rPr>
                <w:rStyle w:val="92"/>
              </w:rPr>
            </w:pPr>
            <w:r>
              <w:rPr>
                <w:rStyle w:val="92"/>
              </w:rPr>
              <w:t>CO</w:t>
            </w:r>
          </w:p>
        </w:tc>
      </w:tr>
      <w:tr w14:paraId="4931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709AF77A">
            <w:pPr>
              <w:pStyle w:val="88"/>
              <w:jc w:val="center"/>
              <w:rPr>
                <w:rStyle w:val="92"/>
              </w:rPr>
            </w:pPr>
            <w:r>
              <w:rPr>
                <w:rStyle w:val="92"/>
              </w:rPr>
              <w:t>52</w:t>
            </w:r>
          </w:p>
        </w:tc>
        <w:tc>
          <w:tcPr>
            <w:tcW w:w="6019" w:type="dxa"/>
          </w:tcPr>
          <w:p w14:paraId="0414E99A">
            <w:pPr>
              <w:pStyle w:val="88"/>
              <w:rPr>
                <w:rStyle w:val="92"/>
              </w:rPr>
            </w:pPr>
            <w:r>
              <w:rPr>
                <w:rStyle w:val="92"/>
              </w:rPr>
              <w:t xml:space="preserve">CINARIZINA 75 MG     </w:t>
            </w:r>
          </w:p>
          <w:p w14:paraId="31526A2D">
            <w:pPr>
              <w:pStyle w:val="88"/>
              <w:rPr>
                <w:rStyle w:val="92"/>
              </w:rPr>
            </w:pPr>
            <w:r>
              <w:rPr>
                <w:rStyle w:val="92"/>
              </w:rPr>
              <w:t xml:space="preserve">         </w:t>
            </w:r>
          </w:p>
        </w:tc>
        <w:tc>
          <w:tcPr>
            <w:tcW w:w="1417" w:type="dxa"/>
          </w:tcPr>
          <w:p w14:paraId="41C000C9">
            <w:pPr>
              <w:pStyle w:val="88"/>
              <w:jc w:val="center"/>
              <w:rPr>
                <w:rStyle w:val="92"/>
              </w:rPr>
            </w:pPr>
            <w:r>
              <w:rPr>
                <w:rStyle w:val="92"/>
              </w:rPr>
              <w:t>6400</w:t>
            </w:r>
          </w:p>
        </w:tc>
        <w:tc>
          <w:tcPr>
            <w:tcW w:w="992" w:type="dxa"/>
          </w:tcPr>
          <w:p w14:paraId="7DEB00F3">
            <w:pPr>
              <w:pStyle w:val="88"/>
              <w:jc w:val="center"/>
              <w:rPr>
                <w:rStyle w:val="92"/>
              </w:rPr>
            </w:pPr>
            <w:r>
              <w:rPr>
                <w:rStyle w:val="92"/>
              </w:rPr>
              <w:t>CO</w:t>
            </w:r>
          </w:p>
        </w:tc>
      </w:tr>
      <w:tr w14:paraId="6928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1EAC2FB">
            <w:pPr>
              <w:pStyle w:val="88"/>
              <w:jc w:val="center"/>
              <w:rPr>
                <w:rStyle w:val="92"/>
              </w:rPr>
            </w:pPr>
            <w:r>
              <w:rPr>
                <w:rStyle w:val="92"/>
              </w:rPr>
              <w:t>53</w:t>
            </w:r>
          </w:p>
        </w:tc>
        <w:tc>
          <w:tcPr>
            <w:tcW w:w="6019" w:type="dxa"/>
          </w:tcPr>
          <w:p w14:paraId="7646D525">
            <w:pPr>
              <w:pStyle w:val="88"/>
              <w:rPr>
                <w:rStyle w:val="92"/>
              </w:rPr>
            </w:pPr>
            <w:r>
              <w:rPr>
                <w:rStyle w:val="92"/>
              </w:rPr>
              <w:t xml:space="preserve">CIPROFIBRATO 100 MG.    </w:t>
            </w:r>
          </w:p>
          <w:p w14:paraId="166BF4F7">
            <w:pPr>
              <w:pStyle w:val="88"/>
              <w:rPr>
                <w:rStyle w:val="92"/>
              </w:rPr>
            </w:pPr>
            <w:r>
              <w:rPr>
                <w:rStyle w:val="92"/>
              </w:rPr>
              <w:t xml:space="preserve">      </w:t>
            </w:r>
          </w:p>
        </w:tc>
        <w:tc>
          <w:tcPr>
            <w:tcW w:w="1417" w:type="dxa"/>
          </w:tcPr>
          <w:p w14:paraId="46A15968">
            <w:pPr>
              <w:pStyle w:val="88"/>
              <w:jc w:val="center"/>
              <w:rPr>
                <w:rStyle w:val="92"/>
              </w:rPr>
            </w:pPr>
            <w:r>
              <w:rPr>
                <w:rStyle w:val="92"/>
              </w:rPr>
              <w:t>36000</w:t>
            </w:r>
          </w:p>
        </w:tc>
        <w:tc>
          <w:tcPr>
            <w:tcW w:w="992" w:type="dxa"/>
          </w:tcPr>
          <w:p w14:paraId="36EFD508">
            <w:pPr>
              <w:pStyle w:val="88"/>
              <w:jc w:val="center"/>
              <w:rPr>
                <w:rStyle w:val="92"/>
              </w:rPr>
            </w:pPr>
            <w:r>
              <w:rPr>
                <w:rStyle w:val="92"/>
              </w:rPr>
              <w:t>CO</w:t>
            </w:r>
          </w:p>
        </w:tc>
      </w:tr>
      <w:tr w14:paraId="36B7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4046FCB7">
            <w:pPr>
              <w:pStyle w:val="88"/>
              <w:jc w:val="center"/>
              <w:rPr>
                <w:rStyle w:val="92"/>
              </w:rPr>
            </w:pPr>
            <w:r>
              <w:rPr>
                <w:rStyle w:val="92"/>
              </w:rPr>
              <w:t>54</w:t>
            </w:r>
          </w:p>
        </w:tc>
        <w:tc>
          <w:tcPr>
            <w:tcW w:w="6019" w:type="dxa"/>
          </w:tcPr>
          <w:p w14:paraId="7E59CD98">
            <w:pPr>
              <w:pStyle w:val="88"/>
              <w:rPr>
                <w:rStyle w:val="92"/>
              </w:rPr>
            </w:pPr>
            <w:r>
              <w:rPr>
                <w:rStyle w:val="92"/>
              </w:rPr>
              <w:t>CIPROFLOXACINO CLORIDRATO 500 MG</w:t>
            </w:r>
          </w:p>
          <w:p w14:paraId="56314D9B">
            <w:pPr>
              <w:pStyle w:val="88"/>
              <w:rPr>
                <w:rStyle w:val="92"/>
              </w:rPr>
            </w:pPr>
            <w:r>
              <w:rPr>
                <w:rStyle w:val="92"/>
              </w:rPr>
              <w:t xml:space="preserve">COMPRIMIDO CX C/ 14. </w:t>
            </w:r>
          </w:p>
          <w:p w14:paraId="3C7B2A38">
            <w:pPr>
              <w:pStyle w:val="88"/>
              <w:rPr>
                <w:rStyle w:val="92"/>
              </w:rPr>
            </w:pPr>
          </w:p>
        </w:tc>
        <w:tc>
          <w:tcPr>
            <w:tcW w:w="1417" w:type="dxa"/>
          </w:tcPr>
          <w:p w14:paraId="5C0F8A4C">
            <w:pPr>
              <w:pStyle w:val="88"/>
              <w:jc w:val="center"/>
              <w:rPr>
                <w:rStyle w:val="92"/>
              </w:rPr>
            </w:pPr>
            <w:r>
              <w:rPr>
                <w:rStyle w:val="92"/>
              </w:rPr>
              <w:t>8000</w:t>
            </w:r>
          </w:p>
        </w:tc>
        <w:tc>
          <w:tcPr>
            <w:tcW w:w="992" w:type="dxa"/>
          </w:tcPr>
          <w:p w14:paraId="5B396B49">
            <w:pPr>
              <w:pStyle w:val="88"/>
              <w:jc w:val="center"/>
              <w:rPr>
                <w:rStyle w:val="92"/>
              </w:rPr>
            </w:pPr>
            <w:r>
              <w:rPr>
                <w:rStyle w:val="92"/>
              </w:rPr>
              <w:t>CO</w:t>
            </w:r>
          </w:p>
        </w:tc>
      </w:tr>
      <w:tr w14:paraId="71BD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35D911B0">
            <w:pPr>
              <w:pStyle w:val="88"/>
              <w:jc w:val="center"/>
              <w:rPr>
                <w:rStyle w:val="92"/>
              </w:rPr>
            </w:pPr>
            <w:r>
              <w:rPr>
                <w:rStyle w:val="92"/>
              </w:rPr>
              <w:t>55</w:t>
            </w:r>
          </w:p>
        </w:tc>
        <w:tc>
          <w:tcPr>
            <w:tcW w:w="6019" w:type="dxa"/>
          </w:tcPr>
          <w:p w14:paraId="638862E1">
            <w:pPr>
              <w:pStyle w:val="88"/>
              <w:rPr>
                <w:rStyle w:val="92"/>
              </w:rPr>
            </w:pPr>
            <w:r>
              <w:rPr>
                <w:rStyle w:val="92"/>
              </w:rPr>
              <w:t xml:space="preserve">CLARITROMICINA DE 500 MG      </w:t>
            </w:r>
          </w:p>
          <w:p w14:paraId="024638B2">
            <w:pPr>
              <w:pStyle w:val="88"/>
              <w:rPr>
                <w:rStyle w:val="92"/>
              </w:rPr>
            </w:pPr>
            <w:r>
              <w:rPr>
                <w:rStyle w:val="92"/>
              </w:rPr>
              <w:t xml:space="preserve">COMP.REVESTIDO </w:t>
            </w:r>
          </w:p>
          <w:p w14:paraId="5AF9A7CE">
            <w:pPr>
              <w:pStyle w:val="88"/>
              <w:rPr>
                <w:rStyle w:val="92"/>
              </w:rPr>
            </w:pPr>
          </w:p>
        </w:tc>
        <w:tc>
          <w:tcPr>
            <w:tcW w:w="1417" w:type="dxa"/>
          </w:tcPr>
          <w:p w14:paraId="36A76AF2">
            <w:pPr>
              <w:pStyle w:val="88"/>
              <w:jc w:val="center"/>
              <w:rPr>
                <w:rStyle w:val="92"/>
              </w:rPr>
            </w:pPr>
            <w:r>
              <w:rPr>
                <w:rStyle w:val="92"/>
              </w:rPr>
              <w:t>4800</w:t>
            </w:r>
          </w:p>
        </w:tc>
        <w:tc>
          <w:tcPr>
            <w:tcW w:w="992" w:type="dxa"/>
          </w:tcPr>
          <w:p w14:paraId="4FBE9FFA">
            <w:pPr>
              <w:pStyle w:val="88"/>
              <w:jc w:val="center"/>
              <w:rPr>
                <w:rStyle w:val="92"/>
              </w:rPr>
            </w:pPr>
            <w:r>
              <w:rPr>
                <w:rStyle w:val="92"/>
              </w:rPr>
              <w:t>CO</w:t>
            </w:r>
          </w:p>
        </w:tc>
      </w:tr>
      <w:tr w14:paraId="64DF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D8B3F46">
            <w:pPr>
              <w:pStyle w:val="88"/>
              <w:jc w:val="center"/>
              <w:rPr>
                <w:rStyle w:val="92"/>
              </w:rPr>
            </w:pPr>
            <w:r>
              <w:rPr>
                <w:rStyle w:val="92"/>
              </w:rPr>
              <w:t>56</w:t>
            </w:r>
          </w:p>
        </w:tc>
        <w:tc>
          <w:tcPr>
            <w:tcW w:w="6019" w:type="dxa"/>
          </w:tcPr>
          <w:p w14:paraId="02071C9A">
            <w:pPr>
              <w:pStyle w:val="88"/>
              <w:rPr>
                <w:rStyle w:val="92"/>
              </w:rPr>
            </w:pPr>
            <w:r>
              <w:rPr>
                <w:rStyle w:val="92"/>
              </w:rPr>
              <w:t xml:space="preserve">CLOBAZAM 10 MG COMP.     </w:t>
            </w:r>
          </w:p>
          <w:p w14:paraId="65E0EDF3">
            <w:pPr>
              <w:pStyle w:val="88"/>
              <w:rPr>
                <w:rStyle w:val="92"/>
              </w:rPr>
            </w:pPr>
            <w:r>
              <w:rPr>
                <w:rStyle w:val="92"/>
              </w:rPr>
              <w:t xml:space="preserve">     </w:t>
            </w:r>
          </w:p>
        </w:tc>
        <w:tc>
          <w:tcPr>
            <w:tcW w:w="1417" w:type="dxa"/>
          </w:tcPr>
          <w:p w14:paraId="0115715A">
            <w:pPr>
              <w:pStyle w:val="88"/>
              <w:jc w:val="center"/>
              <w:rPr>
                <w:rStyle w:val="92"/>
              </w:rPr>
            </w:pPr>
            <w:r>
              <w:rPr>
                <w:rStyle w:val="92"/>
              </w:rPr>
              <w:t>20000</w:t>
            </w:r>
          </w:p>
        </w:tc>
        <w:tc>
          <w:tcPr>
            <w:tcW w:w="992" w:type="dxa"/>
          </w:tcPr>
          <w:p w14:paraId="2EAA4DA8">
            <w:pPr>
              <w:pStyle w:val="88"/>
              <w:jc w:val="center"/>
              <w:rPr>
                <w:rStyle w:val="92"/>
              </w:rPr>
            </w:pPr>
            <w:r>
              <w:rPr>
                <w:rStyle w:val="92"/>
              </w:rPr>
              <w:t>CO</w:t>
            </w:r>
          </w:p>
        </w:tc>
      </w:tr>
      <w:tr w14:paraId="566EB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7F11B239">
            <w:pPr>
              <w:pStyle w:val="88"/>
              <w:jc w:val="center"/>
              <w:rPr>
                <w:rStyle w:val="92"/>
              </w:rPr>
            </w:pPr>
            <w:r>
              <w:rPr>
                <w:rStyle w:val="92"/>
              </w:rPr>
              <w:t>57</w:t>
            </w:r>
          </w:p>
        </w:tc>
        <w:tc>
          <w:tcPr>
            <w:tcW w:w="6019" w:type="dxa"/>
          </w:tcPr>
          <w:p w14:paraId="64EF2EC3">
            <w:pPr>
              <w:pStyle w:val="88"/>
              <w:rPr>
                <w:rStyle w:val="92"/>
              </w:rPr>
            </w:pPr>
            <w:r>
              <w:rPr>
                <w:rStyle w:val="92"/>
              </w:rPr>
              <w:t>CLOMIPRAMINA CLORIDRATO 10 MG</w:t>
            </w:r>
          </w:p>
          <w:p w14:paraId="46E1EAFF">
            <w:pPr>
              <w:pStyle w:val="88"/>
              <w:rPr>
                <w:rStyle w:val="92"/>
              </w:rPr>
            </w:pPr>
            <w:r>
              <w:rPr>
                <w:rStyle w:val="92"/>
              </w:rPr>
              <w:t>COMPRIMIDO CX C/ 20</w:t>
            </w:r>
          </w:p>
          <w:p w14:paraId="640111A6">
            <w:pPr>
              <w:pStyle w:val="88"/>
              <w:rPr>
                <w:rStyle w:val="92"/>
              </w:rPr>
            </w:pPr>
          </w:p>
        </w:tc>
        <w:tc>
          <w:tcPr>
            <w:tcW w:w="1417" w:type="dxa"/>
          </w:tcPr>
          <w:p w14:paraId="180F056B">
            <w:pPr>
              <w:pStyle w:val="88"/>
              <w:jc w:val="center"/>
              <w:rPr>
                <w:rStyle w:val="92"/>
              </w:rPr>
            </w:pPr>
            <w:r>
              <w:rPr>
                <w:rStyle w:val="92"/>
              </w:rPr>
              <w:t>8000</w:t>
            </w:r>
          </w:p>
        </w:tc>
        <w:tc>
          <w:tcPr>
            <w:tcW w:w="992" w:type="dxa"/>
          </w:tcPr>
          <w:p w14:paraId="134F93DE">
            <w:pPr>
              <w:pStyle w:val="88"/>
              <w:jc w:val="center"/>
              <w:rPr>
                <w:rStyle w:val="92"/>
              </w:rPr>
            </w:pPr>
            <w:r>
              <w:rPr>
                <w:rStyle w:val="92"/>
              </w:rPr>
              <w:t>CO</w:t>
            </w:r>
          </w:p>
        </w:tc>
      </w:tr>
      <w:tr w14:paraId="4FE3C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700DE942">
            <w:pPr>
              <w:pStyle w:val="88"/>
              <w:jc w:val="center"/>
              <w:rPr>
                <w:rStyle w:val="92"/>
              </w:rPr>
            </w:pPr>
            <w:r>
              <w:rPr>
                <w:rStyle w:val="92"/>
              </w:rPr>
              <w:t>58</w:t>
            </w:r>
          </w:p>
        </w:tc>
        <w:tc>
          <w:tcPr>
            <w:tcW w:w="6019" w:type="dxa"/>
          </w:tcPr>
          <w:p w14:paraId="60BA7360">
            <w:pPr>
              <w:pStyle w:val="88"/>
              <w:rPr>
                <w:rStyle w:val="92"/>
              </w:rPr>
            </w:pPr>
            <w:r>
              <w:rPr>
                <w:rStyle w:val="92"/>
              </w:rPr>
              <w:t xml:space="preserve">CLOMIPRAMINA CLORIDRATO 25 MG </w:t>
            </w:r>
          </w:p>
          <w:p w14:paraId="6BE90104">
            <w:pPr>
              <w:pStyle w:val="88"/>
              <w:rPr>
                <w:rStyle w:val="92"/>
              </w:rPr>
            </w:pPr>
            <w:r>
              <w:rPr>
                <w:rStyle w:val="92"/>
              </w:rPr>
              <w:t xml:space="preserve">COMPRIMIDO - CX C/20 </w:t>
            </w:r>
          </w:p>
          <w:p w14:paraId="64D8D9CE">
            <w:pPr>
              <w:pStyle w:val="88"/>
              <w:rPr>
                <w:rStyle w:val="92"/>
              </w:rPr>
            </w:pPr>
          </w:p>
        </w:tc>
        <w:tc>
          <w:tcPr>
            <w:tcW w:w="1417" w:type="dxa"/>
          </w:tcPr>
          <w:p w14:paraId="6E28AEA4">
            <w:pPr>
              <w:pStyle w:val="88"/>
              <w:jc w:val="center"/>
              <w:rPr>
                <w:rStyle w:val="92"/>
              </w:rPr>
            </w:pPr>
            <w:r>
              <w:rPr>
                <w:rStyle w:val="92"/>
              </w:rPr>
              <w:t>45000</w:t>
            </w:r>
          </w:p>
        </w:tc>
        <w:tc>
          <w:tcPr>
            <w:tcW w:w="992" w:type="dxa"/>
          </w:tcPr>
          <w:p w14:paraId="29C0BE9E">
            <w:pPr>
              <w:pStyle w:val="88"/>
              <w:jc w:val="center"/>
              <w:rPr>
                <w:rStyle w:val="92"/>
              </w:rPr>
            </w:pPr>
            <w:r>
              <w:rPr>
                <w:rStyle w:val="92"/>
              </w:rPr>
              <w:t>CO</w:t>
            </w:r>
          </w:p>
        </w:tc>
      </w:tr>
      <w:tr w14:paraId="1091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70B260D6">
            <w:pPr>
              <w:pStyle w:val="88"/>
              <w:jc w:val="center"/>
              <w:rPr>
                <w:rStyle w:val="92"/>
              </w:rPr>
            </w:pPr>
            <w:r>
              <w:rPr>
                <w:rStyle w:val="92"/>
              </w:rPr>
              <w:t>59</w:t>
            </w:r>
          </w:p>
        </w:tc>
        <w:tc>
          <w:tcPr>
            <w:tcW w:w="6019" w:type="dxa"/>
          </w:tcPr>
          <w:p w14:paraId="0639EB94">
            <w:pPr>
              <w:pStyle w:val="88"/>
              <w:rPr>
                <w:rStyle w:val="92"/>
              </w:rPr>
            </w:pPr>
            <w:r>
              <w:rPr>
                <w:rStyle w:val="92"/>
              </w:rPr>
              <w:t>CLOMIPRAMINA CLORIDRATO 75MG</w:t>
            </w:r>
          </w:p>
          <w:p w14:paraId="770F4DBA">
            <w:pPr>
              <w:pStyle w:val="88"/>
              <w:rPr>
                <w:rStyle w:val="92"/>
              </w:rPr>
            </w:pPr>
          </w:p>
        </w:tc>
        <w:tc>
          <w:tcPr>
            <w:tcW w:w="1417" w:type="dxa"/>
          </w:tcPr>
          <w:p w14:paraId="2125C4EB">
            <w:pPr>
              <w:pStyle w:val="88"/>
              <w:jc w:val="center"/>
              <w:rPr>
                <w:rStyle w:val="92"/>
              </w:rPr>
            </w:pPr>
            <w:r>
              <w:rPr>
                <w:rStyle w:val="92"/>
              </w:rPr>
              <w:t>6000</w:t>
            </w:r>
          </w:p>
        </w:tc>
        <w:tc>
          <w:tcPr>
            <w:tcW w:w="992" w:type="dxa"/>
          </w:tcPr>
          <w:p w14:paraId="41003806">
            <w:pPr>
              <w:pStyle w:val="88"/>
              <w:jc w:val="center"/>
              <w:rPr>
                <w:rStyle w:val="92"/>
              </w:rPr>
            </w:pPr>
            <w:r>
              <w:rPr>
                <w:rStyle w:val="92"/>
              </w:rPr>
              <w:t>CO</w:t>
            </w:r>
          </w:p>
        </w:tc>
      </w:tr>
      <w:tr w14:paraId="7D82E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37D5B077">
            <w:pPr>
              <w:pStyle w:val="88"/>
              <w:jc w:val="center"/>
              <w:rPr>
                <w:rStyle w:val="92"/>
              </w:rPr>
            </w:pPr>
            <w:r>
              <w:rPr>
                <w:rStyle w:val="92"/>
              </w:rPr>
              <w:t>60</w:t>
            </w:r>
          </w:p>
        </w:tc>
        <w:tc>
          <w:tcPr>
            <w:tcW w:w="6019" w:type="dxa"/>
          </w:tcPr>
          <w:p w14:paraId="1BDF8F56">
            <w:pPr>
              <w:pStyle w:val="88"/>
              <w:rPr>
                <w:rStyle w:val="92"/>
              </w:rPr>
            </w:pPr>
            <w:r>
              <w:rPr>
                <w:rStyle w:val="92"/>
              </w:rPr>
              <w:t>CLONAZEPAM 0,25 MG</w:t>
            </w:r>
          </w:p>
          <w:p w14:paraId="6A8AA25E">
            <w:pPr>
              <w:pStyle w:val="88"/>
              <w:rPr>
                <w:rStyle w:val="92"/>
              </w:rPr>
            </w:pPr>
          </w:p>
        </w:tc>
        <w:tc>
          <w:tcPr>
            <w:tcW w:w="1417" w:type="dxa"/>
          </w:tcPr>
          <w:p w14:paraId="6383DEF7">
            <w:pPr>
              <w:pStyle w:val="88"/>
              <w:jc w:val="center"/>
              <w:rPr>
                <w:rStyle w:val="92"/>
              </w:rPr>
            </w:pPr>
            <w:r>
              <w:rPr>
                <w:rStyle w:val="92"/>
              </w:rPr>
              <w:t>7200</w:t>
            </w:r>
          </w:p>
        </w:tc>
        <w:tc>
          <w:tcPr>
            <w:tcW w:w="992" w:type="dxa"/>
          </w:tcPr>
          <w:p w14:paraId="550D9C5F">
            <w:pPr>
              <w:pStyle w:val="88"/>
              <w:jc w:val="center"/>
              <w:rPr>
                <w:rStyle w:val="92"/>
              </w:rPr>
            </w:pPr>
            <w:r>
              <w:rPr>
                <w:rStyle w:val="92"/>
              </w:rPr>
              <w:t>CO</w:t>
            </w:r>
          </w:p>
        </w:tc>
      </w:tr>
      <w:tr w14:paraId="4AC2D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22F27D34">
            <w:pPr>
              <w:pStyle w:val="88"/>
              <w:jc w:val="center"/>
              <w:rPr>
                <w:rStyle w:val="92"/>
              </w:rPr>
            </w:pPr>
            <w:r>
              <w:rPr>
                <w:rStyle w:val="92"/>
              </w:rPr>
              <w:t>61</w:t>
            </w:r>
          </w:p>
        </w:tc>
        <w:tc>
          <w:tcPr>
            <w:tcW w:w="6019" w:type="dxa"/>
          </w:tcPr>
          <w:p w14:paraId="37ED7BCD">
            <w:pPr>
              <w:pStyle w:val="88"/>
              <w:rPr>
                <w:rStyle w:val="92"/>
              </w:rPr>
            </w:pPr>
            <w:r>
              <w:rPr>
                <w:rStyle w:val="92"/>
              </w:rPr>
              <w:t xml:space="preserve">CLONAZEPAM 0,5 MG  </w:t>
            </w:r>
          </w:p>
        </w:tc>
        <w:tc>
          <w:tcPr>
            <w:tcW w:w="1417" w:type="dxa"/>
          </w:tcPr>
          <w:p w14:paraId="2CB33C38">
            <w:pPr>
              <w:pStyle w:val="88"/>
              <w:jc w:val="center"/>
              <w:rPr>
                <w:rStyle w:val="92"/>
              </w:rPr>
            </w:pPr>
            <w:r>
              <w:rPr>
                <w:rStyle w:val="92"/>
              </w:rPr>
              <w:t>25600</w:t>
            </w:r>
          </w:p>
        </w:tc>
        <w:tc>
          <w:tcPr>
            <w:tcW w:w="992" w:type="dxa"/>
          </w:tcPr>
          <w:p w14:paraId="7319F487">
            <w:pPr>
              <w:pStyle w:val="88"/>
              <w:jc w:val="center"/>
              <w:rPr>
                <w:rStyle w:val="92"/>
              </w:rPr>
            </w:pPr>
            <w:r>
              <w:rPr>
                <w:rStyle w:val="92"/>
              </w:rPr>
              <w:t>CO</w:t>
            </w:r>
          </w:p>
        </w:tc>
      </w:tr>
      <w:tr w14:paraId="07D9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2EBEAEC2">
            <w:pPr>
              <w:pStyle w:val="88"/>
              <w:jc w:val="center"/>
              <w:rPr>
                <w:rStyle w:val="92"/>
              </w:rPr>
            </w:pPr>
            <w:r>
              <w:rPr>
                <w:rStyle w:val="92"/>
              </w:rPr>
              <w:t>62</w:t>
            </w:r>
          </w:p>
        </w:tc>
        <w:tc>
          <w:tcPr>
            <w:tcW w:w="6019" w:type="dxa"/>
          </w:tcPr>
          <w:p w14:paraId="64432190">
            <w:pPr>
              <w:pStyle w:val="88"/>
              <w:rPr>
                <w:rStyle w:val="92"/>
              </w:rPr>
            </w:pPr>
            <w:r>
              <w:rPr>
                <w:rStyle w:val="92"/>
              </w:rPr>
              <w:t>CLONAZEPAM 2MG</w:t>
            </w:r>
          </w:p>
          <w:p w14:paraId="7E6B9063">
            <w:pPr>
              <w:pStyle w:val="88"/>
              <w:rPr>
                <w:rStyle w:val="92"/>
              </w:rPr>
            </w:pPr>
            <w:r>
              <w:rPr>
                <w:rStyle w:val="92"/>
              </w:rPr>
              <w:t xml:space="preserve">                </w:t>
            </w:r>
          </w:p>
        </w:tc>
        <w:tc>
          <w:tcPr>
            <w:tcW w:w="1417" w:type="dxa"/>
          </w:tcPr>
          <w:p w14:paraId="7F8F2890">
            <w:pPr>
              <w:pStyle w:val="88"/>
              <w:jc w:val="center"/>
              <w:rPr>
                <w:rStyle w:val="92"/>
              </w:rPr>
            </w:pPr>
            <w:r>
              <w:rPr>
                <w:rStyle w:val="92"/>
              </w:rPr>
              <w:t>88000</w:t>
            </w:r>
          </w:p>
        </w:tc>
        <w:tc>
          <w:tcPr>
            <w:tcW w:w="992" w:type="dxa"/>
          </w:tcPr>
          <w:p w14:paraId="32140D3B">
            <w:pPr>
              <w:pStyle w:val="88"/>
              <w:jc w:val="center"/>
              <w:rPr>
                <w:rStyle w:val="92"/>
              </w:rPr>
            </w:pPr>
            <w:r>
              <w:rPr>
                <w:rStyle w:val="92"/>
              </w:rPr>
              <w:t>CO</w:t>
            </w:r>
          </w:p>
        </w:tc>
      </w:tr>
      <w:tr w14:paraId="40D2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39C9B189">
            <w:pPr>
              <w:pStyle w:val="88"/>
              <w:jc w:val="center"/>
              <w:rPr>
                <w:rStyle w:val="92"/>
              </w:rPr>
            </w:pPr>
            <w:r>
              <w:rPr>
                <w:rStyle w:val="92"/>
              </w:rPr>
              <w:t>63</w:t>
            </w:r>
          </w:p>
        </w:tc>
        <w:tc>
          <w:tcPr>
            <w:tcW w:w="6019" w:type="dxa"/>
          </w:tcPr>
          <w:p w14:paraId="09AC9E6D">
            <w:pPr>
              <w:pStyle w:val="88"/>
              <w:rPr>
                <w:rStyle w:val="92"/>
              </w:rPr>
            </w:pPr>
            <w:r>
              <w:rPr>
                <w:rStyle w:val="92"/>
              </w:rPr>
              <w:t xml:space="preserve">CLONAZEPAN 2,5 MG/ML GTS      </w:t>
            </w:r>
          </w:p>
          <w:p w14:paraId="3E468447">
            <w:pPr>
              <w:pStyle w:val="88"/>
              <w:rPr>
                <w:rStyle w:val="92"/>
              </w:rPr>
            </w:pPr>
            <w:r>
              <w:rPr>
                <w:rStyle w:val="92"/>
              </w:rPr>
              <w:t xml:space="preserve">SOLUCAO ORAL FRASCO COM 20ML </w:t>
            </w:r>
          </w:p>
          <w:p w14:paraId="324D78FA">
            <w:pPr>
              <w:pStyle w:val="88"/>
              <w:rPr>
                <w:rStyle w:val="92"/>
              </w:rPr>
            </w:pPr>
          </w:p>
        </w:tc>
        <w:tc>
          <w:tcPr>
            <w:tcW w:w="1417" w:type="dxa"/>
          </w:tcPr>
          <w:p w14:paraId="6126D8D9">
            <w:pPr>
              <w:pStyle w:val="88"/>
              <w:jc w:val="center"/>
              <w:rPr>
                <w:rStyle w:val="92"/>
              </w:rPr>
            </w:pPr>
            <w:r>
              <w:rPr>
                <w:rStyle w:val="92"/>
              </w:rPr>
              <w:t>880</w:t>
            </w:r>
          </w:p>
        </w:tc>
        <w:tc>
          <w:tcPr>
            <w:tcW w:w="992" w:type="dxa"/>
          </w:tcPr>
          <w:p w14:paraId="2A59E85B">
            <w:pPr>
              <w:pStyle w:val="88"/>
              <w:jc w:val="center"/>
              <w:rPr>
                <w:rStyle w:val="92"/>
              </w:rPr>
            </w:pPr>
            <w:r>
              <w:rPr>
                <w:rStyle w:val="92"/>
              </w:rPr>
              <w:t>VD</w:t>
            </w:r>
          </w:p>
        </w:tc>
      </w:tr>
      <w:tr w14:paraId="191D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5F5BB028">
            <w:pPr>
              <w:pStyle w:val="88"/>
              <w:jc w:val="center"/>
              <w:rPr>
                <w:rStyle w:val="92"/>
              </w:rPr>
            </w:pPr>
            <w:r>
              <w:rPr>
                <w:rStyle w:val="92"/>
              </w:rPr>
              <w:t>64</w:t>
            </w:r>
          </w:p>
        </w:tc>
        <w:tc>
          <w:tcPr>
            <w:tcW w:w="6019" w:type="dxa"/>
          </w:tcPr>
          <w:p w14:paraId="5B81E37E">
            <w:pPr>
              <w:pStyle w:val="88"/>
              <w:rPr>
                <w:rStyle w:val="92"/>
              </w:rPr>
            </w:pPr>
            <w:r>
              <w:rPr>
                <w:rStyle w:val="92"/>
              </w:rPr>
              <w:t xml:space="preserve">CLORETO DE SODIO  9 MG/ML   </w:t>
            </w:r>
          </w:p>
          <w:p w14:paraId="2101475F">
            <w:pPr>
              <w:pStyle w:val="88"/>
              <w:rPr>
                <w:rStyle w:val="92"/>
              </w:rPr>
            </w:pPr>
            <w:r>
              <w:rPr>
                <w:rStyle w:val="92"/>
              </w:rPr>
              <w:t xml:space="preserve">SOLUCAO NASAL </w:t>
            </w:r>
          </w:p>
          <w:p w14:paraId="491BBEE2">
            <w:pPr>
              <w:pStyle w:val="88"/>
              <w:rPr>
                <w:rStyle w:val="92"/>
              </w:rPr>
            </w:pPr>
          </w:p>
        </w:tc>
        <w:tc>
          <w:tcPr>
            <w:tcW w:w="1417" w:type="dxa"/>
          </w:tcPr>
          <w:p w14:paraId="4876C6DB">
            <w:pPr>
              <w:pStyle w:val="88"/>
              <w:jc w:val="center"/>
              <w:rPr>
                <w:rStyle w:val="92"/>
              </w:rPr>
            </w:pPr>
            <w:r>
              <w:rPr>
                <w:rStyle w:val="92"/>
              </w:rPr>
              <w:t>2400</w:t>
            </w:r>
          </w:p>
        </w:tc>
        <w:tc>
          <w:tcPr>
            <w:tcW w:w="992" w:type="dxa"/>
          </w:tcPr>
          <w:p w14:paraId="0FB7A8D6">
            <w:pPr>
              <w:pStyle w:val="88"/>
              <w:jc w:val="center"/>
              <w:rPr>
                <w:rStyle w:val="92"/>
              </w:rPr>
            </w:pPr>
            <w:r>
              <w:rPr>
                <w:rStyle w:val="92"/>
              </w:rPr>
              <w:t>FR</w:t>
            </w:r>
          </w:p>
        </w:tc>
      </w:tr>
      <w:tr w14:paraId="6EDE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2A99B73D">
            <w:pPr>
              <w:pStyle w:val="88"/>
              <w:jc w:val="center"/>
              <w:rPr>
                <w:rStyle w:val="92"/>
              </w:rPr>
            </w:pPr>
            <w:r>
              <w:rPr>
                <w:rStyle w:val="92"/>
              </w:rPr>
              <w:t>65</w:t>
            </w:r>
          </w:p>
        </w:tc>
        <w:tc>
          <w:tcPr>
            <w:tcW w:w="6019" w:type="dxa"/>
          </w:tcPr>
          <w:p w14:paraId="661762E5">
            <w:pPr>
              <w:pStyle w:val="88"/>
              <w:rPr>
                <w:rStyle w:val="92"/>
              </w:rPr>
            </w:pPr>
            <w:r>
              <w:rPr>
                <w:rStyle w:val="92"/>
              </w:rPr>
              <w:t xml:space="preserve">CLORIDRATO DE CLORPROMAZINA   </w:t>
            </w:r>
          </w:p>
          <w:p w14:paraId="2A39CCD3">
            <w:pPr>
              <w:pStyle w:val="88"/>
              <w:rPr>
                <w:rStyle w:val="92"/>
              </w:rPr>
            </w:pPr>
            <w:r>
              <w:rPr>
                <w:rStyle w:val="92"/>
              </w:rPr>
              <w:t xml:space="preserve">100 MG </w:t>
            </w:r>
          </w:p>
          <w:p w14:paraId="06738822">
            <w:pPr>
              <w:pStyle w:val="88"/>
              <w:rPr>
                <w:rStyle w:val="92"/>
              </w:rPr>
            </w:pPr>
          </w:p>
        </w:tc>
        <w:tc>
          <w:tcPr>
            <w:tcW w:w="1417" w:type="dxa"/>
          </w:tcPr>
          <w:p w14:paraId="193A2CC9">
            <w:pPr>
              <w:pStyle w:val="88"/>
              <w:jc w:val="center"/>
              <w:rPr>
                <w:rStyle w:val="92"/>
              </w:rPr>
            </w:pPr>
            <w:r>
              <w:rPr>
                <w:rStyle w:val="92"/>
              </w:rPr>
              <w:t>30400</w:t>
            </w:r>
          </w:p>
        </w:tc>
        <w:tc>
          <w:tcPr>
            <w:tcW w:w="992" w:type="dxa"/>
          </w:tcPr>
          <w:p w14:paraId="67D4E9D8">
            <w:pPr>
              <w:pStyle w:val="88"/>
              <w:jc w:val="center"/>
              <w:rPr>
                <w:rStyle w:val="92"/>
              </w:rPr>
            </w:pPr>
            <w:r>
              <w:rPr>
                <w:rStyle w:val="92"/>
              </w:rPr>
              <w:t>CO</w:t>
            </w:r>
          </w:p>
        </w:tc>
      </w:tr>
      <w:tr w14:paraId="6B35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74B09D5C">
            <w:pPr>
              <w:pStyle w:val="88"/>
              <w:jc w:val="center"/>
              <w:rPr>
                <w:rStyle w:val="92"/>
              </w:rPr>
            </w:pPr>
            <w:r>
              <w:rPr>
                <w:rStyle w:val="92"/>
              </w:rPr>
              <w:t>66</w:t>
            </w:r>
          </w:p>
        </w:tc>
        <w:tc>
          <w:tcPr>
            <w:tcW w:w="6019" w:type="dxa"/>
          </w:tcPr>
          <w:p w14:paraId="3691BB3F">
            <w:pPr>
              <w:pStyle w:val="88"/>
              <w:rPr>
                <w:rStyle w:val="92"/>
              </w:rPr>
            </w:pPr>
            <w:r>
              <w:rPr>
                <w:rStyle w:val="92"/>
              </w:rPr>
              <w:t>CLORIDRATO DE CLORPROMAZINA 25</w:t>
            </w:r>
          </w:p>
          <w:p w14:paraId="0FC93E3A">
            <w:pPr>
              <w:pStyle w:val="88"/>
              <w:rPr>
                <w:rStyle w:val="92"/>
              </w:rPr>
            </w:pPr>
            <w:r>
              <w:rPr>
                <w:rStyle w:val="92"/>
              </w:rPr>
              <w:t xml:space="preserve">MG </w:t>
            </w:r>
          </w:p>
          <w:p w14:paraId="3664DE7C">
            <w:pPr>
              <w:pStyle w:val="88"/>
              <w:rPr>
                <w:rStyle w:val="92"/>
              </w:rPr>
            </w:pPr>
          </w:p>
        </w:tc>
        <w:tc>
          <w:tcPr>
            <w:tcW w:w="1417" w:type="dxa"/>
          </w:tcPr>
          <w:p w14:paraId="56B8035A">
            <w:pPr>
              <w:pStyle w:val="88"/>
              <w:jc w:val="center"/>
              <w:rPr>
                <w:rStyle w:val="92"/>
              </w:rPr>
            </w:pPr>
            <w:r>
              <w:rPr>
                <w:rStyle w:val="92"/>
              </w:rPr>
              <w:t>36000</w:t>
            </w:r>
          </w:p>
        </w:tc>
        <w:tc>
          <w:tcPr>
            <w:tcW w:w="992" w:type="dxa"/>
          </w:tcPr>
          <w:p w14:paraId="6C657866">
            <w:pPr>
              <w:pStyle w:val="88"/>
              <w:jc w:val="center"/>
              <w:rPr>
                <w:rStyle w:val="92"/>
              </w:rPr>
            </w:pPr>
            <w:r>
              <w:rPr>
                <w:rStyle w:val="92"/>
              </w:rPr>
              <w:t>CO</w:t>
            </w:r>
          </w:p>
        </w:tc>
      </w:tr>
      <w:tr w14:paraId="1DA3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75092E78">
            <w:pPr>
              <w:pStyle w:val="88"/>
              <w:jc w:val="center"/>
              <w:rPr>
                <w:rStyle w:val="92"/>
              </w:rPr>
            </w:pPr>
            <w:r>
              <w:rPr>
                <w:rStyle w:val="92"/>
              </w:rPr>
              <w:t>67</w:t>
            </w:r>
          </w:p>
        </w:tc>
        <w:tc>
          <w:tcPr>
            <w:tcW w:w="6019" w:type="dxa"/>
          </w:tcPr>
          <w:p w14:paraId="7C48B863">
            <w:pPr>
              <w:pStyle w:val="88"/>
              <w:rPr>
                <w:rStyle w:val="92"/>
              </w:rPr>
            </w:pPr>
            <w:r>
              <w:rPr>
                <w:rStyle w:val="92"/>
              </w:rPr>
              <w:t xml:space="preserve">CLORIDRATO DE DILTIAZEM 60MG </w:t>
            </w:r>
          </w:p>
          <w:p w14:paraId="0CD6A57B">
            <w:pPr>
              <w:pStyle w:val="88"/>
              <w:rPr>
                <w:rStyle w:val="92"/>
              </w:rPr>
            </w:pPr>
            <w:r>
              <w:rPr>
                <w:rStyle w:val="92"/>
              </w:rPr>
              <w:t xml:space="preserve"> </w:t>
            </w:r>
          </w:p>
        </w:tc>
        <w:tc>
          <w:tcPr>
            <w:tcW w:w="1417" w:type="dxa"/>
          </w:tcPr>
          <w:p w14:paraId="2197085F">
            <w:pPr>
              <w:pStyle w:val="88"/>
              <w:jc w:val="center"/>
              <w:rPr>
                <w:rStyle w:val="92"/>
              </w:rPr>
            </w:pPr>
            <w:r>
              <w:rPr>
                <w:rStyle w:val="92"/>
              </w:rPr>
              <w:t>14400</w:t>
            </w:r>
          </w:p>
        </w:tc>
        <w:tc>
          <w:tcPr>
            <w:tcW w:w="992" w:type="dxa"/>
          </w:tcPr>
          <w:p w14:paraId="3A28F031">
            <w:pPr>
              <w:pStyle w:val="88"/>
              <w:jc w:val="center"/>
              <w:rPr>
                <w:rStyle w:val="92"/>
              </w:rPr>
            </w:pPr>
            <w:r>
              <w:rPr>
                <w:rStyle w:val="92"/>
              </w:rPr>
              <w:t>CO</w:t>
            </w:r>
          </w:p>
        </w:tc>
      </w:tr>
      <w:tr w14:paraId="307B6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7C62129">
            <w:pPr>
              <w:pStyle w:val="88"/>
              <w:jc w:val="center"/>
              <w:rPr>
                <w:rStyle w:val="92"/>
              </w:rPr>
            </w:pPr>
            <w:r>
              <w:rPr>
                <w:rStyle w:val="92"/>
              </w:rPr>
              <w:t>68</w:t>
            </w:r>
          </w:p>
        </w:tc>
        <w:tc>
          <w:tcPr>
            <w:tcW w:w="6019" w:type="dxa"/>
          </w:tcPr>
          <w:p w14:paraId="26F2E196">
            <w:pPr>
              <w:pStyle w:val="88"/>
              <w:rPr>
                <w:rStyle w:val="92"/>
              </w:rPr>
            </w:pPr>
            <w:r>
              <w:rPr>
                <w:rStyle w:val="92"/>
              </w:rPr>
              <w:t>CLORIDRATO DE FLUNARIZINA 10MG</w:t>
            </w:r>
          </w:p>
          <w:p w14:paraId="4EC4FA1A">
            <w:pPr>
              <w:pStyle w:val="88"/>
              <w:rPr>
                <w:rStyle w:val="92"/>
              </w:rPr>
            </w:pPr>
          </w:p>
        </w:tc>
        <w:tc>
          <w:tcPr>
            <w:tcW w:w="1417" w:type="dxa"/>
          </w:tcPr>
          <w:p w14:paraId="75BBA3A4">
            <w:pPr>
              <w:pStyle w:val="88"/>
              <w:jc w:val="center"/>
              <w:rPr>
                <w:rStyle w:val="92"/>
              </w:rPr>
            </w:pPr>
            <w:r>
              <w:rPr>
                <w:rStyle w:val="92"/>
              </w:rPr>
              <w:t>8000</w:t>
            </w:r>
          </w:p>
        </w:tc>
        <w:tc>
          <w:tcPr>
            <w:tcW w:w="992" w:type="dxa"/>
          </w:tcPr>
          <w:p w14:paraId="3A81AF82">
            <w:pPr>
              <w:pStyle w:val="88"/>
              <w:jc w:val="center"/>
              <w:rPr>
                <w:rStyle w:val="92"/>
              </w:rPr>
            </w:pPr>
            <w:r>
              <w:rPr>
                <w:rStyle w:val="92"/>
              </w:rPr>
              <w:t>CO</w:t>
            </w:r>
          </w:p>
        </w:tc>
      </w:tr>
      <w:tr w14:paraId="2FD9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99C2576">
            <w:pPr>
              <w:pStyle w:val="88"/>
              <w:jc w:val="center"/>
              <w:rPr>
                <w:rStyle w:val="92"/>
              </w:rPr>
            </w:pPr>
            <w:r>
              <w:rPr>
                <w:rStyle w:val="92"/>
              </w:rPr>
              <w:t>69</w:t>
            </w:r>
          </w:p>
        </w:tc>
        <w:tc>
          <w:tcPr>
            <w:tcW w:w="6019" w:type="dxa"/>
          </w:tcPr>
          <w:p w14:paraId="4655CA5A">
            <w:pPr>
              <w:pStyle w:val="88"/>
              <w:rPr>
                <w:rStyle w:val="92"/>
              </w:rPr>
            </w:pPr>
            <w:r>
              <w:rPr>
                <w:rStyle w:val="92"/>
              </w:rPr>
              <w:t>CLORIDRATO DE FLUOXETINA 20 MG</w:t>
            </w:r>
          </w:p>
          <w:p w14:paraId="6440B828">
            <w:pPr>
              <w:pStyle w:val="88"/>
              <w:rPr>
                <w:rStyle w:val="92"/>
              </w:rPr>
            </w:pPr>
          </w:p>
        </w:tc>
        <w:tc>
          <w:tcPr>
            <w:tcW w:w="1417" w:type="dxa"/>
          </w:tcPr>
          <w:p w14:paraId="21E5D217">
            <w:pPr>
              <w:pStyle w:val="88"/>
              <w:jc w:val="center"/>
              <w:rPr>
                <w:rStyle w:val="92"/>
              </w:rPr>
            </w:pPr>
            <w:r>
              <w:rPr>
                <w:rStyle w:val="92"/>
              </w:rPr>
              <w:t>84000</w:t>
            </w:r>
          </w:p>
        </w:tc>
        <w:tc>
          <w:tcPr>
            <w:tcW w:w="992" w:type="dxa"/>
          </w:tcPr>
          <w:p w14:paraId="08B983FE">
            <w:pPr>
              <w:pStyle w:val="88"/>
              <w:jc w:val="center"/>
              <w:rPr>
                <w:rStyle w:val="92"/>
              </w:rPr>
            </w:pPr>
            <w:r>
              <w:rPr>
                <w:rStyle w:val="92"/>
              </w:rPr>
              <w:t>CO</w:t>
            </w:r>
          </w:p>
        </w:tc>
      </w:tr>
      <w:tr w14:paraId="2C50D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4A633708">
            <w:pPr>
              <w:pStyle w:val="88"/>
              <w:jc w:val="center"/>
              <w:rPr>
                <w:rStyle w:val="92"/>
              </w:rPr>
            </w:pPr>
            <w:r>
              <w:rPr>
                <w:rStyle w:val="92"/>
              </w:rPr>
              <w:t>70</w:t>
            </w:r>
          </w:p>
        </w:tc>
        <w:tc>
          <w:tcPr>
            <w:tcW w:w="6019" w:type="dxa"/>
          </w:tcPr>
          <w:p w14:paraId="5B42F918">
            <w:pPr>
              <w:pStyle w:val="88"/>
              <w:rPr>
                <w:rStyle w:val="92"/>
              </w:rPr>
            </w:pPr>
            <w:r>
              <w:rPr>
                <w:rStyle w:val="92"/>
              </w:rPr>
              <w:t xml:space="preserve">CLORIDRATO DE IMIPRAMINA 25MG </w:t>
            </w:r>
          </w:p>
          <w:p w14:paraId="335B054E">
            <w:pPr>
              <w:pStyle w:val="88"/>
              <w:rPr>
                <w:rStyle w:val="92"/>
              </w:rPr>
            </w:pPr>
          </w:p>
        </w:tc>
        <w:tc>
          <w:tcPr>
            <w:tcW w:w="1417" w:type="dxa"/>
          </w:tcPr>
          <w:p w14:paraId="45E75747">
            <w:pPr>
              <w:pStyle w:val="88"/>
              <w:jc w:val="center"/>
              <w:rPr>
                <w:rStyle w:val="92"/>
              </w:rPr>
            </w:pPr>
            <w:r>
              <w:rPr>
                <w:rStyle w:val="92"/>
              </w:rPr>
              <w:t>30000</w:t>
            </w:r>
          </w:p>
        </w:tc>
        <w:tc>
          <w:tcPr>
            <w:tcW w:w="992" w:type="dxa"/>
          </w:tcPr>
          <w:p w14:paraId="570C25BE">
            <w:pPr>
              <w:pStyle w:val="88"/>
              <w:jc w:val="center"/>
              <w:rPr>
                <w:rStyle w:val="92"/>
              </w:rPr>
            </w:pPr>
            <w:r>
              <w:rPr>
                <w:rStyle w:val="92"/>
              </w:rPr>
              <w:t>CO</w:t>
            </w:r>
          </w:p>
        </w:tc>
      </w:tr>
      <w:tr w14:paraId="40B3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33A9779C">
            <w:pPr>
              <w:pStyle w:val="88"/>
              <w:jc w:val="center"/>
              <w:rPr>
                <w:rStyle w:val="92"/>
              </w:rPr>
            </w:pPr>
            <w:r>
              <w:rPr>
                <w:rStyle w:val="92"/>
              </w:rPr>
              <w:t>71</w:t>
            </w:r>
          </w:p>
        </w:tc>
        <w:tc>
          <w:tcPr>
            <w:tcW w:w="6019" w:type="dxa"/>
          </w:tcPr>
          <w:p w14:paraId="075E6B1A">
            <w:pPr>
              <w:pStyle w:val="88"/>
              <w:rPr>
                <w:rStyle w:val="92"/>
              </w:rPr>
            </w:pPr>
            <w:r>
              <w:rPr>
                <w:rStyle w:val="92"/>
              </w:rPr>
              <w:t>CLORIDRATO DE LEVOMEPROMAZINA.</w:t>
            </w:r>
          </w:p>
          <w:p w14:paraId="4C3F663D">
            <w:pPr>
              <w:pStyle w:val="88"/>
              <w:rPr>
                <w:rStyle w:val="92"/>
              </w:rPr>
            </w:pPr>
            <w:r>
              <w:rPr>
                <w:rStyle w:val="92"/>
              </w:rPr>
              <w:t xml:space="preserve">40MG/ML (GOTAS - 4%) FRASCO COM 20 ML. </w:t>
            </w:r>
          </w:p>
          <w:p w14:paraId="374208EE">
            <w:pPr>
              <w:pStyle w:val="88"/>
              <w:rPr>
                <w:rStyle w:val="92"/>
              </w:rPr>
            </w:pPr>
          </w:p>
        </w:tc>
        <w:tc>
          <w:tcPr>
            <w:tcW w:w="1417" w:type="dxa"/>
          </w:tcPr>
          <w:p w14:paraId="7B5D52F9">
            <w:pPr>
              <w:pStyle w:val="88"/>
              <w:jc w:val="center"/>
              <w:rPr>
                <w:rStyle w:val="92"/>
              </w:rPr>
            </w:pPr>
            <w:r>
              <w:rPr>
                <w:rStyle w:val="92"/>
              </w:rPr>
              <w:t>880</w:t>
            </w:r>
          </w:p>
        </w:tc>
        <w:tc>
          <w:tcPr>
            <w:tcW w:w="992" w:type="dxa"/>
          </w:tcPr>
          <w:p w14:paraId="4645035B">
            <w:pPr>
              <w:pStyle w:val="88"/>
              <w:jc w:val="center"/>
              <w:rPr>
                <w:rStyle w:val="92"/>
              </w:rPr>
            </w:pPr>
            <w:r>
              <w:rPr>
                <w:rStyle w:val="92"/>
              </w:rPr>
              <w:t>FR</w:t>
            </w:r>
          </w:p>
        </w:tc>
      </w:tr>
      <w:tr w14:paraId="6F9C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3E8C778F">
            <w:pPr>
              <w:pStyle w:val="88"/>
              <w:jc w:val="center"/>
              <w:rPr>
                <w:rStyle w:val="92"/>
              </w:rPr>
            </w:pPr>
            <w:r>
              <w:rPr>
                <w:rStyle w:val="92"/>
              </w:rPr>
              <w:t>72</w:t>
            </w:r>
          </w:p>
        </w:tc>
        <w:tc>
          <w:tcPr>
            <w:tcW w:w="6019" w:type="dxa"/>
          </w:tcPr>
          <w:p w14:paraId="0F3B28F1">
            <w:pPr>
              <w:pStyle w:val="88"/>
              <w:rPr>
                <w:rStyle w:val="92"/>
              </w:rPr>
            </w:pPr>
            <w:r>
              <w:rPr>
                <w:rStyle w:val="92"/>
              </w:rPr>
              <w:t>CLORIDRATO DE PROMETASINA 25MG</w:t>
            </w:r>
          </w:p>
          <w:p w14:paraId="2DD382B7">
            <w:pPr>
              <w:pStyle w:val="88"/>
              <w:rPr>
                <w:rStyle w:val="92"/>
              </w:rPr>
            </w:pPr>
          </w:p>
        </w:tc>
        <w:tc>
          <w:tcPr>
            <w:tcW w:w="1417" w:type="dxa"/>
          </w:tcPr>
          <w:p w14:paraId="264A7130">
            <w:pPr>
              <w:pStyle w:val="88"/>
              <w:jc w:val="center"/>
              <w:rPr>
                <w:rStyle w:val="92"/>
              </w:rPr>
            </w:pPr>
            <w:r>
              <w:rPr>
                <w:rStyle w:val="92"/>
              </w:rPr>
              <w:t>56000</w:t>
            </w:r>
          </w:p>
        </w:tc>
        <w:tc>
          <w:tcPr>
            <w:tcW w:w="992" w:type="dxa"/>
          </w:tcPr>
          <w:p w14:paraId="10E4F597">
            <w:pPr>
              <w:pStyle w:val="88"/>
              <w:jc w:val="center"/>
              <w:rPr>
                <w:rStyle w:val="92"/>
              </w:rPr>
            </w:pPr>
            <w:r>
              <w:rPr>
                <w:rStyle w:val="92"/>
              </w:rPr>
              <w:t>CO</w:t>
            </w:r>
          </w:p>
        </w:tc>
      </w:tr>
      <w:tr w14:paraId="5409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5596910D">
            <w:pPr>
              <w:pStyle w:val="88"/>
              <w:jc w:val="center"/>
              <w:rPr>
                <w:rStyle w:val="92"/>
              </w:rPr>
            </w:pPr>
            <w:r>
              <w:rPr>
                <w:rStyle w:val="92"/>
              </w:rPr>
              <w:t>73</w:t>
            </w:r>
          </w:p>
        </w:tc>
        <w:tc>
          <w:tcPr>
            <w:tcW w:w="6019" w:type="dxa"/>
          </w:tcPr>
          <w:p w14:paraId="0C478FBE">
            <w:pPr>
              <w:pStyle w:val="88"/>
              <w:rPr>
                <w:rStyle w:val="92"/>
              </w:rPr>
            </w:pPr>
            <w:r>
              <w:rPr>
                <w:rStyle w:val="92"/>
              </w:rPr>
              <w:t>CLORIDRATO METOCLOPRAMIDA 4MG/</w:t>
            </w:r>
          </w:p>
          <w:p w14:paraId="306234B5">
            <w:pPr>
              <w:pStyle w:val="88"/>
              <w:rPr>
                <w:rStyle w:val="92"/>
              </w:rPr>
            </w:pPr>
            <w:r>
              <w:rPr>
                <w:rStyle w:val="92"/>
              </w:rPr>
              <w:t xml:space="preserve">ML SOLUCAO ORAL FRASCO COM 10ML </w:t>
            </w:r>
          </w:p>
          <w:p w14:paraId="428CBE93">
            <w:pPr>
              <w:pStyle w:val="88"/>
              <w:rPr>
                <w:rStyle w:val="92"/>
              </w:rPr>
            </w:pPr>
          </w:p>
        </w:tc>
        <w:tc>
          <w:tcPr>
            <w:tcW w:w="1417" w:type="dxa"/>
          </w:tcPr>
          <w:p w14:paraId="2C77D76F">
            <w:pPr>
              <w:pStyle w:val="88"/>
              <w:jc w:val="center"/>
              <w:rPr>
                <w:rStyle w:val="92"/>
              </w:rPr>
            </w:pPr>
            <w:r>
              <w:rPr>
                <w:rStyle w:val="92"/>
              </w:rPr>
              <w:t>800</w:t>
            </w:r>
          </w:p>
        </w:tc>
        <w:tc>
          <w:tcPr>
            <w:tcW w:w="992" w:type="dxa"/>
          </w:tcPr>
          <w:p w14:paraId="0C90827D">
            <w:pPr>
              <w:pStyle w:val="88"/>
              <w:jc w:val="center"/>
              <w:rPr>
                <w:rStyle w:val="92"/>
              </w:rPr>
            </w:pPr>
            <w:r>
              <w:rPr>
                <w:rStyle w:val="92"/>
              </w:rPr>
              <w:t>FR</w:t>
            </w:r>
          </w:p>
        </w:tc>
      </w:tr>
      <w:tr w14:paraId="5EB0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8869CB7">
            <w:pPr>
              <w:pStyle w:val="88"/>
              <w:jc w:val="center"/>
              <w:rPr>
                <w:rStyle w:val="92"/>
              </w:rPr>
            </w:pPr>
            <w:r>
              <w:rPr>
                <w:rStyle w:val="92"/>
              </w:rPr>
              <w:t>74</w:t>
            </w:r>
          </w:p>
        </w:tc>
        <w:tc>
          <w:tcPr>
            <w:tcW w:w="6019" w:type="dxa"/>
          </w:tcPr>
          <w:p w14:paraId="2F36C0B8">
            <w:pPr>
              <w:pStyle w:val="88"/>
              <w:rPr>
                <w:rStyle w:val="92"/>
              </w:rPr>
            </w:pPr>
            <w:r>
              <w:rPr>
                <w:rStyle w:val="92"/>
              </w:rPr>
              <w:t xml:space="preserve">CLORIDRATO VERAPAMIL AP 120MG </w:t>
            </w:r>
          </w:p>
          <w:p w14:paraId="628C1B13">
            <w:pPr>
              <w:pStyle w:val="88"/>
              <w:rPr>
                <w:rStyle w:val="92"/>
              </w:rPr>
            </w:pPr>
          </w:p>
        </w:tc>
        <w:tc>
          <w:tcPr>
            <w:tcW w:w="1417" w:type="dxa"/>
          </w:tcPr>
          <w:p w14:paraId="33F785A4">
            <w:pPr>
              <w:pStyle w:val="88"/>
              <w:jc w:val="center"/>
              <w:rPr>
                <w:rStyle w:val="92"/>
              </w:rPr>
            </w:pPr>
            <w:r>
              <w:rPr>
                <w:rStyle w:val="92"/>
              </w:rPr>
              <w:t>19200</w:t>
            </w:r>
          </w:p>
        </w:tc>
        <w:tc>
          <w:tcPr>
            <w:tcW w:w="992" w:type="dxa"/>
          </w:tcPr>
          <w:p w14:paraId="39CEA0F9">
            <w:pPr>
              <w:pStyle w:val="88"/>
              <w:jc w:val="center"/>
              <w:rPr>
                <w:rStyle w:val="92"/>
              </w:rPr>
            </w:pPr>
            <w:r>
              <w:rPr>
                <w:rStyle w:val="92"/>
              </w:rPr>
              <w:t>CO</w:t>
            </w:r>
          </w:p>
        </w:tc>
      </w:tr>
      <w:tr w14:paraId="6303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8" w:type="dxa"/>
          </w:tcPr>
          <w:p w14:paraId="28561BD5">
            <w:pPr>
              <w:pStyle w:val="88"/>
              <w:jc w:val="center"/>
              <w:rPr>
                <w:rStyle w:val="92"/>
              </w:rPr>
            </w:pPr>
            <w:r>
              <w:rPr>
                <w:rStyle w:val="92"/>
              </w:rPr>
              <w:t>75</w:t>
            </w:r>
          </w:p>
        </w:tc>
        <w:tc>
          <w:tcPr>
            <w:tcW w:w="6019" w:type="dxa"/>
          </w:tcPr>
          <w:p w14:paraId="0A7693FF">
            <w:pPr>
              <w:pStyle w:val="88"/>
              <w:rPr>
                <w:rStyle w:val="92"/>
              </w:rPr>
            </w:pPr>
            <w:r>
              <w:rPr>
                <w:rStyle w:val="92"/>
              </w:rPr>
              <w:t xml:space="preserve">COMPLEXO B COMP.           </w:t>
            </w:r>
          </w:p>
          <w:p w14:paraId="02185A68">
            <w:pPr>
              <w:pStyle w:val="88"/>
              <w:rPr>
                <w:rStyle w:val="92"/>
              </w:rPr>
            </w:pPr>
            <w:r>
              <w:rPr>
                <w:rStyle w:val="92"/>
              </w:rPr>
              <w:t xml:space="preserve">   </w:t>
            </w:r>
          </w:p>
        </w:tc>
        <w:tc>
          <w:tcPr>
            <w:tcW w:w="1417" w:type="dxa"/>
          </w:tcPr>
          <w:p w14:paraId="7B51072B">
            <w:pPr>
              <w:pStyle w:val="88"/>
              <w:jc w:val="center"/>
              <w:rPr>
                <w:rStyle w:val="92"/>
              </w:rPr>
            </w:pPr>
            <w:r>
              <w:rPr>
                <w:rStyle w:val="92"/>
              </w:rPr>
              <w:t>64000</w:t>
            </w:r>
          </w:p>
        </w:tc>
        <w:tc>
          <w:tcPr>
            <w:tcW w:w="992" w:type="dxa"/>
          </w:tcPr>
          <w:p w14:paraId="6E8CF016">
            <w:pPr>
              <w:pStyle w:val="88"/>
              <w:jc w:val="center"/>
              <w:rPr>
                <w:rStyle w:val="92"/>
              </w:rPr>
            </w:pPr>
            <w:r>
              <w:rPr>
                <w:rStyle w:val="92"/>
              </w:rPr>
              <w:t>CO</w:t>
            </w:r>
          </w:p>
        </w:tc>
      </w:tr>
      <w:tr w14:paraId="3B18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C3D20D0">
            <w:pPr>
              <w:pStyle w:val="88"/>
              <w:jc w:val="center"/>
              <w:rPr>
                <w:rStyle w:val="92"/>
              </w:rPr>
            </w:pPr>
            <w:r>
              <w:rPr>
                <w:rStyle w:val="92"/>
              </w:rPr>
              <w:t>76</w:t>
            </w:r>
          </w:p>
        </w:tc>
        <w:tc>
          <w:tcPr>
            <w:tcW w:w="6019" w:type="dxa"/>
          </w:tcPr>
          <w:p w14:paraId="2020821D">
            <w:pPr>
              <w:pStyle w:val="88"/>
              <w:rPr>
                <w:rStyle w:val="92"/>
              </w:rPr>
            </w:pPr>
            <w:r>
              <w:rPr>
                <w:rStyle w:val="92"/>
              </w:rPr>
              <w:t>DECANOATO DE HALOPERIDOL INJET</w:t>
            </w:r>
          </w:p>
          <w:p w14:paraId="1A2C4F01">
            <w:pPr>
              <w:pStyle w:val="88"/>
              <w:rPr>
                <w:rStyle w:val="92"/>
              </w:rPr>
            </w:pPr>
            <w:r>
              <w:rPr>
                <w:rStyle w:val="92"/>
              </w:rPr>
              <w:t xml:space="preserve">70,52 MG EQUIVALENTE  A 50MG DE HALOPERIDOL AMPOLA </w:t>
            </w:r>
          </w:p>
          <w:p w14:paraId="30DFA33E">
            <w:pPr>
              <w:pStyle w:val="88"/>
              <w:rPr>
                <w:rStyle w:val="92"/>
              </w:rPr>
            </w:pPr>
            <w:r>
              <w:rPr>
                <w:rStyle w:val="92"/>
              </w:rPr>
              <w:t xml:space="preserve">1 ML. </w:t>
            </w:r>
          </w:p>
          <w:p w14:paraId="0E865F1D">
            <w:pPr>
              <w:pStyle w:val="88"/>
              <w:rPr>
                <w:rStyle w:val="92"/>
              </w:rPr>
            </w:pPr>
          </w:p>
        </w:tc>
        <w:tc>
          <w:tcPr>
            <w:tcW w:w="1417" w:type="dxa"/>
          </w:tcPr>
          <w:p w14:paraId="53FB89FD">
            <w:pPr>
              <w:pStyle w:val="88"/>
              <w:jc w:val="center"/>
              <w:rPr>
                <w:rStyle w:val="92"/>
              </w:rPr>
            </w:pPr>
            <w:r>
              <w:rPr>
                <w:rStyle w:val="92"/>
              </w:rPr>
              <w:t>480</w:t>
            </w:r>
          </w:p>
        </w:tc>
        <w:tc>
          <w:tcPr>
            <w:tcW w:w="992" w:type="dxa"/>
          </w:tcPr>
          <w:p w14:paraId="73E9A06C">
            <w:pPr>
              <w:pStyle w:val="88"/>
              <w:jc w:val="center"/>
              <w:rPr>
                <w:rStyle w:val="92"/>
              </w:rPr>
            </w:pPr>
            <w:r>
              <w:rPr>
                <w:rStyle w:val="92"/>
              </w:rPr>
              <w:t>AM</w:t>
            </w:r>
          </w:p>
        </w:tc>
      </w:tr>
      <w:tr w14:paraId="3231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444FC598">
            <w:pPr>
              <w:pStyle w:val="88"/>
              <w:jc w:val="center"/>
              <w:rPr>
                <w:rStyle w:val="92"/>
              </w:rPr>
            </w:pPr>
            <w:r>
              <w:rPr>
                <w:rStyle w:val="92"/>
              </w:rPr>
              <w:t>77</w:t>
            </w:r>
          </w:p>
        </w:tc>
        <w:tc>
          <w:tcPr>
            <w:tcW w:w="6019" w:type="dxa"/>
          </w:tcPr>
          <w:p w14:paraId="435C428B">
            <w:pPr>
              <w:pStyle w:val="88"/>
              <w:rPr>
                <w:rStyle w:val="92"/>
              </w:rPr>
            </w:pPr>
            <w:r>
              <w:rPr>
                <w:rStyle w:val="92"/>
              </w:rPr>
              <w:t xml:space="preserve">DEXAMETASONA DE 4 MG </w:t>
            </w:r>
          </w:p>
          <w:p w14:paraId="45719EAB">
            <w:pPr>
              <w:pStyle w:val="88"/>
              <w:rPr>
                <w:rStyle w:val="92"/>
              </w:rPr>
            </w:pPr>
            <w:r>
              <w:rPr>
                <w:rStyle w:val="92"/>
              </w:rPr>
              <w:t xml:space="preserve">         </w:t>
            </w:r>
          </w:p>
        </w:tc>
        <w:tc>
          <w:tcPr>
            <w:tcW w:w="1417" w:type="dxa"/>
          </w:tcPr>
          <w:p w14:paraId="32E0ED99">
            <w:pPr>
              <w:pStyle w:val="88"/>
              <w:jc w:val="center"/>
              <w:rPr>
                <w:rStyle w:val="92"/>
              </w:rPr>
            </w:pPr>
            <w:r>
              <w:rPr>
                <w:rStyle w:val="92"/>
              </w:rPr>
              <w:t>32000</w:t>
            </w:r>
          </w:p>
        </w:tc>
        <w:tc>
          <w:tcPr>
            <w:tcW w:w="992" w:type="dxa"/>
          </w:tcPr>
          <w:p w14:paraId="7A07DA80">
            <w:pPr>
              <w:pStyle w:val="88"/>
              <w:jc w:val="center"/>
              <w:rPr>
                <w:rStyle w:val="92"/>
              </w:rPr>
            </w:pPr>
            <w:r>
              <w:rPr>
                <w:rStyle w:val="92"/>
              </w:rPr>
              <w:t>CO</w:t>
            </w:r>
          </w:p>
        </w:tc>
      </w:tr>
      <w:tr w14:paraId="2973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40A17353">
            <w:pPr>
              <w:pStyle w:val="88"/>
              <w:jc w:val="center"/>
              <w:rPr>
                <w:rStyle w:val="92"/>
              </w:rPr>
            </w:pPr>
            <w:r>
              <w:rPr>
                <w:rStyle w:val="92"/>
              </w:rPr>
              <w:t>78</w:t>
            </w:r>
          </w:p>
        </w:tc>
        <w:tc>
          <w:tcPr>
            <w:tcW w:w="6019" w:type="dxa"/>
          </w:tcPr>
          <w:p w14:paraId="0CD211BE">
            <w:pPr>
              <w:pStyle w:val="88"/>
              <w:rPr>
                <w:rStyle w:val="92"/>
              </w:rPr>
            </w:pPr>
            <w:r>
              <w:rPr>
                <w:rStyle w:val="92"/>
              </w:rPr>
              <w:t xml:space="preserve">DEXAMETASONA ELIXIR 120ML     </w:t>
            </w:r>
          </w:p>
          <w:p w14:paraId="71FF70A6">
            <w:pPr>
              <w:pStyle w:val="88"/>
              <w:rPr>
                <w:rStyle w:val="92"/>
              </w:rPr>
            </w:pPr>
            <w:r>
              <w:rPr>
                <w:rStyle w:val="92"/>
              </w:rPr>
              <w:t xml:space="preserve">0,1 MG/ML </w:t>
            </w:r>
          </w:p>
          <w:p w14:paraId="6F918D35">
            <w:pPr>
              <w:pStyle w:val="88"/>
              <w:rPr>
                <w:rStyle w:val="92"/>
              </w:rPr>
            </w:pPr>
          </w:p>
        </w:tc>
        <w:tc>
          <w:tcPr>
            <w:tcW w:w="1417" w:type="dxa"/>
          </w:tcPr>
          <w:p w14:paraId="3DE322AA">
            <w:pPr>
              <w:pStyle w:val="88"/>
              <w:jc w:val="center"/>
              <w:rPr>
                <w:rStyle w:val="92"/>
              </w:rPr>
            </w:pPr>
            <w:r>
              <w:rPr>
                <w:rStyle w:val="92"/>
              </w:rPr>
              <w:t>640</w:t>
            </w:r>
          </w:p>
        </w:tc>
        <w:tc>
          <w:tcPr>
            <w:tcW w:w="992" w:type="dxa"/>
          </w:tcPr>
          <w:p w14:paraId="4DB5A9B3">
            <w:pPr>
              <w:pStyle w:val="88"/>
              <w:jc w:val="center"/>
              <w:rPr>
                <w:rStyle w:val="92"/>
              </w:rPr>
            </w:pPr>
            <w:r>
              <w:rPr>
                <w:rStyle w:val="92"/>
              </w:rPr>
              <w:t>VD</w:t>
            </w:r>
          </w:p>
        </w:tc>
      </w:tr>
      <w:tr w14:paraId="5AD86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5C427083">
            <w:pPr>
              <w:pStyle w:val="88"/>
              <w:jc w:val="center"/>
              <w:rPr>
                <w:rStyle w:val="92"/>
              </w:rPr>
            </w:pPr>
            <w:r>
              <w:rPr>
                <w:rStyle w:val="92"/>
              </w:rPr>
              <w:t>79</w:t>
            </w:r>
          </w:p>
        </w:tc>
        <w:tc>
          <w:tcPr>
            <w:tcW w:w="6019" w:type="dxa"/>
          </w:tcPr>
          <w:p w14:paraId="7BE34427">
            <w:pPr>
              <w:pStyle w:val="88"/>
              <w:rPr>
                <w:rStyle w:val="92"/>
              </w:rPr>
            </w:pPr>
            <w:r>
              <w:rPr>
                <w:rStyle w:val="92"/>
              </w:rPr>
              <w:t>DEXCLORFENIRAMINA MALEATO 10MG</w:t>
            </w:r>
          </w:p>
          <w:p w14:paraId="58BA81F4">
            <w:pPr>
              <w:pStyle w:val="88"/>
              <w:rPr>
                <w:rStyle w:val="92"/>
              </w:rPr>
            </w:pPr>
            <w:r>
              <w:rPr>
                <w:rStyle w:val="92"/>
              </w:rPr>
              <w:t xml:space="preserve">/G CREME DERMATOLOGICO COM 30 G </w:t>
            </w:r>
          </w:p>
          <w:p w14:paraId="06185C2A">
            <w:pPr>
              <w:pStyle w:val="88"/>
              <w:rPr>
                <w:rStyle w:val="92"/>
              </w:rPr>
            </w:pPr>
          </w:p>
        </w:tc>
        <w:tc>
          <w:tcPr>
            <w:tcW w:w="1417" w:type="dxa"/>
          </w:tcPr>
          <w:p w14:paraId="6F9467A9">
            <w:pPr>
              <w:pStyle w:val="88"/>
              <w:jc w:val="center"/>
              <w:rPr>
                <w:rStyle w:val="92"/>
              </w:rPr>
            </w:pPr>
            <w:r>
              <w:rPr>
                <w:rStyle w:val="92"/>
              </w:rPr>
              <w:t>800</w:t>
            </w:r>
          </w:p>
        </w:tc>
        <w:tc>
          <w:tcPr>
            <w:tcW w:w="992" w:type="dxa"/>
          </w:tcPr>
          <w:p w14:paraId="2B59A546">
            <w:pPr>
              <w:pStyle w:val="88"/>
              <w:jc w:val="center"/>
              <w:rPr>
                <w:rStyle w:val="92"/>
              </w:rPr>
            </w:pPr>
            <w:r>
              <w:rPr>
                <w:rStyle w:val="92"/>
              </w:rPr>
              <w:t>BI</w:t>
            </w:r>
          </w:p>
        </w:tc>
      </w:tr>
      <w:tr w14:paraId="14A5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3C0445A4">
            <w:pPr>
              <w:pStyle w:val="88"/>
              <w:jc w:val="center"/>
              <w:rPr>
                <w:rStyle w:val="92"/>
              </w:rPr>
            </w:pPr>
            <w:r>
              <w:rPr>
                <w:rStyle w:val="92"/>
              </w:rPr>
              <w:t>80</w:t>
            </w:r>
          </w:p>
        </w:tc>
        <w:tc>
          <w:tcPr>
            <w:tcW w:w="6019" w:type="dxa"/>
          </w:tcPr>
          <w:p w14:paraId="0AF083E4">
            <w:pPr>
              <w:pStyle w:val="88"/>
              <w:rPr>
                <w:rStyle w:val="92"/>
              </w:rPr>
            </w:pPr>
            <w:r>
              <w:rPr>
                <w:rStyle w:val="92"/>
              </w:rPr>
              <w:t>DEXCLORFENIRAMINA MALEATO 2 MG</w:t>
            </w:r>
          </w:p>
          <w:p w14:paraId="4800771A">
            <w:pPr>
              <w:pStyle w:val="88"/>
              <w:rPr>
                <w:rStyle w:val="92"/>
              </w:rPr>
            </w:pPr>
            <w:r>
              <w:rPr>
                <w:rStyle w:val="92"/>
              </w:rPr>
              <w:t>COMPRIMIDO CX C/ 20</w:t>
            </w:r>
          </w:p>
          <w:p w14:paraId="54E5FFE7">
            <w:pPr>
              <w:pStyle w:val="88"/>
              <w:rPr>
                <w:rStyle w:val="92"/>
              </w:rPr>
            </w:pPr>
          </w:p>
        </w:tc>
        <w:tc>
          <w:tcPr>
            <w:tcW w:w="1417" w:type="dxa"/>
          </w:tcPr>
          <w:p w14:paraId="16972A7F">
            <w:pPr>
              <w:pStyle w:val="88"/>
              <w:jc w:val="center"/>
              <w:rPr>
                <w:rStyle w:val="92"/>
              </w:rPr>
            </w:pPr>
            <w:r>
              <w:rPr>
                <w:rStyle w:val="92"/>
              </w:rPr>
              <w:t>8000</w:t>
            </w:r>
          </w:p>
        </w:tc>
        <w:tc>
          <w:tcPr>
            <w:tcW w:w="992" w:type="dxa"/>
          </w:tcPr>
          <w:p w14:paraId="4045FAFE">
            <w:pPr>
              <w:pStyle w:val="88"/>
              <w:jc w:val="center"/>
              <w:rPr>
                <w:rStyle w:val="92"/>
              </w:rPr>
            </w:pPr>
            <w:r>
              <w:rPr>
                <w:rStyle w:val="92"/>
              </w:rPr>
              <w:t>CO</w:t>
            </w:r>
          </w:p>
        </w:tc>
      </w:tr>
      <w:tr w14:paraId="409E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C21E5A1">
            <w:pPr>
              <w:pStyle w:val="88"/>
              <w:jc w:val="center"/>
              <w:rPr>
                <w:rStyle w:val="92"/>
              </w:rPr>
            </w:pPr>
            <w:r>
              <w:rPr>
                <w:rStyle w:val="92"/>
              </w:rPr>
              <w:t>81</w:t>
            </w:r>
          </w:p>
        </w:tc>
        <w:tc>
          <w:tcPr>
            <w:tcW w:w="6019" w:type="dxa"/>
          </w:tcPr>
          <w:p w14:paraId="5B73172C">
            <w:pPr>
              <w:pStyle w:val="88"/>
              <w:rPr>
                <w:rStyle w:val="92"/>
              </w:rPr>
            </w:pPr>
            <w:r>
              <w:rPr>
                <w:rStyle w:val="92"/>
              </w:rPr>
              <w:t xml:space="preserve">DIAZEPAM 10 MG COMPRIMIDO     </w:t>
            </w:r>
          </w:p>
          <w:p w14:paraId="694CC9F9">
            <w:pPr>
              <w:pStyle w:val="88"/>
              <w:rPr>
                <w:rStyle w:val="92"/>
              </w:rPr>
            </w:pPr>
            <w:r>
              <w:rPr>
                <w:rStyle w:val="92"/>
              </w:rPr>
              <w:t>Cx c/ 30</w:t>
            </w:r>
          </w:p>
          <w:p w14:paraId="41ED513D">
            <w:pPr>
              <w:pStyle w:val="88"/>
              <w:rPr>
                <w:rStyle w:val="92"/>
              </w:rPr>
            </w:pPr>
          </w:p>
        </w:tc>
        <w:tc>
          <w:tcPr>
            <w:tcW w:w="1417" w:type="dxa"/>
          </w:tcPr>
          <w:p w14:paraId="48526DB2">
            <w:pPr>
              <w:pStyle w:val="88"/>
              <w:jc w:val="center"/>
              <w:rPr>
                <w:rStyle w:val="92"/>
              </w:rPr>
            </w:pPr>
            <w:r>
              <w:rPr>
                <w:rStyle w:val="92"/>
              </w:rPr>
              <w:t>105600</w:t>
            </w:r>
          </w:p>
        </w:tc>
        <w:tc>
          <w:tcPr>
            <w:tcW w:w="992" w:type="dxa"/>
          </w:tcPr>
          <w:p w14:paraId="1D472C05">
            <w:pPr>
              <w:pStyle w:val="88"/>
              <w:jc w:val="center"/>
              <w:rPr>
                <w:rStyle w:val="92"/>
              </w:rPr>
            </w:pPr>
            <w:r>
              <w:rPr>
                <w:rStyle w:val="92"/>
              </w:rPr>
              <w:t>CO</w:t>
            </w:r>
          </w:p>
        </w:tc>
      </w:tr>
      <w:tr w14:paraId="555E6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8BA80CF">
            <w:pPr>
              <w:pStyle w:val="88"/>
              <w:jc w:val="center"/>
              <w:rPr>
                <w:rStyle w:val="92"/>
              </w:rPr>
            </w:pPr>
            <w:r>
              <w:rPr>
                <w:rStyle w:val="92"/>
              </w:rPr>
              <w:t>82</w:t>
            </w:r>
          </w:p>
        </w:tc>
        <w:tc>
          <w:tcPr>
            <w:tcW w:w="6019" w:type="dxa"/>
          </w:tcPr>
          <w:p w14:paraId="45EC45A3">
            <w:pPr>
              <w:pStyle w:val="88"/>
              <w:rPr>
                <w:rStyle w:val="92"/>
              </w:rPr>
            </w:pPr>
            <w:r>
              <w:rPr>
                <w:rStyle w:val="92"/>
              </w:rPr>
              <w:t xml:space="preserve">DIAZEPAM 5 MG                 </w:t>
            </w:r>
          </w:p>
          <w:p w14:paraId="14386026">
            <w:pPr>
              <w:pStyle w:val="88"/>
              <w:rPr>
                <w:rStyle w:val="92"/>
              </w:rPr>
            </w:pPr>
            <w:r>
              <w:rPr>
                <w:rStyle w:val="92"/>
              </w:rPr>
              <w:t>COMPRIMIDO CX C/ 30</w:t>
            </w:r>
          </w:p>
          <w:p w14:paraId="51CD54CA">
            <w:pPr>
              <w:pStyle w:val="88"/>
              <w:rPr>
                <w:rStyle w:val="92"/>
              </w:rPr>
            </w:pPr>
          </w:p>
        </w:tc>
        <w:tc>
          <w:tcPr>
            <w:tcW w:w="1417" w:type="dxa"/>
          </w:tcPr>
          <w:p w14:paraId="4D3AB20F">
            <w:pPr>
              <w:pStyle w:val="88"/>
              <w:jc w:val="center"/>
              <w:rPr>
                <w:rStyle w:val="92"/>
              </w:rPr>
            </w:pPr>
            <w:r>
              <w:rPr>
                <w:rStyle w:val="92"/>
              </w:rPr>
              <w:t>33600</w:t>
            </w:r>
          </w:p>
        </w:tc>
        <w:tc>
          <w:tcPr>
            <w:tcW w:w="992" w:type="dxa"/>
          </w:tcPr>
          <w:p w14:paraId="5FCDB9C5">
            <w:pPr>
              <w:pStyle w:val="88"/>
              <w:jc w:val="center"/>
              <w:rPr>
                <w:rStyle w:val="92"/>
              </w:rPr>
            </w:pPr>
            <w:r>
              <w:rPr>
                <w:rStyle w:val="92"/>
              </w:rPr>
              <w:t>CO</w:t>
            </w:r>
          </w:p>
        </w:tc>
      </w:tr>
      <w:tr w14:paraId="49D3A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2261BB2E">
            <w:pPr>
              <w:pStyle w:val="88"/>
              <w:jc w:val="center"/>
              <w:rPr>
                <w:rStyle w:val="92"/>
              </w:rPr>
            </w:pPr>
            <w:r>
              <w:rPr>
                <w:rStyle w:val="92"/>
              </w:rPr>
              <w:t>83</w:t>
            </w:r>
          </w:p>
        </w:tc>
        <w:tc>
          <w:tcPr>
            <w:tcW w:w="6019" w:type="dxa"/>
          </w:tcPr>
          <w:p w14:paraId="1A568744">
            <w:pPr>
              <w:pStyle w:val="88"/>
              <w:rPr>
                <w:rStyle w:val="92"/>
              </w:rPr>
            </w:pPr>
            <w:r>
              <w:rPr>
                <w:rStyle w:val="92"/>
              </w:rPr>
              <w:t xml:space="preserve">DICLOFENACO D/POTASSIO 50MG   </w:t>
            </w:r>
          </w:p>
          <w:p w14:paraId="048FEDFC">
            <w:pPr>
              <w:pStyle w:val="88"/>
              <w:rPr>
                <w:rStyle w:val="92"/>
              </w:rPr>
            </w:pPr>
          </w:p>
        </w:tc>
        <w:tc>
          <w:tcPr>
            <w:tcW w:w="1417" w:type="dxa"/>
          </w:tcPr>
          <w:p w14:paraId="20A98B74">
            <w:pPr>
              <w:pStyle w:val="88"/>
              <w:jc w:val="center"/>
              <w:rPr>
                <w:rStyle w:val="92"/>
              </w:rPr>
            </w:pPr>
            <w:r>
              <w:rPr>
                <w:rStyle w:val="92"/>
              </w:rPr>
              <w:t>8000</w:t>
            </w:r>
          </w:p>
        </w:tc>
        <w:tc>
          <w:tcPr>
            <w:tcW w:w="992" w:type="dxa"/>
          </w:tcPr>
          <w:p w14:paraId="2357AFBE">
            <w:pPr>
              <w:pStyle w:val="88"/>
              <w:jc w:val="center"/>
              <w:rPr>
                <w:rStyle w:val="92"/>
              </w:rPr>
            </w:pPr>
            <w:r>
              <w:rPr>
                <w:rStyle w:val="92"/>
              </w:rPr>
              <w:t>CO</w:t>
            </w:r>
          </w:p>
        </w:tc>
      </w:tr>
      <w:tr w14:paraId="2B41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56D9994D">
            <w:pPr>
              <w:pStyle w:val="88"/>
              <w:jc w:val="center"/>
              <w:rPr>
                <w:rStyle w:val="92"/>
              </w:rPr>
            </w:pPr>
            <w:r>
              <w:rPr>
                <w:rStyle w:val="92"/>
              </w:rPr>
              <w:t>84</w:t>
            </w:r>
          </w:p>
        </w:tc>
        <w:tc>
          <w:tcPr>
            <w:tcW w:w="6019" w:type="dxa"/>
          </w:tcPr>
          <w:p w14:paraId="74DB0ACB">
            <w:pPr>
              <w:pStyle w:val="88"/>
              <w:rPr>
                <w:rStyle w:val="92"/>
              </w:rPr>
            </w:pPr>
            <w:r>
              <w:rPr>
                <w:rStyle w:val="92"/>
              </w:rPr>
              <w:t xml:space="preserve">DICLOFENACO DIETILAMONIO 11,6 </w:t>
            </w:r>
          </w:p>
          <w:p w14:paraId="1239F633">
            <w:pPr>
              <w:pStyle w:val="88"/>
              <w:rPr>
                <w:rStyle w:val="92"/>
              </w:rPr>
            </w:pPr>
            <w:r>
              <w:rPr>
                <w:rStyle w:val="92"/>
              </w:rPr>
              <w:t xml:space="preserve">MG/G COM 100 G GEL </w:t>
            </w:r>
          </w:p>
          <w:p w14:paraId="54A6BE18">
            <w:pPr>
              <w:pStyle w:val="88"/>
              <w:rPr>
                <w:rStyle w:val="92"/>
              </w:rPr>
            </w:pPr>
          </w:p>
        </w:tc>
        <w:tc>
          <w:tcPr>
            <w:tcW w:w="1417" w:type="dxa"/>
          </w:tcPr>
          <w:p w14:paraId="1BD78812">
            <w:pPr>
              <w:pStyle w:val="88"/>
              <w:jc w:val="center"/>
              <w:rPr>
                <w:rStyle w:val="92"/>
              </w:rPr>
            </w:pPr>
            <w:r>
              <w:rPr>
                <w:rStyle w:val="92"/>
              </w:rPr>
              <w:t>800</w:t>
            </w:r>
          </w:p>
        </w:tc>
        <w:tc>
          <w:tcPr>
            <w:tcW w:w="992" w:type="dxa"/>
          </w:tcPr>
          <w:p w14:paraId="368BDCDA">
            <w:pPr>
              <w:pStyle w:val="88"/>
              <w:jc w:val="center"/>
              <w:rPr>
                <w:rStyle w:val="92"/>
              </w:rPr>
            </w:pPr>
            <w:r>
              <w:rPr>
                <w:rStyle w:val="92"/>
              </w:rPr>
              <w:t>UN</w:t>
            </w:r>
          </w:p>
        </w:tc>
      </w:tr>
      <w:tr w14:paraId="4235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1EA1DED">
            <w:pPr>
              <w:pStyle w:val="88"/>
              <w:jc w:val="center"/>
              <w:rPr>
                <w:rStyle w:val="92"/>
              </w:rPr>
            </w:pPr>
            <w:r>
              <w:rPr>
                <w:rStyle w:val="92"/>
              </w:rPr>
              <w:t>85</w:t>
            </w:r>
          </w:p>
        </w:tc>
        <w:tc>
          <w:tcPr>
            <w:tcW w:w="6019" w:type="dxa"/>
          </w:tcPr>
          <w:p w14:paraId="5D8AD900">
            <w:pPr>
              <w:pStyle w:val="88"/>
              <w:rPr>
                <w:rStyle w:val="92"/>
              </w:rPr>
            </w:pPr>
            <w:r>
              <w:rPr>
                <w:rStyle w:val="92"/>
              </w:rPr>
              <w:t>DICLOFENACO SODICO 50MG</w:t>
            </w:r>
          </w:p>
          <w:p w14:paraId="32B3AEEA">
            <w:pPr>
              <w:pStyle w:val="88"/>
              <w:rPr>
                <w:rStyle w:val="92"/>
              </w:rPr>
            </w:pPr>
            <w:r>
              <w:rPr>
                <w:rStyle w:val="92"/>
              </w:rPr>
              <w:t xml:space="preserve">       </w:t>
            </w:r>
          </w:p>
        </w:tc>
        <w:tc>
          <w:tcPr>
            <w:tcW w:w="1417" w:type="dxa"/>
          </w:tcPr>
          <w:p w14:paraId="324A1FA6">
            <w:pPr>
              <w:pStyle w:val="88"/>
              <w:jc w:val="center"/>
              <w:rPr>
                <w:rStyle w:val="92"/>
              </w:rPr>
            </w:pPr>
            <w:r>
              <w:rPr>
                <w:rStyle w:val="92"/>
              </w:rPr>
              <w:t>8000</w:t>
            </w:r>
          </w:p>
        </w:tc>
        <w:tc>
          <w:tcPr>
            <w:tcW w:w="992" w:type="dxa"/>
          </w:tcPr>
          <w:p w14:paraId="60ACF892">
            <w:pPr>
              <w:pStyle w:val="88"/>
              <w:jc w:val="center"/>
              <w:rPr>
                <w:rStyle w:val="92"/>
              </w:rPr>
            </w:pPr>
            <w:r>
              <w:rPr>
                <w:rStyle w:val="92"/>
              </w:rPr>
              <w:t>CO</w:t>
            </w:r>
          </w:p>
        </w:tc>
      </w:tr>
      <w:tr w14:paraId="7E26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B318B1E">
            <w:pPr>
              <w:pStyle w:val="88"/>
              <w:jc w:val="center"/>
              <w:rPr>
                <w:rStyle w:val="92"/>
              </w:rPr>
            </w:pPr>
            <w:r>
              <w:rPr>
                <w:rStyle w:val="92"/>
              </w:rPr>
              <w:t>86</w:t>
            </w:r>
          </w:p>
        </w:tc>
        <w:tc>
          <w:tcPr>
            <w:tcW w:w="6019" w:type="dxa"/>
          </w:tcPr>
          <w:p w14:paraId="56B2C72D">
            <w:pPr>
              <w:pStyle w:val="88"/>
              <w:rPr>
                <w:rStyle w:val="92"/>
              </w:rPr>
            </w:pPr>
            <w:r>
              <w:rPr>
                <w:rStyle w:val="92"/>
              </w:rPr>
              <w:t xml:space="preserve">DIGOXINA 0,25 MG COMP.  </w:t>
            </w:r>
          </w:p>
          <w:p w14:paraId="238FFBEA">
            <w:pPr>
              <w:pStyle w:val="88"/>
              <w:rPr>
                <w:rStyle w:val="92"/>
              </w:rPr>
            </w:pPr>
            <w:r>
              <w:rPr>
                <w:rStyle w:val="92"/>
              </w:rPr>
              <w:t xml:space="preserve">      </w:t>
            </w:r>
          </w:p>
        </w:tc>
        <w:tc>
          <w:tcPr>
            <w:tcW w:w="1417" w:type="dxa"/>
          </w:tcPr>
          <w:p w14:paraId="65C00F6E">
            <w:pPr>
              <w:pStyle w:val="88"/>
              <w:jc w:val="center"/>
              <w:rPr>
                <w:rStyle w:val="92"/>
              </w:rPr>
            </w:pPr>
            <w:r>
              <w:rPr>
                <w:rStyle w:val="92"/>
              </w:rPr>
              <w:t>24000</w:t>
            </w:r>
          </w:p>
        </w:tc>
        <w:tc>
          <w:tcPr>
            <w:tcW w:w="992" w:type="dxa"/>
          </w:tcPr>
          <w:p w14:paraId="141CDD7C">
            <w:pPr>
              <w:pStyle w:val="88"/>
              <w:jc w:val="center"/>
              <w:rPr>
                <w:rStyle w:val="92"/>
              </w:rPr>
            </w:pPr>
            <w:r>
              <w:rPr>
                <w:rStyle w:val="92"/>
              </w:rPr>
              <w:t>CO</w:t>
            </w:r>
          </w:p>
        </w:tc>
      </w:tr>
      <w:tr w14:paraId="0A55E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360E88F8">
            <w:pPr>
              <w:pStyle w:val="88"/>
              <w:jc w:val="center"/>
              <w:rPr>
                <w:rStyle w:val="92"/>
              </w:rPr>
            </w:pPr>
            <w:r>
              <w:rPr>
                <w:rStyle w:val="92"/>
              </w:rPr>
              <w:t>87</w:t>
            </w:r>
          </w:p>
        </w:tc>
        <w:tc>
          <w:tcPr>
            <w:tcW w:w="6019" w:type="dxa"/>
          </w:tcPr>
          <w:p w14:paraId="66A95F0B">
            <w:pPr>
              <w:pStyle w:val="88"/>
              <w:rPr>
                <w:rStyle w:val="92"/>
              </w:rPr>
            </w:pPr>
            <w:r>
              <w:rPr>
                <w:rStyle w:val="92"/>
              </w:rPr>
              <w:t xml:space="preserve">DILTIAZEM 30MG                </w:t>
            </w:r>
          </w:p>
          <w:p w14:paraId="0AB017BE">
            <w:pPr>
              <w:pStyle w:val="88"/>
              <w:rPr>
                <w:rStyle w:val="92"/>
              </w:rPr>
            </w:pPr>
            <w:r>
              <w:rPr>
                <w:rStyle w:val="92"/>
              </w:rPr>
              <w:t xml:space="preserve">COMPRIMIDO </w:t>
            </w:r>
          </w:p>
          <w:p w14:paraId="208B9956">
            <w:pPr>
              <w:pStyle w:val="88"/>
              <w:rPr>
                <w:rStyle w:val="92"/>
              </w:rPr>
            </w:pPr>
          </w:p>
        </w:tc>
        <w:tc>
          <w:tcPr>
            <w:tcW w:w="1417" w:type="dxa"/>
          </w:tcPr>
          <w:p w14:paraId="26862C65">
            <w:pPr>
              <w:pStyle w:val="88"/>
              <w:jc w:val="center"/>
              <w:rPr>
                <w:rStyle w:val="92"/>
              </w:rPr>
            </w:pPr>
            <w:r>
              <w:rPr>
                <w:rStyle w:val="92"/>
              </w:rPr>
              <w:t>14400</w:t>
            </w:r>
          </w:p>
        </w:tc>
        <w:tc>
          <w:tcPr>
            <w:tcW w:w="992" w:type="dxa"/>
          </w:tcPr>
          <w:p w14:paraId="0461E25B">
            <w:pPr>
              <w:pStyle w:val="88"/>
              <w:jc w:val="center"/>
              <w:rPr>
                <w:rStyle w:val="92"/>
              </w:rPr>
            </w:pPr>
            <w:r>
              <w:rPr>
                <w:rStyle w:val="92"/>
              </w:rPr>
              <w:t>UN</w:t>
            </w:r>
          </w:p>
        </w:tc>
      </w:tr>
      <w:tr w14:paraId="0EB8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CC58E9B">
            <w:pPr>
              <w:pStyle w:val="88"/>
              <w:jc w:val="center"/>
              <w:rPr>
                <w:rStyle w:val="92"/>
              </w:rPr>
            </w:pPr>
            <w:r>
              <w:rPr>
                <w:rStyle w:val="92"/>
              </w:rPr>
              <w:t>88</w:t>
            </w:r>
          </w:p>
        </w:tc>
        <w:tc>
          <w:tcPr>
            <w:tcW w:w="6019" w:type="dxa"/>
          </w:tcPr>
          <w:p w14:paraId="61FC9FCE">
            <w:pPr>
              <w:pStyle w:val="88"/>
              <w:rPr>
                <w:rStyle w:val="92"/>
              </w:rPr>
            </w:pPr>
            <w:r>
              <w:rPr>
                <w:rStyle w:val="92"/>
              </w:rPr>
              <w:t xml:space="preserve">DILTIAZEM 90MG SR          </w:t>
            </w:r>
          </w:p>
          <w:p w14:paraId="338B9753">
            <w:pPr>
              <w:pStyle w:val="88"/>
              <w:rPr>
                <w:rStyle w:val="92"/>
              </w:rPr>
            </w:pPr>
            <w:r>
              <w:rPr>
                <w:rStyle w:val="92"/>
              </w:rPr>
              <w:t xml:space="preserve">   </w:t>
            </w:r>
          </w:p>
        </w:tc>
        <w:tc>
          <w:tcPr>
            <w:tcW w:w="1417" w:type="dxa"/>
          </w:tcPr>
          <w:p w14:paraId="0D391DCD">
            <w:pPr>
              <w:pStyle w:val="88"/>
              <w:jc w:val="center"/>
              <w:rPr>
                <w:rStyle w:val="92"/>
              </w:rPr>
            </w:pPr>
            <w:r>
              <w:rPr>
                <w:rStyle w:val="92"/>
              </w:rPr>
              <w:t>4800</w:t>
            </w:r>
          </w:p>
        </w:tc>
        <w:tc>
          <w:tcPr>
            <w:tcW w:w="992" w:type="dxa"/>
          </w:tcPr>
          <w:p w14:paraId="6339025C">
            <w:pPr>
              <w:pStyle w:val="88"/>
              <w:jc w:val="center"/>
              <w:rPr>
                <w:rStyle w:val="92"/>
              </w:rPr>
            </w:pPr>
            <w:r>
              <w:rPr>
                <w:rStyle w:val="92"/>
              </w:rPr>
              <w:t>CO</w:t>
            </w:r>
          </w:p>
        </w:tc>
      </w:tr>
      <w:tr w14:paraId="5BB5A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5CA3F639">
            <w:pPr>
              <w:pStyle w:val="88"/>
              <w:jc w:val="center"/>
              <w:rPr>
                <w:rStyle w:val="92"/>
              </w:rPr>
            </w:pPr>
            <w:r>
              <w:rPr>
                <w:rStyle w:val="92"/>
              </w:rPr>
              <w:t>89</w:t>
            </w:r>
          </w:p>
        </w:tc>
        <w:tc>
          <w:tcPr>
            <w:tcW w:w="6019" w:type="dxa"/>
          </w:tcPr>
          <w:p w14:paraId="1929BFA0">
            <w:pPr>
              <w:pStyle w:val="88"/>
              <w:rPr>
                <w:rStyle w:val="92"/>
              </w:rPr>
            </w:pPr>
            <w:r>
              <w:rPr>
                <w:rStyle w:val="92"/>
              </w:rPr>
              <w:t xml:space="preserve">DIMETICONA 40 MG COMPRIMIDO   </w:t>
            </w:r>
          </w:p>
          <w:p w14:paraId="71A92B92">
            <w:pPr>
              <w:pStyle w:val="88"/>
              <w:rPr>
                <w:rStyle w:val="92"/>
              </w:rPr>
            </w:pPr>
          </w:p>
        </w:tc>
        <w:tc>
          <w:tcPr>
            <w:tcW w:w="1417" w:type="dxa"/>
          </w:tcPr>
          <w:p w14:paraId="01F98710">
            <w:pPr>
              <w:pStyle w:val="88"/>
              <w:jc w:val="center"/>
              <w:rPr>
                <w:rStyle w:val="92"/>
              </w:rPr>
            </w:pPr>
            <w:r>
              <w:rPr>
                <w:rStyle w:val="92"/>
              </w:rPr>
              <w:t>12000</w:t>
            </w:r>
          </w:p>
        </w:tc>
        <w:tc>
          <w:tcPr>
            <w:tcW w:w="992" w:type="dxa"/>
          </w:tcPr>
          <w:p w14:paraId="5CBF3093">
            <w:pPr>
              <w:pStyle w:val="88"/>
              <w:jc w:val="center"/>
              <w:rPr>
                <w:rStyle w:val="92"/>
              </w:rPr>
            </w:pPr>
            <w:r>
              <w:rPr>
                <w:rStyle w:val="92"/>
              </w:rPr>
              <w:t>CO</w:t>
            </w:r>
          </w:p>
        </w:tc>
      </w:tr>
      <w:tr w14:paraId="1454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634CD05D">
            <w:pPr>
              <w:pStyle w:val="88"/>
              <w:jc w:val="center"/>
              <w:rPr>
                <w:rStyle w:val="92"/>
              </w:rPr>
            </w:pPr>
            <w:r>
              <w:rPr>
                <w:rStyle w:val="92"/>
              </w:rPr>
              <w:t>90</w:t>
            </w:r>
          </w:p>
        </w:tc>
        <w:tc>
          <w:tcPr>
            <w:tcW w:w="6019" w:type="dxa"/>
          </w:tcPr>
          <w:p w14:paraId="14E25CD9">
            <w:pPr>
              <w:pStyle w:val="88"/>
              <w:rPr>
                <w:rStyle w:val="92"/>
              </w:rPr>
            </w:pPr>
            <w:r>
              <w:rPr>
                <w:rStyle w:val="92"/>
              </w:rPr>
              <w:t xml:space="preserve">DIMETICONA SOLUCAO ORAL       </w:t>
            </w:r>
          </w:p>
          <w:p w14:paraId="4B10BB3C">
            <w:pPr>
              <w:pStyle w:val="88"/>
              <w:rPr>
                <w:rStyle w:val="92"/>
              </w:rPr>
            </w:pPr>
            <w:r>
              <w:rPr>
                <w:rStyle w:val="92"/>
              </w:rPr>
              <w:t xml:space="preserve">75 MG/ML FRASCO C/10ML. </w:t>
            </w:r>
          </w:p>
          <w:p w14:paraId="5BEBD4CC">
            <w:pPr>
              <w:pStyle w:val="88"/>
              <w:rPr>
                <w:rStyle w:val="92"/>
              </w:rPr>
            </w:pPr>
          </w:p>
        </w:tc>
        <w:tc>
          <w:tcPr>
            <w:tcW w:w="1417" w:type="dxa"/>
          </w:tcPr>
          <w:p w14:paraId="014F7473">
            <w:pPr>
              <w:pStyle w:val="88"/>
              <w:jc w:val="center"/>
              <w:rPr>
                <w:rStyle w:val="92"/>
              </w:rPr>
            </w:pPr>
            <w:r>
              <w:rPr>
                <w:rStyle w:val="92"/>
              </w:rPr>
              <w:t>2400</w:t>
            </w:r>
          </w:p>
        </w:tc>
        <w:tc>
          <w:tcPr>
            <w:tcW w:w="992" w:type="dxa"/>
          </w:tcPr>
          <w:p w14:paraId="60330730">
            <w:pPr>
              <w:pStyle w:val="88"/>
              <w:jc w:val="center"/>
              <w:rPr>
                <w:rStyle w:val="92"/>
              </w:rPr>
            </w:pPr>
            <w:r>
              <w:rPr>
                <w:rStyle w:val="92"/>
              </w:rPr>
              <w:t>FR</w:t>
            </w:r>
          </w:p>
        </w:tc>
      </w:tr>
      <w:tr w14:paraId="1819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76425F57">
            <w:pPr>
              <w:pStyle w:val="88"/>
              <w:jc w:val="center"/>
              <w:rPr>
                <w:rStyle w:val="92"/>
              </w:rPr>
            </w:pPr>
            <w:r>
              <w:rPr>
                <w:rStyle w:val="92"/>
              </w:rPr>
              <w:t>91</w:t>
            </w:r>
          </w:p>
        </w:tc>
        <w:tc>
          <w:tcPr>
            <w:tcW w:w="6019" w:type="dxa"/>
          </w:tcPr>
          <w:p w14:paraId="6B50780D">
            <w:pPr>
              <w:pStyle w:val="88"/>
              <w:rPr>
                <w:rStyle w:val="92"/>
              </w:rPr>
            </w:pPr>
            <w:r>
              <w:rPr>
                <w:rStyle w:val="92"/>
              </w:rPr>
              <w:t xml:space="preserve">DIPIRONA 500 MG COMP.CX C/500 </w:t>
            </w:r>
          </w:p>
          <w:p w14:paraId="091A76D9">
            <w:pPr>
              <w:pStyle w:val="88"/>
              <w:rPr>
                <w:rStyle w:val="92"/>
              </w:rPr>
            </w:pPr>
          </w:p>
        </w:tc>
        <w:tc>
          <w:tcPr>
            <w:tcW w:w="1417" w:type="dxa"/>
          </w:tcPr>
          <w:p w14:paraId="574E1A81">
            <w:pPr>
              <w:pStyle w:val="88"/>
              <w:jc w:val="center"/>
              <w:rPr>
                <w:rStyle w:val="92"/>
              </w:rPr>
            </w:pPr>
            <w:r>
              <w:rPr>
                <w:rStyle w:val="92"/>
              </w:rPr>
              <w:t>24000</w:t>
            </w:r>
          </w:p>
        </w:tc>
        <w:tc>
          <w:tcPr>
            <w:tcW w:w="992" w:type="dxa"/>
          </w:tcPr>
          <w:p w14:paraId="6A5B9F20">
            <w:pPr>
              <w:pStyle w:val="88"/>
              <w:jc w:val="center"/>
              <w:rPr>
                <w:rStyle w:val="92"/>
              </w:rPr>
            </w:pPr>
            <w:r>
              <w:rPr>
                <w:rStyle w:val="92"/>
              </w:rPr>
              <w:t>CO</w:t>
            </w:r>
          </w:p>
        </w:tc>
      </w:tr>
      <w:tr w14:paraId="4EAA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C286E9D">
            <w:pPr>
              <w:pStyle w:val="88"/>
              <w:jc w:val="center"/>
              <w:rPr>
                <w:rStyle w:val="92"/>
              </w:rPr>
            </w:pPr>
            <w:r>
              <w:rPr>
                <w:rStyle w:val="92"/>
              </w:rPr>
              <w:t>92</w:t>
            </w:r>
          </w:p>
        </w:tc>
        <w:tc>
          <w:tcPr>
            <w:tcW w:w="6019" w:type="dxa"/>
          </w:tcPr>
          <w:p w14:paraId="56283694">
            <w:pPr>
              <w:pStyle w:val="88"/>
              <w:rPr>
                <w:rStyle w:val="92"/>
              </w:rPr>
            </w:pPr>
            <w:r>
              <w:rPr>
                <w:rStyle w:val="92"/>
              </w:rPr>
              <w:t xml:space="preserve">DIPIRONA 500MG/ML GTS FR 10ML </w:t>
            </w:r>
          </w:p>
          <w:p w14:paraId="5FC2B8C9">
            <w:pPr>
              <w:pStyle w:val="88"/>
              <w:rPr>
                <w:rStyle w:val="92"/>
              </w:rPr>
            </w:pPr>
          </w:p>
        </w:tc>
        <w:tc>
          <w:tcPr>
            <w:tcW w:w="1417" w:type="dxa"/>
          </w:tcPr>
          <w:p w14:paraId="4C37DBDF">
            <w:pPr>
              <w:pStyle w:val="88"/>
              <w:jc w:val="center"/>
              <w:rPr>
                <w:rStyle w:val="92"/>
              </w:rPr>
            </w:pPr>
            <w:r>
              <w:rPr>
                <w:rStyle w:val="92"/>
              </w:rPr>
              <w:t>8000</w:t>
            </w:r>
          </w:p>
        </w:tc>
        <w:tc>
          <w:tcPr>
            <w:tcW w:w="992" w:type="dxa"/>
          </w:tcPr>
          <w:p w14:paraId="15FAE696">
            <w:pPr>
              <w:pStyle w:val="88"/>
              <w:jc w:val="center"/>
              <w:rPr>
                <w:rStyle w:val="92"/>
              </w:rPr>
            </w:pPr>
            <w:r>
              <w:rPr>
                <w:rStyle w:val="92"/>
              </w:rPr>
              <w:t>FR</w:t>
            </w:r>
          </w:p>
        </w:tc>
      </w:tr>
      <w:tr w14:paraId="6A422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762F846F">
            <w:pPr>
              <w:pStyle w:val="88"/>
              <w:jc w:val="center"/>
              <w:rPr>
                <w:rStyle w:val="92"/>
              </w:rPr>
            </w:pPr>
            <w:r>
              <w:rPr>
                <w:rStyle w:val="92"/>
              </w:rPr>
              <w:t>93</w:t>
            </w:r>
          </w:p>
        </w:tc>
        <w:tc>
          <w:tcPr>
            <w:tcW w:w="6019" w:type="dxa"/>
          </w:tcPr>
          <w:p w14:paraId="17F87F27">
            <w:pPr>
              <w:pStyle w:val="88"/>
              <w:rPr>
                <w:rStyle w:val="92"/>
              </w:rPr>
            </w:pPr>
            <w:r>
              <w:rPr>
                <w:rStyle w:val="92"/>
              </w:rPr>
              <w:t xml:space="preserve">DOMPERIDONA  10MG          </w:t>
            </w:r>
          </w:p>
          <w:p w14:paraId="3332B324">
            <w:pPr>
              <w:pStyle w:val="88"/>
              <w:rPr>
                <w:rStyle w:val="92"/>
              </w:rPr>
            </w:pPr>
            <w:r>
              <w:rPr>
                <w:rStyle w:val="92"/>
              </w:rPr>
              <w:t xml:space="preserve">   </w:t>
            </w:r>
          </w:p>
        </w:tc>
        <w:tc>
          <w:tcPr>
            <w:tcW w:w="1417" w:type="dxa"/>
          </w:tcPr>
          <w:p w14:paraId="3B0F39DB">
            <w:pPr>
              <w:pStyle w:val="88"/>
              <w:jc w:val="center"/>
              <w:rPr>
                <w:rStyle w:val="92"/>
              </w:rPr>
            </w:pPr>
            <w:r>
              <w:rPr>
                <w:rStyle w:val="92"/>
              </w:rPr>
              <w:t>16000</w:t>
            </w:r>
          </w:p>
        </w:tc>
        <w:tc>
          <w:tcPr>
            <w:tcW w:w="992" w:type="dxa"/>
          </w:tcPr>
          <w:p w14:paraId="522B4EDD">
            <w:pPr>
              <w:pStyle w:val="88"/>
              <w:jc w:val="center"/>
              <w:rPr>
                <w:rStyle w:val="92"/>
              </w:rPr>
            </w:pPr>
            <w:r>
              <w:rPr>
                <w:rStyle w:val="92"/>
              </w:rPr>
              <w:t>CO</w:t>
            </w:r>
          </w:p>
        </w:tc>
      </w:tr>
      <w:tr w14:paraId="6AA4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82FB313">
            <w:pPr>
              <w:pStyle w:val="88"/>
              <w:jc w:val="center"/>
              <w:rPr>
                <w:rStyle w:val="92"/>
              </w:rPr>
            </w:pPr>
            <w:r>
              <w:rPr>
                <w:rStyle w:val="92"/>
              </w:rPr>
              <w:t>94</w:t>
            </w:r>
          </w:p>
        </w:tc>
        <w:tc>
          <w:tcPr>
            <w:tcW w:w="6019" w:type="dxa"/>
          </w:tcPr>
          <w:p w14:paraId="28F581D9">
            <w:pPr>
              <w:pStyle w:val="88"/>
              <w:rPr>
                <w:rStyle w:val="92"/>
              </w:rPr>
            </w:pPr>
            <w:r>
              <w:rPr>
                <w:rStyle w:val="92"/>
              </w:rPr>
              <w:t>DOMPERIDONA SOLUCAO ORAL FRASC</w:t>
            </w:r>
          </w:p>
          <w:p w14:paraId="6D83202B">
            <w:pPr>
              <w:pStyle w:val="88"/>
              <w:rPr>
                <w:rStyle w:val="92"/>
              </w:rPr>
            </w:pPr>
            <w:r>
              <w:rPr>
                <w:rStyle w:val="92"/>
              </w:rPr>
              <w:t xml:space="preserve">O 1MG/ML COM 100 ML SUSPENSAO ORAL </w:t>
            </w:r>
          </w:p>
          <w:p w14:paraId="5A76169E">
            <w:pPr>
              <w:pStyle w:val="88"/>
              <w:rPr>
                <w:rStyle w:val="92"/>
              </w:rPr>
            </w:pPr>
          </w:p>
        </w:tc>
        <w:tc>
          <w:tcPr>
            <w:tcW w:w="1417" w:type="dxa"/>
          </w:tcPr>
          <w:p w14:paraId="7F4E951E">
            <w:pPr>
              <w:pStyle w:val="88"/>
              <w:jc w:val="center"/>
              <w:rPr>
                <w:rStyle w:val="92"/>
              </w:rPr>
            </w:pPr>
            <w:r>
              <w:rPr>
                <w:rStyle w:val="92"/>
              </w:rPr>
              <w:t>480</w:t>
            </w:r>
          </w:p>
        </w:tc>
        <w:tc>
          <w:tcPr>
            <w:tcW w:w="992" w:type="dxa"/>
          </w:tcPr>
          <w:p w14:paraId="04BBAB6B">
            <w:pPr>
              <w:pStyle w:val="88"/>
              <w:jc w:val="center"/>
              <w:rPr>
                <w:rStyle w:val="92"/>
              </w:rPr>
            </w:pPr>
            <w:r>
              <w:rPr>
                <w:rStyle w:val="92"/>
              </w:rPr>
              <w:t>FR</w:t>
            </w:r>
          </w:p>
        </w:tc>
      </w:tr>
      <w:tr w14:paraId="3DAF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35E16AB0">
            <w:pPr>
              <w:pStyle w:val="88"/>
              <w:jc w:val="center"/>
              <w:rPr>
                <w:rStyle w:val="92"/>
              </w:rPr>
            </w:pPr>
            <w:r>
              <w:rPr>
                <w:rStyle w:val="92"/>
              </w:rPr>
              <w:t>95</w:t>
            </w:r>
          </w:p>
        </w:tc>
        <w:tc>
          <w:tcPr>
            <w:tcW w:w="6019" w:type="dxa"/>
          </w:tcPr>
          <w:p w14:paraId="23C6A7EC">
            <w:pPr>
              <w:pStyle w:val="88"/>
              <w:rPr>
                <w:rStyle w:val="92"/>
              </w:rPr>
            </w:pPr>
            <w:r>
              <w:rPr>
                <w:rStyle w:val="92"/>
              </w:rPr>
              <w:t>ENALAPRIL MALEATO 10 MG</w:t>
            </w:r>
          </w:p>
          <w:p w14:paraId="1724D53D">
            <w:pPr>
              <w:pStyle w:val="88"/>
              <w:rPr>
                <w:rStyle w:val="92"/>
              </w:rPr>
            </w:pPr>
            <w:r>
              <w:rPr>
                <w:rStyle w:val="92"/>
              </w:rPr>
              <w:t xml:space="preserve"> COMPRIMIDO CX C/ 60</w:t>
            </w:r>
          </w:p>
          <w:p w14:paraId="7B154A17">
            <w:pPr>
              <w:pStyle w:val="88"/>
              <w:rPr>
                <w:rStyle w:val="92"/>
              </w:rPr>
            </w:pPr>
          </w:p>
        </w:tc>
        <w:tc>
          <w:tcPr>
            <w:tcW w:w="1417" w:type="dxa"/>
          </w:tcPr>
          <w:p w14:paraId="7AC858C0">
            <w:pPr>
              <w:pStyle w:val="88"/>
              <w:jc w:val="center"/>
              <w:rPr>
                <w:rStyle w:val="92"/>
              </w:rPr>
            </w:pPr>
            <w:r>
              <w:rPr>
                <w:rStyle w:val="92"/>
              </w:rPr>
              <w:t>56000</w:t>
            </w:r>
          </w:p>
        </w:tc>
        <w:tc>
          <w:tcPr>
            <w:tcW w:w="992" w:type="dxa"/>
          </w:tcPr>
          <w:p w14:paraId="7301BC73">
            <w:pPr>
              <w:pStyle w:val="88"/>
              <w:jc w:val="center"/>
              <w:rPr>
                <w:rStyle w:val="92"/>
              </w:rPr>
            </w:pPr>
            <w:r>
              <w:rPr>
                <w:rStyle w:val="92"/>
              </w:rPr>
              <w:t>CP</w:t>
            </w:r>
          </w:p>
        </w:tc>
      </w:tr>
      <w:tr w14:paraId="796C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F3FED57">
            <w:pPr>
              <w:pStyle w:val="88"/>
              <w:jc w:val="center"/>
              <w:rPr>
                <w:rStyle w:val="92"/>
              </w:rPr>
            </w:pPr>
            <w:r>
              <w:rPr>
                <w:rStyle w:val="92"/>
              </w:rPr>
              <w:t>96</w:t>
            </w:r>
          </w:p>
        </w:tc>
        <w:tc>
          <w:tcPr>
            <w:tcW w:w="6019" w:type="dxa"/>
          </w:tcPr>
          <w:p w14:paraId="2280EC43">
            <w:pPr>
              <w:pStyle w:val="88"/>
              <w:rPr>
                <w:rStyle w:val="92"/>
              </w:rPr>
            </w:pPr>
            <w:r>
              <w:rPr>
                <w:rStyle w:val="92"/>
              </w:rPr>
              <w:t>ENALAPRIL MALEATO 20 MG COMPRIMIDO</w:t>
            </w:r>
          </w:p>
          <w:p w14:paraId="46F48F05">
            <w:pPr>
              <w:pStyle w:val="88"/>
              <w:rPr>
                <w:rStyle w:val="92"/>
              </w:rPr>
            </w:pPr>
            <w:r>
              <w:rPr>
                <w:rStyle w:val="92"/>
              </w:rPr>
              <w:t xml:space="preserve">CAIXA COM 60 COMPRIMIDOS </w:t>
            </w:r>
          </w:p>
          <w:p w14:paraId="2F1F9400">
            <w:pPr>
              <w:pStyle w:val="88"/>
              <w:rPr>
                <w:rStyle w:val="92"/>
              </w:rPr>
            </w:pPr>
          </w:p>
        </w:tc>
        <w:tc>
          <w:tcPr>
            <w:tcW w:w="1417" w:type="dxa"/>
          </w:tcPr>
          <w:p w14:paraId="697D8E07">
            <w:pPr>
              <w:pStyle w:val="88"/>
              <w:jc w:val="center"/>
              <w:rPr>
                <w:rStyle w:val="92"/>
              </w:rPr>
            </w:pPr>
            <w:r>
              <w:rPr>
                <w:rStyle w:val="92"/>
              </w:rPr>
              <w:t>64000</w:t>
            </w:r>
          </w:p>
        </w:tc>
        <w:tc>
          <w:tcPr>
            <w:tcW w:w="992" w:type="dxa"/>
          </w:tcPr>
          <w:p w14:paraId="10BE8E11">
            <w:pPr>
              <w:pStyle w:val="88"/>
              <w:jc w:val="center"/>
              <w:rPr>
                <w:rStyle w:val="92"/>
              </w:rPr>
            </w:pPr>
            <w:r>
              <w:rPr>
                <w:rStyle w:val="92"/>
              </w:rPr>
              <w:t>CO</w:t>
            </w:r>
          </w:p>
        </w:tc>
      </w:tr>
      <w:tr w14:paraId="004B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5A380B69">
            <w:pPr>
              <w:pStyle w:val="88"/>
              <w:jc w:val="center"/>
              <w:rPr>
                <w:rStyle w:val="92"/>
              </w:rPr>
            </w:pPr>
            <w:r>
              <w:rPr>
                <w:rStyle w:val="92"/>
              </w:rPr>
              <w:t>97</w:t>
            </w:r>
          </w:p>
        </w:tc>
        <w:tc>
          <w:tcPr>
            <w:tcW w:w="6019" w:type="dxa"/>
          </w:tcPr>
          <w:p w14:paraId="331AAC5D">
            <w:pPr>
              <w:pStyle w:val="88"/>
              <w:rPr>
                <w:rStyle w:val="92"/>
              </w:rPr>
            </w:pPr>
            <w:r>
              <w:rPr>
                <w:rStyle w:val="92"/>
              </w:rPr>
              <w:t xml:space="preserve">ENALAPRIL MALEATO 5 MG        </w:t>
            </w:r>
          </w:p>
          <w:p w14:paraId="215330DF">
            <w:pPr>
              <w:pStyle w:val="88"/>
              <w:rPr>
                <w:rStyle w:val="92"/>
              </w:rPr>
            </w:pPr>
            <w:r>
              <w:rPr>
                <w:rStyle w:val="92"/>
              </w:rPr>
              <w:t>COMPRIMIDO CX C/ 30.</w:t>
            </w:r>
          </w:p>
          <w:p w14:paraId="0F86A0A0">
            <w:pPr>
              <w:pStyle w:val="88"/>
              <w:rPr>
                <w:rStyle w:val="92"/>
              </w:rPr>
            </w:pPr>
          </w:p>
        </w:tc>
        <w:tc>
          <w:tcPr>
            <w:tcW w:w="1417" w:type="dxa"/>
          </w:tcPr>
          <w:p w14:paraId="3ACCC3C9">
            <w:pPr>
              <w:pStyle w:val="88"/>
              <w:jc w:val="center"/>
              <w:rPr>
                <w:rStyle w:val="92"/>
              </w:rPr>
            </w:pPr>
            <w:r>
              <w:rPr>
                <w:rStyle w:val="92"/>
              </w:rPr>
              <w:t>16000</w:t>
            </w:r>
          </w:p>
        </w:tc>
        <w:tc>
          <w:tcPr>
            <w:tcW w:w="992" w:type="dxa"/>
          </w:tcPr>
          <w:p w14:paraId="5C7FCF8F">
            <w:pPr>
              <w:pStyle w:val="88"/>
              <w:jc w:val="center"/>
              <w:rPr>
                <w:rStyle w:val="92"/>
              </w:rPr>
            </w:pPr>
            <w:r>
              <w:rPr>
                <w:rStyle w:val="92"/>
              </w:rPr>
              <w:t>CO</w:t>
            </w:r>
          </w:p>
        </w:tc>
      </w:tr>
      <w:tr w14:paraId="14C13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5E43E80D">
            <w:pPr>
              <w:pStyle w:val="88"/>
              <w:jc w:val="center"/>
              <w:rPr>
                <w:rStyle w:val="92"/>
              </w:rPr>
            </w:pPr>
            <w:r>
              <w:rPr>
                <w:rStyle w:val="92"/>
              </w:rPr>
              <w:t>98</w:t>
            </w:r>
          </w:p>
        </w:tc>
        <w:tc>
          <w:tcPr>
            <w:tcW w:w="6019" w:type="dxa"/>
          </w:tcPr>
          <w:p w14:paraId="6E2A141C">
            <w:pPr>
              <w:pStyle w:val="88"/>
              <w:rPr>
                <w:rStyle w:val="92"/>
              </w:rPr>
            </w:pPr>
            <w:r>
              <w:rPr>
                <w:rStyle w:val="92"/>
              </w:rPr>
              <w:t xml:space="preserve">ESPIRONOLACTONA 25 MG       </w:t>
            </w:r>
          </w:p>
          <w:p w14:paraId="5F527925">
            <w:pPr>
              <w:pStyle w:val="88"/>
              <w:rPr>
                <w:rStyle w:val="92"/>
              </w:rPr>
            </w:pPr>
            <w:r>
              <w:rPr>
                <w:rStyle w:val="92"/>
              </w:rPr>
              <w:t xml:space="preserve">COMPRIMIDO CX C/30 </w:t>
            </w:r>
          </w:p>
          <w:p w14:paraId="79FE6DC2">
            <w:pPr>
              <w:pStyle w:val="88"/>
              <w:rPr>
                <w:rStyle w:val="92"/>
              </w:rPr>
            </w:pPr>
          </w:p>
        </w:tc>
        <w:tc>
          <w:tcPr>
            <w:tcW w:w="1417" w:type="dxa"/>
          </w:tcPr>
          <w:p w14:paraId="30C5AC34">
            <w:pPr>
              <w:pStyle w:val="88"/>
              <w:jc w:val="center"/>
              <w:rPr>
                <w:rStyle w:val="92"/>
              </w:rPr>
            </w:pPr>
            <w:r>
              <w:rPr>
                <w:rStyle w:val="92"/>
              </w:rPr>
              <w:t>30000</w:t>
            </w:r>
          </w:p>
        </w:tc>
        <w:tc>
          <w:tcPr>
            <w:tcW w:w="992" w:type="dxa"/>
          </w:tcPr>
          <w:p w14:paraId="2A6C2321">
            <w:pPr>
              <w:pStyle w:val="88"/>
              <w:jc w:val="center"/>
              <w:rPr>
                <w:rStyle w:val="92"/>
              </w:rPr>
            </w:pPr>
            <w:r>
              <w:rPr>
                <w:rStyle w:val="92"/>
              </w:rPr>
              <w:t>CO</w:t>
            </w:r>
          </w:p>
        </w:tc>
      </w:tr>
      <w:tr w14:paraId="5F52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5261F322">
            <w:pPr>
              <w:pStyle w:val="88"/>
              <w:jc w:val="center"/>
              <w:rPr>
                <w:rStyle w:val="92"/>
              </w:rPr>
            </w:pPr>
            <w:r>
              <w:rPr>
                <w:rStyle w:val="92"/>
              </w:rPr>
              <w:t>99</w:t>
            </w:r>
          </w:p>
        </w:tc>
        <w:tc>
          <w:tcPr>
            <w:tcW w:w="6019" w:type="dxa"/>
          </w:tcPr>
          <w:p w14:paraId="12B92F74">
            <w:pPr>
              <w:pStyle w:val="88"/>
              <w:rPr>
                <w:rStyle w:val="92"/>
              </w:rPr>
            </w:pPr>
            <w:r>
              <w:rPr>
                <w:rStyle w:val="92"/>
              </w:rPr>
              <w:t xml:space="preserve">ESPIRONOLACTONA 50MG     </w:t>
            </w:r>
          </w:p>
          <w:p w14:paraId="655E2F48">
            <w:pPr>
              <w:pStyle w:val="88"/>
              <w:rPr>
                <w:rStyle w:val="92"/>
              </w:rPr>
            </w:pPr>
            <w:r>
              <w:rPr>
                <w:rStyle w:val="92"/>
              </w:rPr>
              <w:t xml:space="preserve">     </w:t>
            </w:r>
          </w:p>
        </w:tc>
        <w:tc>
          <w:tcPr>
            <w:tcW w:w="1417" w:type="dxa"/>
          </w:tcPr>
          <w:p w14:paraId="6948DB8F">
            <w:pPr>
              <w:pStyle w:val="88"/>
              <w:jc w:val="center"/>
              <w:rPr>
                <w:rStyle w:val="92"/>
              </w:rPr>
            </w:pPr>
            <w:r>
              <w:rPr>
                <w:rStyle w:val="92"/>
              </w:rPr>
              <w:t>24000</w:t>
            </w:r>
          </w:p>
        </w:tc>
        <w:tc>
          <w:tcPr>
            <w:tcW w:w="992" w:type="dxa"/>
          </w:tcPr>
          <w:p w14:paraId="2B1BE733">
            <w:pPr>
              <w:pStyle w:val="88"/>
              <w:jc w:val="center"/>
              <w:rPr>
                <w:rStyle w:val="92"/>
              </w:rPr>
            </w:pPr>
            <w:r>
              <w:rPr>
                <w:rStyle w:val="92"/>
              </w:rPr>
              <w:t>CO</w:t>
            </w:r>
          </w:p>
        </w:tc>
      </w:tr>
      <w:tr w14:paraId="2447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6EA56285">
            <w:pPr>
              <w:pStyle w:val="88"/>
              <w:jc w:val="center"/>
              <w:rPr>
                <w:rStyle w:val="92"/>
              </w:rPr>
            </w:pPr>
            <w:r>
              <w:rPr>
                <w:rStyle w:val="92"/>
              </w:rPr>
              <w:t>100</w:t>
            </w:r>
          </w:p>
        </w:tc>
        <w:tc>
          <w:tcPr>
            <w:tcW w:w="6019" w:type="dxa"/>
          </w:tcPr>
          <w:p w14:paraId="59C183CC">
            <w:pPr>
              <w:pStyle w:val="88"/>
              <w:rPr>
                <w:rStyle w:val="92"/>
              </w:rPr>
            </w:pPr>
            <w:r>
              <w:rPr>
                <w:rStyle w:val="92"/>
              </w:rPr>
              <w:t xml:space="preserve">ESPIRONOLACTONA DE 100 MG     </w:t>
            </w:r>
          </w:p>
          <w:p w14:paraId="6FEA1022">
            <w:pPr>
              <w:pStyle w:val="88"/>
              <w:rPr>
                <w:rStyle w:val="92"/>
              </w:rPr>
            </w:pPr>
            <w:r>
              <w:rPr>
                <w:rStyle w:val="92"/>
              </w:rPr>
              <w:t>COMPRIMIDO CX 30</w:t>
            </w:r>
          </w:p>
          <w:p w14:paraId="0179DF31">
            <w:pPr>
              <w:pStyle w:val="88"/>
              <w:rPr>
                <w:rStyle w:val="92"/>
              </w:rPr>
            </w:pPr>
          </w:p>
        </w:tc>
        <w:tc>
          <w:tcPr>
            <w:tcW w:w="1417" w:type="dxa"/>
          </w:tcPr>
          <w:p w14:paraId="3B741193">
            <w:pPr>
              <w:pStyle w:val="88"/>
              <w:jc w:val="center"/>
              <w:rPr>
                <w:rStyle w:val="92"/>
              </w:rPr>
            </w:pPr>
            <w:r>
              <w:rPr>
                <w:rStyle w:val="92"/>
              </w:rPr>
              <w:t>16000</w:t>
            </w:r>
          </w:p>
        </w:tc>
        <w:tc>
          <w:tcPr>
            <w:tcW w:w="992" w:type="dxa"/>
          </w:tcPr>
          <w:p w14:paraId="6ED305C6">
            <w:pPr>
              <w:pStyle w:val="88"/>
              <w:jc w:val="center"/>
              <w:rPr>
                <w:rStyle w:val="92"/>
              </w:rPr>
            </w:pPr>
            <w:r>
              <w:rPr>
                <w:rStyle w:val="92"/>
              </w:rPr>
              <w:t>CO</w:t>
            </w:r>
          </w:p>
        </w:tc>
      </w:tr>
      <w:tr w14:paraId="4021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68EF7BE9">
            <w:pPr>
              <w:pStyle w:val="88"/>
              <w:jc w:val="center"/>
              <w:rPr>
                <w:rStyle w:val="92"/>
              </w:rPr>
            </w:pPr>
            <w:r>
              <w:rPr>
                <w:rStyle w:val="92"/>
              </w:rPr>
              <w:t>101</w:t>
            </w:r>
          </w:p>
        </w:tc>
        <w:tc>
          <w:tcPr>
            <w:tcW w:w="6019" w:type="dxa"/>
          </w:tcPr>
          <w:p w14:paraId="46718624">
            <w:pPr>
              <w:pStyle w:val="88"/>
              <w:rPr>
                <w:rStyle w:val="92"/>
              </w:rPr>
            </w:pPr>
            <w:r>
              <w:rPr>
                <w:rStyle w:val="92"/>
              </w:rPr>
              <w:t xml:space="preserve">FENITOINA 100 MG        </w:t>
            </w:r>
          </w:p>
          <w:p w14:paraId="0C33ED85">
            <w:pPr>
              <w:pStyle w:val="88"/>
              <w:rPr>
                <w:rStyle w:val="92"/>
              </w:rPr>
            </w:pPr>
            <w:r>
              <w:rPr>
                <w:rStyle w:val="92"/>
              </w:rPr>
              <w:t xml:space="preserve">      </w:t>
            </w:r>
          </w:p>
        </w:tc>
        <w:tc>
          <w:tcPr>
            <w:tcW w:w="1417" w:type="dxa"/>
          </w:tcPr>
          <w:p w14:paraId="3F2BC402">
            <w:pPr>
              <w:pStyle w:val="88"/>
              <w:jc w:val="center"/>
              <w:rPr>
                <w:rStyle w:val="92"/>
              </w:rPr>
            </w:pPr>
            <w:r>
              <w:rPr>
                <w:rStyle w:val="92"/>
              </w:rPr>
              <w:t>57600</w:t>
            </w:r>
          </w:p>
        </w:tc>
        <w:tc>
          <w:tcPr>
            <w:tcW w:w="992" w:type="dxa"/>
          </w:tcPr>
          <w:p w14:paraId="0D0B5F84">
            <w:pPr>
              <w:pStyle w:val="88"/>
              <w:jc w:val="center"/>
              <w:rPr>
                <w:rStyle w:val="92"/>
              </w:rPr>
            </w:pPr>
            <w:r>
              <w:rPr>
                <w:rStyle w:val="92"/>
              </w:rPr>
              <w:t>CO</w:t>
            </w:r>
          </w:p>
        </w:tc>
      </w:tr>
      <w:tr w14:paraId="4315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514C8911">
            <w:pPr>
              <w:pStyle w:val="88"/>
              <w:jc w:val="center"/>
              <w:rPr>
                <w:rStyle w:val="92"/>
              </w:rPr>
            </w:pPr>
            <w:r>
              <w:rPr>
                <w:rStyle w:val="92"/>
              </w:rPr>
              <w:t>102</w:t>
            </w:r>
          </w:p>
        </w:tc>
        <w:tc>
          <w:tcPr>
            <w:tcW w:w="6019" w:type="dxa"/>
          </w:tcPr>
          <w:p w14:paraId="00333A9B">
            <w:pPr>
              <w:pStyle w:val="88"/>
              <w:rPr>
                <w:rStyle w:val="92"/>
              </w:rPr>
            </w:pPr>
            <w:r>
              <w:rPr>
                <w:rStyle w:val="92"/>
              </w:rPr>
              <w:t xml:space="preserve">FENOBARBITAL 4%GOTAS 20 ML    </w:t>
            </w:r>
          </w:p>
          <w:p w14:paraId="485BEF3A">
            <w:pPr>
              <w:pStyle w:val="88"/>
              <w:rPr>
                <w:rStyle w:val="92"/>
              </w:rPr>
            </w:pPr>
            <w:r>
              <w:rPr>
                <w:rStyle w:val="92"/>
              </w:rPr>
              <w:t xml:space="preserve">40MG/ML, FRASCO COM 20 ML </w:t>
            </w:r>
          </w:p>
          <w:p w14:paraId="09F55047">
            <w:pPr>
              <w:pStyle w:val="88"/>
              <w:rPr>
                <w:rStyle w:val="92"/>
              </w:rPr>
            </w:pPr>
          </w:p>
        </w:tc>
        <w:tc>
          <w:tcPr>
            <w:tcW w:w="1417" w:type="dxa"/>
          </w:tcPr>
          <w:p w14:paraId="23156B3E">
            <w:pPr>
              <w:pStyle w:val="88"/>
              <w:jc w:val="center"/>
              <w:rPr>
                <w:rStyle w:val="92"/>
              </w:rPr>
            </w:pPr>
            <w:r>
              <w:rPr>
                <w:rStyle w:val="92"/>
              </w:rPr>
              <w:t>480</w:t>
            </w:r>
          </w:p>
        </w:tc>
        <w:tc>
          <w:tcPr>
            <w:tcW w:w="992" w:type="dxa"/>
          </w:tcPr>
          <w:p w14:paraId="07BFECE3">
            <w:pPr>
              <w:pStyle w:val="88"/>
              <w:jc w:val="center"/>
              <w:rPr>
                <w:rStyle w:val="92"/>
              </w:rPr>
            </w:pPr>
            <w:r>
              <w:rPr>
                <w:rStyle w:val="92"/>
              </w:rPr>
              <w:t>FR</w:t>
            </w:r>
          </w:p>
        </w:tc>
      </w:tr>
      <w:tr w14:paraId="5976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AF6F62C">
            <w:pPr>
              <w:pStyle w:val="88"/>
              <w:jc w:val="center"/>
              <w:rPr>
                <w:rStyle w:val="92"/>
              </w:rPr>
            </w:pPr>
            <w:r>
              <w:rPr>
                <w:rStyle w:val="92"/>
              </w:rPr>
              <w:t>103</w:t>
            </w:r>
          </w:p>
        </w:tc>
        <w:tc>
          <w:tcPr>
            <w:tcW w:w="6019" w:type="dxa"/>
          </w:tcPr>
          <w:p w14:paraId="0F4EBDFE">
            <w:pPr>
              <w:pStyle w:val="88"/>
              <w:rPr>
                <w:rStyle w:val="92"/>
              </w:rPr>
            </w:pPr>
            <w:r>
              <w:rPr>
                <w:rStyle w:val="92"/>
              </w:rPr>
              <w:t xml:space="preserve">FENOBARBITAL COMP.DE 100MG    </w:t>
            </w:r>
          </w:p>
          <w:p w14:paraId="5ADB821A">
            <w:pPr>
              <w:pStyle w:val="88"/>
              <w:rPr>
                <w:rStyle w:val="92"/>
              </w:rPr>
            </w:pPr>
          </w:p>
        </w:tc>
        <w:tc>
          <w:tcPr>
            <w:tcW w:w="1417" w:type="dxa"/>
          </w:tcPr>
          <w:p w14:paraId="321B0E91">
            <w:pPr>
              <w:pStyle w:val="88"/>
              <w:jc w:val="center"/>
              <w:rPr>
                <w:rStyle w:val="92"/>
              </w:rPr>
            </w:pPr>
            <w:r>
              <w:rPr>
                <w:rStyle w:val="92"/>
              </w:rPr>
              <w:t>49600</w:t>
            </w:r>
          </w:p>
        </w:tc>
        <w:tc>
          <w:tcPr>
            <w:tcW w:w="992" w:type="dxa"/>
          </w:tcPr>
          <w:p w14:paraId="530A9276">
            <w:pPr>
              <w:pStyle w:val="88"/>
              <w:jc w:val="center"/>
              <w:rPr>
                <w:rStyle w:val="92"/>
              </w:rPr>
            </w:pPr>
            <w:r>
              <w:rPr>
                <w:rStyle w:val="92"/>
              </w:rPr>
              <w:t>CO</w:t>
            </w:r>
          </w:p>
        </w:tc>
      </w:tr>
      <w:tr w14:paraId="279C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34F5BC1D">
            <w:pPr>
              <w:pStyle w:val="88"/>
              <w:jc w:val="center"/>
              <w:rPr>
                <w:rStyle w:val="92"/>
              </w:rPr>
            </w:pPr>
            <w:r>
              <w:rPr>
                <w:rStyle w:val="92"/>
              </w:rPr>
              <w:t>104</w:t>
            </w:r>
          </w:p>
        </w:tc>
        <w:tc>
          <w:tcPr>
            <w:tcW w:w="6019" w:type="dxa"/>
          </w:tcPr>
          <w:p w14:paraId="523E6772">
            <w:pPr>
              <w:pStyle w:val="88"/>
              <w:rPr>
                <w:rStyle w:val="92"/>
              </w:rPr>
            </w:pPr>
            <w:r>
              <w:rPr>
                <w:rStyle w:val="92"/>
              </w:rPr>
              <w:t xml:space="preserve">FINASTERIDA 5 MG   </w:t>
            </w:r>
          </w:p>
          <w:p w14:paraId="3F13621F">
            <w:pPr>
              <w:pStyle w:val="88"/>
              <w:rPr>
                <w:rStyle w:val="92"/>
              </w:rPr>
            </w:pPr>
            <w:r>
              <w:rPr>
                <w:rStyle w:val="92"/>
              </w:rPr>
              <w:t xml:space="preserve">           </w:t>
            </w:r>
          </w:p>
        </w:tc>
        <w:tc>
          <w:tcPr>
            <w:tcW w:w="1417" w:type="dxa"/>
          </w:tcPr>
          <w:p w14:paraId="65A813B4">
            <w:pPr>
              <w:pStyle w:val="88"/>
              <w:jc w:val="center"/>
              <w:rPr>
                <w:rStyle w:val="92"/>
              </w:rPr>
            </w:pPr>
            <w:r>
              <w:rPr>
                <w:rStyle w:val="92"/>
              </w:rPr>
              <w:t>4000</w:t>
            </w:r>
          </w:p>
        </w:tc>
        <w:tc>
          <w:tcPr>
            <w:tcW w:w="992" w:type="dxa"/>
          </w:tcPr>
          <w:p w14:paraId="7C08D56D">
            <w:pPr>
              <w:pStyle w:val="88"/>
              <w:jc w:val="center"/>
              <w:rPr>
                <w:rStyle w:val="92"/>
              </w:rPr>
            </w:pPr>
            <w:r>
              <w:rPr>
                <w:rStyle w:val="92"/>
              </w:rPr>
              <w:t>CO</w:t>
            </w:r>
          </w:p>
        </w:tc>
      </w:tr>
      <w:tr w14:paraId="11C6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43E14AC2">
            <w:pPr>
              <w:pStyle w:val="88"/>
              <w:jc w:val="center"/>
              <w:rPr>
                <w:rStyle w:val="92"/>
              </w:rPr>
            </w:pPr>
            <w:r>
              <w:rPr>
                <w:rStyle w:val="92"/>
              </w:rPr>
              <w:t>105</w:t>
            </w:r>
          </w:p>
        </w:tc>
        <w:tc>
          <w:tcPr>
            <w:tcW w:w="6019" w:type="dxa"/>
          </w:tcPr>
          <w:p w14:paraId="06E0F69D">
            <w:pPr>
              <w:pStyle w:val="88"/>
              <w:rPr>
                <w:rStyle w:val="92"/>
              </w:rPr>
            </w:pPr>
            <w:r>
              <w:rPr>
                <w:rStyle w:val="92"/>
              </w:rPr>
              <w:t xml:space="preserve">FLUCANOZOL DE 150MG </w:t>
            </w:r>
          </w:p>
        </w:tc>
        <w:tc>
          <w:tcPr>
            <w:tcW w:w="1417" w:type="dxa"/>
          </w:tcPr>
          <w:p w14:paraId="7F618733">
            <w:pPr>
              <w:pStyle w:val="88"/>
              <w:jc w:val="center"/>
              <w:rPr>
                <w:rStyle w:val="92"/>
              </w:rPr>
            </w:pPr>
            <w:r>
              <w:rPr>
                <w:rStyle w:val="92"/>
              </w:rPr>
              <w:t>2400</w:t>
            </w:r>
          </w:p>
        </w:tc>
        <w:tc>
          <w:tcPr>
            <w:tcW w:w="992" w:type="dxa"/>
          </w:tcPr>
          <w:p w14:paraId="5B8CA922">
            <w:pPr>
              <w:pStyle w:val="88"/>
              <w:jc w:val="center"/>
              <w:rPr>
                <w:rStyle w:val="92"/>
              </w:rPr>
            </w:pPr>
            <w:r>
              <w:rPr>
                <w:rStyle w:val="92"/>
              </w:rPr>
              <w:t>CO</w:t>
            </w:r>
          </w:p>
        </w:tc>
      </w:tr>
      <w:tr w14:paraId="2F4B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7F3EB0AC">
            <w:pPr>
              <w:pStyle w:val="88"/>
              <w:jc w:val="center"/>
              <w:rPr>
                <w:rStyle w:val="92"/>
              </w:rPr>
            </w:pPr>
            <w:r>
              <w:rPr>
                <w:rStyle w:val="92"/>
              </w:rPr>
              <w:t>106</w:t>
            </w:r>
          </w:p>
        </w:tc>
        <w:tc>
          <w:tcPr>
            <w:tcW w:w="6019" w:type="dxa"/>
          </w:tcPr>
          <w:p w14:paraId="230CA096">
            <w:pPr>
              <w:pStyle w:val="88"/>
              <w:rPr>
                <w:rStyle w:val="92"/>
              </w:rPr>
            </w:pPr>
            <w:r>
              <w:rPr>
                <w:rStyle w:val="92"/>
              </w:rPr>
              <w:t xml:space="preserve">FLUNITRAZEPAM DE 1 MG     </w:t>
            </w:r>
          </w:p>
          <w:p w14:paraId="367955C3">
            <w:pPr>
              <w:pStyle w:val="88"/>
              <w:rPr>
                <w:rStyle w:val="92"/>
              </w:rPr>
            </w:pPr>
            <w:r>
              <w:rPr>
                <w:rStyle w:val="92"/>
              </w:rPr>
              <w:t xml:space="preserve">    </w:t>
            </w:r>
          </w:p>
        </w:tc>
        <w:tc>
          <w:tcPr>
            <w:tcW w:w="1417" w:type="dxa"/>
          </w:tcPr>
          <w:p w14:paraId="67DBE750">
            <w:pPr>
              <w:pStyle w:val="88"/>
              <w:jc w:val="center"/>
              <w:rPr>
                <w:rStyle w:val="92"/>
              </w:rPr>
            </w:pPr>
            <w:r>
              <w:rPr>
                <w:rStyle w:val="92"/>
              </w:rPr>
              <w:t>9600</w:t>
            </w:r>
          </w:p>
        </w:tc>
        <w:tc>
          <w:tcPr>
            <w:tcW w:w="992" w:type="dxa"/>
          </w:tcPr>
          <w:p w14:paraId="7A45E138">
            <w:pPr>
              <w:pStyle w:val="88"/>
              <w:jc w:val="center"/>
              <w:rPr>
                <w:rStyle w:val="92"/>
              </w:rPr>
            </w:pPr>
            <w:r>
              <w:rPr>
                <w:rStyle w:val="92"/>
              </w:rPr>
              <w:t>CO</w:t>
            </w:r>
          </w:p>
        </w:tc>
      </w:tr>
      <w:tr w14:paraId="78E5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73515AC0">
            <w:pPr>
              <w:pStyle w:val="88"/>
              <w:jc w:val="center"/>
              <w:rPr>
                <w:rStyle w:val="92"/>
              </w:rPr>
            </w:pPr>
            <w:r>
              <w:rPr>
                <w:rStyle w:val="92"/>
              </w:rPr>
              <w:t>107</w:t>
            </w:r>
          </w:p>
        </w:tc>
        <w:tc>
          <w:tcPr>
            <w:tcW w:w="6019" w:type="dxa"/>
          </w:tcPr>
          <w:p w14:paraId="1313685F">
            <w:pPr>
              <w:pStyle w:val="88"/>
              <w:rPr>
                <w:rStyle w:val="92"/>
              </w:rPr>
            </w:pPr>
            <w:r>
              <w:rPr>
                <w:rStyle w:val="92"/>
              </w:rPr>
              <w:t xml:space="preserve">FUROSEMIDA 40 MG COMPRIMIDO </w:t>
            </w:r>
          </w:p>
          <w:p w14:paraId="6A97B849">
            <w:pPr>
              <w:pStyle w:val="88"/>
              <w:rPr>
                <w:rStyle w:val="92"/>
              </w:rPr>
            </w:pPr>
            <w:r>
              <w:rPr>
                <w:rStyle w:val="92"/>
              </w:rPr>
              <w:t xml:space="preserve">  </w:t>
            </w:r>
          </w:p>
        </w:tc>
        <w:tc>
          <w:tcPr>
            <w:tcW w:w="1417" w:type="dxa"/>
          </w:tcPr>
          <w:p w14:paraId="5985B610">
            <w:pPr>
              <w:pStyle w:val="88"/>
              <w:jc w:val="center"/>
              <w:rPr>
                <w:rStyle w:val="92"/>
              </w:rPr>
            </w:pPr>
            <w:r>
              <w:rPr>
                <w:rStyle w:val="92"/>
              </w:rPr>
              <w:t>56000</w:t>
            </w:r>
          </w:p>
        </w:tc>
        <w:tc>
          <w:tcPr>
            <w:tcW w:w="992" w:type="dxa"/>
          </w:tcPr>
          <w:p w14:paraId="79A67314">
            <w:pPr>
              <w:pStyle w:val="88"/>
              <w:jc w:val="center"/>
              <w:rPr>
                <w:rStyle w:val="92"/>
              </w:rPr>
            </w:pPr>
            <w:r>
              <w:rPr>
                <w:rStyle w:val="92"/>
              </w:rPr>
              <w:t>CO</w:t>
            </w:r>
          </w:p>
        </w:tc>
      </w:tr>
      <w:tr w14:paraId="2639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BA1310A">
            <w:pPr>
              <w:pStyle w:val="88"/>
              <w:jc w:val="center"/>
              <w:rPr>
                <w:rStyle w:val="92"/>
              </w:rPr>
            </w:pPr>
            <w:r>
              <w:rPr>
                <w:rStyle w:val="92"/>
              </w:rPr>
              <w:t>108</w:t>
            </w:r>
          </w:p>
        </w:tc>
        <w:tc>
          <w:tcPr>
            <w:tcW w:w="6019" w:type="dxa"/>
          </w:tcPr>
          <w:p w14:paraId="11E2FFAA">
            <w:pPr>
              <w:pStyle w:val="88"/>
              <w:rPr>
                <w:rStyle w:val="92"/>
              </w:rPr>
            </w:pPr>
            <w:r>
              <w:rPr>
                <w:rStyle w:val="92"/>
              </w:rPr>
              <w:t xml:space="preserve">GLIBENCLAMIDA DE 5MG COMP.  </w:t>
            </w:r>
          </w:p>
          <w:p w14:paraId="4C76C49F">
            <w:pPr>
              <w:pStyle w:val="88"/>
              <w:rPr>
                <w:rStyle w:val="92"/>
              </w:rPr>
            </w:pPr>
            <w:r>
              <w:rPr>
                <w:rStyle w:val="92"/>
              </w:rPr>
              <w:t xml:space="preserve">  </w:t>
            </w:r>
          </w:p>
        </w:tc>
        <w:tc>
          <w:tcPr>
            <w:tcW w:w="1417" w:type="dxa"/>
          </w:tcPr>
          <w:p w14:paraId="0361D385">
            <w:pPr>
              <w:pStyle w:val="88"/>
              <w:jc w:val="center"/>
              <w:rPr>
                <w:rStyle w:val="92"/>
              </w:rPr>
            </w:pPr>
            <w:r>
              <w:rPr>
                <w:rStyle w:val="92"/>
              </w:rPr>
              <w:t>56000</w:t>
            </w:r>
          </w:p>
        </w:tc>
        <w:tc>
          <w:tcPr>
            <w:tcW w:w="992" w:type="dxa"/>
          </w:tcPr>
          <w:p w14:paraId="5AFC3AEE">
            <w:pPr>
              <w:pStyle w:val="88"/>
              <w:jc w:val="center"/>
              <w:rPr>
                <w:rStyle w:val="92"/>
              </w:rPr>
            </w:pPr>
            <w:r>
              <w:rPr>
                <w:rStyle w:val="92"/>
              </w:rPr>
              <w:t>CO</w:t>
            </w:r>
          </w:p>
        </w:tc>
      </w:tr>
      <w:tr w14:paraId="3392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1741340">
            <w:pPr>
              <w:pStyle w:val="88"/>
              <w:jc w:val="center"/>
              <w:rPr>
                <w:rStyle w:val="92"/>
              </w:rPr>
            </w:pPr>
            <w:r>
              <w:rPr>
                <w:rStyle w:val="92"/>
              </w:rPr>
              <w:t>109</w:t>
            </w:r>
          </w:p>
        </w:tc>
        <w:tc>
          <w:tcPr>
            <w:tcW w:w="6019" w:type="dxa"/>
          </w:tcPr>
          <w:p w14:paraId="2D13377F">
            <w:pPr>
              <w:pStyle w:val="88"/>
              <w:rPr>
                <w:rStyle w:val="92"/>
              </w:rPr>
            </w:pPr>
            <w:r>
              <w:rPr>
                <w:rStyle w:val="92"/>
              </w:rPr>
              <w:t xml:space="preserve">GLICAZIDA 30 MG          </w:t>
            </w:r>
          </w:p>
          <w:p w14:paraId="5544D448">
            <w:pPr>
              <w:pStyle w:val="88"/>
              <w:rPr>
                <w:rStyle w:val="92"/>
              </w:rPr>
            </w:pPr>
            <w:r>
              <w:rPr>
                <w:rStyle w:val="92"/>
              </w:rPr>
              <w:t xml:space="preserve">     </w:t>
            </w:r>
          </w:p>
        </w:tc>
        <w:tc>
          <w:tcPr>
            <w:tcW w:w="1417" w:type="dxa"/>
          </w:tcPr>
          <w:p w14:paraId="4C90C37E">
            <w:pPr>
              <w:pStyle w:val="88"/>
              <w:jc w:val="center"/>
              <w:rPr>
                <w:rStyle w:val="92"/>
              </w:rPr>
            </w:pPr>
            <w:r>
              <w:rPr>
                <w:rStyle w:val="92"/>
              </w:rPr>
              <w:t>80000</w:t>
            </w:r>
          </w:p>
        </w:tc>
        <w:tc>
          <w:tcPr>
            <w:tcW w:w="992" w:type="dxa"/>
          </w:tcPr>
          <w:p w14:paraId="68A8A3D8">
            <w:pPr>
              <w:pStyle w:val="88"/>
              <w:jc w:val="center"/>
              <w:rPr>
                <w:rStyle w:val="92"/>
              </w:rPr>
            </w:pPr>
            <w:r>
              <w:rPr>
                <w:rStyle w:val="92"/>
              </w:rPr>
              <w:t>CO</w:t>
            </w:r>
          </w:p>
        </w:tc>
      </w:tr>
      <w:tr w14:paraId="5747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CB2D894">
            <w:pPr>
              <w:pStyle w:val="88"/>
              <w:jc w:val="center"/>
              <w:rPr>
                <w:rStyle w:val="92"/>
              </w:rPr>
            </w:pPr>
            <w:r>
              <w:rPr>
                <w:rStyle w:val="92"/>
              </w:rPr>
              <w:t>110</w:t>
            </w:r>
          </w:p>
        </w:tc>
        <w:tc>
          <w:tcPr>
            <w:tcW w:w="6019" w:type="dxa"/>
          </w:tcPr>
          <w:p w14:paraId="142B60E3">
            <w:pPr>
              <w:pStyle w:val="88"/>
              <w:rPr>
                <w:rStyle w:val="92"/>
              </w:rPr>
            </w:pPr>
            <w:r>
              <w:rPr>
                <w:rStyle w:val="92"/>
              </w:rPr>
              <w:t xml:space="preserve">GLIMEPIRIDA 2 MG.      </w:t>
            </w:r>
          </w:p>
          <w:p w14:paraId="5F30A401">
            <w:pPr>
              <w:pStyle w:val="88"/>
              <w:rPr>
                <w:rStyle w:val="92"/>
              </w:rPr>
            </w:pPr>
            <w:r>
              <w:rPr>
                <w:rStyle w:val="92"/>
              </w:rPr>
              <w:t xml:space="preserve">       </w:t>
            </w:r>
          </w:p>
        </w:tc>
        <w:tc>
          <w:tcPr>
            <w:tcW w:w="1417" w:type="dxa"/>
          </w:tcPr>
          <w:p w14:paraId="68109566">
            <w:pPr>
              <w:pStyle w:val="88"/>
              <w:jc w:val="center"/>
              <w:rPr>
                <w:rStyle w:val="92"/>
              </w:rPr>
            </w:pPr>
            <w:r>
              <w:rPr>
                <w:rStyle w:val="92"/>
              </w:rPr>
              <w:t>16000</w:t>
            </w:r>
          </w:p>
        </w:tc>
        <w:tc>
          <w:tcPr>
            <w:tcW w:w="992" w:type="dxa"/>
          </w:tcPr>
          <w:p w14:paraId="5F405E7E">
            <w:pPr>
              <w:pStyle w:val="88"/>
              <w:jc w:val="center"/>
              <w:rPr>
                <w:rStyle w:val="92"/>
              </w:rPr>
            </w:pPr>
            <w:r>
              <w:rPr>
                <w:rStyle w:val="92"/>
              </w:rPr>
              <w:t>CO</w:t>
            </w:r>
          </w:p>
        </w:tc>
      </w:tr>
      <w:tr w14:paraId="743D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6E2BC3CB">
            <w:pPr>
              <w:pStyle w:val="88"/>
              <w:jc w:val="center"/>
              <w:rPr>
                <w:rStyle w:val="92"/>
              </w:rPr>
            </w:pPr>
            <w:r>
              <w:rPr>
                <w:rStyle w:val="92"/>
              </w:rPr>
              <w:t>111</w:t>
            </w:r>
          </w:p>
        </w:tc>
        <w:tc>
          <w:tcPr>
            <w:tcW w:w="6019" w:type="dxa"/>
          </w:tcPr>
          <w:p w14:paraId="20033072">
            <w:pPr>
              <w:pStyle w:val="88"/>
              <w:rPr>
                <w:rStyle w:val="92"/>
              </w:rPr>
            </w:pPr>
            <w:r>
              <w:rPr>
                <w:rStyle w:val="92"/>
              </w:rPr>
              <w:t xml:space="preserve">GLIMEPIRIDA 4 MG.      </w:t>
            </w:r>
          </w:p>
          <w:p w14:paraId="356635E5">
            <w:pPr>
              <w:pStyle w:val="88"/>
              <w:rPr>
                <w:rStyle w:val="92"/>
              </w:rPr>
            </w:pPr>
            <w:r>
              <w:rPr>
                <w:rStyle w:val="92"/>
              </w:rPr>
              <w:t xml:space="preserve">       </w:t>
            </w:r>
          </w:p>
        </w:tc>
        <w:tc>
          <w:tcPr>
            <w:tcW w:w="1417" w:type="dxa"/>
          </w:tcPr>
          <w:p w14:paraId="2D2E59AD">
            <w:pPr>
              <w:pStyle w:val="88"/>
              <w:jc w:val="center"/>
              <w:rPr>
                <w:rStyle w:val="92"/>
              </w:rPr>
            </w:pPr>
            <w:r>
              <w:rPr>
                <w:rStyle w:val="92"/>
              </w:rPr>
              <w:t>24000</w:t>
            </w:r>
          </w:p>
        </w:tc>
        <w:tc>
          <w:tcPr>
            <w:tcW w:w="992" w:type="dxa"/>
          </w:tcPr>
          <w:p w14:paraId="66330043">
            <w:pPr>
              <w:pStyle w:val="88"/>
              <w:jc w:val="center"/>
              <w:rPr>
                <w:rStyle w:val="92"/>
              </w:rPr>
            </w:pPr>
            <w:r>
              <w:rPr>
                <w:rStyle w:val="92"/>
              </w:rPr>
              <w:t>CO</w:t>
            </w:r>
          </w:p>
        </w:tc>
      </w:tr>
      <w:tr w14:paraId="3AE4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26E2F30">
            <w:pPr>
              <w:pStyle w:val="88"/>
              <w:jc w:val="center"/>
              <w:rPr>
                <w:rStyle w:val="92"/>
              </w:rPr>
            </w:pPr>
            <w:r>
              <w:rPr>
                <w:rStyle w:val="92"/>
              </w:rPr>
              <w:t>112</w:t>
            </w:r>
          </w:p>
        </w:tc>
        <w:tc>
          <w:tcPr>
            <w:tcW w:w="6019" w:type="dxa"/>
          </w:tcPr>
          <w:p w14:paraId="581503E7">
            <w:pPr>
              <w:pStyle w:val="88"/>
              <w:rPr>
                <w:rStyle w:val="92"/>
              </w:rPr>
            </w:pPr>
            <w:r>
              <w:rPr>
                <w:rStyle w:val="92"/>
              </w:rPr>
              <w:t xml:space="preserve">HALDOL 1MG.        </w:t>
            </w:r>
          </w:p>
          <w:p w14:paraId="394388FE">
            <w:pPr>
              <w:pStyle w:val="88"/>
              <w:rPr>
                <w:rStyle w:val="92"/>
              </w:rPr>
            </w:pPr>
            <w:r>
              <w:rPr>
                <w:rStyle w:val="92"/>
              </w:rPr>
              <w:t xml:space="preserve">           </w:t>
            </w:r>
          </w:p>
        </w:tc>
        <w:tc>
          <w:tcPr>
            <w:tcW w:w="1417" w:type="dxa"/>
          </w:tcPr>
          <w:p w14:paraId="6EEB3B1B">
            <w:pPr>
              <w:pStyle w:val="88"/>
              <w:jc w:val="center"/>
              <w:rPr>
                <w:rStyle w:val="92"/>
              </w:rPr>
            </w:pPr>
            <w:r>
              <w:rPr>
                <w:rStyle w:val="92"/>
              </w:rPr>
              <w:t>24000</w:t>
            </w:r>
          </w:p>
        </w:tc>
        <w:tc>
          <w:tcPr>
            <w:tcW w:w="992" w:type="dxa"/>
          </w:tcPr>
          <w:p w14:paraId="51477BE9">
            <w:pPr>
              <w:pStyle w:val="88"/>
              <w:jc w:val="center"/>
              <w:rPr>
                <w:rStyle w:val="92"/>
              </w:rPr>
            </w:pPr>
            <w:r>
              <w:rPr>
                <w:rStyle w:val="92"/>
              </w:rPr>
              <w:t>CO</w:t>
            </w:r>
          </w:p>
        </w:tc>
      </w:tr>
      <w:tr w14:paraId="1266C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6557E4E6">
            <w:pPr>
              <w:pStyle w:val="88"/>
              <w:jc w:val="center"/>
              <w:rPr>
                <w:rStyle w:val="92"/>
              </w:rPr>
            </w:pPr>
            <w:r>
              <w:rPr>
                <w:rStyle w:val="92"/>
              </w:rPr>
              <w:t>113</w:t>
            </w:r>
          </w:p>
        </w:tc>
        <w:tc>
          <w:tcPr>
            <w:tcW w:w="6019" w:type="dxa"/>
          </w:tcPr>
          <w:p w14:paraId="77F52A30">
            <w:pPr>
              <w:pStyle w:val="88"/>
              <w:rPr>
                <w:rStyle w:val="92"/>
              </w:rPr>
            </w:pPr>
            <w:r>
              <w:rPr>
                <w:rStyle w:val="92"/>
              </w:rPr>
              <w:t xml:space="preserve">HALOPERIDOL 5MG   </w:t>
            </w:r>
          </w:p>
          <w:p w14:paraId="13605D17">
            <w:pPr>
              <w:pStyle w:val="88"/>
              <w:rPr>
                <w:rStyle w:val="92"/>
              </w:rPr>
            </w:pPr>
            <w:r>
              <w:rPr>
                <w:rStyle w:val="92"/>
              </w:rPr>
              <w:t xml:space="preserve">            </w:t>
            </w:r>
          </w:p>
        </w:tc>
        <w:tc>
          <w:tcPr>
            <w:tcW w:w="1417" w:type="dxa"/>
          </w:tcPr>
          <w:p w14:paraId="72DFF353">
            <w:pPr>
              <w:pStyle w:val="88"/>
              <w:jc w:val="center"/>
              <w:rPr>
                <w:rStyle w:val="92"/>
              </w:rPr>
            </w:pPr>
            <w:r>
              <w:rPr>
                <w:rStyle w:val="92"/>
              </w:rPr>
              <w:t>81600</w:t>
            </w:r>
          </w:p>
        </w:tc>
        <w:tc>
          <w:tcPr>
            <w:tcW w:w="992" w:type="dxa"/>
          </w:tcPr>
          <w:p w14:paraId="1486AB4B">
            <w:pPr>
              <w:pStyle w:val="88"/>
              <w:jc w:val="center"/>
              <w:rPr>
                <w:rStyle w:val="92"/>
              </w:rPr>
            </w:pPr>
            <w:r>
              <w:rPr>
                <w:rStyle w:val="92"/>
              </w:rPr>
              <w:t>CX</w:t>
            </w:r>
          </w:p>
        </w:tc>
      </w:tr>
      <w:tr w14:paraId="1CF8A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C86230E">
            <w:pPr>
              <w:pStyle w:val="88"/>
              <w:jc w:val="center"/>
              <w:rPr>
                <w:rStyle w:val="92"/>
              </w:rPr>
            </w:pPr>
            <w:r>
              <w:rPr>
                <w:rStyle w:val="92"/>
              </w:rPr>
              <w:t>114</w:t>
            </w:r>
          </w:p>
        </w:tc>
        <w:tc>
          <w:tcPr>
            <w:tcW w:w="6019" w:type="dxa"/>
          </w:tcPr>
          <w:p w14:paraId="10FB8D15">
            <w:pPr>
              <w:pStyle w:val="88"/>
              <w:rPr>
                <w:rStyle w:val="92"/>
              </w:rPr>
            </w:pPr>
            <w:r>
              <w:rPr>
                <w:rStyle w:val="92"/>
              </w:rPr>
              <w:t>HIDRALAZINA CLORIDRATO 25 MG</w:t>
            </w:r>
          </w:p>
          <w:p w14:paraId="1D600C90">
            <w:pPr>
              <w:pStyle w:val="88"/>
              <w:rPr>
                <w:rStyle w:val="92"/>
              </w:rPr>
            </w:pPr>
            <w:r>
              <w:rPr>
                <w:rStyle w:val="92"/>
              </w:rPr>
              <w:t>COMPRIMIDO - CX C/ 60</w:t>
            </w:r>
          </w:p>
          <w:p w14:paraId="08CEB10E">
            <w:pPr>
              <w:pStyle w:val="88"/>
              <w:rPr>
                <w:rStyle w:val="92"/>
              </w:rPr>
            </w:pPr>
          </w:p>
        </w:tc>
        <w:tc>
          <w:tcPr>
            <w:tcW w:w="1417" w:type="dxa"/>
          </w:tcPr>
          <w:p w14:paraId="7C6B1729">
            <w:pPr>
              <w:pStyle w:val="88"/>
              <w:jc w:val="center"/>
              <w:rPr>
                <w:rStyle w:val="92"/>
              </w:rPr>
            </w:pPr>
            <w:r>
              <w:rPr>
                <w:rStyle w:val="92"/>
              </w:rPr>
              <w:t>72000</w:t>
            </w:r>
          </w:p>
        </w:tc>
        <w:tc>
          <w:tcPr>
            <w:tcW w:w="992" w:type="dxa"/>
          </w:tcPr>
          <w:p w14:paraId="33647F20">
            <w:pPr>
              <w:pStyle w:val="88"/>
              <w:jc w:val="center"/>
              <w:rPr>
                <w:rStyle w:val="92"/>
              </w:rPr>
            </w:pPr>
            <w:r>
              <w:rPr>
                <w:rStyle w:val="92"/>
              </w:rPr>
              <w:t>CO</w:t>
            </w:r>
          </w:p>
        </w:tc>
      </w:tr>
      <w:tr w14:paraId="5D8F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987311B">
            <w:pPr>
              <w:pStyle w:val="88"/>
              <w:jc w:val="center"/>
              <w:rPr>
                <w:rStyle w:val="92"/>
              </w:rPr>
            </w:pPr>
            <w:r>
              <w:rPr>
                <w:rStyle w:val="92"/>
              </w:rPr>
              <w:t>115</w:t>
            </w:r>
          </w:p>
        </w:tc>
        <w:tc>
          <w:tcPr>
            <w:tcW w:w="6019" w:type="dxa"/>
          </w:tcPr>
          <w:p w14:paraId="22739E7E">
            <w:pPr>
              <w:pStyle w:val="88"/>
              <w:rPr>
                <w:rStyle w:val="92"/>
              </w:rPr>
            </w:pPr>
            <w:r>
              <w:rPr>
                <w:rStyle w:val="92"/>
              </w:rPr>
              <w:t xml:space="preserve">HIDRALAZINA CLORIDRATO 50MG  </w:t>
            </w:r>
          </w:p>
          <w:p w14:paraId="48941EC4">
            <w:pPr>
              <w:pStyle w:val="88"/>
              <w:rPr>
                <w:rStyle w:val="92"/>
              </w:rPr>
            </w:pPr>
            <w:r>
              <w:rPr>
                <w:rStyle w:val="92"/>
              </w:rPr>
              <w:t xml:space="preserve">COMPRIMIDO CAIXA COM 60. </w:t>
            </w:r>
          </w:p>
          <w:p w14:paraId="756D1A9E">
            <w:pPr>
              <w:pStyle w:val="88"/>
              <w:rPr>
                <w:rStyle w:val="92"/>
              </w:rPr>
            </w:pPr>
          </w:p>
        </w:tc>
        <w:tc>
          <w:tcPr>
            <w:tcW w:w="1417" w:type="dxa"/>
          </w:tcPr>
          <w:p w14:paraId="75A3224C">
            <w:pPr>
              <w:pStyle w:val="88"/>
              <w:jc w:val="center"/>
              <w:rPr>
                <w:rStyle w:val="92"/>
              </w:rPr>
            </w:pPr>
            <w:r>
              <w:rPr>
                <w:rStyle w:val="92"/>
              </w:rPr>
              <w:t>64000</w:t>
            </w:r>
          </w:p>
        </w:tc>
        <w:tc>
          <w:tcPr>
            <w:tcW w:w="992" w:type="dxa"/>
          </w:tcPr>
          <w:p w14:paraId="0E67A40A">
            <w:pPr>
              <w:pStyle w:val="88"/>
              <w:jc w:val="center"/>
              <w:rPr>
                <w:rStyle w:val="92"/>
              </w:rPr>
            </w:pPr>
            <w:r>
              <w:rPr>
                <w:rStyle w:val="92"/>
              </w:rPr>
              <w:t>CO</w:t>
            </w:r>
          </w:p>
        </w:tc>
      </w:tr>
      <w:tr w14:paraId="1859C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73625E1E">
            <w:pPr>
              <w:pStyle w:val="88"/>
              <w:jc w:val="center"/>
              <w:rPr>
                <w:rStyle w:val="92"/>
              </w:rPr>
            </w:pPr>
            <w:r>
              <w:rPr>
                <w:rStyle w:val="92"/>
              </w:rPr>
              <w:t>116</w:t>
            </w:r>
          </w:p>
        </w:tc>
        <w:tc>
          <w:tcPr>
            <w:tcW w:w="6019" w:type="dxa"/>
          </w:tcPr>
          <w:p w14:paraId="1FC19F55">
            <w:pPr>
              <w:pStyle w:val="88"/>
              <w:rPr>
                <w:rStyle w:val="92"/>
              </w:rPr>
            </w:pPr>
            <w:r>
              <w:rPr>
                <w:rStyle w:val="92"/>
              </w:rPr>
              <w:t>HIDROCLOROTIAZIDA + AMILORIDA,</w:t>
            </w:r>
          </w:p>
          <w:p w14:paraId="620A5239">
            <w:pPr>
              <w:pStyle w:val="88"/>
              <w:rPr>
                <w:rStyle w:val="92"/>
              </w:rPr>
            </w:pPr>
            <w:r>
              <w:rPr>
                <w:rStyle w:val="92"/>
              </w:rPr>
              <w:t xml:space="preserve">50/5MG. </w:t>
            </w:r>
          </w:p>
          <w:p w14:paraId="41014673">
            <w:pPr>
              <w:pStyle w:val="88"/>
              <w:rPr>
                <w:rStyle w:val="92"/>
              </w:rPr>
            </w:pPr>
          </w:p>
        </w:tc>
        <w:tc>
          <w:tcPr>
            <w:tcW w:w="1417" w:type="dxa"/>
          </w:tcPr>
          <w:p w14:paraId="68F87946">
            <w:pPr>
              <w:pStyle w:val="88"/>
              <w:jc w:val="center"/>
              <w:rPr>
                <w:rStyle w:val="92"/>
              </w:rPr>
            </w:pPr>
            <w:r>
              <w:rPr>
                <w:rStyle w:val="92"/>
              </w:rPr>
              <w:t>20000</w:t>
            </w:r>
          </w:p>
        </w:tc>
        <w:tc>
          <w:tcPr>
            <w:tcW w:w="992" w:type="dxa"/>
          </w:tcPr>
          <w:p w14:paraId="1F5167EB">
            <w:pPr>
              <w:pStyle w:val="88"/>
              <w:jc w:val="center"/>
              <w:rPr>
                <w:rStyle w:val="92"/>
              </w:rPr>
            </w:pPr>
            <w:r>
              <w:rPr>
                <w:rStyle w:val="92"/>
              </w:rPr>
              <w:t>CO</w:t>
            </w:r>
          </w:p>
        </w:tc>
      </w:tr>
      <w:tr w14:paraId="7E657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46EEAD5C">
            <w:pPr>
              <w:pStyle w:val="88"/>
              <w:jc w:val="center"/>
              <w:rPr>
                <w:rStyle w:val="92"/>
              </w:rPr>
            </w:pPr>
            <w:r>
              <w:rPr>
                <w:rStyle w:val="92"/>
              </w:rPr>
              <w:t>117</w:t>
            </w:r>
          </w:p>
        </w:tc>
        <w:tc>
          <w:tcPr>
            <w:tcW w:w="6019" w:type="dxa"/>
          </w:tcPr>
          <w:p w14:paraId="4D7D83FA">
            <w:pPr>
              <w:pStyle w:val="88"/>
              <w:rPr>
                <w:rStyle w:val="92"/>
              </w:rPr>
            </w:pPr>
            <w:r>
              <w:rPr>
                <w:rStyle w:val="92"/>
              </w:rPr>
              <w:t>HIDROCLOROTIAZIDA DE 25MG COMP</w:t>
            </w:r>
          </w:p>
          <w:p w14:paraId="633CFAB0">
            <w:pPr>
              <w:pStyle w:val="88"/>
              <w:rPr>
                <w:rStyle w:val="92"/>
              </w:rPr>
            </w:pPr>
          </w:p>
        </w:tc>
        <w:tc>
          <w:tcPr>
            <w:tcW w:w="1417" w:type="dxa"/>
          </w:tcPr>
          <w:p w14:paraId="356A2F38">
            <w:pPr>
              <w:pStyle w:val="88"/>
              <w:jc w:val="center"/>
              <w:rPr>
                <w:rStyle w:val="92"/>
              </w:rPr>
            </w:pPr>
            <w:r>
              <w:rPr>
                <w:rStyle w:val="92"/>
              </w:rPr>
              <w:t>56000</w:t>
            </w:r>
          </w:p>
        </w:tc>
        <w:tc>
          <w:tcPr>
            <w:tcW w:w="992" w:type="dxa"/>
          </w:tcPr>
          <w:p w14:paraId="45A245CB">
            <w:pPr>
              <w:pStyle w:val="88"/>
              <w:jc w:val="center"/>
              <w:rPr>
                <w:rStyle w:val="92"/>
              </w:rPr>
            </w:pPr>
            <w:r>
              <w:rPr>
                <w:rStyle w:val="92"/>
              </w:rPr>
              <w:t>CO</w:t>
            </w:r>
          </w:p>
        </w:tc>
      </w:tr>
      <w:tr w14:paraId="59C8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6C051A2">
            <w:pPr>
              <w:pStyle w:val="88"/>
              <w:jc w:val="center"/>
              <w:rPr>
                <w:rStyle w:val="92"/>
              </w:rPr>
            </w:pPr>
            <w:r>
              <w:rPr>
                <w:rStyle w:val="92"/>
              </w:rPr>
              <w:t>118</w:t>
            </w:r>
          </w:p>
        </w:tc>
        <w:tc>
          <w:tcPr>
            <w:tcW w:w="6019" w:type="dxa"/>
          </w:tcPr>
          <w:p w14:paraId="6B085EA2">
            <w:pPr>
              <w:pStyle w:val="88"/>
              <w:rPr>
                <w:rStyle w:val="92"/>
              </w:rPr>
            </w:pPr>
            <w:r>
              <w:rPr>
                <w:rStyle w:val="92"/>
              </w:rPr>
              <w:t xml:space="preserve">HIDROCLOROTIAZIDA+ AMILORIDA. </w:t>
            </w:r>
          </w:p>
          <w:p w14:paraId="3B236231">
            <w:pPr>
              <w:pStyle w:val="88"/>
              <w:rPr>
                <w:rStyle w:val="92"/>
              </w:rPr>
            </w:pPr>
            <w:r>
              <w:rPr>
                <w:rStyle w:val="92"/>
              </w:rPr>
              <w:t xml:space="preserve">25MG + 2,5MG </w:t>
            </w:r>
          </w:p>
          <w:p w14:paraId="577AB6A9">
            <w:pPr>
              <w:pStyle w:val="88"/>
              <w:rPr>
                <w:rStyle w:val="92"/>
              </w:rPr>
            </w:pPr>
          </w:p>
        </w:tc>
        <w:tc>
          <w:tcPr>
            <w:tcW w:w="1417" w:type="dxa"/>
          </w:tcPr>
          <w:p w14:paraId="19BE4877">
            <w:pPr>
              <w:pStyle w:val="88"/>
              <w:jc w:val="center"/>
              <w:rPr>
                <w:rStyle w:val="92"/>
              </w:rPr>
            </w:pPr>
            <w:r>
              <w:rPr>
                <w:rStyle w:val="92"/>
              </w:rPr>
              <w:t>8000</w:t>
            </w:r>
          </w:p>
        </w:tc>
        <w:tc>
          <w:tcPr>
            <w:tcW w:w="992" w:type="dxa"/>
          </w:tcPr>
          <w:p w14:paraId="33EEB341">
            <w:pPr>
              <w:pStyle w:val="88"/>
              <w:jc w:val="center"/>
              <w:rPr>
                <w:rStyle w:val="92"/>
              </w:rPr>
            </w:pPr>
            <w:r>
              <w:rPr>
                <w:rStyle w:val="92"/>
              </w:rPr>
              <w:t>CO</w:t>
            </w:r>
          </w:p>
        </w:tc>
      </w:tr>
      <w:tr w14:paraId="7F0D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68B55B63">
            <w:pPr>
              <w:pStyle w:val="88"/>
              <w:jc w:val="center"/>
              <w:rPr>
                <w:rStyle w:val="92"/>
              </w:rPr>
            </w:pPr>
            <w:r>
              <w:rPr>
                <w:rStyle w:val="92"/>
              </w:rPr>
              <w:t>119</w:t>
            </w:r>
          </w:p>
        </w:tc>
        <w:tc>
          <w:tcPr>
            <w:tcW w:w="6019" w:type="dxa"/>
          </w:tcPr>
          <w:p w14:paraId="107FDF2D">
            <w:pPr>
              <w:pStyle w:val="88"/>
              <w:rPr>
                <w:rStyle w:val="92"/>
              </w:rPr>
            </w:pPr>
            <w:r>
              <w:rPr>
                <w:rStyle w:val="92"/>
              </w:rPr>
              <w:t>IBUPROFENO 100 MG/ML</w:t>
            </w:r>
          </w:p>
          <w:p w14:paraId="14A17EA4">
            <w:pPr>
              <w:pStyle w:val="88"/>
              <w:rPr>
                <w:rStyle w:val="92"/>
              </w:rPr>
            </w:pPr>
            <w:r>
              <w:rPr>
                <w:rStyle w:val="92"/>
              </w:rPr>
              <w:t>EM FRASCOS DE 100 MG/ML</w:t>
            </w:r>
          </w:p>
          <w:p w14:paraId="12842363">
            <w:pPr>
              <w:pStyle w:val="88"/>
              <w:rPr>
                <w:rStyle w:val="92"/>
              </w:rPr>
            </w:pPr>
          </w:p>
        </w:tc>
        <w:tc>
          <w:tcPr>
            <w:tcW w:w="1417" w:type="dxa"/>
          </w:tcPr>
          <w:p w14:paraId="724E3D37">
            <w:pPr>
              <w:pStyle w:val="88"/>
              <w:jc w:val="center"/>
              <w:rPr>
                <w:rStyle w:val="92"/>
              </w:rPr>
            </w:pPr>
            <w:r>
              <w:rPr>
                <w:rStyle w:val="92"/>
              </w:rPr>
              <w:t>800</w:t>
            </w:r>
          </w:p>
        </w:tc>
        <w:tc>
          <w:tcPr>
            <w:tcW w:w="992" w:type="dxa"/>
          </w:tcPr>
          <w:p w14:paraId="3E8F6649">
            <w:pPr>
              <w:pStyle w:val="88"/>
              <w:jc w:val="center"/>
              <w:rPr>
                <w:rStyle w:val="92"/>
              </w:rPr>
            </w:pPr>
            <w:r>
              <w:rPr>
                <w:rStyle w:val="92"/>
              </w:rPr>
              <w:t>FR</w:t>
            </w:r>
          </w:p>
        </w:tc>
      </w:tr>
      <w:tr w14:paraId="4A13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4AACB402">
            <w:pPr>
              <w:pStyle w:val="88"/>
              <w:jc w:val="center"/>
              <w:rPr>
                <w:rStyle w:val="92"/>
              </w:rPr>
            </w:pPr>
            <w:r>
              <w:rPr>
                <w:rStyle w:val="92"/>
              </w:rPr>
              <w:t>120</w:t>
            </w:r>
          </w:p>
        </w:tc>
        <w:tc>
          <w:tcPr>
            <w:tcW w:w="6019" w:type="dxa"/>
          </w:tcPr>
          <w:p w14:paraId="5E828CF6">
            <w:pPr>
              <w:pStyle w:val="88"/>
              <w:rPr>
                <w:rStyle w:val="92"/>
              </w:rPr>
            </w:pPr>
            <w:r>
              <w:rPr>
                <w:rStyle w:val="92"/>
              </w:rPr>
              <w:t xml:space="preserve">IBUPROFENO 50 MG/ML           </w:t>
            </w:r>
          </w:p>
          <w:p w14:paraId="5166AA35">
            <w:pPr>
              <w:pStyle w:val="88"/>
              <w:rPr>
                <w:rStyle w:val="92"/>
              </w:rPr>
            </w:pPr>
            <w:r>
              <w:rPr>
                <w:rStyle w:val="92"/>
              </w:rPr>
              <w:t xml:space="preserve">FRASCO C/30 ML </w:t>
            </w:r>
          </w:p>
          <w:p w14:paraId="6A9CA238">
            <w:pPr>
              <w:pStyle w:val="88"/>
              <w:rPr>
                <w:rStyle w:val="92"/>
              </w:rPr>
            </w:pPr>
          </w:p>
        </w:tc>
        <w:tc>
          <w:tcPr>
            <w:tcW w:w="1417" w:type="dxa"/>
          </w:tcPr>
          <w:p w14:paraId="16083EEC">
            <w:pPr>
              <w:pStyle w:val="88"/>
              <w:jc w:val="center"/>
              <w:rPr>
                <w:rStyle w:val="92"/>
              </w:rPr>
            </w:pPr>
            <w:r>
              <w:rPr>
                <w:rStyle w:val="92"/>
              </w:rPr>
              <w:t>800</w:t>
            </w:r>
          </w:p>
        </w:tc>
        <w:tc>
          <w:tcPr>
            <w:tcW w:w="992" w:type="dxa"/>
          </w:tcPr>
          <w:p w14:paraId="5562B1E2">
            <w:pPr>
              <w:pStyle w:val="88"/>
              <w:jc w:val="center"/>
              <w:rPr>
                <w:rStyle w:val="92"/>
              </w:rPr>
            </w:pPr>
            <w:r>
              <w:rPr>
                <w:rStyle w:val="92"/>
              </w:rPr>
              <w:t>FR</w:t>
            </w:r>
          </w:p>
        </w:tc>
      </w:tr>
      <w:tr w14:paraId="03DF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7B96A4B0">
            <w:pPr>
              <w:pStyle w:val="88"/>
              <w:jc w:val="center"/>
              <w:rPr>
                <w:rStyle w:val="92"/>
              </w:rPr>
            </w:pPr>
            <w:r>
              <w:rPr>
                <w:rStyle w:val="92"/>
              </w:rPr>
              <w:t>121</w:t>
            </w:r>
          </w:p>
        </w:tc>
        <w:tc>
          <w:tcPr>
            <w:tcW w:w="6019" w:type="dxa"/>
          </w:tcPr>
          <w:p w14:paraId="5D38E381">
            <w:pPr>
              <w:pStyle w:val="88"/>
              <w:rPr>
                <w:rStyle w:val="92"/>
              </w:rPr>
            </w:pPr>
            <w:r>
              <w:rPr>
                <w:rStyle w:val="92"/>
              </w:rPr>
              <w:t>IBUPROFENO 600MG</w:t>
            </w:r>
          </w:p>
          <w:p w14:paraId="6A7CB788">
            <w:pPr>
              <w:pStyle w:val="88"/>
              <w:rPr>
                <w:rStyle w:val="92"/>
              </w:rPr>
            </w:pPr>
            <w:r>
              <w:rPr>
                <w:rStyle w:val="92"/>
              </w:rPr>
              <w:t>COMPRIMIDO CX  C/ 500.</w:t>
            </w:r>
          </w:p>
          <w:p w14:paraId="4D99DD48">
            <w:pPr>
              <w:pStyle w:val="88"/>
              <w:rPr>
                <w:rStyle w:val="92"/>
              </w:rPr>
            </w:pPr>
          </w:p>
        </w:tc>
        <w:tc>
          <w:tcPr>
            <w:tcW w:w="1417" w:type="dxa"/>
          </w:tcPr>
          <w:p w14:paraId="22CAFD2F">
            <w:pPr>
              <w:pStyle w:val="88"/>
              <w:jc w:val="center"/>
              <w:rPr>
                <w:rStyle w:val="92"/>
              </w:rPr>
            </w:pPr>
            <w:r>
              <w:rPr>
                <w:rStyle w:val="92"/>
              </w:rPr>
              <w:t>16000</w:t>
            </w:r>
          </w:p>
        </w:tc>
        <w:tc>
          <w:tcPr>
            <w:tcW w:w="992" w:type="dxa"/>
          </w:tcPr>
          <w:p w14:paraId="605FA85F">
            <w:pPr>
              <w:pStyle w:val="88"/>
              <w:jc w:val="center"/>
              <w:rPr>
                <w:rStyle w:val="92"/>
              </w:rPr>
            </w:pPr>
            <w:r>
              <w:rPr>
                <w:rStyle w:val="92"/>
              </w:rPr>
              <w:t>CO</w:t>
            </w:r>
          </w:p>
        </w:tc>
      </w:tr>
      <w:tr w14:paraId="40252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20307E83">
            <w:pPr>
              <w:pStyle w:val="88"/>
              <w:jc w:val="center"/>
              <w:rPr>
                <w:rStyle w:val="92"/>
              </w:rPr>
            </w:pPr>
            <w:r>
              <w:rPr>
                <w:rStyle w:val="92"/>
              </w:rPr>
              <w:t>122</w:t>
            </w:r>
          </w:p>
        </w:tc>
        <w:tc>
          <w:tcPr>
            <w:tcW w:w="6019" w:type="dxa"/>
          </w:tcPr>
          <w:p w14:paraId="7F7236B6">
            <w:pPr>
              <w:pStyle w:val="88"/>
              <w:rPr>
                <w:rStyle w:val="92"/>
              </w:rPr>
            </w:pPr>
            <w:r>
              <w:rPr>
                <w:rStyle w:val="92"/>
              </w:rPr>
              <w:t xml:space="preserve">INDAPAMIDA SR 1,5 MG         </w:t>
            </w:r>
          </w:p>
          <w:p w14:paraId="5BA9DD20">
            <w:pPr>
              <w:pStyle w:val="88"/>
              <w:rPr>
                <w:rStyle w:val="92"/>
              </w:rPr>
            </w:pPr>
            <w:r>
              <w:rPr>
                <w:rStyle w:val="92"/>
              </w:rPr>
              <w:t xml:space="preserve"> </w:t>
            </w:r>
          </w:p>
        </w:tc>
        <w:tc>
          <w:tcPr>
            <w:tcW w:w="1417" w:type="dxa"/>
          </w:tcPr>
          <w:p w14:paraId="1E94FBF4">
            <w:pPr>
              <w:pStyle w:val="88"/>
              <w:jc w:val="center"/>
              <w:rPr>
                <w:rStyle w:val="92"/>
              </w:rPr>
            </w:pPr>
            <w:r>
              <w:rPr>
                <w:rStyle w:val="92"/>
              </w:rPr>
              <w:t>44000</w:t>
            </w:r>
          </w:p>
        </w:tc>
        <w:tc>
          <w:tcPr>
            <w:tcW w:w="992" w:type="dxa"/>
          </w:tcPr>
          <w:p w14:paraId="5492859F">
            <w:pPr>
              <w:pStyle w:val="88"/>
              <w:jc w:val="center"/>
              <w:rPr>
                <w:rStyle w:val="92"/>
              </w:rPr>
            </w:pPr>
            <w:r>
              <w:rPr>
                <w:rStyle w:val="92"/>
              </w:rPr>
              <w:t>CO</w:t>
            </w:r>
          </w:p>
        </w:tc>
      </w:tr>
      <w:tr w14:paraId="75326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6C891DAB">
            <w:pPr>
              <w:pStyle w:val="88"/>
              <w:jc w:val="center"/>
              <w:rPr>
                <w:rStyle w:val="92"/>
              </w:rPr>
            </w:pPr>
            <w:r>
              <w:rPr>
                <w:rStyle w:val="92"/>
              </w:rPr>
              <w:t>123</w:t>
            </w:r>
          </w:p>
        </w:tc>
        <w:tc>
          <w:tcPr>
            <w:tcW w:w="6019" w:type="dxa"/>
          </w:tcPr>
          <w:p w14:paraId="63440C53">
            <w:pPr>
              <w:pStyle w:val="88"/>
              <w:rPr>
                <w:rStyle w:val="92"/>
              </w:rPr>
            </w:pPr>
            <w:r>
              <w:rPr>
                <w:rStyle w:val="92"/>
              </w:rPr>
              <w:t>INSULINA NPH 100 UI/ML</w:t>
            </w:r>
          </w:p>
          <w:p w14:paraId="4499B8E0">
            <w:pPr>
              <w:pStyle w:val="88"/>
              <w:rPr>
                <w:rStyle w:val="92"/>
              </w:rPr>
            </w:pPr>
            <w:r>
              <w:rPr>
                <w:rStyle w:val="92"/>
              </w:rPr>
              <w:t>EM CANETAS DE 100 UI/ML - com 3ml cada</w:t>
            </w:r>
          </w:p>
          <w:p w14:paraId="5856325B">
            <w:pPr>
              <w:pStyle w:val="88"/>
              <w:rPr>
                <w:rStyle w:val="92"/>
              </w:rPr>
            </w:pPr>
          </w:p>
        </w:tc>
        <w:tc>
          <w:tcPr>
            <w:tcW w:w="1417" w:type="dxa"/>
          </w:tcPr>
          <w:p w14:paraId="7DD6A3BF">
            <w:pPr>
              <w:pStyle w:val="88"/>
              <w:jc w:val="center"/>
              <w:rPr>
                <w:rStyle w:val="92"/>
              </w:rPr>
            </w:pPr>
            <w:r>
              <w:rPr>
                <w:rStyle w:val="92"/>
              </w:rPr>
              <w:t>200</w:t>
            </w:r>
          </w:p>
        </w:tc>
        <w:tc>
          <w:tcPr>
            <w:tcW w:w="992" w:type="dxa"/>
          </w:tcPr>
          <w:p w14:paraId="2E54DCA9">
            <w:pPr>
              <w:pStyle w:val="88"/>
              <w:jc w:val="center"/>
              <w:rPr>
                <w:rStyle w:val="92"/>
              </w:rPr>
            </w:pPr>
            <w:r>
              <w:rPr>
                <w:rStyle w:val="92"/>
              </w:rPr>
              <w:t>UN</w:t>
            </w:r>
          </w:p>
        </w:tc>
      </w:tr>
      <w:tr w14:paraId="4AD97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297AAE39">
            <w:pPr>
              <w:pStyle w:val="88"/>
              <w:jc w:val="center"/>
              <w:rPr>
                <w:rStyle w:val="92"/>
              </w:rPr>
            </w:pPr>
            <w:r>
              <w:rPr>
                <w:rStyle w:val="92"/>
              </w:rPr>
              <w:t>124</w:t>
            </w:r>
          </w:p>
        </w:tc>
        <w:tc>
          <w:tcPr>
            <w:tcW w:w="6019" w:type="dxa"/>
          </w:tcPr>
          <w:p w14:paraId="627A9081">
            <w:pPr>
              <w:pStyle w:val="88"/>
              <w:rPr>
                <w:rStyle w:val="92"/>
              </w:rPr>
            </w:pPr>
            <w:r>
              <w:rPr>
                <w:rStyle w:val="92"/>
              </w:rPr>
              <w:t>INSULINA REG.NPH 100 UI 10 ML</w:t>
            </w:r>
          </w:p>
          <w:p w14:paraId="13068FDD">
            <w:pPr>
              <w:pStyle w:val="88"/>
              <w:rPr>
                <w:rStyle w:val="92"/>
              </w:rPr>
            </w:pPr>
            <w:r>
              <w:rPr>
                <w:rStyle w:val="92"/>
              </w:rPr>
              <w:t xml:space="preserve">FRASCO C/ 10 ML </w:t>
            </w:r>
          </w:p>
          <w:p w14:paraId="7DC9D372">
            <w:pPr>
              <w:pStyle w:val="88"/>
              <w:rPr>
                <w:rStyle w:val="92"/>
              </w:rPr>
            </w:pPr>
          </w:p>
        </w:tc>
        <w:tc>
          <w:tcPr>
            <w:tcW w:w="1417" w:type="dxa"/>
          </w:tcPr>
          <w:p w14:paraId="42C1A52A">
            <w:pPr>
              <w:pStyle w:val="88"/>
              <w:jc w:val="center"/>
              <w:rPr>
                <w:rStyle w:val="92"/>
              </w:rPr>
            </w:pPr>
            <w:r>
              <w:rPr>
                <w:rStyle w:val="92"/>
              </w:rPr>
              <w:t>50</w:t>
            </w:r>
          </w:p>
        </w:tc>
        <w:tc>
          <w:tcPr>
            <w:tcW w:w="992" w:type="dxa"/>
          </w:tcPr>
          <w:p w14:paraId="19EA13B4">
            <w:pPr>
              <w:pStyle w:val="88"/>
              <w:jc w:val="center"/>
              <w:rPr>
                <w:rStyle w:val="92"/>
              </w:rPr>
            </w:pPr>
            <w:r>
              <w:rPr>
                <w:rStyle w:val="92"/>
              </w:rPr>
              <w:t>FR</w:t>
            </w:r>
          </w:p>
        </w:tc>
      </w:tr>
      <w:tr w14:paraId="0F8C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4826925">
            <w:pPr>
              <w:pStyle w:val="88"/>
              <w:jc w:val="center"/>
              <w:rPr>
                <w:rStyle w:val="92"/>
              </w:rPr>
            </w:pPr>
            <w:r>
              <w:rPr>
                <w:rStyle w:val="92"/>
              </w:rPr>
              <w:t>125</w:t>
            </w:r>
          </w:p>
        </w:tc>
        <w:tc>
          <w:tcPr>
            <w:tcW w:w="6019" w:type="dxa"/>
          </w:tcPr>
          <w:p w14:paraId="6A087BBE">
            <w:pPr>
              <w:pStyle w:val="88"/>
              <w:rPr>
                <w:rStyle w:val="92"/>
              </w:rPr>
            </w:pPr>
            <w:r>
              <w:rPr>
                <w:rStyle w:val="92"/>
              </w:rPr>
              <w:t xml:space="preserve">INSULINA REGULAR 100 UI/ML    </w:t>
            </w:r>
          </w:p>
          <w:p w14:paraId="628016EA">
            <w:pPr>
              <w:pStyle w:val="88"/>
              <w:rPr>
                <w:rStyle w:val="92"/>
              </w:rPr>
            </w:pPr>
            <w:r>
              <w:rPr>
                <w:rStyle w:val="92"/>
              </w:rPr>
              <w:t xml:space="preserve">SOLUCAO INJETAVEL </w:t>
            </w:r>
          </w:p>
          <w:p w14:paraId="66FC089D">
            <w:pPr>
              <w:pStyle w:val="88"/>
              <w:rPr>
                <w:rStyle w:val="92"/>
              </w:rPr>
            </w:pPr>
            <w:r>
              <w:rPr>
                <w:rStyle w:val="92"/>
              </w:rPr>
              <w:t xml:space="preserve">COM 10 ML </w:t>
            </w:r>
          </w:p>
          <w:p w14:paraId="6DE367AB">
            <w:pPr>
              <w:pStyle w:val="88"/>
              <w:rPr>
                <w:rStyle w:val="92"/>
              </w:rPr>
            </w:pPr>
          </w:p>
        </w:tc>
        <w:tc>
          <w:tcPr>
            <w:tcW w:w="1417" w:type="dxa"/>
          </w:tcPr>
          <w:p w14:paraId="480CF5E5">
            <w:pPr>
              <w:pStyle w:val="88"/>
              <w:jc w:val="center"/>
              <w:rPr>
                <w:rStyle w:val="92"/>
              </w:rPr>
            </w:pPr>
            <w:r>
              <w:rPr>
                <w:rStyle w:val="92"/>
              </w:rPr>
              <w:t>30</w:t>
            </w:r>
          </w:p>
        </w:tc>
        <w:tc>
          <w:tcPr>
            <w:tcW w:w="992" w:type="dxa"/>
          </w:tcPr>
          <w:p w14:paraId="344225E3">
            <w:pPr>
              <w:pStyle w:val="88"/>
              <w:jc w:val="center"/>
              <w:rPr>
                <w:rStyle w:val="92"/>
              </w:rPr>
            </w:pPr>
            <w:r>
              <w:rPr>
                <w:rStyle w:val="92"/>
              </w:rPr>
              <w:t>AM</w:t>
            </w:r>
          </w:p>
        </w:tc>
      </w:tr>
      <w:tr w14:paraId="3A5DC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BA32A16">
            <w:pPr>
              <w:pStyle w:val="88"/>
              <w:jc w:val="center"/>
              <w:rPr>
                <w:rStyle w:val="92"/>
              </w:rPr>
            </w:pPr>
            <w:r>
              <w:rPr>
                <w:rStyle w:val="92"/>
              </w:rPr>
              <w:t>126</w:t>
            </w:r>
          </w:p>
        </w:tc>
        <w:tc>
          <w:tcPr>
            <w:tcW w:w="6019" w:type="dxa"/>
          </w:tcPr>
          <w:p w14:paraId="5D92485C">
            <w:pPr>
              <w:pStyle w:val="88"/>
              <w:rPr>
                <w:rStyle w:val="92"/>
              </w:rPr>
            </w:pPr>
            <w:r>
              <w:rPr>
                <w:rStyle w:val="92"/>
              </w:rPr>
              <w:t>INSULINA REGULAR 100 UI/ML</w:t>
            </w:r>
          </w:p>
          <w:p w14:paraId="4FEEDE5E">
            <w:pPr>
              <w:pStyle w:val="88"/>
              <w:rPr>
                <w:rStyle w:val="92"/>
              </w:rPr>
            </w:pPr>
            <w:r>
              <w:rPr>
                <w:rStyle w:val="92"/>
              </w:rPr>
              <w:t>EM CANETAS DE 100 UI/ML</w:t>
            </w:r>
          </w:p>
          <w:p w14:paraId="19D59A09">
            <w:pPr>
              <w:pStyle w:val="88"/>
              <w:rPr>
                <w:rStyle w:val="92"/>
              </w:rPr>
            </w:pPr>
          </w:p>
        </w:tc>
        <w:tc>
          <w:tcPr>
            <w:tcW w:w="1417" w:type="dxa"/>
          </w:tcPr>
          <w:p w14:paraId="32831599">
            <w:pPr>
              <w:pStyle w:val="88"/>
              <w:jc w:val="center"/>
              <w:rPr>
                <w:rStyle w:val="92"/>
              </w:rPr>
            </w:pPr>
            <w:r>
              <w:rPr>
                <w:rStyle w:val="92"/>
              </w:rPr>
              <w:t>50</w:t>
            </w:r>
          </w:p>
        </w:tc>
        <w:tc>
          <w:tcPr>
            <w:tcW w:w="992" w:type="dxa"/>
          </w:tcPr>
          <w:p w14:paraId="69E06F9D">
            <w:pPr>
              <w:pStyle w:val="88"/>
              <w:jc w:val="center"/>
              <w:rPr>
                <w:rStyle w:val="92"/>
              </w:rPr>
            </w:pPr>
            <w:r>
              <w:rPr>
                <w:rStyle w:val="92"/>
              </w:rPr>
              <w:t>UN</w:t>
            </w:r>
          </w:p>
        </w:tc>
      </w:tr>
      <w:tr w14:paraId="193A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3A8D1F03">
            <w:pPr>
              <w:pStyle w:val="88"/>
              <w:jc w:val="center"/>
              <w:rPr>
                <w:rStyle w:val="92"/>
              </w:rPr>
            </w:pPr>
            <w:r>
              <w:rPr>
                <w:rStyle w:val="92"/>
              </w:rPr>
              <w:t>127</w:t>
            </w:r>
          </w:p>
        </w:tc>
        <w:tc>
          <w:tcPr>
            <w:tcW w:w="6019" w:type="dxa"/>
          </w:tcPr>
          <w:p w14:paraId="2FE3E751">
            <w:pPr>
              <w:pStyle w:val="88"/>
              <w:rPr>
                <w:rStyle w:val="92"/>
              </w:rPr>
            </w:pPr>
            <w:r>
              <w:rPr>
                <w:rStyle w:val="92"/>
              </w:rPr>
              <w:t xml:space="preserve">ISOSSORBIDA  40 MG      </w:t>
            </w:r>
          </w:p>
        </w:tc>
        <w:tc>
          <w:tcPr>
            <w:tcW w:w="1417" w:type="dxa"/>
          </w:tcPr>
          <w:p w14:paraId="552DEB30">
            <w:pPr>
              <w:pStyle w:val="88"/>
              <w:jc w:val="center"/>
              <w:rPr>
                <w:rStyle w:val="92"/>
              </w:rPr>
            </w:pPr>
            <w:r>
              <w:rPr>
                <w:rStyle w:val="92"/>
              </w:rPr>
              <w:t>16000</w:t>
            </w:r>
          </w:p>
        </w:tc>
        <w:tc>
          <w:tcPr>
            <w:tcW w:w="992" w:type="dxa"/>
          </w:tcPr>
          <w:p w14:paraId="5DA46554">
            <w:pPr>
              <w:pStyle w:val="88"/>
              <w:jc w:val="center"/>
              <w:rPr>
                <w:rStyle w:val="92"/>
              </w:rPr>
            </w:pPr>
            <w:r>
              <w:rPr>
                <w:rStyle w:val="92"/>
              </w:rPr>
              <w:t>CO</w:t>
            </w:r>
          </w:p>
        </w:tc>
      </w:tr>
      <w:tr w14:paraId="6ED1E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6588FCA6">
            <w:pPr>
              <w:pStyle w:val="88"/>
              <w:jc w:val="center"/>
              <w:rPr>
                <w:rStyle w:val="92"/>
              </w:rPr>
            </w:pPr>
            <w:r>
              <w:rPr>
                <w:rStyle w:val="92"/>
              </w:rPr>
              <w:t>128</w:t>
            </w:r>
          </w:p>
        </w:tc>
        <w:tc>
          <w:tcPr>
            <w:tcW w:w="6019" w:type="dxa"/>
          </w:tcPr>
          <w:p w14:paraId="535162C4">
            <w:pPr>
              <w:pStyle w:val="88"/>
              <w:rPr>
                <w:rStyle w:val="92"/>
              </w:rPr>
            </w:pPr>
            <w:r>
              <w:rPr>
                <w:rStyle w:val="92"/>
              </w:rPr>
              <w:t>ISOSSORBIDA DINITRATO 5 MG COM</w:t>
            </w:r>
          </w:p>
          <w:p w14:paraId="7446D9B5">
            <w:pPr>
              <w:pStyle w:val="88"/>
              <w:rPr>
                <w:rStyle w:val="92"/>
              </w:rPr>
            </w:pPr>
            <w:r>
              <w:rPr>
                <w:rStyle w:val="92"/>
              </w:rPr>
              <w:t xml:space="preserve">PRIMIDO SUBLINGUAL CX C/30 </w:t>
            </w:r>
          </w:p>
          <w:p w14:paraId="5D1AF328">
            <w:pPr>
              <w:pStyle w:val="88"/>
              <w:rPr>
                <w:rStyle w:val="92"/>
              </w:rPr>
            </w:pPr>
          </w:p>
        </w:tc>
        <w:tc>
          <w:tcPr>
            <w:tcW w:w="1417" w:type="dxa"/>
          </w:tcPr>
          <w:p w14:paraId="6DEF2FDA">
            <w:pPr>
              <w:pStyle w:val="88"/>
              <w:jc w:val="center"/>
              <w:rPr>
                <w:rStyle w:val="92"/>
              </w:rPr>
            </w:pPr>
            <w:r>
              <w:rPr>
                <w:rStyle w:val="92"/>
              </w:rPr>
              <w:t>2400</w:t>
            </w:r>
          </w:p>
        </w:tc>
        <w:tc>
          <w:tcPr>
            <w:tcW w:w="992" w:type="dxa"/>
          </w:tcPr>
          <w:p w14:paraId="0C0BB4BC">
            <w:pPr>
              <w:pStyle w:val="88"/>
              <w:jc w:val="center"/>
              <w:rPr>
                <w:rStyle w:val="92"/>
              </w:rPr>
            </w:pPr>
            <w:r>
              <w:rPr>
                <w:rStyle w:val="92"/>
              </w:rPr>
              <w:t>CO</w:t>
            </w:r>
          </w:p>
        </w:tc>
      </w:tr>
      <w:tr w14:paraId="5618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51EF91E">
            <w:pPr>
              <w:pStyle w:val="88"/>
              <w:jc w:val="center"/>
              <w:rPr>
                <w:rStyle w:val="92"/>
              </w:rPr>
            </w:pPr>
            <w:r>
              <w:rPr>
                <w:rStyle w:val="92"/>
              </w:rPr>
              <w:t>129</w:t>
            </w:r>
          </w:p>
        </w:tc>
        <w:tc>
          <w:tcPr>
            <w:tcW w:w="6019" w:type="dxa"/>
          </w:tcPr>
          <w:p w14:paraId="10479BFD">
            <w:pPr>
              <w:pStyle w:val="88"/>
              <w:rPr>
                <w:rStyle w:val="92"/>
              </w:rPr>
            </w:pPr>
            <w:r>
              <w:rPr>
                <w:rStyle w:val="92"/>
              </w:rPr>
              <w:t xml:space="preserve">ISOSSORBIDA MONONITRATO 20 MG </w:t>
            </w:r>
          </w:p>
          <w:p w14:paraId="2637F335">
            <w:pPr>
              <w:pStyle w:val="88"/>
              <w:rPr>
                <w:rStyle w:val="92"/>
              </w:rPr>
            </w:pPr>
            <w:r>
              <w:rPr>
                <w:rStyle w:val="92"/>
              </w:rPr>
              <w:t>COMPRIMIDO CX C/ 100.</w:t>
            </w:r>
          </w:p>
          <w:p w14:paraId="4B79F7DE">
            <w:pPr>
              <w:pStyle w:val="88"/>
              <w:rPr>
                <w:rStyle w:val="92"/>
              </w:rPr>
            </w:pPr>
          </w:p>
        </w:tc>
        <w:tc>
          <w:tcPr>
            <w:tcW w:w="1417" w:type="dxa"/>
          </w:tcPr>
          <w:p w14:paraId="2126E1A8">
            <w:pPr>
              <w:pStyle w:val="88"/>
              <w:jc w:val="center"/>
              <w:rPr>
                <w:rStyle w:val="92"/>
              </w:rPr>
            </w:pPr>
            <w:r>
              <w:rPr>
                <w:rStyle w:val="92"/>
              </w:rPr>
              <w:t>32000</w:t>
            </w:r>
          </w:p>
        </w:tc>
        <w:tc>
          <w:tcPr>
            <w:tcW w:w="992" w:type="dxa"/>
          </w:tcPr>
          <w:p w14:paraId="6BABB3FC">
            <w:pPr>
              <w:pStyle w:val="88"/>
              <w:jc w:val="center"/>
              <w:rPr>
                <w:rStyle w:val="92"/>
              </w:rPr>
            </w:pPr>
            <w:r>
              <w:rPr>
                <w:rStyle w:val="92"/>
              </w:rPr>
              <w:t>CO</w:t>
            </w:r>
          </w:p>
        </w:tc>
      </w:tr>
      <w:tr w14:paraId="69E8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1B346B3">
            <w:pPr>
              <w:pStyle w:val="88"/>
              <w:jc w:val="center"/>
              <w:rPr>
                <w:rStyle w:val="92"/>
              </w:rPr>
            </w:pPr>
            <w:r>
              <w:rPr>
                <w:rStyle w:val="92"/>
              </w:rPr>
              <w:t>130</w:t>
            </w:r>
          </w:p>
        </w:tc>
        <w:tc>
          <w:tcPr>
            <w:tcW w:w="6019" w:type="dxa"/>
          </w:tcPr>
          <w:p w14:paraId="55ABE704">
            <w:pPr>
              <w:pStyle w:val="88"/>
              <w:rPr>
                <w:rStyle w:val="92"/>
              </w:rPr>
            </w:pPr>
            <w:r>
              <w:rPr>
                <w:rStyle w:val="92"/>
              </w:rPr>
              <w:t xml:space="preserve">IVERMECTINA 6 MG COMPRIMIDO   </w:t>
            </w:r>
          </w:p>
          <w:p w14:paraId="3ECA61D1">
            <w:pPr>
              <w:pStyle w:val="88"/>
              <w:rPr>
                <w:rStyle w:val="92"/>
              </w:rPr>
            </w:pPr>
          </w:p>
        </w:tc>
        <w:tc>
          <w:tcPr>
            <w:tcW w:w="1417" w:type="dxa"/>
          </w:tcPr>
          <w:p w14:paraId="751765D7">
            <w:pPr>
              <w:pStyle w:val="88"/>
              <w:jc w:val="center"/>
              <w:rPr>
                <w:rStyle w:val="92"/>
              </w:rPr>
            </w:pPr>
            <w:r>
              <w:rPr>
                <w:rStyle w:val="92"/>
              </w:rPr>
              <w:t>4000</w:t>
            </w:r>
          </w:p>
        </w:tc>
        <w:tc>
          <w:tcPr>
            <w:tcW w:w="992" w:type="dxa"/>
          </w:tcPr>
          <w:p w14:paraId="1DAADDEC">
            <w:pPr>
              <w:pStyle w:val="88"/>
              <w:jc w:val="center"/>
              <w:rPr>
                <w:rStyle w:val="92"/>
              </w:rPr>
            </w:pPr>
            <w:r>
              <w:rPr>
                <w:rStyle w:val="92"/>
              </w:rPr>
              <w:t>CO</w:t>
            </w:r>
          </w:p>
        </w:tc>
      </w:tr>
      <w:tr w14:paraId="2427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489F49B">
            <w:pPr>
              <w:pStyle w:val="88"/>
              <w:jc w:val="center"/>
              <w:rPr>
                <w:rStyle w:val="92"/>
              </w:rPr>
            </w:pPr>
            <w:r>
              <w:rPr>
                <w:rStyle w:val="92"/>
              </w:rPr>
              <w:t>131</w:t>
            </w:r>
          </w:p>
        </w:tc>
        <w:tc>
          <w:tcPr>
            <w:tcW w:w="6019" w:type="dxa"/>
          </w:tcPr>
          <w:p w14:paraId="3B799648">
            <w:pPr>
              <w:pStyle w:val="88"/>
              <w:rPr>
                <w:rStyle w:val="92"/>
              </w:rPr>
            </w:pPr>
            <w:r>
              <w:rPr>
                <w:rStyle w:val="92"/>
              </w:rPr>
              <w:t xml:space="preserve">LEVODOPA + BENSERAZIDA 200+50 </w:t>
            </w:r>
          </w:p>
          <w:p w14:paraId="428715EF">
            <w:pPr>
              <w:pStyle w:val="88"/>
              <w:rPr>
                <w:rStyle w:val="92"/>
              </w:rPr>
            </w:pPr>
            <w:r>
              <w:rPr>
                <w:rStyle w:val="92"/>
              </w:rPr>
              <w:t xml:space="preserve">MG COMPRIMIDO , CAIXA  COM 30. </w:t>
            </w:r>
          </w:p>
          <w:p w14:paraId="53613A21">
            <w:pPr>
              <w:pStyle w:val="88"/>
              <w:rPr>
                <w:rStyle w:val="92"/>
              </w:rPr>
            </w:pPr>
          </w:p>
        </w:tc>
        <w:tc>
          <w:tcPr>
            <w:tcW w:w="1417" w:type="dxa"/>
          </w:tcPr>
          <w:p w14:paraId="53FFE8B1">
            <w:pPr>
              <w:pStyle w:val="88"/>
              <w:jc w:val="center"/>
              <w:rPr>
                <w:rStyle w:val="92"/>
              </w:rPr>
            </w:pPr>
            <w:r>
              <w:rPr>
                <w:rStyle w:val="92"/>
              </w:rPr>
              <w:t>12000</w:t>
            </w:r>
          </w:p>
        </w:tc>
        <w:tc>
          <w:tcPr>
            <w:tcW w:w="992" w:type="dxa"/>
          </w:tcPr>
          <w:p w14:paraId="1B8EACF0">
            <w:pPr>
              <w:pStyle w:val="88"/>
              <w:jc w:val="center"/>
              <w:rPr>
                <w:rStyle w:val="92"/>
              </w:rPr>
            </w:pPr>
            <w:r>
              <w:rPr>
                <w:rStyle w:val="92"/>
              </w:rPr>
              <w:t>CO</w:t>
            </w:r>
          </w:p>
        </w:tc>
      </w:tr>
      <w:tr w14:paraId="222BE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29F0C86C">
            <w:pPr>
              <w:pStyle w:val="88"/>
              <w:jc w:val="center"/>
              <w:rPr>
                <w:rStyle w:val="92"/>
              </w:rPr>
            </w:pPr>
            <w:r>
              <w:rPr>
                <w:rStyle w:val="92"/>
              </w:rPr>
              <w:t>132</w:t>
            </w:r>
          </w:p>
        </w:tc>
        <w:tc>
          <w:tcPr>
            <w:tcW w:w="6019" w:type="dxa"/>
          </w:tcPr>
          <w:p w14:paraId="15459D85">
            <w:pPr>
              <w:pStyle w:val="88"/>
              <w:rPr>
                <w:rStyle w:val="92"/>
              </w:rPr>
            </w:pPr>
            <w:r>
              <w:rPr>
                <w:rStyle w:val="92"/>
              </w:rPr>
              <w:t>LEVODOPA + CLORIDRATO DE BENZE</w:t>
            </w:r>
          </w:p>
          <w:p w14:paraId="2AB8B954">
            <w:pPr>
              <w:pStyle w:val="88"/>
              <w:rPr>
                <w:rStyle w:val="92"/>
              </w:rPr>
            </w:pPr>
            <w:r>
              <w:rPr>
                <w:rStyle w:val="92"/>
              </w:rPr>
              <w:t xml:space="preserve">RAZIDA 100+25MG COMPRIMIDO </w:t>
            </w:r>
          </w:p>
          <w:p w14:paraId="0BAAA655">
            <w:pPr>
              <w:pStyle w:val="88"/>
              <w:rPr>
                <w:rStyle w:val="92"/>
              </w:rPr>
            </w:pPr>
          </w:p>
        </w:tc>
        <w:tc>
          <w:tcPr>
            <w:tcW w:w="1417" w:type="dxa"/>
          </w:tcPr>
          <w:p w14:paraId="2CBBC40D">
            <w:pPr>
              <w:pStyle w:val="88"/>
              <w:jc w:val="center"/>
              <w:rPr>
                <w:rStyle w:val="92"/>
              </w:rPr>
            </w:pPr>
            <w:r>
              <w:rPr>
                <w:rStyle w:val="92"/>
              </w:rPr>
              <w:t>25000</w:t>
            </w:r>
          </w:p>
        </w:tc>
        <w:tc>
          <w:tcPr>
            <w:tcW w:w="992" w:type="dxa"/>
          </w:tcPr>
          <w:p w14:paraId="3A5CF0E7">
            <w:pPr>
              <w:pStyle w:val="88"/>
              <w:jc w:val="center"/>
              <w:rPr>
                <w:rStyle w:val="92"/>
              </w:rPr>
            </w:pPr>
            <w:r>
              <w:rPr>
                <w:rStyle w:val="92"/>
              </w:rPr>
              <w:t>CO</w:t>
            </w:r>
          </w:p>
        </w:tc>
      </w:tr>
      <w:tr w14:paraId="2F87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8429AE0">
            <w:pPr>
              <w:pStyle w:val="88"/>
              <w:jc w:val="center"/>
              <w:rPr>
                <w:rStyle w:val="92"/>
              </w:rPr>
            </w:pPr>
            <w:r>
              <w:rPr>
                <w:rStyle w:val="92"/>
              </w:rPr>
              <w:t>133</w:t>
            </w:r>
          </w:p>
        </w:tc>
        <w:tc>
          <w:tcPr>
            <w:tcW w:w="6019" w:type="dxa"/>
          </w:tcPr>
          <w:p w14:paraId="7E3C3606">
            <w:pPr>
              <w:pStyle w:val="88"/>
              <w:rPr>
                <w:rStyle w:val="92"/>
              </w:rPr>
            </w:pPr>
            <w:r>
              <w:rPr>
                <w:rStyle w:val="92"/>
              </w:rPr>
              <w:t xml:space="preserve">LEVOFLOXACINO 500MG          </w:t>
            </w:r>
          </w:p>
          <w:p w14:paraId="66F17C4A">
            <w:pPr>
              <w:pStyle w:val="88"/>
              <w:rPr>
                <w:rStyle w:val="92"/>
              </w:rPr>
            </w:pPr>
            <w:r>
              <w:rPr>
                <w:rStyle w:val="92"/>
              </w:rPr>
              <w:t xml:space="preserve"> </w:t>
            </w:r>
          </w:p>
        </w:tc>
        <w:tc>
          <w:tcPr>
            <w:tcW w:w="1417" w:type="dxa"/>
          </w:tcPr>
          <w:p w14:paraId="593A0350">
            <w:pPr>
              <w:pStyle w:val="88"/>
              <w:jc w:val="center"/>
              <w:rPr>
                <w:rStyle w:val="92"/>
              </w:rPr>
            </w:pPr>
            <w:r>
              <w:rPr>
                <w:rStyle w:val="92"/>
              </w:rPr>
              <w:t>6400</w:t>
            </w:r>
          </w:p>
        </w:tc>
        <w:tc>
          <w:tcPr>
            <w:tcW w:w="992" w:type="dxa"/>
          </w:tcPr>
          <w:p w14:paraId="219E0B80">
            <w:pPr>
              <w:pStyle w:val="88"/>
              <w:jc w:val="center"/>
              <w:rPr>
                <w:rStyle w:val="92"/>
              </w:rPr>
            </w:pPr>
            <w:r>
              <w:rPr>
                <w:rStyle w:val="92"/>
              </w:rPr>
              <w:t>CO</w:t>
            </w:r>
          </w:p>
        </w:tc>
      </w:tr>
      <w:tr w14:paraId="0B25B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714F3C7">
            <w:pPr>
              <w:pStyle w:val="88"/>
              <w:jc w:val="center"/>
              <w:rPr>
                <w:rStyle w:val="92"/>
              </w:rPr>
            </w:pPr>
            <w:r>
              <w:rPr>
                <w:rStyle w:val="92"/>
              </w:rPr>
              <w:t>134</w:t>
            </w:r>
          </w:p>
        </w:tc>
        <w:tc>
          <w:tcPr>
            <w:tcW w:w="6019" w:type="dxa"/>
          </w:tcPr>
          <w:p w14:paraId="49D8DAB5">
            <w:pPr>
              <w:pStyle w:val="88"/>
              <w:rPr>
                <w:rStyle w:val="92"/>
              </w:rPr>
            </w:pPr>
            <w:r>
              <w:rPr>
                <w:rStyle w:val="92"/>
              </w:rPr>
              <w:t xml:space="preserve">LEVOTIROXINA  50MCG           </w:t>
            </w:r>
          </w:p>
          <w:p w14:paraId="1F4B1B30">
            <w:pPr>
              <w:pStyle w:val="88"/>
              <w:rPr>
                <w:rStyle w:val="92"/>
              </w:rPr>
            </w:pPr>
            <w:r>
              <w:rPr>
                <w:rStyle w:val="92"/>
              </w:rPr>
              <w:t>COMPRIMIDO  CX C/ 30</w:t>
            </w:r>
          </w:p>
          <w:p w14:paraId="1F5EB437">
            <w:pPr>
              <w:pStyle w:val="88"/>
              <w:rPr>
                <w:rStyle w:val="92"/>
              </w:rPr>
            </w:pPr>
          </w:p>
        </w:tc>
        <w:tc>
          <w:tcPr>
            <w:tcW w:w="1417" w:type="dxa"/>
          </w:tcPr>
          <w:p w14:paraId="0F34692A">
            <w:pPr>
              <w:pStyle w:val="88"/>
              <w:jc w:val="center"/>
              <w:rPr>
                <w:rStyle w:val="92"/>
              </w:rPr>
            </w:pPr>
            <w:r>
              <w:rPr>
                <w:rStyle w:val="92"/>
              </w:rPr>
              <w:t>60000</w:t>
            </w:r>
          </w:p>
        </w:tc>
        <w:tc>
          <w:tcPr>
            <w:tcW w:w="992" w:type="dxa"/>
          </w:tcPr>
          <w:p w14:paraId="68B33929">
            <w:pPr>
              <w:pStyle w:val="88"/>
              <w:jc w:val="center"/>
              <w:rPr>
                <w:rStyle w:val="92"/>
              </w:rPr>
            </w:pPr>
            <w:r>
              <w:rPr>
                <w:rStyle w:val="92"/>
              </w:rPr>
              <w:t>CO</w:t>
            </w:r>
          </w:p>
        </w:tc>
      </w:tr>
      <w:tr w14:paraId="5F10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4178D94B">
            <w:pPr>
              <w:pStyle w:val="88"/>
              <w:jc w:val="center"/>
              <w:rPr>
                <w:rStyle w:val="92"/>
              </w:rPr>
            </w:pPr>
            <w:r>
              <w:rPr>
                <w:rStyle w:val="92"/>
              </w:rPr>
              <w:t>135</w:t>
            </w:r>
          </w:p>
        </w:tc>
        <w:tc>
          <w:tcPr>
            <w:tcW w:w="6019" w:type="dxa"/>
          </w:tcPr>
          <w:p w14:paraId="5434F1C7">
            <w:pPr>
              <w:pStyle w:val="88"/>
              <w:rPr>
                <w:rStyle w:val="92"/>
              </w:rPr>
            </w:pPr>
            <w:r>
              <w:rPr>
                <w:rStyle w:val="92"/>
              </w:rPr>
              <w:t xml:space="preserve">LEVOTIROXINA  75 MCG    </w:t>
            </w:r>
          </w:p>
          <w:p w14:paraId="0E2C4FD7">
            <w:pPr>
              <w:pStyle w:val="88"/>
              <w:rPr>
                <w:rStyle w:val="92"/>
              </w:rPr>
            </w:pPr>
            <w:r>
              <w:rPr>
                <w:rStyle w:val="92"/>
              </w:rPr>
              <w:t xml:space="preserve">      </w:t>
            </w:r>
          </w:p>
        </w:tc>
        <w:tc>
          <w:tcPr>
            <w:tcW w:w="1417" w:type="dxa"/>
          </w:tcPr>
          <w:p w14:paraId="54FF97D6">
            <w:pPr>
              <w:pStyle w:val="88"/>
              <w:jc w:val="center"/>
              <w:rPr>
                <w:rStyle w:val="92"/>
              </w:rPr>
            </w:pPr>
            <w:r>
              <w:rPr>
                <w:rStyle w:val="92"/>
              </w:rPr>
              <w:t>24000</w:t>
            </w:r>
          </w:p>
        </w:tc>
        <w:tc>
          <w:tcPr>
            <w:tcW w:w="992" w:type="dxa"/>
          </w:tcPr>
          <w:p w14:paraId="6C70D770">
            <w:pPr>
              <w:pStyle w:val="88"/>
              <w:jc w:val="center"/>
              <w:rPr>
                <w:rStyle w:val="92"/>
              </w:rPr>
            </w:pPr>
            <w:r>
              <w:rPr>
                <w:rStyle w:val="92"/>
              </w:rPr>
              <w:t>CO</w:t>
            </w:r>
          </w:p>
        </w:tc>
      </w:tr>
      <w:tr w14:paraId="5C88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70C571A">
            <w:pPr>
              <w:pStyle w:val="88"/>
              <w:jc w:val="center"/>
              <w:rPr>
                <w:rStyle w:val="92"/>
              </w:rPr>
            </w:pPr>
            <w:r>
              <w:rPr>
                <w:rStyle w:val="92"/>
              </w:rPr>
              <w:t>136</w:t>
            </w:r>
          </w:p>
        </w:tc>
        <w:tc>
          <w:tcPr>
            <w:tcW w:w="6019" w:type="dxa"/>
          </w:tcPr>
          <w:p w14:paraId="7F7636EA">
            <w:pPr>
              <w:pStyle w:val="88"/>
              <w:rPr>
                <w:rStyle w:val="92"/>
              </w:rPr>
            </w:pPr>
            <w:r>
              <w:rPr>
                <w:rStyle w:val="92"/>
              </w:rPr>
              <w:t xml:space="preserve">LEVOTIROXINA COM 100 MCG </w:t>
            </w:r>
          </w:p>
          <w:p w14:paraId="7525B13B">
            <w:pPr>
              <w:pStyle w:val="88"/>
              <w:rPr>
                <w:rStyle w:val="92"/>
              </w:rPr>
            </w:pPr>
            <w:r>
              <w:rPr>
                <w:rStyle w:val="92"/>
              </w:rPr>
              <w:t xml:space="preserve">     </w:t>
            </w:r>
          </w:p>
        </w:tc>
        <w:tc>
          <w:tcPr>
            <w:tcW w:w="1417" w:type="dxa"/>
          </w:tcPr>
          <w:p w14:paraId="420D18F3">
            <w:pPr>
              <w:pStyle w:val="88"/>
              <w:jc w:val="center"/>
              <w:rPr>
                <w:rStyle w:val="92"/>
              </w:rPr>
            </w:pPr>
            <w:r>
              <w:rPr>
                <w:rStyle w:val="92"/>
              </w:rPr>
              <w:t>8000</w:t>
            </w:r>
          </w:p>
        </w:tc>
        <w:tc>
          <w:tcPr>
            <w:tcW w:w="992" w:type="dxa"/>
          </w:tcPr>
          <w:p w14:paraId="0B82E724">
            <w:pPr>
              <w:pStyle w:val="88"/>
              <w:jc w:val="center"/>
              <w:rPr>
                <w:rStyle w:val="92"/>
              </w:rPr>
            </w:pPr>
            <w:r>
              <w:rPr>
                <w:rStyle w:val="92"/>
              </w:rPr>
              <w:t>CO</w:t>
            </w:r>
          </w:p>
        </w:tc>
      </w:tr>
      <w:tr w14:paraId="57B5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150370E">
            <w:pPr>
              <w:pStyle w:val="88"/>
              <w:jc w:val="center"/>
              <w:rPr>
                <w:rStyle w:val="92"/>
              </w:rPr>
            </w:pPr>
            <w:r>
              <w:rPr>
                <w:rStyle w:val="92"/>
              </w:rPr>
              <w:t>137</w:t>
            </w:r>
          </w:p>
        </w:tc>
        <w:tc>
          <w:tcPr>
            <w:tcW w:w="6019" w:type="dxa"/>
          </w:tcPr>
          <w:p w14:paraId="7D5CBBCB">
            <w:pPr>
              <w:pStyle w:val="88"/>
              <w:rPr>
                <w:rStyle w:val="92"/>
              </w:rPr>
            </w:pPr>
            <w:r>
              <w:rPr>
                <w:rStyle w:val="92"/>
              </w:rPr>
              <w:t xml:space="preserve">LEVOTIROXINA DE 25 MCG  </w:t>
            </w:r>
          </w:p>
          <w:p w14:paraId="699D654A">
            <w:pPr>
              <w:pStyle w:val="88"/>
              <w:rPr>
                <w:rStyle w:val="92"/>
              </w:rPr>
            </w:pPr>
            <w:r>
              <w:rPr>
                <w:rStyle w:val="92"/>
              </w:rPr>
              <w:t xml:space="preserve">      </w:t>
            </w:r>
          </w:p>
        </w:tc>
        <w:tc>
          <w:tcPr>
            <w:tcW w:w="1417" w:type="dxa"/>
          </w:tcPr>
          <w:p w14:paraId="5643A7B7">
            <w:pPr>
              <w:pStyle w:val="88"/>
              <w:jc w:val="center"/>
              <w:rPr>
                <w:rStyle w:val="92"/>
              </w:rPr>
            </w:pPr>
            <w:r>
              <w:rPr>
                <w:rStyle w:val="92"/>
              </w:rPr>
              <w:t>60000</w:t>
            </w:r>
          </w:p>
        </w:tc>
        <w:tc>
          <w:tcPr>
            <w:tcW w:w="992" w:type="dxa"/>
          </w:tcPr>
          <w:p w14:paraId="7C85FD88">
            <w:pPr>
              <w:pStyle w:val="88"/>
              <w:jc w:val="center"/>
              <w:rPr>
                <w:rStyle w:val="92"/>
              </w:rPr>
            </w:pPr>
            <w:r>
              <w:rPr>
                <w:rStyle w:val="92"/>
              </w:rPr>
              <w:t>CO</w:t>
            </w:r>
          </w:p>
        </w:tc>
      </w:tr>
      <w:tr w14:paraId="7B80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76B97FDE">
            <w:pPr>
              <w:pStyle w:val="88"/>
              <w:jc w:val="center"/>
              <w:rPr>
                <w:rStyle w:val="92"/>
              </w:rPr>
            </w:pPr>
            <w:r>
              <w:rPr>
                <w:rStyle w:val="92"/>
              </w:rPr>
              <w:t>138</w:t>
            </w:r>
          </w:p>
        </w:tc>
        <w:tc>
          <w:tcPr>
            <w:tcW w:w="6019" w:type="dxa"/>
          </w:tcPr>
          <w:p w14:paraId="456B69CD">
            <w:pPr>
              <w:pStyle w:val="88"/>
              <w:rPr>
                <w:rStyle w:val="92"/>
              </w:rPr>
            </w:pPr>
            <w:r>
              <w:rPr>
                <w:rStyle w:val="92"/>
              </w:rPr>
              <w:t xml:space="preserve">LORATADINA 10MG               </w:t>
            </w:r>
          </w:p>
          <w:p w14:paraId="44C6A494">
            <w:pPr>
              <w:pStyle w:val="88"/>
              <w:rPr>
                <w:rStyle w:val="92"/>
              </w:rPr>
            </w:pPr>
            <w:r>
              <w:rPr>
                <w:rStyle w:val="92"/>
              </w:rPr>
              <w:t>COMPRIMIDO CX C/ 360</w:t>
            </w:r>
          </w:p>
          <w:p w14:paraId="13A4AA12">
            <w:pPr>
              <w:pStyle w:val="88"/>
              <w:rPr>
                <w:rStyle w:val="92"/>
              </w:rPr>
            </w:pPr>
          </w:p>
        </w:tc>
        <w:tc>
          <w:tcPr>
            <w:tcW w:w="1417" w:type="dxa"/>
          </w:tcPr>
          <w:p w14:paraId="2F1D2206">
            <w:pPr>
              <w:pStyle w:val="88"/>
              <w:jc w:val="center"/>
              <w:rPr>
                <w:rStyle w:val="92"/>
              </w:rPr>
            </w:pPr>
            <w:r>
              <w:rPr>
                <w:rStyle w:val="92"/>
              </w:rPr>
              <w:t>9600</w:t>
            </w:r>
          </w:p>
        </w:tc>
        <w:tc>
          <w:tcPr>
            <w:tcW w:w="992" w:type="dxa"/>
          </w:tcPr>
          <w:p w14:paraId="0BAEFD79">
            <w:pPr>
              <w:pStyle w:val="88"/>
              <w:jc w:val="center"/>
              <w:rPr>
                <w:rStyle w:val="92"/>
              </w:rPr>
            </w:pPr>
            <w:r>
              <w:rPr>
                <w:rStyle w:val="92"/>
              </w:rPr>
              <w:t>CO</w:t>
            </w:r>
          </w:p>
        </w:tc>
      </w:tr>
      <w:tr w14:paraId="3CB7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79C72447">
            <w:pPr>
              <w:pStyle w:val="88"/>
              <w:jc w:val="center"/>
              <w:rPr>
                <w:rStyle w:val="92"/>
              </w:rPr>
            </w:pPr>
            <w:r>
              <w:rPr>
                <w:rStyle w:val="92"/>
              </w:rPr>
              <w:t>139</w:t>
            </w:r>
          </w:p>
        </w:tc>
        <w:tc>
          <w:tcPr>
            <w:tcW w:w="6019" w:type="dxa"/>
          </w:tcPr>
          <w:p w14:paraId="67C7A7F5">
            <w:pPr>
              <w:pStyle w:val="88"/>
              <w:rPr>
                <w:rStyle w:val="92"/>
              </w:rPr>
            </w:pPr>
            <w:r>
              <w:rPr>
                <w:rStyle w:val="92"/>
              </w:rPr>
              <w:t xml:space="preserve">LORATADINA 5MG/5ML XAROPE     </w:t>
            </w:r>
          </w:p>
          <w:p w14:paraId="71835F0E">
            <w:pPr>
              <w:pStyle w:val="88"/>
              <w:rPr>
                <w:rStyle w:val="92"/>
              </w:rPr>
            </w:pPr>
            <w:r>
              <w:rPr>
                <w:rStyle w:val="92"/>
              </w:rPr>
              <w:t xml:space="preserve">FRASCO COM 100 ML + COPO-MEDIDA </w:t>
            </w:r>
          </w:p>
          <w:p w14:paraId="57E2A25B">
            <w:pPr>
              <w:pStyle w:val="88"/>
              <w:rPr>
                <w:rStyle w:val="92"/>
              </w:rPr>
            </w:pPr>
            <w:r>
              <w:rPr>
                <w:rStyle w:val="92"/>
              </w:rPr>
              <w:t xml:space="preserve">1ML/MG </w:t>
            </w:r>
          </w:p>
          <w:p w14:paraId="2C7B6A15">
            <w:pPr>
              <w:pStyle w:val="88"/>
              <w:rPr>
                <w:rStyle w:val="92"/>
              </w:rPr>
            </w:pPr>
          </w:p>
        </w:tc>
        <w:tc>
          <w:tcPr>
            <w:tcW w:w="1417" w:type="dxa"/>
          </w:tcPr>
          <w:p w14:paraId="15A1661F">
            <w:pPr>
              <w:pStyle w:val="88"/>
              <w:jc w:val="center"/>
              <w:rPr>
                <w:rStyle w:val="92"/>
              </w:rPr>
            </w:pPr>
            <w:r>
              <w:rPr>
                <w:rStyle w:val="92"/>
              </w:rPr>
              <w:t>1500</w:t>
            </w:r>
          </w:p>
        </w:tc>
        <w:tc>
          <w:tcPr>
            <w:tcW w:w="992" w:type="dxa"/>
          </w:tcPr>
          <w:p w14:paraId="6BD77978">
            <w:pPr>
              <w:pStyle w:val="88"/>
              <w:jc w:val="center"/>
              <w:rPr>
                <w:rStyle w:val="92"/>
              </w:rPr>
            </w:pPr>
            <w:r>
              <w:rPr>
                <w:rStyle w:val="92"/>
              </w:rPr>
              <w:t>FR</w:t>
            </w:r>
          </w:p>
        </w:tc>
      </w:tr>
      <w:tr w14:paraId="1F05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688C34A9">
            <w:pPr>
              <w:pStyle w:val="88"/>
              <w:jc w:val="center"/>
              <w:rPr>
                <w:rStyle w:val="92"/>
              </w:rPr>
            </w:pPr>
            <w:r>
              <w:rPr>
                <w:rStyle w:val="92"/>
              </w:rPr>
              <w:t>140</w:t>
            </w:r>
          </w:p>
        </w:tc>
        <w:tc>
          <w:tcPr>
            <w:tcW w:w="6019" w:type="dxa"/>
          </w:tcPr>
          <w:p w14:paraId="65CD2730">
            <w:pPr>
              <w:pStyle w:val="88"/>
              <w:rPr>
                <w:rStyle w:val="92"/>
              </w:rPr>
            </w:pPr>
            <w:r>
              <w:rPr>
                <w:rStyle w:val="92"/>
              </w:rPr>
              <w:t xml:space="preserve">LORAZEPAN 2MG            </w:t>
            </w:r>
          </w:p>
          <w:p w14:paraId="0A653694">
            <w:pPr>
              <w:pStyle w:val="88"/>
              <w:rPr>
                <w:rStyle w:val="92"/>
              </w:rPr>
            </w:pPr>
            <w:r>
              <w:rPr>
                <w:rStyle w:val="92"/>
              </w:rPr>
              <w:t xml:space="preserve">     </w:t>
            </w:r>
          </w:p>
        </w:tc>
        <w:tc>
          <w:tcPr>
            <w:tcW w:w="1417" w:type="dxa"/>
          </w:tcPr>
          <w:p w14:paraId="67EB92F2">
            <w:pPr>
              <w:pStyle w:val="88"/>
              <w:jc w:val="center"/>
              <w:rPr>
                <w:rStyle w:val="92"/>
              </w:rPr>
            </w:pPr>
            <w:r>
              <w:rPr>
                <w:rStyle w:val="92"/>
              </w:rPr>
              <w:t>4800</w:t>
            </w:r>
          </w:p>
        </w:tc>
        <w:tc>
          <w:tcPr>
            <w:tcW w:w="992" w:type="dxa"/>
          </w:tcPr>
          <w:p w14:paraId="53713D2F">
            <w:pPr>
              <w:pStyle w:val="88"/>
              <w:jc w:val="center"/>
              <w:rPr>
                <w:rStyle w:val="92"/>
              </w:rPr>
            </w:pPr>
            <w:r>
              <w:rPr>
                <w:rStyle w:val="92"/>
              </w:rPr>
              <w:t>CO</w:t>
            </w:r>
          </w:p>
        </w:tc>
      </w:tr>
      <w:tr w14:paraId="3612C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EBC3DED">
            <w:pPr>
              <w:pStyle w:val="88"/>
              <w:jc w:val="center"/>
              <w:rPr>
                <w:rStyle w:val="92"/>
              </w:rPr>
            </w:pPr>
            <w:r>
              <w:rPr>
                <w:rStyle w:val="92"/>
              </w:rPr>
              <w:t>141</w:t>
            </w:r>
          </w:p>
        </w:tc>
        <w:tc>
          <w:tcPr>
            <w:tcW w:w="6019" w:type="dxa"/>
          </w:tcPr>
          <w:p w14:paraId="36A06645">
            <w:pPr>
              <w:pStyle w:val="88"/>
              <w:rPr>
                <w:rStyle w:val="92"/>
              </w:rPr>
            </w:pPr>
            <w:r>
              <w:rPr>
                <w:rStyle w:val="92"/>
              </w:rPr>
              <w:t xml:space="preserve">LOSARTAN POTASSICO 100MG      </w:t>
            </w:r>
          </w:p>
          <w:p w14:paraId="42802F3F">
            <w:pPr>
              <w:pStyle w:val="88"/>
              <w:rPr>
                <w:rStyle w:val="92"/>
              </w:rPr>
            </w:pPr>
            <w:r>
              <w:rPr>
                <w:rStyle w:val="92"/>
              </w:rPr>
              <w:t xml:space="preserve">CAIXA COM 30 </w:t>
            </w:r>
          </w:p>
          <w:p w14:paraId="4AA156FB">
            <w:pPr>
              <w:pStyle w:val="88"/>
              <w:rPr>
                <w:rStyle w:val="92"/>
              </w:rPr>
            </w:pPr>
          </w:p>
        </w:tc>
        <w:tc>
          <w:tcPr>
            <w:tcW w:w="1417" w:type="dxa"/>
          </w:tcPr>
          <w:p w14:paraId="2A92C5E2">
            <w:pPr>
              <w:pStyle w:val="88"/>
              <w:jc w:val="center"/>
              <w:rPr>
                <w:rStyle w:val="92"/>
              </w:rPr>
            </w:pPr>
            <w:r>
              <w:rPr>
                <w:rStyle w:val="92"/>
              </w:rPr>
              <w:t>8000</w:t>
            </w:r>
          </w:p>
        </w:tc>
        <w:tc>
          <w:tcPr>
            <w:tcW w:w="992" w:type="dxa"/>
          </w:tcPr>
          <w:p w14:paraId="5BBE3BC0">
            <w:pPr>
              <w:pStyle w:val="88"/>
              <w:jc w:val="center"/>
              <w:rPr>
                <w:rStyle w:val="92"/>
              </w:rPr>
            </w:pPr>
            <w:r>
              <w:rPr>
                <w:rStyle w:val="92"/>
              </w:rPr>
              <w:t>CO</w:t>
            </w:r>
          </w:p>
        </w:tc>
      </w:tr>
      <w:tr w14:paraId="5F0B2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89678AA">
            <w:pPr>
              <w:pStyle w:val="88"/>
              <w:jc w:val="center"/>
              <w:rPr>
                <w:rStyle w:val="92"/>
              </w:rPr>
            </w:pPr>
            <w:r>
              <w:rPr>
                <w:rStyle w:val="92"/>
              </w:rPr>
              <w:t>142</w:t>
            </w:r>
          </w:p>
        </w:tc>
        <w:tc>
          <w:tcPr>
            <w:tcW w:w="6019" w:type="dxa"/>
          </w:tcPr>
          <w:p w14:paraId="0F9FBC78">
            <w:pPr>
              <w:pStyle w:val="88"/>
              <w:rPr>
                <w:rStyle w:val="92"/>
              </w:rPr>
            </w:pPr>
            <w:r>
              <w:rPr>
                <w:rStyle w:val="92"/>
              </w:rPr>
              <w:t xml:space="preserve">LOSARTANA POTASSICA 25MG    </w:t>
            </w:r>
          </w:p>
          <w:p w14:paraId="7E0E0F99">
            <w:pPr>
              <w:pStyle w:val="88"/>
              <w:rPr>
                <w:rStyle w:val="92"/>
              </w:rPr>
            </w:pPr>
            <w:r>
              <w:rPr>
                <w:rStyle w:val="92"/>
              </w:rPr>
              <w:t xml:space="preserve"> </w:t>
            </w:r>
          </w:p>
        </w:tc>
        <w:tc>
          <w:tcPr>
            <w:tcW w:w="1417" w:type="dxa"/>
          </w:tcPr>
          <w:p w14:paraId="7C794FC6">
            <w:pPr>
              <w:pStyle w:val="88"/>
              <w:jc w:val="center"/>
              <w:rPr>
                <w:rStyle w:val="92"/>
              </w:rPr>
            </w:pPr>
            <w:r>
              <w:rPr>
                <w:rStyle w:val="92"/>
              </w:rPr>
              <w:t>40000</w:t>
            </w:r>
          </w:p>
        </w:tc>
        <w:tc>
          <w:tcPr>
            <w:tcW w:w="992" w:type="dxa"/>
          </w:tcPr>
          <w:p w14:paraId="54F64E0C">
            <w:pPr>
              <w:pStyle w:val="88"/>
              <w:jc w:val="center"/>
              <w:rPr>
                <w:rStyle w:val="92"/>
              </w:rPr>
            </w:pPr>
            <w:r>
              <w:rPr>
                <w:rStyle w:val="92"/>
              </w:rPr>
              <w:t>CX</w:t>
            </w:r>
          </w:p>
        </w:tc>
      </w:tr>
      <w:tr w14:paraId="3BE8E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49F8402E">
            <w:pPr>
              <w:pStyle w:val="88"/>
              <w:jc w:val="center"/>
              <w:rPr>
                <w:rStyle w:val="92"/>
              </w:rPr>
            </w:pPr>
            <w:r>
              <w:rPr>
                <w:rStyle w:val="92"/>
              </w:rPr>
              <w:t>143</w:t>
            </w:r>
          </w:p>
        </w:tc>
        <w:tc>
          <w:tcPr>
            <w:tcW w:w="6019" w:type="dxa"/>
          </w:tcPr>
          <w:p w14:paraId="53C31241">
            <w:pPr>
              <w:pStyle w:val="88"/>
              <w:rPr>
                <w:rStyle w:val="92"/>
              </w:rPr>
            </w:pPr>
            <w:r>
              <w:rPr>
                <w:rStyle w:val="92"/>
              </w:rPr>
              <w:t xml:space="preserve">LOSARTANA POTASSICA 50 MG     </w:t>
            </w:r>
          </w:p>
          <w:p w14:paraId="7DA036E1">
            <w:pPr>
              <w:pStyle w:val="88"/>
              <w:rPr>
                <w:rStyle w:val="92"/>
              </w:rPr>
            </w:pPr>
            <w:r>
              <w:rPr>
                <w:rStyle w:val="92"/>
              </w:rPr>
              <w:t>COMPRIMIDO REVESTIDO CX C/ 30.</w:t>
            </w:r>
          </w:p>
          <w:p w14:paraId="06664BD4">
            <w:pPr>
              <w:pStyle w:val="88"/>
              <w:rPr>
                <w:rStyle w:val="92"/>
              </w:rPr>
            </w:pPr>
          </w:p>
        </w:tc>
        <w:tc>
          <w:tcPr>
            <w:tcW w:w="1417" w:type="dxa"/>
          </w:tcPr>
          <w:p w14:paraId="1D77C1AF">
            <w:pPr>
              <w:pStyle w:val="88"/>
              <w:jc w:val="center"/>
              <w:rPr>
                <w:rStyle w:val="92"/>
              </w:rPr>
            </w:pPr>
            <w:r>
              <w:rPr>
                <w:rStyle w:val="92"/>
              </w:rPr>
              <w:t>80000</w:t>
            </w:r>
          </w:p>
        </w:tc>
        <w:tc>
          <w:tcPr>
            <w:tcW w:w="992" w:type="dxa"/>
          </w:tcPr>
          <w:p w14:paraId="164E1CDC">
            <w:pPr>
              <w:pStyle w:val="88"/>
              <w:jc w:val="center"/>
              <w:rPr>
                <w:rStyle w:val="92"/>
              </w:rPr>
            </w:pPr>
            <w:r>
              <w:rPr>
                <w:rStyle w:val="92"/>
              </w:rPr>
              <w:t>CO</w:t>
            </w:r>
          </w:p>
        </w:tc>
      </w:tr>
      <w:tr w14:paraId="6692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7116688E">
            <w:pPr>
              <w:pStyle w:val="88"/>
              <w:jc w:val="center"/>
              <w:rPr>
                <w:rStyle w:val="92"/>
              </w:rPr>
            </w:pPr>
            <w:r>
              <w:rPr>
                <w:rStyle w:val="92"/>
              </w:rPr>
              <w:t>144</w:t>
            </w:r>
          </w:p>
        </w:tc>
        <w:tc>
          <w:tcPr>
            <w:tcW w:w="6019" w:type="dxa"/>
          </w:tcPr>
          <w:p w14:paraId="03B5FA4A">
            <w:pPr>
              <w:pStyle w:val="88"/>
              <w:rPr>
                <w:rStyle w:val="92"/>
              </w:rPr>
            </w:pPr>
            <w:r>
              <w:rPr>
                <w:rStyle w:val="92"/>
              </w:rPr>
              <w:t xml:space="preserve">MALEATO DE DEXCLORFENIRAMINA  </w:t>
            </w:r>
          </w:p>
          <w:p w14:paraId="774F8F2B">
            <w:pPr>
              <w:pStyle w:val="88"/>
              <w:rPr>
                <w:rStyle w:val="92"/>
              </w:rPr>
            </w:pPr>
            <w:r>
              <w:rPr>
                <w:rStyle w:val="92"/>
              </w:rPr>
              <w:t xml:space="preserve">0.4 MG/ML </w:t>
            </w:r>
          </w:p>
          <w:p w14:paraId="42345DDB">
            <w:pPr>
              <w:pStyle w:val="88"/>
              <w:rPr>
                <w:rStyle w:val="92"/>
              </w:rPr>
            </w:pPr>
            <w:r>
              <w:rPr>
                <w:rStyle w:val="92"/>
              </w:rPr>
              <w:t xml:space="preserve">FRASCO COM 100ML. </w:t>
            </w:r>
          </w:p>
          <w:p w14:paraId="6E017080">
            <w:pPr>
              <w:pStyle w:val="88"/>
              <w:rPr>
                <w:rStyle w:val="92"/>
              </w:rPr>
            </w:pPr>
          </w:p>
        </w:tc>
        <w:tc>
          <w:tcPr>
            <w:tcW w:w="1417" w:type="dxa"/>
          </w:tcPr>
          <w:p w14:paraId="4845C574">
            <w:pPr>
              <w:pStyle w:val="88"/>
              <w:jc w:val="center"/>
              <w:rPr>
                <w:rStyle w:val="92"/>
              </w:rPr>
            </w:pPr>
            <w:r>
              <w:rPr>
                <w:rStyle w:val="92"/>
              </w:rPr>
              <w:t>800</w:t>
            </w:r>
          </w:p>
        </w:tc>
        <w:tc>
          <w:tcPr>
            <w:tcW w:w="992" w:type="dxa"/>
          </w:tcPr>
          <w:p w14:paraId="37B4BCCC">
            <w:pPr>
              <w:pStyle w:val="88"/>
              <w:jc w:val="center"/>
              <w:rPr>
                <w:rStyle w:val="92"/>
              </w:rPr>
            </w:pPr>
            <w:r>
              <w:rPr>
                <w:rStyle w:val="92"/>
              </w:rPr>
              <w:t>FR</w:t>
            </w:r>
          </w:p>
        </w:tc>
      </w:tr>
      <w:tr w14:paraId="7F67E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2D979996">
            <w:pPr>
              <w:pStyle w:val="88"/>
              <w:jc w:val="center"/>
              <w:rPr>
                <w:rStyle w:val="92"/>
              </w:rPr>
            </w:pPr>
            <w:r>
              <w:rPr>
                <w:rStyle w:val="92"/>
              </w:rPr>
              <w:t>145</w:t>
            </w:r>
          </w:p>
        </w:tc>
        <w:tc>
          <w:tcPr>
            <w:tcW w:w="6019" w:type="dxa"/>
          </w:tcPr>
          <w:p w14:paraId="2BEBDB65">
            <w:pPr>
              <w:pStyle w:val="88"/>
              <w:rPr>
                <w:rStyle w:val="92"/>
              </w:rPr>
            </w:pPr>
            <w:r>
              <w:rPr>
                <w:rStyle w:val="92"/>
              </w:rPr>
              <w:t xml:space="preserve">MALEATO LEVOMEPROMAZINA 100MG </w:t>
            </w:r>
          </w:p>
          <w:p w14:paraId="124C8B9C">
            <w:pPr>
              <w:pStyle w:val="88"/>
              <w:rPr>
                <w:rStyle w:val="92"/>
              </w:rPr>
            </w:pPr>
          </w:p>
        </w:tc>
        <w:tc>
          <w:tcPr>
            <w:tcW w:w="1417" w:type="dxa"/>
          </w:tcPr>
          <w:p w14:paraId="1D9491F4">
            <w:pPr>
              <w:pStyle w:val="88"/>
              <w:jc w:val="center"/>
              <w:rPr>
                <w:rStyle w:val="92"/>
              </w:rPr>
            </w:pPr>
            <w:r>
              <w:rPr>
                <w:rStyle w:val="92"/>
              </w:rPr>
              <w:t>16800</w:t>
            </w:r>
          </w:p>
        </w:tc>
        <w:tc>
          <w:tcPr>
            <w:tcW w:w="992" w:type="dxa"/>
          </w:tcPr>
          <w:p w14:paraId="67AFEC8B">
            <w:pPr>
              <w:pStyle w:val="88"/>
              <w:jc w:val="center"/>
              <w:rPr>
                <w:rStyle w:val="92"/>
              </w:rPr>
            </w:pPr>
            <w:r>
              <w:rPr>
                <w:rStyle w:val="92"/>
              </w:rPr>
              <w:t>UN</w:t>
            </w:r>
          </w:p>
        </w:tc>
      </w:tr>
      <w:tr w14:paraId="1B5AB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5056447C">
            <w:pPr>
              <w:pStyle w:val="88"/>
              <w:jc w:val="center"/>
              <w:rPr>
                <w:rStyle w:val="92"/>
              </w:rPr>
            </w:pPr>
            <w:r>
              <w:rPr>
                <w:rStyle w:val="92"/>
              </w:rPr>
              <w:t>146</w:t>
            </w:r>
          </w:p>
        </w:tc>
        <w:tc>
          <w:tcPr>
            <w:tcW w:w="6019" w:type="dxa"/>
          </w:tcPr>
          <w:p w14:paraId="188E2AD5">
            <w:pPr>
              <w:pStyle w:val="88"/>
              <w:rPr>
                <w:rStyle w:val="92"/>
              </w:rPr>
            </w:pPr>
            <w:r>
              <w:rPr>
                <w:rStyle w:val="92"/>
              </w:rPr>
              <w:t xml:space="preserve">MALEATO LEVOMEPROMAZINA 25MG  </w:t>
            </w:r>
          </w:p>
          <w:p w14:paraId="210DE26E">
            <w:pPr>
              <w:pStyle w:val="88"/>
              <w:rPr>
                <w:rStyle w:val="92"/>
              </w:rPr>
            </w:pPr>
          </w:p>
        </w:tc>
        <w:tc>
          <w:tcPr>
            <w:tcW w:w="1417" w:type="dxa"/>
          </w:tcPr>
          <w:p w14:paraId="2CB46084">
            <w:pPr>
              <w:pStyle w:val="88"/>
              <w:jc w:val="center"/>
              <w:rPr>
                <w:rStyle w:val="92"/>
              </w:rPr>
            </w:pPr>
            <w:r>
              <w:rPr>
                <w:rStyle w:val="92"/>
              </w:rPr>
              <w:t>28000</w:t>
            </w:r>
          </w:p>
        </w:tc>
        <w:tc>
          <w:tcPr>
            <w:tcW w:w="992" w:type="dxa"/>
          </w:tcPr>
          <w:p w14:paraId="1EE77788">
            <w:pPr>
              <w:pStyle w:val="88"/>
              <w:jc w:val="center"/>
              <w:rPr>
                <w:rStyle w:val="92"/>
              </w:rPr>
            </w:pPr>
            <w:r>
              <w:rPr>
                <w:rStyle w:val="92"/>
              </w:rPr>
              <w:t>UN</w:t>
            </w:r>
          </w:p>
        </w:tc>
      </w:tr>
      <w:tr w14:paraId="67EF2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14063C3">
            <w:pPr>
              <w:pStyle w:val="88"/>
              <w:jc w:val="center"/>
              <w:rPr>
                <w:rStyle w:val="92"/>
              </w:rPr>
            </w:pPr>
            <w:r>
              <w:rPr>
                <w:rStyle w:val="92"/>
              </w:rPr>
              <w:t>147</w:t>
            </w:r>
          </w:p>
        </w:tc>
        <w:tc>
          <w:tcPr>
            <w:tcW w:w="6019" w:type="dxa"/>
          </w:tcPr>
          <w:p w14:paraId="1E3FCFE9">
            <w:pPr>
              <w:pStyle w:val="88"/>
              <w:rPr>
                <w:rStyle w:val="92"/>
              </w:rPr>
            </w:pPr>
            <w:r>
              <w:rPr>
                <w:rStyle w:val="92"/>
              </w:rPr>
              <w:t xml:space="preserve">MELOXICAM 15 MG  </w:t>
            </w:r>
          </w:p>
          <w:p w14:paraId="1117ED99">
            <w:pPr>
              <w:pStyle w:val="88"/>
              <w:rPr>
                <w:rStyle w:val="92"/>
              </w:rPr>
            </w:pPr>
            <w:r>
              <w:rPr>
                <w:rStyle w:val="92"/>
              </w:rPr>
              <w:t xml:space="preserve">             </w:t>
            </w:r>
          </w:p>
        </w:tc>
        <w:tc>
          <w:tcPr>
            <w:tcW w:w="1417" w:type="dxa"/>
          </w:tcPr>
          <w:p w14:paraId="5E02BE4A">
            <w:pPr>
              <w:pStyle w:val="88"/>
              <w:jc w:val="center"/>
              <w:rPr>
                <w:rStyle w:val="92"/>
              </w:rPr>
            </w:pPr>
            <w:r>
              <w:rPr>
                <w:rStyle w:val="92"/>
              </w:rPr>
              <w:t>16000</w:t>
            </w:r>
          </w:p>
        </w:tc>
        <w:tc>
          <w:tcPr>
            <w:tcW w:w="992" w:type="dxa"/>
          </w:tcPr>
          <w:p w14:paraId="2A4B0BD1">
            <w:pPr>
              <w:pStyle w:val="88"/>
              <w:jc w:val="center"/>
              <w:rPr>
                <w:rStyle w:val="92"/>
              </w:rPr>
            </w:pPr>
            <w:r>
              <w:rPr>
                <w:rStyle w:val="92"/>
              </w:rPr>
              <w:t>CO</w:t>
            </w:r>
          </w:p>
        </w:tc>
      </w:tr>
      <w:tr w14:paraId="18FD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5C73381F">
            <w:pPr>
              <w:pStyle w:val="88"/>
              <w:jc w:val="center"/>
              <w:rPr>
                <w:rStyle w:val="92"/>
              </w:rPr>
            </w:pPr>
            <w:r>
              <w:rPr>
                <w:rStyle w:val="92"/>
              </w:rPr>
              <w:t>148</w:t>
            </w:r>
          </w:p>
        </w:tc>
        <w:tc>
          <w:tcPr>
            <w:tcW w:w="6019" w:type="dxa"/>
          </w:tcPr>
          <w:p w14:paraId="4B3CDD3F">
            <w:pPr>
              <w:pStyle w:val="88"/>
              <w:rPr>
                <w:rStyle w:val="92"/>
              </w:rPr>
            </w:pPr>
            <w:r>
              <w:rPr>
                <w:rStyle w:val="92"/>
              </w:rPr>
              <w:t>METFORMINA 500MG COMPRIMIDO</w:t>
            </w:r>
          </w:p>
          <w:p w14:paraId="79008782">
            <w:pPr>
              <w:pStyle w:val="88"/>
              <w:rPr>
                <w:rStyle w:val="92"/>
              </w:rPr>
            </w:pPr>
            <w:r>
              <w:rPr>
                <w:rStyle w:val="92"/>
              </w:rPr>
              <w:t>cx c/ 60</w:t>
            </w:r>
          </w:p>
          <w:p w14:paraId="245B8D53">
            <w:pPr>
              <w:pStyle w:val="88"/>
              <w:rPr>
                <w:rStyle w:val="92"/>
              </w:rPr>
            </w:pPr>
          </w:p>
        </w:tc>
        <w:tc>
          <w:tcPr>
            <w:tcW w:w="1417" w:type="dxa"/>
          </w:tcPr>
          <w:p w14:paraId="67496FCF">
            <w:pPr>
              <w:pStyle w:val="88"/>
              <w:jc w:val="center"/>
              <w:rPr>
                <w:rStyle w:val="92"/>
              </w:rPr>
            </w:pPr>
            <w:r>
              <w:rPr>
                <w:rStyle w:val="92"/>
              </w:rPr>
              <w:t>80000</w:t>
            </w:r>
          </w:p>
        </w:tc>
        <w:tc>
          <w:tcPr>
            <w:tcW w:w="992" w:type="dxa"/>
          </w:tcPr>
          <w:p w14:paraId="07533D0E">
            <w:pPr>
              <w:pStyle w:val="88"/>
              <w:jc w:val="center"/>
              <w:rPr>
                <w:rStyle w:val="92"/>
              </w:rPr>
            </w:pPr>
            <w:r>
              <w:rPr>
                <w:rStyle w:val="92"/>
              </w:rPr>
              <w:t>CO</w:t>
            </w:r>
          </w:p>
        </w:tc>
      </w:tr>
      <w:tr w14:paraId="06BF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5DA50B82">
            <w:pPr>
              <w:pStyle w:val="88"/>
              <w:jc w:val="center"/>
              <w:rPr>
                <w:rStyle w:val="92"/>
              </w:rPr>
            </w:pPr>
            <w:r>
              <w:rPr>
                <w:rStyle w:val="92"/>
              </w:rPr>
              <w:t>149</w:t>
            </w:r>
          </w:p>
        </w:tc>
        <w:tc>
          <w:tcPr>
            <w:tcW w:w="6019" w:type="dxa"/>
          </w:tcPr>
          <w:p w14:paraId="1FB761EE">
            <w:pPr>
              <w:pStyle w:val="88"/>
              <w:rPr>
                <w:rStyle w:val="92"/>
              </w:rPr>
            </w:pPr>
            <w:r>
              <w:rPr>
                <w:rStyle w:val="92"/>
              </w:rPr>
              <w:t xml:space="preserve">METFORMINA 850 MG     </w:t>
            </w:r>
          </w:p>
          <w:p w14:paraId="5934A9EC">
            <w:pPr>
              <w:pStyle w:val="88"/>
              <w:rPr>
                <w:rStyle w:val="92"/>
              </w:rPr>
            </w:pPr>
            <w:r>
              <w:rPr>
                <w:rStyle w:val="92"/>
              </w:rPr>
              <w:t xml:space="preserve">        </w:t>
            </w:r>
          </w:p>
        </w:tc>
        <w:tc>
          <w:tcPr>
            <w:tcW w:w="1417" w:type="dxa"/>
          </w:tcPr>
          <w:p w14:paraId="5467A0FE">
            <w:pPr>
              <w:pStyle w:val="88"/>
              <w:jc w:val="center"/>
              <w:rPr>
                <w:rStyle w:val="92"/>
              </w:rPr>
            </w:pPr>
            <w:r>
              <w:rPr>
                <w:rStyle w:val="92"/>
              </w:rPr>
              <w:t>80000</w:t>
            </w:r>
          </w:p>
        </w:tc>
        <w:tc>
          <w:tcPr>
            <w:tcW w:w="992" w:type="dxa"/>
          </w:tcPr>
          <w:p w14:paraId="26981D72">
            <w:pPr>
              <w:pStyle w:val="88"/>
              <w:jc w:val="center"/>
              <w:rPr>
                <w:rStyle w:val="92"/>
              </w:rPr>
            </w:pPr>
            <w:r>
              <w:rPr>
                <w:rStyle w:val="92"/>
              </w:rPr>
              <w:t>CO</w:t>
            </w:r>
          </w:p>
        </w:tc>
      </w:tr>
      <w:tr w14:paraId="52C94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73500BB6">
            <w:pPr>
              <w:pStyle w:val="88"/>
              <w:jc w:val="center"/>
              <w:rPr>
                <w:rStyle w:val="92"/>
              </w:rPr>
            </w:pPr>
            <w:r>
              <w:rPr>
                <w:rStyle w:val="92"/>
              </w:rPr>
              <w:t>150</w:t>
            </w:r>
          </w:p>
        </w:tc>
        <w:tc>
          <w:tcPr>
            <w:tcW w:w="6019" w:type="dxa"/>
          </w:tcPr>
          <w:p w14:paraId="60DE3CED">
            <w:pPr>
              <w:pStyle w:val="88"/>
              <w:rPr>
                <w:rStyle w:val="92"/>
              </w:rPr>
            </w:pPr>
            <w:r>
              <w:rPr>
                <w:rStyle w:val="92"/>
              </w:rPr>
              <w:t xml:space="preserve">METILDOPA DE 250 MG     </w:t>
            </w:r>
          </w:p>
          <w:p w14:paraId="48D43B05">
            <w:pPr>
              <w:pStyle w:val="88"/>
              <w:rPr>
                <w:rStyle w:val="92"/>
              </w:rPr>
            </w:pPr>
            <w:r>
              <w:rPr>
                <w:rStyle w:val="92"/>
              </w:rPr>
              <w:t xml:space="preserve">      </w:t>
            </w:r>
          </w:p>
        </w:tc>
        <w:tc>
          <w:tcPr>
            <w:tcW w:w="1417" w:type="dxa"/>
          </w:tcPr>
          <w:p w14:paraId="10E91060">
            <w:pPr>
              <w:pStyle w:val="88"/>
              <w:jc w:val="center"/>
              <w:rPr>
                <w:rStyle w:val="92"/>
              </w:rPr>
            </w:pPr>
            <w:r>
              <w:rPr>
                <w:rStyle w:val="92"/>
              </w:rPr>
              <w:t>25000</w:t>
            </w:r>
          </w:p>
        </w:tc>
        <w:tc>
          <w:tcPr>
            <w:tcW w:w="992" w:type="dxa"/>
          </w:tcPr>
          <w:p w14:paraId="5825F962">
            <w:pPr>
              <w:pStyle w:val="88"/>
              <w:jc w:val="center"/>
              <w:rPr>
                <w:rStyle w:val="92"/>
              </w:rPr>
            </w:pPr>
            <w:r>
              <w:rPr>
                <w:rStyle w:val="92"/>
              </w:rPr>
              <w:t>CO</w:t>
            </w:r>
          </w:p>
        </w:tc>
      </w:tr>
      <w:tr w14:paraId="76BB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E3EB090">
            <w:pPr>
              <w:pStyle w:val="88"/>
              <w:jc w:val="center"/>
              <w:rPr>
                <w:rStyle w:val="92"/>
              </w:rPr>
            </w:pPr>
            <w:r>
              <w:rPr>
                <w:rStyle w:val="92"/>
              </w:rPr>
              <w:t>151</w:t>
            </w:r>
          </w:p>
        </w:tc>
        <w:tc>
          <w:tcPr>
            <w:tcW w:w="6019" w:type="dxa"/>
          </w:tcPr>
          <w:p w14:paraId="16084E45">
            <w:pPr>
              <w:pStyle w:val="88"/>
              <w:rPr>
                <w:rStyle w:val="92"/>
              </w:rPr>
            </w:pPr>
            <w:r>
              <w:rPr>
                <w:rStyle w:val="92"/>
              </w:rPr>
              <w:t xml:space="preserve">METOCLOPRAMIDA DE 10 MG       </w:t>
            </w:r>
          </w:p>
          <w:p w14:paraId="57AF6B41">
            <w:pPr>
              <w:pStyle w:val="88"/>
              <w:rPr>
                <w:rStyle w:val="92"/>
              </w:rPr>
            </w:pPr>
            <w:r>
              <w:rPr>
                <w:rStyle w:val="92"/>
              </w:rPr>
              <w:t>CLORIDRATO CX C/ 20</w:t>
            </w:r>
          </w:p>
          <w:p w14:paraId="7FB293AC">
            <w:pPr>
              <w:pStyle w:val="88"/>
              <w:rPr>
                <w:rStyle w:val="92"/>
              </w:rPr>
            </w:pPr>
          </w:p>
        </w:tc>
        <w:tc>
          <w:tcPr>
            <w:tcW w:w="1417" w:type="dxa"/>
          </w:tcPr>
          <w:p w14:paraId="00D81F61">
            <w:pPr>
              <w:pStyle w:val="88"/>
              <w:jc w:val="center"/>
              <w:rPr>
                <w:rStyle w:val="92"/>
              </w:rPr>
            </w:pPr>
            <w:r>
              <w:rPr>
                <w:rStyle w:val="92"/>
              </w:rPr>
              <w:t>4000</w:t>
            </w:r>
          </w:p>
        </w:tc>
        <w:tc>
          <w:tcPr>
            <w:tcW w:w="992" w:type="dxa"/>
          </w:tcPr>
          <w:p w14:paraId="7E38834F">
            <w:pPr>
              <w:pStyle w:val="88"/>
              <w:jc w:val="center"/>
              <w:rPr>
                <w:rStyle w:val="92"/>
              </w:rPr>
            </w:pPr>
            <w:r>
              <w:rPr>
                <w:rStyle w:val="92"/>
              </w:rPr>
              <w:t>CO</w:t>
            </w:r>
          </w:p>
        </w:tc>
      </w:tr>
      <w:tr w14:paraId="1F63A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9EB6029">
            <w:pPr>
              <w:pStyle w:val="88"/>
              <w:jc w:val="center"/>
              <w:rPr>
                <w:rStyle w:val="92"/>
              </w:rPr>
            </w:pPr>
            <w:r>
              <w:rPr>
                <w:rStyle w:val="92"/>
              </w:rPr>
              <w:t>152</w:t>
            </w:r>
          </w:p>
        </w:tc>
        <w:tc>
          <w:tcPr>
            <w:tcW w:w="6019" w:type="dxa"/>
          </w:tcPr>
          <w:p w14:paraId="25D4C75C">
            <w:pPr>
              <w:pStyle w:val="88"/>
              <w:rPr>
                <w:rStyle w:val="92"/>
              </w:rPr>
            </w:pPr>
            <w:r>
              <w:rPr>
                <w:rStyle w:val="92"/>
              </w:rPr>
              <w:t>METOPROLOL SUCCINATO 100 MG COMPRIMIDO REVESTIDO DE LIBERAÇÃO CONTROLADA CX C/ 30</w:t>
            </w:r>
          </w:p>
          <w:p w14:paraId="6EF0CC51">
            <w:pPr>
              <w:pStyle w:val="88"/>
              <w:rPr>
                <w:rStyle w:val="92"/>
              </w:rPr>
            </w:pPr>
            <w:r>
              <w:rPr>
                <w:rStyle w:val="92"/>
              </w:rPr>
              <w:t>COMPRIMIDO REVESTIDO DE LIBERAÇÃO CONTROLADA CX C/ 30.</w:t>
            </w:r>
          </w:p>
          <w:p w14:paraId="26DB2C99">
            <w:pPr>
              <w:pStyle w:val="88"/>
              <w:rPr>
                <w:rStyle w:val="92"/>
              </w:rPr>
            </w:pPr>
          </w:p>
        </w:tc>
        <w:tc>
          <w:tcPr>
            <w:tcW w:w="1417" w:type="dxa"/>
          </w:tcPr>
          <w:p w14:paraId="414AB616">
            <w:pPr>
              <w:pStyle w:val="88"/>
              <w:jc w:val="center"/>
              <w:rPr>
                <w:rStyle w:val="92"/>
              </w:rPr>
            </w:pPr>
            <w:r>
              <w:rPr>
                <w:rStyle w:val="92"/>
              </w:rPr>
              <w:t>50000</w:t>
            </w:r>
          </w:p>
        </w:tc>
        <w:tc>
          <w:tcPr>
            <w:tcW w:w="992" w:type="dxa"/>
          </w:tcPr>
          <w:p w14:paraId="6A382EED">
            <w:pPr>
              <w:pStyle w:val="88"/>
              <w:jc w:val="center"/>
              <w:rPr>
                <w:rStyle w:val="92"/>
              </w:rPr>
            </w:pPr>
            <w:r>
              <w:rPr>
                <w:rStyle w:val="92"/>
              </w:rPr>
              <w:t>CO</w:t>
            </w:r>
          </w:p>
        </w:tc>
      </w:tr>
      <w:tr w14:paraId="75D14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4D96424C">
            <w:pPr>
              <w:pStyle w:val="88"/>
              <w:jc w:val="center"/>
              <w:rPr>
                <w:rStyle w:val="92"/>
              </w:rPr>
            </w:pPr>
            <w:r>
              <w:rPr>
                <w:rStyle w:val="92"/>
              </w:rPr>
              <w:t>153</w:t>
            </w:r>
          </w:p>
        </w:tc>
        <w:tc>
          <w:tcPr>
            <w:tcW w:w="6019" w:type="dxa"/>
          </w:tcPr>
          <w:p w14:paraId="187A4CF5">
            <w:pPr>
              <w:pStyle w:val="88"/>
              <w:rPr>
                <w:rStyle w:val="92"/>
              </w:rPr>
            </w:pPr>
            <w:r>
              <w:rPr>
                <w:rStyle w:val="92"/>
              </w:rPr>
              <w:t>METOPROLOL SUCCINATO 25 MG</w:t>
            </w:r>
          </w:p>
          <w:p w14:paraId="26E70356">
            <w:pPr>
              <w:pStyle w:val="88"/>
              <w:rPr>
                <w:rStyle w:val="92"/>
              </w:rPr>
            </w:pPr>
            <w:r>
              <w:rPr>
                <w:rStyle w:val="92"/>
              </w:rPr>
              <w:t>COMPRIMIDO REVESTIDO DE LIBERAÇÃO CONTROLADA CX C/ 30.</w:t>
            </w:r>
          </w:p>
          <w:p w14:paraId="0777B3CA">
            <w:pPr>
              <w:pStyle w:val="88"/>
              <w:rPr>
                <w:rStyle w:val="92"/>
              </w:rPr>
            </w:pPr>
          </w:p>
        </w:tc>
        <w:tc>
          <w:tcPr>
            <w:tcW w:w="1417" w:type="dxa"/>
          </w:tcPr>
          <w:p w14:paraId="1639130B">
            <w:pPr>
              <w:pStyle w:val="88"/>
              <w:jc w:val="center"/>
              <w:rPr>
                <w:rStyle w:val="92"/>
              </w:rPr>
            </w:pPr>
            <w:r>
              <w:rPr>
                <w:rStyle w:val="92"/>
              </w:rPr>
              <w:t>60000</w:t>
            </w:r>
          </w:p>
        </w:tc>
        <w:tc>
          <w:tcPr>
            <w:tcW w:w="992" w:type="dxa"/>
          </w:tcPr>
          <w:p w14:paraId="269C4B7D">
            <w:pPr>
              <w:pStyle w:val="88"/>
              <w:jc w:val="center"/>
              <w:rPr>
                <w:rStyle w:val="92"/>
              </w:rPr>
            </w:pPr>
            <w:r>
              <w:rPr>
                <w:rStyle w:val="92"/>
              </w:rPr>
              <w:t>CO</w:t>
            </w:r>
          </w:p>
        </w:tc>
      </w:tr>
      <w:tr w14:paraId="0133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7952EC45">
            <w:pPr>
              <w:pStyle w:val="88"/>
              <w:jc w:val="center"/>
              <w:rPr>
                <w:rStyle w:val="92"/>
              </w:rPr>
            </w:pPr>
            <w:r>
              <w:rPr>
                <w:rStyle w:val="92"/>
              </w:rPr>
              <w:t>154</w:t>
            </w:r>
          </w:p>
        </w:tc>
        <w:tc>
          <w:tcPr>
            <w:tcW w:w="6019" w:type="dxa"/>
          </w:tcPr>
          <w:p w14:paraId="7D3EFAD7">
            <w:pPr>
              <w:pStyle w:val="88"/>
              <w:rPr>
                <w:rStyle w:val="92"/>
              </w:rPr>
            </w:pPr>
            <w:r>
              <w:rPr>
                <w:rStyle w:val="92"/>
              </w:rPr>
              <w:t>METOPROLOL SUCCINATO 50 MG</w:t>
            </w:r>
          </w:p>
          <w:p w14:paraId="7429F9F8">
            <w:pPr>
              <w:pStyle w:val="88"/>
              <w:rPr>
                <w:rStyle w:val="92"/>
              </w:rPr>
            </w:pPr>
            <w:r>
              <w:rPr>
                <w:rStyle w:val="92"/>
              </w:rPr>
              <w:t xml:space="preserve">COMPRIMIDO DE LIBERACAO CONTROLADA CX C/ 30. </w:t>
            </w:r>
          </w:p>
          <w:p w14:paraId="0967A6A5">
            <w:pPr>
              <w:pStyle w:val="88"/>
              <w:rPr>
                <w:rStyle w:val="92"/>
              </w:rPr>
            </w:pPr>
          </w:p>
        </w:tc>
        <w:tc>
          <w:tcPr>
            <w:tcW w:w="1417" w:type="dxa"/>
          </w:tcPr>
          <w:p w14:paraId="6870ABAE">
            <w:pPr>
              <w:pStyle w:val="88"/>
              <w:jc w:val="center"/>
              <w:rPr>
                <w:rStyle w:val="92"/>
              </w:rPr>
            </w:pPr>
            <w:r>
              <w:rPr>
                <w:rStyle w:val="92"/>
              </w:rPr>
              <w:t>70000</w:t>
            </w:r>
          </w:p>
        </w:tc>
        <w:tc>
          <w:tcPr>
            <w:tcW w:w="992" w:type="dxa"/>
          </w:tcPr>
          <w:p w14:paraId="457724B4">
            <w:pPr>
              <w:pStyle w:val="88"/>
              <w:jc w:val="center"/>
              <w:rPr>
                <w:rStyle w:val="92"/>
              </w:rPr>
            </w:pPr>
            <w:r>
              <w:rPr>
                <w:rStyle w:val="92"/>
              </w:rPr>
              <w:t>CO</w:t>
            </w:r>
          </w:p>
        </w:tc>
      </w:tr>
      <w:tr w14:paraId="67D2A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22ADA543">
            <w:pPr>
              <w:pStyle w:val="88"/>
              <w:jc w:val="center"/>
              <w:rPr>
                <w:rStyle w:val="92"/>
              </w:rPr>
            </w:pPr>
            <w:r>
              <w:rPr>
                <w:rStyle w:val="92"/>
              </w:rPr>
              <w:t>155</w:t>
            </w:r>
          </w:p>
        </w:tc>
        <w:tc>
          <w:tcPr>
            <w:tcW w:w="6019" w:type="dxa"/>
          </w:tcPr>
          <w:p w14:paraId="7AA9B854">
            <w:pPr>
              <w:pStyle w:val="88"/>
              <w:rPr>
                <w:rStyle w:val="92"/>
              </w:rPr>
            </w:pPr>
            <w:r>
              <w:rPr>
                <w:rStyle w:val="92"/>
              </w:rPr>
              <w:t>METRONIDAZOL 100MG/G GEL  VAGINAL</w:t>
            </w:r>
          </w:p>
          <w:p w14:paraId="5C1174AC">
            <w:pPr>
              <w:pStyle w:val="88"/>
              <w:rPr>
                <w:rStyle w:val="92"/>
              </w:rPr>
            </w:pPr>
            <w:r>
              <w:rPr>
                <w:rStyle w:val="92"/>
              </w:rPr>
              <w:t>CX X/ 50</w:t>
            </w:r>
          </w:p>
          <w:p w14:paraId="24B5E059">
            <w:pPr>
              <w:pStyle w:val="88"/>
              <w:rPr>
                <w:rStyle w:val="92"/>
              </w:rPr>
            </w:pPr>
          </w:p>
        </w:tc>
        <w:tc>
          <w:tcPr>
            <w:tcW w:w="1417" w:type="dxa"/>
          </w:tcPr>
          <w:p w14:paraId="706C8574">
            <w:pPr>
              <w:pStyle w:val="88"/>
              <w:jc w:val="center"/>
              <w:rPr>
                <w:rStyle w:val="92"/>
              </w:rPr>
            </w:pPr>
            <w:r>
              <w:rPr>
                <w:rStyle w:val="92"/>
              </w:rPr>
              <w:t>700</w:t>
            </w:r>
          </w:p>
        </w:tc>
        <w:tc>
          <w:tcPr>
            <w:tcW w:w="992" w:type="dxa"/>
          </w:tcPr>
          <w:p w14:paraId="0E48AC27">
            <w:pPr>
              <w:pStyle w:val="88"/>
              <w:jc w:val="center"/>
              <w:rPr>
                <w:rStyle w:val="92"/>
              </w:rPr>
            </w:pPr>
            <w:r>
              <w:rPr>
                <w:rStyle w:val="92"/>
              </w:rPr>
              <w:t>TU</w:t>
            </w:r>
          </w:p>
        </w:tc>
      </w:tr>
      <w:tr w14:paraId="2BB08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8765DD4">
            <w:pPr>
              <w:pStyle w:val="88"/>
              <w:jc w:val="center"/>
              <w:rPr>
                <w:rStyle w:val="92"/>
              </w:rPr>
            </w:pPr>
            <w:r>
              <w:rPr>
                <w:rStyle w:val="92"/>
              </w:rPr>
              <w:t>156</w:t>
            </w:r>
          </w:p>
        </w:tc>
        <w:tc>
          <w:tcPr>
            <w:tcW w:w="6019" w:type="dxa"/>
          </w:tcPr>
          <w:p w14:paraId="0FFA3FEC">
            <w:pPr>
              <w:pStyle w:val="88"/>
              <w:rPr>
                <w:rStyle w:val="92"/>
              </w:rPr>
            </w:pPr>
            <w:r>
              <w:rPr>
                <w:rStyle w:val="92"/>
              </w:rPr>
              <w:t xml:space="preserve">METRONIDAZOL 250 MG   </w:t>
            </w:r>
          </w:p>
          <w:p w14:paraId="0E72F32A">
            <w:pPr>
              <w:pStyle w:val="88"/>
              <w:rPr>
                <w:rStyle w:val="92"/>
              </w:rPr>
            </w:pPr>
            <w:r>
              <w:rPr>
                <w:rStyle w:val="92"/>
              </w:rPr>
              <w:t xml:space="preserve">        </w:t>
            </w:r>
          </w:p>
        </w:tc>
        <w:tc>
          <w:tcPr>
            <w:tcW w:w="1417" w:type="dxa"/>
          </w:tcPr>
          <w:p w14:paraId="6AE74F19">
            <w:pPr>
              <w:pStyle w:val="88"/>
              <w:jc w:val="center"/>
              <w:rPr>
                <w:rStyle w:val="92"/>
              </w:rPr>
            </w:pPr>
            <w:r>
              <w:rPr>
                <w:rStyle w:val="92"/>
              </w:rPr>
              <w:t>2400</w:t>
            </w:r>
          </w:p>
        </w:tc>
        <w:tc>
          <w:tcPr>
            <w:tcW w:w="992" w:type="dxa"/>
          </w:tcPr>
          <w:p w14:paraId="46D25ECE">
            <w:pPr>
              <w:pStyle w:val="88"/>
              <w:jc w:val="center"/>
              <w:rPr>
                <w:rStyle w:val="92"/>
              </w:rPr>
            </w:pPr>
            <w:r>
              <w:rPr>
                <w:rStyle w:val="92"/>
              </w:rPr>
              <w:t>CX</w:t>
            </w:r>
          </w:p>
        </w:tc>
      </w:tr>
      <w:tr w14:paraId="0B0A0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2F804DBF">
            <w:pPr>
              <w:pStyle w:val="88"/>
              <w:jc w:val="center"/>
              <w:rPr>
                <w:rStyle w:val="92"/>
              </w:rPr>
            </w:pPr>
            <w:r>
              <w:rPr>
                <w:rStyle w:val="92"/>
              </w:rPr>
              <w:t>157</w:t>
            </w:r>
          </w:p>
        </w:tc>
        <w:tc>
          <w:tcPr>
            <w:tcW w:w="6019" w:type="dxa"/>
          </w:tcPr>
          <w:p w14:paraId="68336855">
            <w:pPr>
              <w:pStyle w:val="88"/>
              <w:rPr>
                <w:rStyle w:val="92"/>
              </w:rPr>
            </w:pPr>
            <w:r>
              <w:rPr>
                <w:rStyle w:val="92"/>
              </w:rPr>
              <w:t xml:space="preserve">METRONIDAZOL 400 MG           </w:t>
            </w:r>
          </w:p>
          <w:p w14:paraId="17367DD1">
            <w:pPr>
              <w:pStyle w:val="88"/>
              <w:rPr>
                <w:rStyle w:val="92"/>
              </w:rPr>
            </w:pPr>
            <w:r>
              <w:rPr>
                <w:rStyle w:val="92"/>
              </w:rPr>
              <w:t>COMPRIMIDO CX C/ 20</w:t>
            </w:r>
          </w:p>
          <w:p w14:paraId="208574D9">
            <w:pPr>
              <w:pStyle w:val="88"/>
              <w:rPr>
                <w:rStyle w:val="92"/>
              </w:rPr>
            </w:pPr>
          </w:p>
        </w:tc>
        <w:tc>
          <w:tcPr>
            <w:tcW w:w="1417" w:type="dxa"/>
          </w:tcPr>
          <w:p w14:paraId="3AE06BF8">
            <w:pPr>
              <w:pStyle w:val="88"/>
              <w:jc w:val="center"/>
              <w:rPr>
                <w:rStyle w:val="92"/>
              </w:rPr>
            </w:pPr>
            <w:r>
              <w:rPr>
                <w:rStyle w:val="92"/>
              </w:rPr>
              <w:t>1600</w:t>
            </w:r>
          </w:p>
        </w:tc>
        <w:tc>
          <w:tcPr>
            <w:tcW w:w="992" w:type="dxa"/>
          </w:tcPr>
          <w:p w14:paraId="4E9AD957">
            <w:pPr>
              <w:pStyle w:val="88"/>
              <w:jc w:val="center"/>
              <w:rPr>
                <w:rStyle w:val="92"/>
              </w:rPr>
            </w:pPr>
            <w:r>
              <w:rPr>
                <w:rStyle w:val="92"/>
              </w:rPr>
              <w:t>CO</w:t>
            </w:r>
          </w:p>
        </w:tc>
      </w:tr>
      <w:tr w14:paraId="47240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BB81C52">
            <w:pPr>
              <w:pStyle w:val="88"/>
              <w:jc w:val="center"/>
              <w:rPr>
                <w:rStyle w:val="92"/>
              </w:rPr>
            </w:pPr>
            <w:r>
              <w:rPr>
                <w:rStyle w:val="92"/>
              </w:rPr>
              <w:t>158</w:t>
            </w:r>
          </w:p>
        </w:tc>
        <w:tc>
          <w:tcPr>
            <w:tcW w:w="6019" w:type="dxa"/>
          </w:tcPr>
          <w:p w14:paraId="01232DB1">
            <w:pPr>
              <w:pStyle w:val="88"/>
              <w:rPr>
                <w:rStyle w:val="92"/>
              </w:rPr>
            </w:pPr>
            <w:r>
              <w:rPr>
                <w:rStyle w:val="92"/>
              </w:rPr>
              <w:t xml:space="preserve">NEOMICINA+BACITRACINA POMADA  </w:t>
            </w:r>
          </w:p>
          <w:p w14:paraId="3D9C7FBF">
            <w:pPr>
              <w:pStyle w:val="88"/>
              <w:rPr>
                <w:rStyle w:val="92"/>
              </w:rPr>
            </w:pPr>
            <w:r>
              <w:rPr>
                <w:rStyle w:val="92"/>
              </w:rPr>
              <w:t xml:space="preserve">BISNAGA C/10 GRS CADA. </w:t>
            </w:r>
          </w:p>
          <w:p w14:paraId="37DD8ED1">
            <w:pPr>
              <w:pStyle w:val="88"/>
              <w:rPr>
                <w:rStyle w:val="92"/>
              </w:rPr>
            </w:pPr>
          </w:p>
        </w:tc>
        <w:tc>
          <w:tcPr>
            <w:tcW w:w="1417" w:type="dxa"/>
          </w:tcPr>
          <w:p w14:paraId="49BCB15B">
            <w:pPr>
              <w:pStyle w:val="88"/>
              <w:jc w:val="center"/>
              <w:rPr>
                <w:rStyle w:val="92"/>
              </w:rPr>
            </w:pPr>
            <w:r>
              <w:rPr>
                <w:rStyle w:val="92"/>
              </w:rPr>
              <w:t>5000</w:t>
            </w:r>
          </w:p>
        </w:tc>
        <w:tc>
          <w:tcPr>
            <w:tcW w:w="992" w:type="dxa"/>
          </w:tcPr>
          <w:p w14:paraId="66ECCA32">
            <w:pPr>
              <w:pStyle w:val="88"/>
              <w:jc w:val="center"/>
              <w:rPr>
                <w:rStyle w:val="92"/>
              </w:rPr>
            </w:pPr>
            <w:r>
              <w:rPr>
                <w:rStyle w:val="92"/>
              </w:rPr>
              <w:t>TU</w:t>
            </w:r>
          </w:p>
        </w:tc>
      </w:tr>
      <w:tr w14:paraId="23C0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4CC4D28F">
            <w:pPr>
              <w:pStyle w:val="88"/>
              <w:jc w:val="center"/>
              <w:rPr>
                <w:rStyle w:val="92"/>
              </w:rPr>
            </w:pPr>
            <w:r>
              <w:rPr>
                <w:rStyle w:val="92"/>
              </w:rPr>
              <w:t>159</w:t>
            </w:r>
          </w:p>
        </w:tc>
        <w:tc>
          <w:tcPr>
            <w:tcW w:w="6019" w:type="dxa"/>
          </w:tcPr>
          <w:p w14:paraId="35CEA053">
            <w:pPr>
              <w:pStyle w:val="88"/>
              <w:rPr>
                <w:rStyle w:val="92"/>
              </w:rPr>
            </w:pPr>
            <w:r>
              <w:rPr>
                <w:rStyle w:val="92"/>
              </w:rPr>
              <w:t xml:space="preserve">NIFEDIPINO 20MG               </w:t>
            </w:r>
          </w:p>
          <w:p w14:paraId="52E96AF7">
            <w:pPr>
              <w:pStyle w:val="88"/>
              <w:rPr>
                <w:rStyle w:val="92"/>
              </w:rPr>
            </w:pPr>
          </w:p>
        </w:tc>
        <w:tc>
          <w:tcPr>
            <w:tcW w:w="1417" w:type="dxa"/>
          </w:tcPr>
          <w:p w14:paraId="5FB96543">
            <w:pPr>
              <w:pStyle w:val="88"/>
              <w:jc w:val="center"/>
              <w:rPr>
                <w:rStyle w:val="92"/>
              </w:rPr>
            </w:pPr>
            <w:r>
              <w:rPr>
                <w:rStyle w:val="92"/>
              </w:rPr>
              <w:t>28800</w:t>
            </w:r>
          </w:p>
        </w:tc>
        <w:tc>
          <w:tcPr>
            <w:tcW w:w="992" w:type="dxa"/>
          </w:tcPr>
          <w:p w14:paraId="666EABE1">
            <w:pPr>
              <w:pStyle w:val="88"/>
              <w:jc w:val="center"/>
              <w:rPr>
                <w:rStyle w:val="92"/>
              </w:rPr>
            </w:pPr>
            <w:r>
              <w:rPr>
                <w:rStyle w:val="92"/>
              </w:rPr>
              <w:t>CO</w:t>
            </w:r>
          </w:p>
        </w:tc>
      </w:tr>
      <w:tr w14:paraId="20B5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2B97093E">
            <w:pPr>
              <w:pStyle w:val="88"/>
              <w:jc w:val="center"/>
              <w:rPr>
                <w:rStyle w:val="92"/>
              </w:rPr>
            </w:pPr>
            <w:r>
              <w:rPr>
                <w:rStyle w:val="92"/>
              </w:rPr>
              <w:t>160</w:t>
            </w:r>
          </w:p>
        </w:tc>
        <w:tc>
          <w:tcPr>
            <w:tcW w:w="6019" w:type="dxa"/>
          </w:tcPr>
          <w:p w14:paraId="5C4A6889">
            <w:pPr>
              <w:pStyle w:val="88"/>
              <w:rPr>
                <w:rStyle w:val="92"/>
              </w:rPr>
            </w:pPr>
            <w:r>
              <w:rPr>
                <w:rStyle w:val="92"/>
              </w:rPr>
              <w:t>NIMESULIDA 100 MG/ML</w:t>
            </w:r>
          </w:p>
          <w:p w14:paraId="2D9947E2">
            <w:pPr>
              <w:pStyle w:val="88"/>
              <w:rPr>
                <w:rStyle w:val="92"/>
              </w:rPr>
            </w:pPr>
            <w:r>
              <w:rPr>
                <w:rStyle w:val="92"/>
              </w:rPr>
              <w:t>EM FRASCOS DE 15ml</w:t>
            </w:r>
          </w:p>
          <w:p w14:paraId="6C676318">
            <w:pPr>
              <w:pStyle w:val="88"/>
              <w:rPr>
                <w:rStyle w:val="92"/>
              </w:rPr>
            </w:pPr>
          </w:p>
        </w:tc>
        <w:tc>
          <w:tcPr>
            <w:tcW w:w="1417" w:type="dxa"/>
          </w:tcPr>
          <w:p w14:paraId="5551802F">
            <w:pPr>
              <w:pStyle w:val="88"/>
              <w:jc w:val="center"/>
              <w:rPr>
                <w:rStyle w:val="92"/>
              </w:rPr>
            </w:pPr>
            <w:r>
              <w:rPr>
                <w:rStyle w:val="92"/>
              </w:rPr>
              <w:t>800</w:t>
            </w:r>
          </w:p>
        </w:tc>
        <w:tc>
          <w:tcPr>
            <w:tcW w:w="992" w:type="dxa"/>
          </w:tcPr>
          <w:p w14:paraId="32AF7DA4">
            <w:pPr>
              <w:pStyle w:val="88"/>
              <w:jc w:val="center"/>
              <w:rPr>
                <w:rStyle w:val="92"/>
              </w:rPr>
            </w:pPr>
            <w:r>
              <w:rPr>
                <w:rStyle w:val="92"/>
              </w:rPr>
              <w:t>FR</w:t>
            </w:r>
          </w:p>
        </w:tc>
      </w:tr>
      <w:tr w14:paraId="5D8C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6CB678C3">
            <w:pPr>
              <w:pStyle w:val="88"/>
              <w:jc w:val="center"/>
              <w:rPr>
                <w:rStyle w:val="92"/>
              </w:rPr>
            </w:pPr>
            <w:r>
              <w:rPr>
                <w:rStyle w:val="92"/>
              </w:rPr>
              <w:t>161</w:t>
            </w:r>
          </w:p>
        </w:tc>
        <w:tc>
          <w:tcPr>
            <w:tcW w:w="6019" w:type="dxa"/>
          </w:tcPr>
          <w:p w14:paraId="2F43B612">
            <w:pPr>
              <w:pStyle w:val="88"/>
              <w:rPr>
                <w:rStyle w:val="92"/>
              </w:rPr>
            </w:pPr>
            <w:r>
              <w:rPr>
                <w:rStyle w:val="92"/>
              </w:rPr>
              <w:t xml:space="preserve">NIMESULIDA COM 100MG COMP.   </w:t>
            </w:r>
          </w:p>
          <w:p w14:paraId="53AC934D">
            <w:pPr>
              <w:pStyle w:val="88"/>
              <w:rPr>
                <w:rStyle w:val="92"/>
              </w:rPr>
            </w:pPr>
            <w:r>
              <w:rPr>
                <w:rStyle w:val="92"/>
              </w:rPr>
              <w:t xml:space="preserve"> </w:t>
            </w:r>
          </w:p>
        </w:tc>
        <w:tc>
          <w:tcPr>
            <w:tcW w:w="1417" w:type="dxa"/>
          </w:tcPr>
          <w:p w14:paraId="1E9BC4BF">
            <w:pPr>
              <w:pStyle w:val="88"/>
              <w:jc w:val="center"/>
              <w:rPr>
                <w:rStyle w:val="92"/>
              </w:rPr>
            </w:pPr>
            <w:r>
              <w:rPr>
                <w:rStyle w:val="92"/>
              </w:rPr>
              <w:t>21600</w:t>
            </w:r>
          </w:p>
        </w:tc>
        <w:tc>
          <w:tcPr>
            <w:tcW w:w="992" w:type="dxa"/>
          </w:tcPr>
          <w:p w14:paraId="58D789B5">
            <w:pPr>
              <w:pStyle w:val="88"/>
              <w:jc w:val="center"/>
              <w:rPr>
                <w:rStyle w:val="92"/>
              </w:rPr>
            </w:pPr>
            <w:r>
              <w:rPr>
                <w:rStyle w:val="92"/>
              </w:rPr>
              <w:t>CO</w:t>
            </w:r>
          </w:p>
        </w:tc>
      </w:tr>
      <w:tr w14:paraId="62F7A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6A520A1F">
            <w:pPr>
              <w:pStyle w:val="88"/>
              <w:jc w:val="center"/>
              <w:rPr>
                <w:rStyle w:val="92"/>
              </w:rPr>
            </w:pPr>
            <w:r>
              <w:rPr>
                <w:rStyle w:val="92"/>
              </w:rPr>
              <w:t>162</w:t>
            </w:r>
          </w:p>
        </w:tc>
        <w:tc>
          <w:tcPr>
            <w:tcW w:w="6019" w:type="dxa"/>
          </w:tcPr>
          <w:p w14:paraId="685B2991">
            <w:pPr>
              <w:pStyle w:val="88"/>
              <w:rPr>
                <w:rStyle w:val="92"/>
              </w:rPr>
            </w:pPr>
            <w:r>
              <w:rPr>
                <w:rStyle w:val="92"/>
              </w:rPr>
              <w:t>NIMESULIDA SUSPENSAO ORAL 50MG</w:t>
            </w:r>
          </w:p>
          <w:p w14:paraId="0C568582">
            <w:pPr>
              <w:pStyle w:val="88"/>
              <w:rPr>
                <w:rStyle w:val="92"/>
              </w:rPr>
            </w:pPr>
            <w:r>
              <w:rPr>
                <w:rStyle w:val="92"/>
              </w:rPr>
              <w:t xml:space="preserve">/ML FRASCO DE 15 ML </w:t>
            </w:r>
          </w:p>
          <w:p w14:paraId="6E4C79EE">
            <w:pPr>
              <w:pStyle w:val="88"/>
              <w:rPr>
                <w:rStyle w:val="92"/>
              </w:rPr>
            </w:pPr>
          </w:p>
        </w:tc>
        <w:tc>
          <w:tcPr>
            <w:tcW w:w="1417" w:type="dxa"/>
          </w:tcPr>
          <w:p w14:paraId="06EE9806">
            <w:pPr>
              <w:pStyle w:val="88"/>
              <w:jc w:val="center"/>
              <w:rPr>
                <w:rStyle w:val="92"/>
              </w:rPr>
            </w:pPr>
            <w:r>
              <w:rPr>
                <w:rStyle w:val="92"/>
              </w:rPr>
              <w:t>1600</w:t>
            </w:r>
          </w:p>
        </w:tc>
        <w:tc>
          <w:tcPr>
            <w:tcW w:w="992" w:type="dxa"/>
          </w:tcPr>
          <w:p w14:paraId="0A4ADBB3">
            <w:pPr>
              <w:pStyle w:val="88"/>
              <w:jc w:val="center"/>
              <w:rPr>
                <w:rStyle w:val="92"/>
              </w:rPr>
            </w:pPr>
            <w:r>
              <w:rPr>
                <w:rStyle w:val="92"/>
              </w:rPr>
              <w:t>VD</w:t>
            </w:r>
          </w:p>
        </w:tc>
      </w:tr>
      <w:tr w14:paraId="4598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5294DCE4">
            <w:pPr>
              <w:pStyle w:val="88"/>
              <w:jc w:val="center"/>
              <w:rPr>
                <w:rStyle w:val="92"/>
              </w:rPr>
            </w:pPr>
            <w:r>
              <w:rPr>
                <w:rStyle w:val="92"/>
              </w:rPr>
              <w:t>163</w:t>
            </w:r>
          </w:p>
        </w:tc>
        <w:tc>
          <w:tcPr>
            <w:tcW w:w="6019" w:type="dxa"/>
          </w:tcPr>
          <w:p w14:paraId="33EAE68E">
            <w:pPr>
              <w:pStyle w:val="88"/>
              <w:rPr>
                <w:rStyle w:val="92"/>
              </w:rPr>
            </w:pPr>
            <w:r>
              <w:rPr>
                <w:rStyle w:val="92"/>
              </w:rPr>
              <w:t>NISTATINA C/VAGINAL 25.000UI/G</w:t>
            </w:r>
          </w:p>
          <w:p w14:paraId="559B9340">
            <w:pPr>
              <w:pStyle w:val="88"/>
              <w:rPr>
                <w:rStyle w:val="92"/>
              </w:rPr>
            </w:pPr>
            <w:r>
              <w:rPr>
                <w:rStyle w:val="92"/>
              </w:rPr>
              <w:t xml:space="preserve">TUBO COM 60 GRAMAS </w:t>
            </w:r>
          </w:p>
          <w:p w14:paraId="4C6CEAE5">
            <w:pPr>
              <w:pStyle w:val="88"/>
              <w:rPr>
                <w:rStyle w:val="92"/>
              </w:rPr>
            </w:pPr>
          </w:p>
        </w:tc>
        <w:tc>
          <w:tcPr>
            <w:tcW w:w="1417" w:type="dxa"/>
          </w:tcPr>
          <w:p w14:paraId="097C3B92">
            <w:pPr>
              <w:pStyle w:val="88"/>
              <w:jc w:val="center"/>
              <w:rPr>
                <w:rStyle w:val="92"/>
              </w:rPr>
            </w:pPr>
            <w:r>
              <w:rPr>
                <w:rStyle w:val="92"/>
              </w:rPr>
              <w:t>1500</w:t>
            </w:r>
          </w:p>
        </w:tc>
        <w:tc>
          <w:tcPr>
            <w:tcW w:w="992" w:type="dxa"/>
          </w:tcPr>
          <w:p w14:paraId="7E06047C">
            <w:pPr>
              <w:pStyle w:val="88"/>
              <w:jc w:val="center"/>
              <w:rPr>
                <w:rStyle w:val="92"/>
              </w:rPr>
            </w:pPr>
            <w:r>
              <w:rPr>
                <w:rStyle w:val="92"/>
              </w:rPr>
              <w:t>TU</w:t>
            </w:r>
          </w:p>
        </w:tc>
      </w:tr>
      <w:tr w14:paraId="5C08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BB7DC33">
            <w:pPr>
              <w:pStyle w:val="88"/>
              <w:jc w:val="center"/>
              <w:rPr>
                <w:rStyle w:val="92"/>
              </w:rPr>
            </w:pPr>
            <w:r>
              <w:rPr>
                <w:rStyle w:val="92"/>
              </w:rPr>
              <w:t>164</w:t>
            </w:r>
          </w:p>
        </w:tc>
        <w:tc>
          <w:tcPr>
            <w:tcW w:w="6019" w:type="dxa"/>
          </w:tcPr>
          <w:p w14:paraId="27873984">
            <w:pPr>
              <w:pStyle w:val="88"/>
              <w:rPr>
                <w:rStyle w:val="92"/>
              </w:rPr>
            </w:pPr>
            <w:r>
              <w:rPr>
                <w:rStyle w:val="92"/>
              </w:rPr>
              <w:t xml:space="preserve">NISTATINA SUSPENCAO ORAL      </w:t>
            </w:r>
          </w:p>
          <w:p w14:paraId="09B63E25">
            <w:pPr>
              <w:pStyle w:val="88"/>
              <w:rPr>
                <w:rStyle w:val="92"/>
              </w:rPr>
            </w:pPr>
            <w:r>
              <w:rPr>
                <w:rStyle w:val="92"/>
              </w:rPr>
              <w:t xml:space="preserve">100.000 U.I/ML FRASCO 50ML + CONTA GOTAS </w:t>
            </w:r>
          </w:p>
          <w:p w14:paraId="2F7AC5F8">
            <w:pPr>
              <w:pStyle w:val="88"/>
              <w:rPr>
                <w:rStyle w:val="92"/>
              </w:rPr>
            </w:pPr>
          </w:p>
        </w:tc>
        <w:tc>
          <w:tcPr>
            <w:tcW w:w="1417" w:type="dxa"/>
          </w:tcPr>
          <w:p w14:paraId="14097B3C">
            <w:pPr>
              <w:pStyle w:val="88"/>
              <w:jc w:val="center"/>
              <w:rPr>
                <w:rStyle w:val="92"/>
              </w:rPr>
            </w:pPr>
            <w:r>
              <w:rPr>
                <w:rStyle w:val="92"/>
              </w:rPr>
              <w:t>80</w:t>
            </w:r>
          </w:p>
        </w:tc>
        <w:tc>
          <w:tcPr>
            <w:tcW w:w="992" w:type="dxa"/>
          </w:tcPr>
          <w:p w14:paraId="4AC972DB">
            <w:pPr>
              <w:pStyle w:val="88"/>
              <w:jc w:val="center"/>
              <w:rPr>
                <w:rStyle w:val="92"/>
              </w:rPr>
            </w:pPr>
            <w:r>
              <w:rPr>
                <w:rStyle w:val="92"/>
              </w:rPr>
              <w:t>FR</w:t>
            </w:r>
          </w:p>
        </w:tc>
      </w:tr>
      <w:tr w14:paraId="7E9F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55224EAE">
            <w:pPr>
              <w:pStyle w:val="88"/>
              <w:jc w:val="center"/>
              <w:rPr>
                <w:rStyle w:val="92"/>
              </w:rPr>
            </w:pPr>
            <w:r>
              <w:rPr>
                <w:rStyle w:val="92"/>
              </w:rPr>
              <w:t>165</w:t>
            </w:r>
          </w:p>
        </w:tc>
        <w:tc>
          <w:tcPr>
            <w:tcW w:w="6019" w:type="dxa"/>
          </w:tcPr>
          <w:p w14:paraId="20315543">
            <w:pPr>
              <w:pStyle w:val="88"/>
              <w:rPr>
                <w:rStyle w:val="92"/>
              </w:rPr>
            </w:pPr>
            <w:r>
              <w:rPr>
                <w:rStyle w:val="92"/>
              </w:rPr>
              <w:t xml:space="preserve">NITROFURANTOINA 100MG  </w:t>
            </w:r>
          </w:p>
          <w:p w14:paraId="1FA09BF8">
            <w:pPr>
              <w:pStyle w:val="88"/>
              <w:rPr>
                <w:rStyle w:val="92"/>
              </w:rPr>
            </w:pPr>
            <w:r>
              <w:rPr>
                <w:rStyle w:val="92"/>
              </w:rPr>
              <w:t xml:space="preserve">       </w:t>
            </w:r>
          </w:p>
        </w:tc>
        <w:tc>
          <w:tcPr>
            <w:tcW w:w="1417" w:type="dxa"/>
          </w:tcPr>
          <w:p w14:paraId="6F8C4E82">
            <w:pPr>
              <w:pStyle w:val="88"/>
              <w:jc w:val="center"/>
              <w:rPr>
                <w:rStyle w:val="92"/>
              </w:rPr>
            </w:pPr>
            <w:r>
              <w:rPr>
                <w:rStyle w:val="92"/>
              </w:rPr>
              <w:t>9600</w:t>
            </w:r>
          </w:p>
        </w:tc>
        <w:tc>
          <w:tcPr>
            <w:tcW w:w="992" w:type="dxa"/>
          </w:tcPr>
          <w:p w14:paraId="74ACD420">
            <w:pPr>
              <w:pStyle w:val="88"/>
              <w:jc w:val="center"/>
              <w:rPr>
                <w:rStyle w:val="92"/>
              </w:rPr>
            </w:pPr>
            <w:r>
              <w:rPr>
                <w:rStyle w:val="92"/>
              </w:rPr>
              <w:t>CO</w:t>
            </w:r>
          </w:p>
        </w:tc>
      </w:tr>
      <w:tr w14:paraId="3A1B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4A3EEFC9">
            <w:pPr>
              <w:pStyle w:val="88"/>
              <w:jc w:val="center"/>
              <w:rPr>
                <w:rStyle w:val="92"/>
              </w:rPr>
            </w:pPr>
            <w:r>
              <w:rPr>
                <w:rStyle w:val="92"/>
              </w:rPr>
              <w:t>166</w:t>
            </w:r>
          </w:p>
        </w:tc>
        <w:tc>
          <w:tcPr>
            <w:tcW w:w="6019" w:type="dxa"/>
          </w:tcPr>
          <w:p w14:paraId="6B81CFC1">
            <w:pPr>
              <w:pStyle w:val="88"/>
              <w:rPr>
                <w:rStyle w:val="92"/>
              </w:rPr>
            </w:pPr>
            <w:r>
              <w:rPr>
                <w:rStyle w:val="92"/>
              </w:rPr>
              <w:t xml:space="preserve">NORFLOXACINA COM 400MG     </w:t>
            </w:r>
          </w:p>
          <w:p w14:paraId="6E0C01DE">
            <w:pPr>
              <w:pStyle w:val="88"/>
              <w:rPr>
                <w:rStyle w:val="92"/>
              </w:rPr>
            </w:pPr>
            <w:r>
              <w:rPr>
                <w:rStyle w:val="92"/>
              </w:rPr>
              <w:t xml:space="preserve">   </w:t>
            </w:r>
          </w:p>
        </w:tc>
        <w:tc>
          <w:tcPr>
            <w:tcW w:w="1417" w:type="dxa"/>
          </w:tcPr>
          <w:p w14:paraId="5DB08B12">
            <w:pPr>
              <w:pStyle w:val="88"/>
              <w:jc w:val="center"/>
              <w:rPr>
                <w:rStyle w:val="92"/>
              </w:rPr>
            </w:pPr>
            <w:r>
              <w:rPr>
                <w:rStyle w:val="92"/>
              </w:rPr>
              <w:t>8000</w:t>
            </w:r>
          </w:p>
        </w:tc>
        <w:tc>
          <w:tcPr>
            <w:tcW w:w="992" w:type="dxa"/>
          </w:tcPr>
          <w:p w14:paraId="58D42142">
            <w:pPr>
              <w:pStyle w:val="88"/>
              <w:jc w:val="center"/>
              <w:rPr>
                <w:rStyle w:val="92"/>
              </w:rPr>
            </w:pPr>
            <w:r>
              <w:rPr>
                <w:rStyle w:val="92"/>
              </w:rPr>
              <w:t>CO</w:t>
            </w:r>
          </w:p>
        </w:tc>
      </w:tr>
      <w:tr w14:paraId="3637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43980A90">
            <w:pPr>
              <w:pStyle w:val="88"/>
              <w:jc w:val="center"/>
              <w:rPr>
                <w:rStyle w:val="92"/>
              </w:rPr>
            </w:pPr>
            <w:r>
              <w:rPr>
                <w:rStyle w:val="92"/>
              </w:rPr>
              <w:t>167</w:t>
            </w:r>
          </w:p>
        </w:tc>
        <w:tc>
          <w:tcPr>
            <w:tcW w:w="6019" w:type="dxa"/>
          </w:tcPr>
          <w:p w14:paraId="3ADA01B1">
            <w:pPr>
              <w:pStyle w:val="88"/>
              <w:rPr>
                <w:rStyle w:val="92"/>
              </w:rPr>
            </w:pPr>
            <w:r>
              <w:rPr>
                <w:rStyle w:val="92"/>
              </w:rPr>
              <w:t xml:space="preserve">NORTRIPTILINA 25MG    </w:t>
            </w:r>
          </w:p>
          <w:p w14:paraId="587FB2CC">
            <w:pPr>
              <w:pStyle w:val="88"/>
              <w:rPr>
                <w:rStyle w:val="92"/>
              </w:rPr>
            </w:pPr>
            <w:r>
              <w:rPr>
                <w:rStyle w:val="92"/>
              </w:rPr>
              <w:t xml:space="preserve">        </w:t>
            </w:r>
          </w:p>
        </w:tc>
        <w:tc>
          <w:tcPr>
            <w:tcW w:w="1417" w:type="dxa"/>
          </w:tcPr>
          <w:p w14:paraId="35FB3199">
            <w:pPr>
              <w:pStyle w:val="88"/>
              <w:jc w:val="center"/>
              <w:rPr>
                <w:rStyle w:val="92"/>
              </w:rPr>
            </w:pPr>
            <w:r>
              <w:rPr>
                <w:rStyle w:val="92"/>
              </w:rPr>
              <w:t>17600</w:t>
            </w:r>
          </w:p>
        </w:tc>
        <w:tc>
          <w:tcPr>
            <w:tcW w:w="992" w:type="dxa"/>
          </w:tcPr>
          <w:p w14:paraId="00AA8D3B">
            <w:pPr>
              <w:pStyle w:val="88"/>
              <w:jc w:val="center"/>
              <w:rPr>
                <w:rStyle w:val="92"/>
              </w:rPr>
            </w:pPr>
            <w:r>
              <w:rPr>
                <w:rStyle w:val="92"/>
              </w:rPr>
              <w:t>CO</w:t>
            </w:r>
          </w:p>
        </w:tc>
      </w:tr>
      <w:tr w14:paraId="7E96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68CA442">
            <w:pPr>
              <w:pStyle w:val="88"/>
              <w:jc w:val="center"/>
              <w:rPr>
                <w:rStyle w:val="92"/>
              </w:rPr>
            </w:pPr>
            <w:r>
              <w:rPr>
                <w:rStyle w:val="92"/>
              </w:rPr>
              <w:t>168</w:t>
            </w:r>
          </w:p>
        </w:tc>
        <w:tc>
          <w:tcPr>
            <w:tcW w:w="6019" w:type="dxa"/>
          </w:tcPr>
          <w:p w14:paraId="5C861A24">
            <w:pPr>
              <w:pStyle w:val="88"/>
              <w:rPr>
                <w:rStyle w:val="92"/>
              </w:rPr>
            </w:pPr>
            <w:r>
              <w:rPr>
                <w:rStyle w:val="92"/>
              </w:rPr>
              <w:t xml:space="preserve">NORTRIPTILINA CLORIDRATO 50MG </w:t>
            </w:r>
          </w:p>
          <w:p w14:paraId="1FA5D0B0">
            <w:pPr>
              <w:pStyle w:val="88"/>
              <w:rPr>
                <w:rStyle w:val="92"/>
              </w:rPr>
            </w:pPr>
            <w:r>
              <w:rPr>
                <w:rStyle w:val="92"/>
              </w:rPr>
              <w:t xml:space="preserve">CAPSULA CX C/ 30 </w:t>
            </w:r>
          </w:p>
          <w:p w14:paraId="3743C236">
            <w:pPr>
              <w:pStyle w:val="88"/>
              <w:rPr>
                <w:rStyle w:val="92"/>
              </w:rPr>
            </w:pPr>
          </w:p>
        </w:tc>
        <w:tc>
          <w:tcPr>
            <w:tcW w:w="1417" w:type="dxa"/>
          </w:tcPr>
          <w:p w14:paraId="3D7E5607">
            <w:pPr>
              <w:pStyle w:val="88"/>
              <w:jc w:val="center"/>
              <w:rPr>
                <w:rStyle w:val="92"/>
              </w:rPr>
            </w:pPr>
            <w:r>
              <w:rPr>
                <w:rStyle w:val="92"/>
              </w:rPr>
              <w:t>24000</w:t>
            </w:r>
          </w:p>
        </w:tc>
        <w:tc>
          <w:tcPr>
            <w:tcW w:w="992" w:type="dxa"/>
          </w:tcPr>
          <w:p w14:paraId="32B71E2A">
            <w:pPr>
              <w:pStyle w:val="88"/>
              <w:jc w:val="center"/>
              <w:rPr>
                <w:rStyle w:val="92"/>
              </w:rPr>
            </w:pPr>
            <w:r>
              <w:rPr>
                <w:rStyle w:val="92"/>
              </w:rPr>
              <w:t>CP</w:t>
            </w:r>
          </w:p>
        </w:tc>
      </w:tr>
      <w:tr w14:paraId="3C22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7314EA7E">
            <w:pPr>
              <w:pStyle w:val="88"/>
              <w:jc w:val="center"/>
              <w:rPr>
                <w:rStyle w:val="92"/>
              </w:rPr>
            </w:pPr>
            <w:r>
              <w:rPr>
                <w:rStyle w:val="92"/>
              </w:rPr>
              <w:t>169</w:t>
            </w:r>
          </w:p>
        </w:tc>
        <w:tc>
          <w:tcPr>
            <w:tcW w:w="6019" w:type="dxa"/>
          </w:tcPr>
          <w:p w14:paraId="0474E913">
            <w:pPr>
              <w:pStyle w:val="88"/>
              <w:rPr>
                <w:rStyle w:val="92"/>
              </w:rPr>
            </w:pPr>
            <w:r>
              <w:rPr>
                <w:rStyle w:val="92"/>
              </w:rPr>
              <w:t xml:space="preserve">OLANZAPINA  5 MG      </w:t>
            </w:r>
          </w:p>
          <w:p w14:paraId="141E36C7">
            <w:pPr>
              <w:pStyle w:val="88"/>
              <w:rPr>
                <w:rStyle w:val="92"/>
              </w:rPr>
            </w:pPr>
            <w:r>
              <w:rPr>
                <w:rStyle w:val="92"/>
              </w:rPr>
              <w:t xml:space="preserve">        </w:t>
            </w:r>
          </w:p>
        </w:tc>
        <w:tc>
          <w:tcPr>
            <w:tcW w:w="1417" w:type="dxa"/>
          </w:tcPr>
          <w:p w14:paraId="66281E99">
            <w:pPr>
              <w:pStyle w:val="88"/>
              <w:jc w:val="center"/>
              <w:rPr>
                <w:rStyle w:val="92"/>
              </w:rPr>
            </w:pPr>
            <w:r>
              <w:rPr>
                <w:rStyle w:val="92"/>
              </w:rPr>
              <w:t>16800</w:t>
            </w:r>
          </w:p>
        </w:tc>
        <w:tc>
          <w:tcPr>
            <w:tcW w:w="992" w:type="dxa"/>
          </w:tcPr>
          <w:p w14:paraId="2C2AB72A">
            <w:pPr>
              <w:pStyle w:val="88"/>
              <w:jc w:val="center"/>
              <w:rPr>
                <w:rStyle w:val="92"/>
              </w:rPr>
            </w:pPr>
            <w:r>
              <w:rPr>
                <w:rStyle w:val="92"/>
              </w:rPr>
              <w:t>CO</w:t>
            </w:r>
          </w:p>
        </w:tc>
      </w:tr>
      <w:tr w14:paraId="6A56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5D635B8">
            <w:pPr>
              <w:pStyle w:val="88"/>
              <w:jc w:val="center"/>
              <w:rPr>
                <w:rStyle w:val="92"/>
              </w:rPr>
            </w:pPr>
            <w:r>
              <w:rPr>
                <w:rStyle w:val="92"/>
              </w:rPr>
              <w:t>170</w:t>
            </w:r>
          </w:p>
        </w:tc>
        <w:tc>
          <w:tcPr>
            <w:tcW w:w="6019" w:type="dxa"/>
          </w:tcPr>
          <w:p w14:paraId="55D79C13">
            <w:pPr>
              <w:pStyle w:val="88"/>
              <w:rPr>
                <w:rStyle w:val="92"/>
              </w:rPr>
            </w:pPr>
            <w:r>
              <w:rPr>
                <w:rStyle w:val="92"/>
              </w:rPr>
              <w:t xml:space="preserve">OLANZAPINA 10MG        </w:t>
            </w:r>
          </w:p>
          <w:p w14:paraId="4B8B62A3">
            <w:pPr>
              <w:pStyle w:val="88"/>
              <w:rPr>
                <w:rStyle w:val="92"/>
              </w:rPr>
            </w:pPr>
            <w:r>
              <w:rPr>
                <w:rStyle w:val="92"/>
              </w:rPr>
              <w:t xml:space="preserve">       </w:t>
            </w:r>
          </w:p>
        </w:tc>
        <w:tc>
          <w:tcPr>
            <w:tcW w:w="1417" w:type="dxa"/>
          </w:tcPr>
          <w:p w14:paraId="3D53E9F9">
            <w:pPr>
              <w:pStyle w:val="88"/>
              <w:jc w:val="center"/>
              <w:rPr>
                <w:rStyle w:val="92"/>
              </w:rPr>
            </w:pPr>
            <w:r>
              <w:rPr>
                <w:rStyle w:val="92"/>
              </w:rPr>
              <w:t>24000</w:t>
            </w:r>
          </w:p>
        </w:tc>
        <w:tc>
          <w:tcPr>
            <w:tcW w:w="992" w:type="dxa"/>
          </w:tcPr>
          <w:p w14:paraId="5743B85E">
            <w:pPr>
              <w:pStyle w:val="88"/>
              <w:jc w:val="center"/>
              <w:rPr>
                <w:rStyle w:val="92"/>
              </w:rPr>
            </w:pPr>
            <w:r>
              <w:rPr>
                <w:rStyle w:val="92"/>
              </w:rPr>
              <w:t>CO</w:t>
            </w:r>
          </w:p>
        </w:tc>
      </w:tr>
      <w:tr w14:paraId="37334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ACAB512">
            <w:pPr>
              <w:pStyle w:val="88"/>
              <w:jc w:val="center"/>
              <w:rPr>
                <w:rStyle w:val="92"/>
              </w:rPr>
            </w:pPr>
            <w:r>
              <w:rPr>
                <w:rStyle w:val="92"/>
              </w:rPr>
              <w:t>171</w:t>
            </w:r>
          </w:p>
        </w:tc>
        <w:tc>
          <w:tcPr>
            <w:tcW w:w="6019" w:type="dxa"/>
          </w:tcPr>
          <w:p w14:paraId="6D913746">
            <w:pPr>
              <w:pStyle w:val="88"/>
              <w:rPr>
                <w:rStyle w:val="92"/>
              </w:rPr>
            </w:pPr>
            <w:r>
              <w:rPr>
                <w:rStyle w:val="92"/>
              </w:rPr>
              <w:t xml:space="preserve">OLEO MINERAL COM 100 ML       </w:t>
            </w:r>
          </w:p>
          <w:p w14:paraId="77025A0F">
            <w:pPr>
              <w:pStyle w:val="88"/>
              <w:rPr>
                <w:rStyle w:val="92"/>
              </w:rPr>
            </w:pPr>
          </w:p>
        </w:tc>
        <w:tc>
          <w:tcPr>
            <w:tcW w:w="1417" w:type="dxa"/>
          </w:tcPr>
          <w:p w14:paraId="3045E55D">
            <w:pPr>
              <w:pStyle w:val="88"/>
              <w:jc w:val="center"/>
              <w:rPr>
                <w:rStyle w:val="92"/>
              </w:rPr>
            </w:pPr>
            <w:r>
              <w:rPr>
                <w:rStyle w:val="92"/>
              </w:rPr>
              <w:t>800</w:t>
            </w:r>
          </w:p>
        </w:tc>
        <w:tc>
          <w:tcPr>
            <w:tcW w:w="992" w:type="dxa"/>
          </w:tcPr>
          <w:p w14:paraId="047CFAA1">
            <w:pPr>
              <w:pStyle w:val="88"/>
              <w:jc w:val="center"/>
              <w:rPr>
                <w:rStyle w:val="92"/>
              </w:rPr>
            </w:pPr>
            <w:r>
              <w:rPr>
                <w:rStyle w:val="92"/>
              </w:rPr>
              <w:t>FR</w:t>
            </w:r>
          </w:p>
        </w:tc>
      </w:tr>
      <w:tr w14:paraId="7F66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45DD7B21">
            <w:pPr>
              <w:pStyle w:val="88"/>
              <w:jc w:val="center"/>
              <w:rPr>
                <w:rStyle w:val="92"/>
              </w:rPr>
            </w:pPr>
            <w:r>
              <w:rPr>
                <w:rStyle w:val="92"/>
              </w:rPr>
              <w:t>172</w:t>
            </w:r>
          </w:p>
        </w:tc>
        <w:tc>
          <w:tcPr>
            <w:tcW w:w="6019" w:type="dxa"/>
          </w:tcPr>
          <w:p w14:paraId="5CC981DE">
            <w:pPr>
              <w:pStyle w:val="88"/>
              <w:rPr>
                <w:rStyle w:val="92"/>
              </w:rPr>
            </w:pPr>
            <w:r>
              <w:rPr>
                <w:rStyle w:val="92"/>
              </w:rPr>
              <w:t xml:space="preserve">OMEPRAZOL COM 20MG        </w:t>
            </w:r>
          </w:p>
          <w:p w14:paraId="39881C88">
            <w:pPr>
              <w:pStyle w:val="88"/>
              <w:rPr>
                <w:rStyle w:val="92"/>
              </w:rPr>
            </w:pPr>
            <w:r>
              <w:rPr>
                <w:rStyle w:val="92"/>
              </w:rPr>
              <w:t xml:space="preserve">    </w:t>
            </w:r>
          </w:p>
        </w:tc>
        <w:tc>
          <w:tcPr>
            <w:tcW w:w="1417" w:type="dxa"/>
          </w:tcPr>
          <w:p w14:paraId="35BB630D">
            <w:pPr>
              <w:pStyle w:val="88"/>
              <w:jc w:val="center"/>
              <w:rPr>
                <w:rStyle w:val="92"/>
              </w:rPr>
            </w:pPr>
            <w:r>
              <w:rPr>
                <w:rStyle w:val="92"/>
              </w:rPr>
              <w:t>64000</w:t>
            </w:r>
          </w:p>
        </w:tc>
        <w:tc>
          <w:tcPr>
            <w:tcW w:w="992" w:type="dxa"/>
          </w:tcPr>
          <w:p w14:paraId="70D3B4CC">
            <w:pPr>
              <w:pStyle w:val="88"/>
              <w:jc w:val="center"/>
              <w:rPr>
                <w:rStyle w:val="92"/>
              </w:rPr>
            </w:pPr>
            <w:r>
              <w:rPr>
                <w:rStyle w:val="92"/>
              </w:rPr>
              <w:t>CO</w:t>
            </w:r>
          </w:p>
        </w:tc>
      </w:tr>
      <w:tr w14:paraId="2FADE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D8094F4">
            <w:pPr>
              <w:pStyle w:val="88"/>
              <w:jc w:val="center"/>
              <w:rPr>
                <w:rStyle w:val="92"/>
              </w:rPr>
            </w:pPr>
            <w:r>
              <w:rPr>
                <w:rStyle w:val="92"/>
              </w:rPr>
              <w:t>173</w:t>
            </w:r>
          </w:p>
        </w:tc>
        <w:tc>
          <w:tcPr>
            <w:tcW w:w="6019" w:type="dxa"/>
          </w:tcPr>
          <w:p w14:paraId="68DF1A66">
            <w:pPr>
              <w:pStyle w:val="88"/>
              <w:rPr>
                <w:rStyle w:val="92"/>
              </w:rPr>
            </w:pPr>
            <w:r>
              <w:rPr>
                <w:rStyle w:val="92"/>
              </w:rPr>
              <w:t xml:space="preserve">OXCARBAZEPINA DE 300 MG      </w:t>
            </w:r>
          </w:p>
          <w:p w14:paraId="52049904">
            <w:pPr>
              <w:pStyle w:val="88"/>
              <w:rPr>
                <w:rStyle w:val="92"/>
              </w:rPr>
            </w:pPr>
            <w:r>
              <w:rPr>
                <w:rStyle w:val="92"/>
              </w:rPr>
              <w:t xml:space="preserve"> </w:t>
            </w:r>
          </w:p>
        </w:tc>
        <w:tc>
          <w:tcPr>
            <w:tcW w:w="1417" w:type="dxa"/>
          </w:tcPr>
          <w:p w14:paraId="156EFFC1">
            <w:pPr>
              <w:pStyle w:val="88"/>
              <w:jc w:val="center"/>
              <w:rPr>
                <w:rStyle w:val="92"/>
              </w:rPr>
            </w:pPr>
            <w:r>
              <w:rPr>
                <w:rStyle w:val="92"/>
              </w:rPr>
              <w:t>8000</w:t>
            </w:r>
          </w:p>
        </w:tc>
        <w:tc>
          <w:tcPr>
            <w:tcW w:w="992" w:type="dxa"/>
          </w:tcPr>
          <w:p w14:paraId="5E5645A9">
            <w:pPr>
              <w:pStyle w:val="88"/>
              <w:jc w:val="center"/>
              <w:rPr>
                <w:rStyle w:val="92"/>
              </w:rPr>
            </w:pPr>
            <w:r>
              <w:rPr>
                <w:rStyle w:val="92"/>
              </w:rPr>
              <w:t>CO</w:t>
            </w:r>
          </w:p>
        </w:tc>
      </w:tr>
      <w:tr w14:paraId="63791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3E2135F6">
            <w:pPr>
              <w:pStyle w:val="88"/>
              <w:jc w:val="center"/>
              <w:rPr>
                <w:rStyle w:val="92"/>
              </w:rPr>
            </w:pPr>
            <w:r>
              <w:rPr>
                <w:rStyle w:val="92"/>
              </w:rPr>
              <w:t>174</w:t>
            </w:r>
          </w:p>
        </w:tc>
        <w:tc>
          <w:tcPr>
            <w:tcW w:w="6019" w:type="dxa"/>
          </w:tcPr>
          <w:p w14:paraId="1B1FFF54">
            <w:pPr>
              <w:pStyle w:val="88"/>
              <w:rPr>
                <w:rStyle w:val="92"/>
              </w:rPr>
            </w:pPr>
            <w:r>
              <w:rPr>
                <w:rStyle w:val="92"/>
              </w:rPr>
              <w:t xml:space="preserve">PANTOPRAZOL 40MG           </w:t>
            </w:r>
          </w:p>
          <w:p w14:paraId="3592EEA4">
            <w:pPr>
              <w:pStyle w:val="88"/>
              <w:rPr>
                <w:rStyle w:val="92"/>
              </w:rPr>
            </w:pPr>
            <w:r>
              <w:rPr>
                <w:rStyle w:val="92"/>
              </w:rPr>
              <w:t xml:space="preserve">   </w:t>
            </w:r>
          </w:p>
        </w:tc>
        <w:tc>
          <w:tcPr>
            <w:tcW w:w="1417" w:type="dxa"/>
          </w:tcPr>
          <w:p w14:paraId="60D9DB19">
            <w:pPr>
              <w:pStyle w:val="88"/>
              <w:jc w:val="center"/>
              <w:rPr>
                <w:rStyle w:val="92"/>
              </w:rPr>
            </w:pPr>
            <w:r>
              <w:rPr>
                <w:rStyle w:val="92"/>
              </w:rPr>
              <w:t>70000</w:t>
            </w:r>
          </w:p>
        </w:tc>
        <w:tc>
          <w:tcPr>
            <w:tcW w:w="992" w:type="dxa"/>
          </w:tcPr>
          <w:p w14:paraId="20B73FE6">
            <w:pPr>
              <w:pStyle w:val="88"/>
              <w:jc w:val="center"/>
              <w:rPr>
                <w:rStyle w:val="92"/>
              </w:rPr>
            </w:pPr>
            <w:r>
              <w:rPr>
                <w:rStyle w:val="92"/>
              </w:rPr>
              <w:t>CO</w:t>
            </w:r>
          </w:p>
        </w:tc>
      </w:tr>
      <w:tr w14:paraId="18B4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3678DC8D">
            <w:pPr>
              <w:pStyle w:val="88"/>
              <w:jc w:val="center"/>
              <w:rPr>
                <w:rStyle w:val="92"/>
              </w:rPr>
            </w:pPr>
            <w:r>
              <w:rPr>
                <w:rStyle w:val="92"/>
              </w:rPr>
              <w:t>175</w:t>
            </w:r>
          </w:p>
        </w:tc>
        <w:tc>
          <w:tcPr>
            <w:tcW w:w="6019" w:type="dxa"/>
          </w:tcPr>
          <w:p w14:paraId="55B1DFB8">
            <w:pPr>
              <w:pStyle w:val="88"/>
              <w:rPr>
                <w:rStyle w:val="92"/>
              </w:rPr>
            </w:pPr>
            <w:r>
              <w:rPr>
                <w:rStyle w:val="92"/>
              </w:rPr>
              <w:t xml:space="preserve">PARACETAMOL 200MG/ML C/20 ML  </w:t>
            </w:r>
          </w:p>
          <w:p w14:paraId="23E06F29">
            <w:pPr>
              <w:pStyle w:val="88"/>
              <w:rPr>
                <w:rStyle w:val="92"/>
              </w:rPr>
            </w:pPr>
          </w:p>
        </w:tc>
        <w:tc>
          <w:tcPr>
            <w:tcW w:w="1417" w:type="dxa"/>
          </w:tcPr>
          <w:p w14:paraId="74153F26">
            <w:pPr>
              <w:pStyle w:val="88"/>
              <w:jc w:val="center"/>
              <w:rPr>
                <w:rStyle w:val="92"/>
              </w:rPr>
            </w:pPr>
            <w:r>
              <w:rPr>
                <w:rStyle w:val="92"/>
              </w:rPr>
              <w:t>4000</w:t>
            </w:r>
          </w:p>
        </w:tc>
        <w:tc>
          <w:tcPr>
            <w:tcW w:w="992" w:type="dxa"/>
          </w:tcPr>
          <w:p w14:paraId="6E248B0A">
            <w:pPr>
              <w:pStyle w:val="88"/>
              <w:jc w:val="center"/>
              <w:rPr>
                <w:rStyle w:val="92"/>
              </w:rPr>
            </w:pPr>
            <w:r>
              <w:rPr>
                <w:rStyle w:val="92"/>
              </w:rPr>
              <w:t>FR</w:t>
            </w:r>
          </w:p>
        </w:tc>
      </w:tr>
      <w:tr w14:paraId="410F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6F709C3D">
            <w:pPr>
              <w:pStyle w:val="88"/>
              <w:jc w:val="center"/>
              <w:rPr>
                <w:rStyle w:val="92"/>
              </w:rPr>
            </w:pPr>
            <w:r>
              <w:rPr>
                <w:rStyle w:val="92"/>
              </w:rPr>
              <w:t>176</w:t>
            </w:r>
          </w:p>
        </w:tc>
        <w:tc>
          <w:tcPr>
            <w:tcW w:w="6019" w:type="dxa"/>
          </w:tcPr>
          <w:p w14:paraId="4E26BE14">
            <w:pPr>
              <w:pStyle w:val="88"/>
              <w:rPr>
                <w:rStyle w:val="92"/>
              </w:rPr>
            </w:pPr>
            <w:r>
              <w:rPr>
                <w:rStyle w:val="92"/>
              </w:rPr>
              <w:t xml:space="preserve">PARACETAMOL COM 500MG    </w:t>
            </w:r>
          </w:p>
          <w:p w14:paraId="3F56F116">
            <w:pPr>
              <w:pStyle w:val="88"/>
              <w:rPr>
                <w:rStyle w:val="92"/>
              </w:rPr>
            </w:pPr>
            <w:r>
              <w:rPr>
                <w:rStyle w:val="92"/>
              </w:rPr>
              <w:t xml:space="preserve">     </w:t>
            </w:r>
          </w:p>
        </w:tc>
        <w:tc>
          <w:tcPr>
            <w:tcW w:w="1417" w:type="dxa"/>
          </w:tcPr>
          <w:p w14:paraId="056BC172">
            <w:pPr>
              <w:pStyle w:val="88"/>
              <w:jc w:val="center"/>
              <w:rPr>
                <w:rStyle w:val="92"/>
              </w:rPr>
            </w:pPr>
            <w:r>
              <w:rPr>
                <w:rStyle w:val="92"/>
              </w:rPr>
              <w:t>16000</w:t>
            </w:r>
          </w:p>
        </w:tc>
        <w:tc>
          <w:tcPr>
            <w:tcW w:w="992" w:type="dxa"/>
          </w:tcPr>
          <w:p w14:paraId="11E8EDD6">
            <w:pPr>
              <w:pStyle w:val="88"/>
              <w:jc w:val="center"/>
              <w:rPr>
                <w:rStyle w:val="92"/>
              </w:rPr>
            </w:pPr>
            <w:r>
              <w:rPr>
                <w:rStyle w:val="92"/>
              </w:rPr>
              <w:t>CO</w:t>
            </w:r>
          </w:p>
        </w:tc>
      </w:tr>
      <w:tr w14:paraId="23F8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A21ACE9">
            <w:pPr>
              <w:pStyle w:val="88"/>
              <w:jc w:val="center"/>
              <w:rPr>
                <w:rStyle w:val="92"/>
              </w:rPr>
            </w:pPr>
            <w:r>
              <w:rPr>
                <w:rStyle w:val="92"/>
              </w:rPr>
              <w:t>177</w:t>
            </w:r>
          </w:p>
        </w:tc>
        <w:tc>
          <w:tcPr>
            <w:tcW w:w="6019" w:type="dxa"/>
          </w:tcPr>
          <w:p w14:paraId="18F31FAB">
            <w:pPr>
              <w:pStyle w:val="88"/>
              <w:rPr>
                <w:rStyle w:val="92"/>
              </w:rPr>
            </w:pPr>
            <w:r>
              <w:rPr>
                <w:rStyle w:val="92"/>
              </w:rPr>
              <w:t xml:space="preserve">PAROXETINA 20MG      </w:t>
            </w:r>
          </w:p>
          <w:p w14:paraId="42129F5D">
            <w:pPr>
              <w:pStyle w:val="88"/>
              <w:rPr>
                <w:rStyle w:val="92"/>
              </w:rPr>
            </w:pPr>
            <w:r>
              <w:rPr>
                <w:rStyle w:val="92"/>
              </w:rPr>
              <w:t xml:space="preserve">         </w:t>
            </w:r>
          </w:p>
        </w:tc>
        <w:tc>
          <w:tcPr>
            <w:tcW w:w="1417" w:type="dxa"/>
          </w:tcPr>
          <w:p w14:paraId="5F788E1F">
            <w:pPr>
              <w:pStyle w:val="88"/>
              <w:jc w:val="center"/>
              <w:rPr>
                <w:rStyle w:val="92"/>
              </w:rPr>
            </w:pPr>
            <w:r>
              <w:rPr>
                <w:rStyle w:val="92"/>
              </w:rPr>
              <w:t>49600</w:t>
            </w:r>
          </w:p>
        </w:tc>
        <w:tc>
          <w:tcPr>
            <w:tcW w:w="992" w:type="dxa"/>
          </w:tcPr>
          <w:p w14:paraId="2EF12536">
            <w:pPr>
              <w:pStyle w:val="88"/>
              <w:jc w:val="center"/>
              <w:rPr>
                <w:rStyle w:val="92"/>
              </w:rPr>
            </w:pPr>
            <w:r>
              <w:rPr>
                <w:rStyle w:val="92"/>
              </w:rPr>
              <w:t>CO</w:t>
            </w:r>
          </w:p>
        </w:tc>
      </w:tr>
      <w:tr w14:paraId="791E9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D99C71D">
            <w:pPr>
              <w:pStyle w:val="88"/>
              <w:jc w:val="center"/>
              <w:rPr>
                <w:rStyle w:val="92"/>
              </w:rPr>
            </w:pPr>
            <w:r>
              <w:rPr>
                <w:rStyle w:val="92"/>
              </w:rPr>
              <w:t>178</w:t>
            </w:r>
          </w:p>
        </w:tc>
        <w:tc>
          <w:tcPr>
            <w:tcW w:w="6019" w:type="dxa"/>
          </w:tcPr>
          <w:p w14:paraId="2F7858BC">
            <w:pPr>
              <w:pStyle w:val="88"/>
              <w:rPr>
                <w:rStyle w:val="92"/>
              </w:rPr>
            </w:pPr>
            <w:r>
              <w:rPr>
                <w:rStyle w:val="92"/>
              </w:rPr>
              <w:t xml:space="preserve">PENTOXIFILINA COMP 400MG     </w:t>
            </w:r>
          </w:p>
          <w:p w14:paraId="36F0FCCA">
            <w:pPr>
              <w:pStyle w:val="88"/>
              <w:rPr>
                <w:rStyle w:val="92"/>
              </w:rPr>
            </w:pPr>
            <w:r>
              <w:rPr>
                <w:rStyle w:val="92"/>
              </w:rPr>
              <w:t xml:space="preserve"> </w:t>
            </w:r>
          </w:p>
        </w:tc>
        <w:tc>
          <w:tcPr>
            <w:tcW w:w="1417" w:type="dxa"/>
          </w:tcPr>
          <w:p w14:paraId="561E98B7">
            <w:pPr>
              <w:pStyle w:val="88"/>
              <w:jc w:val="center"/>
              <w:rPr>
                <w:rStyle w:val="92"/>
              </w:rPr>
            </w:pPr>
            <w:r>
              <w:rPr>
                <w:rStyle w:val="92"/>
              </w:rPr>
              <w:t>12000</w:t>
            </w:r>
          </w:p>
        </w:tc>
        <w:tc>
          <w:tcPr>
            <w:tcW w:w="992" w:type="dxa"/>
          </w:tcPr>
          <w:p w14:paraId="6ED57B52">
            <w:pPr>
              <w:pStyle w:val="88"/>
              <w:jc w:val="center"/>
              <w:rPr>
                <w:rStyle w:val="92"/>
              </w:rPr>
            </w:pPr>
            <w:r>
              <w:rPr>
                <w:rStyle w:val="92"/>
              </w:rPr>
              <w:t>CO</w:t>
            </w:r>
          </w:p>
        </w:tc>
      </w:tr>
      <w:tr w14:paraId="3899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26204B12">
            <w:pPr>
              <w:pStyle w:val="88"/>
              <w:jc w:val="center"/>
              <w:rPr>
                <w:rStyle w:val="92"/>
              </w:rPr>
            </w:pPr>
            <w:r>
              <w:rPr>
                <w:rStyle w:val="92"/>
              </w:rPr>
              <w:t>179</w:t>
            </w:r>
          </w:p>
        </w:tc>
        <w:tc>
          <w:tcPr>
            <w:tcW w:w="6019" w:type="dxa"/>
          </w:tcPr>
          <w:p w14:paraId="3FECA6D0">
            <w:pPr>
              <w:pStyle w:val="88"/>
              <w:rPr>
                <w:rStyle w:val="92"/>
              </w:rPr>
            </w:pPr>
            <w:r>
              <w:rPr>
                <w:rStyle w:val="92"/>
              </w:rPr>
              <w:t>PREDNISOLONA FOSFATO SODICO 1 MG/ML</w:t>
            </w:r>
          </w:p>
          <w:p w14:paraId="74C85905">
            <w:pPr>
              <w:pStyle w:val="88"/>
              <w:rPr>
                <w:rStyle w:val="92"/>
              </w:rPr>
            </w:pPr>
            <w:r>
              <w:rPr>
                <w:rStyle w:val="92"/>
              </w:rPr>
              <w:t>SOLUÇÃO ORAL CX C/ 50.</w:t>
            </w:r>
          </w:p>
          <w:p w14:paraId="450BFE64">
            <w:pPr>
              <w:pStyle w:val="88"/>
              <w:rPr>
                <w:rStyle w:val="92"/>
              </w:rPr>
            </w:pPr>
          </w:p>
        </w:tc>
        <w:tc>
          <w:tcPr>
            <w:tcW w:w="1417" w:type="dxa"/>
          </w:tcPr>
          <w:p w14:paraId="782B199E">
            <w:pPr>
              <w:pStyle w:val="88"/>
              <w:jc w:val="center"/>
              <w:rPr>
                <w:rStyle w:val="92"/>
              </w:rPr>
            </w:pPr>
            <w:r>
              <w:rPr>
                <w:rStyle w:val="92"/>
              </w:rPr>
              <w:t>560</w:t>
            </w:r>
          </w:p>
        </w:tc>
        <w:tc>
          <w:tcPr>
            <w:tcW w:w="992" w:type="dxa"/>
          </w:tcPr>
          <w:p w14:paraId="2882B3B1">
            <w:pPr>
              <w:pStyle w:val="88"/>
              <w:jc w:val="center"/>
              <w:rPr>
                <w:rStyle w:val="92"/>
              </w:rPr>
            </w:pPr>
            <w:r>
              <w:rPr>
                <w:rStyle w:val="92"/>
              </w:rPr>
              <w:t>UN</w:t>
            </w:r>
          </w:p>
        </w:tc>
      </w:tr>
      <w:tr w14:paraId="64DC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7C813331">
            <w:pPr>
              <w:pStyle w:val="88"/>
              <w:jc w:val="center"/>
              <w:rPr>
                <w:rStyle w:val="92"/>
              </w:rPr>
            </w:pPr>
            <w:r>
              <w:rPr>
                <w:rStyle w:val="92"/>
              </w:rPr>
              <w:t>180</w:t>
            </w:r>
          </w:p>
        </w:tc>
        <w:tc>
          <w:tcPr>
            <w:tcW w:w="6019" w:type="dxa"/>
          </w:tcPr>
          <w:p w14:paraId="0395CA8D">
            <w:pPr>
              <w:pStyle w:val="88"/>
              <w:rPr>
                <w:rStyle w:val="92"/>
              </w:rPr>
            </w:pPr>
            <w:r>
              <w:rPr>
                <w:rStyle w:val="92"/>
              </w:rPr>
              <w:t>PREDNISOLONA FOSFATO SODICO 3 MG/ML SOLUÇÃO ORAL</w:t>
            </w:r>
          </w:p>
          <w:p w14:paraId="24883E7E">
            <w:pPr>
              <w:pStyle w:val="88"/>
              <w:rPr>
                <w:rStyle w:val="92"/>
              </w:rPr>
            </w:pPr>
            <w:r>
              <w:rPr>
                <w:rStyle w:val="92"/>
              </w:rPr>
              <w:t>PREDNISOLONA FOSFATO SODICO 3 MG/ML SOLUÇÃO ORAL CX C/ 50.</w:t>
            </w:r>
          </w:p>
          <w:p w14:paraId="19D23540">
            <w:pPr>
              <w:pStyle w:val="88"/>
              <w:rPr>
                <w:rStyle w:val="92"/>
              </w:rPr>
            </w:pPr>
          </w:p>
        </w:tc>
        <w:tc>
          <w:tcPr>
            <w:tcW w:w="1417" w:type="dxa"/>
          </w:tcPr>
          <w:p w14:paraId="3051AB0C">
            <w:pPr>
              <w:pStyle w:val="88"/>
              <w:jc w:val="center"/>
              <w:rPr>
                <w:rStyle w:val="92"/>
              </w:rPr>
            </w:pPr>
            <w:r>
              <w:rPr>
                <w:rStyle w:val="92"/>
              </w:rPr>
              <w:t>800</w:t>
            </w:r>
          </w:p>
        </w:tc>
        <w:tc>
          <w:tcPr>
            <w:tcW w:w="992" w:type="dxa"/>
          </w:tcPr>
          <w:p w14:paraId="481BBA2F">
            <w:pPr>
              <w:pStyle w:val="88"/>
              <w:jc w:val="center"/>
              <w:rPr>
                <w:rStyle w:val="92"/>
              </w:rPr>
            </w:pPr>
            <w:r>
              <w:rPr>
                <w:rStyle w:val="92"/>
              </w:rPr>
              <w:t>FR</w:t>
            </w:r>
          </w:p>
        </w:tc>
      </w:tr>
      <w:tr w14:paraId="064C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6CD48DF8">
            <w:pPr>
              <w:pStyle w:val="88"/>
              <w:jc w:val="center"/>
              <w:rPr>
                <w:rStyle w:val="92"/>
              </w:rPr>
            </w:pPr>
            <w:r>
              <w:rPr>
                <w:rStyle w:val="92"/>
              </w:rPr>
              <w:t>181</w:t>
            </w:r>
          </w:p>
        </w:tc>
        <w:tc>
          <w:tcPr>
            <w:tcW w:w="6019" w:type="dxa"/>
          </w:tcPr>
          <w:p w14:paraId="31576386">
            <w:pPr>
              <w:pStyle w:val="88"/>
              <w:rPr>
                <w:rStyle w:val="92"/>
              </w:rPr>
            </w:pPr>
            <w:r>
              <w:rPr>
                <w:rStyle w:val="92"/>
              </w:rPr>
              <w:t xml:space="preserve">PREDNISONA DE 20MG COMP.      </w:t>
            </w:r>
          </w:p>
          <w:p w14:paraId="0091CC0C">
            <w:pPr>
              <w:pStyle w:val="88"/>
              <w:rPr>
                <w:rStyle w:val="92"/>
              </w:rPr>
            </w:pPr>
          </w:p>
        </w:tc>
        <w:tc>
          <w:tcPr>
            <w:tcW w:w="1417" w:type="dxa"/>
          </w:tcPr>
          <w:p w14:paraId="744D9CF5">
            <w:pPr>
              <w:pStyle w:val="88"/>
              <w:jc w:val="center"/>
              <w:rPr>
                <w:rStyle w:val="92"/>
              </w:rPr>
            </w:pPr>
            <w:r>
              <w:rPr>
                <w:rStyle w:val="92"/>
              </w:rPr>
              <w:t>8000</w:t>
            </w:r>
          </w:p>
        </w:tc>
        <w:tc>
          <w:tcPr>
            <w:tcW w:w="992" w:type="dxa"/>
          </w:tcPr>
          <w:p w14:paraId="608B5079">
            <w:pPr>
              <w:pStyle w:val="88"/>
              <w:jc w:val="center"/>
              <w:rPr>
                <w:rStyle w:val="92"/>
              </w:rPr>
            </w:pPr>
            <w:r>
              <w:rPr>
                <w:rStyle w:val="92"/>
              </w:rPr>
              <w:t>CO</w:t>
            </w:r>
          </w:p>
        </w:tc>
      </w:tr>
      <w:tr w14:paraId="5D97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8" w:type="dxa"/>
          </w:tcPr>
          <w:p w14:paraId="4DCCC8A8">
            <w:pPr>
              <w:pStyle w:val="88"/>
              <w:jc w:val="center"/>
              <w:rPr>
                <w:rStyle w:val="92"/>
              </w:rPr>
            </w:pPr>
            <w:r>
              <w:rPr>
                <w:rStyle w:val="92"/>
              </w:rPr>
              <w:t>182</w:t>
            </w:r>
          </w:p>
        </w:tc>
        <w:tc>
          <w:tcPr>
            <w:tcW w:w="6019" w:type="dxa"/>
          </w:tcPr>
          <w:p w14:paraId="443AA44E">
            <w:pPr>
              <w:pStyle w:val="88"/>
              <w:rPr>
                <w:rStyle w:val="92"/>
              </w:rPr>
            </w:pPr>
            <w:r>
              <w:rPr>
                <w:rStyle w:val="92"/>
              </w:rPr>
              <w:t xml:space="preserve">PREDNISONA DE 5MG COMP.    </w:t>
            </w:r>
          </w:p>
          <w:p w14:paraId="18BE24EC">
            <w:pPr>
              <w:pStyle w:val="88"/>
              <w:rPr>
                <w:rStyle w:val="92"/>
              </w:rPr>
            </w:pPr>
            <w:r>
              <w:rPr>
                <w:rStyle w:val="92"/>
              </w:rPr>
              <w:t xml:space="preserve">   </w:t>
            </w:r>
          </w:p>
        </w:tc>
        <w:tc>
          <w:tcPr>
            <w:tcW w:w="1417" w:type="dxa"/>
          </w:tcPr>
          <w:p w14:paraId="519B2A61">
            <w:pPr>
              <w:pStyle w:val="88"/>
              <w:jc w:val="center"/>
              <w:rPr>
                <w:rStyle w:val="92"/>
              </w:rPr>
            </w:pPr>
            <w:r>
              <w:rPr>
                <w:rStyle w:val="92"/>
              </w:rPr>
              <w:t>8000</w:t>
            </w:r>
          </w:p>
        </w:tc>
        <w:tc>
          <w:tcPr>
            <w:tcW w:w="992" w:type="dxa"/>
          </w:tcPr>
          <w:p w14:paraId="48B5B15E">
            <w:pPr>
              <w:pStyle w:val="88"/>
              <w:jc w:val="center"/>
              <w:rPr>
                <w:rStyle w:val="92"/>
              </w:rPr>
            </w:pPr>
            <w:r>
              <w:rPr>
                <w:rStyle w:val="92"/>
              </w:rPr>
              <w:t>CO</w:t>
            </w:r>
          </w:p>
        </w:tc>
      </w:tr>
      <w:tr w14:paraId="53C4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2A21BF12">
            <w:pPr>
              <w:pStyle w:val="88"/>
              <w:jc w:val="center"/>
              <w:rPr>
                <w:rStyle w:val="92"/>
              </w:rPr>
            </w:pPr>
            <w:r>
              <w:rPr>
                <w:rStyle w:val="92"/>
              </w:rPr>
              <w:t>183</w:t>
            </w:r>
          </w:p>
        </w:tc>
        <w:tc>
          <w:tcPr>
            <w:tcW w:w="6019" w:type="dxa"/>
          </w:tcPr>
          <w:p w14:paraId="6BABD0BB">
            <w:pPr>
              <w:pStyle w:val="88"/>
              <w:rPr>
                <w:rStyle w:val="92"/>
              </w:rPr>
            </w:pPr>
            <w:r>
              <w:rPr>
                <w:rStyle w:val="92"/>
              </w:rPr>
              <w:t xml:space="preserve">PREGABALINA 75 MG        </w:t>
            </w:r>
          </w:p>
          <w:p w14:paraId="397382CE">
            <w:pPr>
              <w:pStyle w:val="88"/>
              <w:rPr>
                <w:rStyle w:val="92"/>
              </w:rPr>
            </w:pPr>
            <w:r>
              <w:rPr>
                <w:rStyle w:val="92"/>
              </w:rPr>
              <w:t xml:space="preserve">     </w:t>
            </w:r>
          </w:p>
        </w:tc>
        <w:tc>
          <w:tcPr>
            <w:tcW w:w="1417" w:type="dxa"/>
          </w:tcPr>
          <w:p w14:paraId="1F6DEFD4">
            <w:pPr>
              <w:pStyle w:val="88"/>
              <w:jc w:val="center"/>
              <w:rPr>
                <w:rStyle w:val="92"/>
              </w:rPr>
            </w:pPr>
            <w:r>
              <w:rPr>
                <w:rStyle w:val="92"/>
              </w:rPr>
              <w:t>48000</w:t>
            </w:r>
          </w:p>
        </w:tc>
        <w:tc>
          <w:tcPr>
            <w:tcW w:w="992" w:type="dxa"/>
          </w:tcPr>
          <w:p w14:paraId="57966D6F">
            <w:pPr>
              <w:pStyle w:val="88"/>
              <w:jc w:val="center"/>
              <w:rPr>
                <w:rStyle w:val="92"/>
              </w:rPr>
            </w:pPr>
            <w:r>
              <w:rPr>
                <w:rStyle w:val="92"/>
              </w:rPr>
              <w:t>CP</w:t>
            </w:r>
          </w:p>
        </w:tc>
      </w:tr>
      <w:tr w14:paraId="2B3B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3D8BA538">
            <w:pPr>
              <w:pStyle w:val="88"/>
              <w:jc w:val="center"/>
              <w:rPr>
                <w:rStyle w:val="92"/>
              </w:rPr>
            </w:pPr>
            <w:r>
              <w:rPr>
                <w:rStyle w:val="92"/>
              </w:rPr>
              <w:t>184</w:t>
            </w:r>
          </w:p>
        </w:tc>
        <w:tc>
          <w:tcPr>
            <w:tcW w:w="6019" w:type="dxa"/>
          </w:tcPr>
          <w:p w14:paraId="314E1748">
            <w:pPr>
              <w:pStyle w:val="88"/>
              <w:rPr>
                <w:rStyle w:val="92"/>
              </w:rPr>
            </w:pPr>
            <w:r>
              <w:rPr>
                <w:rStyle w:val="92"/>
              </w:rPr>
              <w:t>PROMETAZINA 20 MG/G</w:t>
            </w:r>
          </w:p>
          <w:p w14:paraId="1BDFF901">
            <w:pPr>
              <w:pStyle w:val="88"/>
              <w:rPr>
                <w:rStyle w:val="92"/>
              </w:rPr>
            </w:pPr>
            <w:r>
              <w:rPr>
                <w:rStyle w:val="92"/>
              </w:rPr>
              <w:t xml:space="preserve">BISNAGAS COM 20 MG/G </w:t>
            </w:r>
          </w:p>
          <w:p w14:paraId="7A6058A7">
            <w:pPr>
              <w:pStyle w:val="88"/>
              <w:rPr>
                <w:rStyle w:val="92"/>
              </w:rPr>
            </w:pPr>
          </w:p>
        </w:tc>
        <w:tc>
          <w:tcPr>
            <w:tcW w:w="1417" w:type="dxa"/>
          </w:tcPr>
          <w:p w14:paraId="5D35EED6">
            <w:pPr>
              <w:pStyle w:val="88"/>
              <w:jc w:val="center"/>
              <w:rPr>
                <w:rStyle w:val="92"/>
              </w:rPr>
            </w:pPr>
            <w:r>
              <w:rPr>
                <w:rStyle w:val="92"/>
              </w:rPr>
              <w:t>800</w:t>
            </w:r>
          </w:p>
        </w:tc>
        <w:tc>
          <w:tcPr>
            <w:tcW w:w="992" w:type="dxa"/>
          </w:tcPr>
          <w:p w14:paraId="79185E6E">
            <w:pPr>
              <w:pStyle w:val="88"/>
              <w:jc w:val="center"/>
              <w:rPr>
                <w:rStyle w:val="92"/>
              </w:rPr>
            </w:pPr>
            <w:r>
              <w:rPr>
                <w:rStyle w:val="92"/>
              </w:rPr>
              <w:t>UN</w:t>
            </w:r>
          </w:p>
        </w:tc>
      </w:tr>
      <w:tr w14:paraId="0E1D3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2816BDE1">
            <w:pPr>
              <w:pStyle w:val="88"/>
              <w:jc w:val="center"/>
              <w:rPr>
                <w:rStyle w:val="92"/>
              </w:rPr>
            </w:pPr>
            <w:r>
              <w:rPr>
                <w:rStyle w:val="92"/>
              </w:rPr>
              <w:t>185</w:t>
            </w:r>
          </w:p>
        </w:tc>
        <w:tc>
          <w:tcPr>
            <w:tcW w:w="6019" w:type="dxa"/>
          </w:tcPr>
          <w:p w14:paraId="0B7F1950">
            <w:pPr>
              <w:pStyle w:val="88"/>
              <w:rPr>
                <w:rStyle w:val="92"/>
              </w:rPr>
            </w:pPr>
            <w:r>
              <w:rPr>
                <w:rStyle w:val="92"/>
              </w:rPr>
              <w:t xml:space="preserve">PROPAFENONA 300MG             </w:t>
            </w:r>
          </w:p>
          <w:p w14:paraId="25FACADC">
            <w:pPr>
              <w:pStyle w:val="88"/>
              <w:rPr>
                <w:rStyle w:val="92"/>
              </w:rPr>
            </w:pPr>
            <w:r>
              <w:rPr>
                <w:rStyle w:val="92"/>
              </w:rPr>
              <w:t>CLORIDRATO  CX C/ 60</w:t>
            </w:r>
          </w:p>
          <w:p w14:paraId="214527A0">
            <w:pPr>
              <w:pStyle w:val="88"/>
              <w:rPr>
                <w:rStyle w:val="92"/>
              </w:rPr>
            </w:pPr>
          </w:p>
        </w:tc>
        <w:tc>
          <w:tcPr>
            <w:tcW w:w="1417" w:type="dxa"/>
          </w:tcPr>
          <w:p w14:paraId="750DE676">
            <w:pPr>
              <w:pStyle w:val="88"/>
              <w:jc w:val="center"/>
              <w:rPr>
                <w:rStyle w:val="92"/>
              </w:rPr>
            </w:pPr>
            <w:r>
              <w:rPr>
                <w:rStyle w:val="92"/>
              </w:rPr>
              <w:t>14400</w:t>
            </w:r>
          </w:p>
        </w:tc>
        <w:tc>
          <w:tcPr>
            <w:tcW w:w="992" w:type="dxa"/>
          </w:tcPr>
          <w:p w14:paraId="314F25B1">
            <w:pPr>
              <w:pStyle w:val="88"/>
              <w:jc w:val="center"/>
              <w:rPr>
                <w:rStyle w:val="92"/>
              </w:rPr>
            </w:pPr>
            <w:r>
              <w:rPr>
                <w:rStyle w:val="92"/>
              </w:rPr>
              <w:t>CO</w:t>
            </w:r>
          </w:p>
        </w:tc>
      </w:tr>
      <w:tr w14:paraId="5BD3E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2CC033B">
            <w:pPr>
              <w:pStyle w:val="88"/>
              <w:jc w:val="center"/>
              <w:rPr>
                <w:rStyle w:val="92"/>
              </w:rPr>
            </w:pPr>
            <w:r>
              <w:rPr>
                <w:rStyle w:val="92"/>
              </w:rPr>
              <w:t>186</w:t>
            </w:r>
          </w:p>
        </w:tc>
        <w:tc>
          <w:tcPr>
            <w:tcW w:w="6019" w:type="dxa"/>
          </w:tcPr>
          <w:p w14:paraId="37A4B1B8">
            <w:pPr>
              <w:pStyle w:val="88"/>
              <w:rPr>
                <w:rStyle w:val="92"/>
              </w:rPr>
            </w:pPr>
            <w:r>
              <w:rPr>
                <w:rStyle w:val="92"/>
              </w:rPr>
              <w:t xml:space="preserve">PROPATILNITRATO DE 10MG    </w:t>
            </w:r>
          </w:p>
          <w:p w14:paraId="4442BE07">
            <w:pPr>
              <w:pStyle w:val="88"/>
              <w:rPr>
                <w:rStyle w:val="92"/>
              </w:rPr>
            </w:pPr>
            <w:r>
              <w:rPr>
                <w:rStyle w:val="92"/>
              </w:rPr>
              <w:t xml:space="preserve">   </w:t>
            </w:r>
          </w:p>
        </w:tc>
        <w:tc>
          <w:tcPr>
            <w:tcW w:w="1417" w:type="dxa"/>
          </w:tcPr>
          <w:p w14:paraId="4F80F8BF">
            <w:pPr>
              <w:pStyle w:val="88"/>
              <w:jc w:val="center"/>
              <w:rPr>
                <w:rStyle w:val="92"/>
              </w:rPr>
            </w:pPr>
            <w:r>
              <w:rPr>
                <w:rStyle w:val="92"/>
              </w:rPr>
              <w:t>45000</w:t>
            </w:r>
          </w:p>
        </w:tc>
        <w:tc>
          <w:tcPr>
            <w:tcW w:w="992" w:type="dxa"/>
          </w:tcPr>
          <w:p w14:paraId="21D387F0">
            <w:pPr>
              <w:pStyle w:val="88"/>
              <w:jc w:val="center"/>
              <w:rPr>
                <w:rStyle w:val="92"/>
              </w:rPr>
            </w:pPr>
            <w:r>
              <w:rPr>
                <w:rStyle w:val="92"/>
              </w:rPr>
              <w:t>CO</w:t>
            </w:r>
          </w:p>
        </w:tc>
      </w:tr>
      <w:tr w14:paraId="611F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6AC3974D">
            <w:pPr>
              <w:pStyle w:val="88"/>
              <w:jc w:val="center"/>
              <w:rPr>
                <w:rStyle w:val="92"/>
              </w:rPr>
            </w:pPr>
            <w:r>
              <w:rPr>
                <w:rStyle w:val="92"/>
              </w:rPr>
              <w:t>187</w:t>
            </w:r>
          </w:p>
        </w:tc>
        <w:tc>
          <w:tcPr>
            <w:tcW w:w="6019" w:type="dxa"/>
          </w:tcPr>
          <w:p w14:paraId="6C9043C1">
            <w:pPr>
              <w:pStyle w:val="88"/>
              <w:rPr>
                <w:rStyle w:val="92"/>
              </w:rPr>
            </w:pPr>
            <w:r>
              <w:rPr>
                <w:rStyle w:val="92"/>
              </w:rPr>
              <w:t xml:space="preserve">PROPRANOLOL 40MG  </w:t>
            </w:r>
          </w:p>
          <w:p w14:paraId="75843AB2">
            <w:pPr>
              <w:pStyle w:val="88"/>
              <w:rPr>
                <w:rStyle w:val="92"/>
              </w:rPr>
            </w:pPr>
            <w:r>
              <w:rPr>
                <w:rStyle w:val="92"/>
              </w:rPr>
              <w:t xml:space="preserve">            </w:t>
            </w:r>
          </w:p>
        </w:tc>
        <w:tc>
          <w:tcPr>
            <w:tcW w:w="1417" w:type="dxa"/>
          </w:tcPr>
          <w:p w14:paraId="6CCCBAF8">
            <w:pPr>
              <w:pStyle w:val="88"/>
              <w:jc w:val="center"/>
              <w:rPr>
                <w:rStyle w:val="92"/>
              </w:rPr>
            </w:pPr>
            <w:r>
              <w:rPr>
                <w:rStyle w:val="92"/>
              </w:rPr>
              <w:t>24000</w:t>
            </w:r>
          </w:p>
        </w:tc>
        <w:tc>
          <w:tcPr>
            <w:tcW w:w="992" w:type="dxa"/>
          </w:tcPr>
          <w:p w14:paraId="052DA320">
            <w:pPr>
              <w:pStyle w:val="88"/>
              <w:jc w:val="center"/>
              <w:rPr>
                <w:rStyle w:val="92"/>
              </w:rPr>
            </w:pPr>
            <w:r>
              <w:rPr>
                <w:rStyle w:val="92"/>
              </w:rPr>
              <w:t>CP</w:t>
            </w:r>
          </w:p>
        </w:tc>
      </w:tr>
      <w:tr w14:paraId="16AB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70C1E2C">
            <w:pPr>
              <w:pStyle w:val="88"/>
              <w:jc w:val="center"/>
              <w:rPr>
                <w:rStyle w:val="92"/>
              </w:rPr>
            </w:pPr>
            <w:r>
              <w:rPr>
                <w:rStyle w:val="92"/>
              </w:rPr>
              <w:t>188</w:t>
            </w:r>
          </w:p>
        </w:tc>
        <w:tc>
          <w:tcPr>
            <w:tcW w:w="6019" w:type="dxa"/>
          </w:tcPr>
          <w:p w14:paraId="76EE3AAC">
            <w:pPr>
              <w:pStyle w:val="88"/>
              <w:rPr>
                <w:rStyle w:val="92"/>
              </w:rPr>
            </w:pPr>
            <w:r>
              <w:rPr>
                <w:rStyle w:val="92"/>
              </w:rPr>
              <w:t xml:space="preserve">RISPERIDONA 1MG    </w:t>
            </w:r>
          </w:p>
          <w:p w14:paraId="2C4DDDA2">
            <w:pPr>
              <w:pStyle w:val="88"/>
              <w:rPr>
                <w:rStyle w:val="92"/>
              </w:rPr>
            </w:pPr>
            <w:r>
              <w:rPr>
                <w:rStyle w:val="92"/>
              </w:rPr>
              <w:t xml:space="preserve">           </w:t>
            </w:r>
          </w:p>
        </w:tc>
        <w:tc>
          <w:tcPr>
            <w:tcW w:w="1417" w:type="dxa"/>
          </w:tcPr>
          <w:p w14:paraId="423C6126">
            <w:pPr>
              <w:pStyle w:val="88"/>
              <w:jc w:val="center"/>
              <w:rPr>
                <w:rStyle w:val="92"/>
              </w:rPr>
            </w:pPr>
            <w:r>
              <w:rPr>
                <w:rStyle w:val="92"/>
              </w:rPr>
              <w:t>52000</w:t>
            </w:r>
          </w:p>
        </w:tc>
        <w:tc>
          <w:tcPr>
            <w:tcW w:w="992" w:type="dxa"/>
          </w:tcPr>
          <w:p w14:paraId="2167CBB8">
            <w:pPr>
              <w:pStyle w:val="88"/>
              <w:jc w:val="center"/>
              <w:rPr>
                <w:rStyle w:val="92"/>
              </w:rPr>
            </w:pPr>
            <w:r>
              <w:rPr>
                <w:rStyle w:val="92"/>
              </w:rPr>
              <w:t>CO</w:t>
            </w:r>
          </w:p>
        </w:tc>
      </w:tr>
      <w:tr w14:paraId="6F4EB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5F5098EC">
            <w:pPr>
              <w:pStyle w:val="88"/>
              <w:jc w:val="center"/>
              <w:rPr>
                <w:rStyle w:val="92"/>
              </w:rPr>
            </w:pPr>
            <w:r>
              <w:rPr>
                <w:rStyle w:val="92"/>
              </w:rPr>
              <w:t>189</w:t>
            </w:r>
          </w:p>
        </w:tc>
        <w:tc>
          <w:tcPr>
            <w:tcW w:w="6019" w:type="dxa"/>
          </w:tcPr>
          <w:p w14:paraId="320776B1">
            <w:pPr>
              <w:pStyle w:val="88"/>
              <w:rPr>
                <w:rStyle w:val="92"/>
              </w:rPr>
            </w:pPr>
            <w:r>
              <w:rPr>
                <w:rStyle w:val="92"/>
              </w:rPr>
              <w:t xml:space="preserve">RISPERIDONA 2MG      </w:t>
            </w:r>
          </w:p>
          <w:p w14:paraId="63613FC9">
            <w:pPr>
              <w:pStyle w:val="88"/>
              <w:rPr>
                <w:rStyle w:val="92"/>
              </w:rPr>
            </w:pPr>
            <w:r>
              <w:rPr>
                <w:rStyle w:val="92"/>
              </w:rPr>
              <w:t xml:space="preserve">         </w:t>
            </w:r>
          </w:p>
        </w:tc>
        <w:tc>
          <w:tcPr>
            <w:tcW w:w="1417" w:type="dxa"/>
          </w:tcPr>
          <w:p w14:paraId="24D8F9E8">
            <w:pPr>
              <w:pStyle w:val="88"/>
              <w:jc w:val="center"/>
              <w:rPr>
                <w:rStyle w:val="92"/>
              </w:rPr>
            </w:pPr>
            <w:r>
              <w:rPr>
                <w:rStyle w:val="92"/>
              </w:rPr>
              <w:t>52000</w:t>
            </w:r>
          </w:p>
        </w:tc>
        <w:tc>
          <w:tcPr>
            <w:tcW w:w="992" w:type="dxa"/>
          </w:tcPr>
          <w:p w14:paraId="32F804BC">
            <w:pPr>
              <w:pStyle w:val="88"/>
              <w:jc w:val="center"/>
              <w:rPr>
                <w:rStyle w:val="92"/>
              </w:rPr>
            </w:pPr>
            <w:r>
              <w:rPr>
                <w:rStyle w:val="92"/>
              </w:rPr>
              <w:t>CO</w:t>
            </w:r>
          </w:p>
        </w:tc>
      </w:tr>
      <w:tr w14:paraId="5FE4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3AB6A88F">
            <w:pPr>
              <w:pStyle w:val="88"/>
              <w:jc w:val="center"/>
              <w:rPr>
                <w:rStyle w:val="92"/>
              </w:rPr>
            </w:pPr>
            <w:r>
              <w:rPr>
                <w:rStyle w:val="92"/>
              </w:rPr>
              <w:t>190</w:t>
            </w:r>
          </w:p>
        </w:tc>
        <w:tc>
          <w:tcPr>
            <w:tcW w:w="6019" w:type="dxa"/>
          </w:tcPr>
          <w:p w14:paraId="0C6D48E6">
            <w:pPr>
              <w:pStyle w:val="88"/>
              <w:rPr>
                <w:rStyle w:val="92"/>
              </w:rPr>
            </w:pPr>
            <w:r>
              <w:rPr>
                <w:rStyle w:val="92"/>
              </w:rPr>
              <w:t xml:space="preserve">RISPERIDONA 3 MG    </w:t>
            </w:r>
          </w:p>
          <w:p w14:paraId="579255F4">
            <w:pPr>
              <w:pStyle w:val="88"/>
              <w:rPr>
                <w:rStyle w:val="92"/>
              </w:rPr>
            </w:pPr>
            <w:r>
              <w:rPr>
                <w:rStyle w:val="92"/>
              </w:rPr>
              <w:t xml:space="preserve">          </w:t>
            </w:r>
          </w:p>
        </w:tc>
        <w:tc>
          <w:tcPr>
            <w:tcW w:w="1417" w:type="dxa"/>
          </w:tcPr>
          <w:p w14:paraId="23F84689">
            <w:pPr>
              <w:pStyle w:val="88"/>
              <w:jc w:val="center"/>
              <w:rPr>
                <w:rStyle w:val="92"/>
              </w:rPr>
            </w:pPr>
            <w:r>
              <w:rPr>
                <w:rStyle w:val="92"/>
              </w:rPr>
              <w:t>8000</w:t>
            </w:r>
          </w:p>
        </w:tc>
        <w:tc>
          <w:tcPr>
            <w:tcW w:w="992" w:type="dxa"/>
          </w:tcPr>
          <w:p w14:paraId="06B6C7E5">
            <w:pPr>
              <w:pStyle w:val="88"/>
              <w:jc w:val="center"/>
              <w:rPr>
                <w:rStyle w:val="92"/>
              </w:rPr>
            </w:pPr>
            <w:r>
              <w:rPr>
                <w:rStyle w:val="92"/>
              </w:rPr>
              <w:t>CO</w:t>
            </w:r>
          </w:p>
        </w:tc>
      </w:tr>
      <w:tr w14:paraId="1E95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6BF3CD10">
            <w:pPr>
              <w:pStyle w:val="88"/>
              <w:jc w:val="center"/>
              <w:rPr>
                <w:rStyle w:val="92"/>
              </w:rPr>
            </w:pPr>
            <w:r>
              <w:rPr>
                <w:rStyle w:val="92"/>
              </w:rPr>
              <w:t>191</w:t>
            </w:r>
          </w:p>
        </w:tc>
        <w:tc>
          <w:tcPr>
            <w:tcW w:w="6019" w:type="dxa"/>
          </w:tcPr>
          <w:p w14:paraId="030EBE93">
            <w:pPr>
              <w:pStyle w:val="88"/>
              <w:rPr>
                <w:rStyle w:val="92"/>
              </w:rPr>
            </w:pPr>
            <w:r>
              <w:rPr>
                <w:rStyle w:val="92"/>
              </w:rPr>
              <w:t>SAIS DE REIDRATACAO ORAL       - 148.002.324</w:t>
            </w:r>
          </w:p>
          <w:p w14:paraId="67B1C645">
            <w:pPr>
              <w:pStyle w:val="88"/>
              <w:rPr>
                <w:rStyle w:val="92"/>
              </w:rPr>
            </w:pPr>
            <w:r>
              <w:rPr>
                <w:rStyle w:val="92"/>
              </w:rPr>
              <w:t>(CLORETO DE SODIO+GLICOSE+CITRATO DE SODIO+CLORETO DE POTASSIO) 3,5+20,0+2,9+1,5G PO PARA  PREPARACAO EXTEMPORANEA  CX C/50</w:t>
            </w:r>
          </w:p>
          <w:p w14:paraId="2A10401A">
            <w:pPr>
              <w:pStyle w:val="88"/>
              <w:rPr>
                <w:rStyle w:val="92"/>
              </w:rPr>
            </w:pPr>
          </w:p>
        </w:tc>
        <w:tc>
          <w:tcPr>
            <w:tcW w:w="1417" w:type="dxa"/>
          </w:tcPr>
          <w:p w14:paraId="4C77F9AA">
            <w:pPr>
              <w:pStyle w:val="88"/>
              <w:jc w:val="center"/>
              <w:rPr>
                <w:rStyle w:val="92"/>
              </w:rPr>
            </w:pPr>
            <w:r>
              <w:rPr>
                <w:rStyle w:val="92"/>
              </w:rPr>
              <w:t>8000</w:t>
            </w:r>
          </w:p>
        </w:tc>
        <w:tc>
          <w:tcPr>
            <w:tcW w:w="992" w:type="dxa"/>
          </w:tcPr>
          <w:p w14:paraId="31B1CEE4">
            <w:pPr>
              <w:pStyle w:val="88"/>
              <w:jc w:val="center"/>
              <w:rPr>
                <w:rStyle w:val="92"/>
              </w:rPr>
            </w:pPr>
            <w:r>
              <w:rPr>
                <w:rStyle w:val="92"/>
              </w:rPr>
              <w:t>UN</w:t>
            </w:r>
          </w:p>
        </w:tc>
      </w:tr>
      <w:tr w14:paraId="020F4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60CEFACA">
            <w:pPr>
              <w:pStyle w:val="88"/>
              <w:jc w:val="center"/>
              <w:rPr>
                <w:rStyle w:val="92"/>
              </w:rPr>
            </w:pPr>
            <w:r>
              <w:rPr>
                <w:rStyle w:val="92"/>
              </w:rPr>
              <w:t>192</w:t>
            </w:r>
          </w:p>
        </w:tc>
        <w:tc>
          <w:tcPr>
            <w:tcW w:w="6019" w:type="dxa"/>
          </w:tcPr>
          <w:p w14:paraId="7F77FC28">
            <w:pPr>
              <w:pStyle w:val="88"/>
              <w:rPr>
                <w:rStyle w:val="92"/>
              </w:rPr>
            </w:pPr>
            <w:r>
              <w:rPr>
                <w:rStyle w:val="92"/>
              </w:rPr>
              <w:t>SALBUTAMOL SULFATO 100 MCG</w:t>
            </w:r>
          </w:p>
          <w:p w14:paraId="3911967F">
            <w:pPr>
              <w:pStyle w:val="88"/>
              <w:rPr>
                <w:rStyle w:val="92"/>
              </w:rPr>
            </w:pPr>
            <w:r>
              <w:rPr>
                <w:rStyle w:val="92"/>
              </w:rPr>
              <w:t>AEROSSOL ORAL CX C/ 01.</w:t>
            </w:r>
          </w:p>
          <w:p w14:paraId="72C76BA9">
            <w:pPr>
              <w:pStyle w:val="88"/>
              <w:rPr>
                <w:rStyle w:val="92"/>
              </w:rPr>
            </w:pPr>
          </w:p>
        </w:tc>
        <w:tc>
          <w:tcPr>
            <w:tcW w:w="1417" w:type="dxa"/>
          </w:tcPr>
          <w:p w14:paraId="677A3751">
            <w:pPr>
              <w:pStyle w:val="88"/>
              <w:jc w:val="center"/>
              <w:rPr>
                <w:rStyle w:val="92"/>
              </w:rPr>
            </w:pPr>
            <w:r>
              <w:rPr>
                <w:rStyle w:val="92"/>
              </w:rPr>
              <w:t>2000</w:t>
            </w:r>
          </w:p>
        </w:tc>
        <w:tc>
          <w:tcPr>
            <w:tcW w:w="992" w:type="dxa"/>
          </w:tcPr>
          <w:p w14:paraId="56A90141">
            <w:pPr>
              <w:pStyle w:val="88"/>
              <w:jc w:val="center"/>
              <w:rPr>
                <w:rStyle w:val="92"/>
              </w:rPr>
            </w:pPr>
            <w:r>
              <w:rPr>
                <w:rStyle w:val="92"/>
              </w:rPr>
              <w:t>FR</w:t>
            </w:r>
          </w:p>
        </w:tc>
      </w:tr>
      <w:tr w14:paraId="1952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204318BC">
            <w:pPr>
              <w:pStyle w:val="88"/>
              <w:jc w:val="center"/>
              <w:rPr>
                <w:rStyle w:val="92"/>
              </w:rPr>
            </w:pPr>
            <w:r>
              <w:rPr>
                <w:rStyle w:val="92"/>
              </w:rPr>
              <w:t>193</w:t>
            </w:r>
          </w:p>
        </w:tc>
        <w:tc>
          <w:tcPr>
            <w:tcW w:w="6019" w:type="dxa"/>
          </w:tcPr>
          <w:p w14:paraId="4918996C">
            <w:pPr>
              <w:pStyle w:val="88"/>
              <w:rPr>
                <w:rStyle w:val="92"/>
              </w:rPr>
            </w:pPr>
            <w:r>
              <w:rPr>
                <w:rStyle w:val="92"/>
              </w:rPr>
              <w:t xml:space="preserve">SERTRALINA COMP.50MG      </w:t>
            </w:r>
          </w:p>
          <w:p w14:paraId="4FC2ACC2">
            <w:pPr>
              <w:pStyle w:val="88"/>
              <w:rPr>
                <w:rStyle w:val="92"/>
              </w:rPr>
            </w:pPr>
            <w:r>
              <w:rPr>
                <w:rStyle w:val="92"/>
              </w:rPr>
              <w:t xml:space="preserve">    </w:t>
            </w:r>
          </w:p>
        </w:tc>
        <w:tc>
          <w:tcPr>
            <w:tcW w:w="1417" w:type="dxa"/>
          </w:tcPr>
          <w:p w14:paraId="7A6A7739">
            <w:pPr>
              <w:pStyle w:val="88"/>
              <w:jc w:val="center"/>
              <w:rPr>
                <w:rStyle w:val="92"/>
              </w:rPr>
            </w:pPr>
            <w:r>
              <w:rPr>
                <w:rStyle w:val="92"/>
              </w:rPr>
              <w:t>76000</w:t>
            </w:r>
          </w:p>
        </w:tc>
        <w:tc>
          <w:tcPr>
            <w:tcW w:w="992" w:type="dxa"/>
          </w:tcPr>
          <w:p w14:paraId="616CC35C">
            <w:pPr>
              <w:pStyle w:val="88"/>
              <w:jc w:val="center"/>
              <w:rPr>
                <w:rStyle w:val="92"/>
              </w:rPr>
            </w:pPr>
            <w:r>
              <w:rPr>
                <w:rStyle w:val="92"/>
              </w:rPr>
              <w:t>CO</w:t>
            </w:r>
          </w:p>
        </w:tc>
      </w:tr>
      <w:tr w14:paraId="26035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6D03E44">
            <w:pPr>
              <w:pStyle w:val="88"/>
              <w:jc w:val="center"/>
              <w:rPr>
                <w:rStyle w:val="92"/>
              </w:rPr>
            </w:pPr>
            <w:r>
              <w:rPr>
                <w:rStyle w:val="92"/>
              </w:rPr>
              <w:t>194</w:t>
            </w:r>
          </w:p>
        </w:tc>
        <w:tc>
          <w:tcPr>
            <w:tcW w:w="6019" w:type="dxa"/>
          </w:tcPr>
          <w:p w14:paraId="7DF169A7">
            <w:pPr>
              <w:pStyle w:val="88"/>
              <w:rPr>
                <w:rStyle w:val="92"/>
              </w:rPr>
            </w:pPr>
            <w:r>
              <w:rPr>
                <w:rStyle w:val="92"/>
              </w:rPr>
              <w:t xml:space="preserve">SINVASTATINA 10 MG          </w:t>
            </w:r>
          </w:p>
          <w:p w14:paraId="316F194A">
            <w:pPr>
              <w:pStyle w:val="88"/>
              <w:rPr>
                <w:rStyle w:val="92"/>
              </w:rPr>
            </w:pPr>
            <w:r>
              <w:rPr>
                <w:rStyle w:val="92"/>
              </w:rPr>
              <w:t xml:space="preserve">COMPRIMIDO </w:t>
            </w:r>
          </w:p>
          <w:p w14:paraId="0E29FBD6">
            <w:pPr>
              <w:pStyle w:val="88"/>
              <w:rPr>
                <w:rStyle w:val="92"/>
              </w:rPr>
            </w:pPr>
          </w:p>
        </w:tc>
        <w:tc>
          <w:tcPr>
            <w:tcW w:w="1417" w:type="dxa"/>
          </w:tcPr>
          <w:p w14:paraId="7BAEECF2">
            <w:pPr>
              <w:pStyle w:val="88"/>
              <w:jc w:val="center"/>
              <w:rPr>
                <w:rStyle w:val="92"/>
              </w:rPr>
            </w:pPr>
            <w:r>
              <w:rPr>
                <w:rStyle w:val="92"/>
              </w:rPr>
              <w:t>16000</w:t>
            </w:r>
          </w:p>
        </w:tc>
        <w:tc>
          <w:tcPr>
            <w:tcW w:w="992" w:type="dxa"/>
          </w:tcPr>
          <w:p w14:paraId="00C50690">
            <w:pPr>
              <w:pStyle w:val="88"/>
              <w:jc w:val="center"/>
              <w:rPr>
                <w:rStyle w:val="92"/>
              </w:rPr>
            </w:pPr>
            <w:r>
              <w:rPr>
                <w:rStyle w:val="92"/>
              </w:rPr>
              <w:t>CO</w:t>
            </w:r>
          </w:p>
        </w:tc>
      </w:tr>
      <w:tr w14:paraId="12D9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6A6AE847">
            <w:pPr>
              <w:pStyle w:val="88"/>
              <w:jc w:val="center"/>
              <w:rPr>
                <w:rStyle w:val="92"/>
              </w:rPr>
            </w:pPr>
            <w:r>
              <w:rPr>
                <w:rStyle w:val="92"/>
              </w:rPr>
              <w:t>195</w:t>
            </w:r>
          </w:p>
        </w:tc>
        <w:tc>
          <w:tcPr>
            <w:tcW w:w="6019" w:type="dxa"/>
          </w:tcPr>
          <w:p w14:paraId="225DE28E">
            <w:pPr>
              <w:pStyle w:val="88"/>
              <w:rPr>
                <w:rStyle w:val="92"/>
              </w:rPr>
            </w:pPr>
            <w:r>
              <w:rPr>
                <w:rStyle w:val="92"/>
              </w:rPr>
              <w:t xml:space="preserve">SINVASTATINA 20MG    </w:t>
            </w:r>
          </w:p>
          <w:p w14:paraId="06C9379C">
            <w:pPr>
              <w:pStyle w:val="88"/>
              <w:rPr>
                <w:rStyle w:val="92"/>
              </w:rPr>
            </w:pPr>
            <w:r>
              <w:rPr>
                <w:rStyle w:val="92"/>
              </w:rPr>
              <w:t xml:space="preserve">         </w:t>
            </w:r>
          </w:p>
        </w:tc>
        <w:tc>
          <w:tcPr>
            <w:tcW w:w="1417" w:type="dxa"/>
          </w:tcPr>
          <w:p w14:paraId="7066FCDD">
            <w:pPr>
              <w:pStyle w:val="88"/>
              <w:jc w:val="center"/>
              <w:rPr>
                <w:rStyle w:val="92"/>
              </w:rPr>
            </w:pPr>
            <w:r>
              <w:rPr>
                <w:rStyle w:val="92"/>
              </w:rPr>
              <w:t>48000</w:t>
            </w:r>
          </w:p>
        </w:tc>
        <w:tc>
          <w:tcPr>
            <w:tcW w:w="992" w:type="dxa"/>
          </w:tcPr>
          <w:p w14:paraId="39FF9608">
            <w:pPr>
              <w:pStyle w:val="88"/>
              <w:jc w:val="center"/>
              <w:rPr>
                <w:rStyle w:val="92"/>
              </w:rPr>
            </w:pPr>
            <w:r>
              <w:rPr>
                <w:rStyle w:val="92"/>
              </w:rPr>
              <w:t>CO</w:t>
            </w:r>
          </w:p>
        </w:tc>
      </w:tr>
      <w:tr w14:paraId="0CDE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466AEC02">
            <w:pPr>
              <w:pStyle w:val="88"/>
              <w:jc w:val="center"/>
              <w:rPr>
                <w:rStyle w:val="92"/>
              </w:rPr>
            </w:pPr>
            <w:r>
              <w:rPr>
                <w:rStyle w:val="92"/>
              </w:rPr>
              <w:t>196</w:t>
            </w:r>
          </w:p>
        </w:tc>
        <w:tc>
          <w:tcPr>
            <w:tcW w:w="6019" w:type="dxa"/>
          </w:tcPr>
          <w:p w14:paraId="0EECDA1A">
            <w:pPr>
              <w:pStyle w:val="88"/>
              <w:rPr>
                <w:rStyle w:val="92"/>
              </w:rPr>
            </w:pPr>
            <w:r>
              <w:rPr>
                <w:rStyle w:val="92"/>
              </w:rPr>
              <w:t>SINVASTATINA 40 MG             - 148.000.526</w:t>
            </w:r>
          </w:p>
          <w:p w14:paraId="2F77D4F6">
            <w:pPr>
              <w:pStyle w:val="88"/>
              <w:rPr>
                <w:rStyle w:val="92"/>
              </w:rPr>
            </w:pPr>
          </w:p>
        </w:tc>
        <w:tc>
          <w:tcPr>
            <w:tcW w:w="1417" w:type="dxa"/>
          </w:tcPr>
          <w:p w14:paraId="2331C014">
            <w:pPr>
              <w:pStyle w:val="88"/>
              <w:jc w:val="center"/>
              <w:rPr>
                <w:rStyle w:val="92"/>
              </w:rPr>
            </w:pPr>
            <w:r>
              <w:rPr>
                <w:rStyle w:val="92"/>
              </w:rPr>
              <w:t>24000</w:t>
            </w:r>
          </w:p>
        </w:tc>
        <w:tc>
          <w:tcPr>
            <w:tcW w:w="992" w:type="dxa"/>
          </w:tcPr>
          <w:p w14:paraId="46A28985">
            <w:pPr>
              <w:pStyle w:val="88"/>
              <w:jc w:val="center"/>
              <w:rPr>
                <w:rStyle w:val="92"/>
              </w:rPr>
            </w:pPr>
            <w:r>
              <w:rPr>
                <w:rStyle w:val="92"/>
              </w:rPr>
              <w:t>CO</w:t>
            </w:r>
          </w:p>
        </w:tc>
      </w:tr>
      <w:tr w14:paraId="1CA4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42972A76">
            <w:pPr>
              <w:pStyle w:val="88"/>
              <w:jc w:val="center"/>
              <w:rPr>
                <w:rStyle w:val="92"/>
              </w:rPr>
            </w:pPr>
            <w:r>
              <w:rPr>
                <w:rStyle w:val="92"/>
              </w:rPr>
              <w:t>197</w:t>
            </w:r>
          </w:p>
        </w:tc>
        <w:tc>
          <w:tcPr>
            <w:tcW w:w="6019" w:type="dxa"/>
          </w:tcPr>
          <w:p w14:paraId="3C44CBC1">
            <w:pPr>
              <w:pStyle w:val="88"/>
              <w:rPr>
                <w:rStyle w:val="92"/>
              </w:rPr>
            </w:pPr>
            <w:r>
              <w:rPr>
                <w:rStyle w:val="92"/>
              </w:rPr>
              <w:t xml:space="preserve">SULFADIAZINA DE PRATA C/1%CR  </w:t>
            </w:r>
          </w:p>
          <w:p w14:paraId="3649919E">
            <w:pPr>
              <w:pStyle w:val="88"/>
              <w:rPr>
                <w:rStyle w:val="92"/>
              </w:rPr>
            </w:pPr>
            <w:r>
              <w:rPr>
                <w:rStyle w:val="92"/>
              </w:rPr>
              <w:t xml:space="preserve">10 MG/G C/ 30 G </w:t>
            </w:r>
          </w:p>
          <w:p w14:paraId="3F642075">
            <w:pPr>
              <w:pStyle w:val="88"/>
              <w:rPr>
                <w:rStyle w:val="92"/>
              </w:rPr>
            </w:pPr>
          </w:p>
        </w:tc>
        <w:tc>
          <w:tcPr>
            <w:tcW w:w="1417" w:type="dxa"/>
          </w:tcPr>
          <w:p w14:paraId="7F3DFBF8">
            <w:pPr>
              <w:pStyle w:val="88"/>
              <w:jc w:val="center"/>
              <w:rPr>
                <w:rStyle w:val="92"/>
              </w:rPr>
            </w:pPr>
            <w:r>
              <w:rPr>
                <w:rStyle w:val="92"/>
              </w:rPr>
              <w:t>1800</w:t>
            </w:r>
          </w:p>
        </w:tc>
        <w:tc>
          <w:tcPr>
            <w:tcW w:w="992" w:type="dxa"/>
          </w:tcPr>
          <w:p w14:paraId="07F866A3">
            <w:pPr>
              <w:pStyle w:val="88"/>
              <w:jc w:val="center"/>
              <w:rPr>
                <w:rStyle w:val="92"/>
              </w:rPr>
            </w:pPr>
            <w:r>
              <w:rPr>
                <w:rStyle w:val="92"/>
              </w:rPr>
              <w:t>TU</w:t>
            </w:r>
          </w:p>
        </w:tc>
      </w:tr>
      <w:tr w14:paraId="7CE1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7B3DCD13">
            <w:pPr>
              <w:pStyle w:val="88"/>
              <w:jc w:val="center"/>
              <w:rPr>
                <w:rStyle w:val="92"/>
              </w:rPr>
            </w:pPr>
            <w:r>
              <w:rPr>
                <w:rStyle w:val="92"/>
              </w:rPr>
              <w:t>198</w:t>
            </w:r>
          </w:p>
        </w:tc>
        <w:tc>
          <w:tcPr>
            <w:tcW w:w="6019" w:type="dxa"/>
          </w:tcPr>
          <w:p w14:paraId="0CF15F12">
            <w:pPr>
              <w:pStyle w:val="88"/>
              <w:rPr>
                <w:rStyle w:val="92"/>
              </w:rPr>
            </w:pPr>
            <w:r>
              <w:rPr>
                <w:rStyle w:val="92"/>
              </w:rPr>
              <w:t>SULFAMETOXAZOL+TRIMETOPRIMA C/</w:t>
            </w:r>
          </w:p>
          <w:p w14:paraId="22D8F11C">
            <w:pPr>
              <w:pStyle w:val="88"/>
              <w:rPr>
                <w:rStyle w:val="92"/>
              </w:rPr>
            </w:pPr>
            <w:r>
              <w:rPr>
                <w:rStyle w:val="92"/>
              </w:rPr>
              <w:t xml:space="preserve">400/80MG </w:t>
            </w:r>
          </w:p>
          <w:p w14:paraId="77A68228">
            <w:pPr>
              <w:pStyle w:val="88"/>
              <w:rPr>
                <w:rStyle w:val="92"/>
              </w:rPr>
            </w:pPr>
          </w:p>
        </w:tc>
        <w:tc>
          <w:tcPr>
            <w:tcW w:w="1417" w:type="dxa"/>
          </w:tcPr>
          <w:p w14:paraId="49DC2135">
            <w:pPr>
              <w:pStyle w:val="88"/>
              <w:jc w:val="center"/>
              <w:rPr>
                <w:rStyle w:val="92"/>
              </w:rPr>
            </w:pPr>
            <w:r>
              <w:rPr>
                <w:rStyle w:val="92"/>
              </w:rPr>
              <w:t>14400</w:t>
            </w:r>
          </w:p>
        </w:tc>
        <w:tc>
          <w:tcPr>
            <w:tcW w:w="992" w:type="dxa"/>
          </w:tcPr>
          <w:p w14:paraId="1CF2BEA8">
            <w:pPr>
              <w:pStyle w:val="88"/>
              <w:jc w:val="center"/>
              <w:rPr>
                <w:rStyle w:val="92"/>
              </w:rPr>
            </w:pPr>
            <w:r>
              <w:rPr>
                <w:rStyle w:val="92"/>
              </w:rPr>
              <w:t>CO</w:t>
            </w:r>
          </w:p>
        </w:tc>
      </w:tr>
      <w:tr w14:paraId="33EC8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6B0BE516">
            <w:pPr>
              <w:pStyle w:val="88"/>
              <w:jc w:val="center"/>
              <w:rPr>
                <w:rStyle w:val="92"/>
              </w:rPr>
            </w:pPr>
            <w:r>
              <w:rPr>
                <w:rStyle w:val="92"/>
              </w:rPr>
              <w:t>199</w:t>
            </w:r>
          </w:p>
        </w:tc>
        <w:tc>
          <w:tcPr>
            <w:tcW w:w="6019" w:type="dxa"/>
          </w:tcPr>
          <w:p w14:paraId="42605F13">
            <w:pPr>
              <w:pStyle w:val="88"/>
              <w:rPr>
                <w:rStyle w:val="92"/>
              </w:rPr>
            </w:pPr>
            <w:r>
              <w:rPr>
                <w:rStyle w:val="92"/>
              </w:rPr>
              <w:t xml:space="preserve">SULFAMETOXAZOL+TRIMETOPRIMA,  </w:t>
            </w:r>
          </w:p>
          <w:p w14:paraId="062C2CE7">
            <w:pPr>
              <w:pStyle w:val="88"/>
              <w:rPr>
                <w:rStyle w:val="92"/>
              </w:rPr>
            </w:pPr>
            <w:r>
              <w:rPr>
                <w:rStyle w:val="92"/>
              </w:rPr>
              <w:t xml:space="preserve">SUSPENCAO FRASCO 100ML 40MG/ML+ 8MG/ML, </w:t>
            </w:r>
          </w:p>
          <w:p w14:paraId="67C35AF4">
            <w:pPr>
              <w:pStyle w:val="88"/>
              <w:rPr>
                <w:rStyle w:val="92"/>
              </w:rPr>
            </w:pPr>
          </w:p>
        </w:tc>
        <w:tc>
          <w:tcPr>
            <w:tcW w:w="1417" w:type="dxa"/>
          </w:tcPr>
          <w:p w14:paraId="4C8535F4">
            <w:pPr>
              <w:pStyle w:val="88"/>
              <w:jc w:val="center"/>
              <w:rPr>
                <w:rStyle w:val="92"/>
              </w:rPr>
            </w:pPr>
            <w:r>
              <w:rPr>
                <w:rStyle w:val="92"/>
              </w:rPr>
              <w:t>640</w:t>
            </w:r>
          </w:p>
        </w:tc>
        <w:tc>
          <w:tcPr>
            <w:tcW w:w="992" w:type="dxa"/>
          </w:tcPr>
          <w:p w14:paraId="2D73C063">
            <w:pPr>
              <w:pStyle w:val="88"/>
              <w:jc w:val="center"/>
              <w:rPr>
                <w:rStyle w:val="92"/>
              </w:rPr>
            </w:pPr>
            <w:r>
              <w:rPr>
                <w:rStyle w:val="92"/>
              </w:rPr>
              <w:t>FR</w:t>
            </w:r>
          </w:p>
        </w:tc>
      </w:tr>
      <w:tr w14:paraId="257D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136FD4A5">
            <w:pPr>
              <w:pStyle w:val="88"/>
              <w:jc w:val="center"/>
              <w:rPr>
                <w:rStyle w:val="92"/>
              </w:rPr>
            </w:pPr>
            <w:r>
              <w:rPr>
                <w:rStyle w:val="92"/>
              </w:rPr>
              <w:t>200</w:t>
            </w:r>
          </w:p>
        </w:tc>
        <w:tc>
          <w:tcPr>
            <w:tcW w:w="6019" w:type="dxa"/>
          </w:tcPr>
          <w:p w14:paraId="443D8C3E">
            <w:pPr>
              <w:pStyle w:val="88"/>
              <w:rPr>
                <w:rStyle w:val="92"/>
              </w:rPr>
            </w:pPr>
            <w:r>
              <w:rPr>
                <w:rStyle w:val="92"/>
              </w:rPr>
              <w:t>SULFATO FERROSO 125 MG/ML 25MG</w:t>
            </w:r>
          </w:p>
          <w:p w14:paraId="0839F93F">
            <w:pPr>
              <w:pStyle w:val="88"/>
              <w:rPr>
                <w:rStyle w:val="92"/>
              </w:rPr>
            </w:pPr>
            <w:r>
              <w:rPr>
                <w:rStyle w:val="92"/>
              </w:rPr>
              <w:t>ML DE FERRO ELEMENTAR) SOLUÇÃO ORAL CX C/ 100</w:t>
            </w:r>
          </w:p>
          <w:p w14:paraId="331BADBE">
            <w:pPr>
              <w:pStyle w:val="88"/>
              <w:rPr>
                <w:rStyle w:val="92"/>
              </w:rPr>
            </w:pPr>
          </w:p>
        </w:tc>
        <w:tc>
          <w:tcPr>
            <w:tcW w:w="1417" w:type="dxa"/>
          </w:tcPr>
          <w:p w14:paraId="47E53348">
            <w:pPr>
              <w:pStyle w:val="88"/>
              <w:jc w:val="center"/>
              <w:rPr>
                <w:rStyle w:val="92"/>
              </w:rPr>
            </w:pPr>
            <w:r>
              <w:rPr>
                <w:rStyle w:val="92"/>
              </w:rPr>
              <w:t>960</w:t>
            </w:r>
          </w:p>
        </w:tc>
        <w:tc>
          <w:tcPr>
            <w:tcW w:w="992" w:type="dxa"/>
          </w:tcPr>
          <w:p w14:paraId="3EED2227">
            <w:pPr>
              <w:pStyle w:val="88"/>
              <w:jc w:val="center"/>
              <w:rPr>
                <w:rStyle w:val="92"/>
              </w:rPr>
            </w:pPr>
            <w:r>
              <w:rPr>
                <w:rStyle w:val="92"/>
              </w:rPr>
              <w:t>FR</w:t>
            </w:r>
          </w:p>
        </w:tc>
      </w:tr>
      <w:tr w14:paraId="1DC6B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63AF301E">
            <w:pPr>
              <w:pStyle w:val="88"/>
              <w:jc w:val="center"/>
              <w:rPr>
                <w:rStyle w:val="92"/>
              </w:rPr>
            </w:pPr>
            <w:r>
              <w:rPr>
                <w:rStyle w:val="92"/>
              </w:rPr>
              <w:t>201</w:t>
            </w:r>
          </w:p>
        </w:tc>
        <w:tc>
          <w:tcPr>
            <w:tcW w:w="6019" w:type="dxa"/>
          </w:tcPr>
          <w:p w14:paraId="52D5D8EC">
            <w:pPr>
              <w:pStyle w:val="88"/>
              <w:rPr>
                <w:rStyle w:val="92"/>
              </w:rPr>
            </w:pPr>
            <w:r>
              <w:rPr>
                <w:rStyle w:val="92"/>
              </w:rPr>
              <w:t xml:space="preserve">SULFATO FERROSO 40MG.  </w:t>
            </w:r>
          </w:p>
          <w:p w14:paraId="70EFB065">
            <w:pPr>
              <w:pStyle w:val="88"/>
              <w:rPr>
                <w:rStyle w:val="92"/>
              </w:rPr>
            </w:pPr>
            <w:r>
              <w:rPr>
                <w:rStyle w:val="92"/>
              </w:rPr>
              <w:t xml:space="preserve">       </w:t>
            </w:r>
          </w:p>
        </w:tc>
        <w:tc>
          <w:tcPr>
            <w:tcW w:w="1417" w:type="dxa"/>
          </w:tcPr>
          <w:p w14:paraId="364F0AA7">
            <w:pPr>
              <w:pStyle w:val="88"/>
              <w:jc w:val="center"/>
              <w:rPr>
                <w:rStyle w:val="92"/>
              </w:rPr>
            </w:pPr>
            <w:r>
              <w:rPr>
                <w:rStyle w:val="92"/>
              </w:rPr>
              <w:t>24000</w:t>
            </w:r>
          </w:p>
        </w:tc>
        <w:tc>
          <w:tcPr>
            <w:tcW w:w="992" w:type="dxa"/>
          </w:tcPr>
          <w:p w14:paraId="11587B2B">
            <w:pPr>
              <w:pStyle w:val="88"/>
              <w:jc w:val="center"/>
              <w:rPr>
                <w:rStyle w:val="92"/>
              </w:rPr>
            </w:pPr>
            <w:r>
              <w:rPr>
                <w:rStyle w:val="92"/>
              </w:rPr>
              <w:t>CO</w:t>
            </w:r>
          </w:p>
        </w:tc>
      </w:tr>
      <w:tr w14:paraId="7DBF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6B606244">
            <w:pPr>
              <w:pStyle w:val="88"/>
              <w:jc w:val="center"/>
              <w:rPr>
                <w:rStyle w:val="92"/>
              </w:rPr>
            </w:pPr>
            <w:r>
              <w:rPr>
                <w:rStyle w:val="92"/>
              </w:rPr>
              <w:t>202</w:t>
            </w:r>
          </w:p>
        </w:tc>
        <w:tc>
          <w:tcPr>
            <w:tcW w:w="6019" w:type="dxa"/>
          </w:tcPr>
          <w:p w14:paraId="6BA6AB95">
            <w:pPr>
              <w:pStyle w:val="88"/>
              <w:rPr>
                <w:rStyle w:val="92"/>
              </w:rPr>
            </w:pPr>
            <w:r>
              <w:rPr>
                <w:rStyle w:val="92"/>
              </w:rPr>
              <w:t xml:space="preserve">TIAMINA COMPRIMIDO DE 300MG   </w:t>
            </w:r>
          </w:p>
          <w:p w14:paraId="74116E15">
            <w:pPr>
              <w:pStyle w:val="88"/>
              <w:rPr>
                <w:rStyle w:val="92"/>
              </w:rPr>
            </w:pPr>
          </w:p>
        </w:tc>
        <w:tc>
          <w:tcPr>
            <w:tcW w:w="1417" w:type="dxa"/>
          </w:tcPr>
          <w:p w14:paraId="5BB91EAD">
            <w:pPr>
              <w:pStyle w:val="88"/>
              <w:jc w:val="center"/>
              <w:rPr>
                <w:rStyle w:val="92"/>
              </w:rPr>
            </w:pPr>
            <w:r>
              <w:rPr>
                <w:rStyle w:val="92"/>
              </w:rPr>
              <w:t>16000</w:t>
            </w:r>
          </w:p>
        </w:tc>
        <w:tc>
          <w:tcPr>
            <w:tcW w:w="992" w:type="dxa"/>
          </w:tcPr>
          <w:p w14:paraId="67DAC736">
            <w:pPr>
              <w:pStyle w:val="88"/>
              <w:jc w:val="center"/>
              <w:rPr>
                <w:rStyle w:val="92"/>
              </w:rPr>
            </w:pPr>
            <w:r>
              <w:rPr>
                <w:rStyle w:val="92"/>
              </w:rPr>
              <w:t>CO</w:t>
            </w:r>
          </w:p>
        </w:tc>
      </w:tr>
      <w:tr w14:paraId="5B283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46A798D2">
            <w:pPr>
              <w:pStyle w:val="88"/>
              <w:jc w:val="center"/>
              <w:rPr>
                <w:rStyle w:val="92"/>
              </w:rPr>
            </w:pPr>
            <w:r>
              <w:rPr>
                <w:rStyle w:val="92"/>
              </w:rPr>
              <w:t>203</w:t>
            </w:r>
          </w:p>
        </w:tc>
        <w:tc>
          <w:tcPr>
            <w:tcW w:w="6019" w:type="dxa"/>
          </w:tcPr>
          <w:p w14:paraId="269E9C1D">
            <w:pPr>
              <w:pStyle w:val="88"/>
              <w:rPr>
                <w:rStyle w:val="92"/>
              </w:rPr>
            </w:pPr>
            <w:r>
              <w:rPr>
                <w:rStyle w:val="92"/>
              </w:rPr>
              <w:t xml:space="preserve">TIMOLOL 0,5%                  </w:t>
            </w:r>
          </w:p>
          <w:p w14:paraId="2DD7C6A0">
            <w:pPr>
              <w:pStyle w:val="88"/>
              <w:rPr>
                <w:rStyle w:val="92"/>
              </w:rPr>
            </w:pPr>
            <w:r>
              <w:rPr>
                <w:rStyle w:val="92"/>
              </w:rPr>
              <w:t xml:space="preserve">FRASCO C/5 ML </w:t>
            </w:r>
          </w:p>
          <w:p w14:paraId="49EBA38B">
            <w:pPr>
              <w:pStyle w:val="88"/>
              <w:rPr>
                <w:rStyle w:val="92"/>
              </w:rPr>
            </w:pPr>
          </w:p>
        </w:tc>
        <w:tc>
          <w:tcPr>
            <w:tcW w:w="1417" w:type="dxa"/>
          </w:tcPr>
          <w:p w14:paraId="6FEDE6E8">
            <w:pPr>
              <w:pStyle w:val="88"/>
              <w:jc w:val="center"/>
              <w:rPr>
                <w:rStyle w:val="92"/>
              </w:rPr>
            </w:pPr>
            <w:r>
              <w:rPr>
                <w:rStyle w:val="92"/>
              </w:rPr>
              <w:t>800</w:t>
            </w:r>
          </w:p>
        </w:tc>
        <w:tc>
          <w:tcPr>
            <w:tcW w:w="992" w:type="dxa"/>
          </w:tcPr>
          <w:p w14:paraId="14C04333">
            <w:pPr>
              <w:pStyle w:val="88"/>
              <w:jc w:val="center"/>
              <w:rPr>
                <w:rStyle w:val="92"/>
              </w:rPr>
            </w:pPr>
            <w:r>
              <w:rPr>
                <w:rStyle w:val="92"/>
              </w:rPr>
              <w:t>FR</w:t>
            </w:r>
          </w:p>
        </w:tc>
      </w:tr>
      <w:tr w14:paraId="51804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3166E842">
            <w:pPr>
              <w:pStyle w:val="88"/>
              <w:jc w:val="center"/>
              <w:rPr>
                <w:rStyle w:val="92"/>
              </w:rPr>
            </w:pPr>
            <w:r>
              <w:rPr>
                <w:rStyle w:val="92"/>
              </w:rPr>
              <w:t>204</w:t>
            </w:r>
          </w:p>
        </w:tc>
        <w:tc>
          <w:tcPr>
            <w:tcW w:w="6019" w:type="dxa"/>
          </w:tcPr>
          <w:p w14:paraId="53E8F9C0">
            <w:pPr>
              <w:pStyle w:val="88"/>
              <w:rPr>
                <w:rStyle w:val="92"/>
              </w:rPr>
            </w:pPr>
            <w:r>
              <w:rPr>
                <w:rStyle w:val="92"/>
              </w:rPr>
              <w:t>TOBRAMICINA 3MG(3%) FR.C/5ML.</w:t>
            </w:r>
          </w:p>
          <w:p w14:paraId="2BC2296C">
            <w:pPr>
              <w:pStyle w:val="88"/>
              <w:rPr>
                <w:rStyle w:val="92"/>
              </w:rPr>
            </w:pPr>
            <w:r>
              <w:rPr>
                <w:rStyle w:val="92"/>
              </w:rPr>
              <w:t xml:space="preserve"> </w:t>
            </w:r>
          </w:p>
        </w:tc>
        <w:tc>
          <w:tcPr>
            <w:tcW w:w="1417" w:type="dxa"/>
          </w:tcPr>
          <w:p w14:paraId="52BBD293">
            <w:pPr>
              <w:pStyle w:val="88"/>
              <w:jc w:val="center"/>
              <w:rPr>
                <w:rStyle w:val="92"/>
              </w:rPr>
            </w:pPr>
            <w:r>
              <w:rPr>
                <w:rStyle w:val="92"/>
              </w:rPr>
              <w:t>400</w:t>
            </w:r>
          </w:p>
        </w:tc>
        <w:tc>
          <w:tcPr>
            <w:tcW w:w="992" w:type="dxa"/>
          </w:tcPr>
          <w:p w14:paraId="0A8A300A">
            <w:pPr>
              <w:pStyle w:val="88"/>
              <w:jc w:val="center"/>
              <w:rPr>
                <w:rStyle w:val="92"/>
              </w:rPr>
            </w:pPr>
            <w:r>
              <w:rPr>
                <w:rStyle w:val="92"/>
              </w:rPr>
              <w:t>FR</w:t>
            </w:r>
          </w:p>
        </w:tc>
      </w:tr>
      <w:tr w14:paraId="1E59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4102A94E">
            <w:pPr>
              <w:pStyle w:val="88"/>
              <w:jc w:val="center"/>
              <w:rPr>
                <w:rStyle w:val="92"/>
              </w:rPr>
            </w:pPr>
            <w:r>
              <w:rPr>
                <w:rStyle w:val="92"/>
              </w:rPr>
              <w:t>205</w:t>
            </w:r>
          </w:p>
        </w:tc>
        <w:tc>
          <w:tcPr>
            <w:tcW w:w="6019" w:type="dxa"/>
          </w:tcPr>
          <w:p w14:paraId="1E25FB64">
            <w:pPr>
              <w:pStyle w:val="88"/>
              <w:rPr>
                <w:rStyle w:val="92"/>
              </w:rPr>
            </w:pPr>
            <w:r>
              <w:rPr>
                <w:rStyle w:val="92"/>
              </w:rPr>
              <w:t xml:space="preserve">TOPIRAMATO 25MG         </w:t>
            </w:r>
          </w:p>
          <w:p w14:paraId="3229EDF1">
            <w:pPr>
              <w:pStyle w:val="88"/>
              <w:rPr>
                <w:rStyle w:val="92"/>
              </w:rPr>
            </w:pPr>
            <w:r>
              <w:rPr>
                <w:rStyle w:val="92"/>
              </w:rPr>
              <w:t xml:space="preserve">      </w:t>
            </w:r>
          </w:p>
        </w:tc>
        <w:tc>
          <w:tcPr>
            <w:tcW w:w="1417" w:type="dxa"/>
          </w:tcPr>
          <w:p w14:paraId="0D99FC63">
            <w:pPr>
              <w:pStyle w:val="88"/>
              <w:jc w:val="center"/>
              <w:rPr>
                <w:rStyle w:val="92"/>
              </w:rPr>
            </w:pPr>
            <w:r>
              <w:rPr>
                <w:rStyle w:val="92"/>
              </w:rPr>
              <w:t>4000</w:t>
            </w:r>
          </w:p>
        </w:tc>
        <w:tc>
          <w:tcPr>
            <w:tcW w:w="992" w:type="dxa"/>
          </w:tcPr>
          <w:p w14:paraId="67742087">
            <w:pPr>
              <w:pStyle w:val="88"/>
              <w:jc w:val="center"/>
              <w:rPr>
                <w:rStyle w:val="92"/>
              </w:rPr>
            </w:pPr>
            <w:r>
              <w:rPr>
                <w:rStyle w:val="92"/>
              </w:rPr>
              <w:t>CO</w:t>
            </w:r>
          </w:p>
        </w:tc>
      </w:tr>
      <w:tr w14:paraId="5A7D2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70C5E2A9">
            <w:pPr>
              <w:pStyle w:val="88"/>
              <w:jc w:val="center"/>
              <w:rPr>
                <w:rStyle w:val="92"/>
              </w:rPr>
            </w:pPr>
            <w:r>
              <w:rPr>
                <w:rStyle w:val="92"/>
              </w:rPr>
              <w:t>206</w:t>
            </w:r>
          </w:p>
        </w:tc>
        <w:tc>
          <w:tcPr>
            <w:tcW w:w="6019" w:type="dxa"/>
          </w:tcPr>
          <w:p w14:paraId="72955757">
            <w:pPr>
              <w:pStyle w:val="88"/>
              <w:rPr>
                <w:rStyle w:val="92"/>
              </w:rPr>
            </w:pPr>
            <w:r>
              <w:rPr>
                <w:rStyle w:val="92"/>
              </w:rPr>
              <w:t xml:space="preserve">TOPIRAMATO 50 MG     </w:t>
            </w:r>
          </w:p>
          <w:p w14:paraId="66449ED0">
            <w:pPr>
              <w:pStyle w:val="88"/>
              <w:rPr>
                <w:rStyle w:val="92"/>
              </w:rPr>
            </w:pPr>
            <w:r>
              <w:rPr>
                <w:rStyle w:val="92"/>
              </w:rPr>
              <w:t xml:space="preserve">         </w:t>
            </w:r>
          </w:p>
        </w:tc>
        <w:tc>
          <w:tcPr>
            <w:tcW w:w="1417" w:type="dxa"/>
          </w:tcPr>
          <w:p w14:paraId="718D754A">
            <w:pPr>
              <w:pStyle w:val="88"/>
              <w:jc w:val="center"/>
              <w:rPr>
                <w:rStyle w:val="92"/>
              </w:rPr>
            </w:pPr>
            <w:r>
              <w:rPr>
                <w:rStyle w:val="92"/>
              </w:rPr>
              <w:t>4000</w:t>
            </w:r>
          </w:p>
        </w:tc>
        <w:tc>
          <w:tcPr>
            <w:tcW w:w="992" w:type="dxa"/>
          </w:tcPr>
          <w:p w14:paraId="5AD98F04">
            <w:pPr>
              <w:pStyle w:val="88"/>
              <w:jc w:val="center"/>
              <w:rPr>
                <w:rStyle w:val="92"/>
              </w:rPr>
            </w:pPr>
            <w:r>
              <w:rPr>
                <w:rStyle w:val="92"/>
              </w:rPr>
              <w:t>CO</w:t>
            </w:r>
          </w:p>
        </w:tc>
      </w:tr>
      <w:tr w14:paraId="0F5DB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E5DF86F">
            <w:pPr>
              <w:pStyle w:val="88"/>
              <w:jc w:val="center"/>
              <w:rPr>
                <w:rStyle w:val="92"/>
              </w:rPr>
            </w:pPr>
            <w:r>
              <w:rPr>
                <w:rStyle w:val="92"/>
              </w:rPr>
              <w:t>207</w:t>
            </w:r>
          </w:p>
        </w:tc>
        <w:tc>
          <w:tcPr>
            <w:tcW w:w="6019" w:type="dxa"/>
          </w:tcPr>
          <w:p w14:paraId="46107584">
            <w:pPr>
              <w:pStyle w:val="88"/>
              <w:rPr>
                <w:rStyle w:val="92"/>
              </w:rPr>
            </w:pPr>
            <w:r>
              <w:rPr>
                <w:rStyle w:val="92"/>
              </w:rPr>
              <w:t>VALPROATO DE SODIO 250 MG      - 148.002.217</w:t>
            </w:r>
          </w:p>
          <w:p w14:paraId="007935D4">
            <w:pPr>
              <w:pStyle w:val="88"/>
              <w:rPr>
                <w:rStyle w:val="92"/>
              </w:rPr>
            </w:pPr>
            <w:r>
              <w:rPr>
                <w:rStyle w:val="92"/>
              </w:rPr>
              <w:t xml:space="preserve">CAPSULA- CX C/50 </w:t>
            </w:r>
          </w:p>
          <w:p w14:paraId="4512B692">
            <w:pPr>
              <w:pStyle w:val="88"/>
              <w:rPr>
                <w:rStyle w:val="92"/>
              </w:rPr>
            </w:pPr>
          </w:p>
        </w:tc>
        <w:tc>
          <w:tcPr>
            <w:tcW w:w="1417" w:type="dxa"/>
          </w:tcPr>
          <w:p w14:paraId="79F2CD7D">
            <w:pPr>
              <w:pStyle w:val="88"/>
              <w:jc w:val="center"/>
              <w:rPr>
                <w:rStyle w:val="92"/>
              </w:rPr>
            </w:pPr>
            <w:r>
              <w:rPr>
                <w:rStyle w:val="92"/>
              </w:rPr>
              <w:t>56000</w:t>
            </w:r>
          </w:p>
        </w:tc>
        <w:tc>
          <w:tcPr>
            <w:tcW w:w="992" w:type="dxa"/>
          </w:tcPr>
          <w:p w14:paraId="72C22087">
            <w:pPr>
              <w:pStyle w:val="88"/>
              <w:jc w:val="center"/>
              <w:rPr>
                <w:rStyle w:val="92"/>
              </w:rPr>
            </w:pPr>
            <w:r>
              <w:rPr>
                <w:rStyle w:val="92"/>
              </w:rPr>
              <w:t>CP</w:t>
            </w:r>
          </w:p>
        </w:tc>
      </w:tr>
      <w:tr w14:paraId="5593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8" w:type="dxa"/>
          </w:tcPr>
          <w:p w14:paraId="185F1300">
            <w:pPr>
              <w:pStyle w:val="88"/>
              <w:jc w:val="center"/>
              <w:rPr>
                <w:rStyle w:val="92"/>
              </w:rPr>
            </w:pPr>
            <w:r>
              <w:rPr>
                <w:rStyle w:val="92"/>
              </w:rPr>
              <w:t>208</w:t>
            </w:r>
          </w:p>
        </w:tc>
        <w:tc>
          <w:tcPr>
            <w:tcW w:w="6019" w:type="dxa"/>
          </w:tcPr>
          <w:p w14:paraId="1268B7F7">
            <w:pPr>
              <w:pStyle w:val="88"/>
              <w:rPr>
                <w:rStyle w:val="92"/>
              </w:rPr>
            </w:pPr>
            <w:r>
              <w:rPr>
                <w:rStyle w:val="92"/>
              </w:rPr>
              <w:t xml:space="preserve">VALPROATO DE SODIO 50 MG/ML   </w:t>
            </w:r>
          </w:p>
          <w:p w14:paraId="5666291A">
            <w:pPr>
              <w:pStyle w:val="88"/>
              <w:rPr>
                <w:rStyle w:val="92"/>
              </w:rPr>
            </w:pPr>
            <w:r>
              <w:rPr>
                <w:rStyle w:val="92"/>
              </w:rPr>
              <w:t xml:space="preserve">XAROPE. CX C/50. </w:t>
            </w:r>
          </w:p>
          <w:p w14:paraId="2843ACA4">
            <w:pPr>
              <w:pStyle w:val="88"/>
              <w:rPr>
                <w:rStyle w:val="92"/>
              </w:rPr>
            </w:pPr>
          </w:p>
        </w:tc>
        <w:tc>
          <w:tcPr>
            <w:tcW w:w="1417" w:type="dxa"/>
          </w:tcPr>
          <w:p w14:paraId="4742D7CF">
            <w:pPr>
              <w:pStyle w:val="88"/>
              <w:jc w:val="center"/>
              <w:rPr>
                <w:rStyle w:val="92"/>
              </w:rPr>
            </w:pPr>
            <w:r>
              <w:rPr>
                <w:rStyle w:val="92"/>
              </w:rPr>
              <w:t>1440</w:t>
            </w:r>
          </w:p>
        </w:tc>
        <w:tc>
          <w:tcPr>
            <w:tcW w:w="992" w:type="dxa"/>
          </w:tcPr>
          <w:p w14:paraId="6A5DFDEF">
            <w:pPr>
              <w:pStyle w:val="88"/>
              <w:jc w:val="center"/>
              <w:rPr>
                <w:rStyle w:val="92"/>
              </w:rPr>
            </w:pPr>
            <w:r>
              <w:rPr>
                <w:rStyle w:val="92"/>
              </w:rPr>
              <w:t>FR</w:t>
            </w:r>
          </w:p>
        </w:tc>
      </w:tr>
      <w:tr w14:paraId="43191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0B8D5F67">
            <w:pPr>
              <w:pStyle w:val="88"/>
              <w:jc w:val="center"/>
              <w:rPr>
                <w:rStyle w:val="92"/>
              </w:rPr>
            </w:pPr>
            <w:r>
              <w:rPr>
                <w:rStyle w:val="92"/>
              </w:rPr>
              <w:t>209</w:t>
            </w:r>
          </w:p>
        </w:tc>
        <w:tc>
          <w:tcPr>
            <w:tcW w:w="6019" w:type="dxa"/>
          </w:tcPr>
          <w:p w14:paraId="49919B41">
            <w:pPr>
              <w:pStyle w:val="88"/>
              <w:rPr>
                <w:rStyle w:val="92"/>
              </w:rPr>
            </w:pPr>
            <w:r>
              <w:rPr>
                <w:rStyle w:val="92"/>
              </w:rPr>
              <w:t xml:space="preserve">VALPROATO DE SODIO 500 MG     </w:t>
            </w:r>
          </w:p>
          <w:p w14:paraId="71FDE63A">
            <w:pPr>
              <w:pStyle w:val="88"/>
              <w:rPr>
                <w:rStyle w:val="92"/>
              </w:rPr>
            </w:pPr>
            <w:r>
              <w:rPr>
                <w:rStyle w:val="92"/>
              </w:rPr>
              <w:t>(ÁCIDO VALPROICO) COMPRIMIDO CX C/ 50</w:t>
            </w:r>
          </w:p>
          <w:p w14:paraId="34762234">
            <w:pPr>
              <w:pStyle w:val="88"/>
              <w:rPr>
                <w:rStyle w:val="92"/>
              </w:rPr>
            </w:pPr>
          </w:p>
        </w:tc>
        <w:tc>
          <w:tcPr>
            <w:tcW w:w="1417" w:type="dxa"/>
          </w:tcPr>
          <w:p w14:paraId="330AE45B">
            <w:pPr>
              <w:pStyle w:val="88"/>
              <w:jc w:val="center"/>
              <w:rPr>
                <w:rStyle w:val="92"/>
              </w:rPr>
            </w:pPr>
            <w:r>
              <w:rPr>
                <w:rStyle w:val="92"/>
              </w:rPr>
              <w:t>56000</w:t>
            </w:r>
          </w:p>
        </w:tc>
        <w:tc>
          <w:tcPr>
            <w:tcW w:w="992" w:type="dxa"/>
          </w:tcPr>
          <w:p w14:paraId="43E74B21">
            <w:pPr>
              <w:pStyle w:val="88"/>
              <w:jc w:val="center"/>
              <w:rPr>
                <w:rStyle w:val="92"/>
              </w:rPr>
            </w:pPr>
            <w:r>
              <w:rPr>
                <w:rStyle w:val="92"/>
              </w:rPr>
              <w:t>CP</w:t>
            </w:r>
          </w:p>
        </w:tc>
      </w:tr>
      <w:tr w14:paraId="5FE5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357CA224">
            <w:pPr>
              <w:pStyle w:val="88"/>
              <w:jc w:val="center"/>
              <w:rPr>
                <w:rStyle w:val="92"/>
              </w:rPr>
            </w:pPr>
            <w:r>
              <w:rPr>
                <w:rStyle w:val="92"/>
              </w:rPr>
              <w:t>210</w:t>
            </w:r>
          </w:p>
        </w:tc>
        <w:tc>
          <w:tcPr>
            <w:tcW w:w="6019" w:type="dxa"/>
          </w:tcPr>
          <w:p w14:paraId="096502D1">
            <w:pPr>
              <w:pStyle w:val="88"/>
              <w:rPr>
                <w:rStyle w:val="92"/>
              </w:rPr>
            </w:pPr>
            <w:r>
              <w:rPr>
                <w:rStyle w:val="92"/>
              </w:rPr>
              <w:t xml:space="preserve">VENLAFAXINA 75 MG       </w:t>
            </w:r>
          </w:p>
          <w:p w14:paraId="0329C733">
            <w:pPr>
              <w:pStyle w:val="88"/>
              <w:rPr>
                <w:rStyle w:val="92"/>
              </w:rPr>
            </w:pPr>
            <w:r>
              <w:rPr>
                <w:rStyle w:val="92"/>
              </w:rPr>
              <w:t xml:space="preserve">      </w:t>
            </w:r>
          </w:p>
        </w:tc>
        <w:tc>
          <w:tcPr>
            <w:tcW w:w="1417" w:type="dxa"/>
          </w:tcPr>
          <w:p w14:paraId="74CB96A3">
            <w:pPr>
              <w:pStyle w:val="88"/>
              <w:jc w:val="center"/>
              <w:rPr>
                <w:rStyle w:val="92"/>
              </w:rPr>
            </w:pPr>
            <w:r>
              <w:rPr>
                <w:rStyle w:val="92"/>
              </w:rPr>
              <w:t>24000</w:t>
            </w:r>
          </w:p>
        </w:tc>
        <w:tc>
          <w:tcPr>
            <w:tcW w:w="992" w:type="dxa"/>
          </w:tcPr>
          <w:p w14:paraId="415EE460">
            <w:pPr>
              <w:pStyle w:val="88"/>
              <w:jc w:val="center"/>
              <w:rPr>
                <w:rStyle w:val="92"/>
              </w:rPr>
            </w:pPr>
            <w:r>
              <w:rPr>
                <w:rStyle w:val="92"/>
              </w:rPr>
              <w:t>CO</w:t>
            </w:r>
          </w:p>
        </w:tc>
      </w:tr>
      <w:tr w14:paraId="04DE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7EBDE3CA">
            <w:pPr>
              <w:pStyle w:val="88"/>
              <w:jc w:val="center"/>
              <w:rPr>
                <w:rStyle w:val="92"/>
              </w:rPr>
            </w:pPr>
            <w:r>
              <w:rPr>
                <w:rStyle w:val="92"/>
              </w:rPr>
              <w:t>211</w:t>
            </w:r>
          </w:p>
        </w:tc>
        <w:tc>
          <w:tcPr>
            <w:tcW w:w="6019" w:type="dxa"/>
          </w:tcPr>
          <w:p w14:paraId="55D8ADC0">
            <w:pPr>
              <w:pStyle w:val="88"/>
              <w:rPr>
                <w:rStyle w:val="92"/>
              </w:rPr>
            </w:pPr>
            <w:r>
              <w:rPr>
                <w:rStyle w:val="92"/>
              </w:rPr>
              <w:t xml:space="preserve">VERAPAMIL 80 MG       </w:t>
            </w:r>
          </w:p>
          <w:p w14:paraId="748E71D8">
            <w:pPr>
              <w:pStyle w:val="88"/>
              <w:rPr>
                <w:rStyle w:val="92"/>
              </w:rPr>
            </w:pPr>
            <w:r>
              <w:rPr>
                <w:rStyle w:val="92"/>
              </w:rPr>
              <w:t xml:space="preserve">        </w:t>
            </w:r>
          </w:p>
        </w:tc>
        <w:tc>
          <w:tcPr>
            <w:tcW w:w="1417" w:type="dxa"/>
          </w:tcPr>
          <w:p w14:paraId="17B2562B">
            <w:pPr>
              <w:pStyle w:val="88"/>
              <w:jc w:val="center"/>
              <w:rPr>
                <w:rStyle w:val="92"/>
              </w:rPr>
            </w:pPr>
            <w:r>
              <w:rPr>
                <w:rStyle w:val="92"/>
              </w:rPr>
              <w:t>24000</w:t>
            </w:r>
          </w:p>
        </w:tc>
        <w:tc>
          <w:tcPr>
            <w:tcW w:w="992" w:type="dxa"/>
          </w:tcPr>
          <w:p w14:paraId="2FA07C46">
            <w:pPr>
              <w:pStyle w:val="88"/>
              <w:jc w:val="center"/>
              <w:rPr>
                <w:rStyle w:val="92"/>
              </w:rPr>
            </w:pPr>
            <w:r>
              <w:rPr>
                <w:rStyle w:val="92"/>
              </w:rPr>
              <w:t>CP</w:t>
            </w:r>
          </w:p>
        </w:tc>
      </w:tr>
      <w:tr w14:paraId="5ED7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 w:type="dxa"/>
            <w:bottom w:w="0" w:type="dxa"/>
            <w:right w:w="1" w:type="dxa"/>
          </w:tblCellMar>
        </w:tblPrEx>
        <w:tc>
          <w:tcPr>
            <w:tcW w:w="638" w:type="dxa"/>
          </w:tcPr>
          <w:p w14:paraId="77D3DFB6">
            <w:pPr>
              <w:pStyle w:val="88"/>
              <w:jc w:val="center"/>
              <w:rPr>
                <w:rStyle w:val="92"/>
              </w:rPr>
            </w:pPr>
            <w:r>
              <w:rPr>
                <w:rStyle w:val="92"/>
              </w:rPr>
              <w:t>212</w:t>
            </w:r>
          </w:p>
        </w:tc>
        <w:tc>
          <w:tcPr>
            <w:tcW w:w="6019" w:type="dxa"/>
          </w:tcPr>
          <w:p w14:paraId="163A3996">
            <w:pPr>
              <w:pStyle w:val="88"/>
              <w:rPr>
                <w:rStyle w:val="92"/>
              </w:rPr>
            </w:pPr>
            <w:r>
              <w:rPr>
                <w:rStyle w:val="92"/>
              </w:rPr>
              <w:t xml:space="preserve">VITAMINA A + D GOTAS C/10 ML  </w:t>
            </w:r>
          </w:p>
          <w:p w14:paraId="52BFFBB2">
            <w:pPr>
              <w:pStyle w:val="88"/>
              <w:rPr>
                <w:rStyle w:val="92"/>
              </w:rPr>
            </w:pPr>
            <w:r>
              <w:rPr>
                <w:rStyle w:val="92"/>
              </w:rPr>
              <w:t xml:space="preserve">ACETATO DE RETINOL </w:t>
            </w:r>
          </w:p>
          <w:p w14:paraId="2A27AB17">
            <w:pPr>
              <w:pStyle w:val="88"/>
              <w:rPr>
                <w:rStyle w:val="92"/>
              </w:rPr>
            </w:pPr>
            <w:r>
              <w:rPr>
                <w:rStyle w:val="92"/>
              </w:rPr>
              <w:t xml:space="preserve">(VITAMINA A) 50.000 U.I + COLECALCIFEROL(VITAMINA </w:t>
            </w:r>
          </w:p>
          <w:p w14:paraId="4EDB5983">
            <w:pPr>
              <w:pStyle w:val="88"/>
              <w:rPr>
                <w:rStyle w:val="92"/>
              </w:rPr>
            </w:pPr>
            <w:r>
              <w:rPr>
                <w:rStyle w:val="92"/>
              </w:rPr>
              <w:t xml:space="preserve">D) 10.000 U.I FRASCO GOTEJADOR CONTENDO 10 ML </w:t>
            </w:r>
          </w:p>
          <w:p w14:paraId="5005CD5B">
            <w:pPr>
              <w:pStyle w:val="88"/>
              <w:rPr>
                <w:rStyle w:val="92"/>
              </w:rPr>
            </w:pPr>
          </w:p>
        </w:tc>
        <w:tc>
          <w:tcPr>
            <w:tcW w:w="1417" w:type="dxa"/>
          </w:tcPr>
          <w:p w14:paraId="09A402F0">
            <w:pPr>
              <w:pStyle w:val="88"/>
              <w:jc w:val="center"/>
              <w:rPr>
                <w:rStyle w:val="92"/>
              </w:rPr>
            </w:pPr>
            <w:r>
              <w:rPr>
                <w:rStyle w:val="92"/>
              </w:rPr>
              <w:t>800</w:t>
            </w:r>
          </w:p>
        </w:tc>
        <w:tc>
          <w:tcPr>
            <w:tcW w:w="992" w:type="dxa"/>
          </w:tcPr>
          <w:p w14:paraId="741173B9">
            <w:pPr>
              <w:pStyle w:val="88"/>
              <w:jc w:val="center"/>
              <w:rPr>
                <w:rStyle w:val="92"/>
              </w:rPr>
            </w:pPr>
            <w:r>
              <w:rPr>
                <w:rStyle w:val="92"/>
              </w:rPr>
              <w:t>FR</w:t>
            </w:r>
          </w:p>
        </w:tc>
      </w:tr>
    </w:tbl>
    <w:p w14:paraId="78335B2C">
      <w:pPr>
        <w:jc w:val="center"/>
        <w:rPr>
          <w:rFonts w:ascii="Arial" w:hAnsi="Arial" w:eastAsia="Arial" w:cs="Arial"/>
          <w:b/>
        </w:rPr>
      </w:pPr>
    </w:p>
    <w:p w14:paraId="0AA53E5B">
      <w:pPr>
        <w:jc w:val="center"/>
        <w:rPr>
          <w:rFonts w:ascii="Arial" w:hAnsi="Arial" w:eastAsia="Arial" w:cs="Arial"/>
          <w:b/>
        </w:rPr>
      </w:pPr>
    </w:p>
    <w:p w14:paraId="2E70EC0B">
      <w:pPr>
        <w:jc w:val="center"/>
        <w:rPr>
          <w:rFonts w:ascii="Arial" w:hAnsi="Arial" w:eastAsia="Arial" w:cs="Arial"/>
          <w:b/>
        </w:rPr>
      </w:pPr>
    </w:p>
    <w:p w14:paraId="7F566EFE">
      <w:pPr>
        <w:jc w:val="center"/>
        <w:rPr>
          <w:rFonts w:ascii="Arial" w:hAnsi="Arial" w:eastAsia="Arial" w:cs="Arial"/>
          <w:b/>
        </w:rPr>
      </w:pPr>
    </w:p>
    <w:p w14:paraId="0031D450">
      <w:pPr>
        <w:jc w:val="center"/>
        <w:rPr>
          <w:rFonts w:ascii="Arial" w:hAnsi="Arial" w:eastAsia="Arial" w:cs="Arial"/>
          <w:b/>
        </w:rPr>
      </w:pPr>
    </w:p>
    <w:p w14:paraId="2B379F3D">
      <w:pPr>
        <w:jc w:val="center"/>
        <w:rPr>
          <w:rFonts w:ascii="Arial" w:hAnsi="Arial" w:eastAsia="Arial" w:cs="Arial"/>
          <w:b/>
        </w:rPr>
      </w:pPr>
      <w:r>
        <w:rPr>
          <w:rFonts w:ascii="Arial" w:hAnsi="Arial" w:eastAsia="Arial" w:cs="Arial"/>
          <w:b/>
        </w:rPr>
        <w:t>ANEXO II DO TERMO DE REFERÊNCIA</w:t>
      </w:r>
    </w:p>
    <w:p w14:paraId="0FE4AE7F">
      <w:pPr>
        <w:jc w:val="center"/>
        <w:rPr>
          <w:rFonts w:ascii="Arial" w:hAnsi="Arial" w:eastAsia="Arial" w:cs="Arial"/>
          <w:b/>
        </w:rPr>
      </w:pPr>
    </w:p>
    <w:p w14:paraId="5306FA1E">
      <w:pPr>
        <w:jc w:val="center"/>
        <w:rPr>
          <w:rFonts w:ascii="Arial" w:hAnsi="Arial" w:eastAsia="Arial" w:cs="Arial"/>
          <w:b/>
        </w:rPr>
      </w:pPr>
      <w:r>
        <w:rPr>
          <w:rFonts w:ascii="Arial" w:hAnsi="Arial" w:eastAsia="Arial" w:cs="Arial"/>
          <w:b/>
        </w:rPr>
        <w:t>SISTEMA DE REGISTRO DE PREÇOS</w:t>
      </w:r>
    </w:p>
    <w:p w14:paraId="4DB62707">
      <w:pPr>
        <w:jc w:val="both"/>
        <w:rPr>
          <w:rFonts w:ascii="Arial" w:hAnsi="Arial" w:eastAsia="Arial" w:cs="Arial"/>
          <w:b/>
        </w:rPr>
      </w:pPr>
    </w:p>
    <w:p w14:paraId="60041CB2">
      <w:pPr>
        <w:tabs>
          <w:tab w:val="left" w:pos="1908"/>
        </w:tabs>
        <w:spacing w:before="118" w:line="230" w:lineRule="auto"/>
        <w:ind w:right="228"/>
        <w:jc w:val="both"/>
        <w:rPr>
          <w:rFonts w:ascii="Arial" w:hAnsi="Arial" w:eastAsia="Arial" w:cs="Arial"/>
          <w:b/>
          <w:color w:val="000000"/>
        </w:rPr>
      </w:pPr>
      <w:r>
        <w:rPr>
          <w:rFonts w:ascii="Arial" w:hAnsi="Arial" w:eastAsia="Arial" w:cs="Arial"/>
          <w:b/>
          <w:color w:val="000000"/>
        </w:rPr>
        <w:t xml:space="preserve">Estimativas de consumo individualizadas, do órgão gerenciador e órgão(s) e entidade(s) participante(s). </w:t>
      </w:r>
    </w:p>
    <w:p w14:paraId="18CDBABF">
      <w:pPr>
        <w:pBdr>
          <w:top w:val="none" w:color="auto" w:sz="0" w:space="0"/>
          <w:left w:val="none" w:color="auto" w:sz="0" w:space="0"/>
          <w:bottom w:val="none" w:color="auto" w:sz="0" w:space="0"/>
          <w:right w:val="none" w:color="auto" w:sz="0" w:space="0"/>
          <w:between w:val="none" w:color="auto" w:sz="0" w:space="0"/>
        </w:pBdr>
        <w:tabs>
          <w:tab w:val="left" w:pos="1908"/>
        </w:tabs>
        <w:spacing w:before="118" w:line="230" w:lineRule="auto"/>
        <w:ind w:left="720" w:right="228"/>
        <w:jc w:val="both"/>
        <w:rPr>
          <w:rFonts w:ascii="Arial" w:hAnsi="Arial" w:eastAsia="Arial" w:cs="Arial"/>
          <w:b/>
          <w:color w:val="000000"/>
        </w:rPr>
      </w:pPr>
    </w:p>
    <w:tbl>
      <w:tblPr>
        <w:tblStyle w:val="12"/>
        <w:tblW w:w="93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47"/>
        <w:gridCol w:w="3402"/>
        <w:gridCol w:w="3411"/>
      </w:tblGrid>
      <w:tr w14:paraId="419F7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60" w:type="dxa"/>
            <w:gridSpan w:val="3"/>
            <w:tcBorders>
              <w:top w:val="single" w:color="000000" w:sz="4" w:space="0"/>
              <w:left w:val="single" w:color="000000" w:sz="4" w:space="0"/>
              <w:bottom w:val="single" w:color="000000" w:sz="4" w:space="0"/>
              <w:right w:val="single" w:color="000000" w:sz="4" w:space="0"/>
            </w:tcBorders>
          </w:tcPr>
          <w:p w14:paraId="27820250">
            <w:pPr>
              <w:tabs>
                <w:tab w:val="left" w:pos="6570"/>
              </w:tabs>
              <w:spacing w:after="120"/>
              <w:jc w:val="both"/>
              <w:rPr>
                <w:rFonts w:ascii="Arial" w:hAnsi="Arial" w:eastAsia="Arial" w:cs="Arial"/>
              </w:rPr>
            </w:pPr>
            <w:r>
              <w:rPr>
                <w:rFonts w:ascii="Arial" w:hAnsi="Arial" w:eastAsia="Arial" w:cs="Arial"/>
                <w:b/>
                <w:color w:val="000000"/>
              </w:rPr>
              <w:t>Órgão Gerenciador: Secretaria Municipal de Saúde – Centro de custo nº</w:t>
            </w:r>
            <w:r>
              <w:rPr>
                <w:rFonts w:ascii="Arial" w:hAnsi="Arial" w:eastAsia="Arial" w:cs="Arial"/>
              </w:rPr>
              <w:t xml:space="preserve"> </w:t>
            </w:r>
            <w:r>
              <w:rPr>
                <w:rFonts w:ascii="Arial" w:hAnsi="Arial" w:eastAsia="Arial" w:cs="Arial"/>
                <w:b/>
              </w:rPr>
              <w:t>48</w:t>
            </w:r>
          </w:p>
        </w:tc>
      </w:tr>
      <w:tr w14:paraId="24E1D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7" w:type="dxa"/>
            <w:tcBorders>
              <w:top w:val="single" w:color="000000" w:sz="4" w:space="0"/>
              <w:left w:val="single" w:color="000000" w:sz="4" w:space="0"/>
              <w:bottom w:val="single" w:color="000000" w:sz="4" w:space="0"/>
              <w:right w:val="single" w:color="000000" w:sz="4" w:space="0"/>
            </w:tcBorders>
          </w:tcPr>
          <w:p w14:paraId="1CC3F66D">
            <w:pPr>
              <w:spacing w:after="120"/>
              <w:jc w:val="both"/>
              <w:rPr>
                <w:rFonts w:ascii="Arial" w:hAnsi="Arial" w:eastAsia="Arial" w:cs="Arial"/>
                <w:b/>
                <w:color w:val="000000"/>
              </w:rPr>
            </w:pPr>
            <w:r>
              <w:rPr>
                <w:rFonts w:ascii="Arial" w:hAnsi="Arial" w:eastAsia="Arial" w:cs="Arial"/>
                <w:b/>
                <w:color w:val="000000"/>
              </w:rPr>
              <w:t>Objeto</w:t>
            </w:r>
          </w:p>
        </w:tc>
        <w:tc>
          <w:tcPr>
            <w:tcW w:w="3402" w:type="dxa"/>
            <w:tcBorders>
              <w:top w:val="single" w:color="000000" w:sz="4" w:space="0"/>
              <w:left w:val="single" w:color="000000" w:sz="4" w:space="0"/>
              <w:bottom w:val="single" w:color="000000" w:sz="4" w:space="0"/>
              <w:right w:val="single" w:color="000000" w:sz="4" w:space="0"/>
            </w:tcBorders>
          </w:tcPr>
          <w:p w14:paraId="24D17B9B">
            <w:pPr>
              <w:widowControl w:val="0"/>
              <w:spacing w:after="120"/>
              <w:jc w:val="both"/>
              <w:rPr>
                <w:rFonts w:ascii="Arial" w:hAnsi="Arial" w:eastAsia="Arial" w:cs="Arial"/>
                <w:b/>
                <w:color w:val="000000"/>
              </w:rPr>
            </w:pPr>
            <w:r>
              <w:rPr>
                <w:rFonts w:ascii="Arial" w:hAnsi="Arial" w:eastAsia="Arial" w:cs="Arial"/>
                <w:b/>
                <w:color w:val="000000"/>
              </w:rPr>
              <w:t>Valor da Requisição Mínima</w:t>
            </w:r>
          </w:p>
        </w:tc>
        <w:tc>
          <w:tcPr>
            <w:tcW w:w="3411" w:type="dxa"/>
            <w:tcBorders>
              <w:top w:val="single" w:color="000000" w:sz="4" w:space="0"/>
              <w:left w:val="single" w:color="000000" w:sz="4" w:space="0"/>
              <w:bottom w:val="single" w:color="000000" w:sz="4" w:space="0"/>
              <w:right w:val="single" w:color="000000" w:sz="4" w:space="0"/>
            </w:tcBorders>
          </w:tcPr>
          <w:p w14:paraId="137FB224">
            <w:pPr>
              <w:spacing w:after="120"/>
              <w:ind w:left="178" w:hanging="178"/>
              <w:jc w:val="both"/>
              <w:rPr>
                <w:rFonts w:ascii="Arial" w:hAnsi="Arial" w:eastAsia="Arial" w:cs="Arial"/>
                <w:b/>
                <w:color w:val="000000"/>
              </w:rPr>
            </w:pPr>
            <w:r>
              <w:rPr>
                <w:rFonts w:ascii="Arial" w:hAnsi="Arial" w:eastAsia="Arial" w:cs="Arial"/>
                <w:b/>
                <w:color w:val="000000"/>
              </w:rPr>
              <w:t>Valor da Requisição Máxima</w:t>
            </w:r>
          </w:p>
        </w:tc>
      </w:tr>
      <w:tr w14:paraId="551A3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7" w:type="dxa"/>
            <w:tcBorders>
              <w:top w:val="single" w:color="000000" w:sz="4" w:space="0"/>
              <w:left w:val="single" w:color="000000" w:sz="4" w:space="0"/>
              <w:bottom w:val="single" w:color="000000" w:sz="4" w:space="0"/>
              <w:right w:val="single" w:color="000000" w:sz="4" w:space="0"/>
            </w:tcBorders>
          </w:tcPr>
          <w:p w14:paraId="2A67B05A">
            <w:pPr>
              <w:jc w:val="both"/>
              <w:rPr>
                <w:rFonts w:ascii="Arial" w:hAnsi="Arial" w:cs="Arial"/>
              </w:rPr>
            </w:pPr>
            <w:r>
              <w:rPr>
                <w:rFonts w:ascii="Arial" w:hAnsi="Arial" w:cs="Arial"/>
              </w:rPr>
              <w:t xml:space="preserve">AQUISIÇÃO DE </w:t>
            </w:r>
          </w:p>
          <w:p w14:paraId="0721EE88">
            <w:pPr>
              <w:jc w:val="both"/>
              <w:rPr>
                <w:rFonts w:ascii="Arial" w:hAnsi="Arial" w:cs="Arial"/>
              </w:rPr>
            </w:pPr>
            <w:r>
              <w:rPr>
                <w:rFonts w:ascii="Arial" w:hAnsi="Arial" w:cs="Arial"/>
              </w:rPr>
              <w:t>MEDICAMENTOS</w:t>
            </w:r>
          </w:p>
        </w:tc>
        <w:tc>
          <w:tcPr>
            <w:tcW w:w="3402" w:type="dxa"/>
            <w:tcBorders>
              <w:top w:val="single" w:color="000000" w:sz="4" w:space="0"/>
              <w:left w:val="single" w:color="000000" w:sz="4" w:space="0"/>
              <w:bottom w:val="single" w:color="000000" w:sz="4" w:space="0"/>
              <w:right w:val="single" w:color="000000" w:sz="4" w:space="0"/>
            </w:tcBorders>
          </w:tcPr>
          <w:p w14:paraId="3BC89D51">
            <w:pPr>
              <w:spacing w:after="120"/>
              <w:jc w:val="both"/>
              <w:rPr>
                <w:rFonts w:ascii="Arial" w:hAnsi="Arial" w:eastAsia="Arial" w:cs="Arial"/>
                <w:color w:val="000000"/>
              </w:rPr>
            </w:pPr>
            <w:r>
              <w:rPr>
                <w:rFonts w:ascii="Arial" w:hAnsi="Arial" w:eastAsia="Arial" w:cs="Arial"/>
                <w:color w:val="000000"/>
              </w:rPr>
              <w:t>R$ 460.000,00</w:t>
            </w:r>
          </w:p>
        </w:tc>
        <w:tc>
          <w:tcPr>
            <w:tcW w:w="3411" w:type="dxa"/>
            <w:tcBorders>
              <w:top w:val="single" w:color="000000" w:sz="4" w:space="0"/>
              <w:left w:val="single" w:color="000000" w:sz="4" w:space="0"/>
              <w:bottom w:val="single" w:color="000000" w:sz="4" w:space="0"/>
              <w:right w:val="single" w:color="000000" w:sz="4" w:space="0"/>
            </w:tcBorders>
          </w:tcPr>
          <w:p w14:paraId="1A47F1F6">
            <w:pPr>
              <w:spacing w:after="120"/>
              <w:ind w:right="430"/>
              <w:jc w:val="both"/>
              <w:rPr>
                <w:rFonts w:ascii="Arial" w:hAnsi="Arial" w:eastAsia="Arial" w:cs="Arial"/>
                <w:color w:val="FF0000"/>
              </w:rPr>
            </w:pPr>
            <w:r>
              <w:rPr>
                <w:rFonts w:ascii="Arial" w:hAnsi="Arial" w:eastAsia="Arial" w:cs="Arial"/>
                <w:color w:val="000000"/>
              </w:rPr>
              <w:t>R$ 1.800.000,00</w:t>
            </w:r>
            <w:r>
              <w:rPr>
                <w:rFonts w:ascii="Arial" w:hAnsi="Arial" w:eastAsia="Arial" w:cs="Arial"/>
                <w:color w:val="FF0000"/>
              </w:rPr>
              <w:t xml:space="preserve"> </w:t>
            </w:r>
          </w:p>
        </w:tc>
      </w:tr>
    </w:tbl>
    <w:p w14:paraId="693393E4">
      <w:pPr>
        <w:tabs>
          <w:tab w:val="left" w:pos="1908"/>
        </w:tabs>
        <w:spacing w:before="118" w:line="230" w:lineRule="auto"/>
        <w:ind w:right="228"/>
        <w:jc w:val="both"/>
        <w:rPr>
          <w:rFonts w:ascii="Arial" w:hAnsi="Arial" w:eastAsia="Arial" w:cs="Arial"/>
          <w:b/>
          <w:color w:val="FF0000"/>
          <w:u w:val="single"/>
        </w:rPr>
      </w:pPr>
    </w:p>
    <w:p w14:paraId="02F2D2C5">
      <w:pPr>
        <w:jc w:val="both"/>
        <w:rPr>
          <w:rFonts w:ascii="Arial" w:hAnsi="Arial" w:cs="Arial"/>
          <w:color w:val="FF0000"/>
        </w:rPr>
      </w:pPr>
    </w:p>
    <w:sectPr>
      <w:headerReference r:id="rId3" w:type="default"/>
      <w:footerReference r:id="rId4" w:type="default"/>
      <w:pgSz w:w="11906" w:h="16838"/>
      <w:pgMar w:top="1418" w:right="1701" w:bottom="1418"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Ecofont_Spranq_eco_Sans">
    <w:altName w:val="Malgun Gothic"/>
    <w:panose1 w:val="00000000000000000000"/>
    <w:charset w:val="00"/>
    <w:family w:val="swiss"/>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Segoe Print"/>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Wingdings">
    <w:panose1 w:val="05000000000000000000"/>
    <w:charset w:val="02"/>
    <w:family w:val="auto"/>
    <w:pitch w:val="default"/>
    <w:sig w:usb0="00000000" w:usb1="00000000" w:usb2="00000000" w:usb3="00000000" w:csb0="8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5222397"/>
      <w:docPartObj>
        <w:docPartGallery w:val="AutoText"/>
      </w:docPartObj>
    </w:sdtPr>
    <w:sdtContent>
      <w:p w14:paraId="0208858B">
        <w:pPr>
          <w:pStyle w:val="31"/>
          <w:jc w:val="right"/>
        </w:pPr>
        <w:r>
          <w:fldChar w:fldCharType="begin"/>
        </w:r>
        <w:r>
          <w:instrText xml:space="preserve">PAGE   \* MERGEFORMAT</w:instrText>
        </w:r>
        <w:r>
          <w:fldChar w:fldCharType="separate"/>
        </w:r>
        <w:r>
          <w:t>9</w:t>
        </w:r>
        <w:r>
          <w:fldChar w:fldCharType="end"/>
        </w:r>
      </w:p>
    </w:sdtContent>
  </w:sdt>
  <w:p w14:paraId="1BF7DB86">
    <w:pPr>
      <w:pStyle w:val="31"/>
      <w:jc w:val="center"/>
      <w:rPr>
        <w:rFonts w:ascii="Arial" w:hAnsi="Arial" w:cs="Arial"/>
        <w:sz w:val="20"/>
        <w:szCs w:val="20"/>
      </w:rPr>
    </w:pPr>
    <w:r>
      <w:rPr>
        <w:rFonts w:ascii="Arial" w:hAnsi="Arial" w:cs="Arial"/>
        <w:sz w:val="20"/>
        <w:szCs w:val="20"/>
      </w:rPr>
      <w:t>Rua Benjamin Constant nº 186 – Centro – Bueno Brandão/MG – 37578-000</w:t>
    </w:r>
  </w:p>
  <w:p w14:paraId="0EAD55BD">
    <w:pPr>
      <w:pStyle w:val="31"/>
      <w:jc w:val="center"/>
      <w:rPr>
        <w:rFonts w:ascii="Arial" w:hAnsi="Arial" w:cs="Arial"/>
        <w:sz w:val="20"/>
        <w:szCs w:val="20"/>
      </w:rPr>
    </w:pPr>
    <w:r>
      <w:rPr>
        <w:rFonts w:ascii="Arial" w:hAnsi="Arial" w:cs="Arial"/>
        <w:sz w:val="20"/>
        <w:szCs w:val="20"/>
      </w:rPr>
      <w:t>Telefax: (35) 3463.1021 – 3463.2189</w:t>
    </w:r>
  </w:p>
  <w:p w14:paraId="2ABEE4AA">
    <w:pPr>
      <w:pStyle w:val="31"/>
      <w:jc w:val="center"/>
      <w:rPr>
        <w:rFonts w:ascii="Arial" w:hAnsi="Arial" w:cs="Arial"/>
        <w:sz w:val="20"/>
        <w:szCs w:val="20"/>
      </w:rPr>
    </w:pPr>
    <w:r>
      <w:rPr>
        <w:rFonts w:ascii="Arial" w:hAnsi="Arial" w:cs="Arial"/>
        <w:sz w:val="20"/>
        <w:szCs w:val="20"/>
      </w:rPr>
      <w:t>www.buenobrandao.mg.gov.br     ssbbrandao@buenobrandao.mg.gov.br</w:t>
    </w:r>
  </w:p>
  <w:p w14:paraId="78571FA7">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C12AD">
    <w:pPr>
      <w:pStyle w:val="29"/>
      <w:jc w:val="center"/>
      <w:rPr>
        <w:rFonts w:ascii="Arial" w:hAnsi="Arial" w:cs="Arial"/>
        <w:b/>
        <w:bCs/>
        <w:sz w:val="28"/>
        <w:szCs w:val="28"/>
      </w:rPr>
    </w:pPr>
    <w:r>
      <w:drawing>
        <wp:anchor distT="0" distB="0" distL="114300" distR="114300" simplePos="0" relativeHeight="251659264" behindDoc="1" locked="0" layoutInCell="1" allowOverlap="1">
          <wp:simplePos x="0" y="0"/>
          <wp:positionH relativeFrom="column">
            <wp:posOffset>252095</wp:posOffset>
          </wp:positionH>
          <wp:positionV relativeFrom="paragraph">
            <wp:posOffset>0</wp:posOffset>
          </wp:positionV>
          <wp:extent cx="704850" cy="6858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04850" cy="685800"/>
                  </a:xfrm>
                  <a:prstGeom prst="rect">
                    <a:avLst/>
                  </a:prstGeom>
                  <a:noFill/>
                </pic:spPr>
              </pic:pic>
            </a:graphicData>
          </a:graphic>
        </wp:anchor>
      </w:drawing>
    </w:r>
    <w:r>
      <w:rPr>
        <w:rFonts w:ascii="Arial" w:hAnsi="Arial" w:cs="Arial"/>
        <w:b/>
        <w:bCs/>
        <w:sz w:val="28"/>
        <w:szCs w:val="28"/>
      </w:rPr>
      <w:t xml:space="preserve">                PREFEITURA MUNICIPAL DE BUENO BRANDÃO</w:t>
    </w:r>
  </w:p>
  <w:p w14:paraId="55855675">
    <w:pPr>
      <w:pStyle w:val="29"/>
      <w:jc w:val="center"/>
      <w:rPr>
        <w:rFonts w:ascii="Arial" w:hAnsi="Arial" w:cs="Arial"/>
        <w:b/>
        <w:bCs/>
      </w:rPr>
    </w:pPr>
    <w:r>
      <w:rPr>
        <w:rFonts w:ascii="Arial" w:hAnsi="Arial" w:cs="Arial"/>
        <w:b/>
        <w:bCs/>
      </w:rPr>
      <w:t xml:space="preserve">                    ESTÂNCIA CLIMÁTICA E HIDROMINERAL</w:t>
    </w:r>
  </w:p>
  <w:p w14:paraId="775297A6">
    <w:pPr>
      <w:pStyle w:val="29"/>
      <w:jc w:val="center"/>
      <w:rPr>
        <w:rFonts w:ascii="Arial" w:hAnsi="Arial" w:cs="Arial"/>
        <w:b/>
        <w:bCs/>
        <w:sz w:val="22"/>
        <w:szCs w:val="22"/>
      </w:rPr>
    </w:pPr>
    <w:r>
      <w:rPr>
        <w:rFonts w:ascii="Arial" w:hAnsi="Arial" w:cs="Arial"/>
        <w:b/>
        <w:bCs/>
        <w:sz w:val="22"/>
        <w:szCs w:val="22"/>
      </w:rPr>
      <w:t xml:space="preserve">                   CNPJ: 18.940.098/0001-22</w:t>
    </w:r>
  </w:p>
  <w:p w14:paraId="3690B0A5">
    <w:pPr>
      <w:pStyle w:val="29"/>
    </w:pPr>
    <w:r>
      <w:rPr>
        <w:rFonts w:ascii="Arial" w:hAnsi="Arial"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24"/>
      <w:lvlText w:val=""/>
      <w:lvlJc w:val="left"/>
      <w:pPr>
        <w:tabs>
          <w:tab w:val="left" w:pos="1492"/>
        </w:tabs>
        <w:ind w:left="1492" w:hanging="360"/>
      </w:pPr>
      <w:rPr>
        <w:rFonts w:hint="default" w:ascii="Symbol" w:hAnsi="Symbol"/>
      </w:rPr>
    </w:lvl>
  </w:abstractNum>
  <w:abstractNum w:abstractNumId="1">
    <w:nsid w:val="03AA39E6"/>
    <w:multiLevelType w:val="multilevel"/>
    <w:tmpl w:val="03AA39E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0401CBA"/>
    <w:multiLevelType w:val="multilevel"/>
    <w:tmpl w:val="10401CB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8D37C0D"/>
    <w:multiLevelType w:val="multilevel"/>
    <w:tmpl w:val="18D37C0D"/>
    <w:lvl w:ilvl="0" w:tentative="0">
      <w:start w:val="1"/>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0323D25"/>
    <w:multiLevelType w:val="multilevel"/>
    <w:tmpl w:val="30323D25"/>
    <w:lvl w:ilvl="0" w:tentative="0">
      <w:start w:val="4"/>
      <w:numFmt w:val="decimal"/>
      <w:lvlText w:val="%1."/>
      <w:lvlJc w:val="left"/>
      <w:pPr>
        <w:ind w:left="360" w:hanging="360"/>
      </w:pPr>
      <w:rPr>
        <w:rFonts w:hint="default"/>
        <w:sz w:val="24"/>
      </w:rPr>
    </w:lvl>
    <w:lvl w:ilvl="1" w:tentative="0">
      <w:start w:val="1"/>
      <w:numFmt w:val="decimal"/>
      <w:lvlText w:val="%1.%2."/>
      <w:lvlJc w:val="left"/>
      <w:pPr>
        <w:ind w:left="702" w:hanging="360"/>
      </w:pPr>
      <w:rPr>
        <w:rFonts w:hint="default"/>
        <w:sz w:val="22"/>
        <w:szCs w:val="22"/>
      </w:rPr>
    </w:lvl>
    <w:lvl w:ilvl="2" w:tentative="0">
      <w:start w:val="1"/>
      <w:numFmt w:val="decimal"/>
      <w:lvlText w:val="%1.%2.%3."/>
      <w:lvlJc w:val="left"/>
      <w:pPr>
        <w:ind w:left="1404" w:hanging="720"/>
      </w:pPr>
      <w:rPr>
        <w:rFonts w:hint="default"/>
        <w:sz w:val="24"/>
      </w:rPr>
    </w:lvl>
    <w:lvl w:ilvl="3" w:tentative="0">
      <w:start w:val="1"/>
      <w:numFmt w:val="decimal"/>
      <w:lvlText w:val="%1.%2.%3.%4."/>
      <w:lvlJc w:val="left"/>
      <w:pPr>
        <w:ind w:left="1746" w:hanging="720"/>
      </w:pPr>
      <w:rPr>
        <w:rFonts w:hint="default"/>
        <w:sz w:val="24"/>
      </w:rPr>
    </w:lvl>
    <w:lvl w:ilvl="4" w:tentative="0">
      <w:start w:val="1"/>
      <w:numFmt w:val="decimal"/>
      <w:lvlText w:val="%1.%2.%3.%4.%5."/>
      <w:lvlJc w:val="left"/>
      <w:pPr>
        <w:ind w:left="2448" w:hanging="1080"/>
      </w:pPr>
      <w:rPr>
        <w:rFonts w:hint="default"/>
        <w:sz w:val="24"/>
      </w:rPr>
    </w:lvl>
    <w:lvl w:ilvl="5" w:tentative="0">
      <w:start w:val="1"/>
      <w:numFmt w:val="decimal"/>
      <w:lvlText w:val="%1.%2.%3.%4.%5.%6."/>
      <w:lvlJc w:val="left"/>
      <w:pPr>
        <w:ind w:left="2790" w:hanging="1080"/>
      </w:pPr>
      <w:rPr>
        <w:rFonts w:hint="default"/>
        <w:sz w:val="24"/>
      </w:rPr>
    </w:lvl>
    <w:lvl w:ilvl="6" w:tentative="0">
      <w:start w:val="1"/>
      <w:numFmt w:val="decimal"/>
      <w:lvlText w:val="%1.%2.%3.%4.%5.%6.%7."/>
      <w:lvlJc w:val="left"/>
      <w:pPr>
        <w:ind w:left="3492" w:hanging="1440"/>
      </w:pPr>
      <w:rPr>
        <w:rFonts w:hint="default"/>
        <w:sz w:val="24"/>
      </w:rPr>
    </w:lvl>
    <w:lvl w:ilvl="7" w:tentative="0">
      <w:start w:val="1"/>
      <w:numFmt w:val="decimal"/>
      <w:lvlText w:val="%1.%2.%3.%4.%5.%6.%7.%8."/>
      <w:lvlJc w:val="left"/>
      <w:pPr>
        <w:ind w:left="3834" w:hanging="1440"/>
      </w:pPr>
      <w:rPr>
        <w:rFonts w:hint="default"/>
        <w:sz w:val="24"/>
      </w:rPr>
    </w:lvl>
    <w:lvl w:ilvl="8" w:tentative="0">
      <w:start w:val="1"/>
      <w:numFmt w:val="decimal"/>
      <w:lvlText w:val="%1.%2.%3.%4.%5.%6.%7.%8.%9."/>
      <w:lvlJc w:val="left"/>
      <w:pPr>
        <w:ind w:left="4536" w:hanging="1800"/>
      </w:pPr>
      <w:rPr>
        <w:rFonts w:hint="default"/>
        <w:sz w:val="24"/>
      </w:rPr>
    </w:lvl>
  </w:abstractNum>
  <w:abstractNum w:abstractNumId="5">
    <w:nsid w:val="43C77082"/>
    <w:multiLevelType w:val="multilevel"/>
    <w:tmpl w:val="43C770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74577BF"/>
    <w:multiLevelType w:val="multilevel"/>
    <w:tmpl w:val="474577BF"/>
    <w:lvl w:ilvl="0" w:tentative="0">
      <w:start w:val="3"/>
      <w:numFmt w:val="decimal"/>
      <w:lvlText w:val="%1."/>
      <w:lvlJc w:val="left"/>
      <w:pPr>
        <w:ind w:left="360" w:hanging="360"/>
      </w:pPr>
      <w:rPr>
        <w:rFonts w:hint="default"/>
      </w:rPr>
    </w:lvl>
    <w:lvl w:ilvl="1" w:tentative="0">
      <w:start w:val="1"/>
      <w:numFmt w:val="decimal"/>
      <w:lvlText w:val="%1.%2."/>
      <w:lvlJc w:val="left"/>
      <w:pPr>
        <w:ind w:left="1353" w:hanging="360"/>
      </w:pPr>
      <w:rPr>
        <w:rFonts w:hint="default"/>
        <w:sz w:val="22"/>
        <w:szCs w:val="22"/>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
    <w:nsid w:val="4D7F4919"/>
    <w:multiLevelType w:val="multilevel"/>
    <w:tmpl w:val="4D7F4919"/>
    <w:lvl w:ilvl="0" w:tentative="0">
      <w:start w:val="6"/>
      <w:numFmt w:val="decimal"/>
      <w:lvlText w:val="%1."/>
      <w:lvlJc w:val="left"/>
      <w:pPr>
        <w:ind w:left="360" w:hanging="360"/>
      </w:pPr>
      <w:rPr>
        <w:rFonts w:hint="default"/>
        <w:b/>
        <w:bCs/>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8">
    <w:nsid w:val="58C70088"/>
    <w:multiLevelType w:val="multilevel"/>
    <w:tmpl w:val="58C70088"/>
    <w:lvl w:ilvl="0" w:tentative="0">
      <w:start w:val="1"/>
      <w:numFmt w:val="decimal"/>
      <w:pStyle w:val="53"/>
      <w:lvlText w:val="%1."/>
      <w:lvlJc w:val="left"/>
      <w:pPr>
        <w:ind w:left="502" w:hanging="360"/>
      </w:pPr>
      <w:rPr>
        <w:b/>
        <w:i w:val="0"/>
        <w:strike w:val="0"/>
        <w:dstrike w:val="0"/>
      </w:rPr>
    </w:lvl>
    <w:lvl w:ilvl="1" w:tentative="0">
      <w:start w:val="1"/>
      <w:numFmt w:val="decimal"/>
      <w:pStyle w:val="51"/>
      <w:lvlText w:val="%1.%2."/>
      <w:lvlJc w:val="left"/>
      <w:pPr>
        <w:ind w:left="858" w:hanging="432"/>
      </w:pPr>
      <w:rPr>
        <w:b w:val="0"/>
        <w:strike w:val="0"/>
      </w:rPr>
    </w:lvl>
    <w:lvl w:ilvl="2" w:tentative="0">
      <w:start w:val="1"/>
      <w:numFmt w:val="decimal"/>
      <w:pStyle w:val="54"/>
      <w:lvlText w:val="%1.%2.%3."/>
      <w:lvlJc w:val="left"/>
      <w:pPr>
        <w:ind w:left="1224" w:hanging="504"/>
      </w:pPr>
      <w:rPr>
        <w:i w:val="0"/>
        <w:strike w:val="0"/>
      </w:rPr>
    </w:lvl>
    <w:lvl w:ilvl="3" w:tentative="0">
      <w:start w:val="1"/>
      <w:numFmt w:val="decimal"/>
      <w:pStyle w:val="56"/>
      <w:lvlText w:val="%1.%2.%3.%4."/>
      <w:lvlJc w:val="left"/>
      <w:pPr>
        <w:ind w:left="1728" w:hanging="648"/>
      </w:pPr>
    </w:lvl>
    <w:lvl w:ilvl="4" w:tentative="0">
      <w:start w:val="1"/>
      <w:numFmt w:val="decimal"/>
      <w:pStyle w:val="57"/>
      <w:lvlText w:val="%1.%2.%3.%4.%5."/>
      <w:lvlJc w:val="left"/>
      <w:pPr>
        <w:ind w:left="4053"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9">
    <w:nsid w:val="61F954C5"/>
    <w:multiLevelType w:val="multilevel"/>
    <w:tmpl w:val="61F954C5"/>
    <w:lvl w:ilvl="0" w:tentative="0">
      <w:start w:val="7"/>
      <w:numFmt w:val="decimal"/>
      <w:lvlText w:val="%1"/>
      <w:lvlJc w:val="left"/>
      <w:pPr>
        <w:ind w:left="435" w:hanging="435"/>
      </w:pPr>
      <w:rPr>
        <w:rFonts w:hint="default"/>
      </w:rPr>
    </w:lvl>
    <w:lvl w:ilvl="1" w:tentative="0">
      <w:start w:val="2"/>
      <w:numFmt w:val="decimal"/>
      <w:lvlText w:val="%1.%2"/>
      <w:lvlJc w:val="left"/>
      <w:pPr>
        <w:ind w:left="615" w:hanging="43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260" w:hanging="720"/>
      </w:pPr>
      <w:rPr>
        <w:rFonts w:hint="default"/>
      </w:rPr>
    </w:lvl>
    <w:lvl w:ilvl="4" w:tentative="0">
      <w:start w:val="1"/>
      <w:numFmt w:val="decimal"/>
      <w:lvlText w:val="%1.%2.%3.%4.%5"/>
      <w:lvlJc w:val="left"/>
      <w:pPr>
        <w:ind w:left="1800" w:hanging="1080"/>
      </w:pPr>
      <w:rPr>
        <w:rFonts w:hint="default"/>
      </w:rPr>
    </w:lvl>
    <w:lvl w:ilvl="5" w:tentative="0">
      <w:start w:val="1"/>
      <w:numFmt w:val="decimal"/>
      <w:lvlText w:val="%1.%2.%3.%4.%5.%6"/>
      <w:lvlJc w:val="left"/>
      <w:pPr>
        <w:ind w:left="1980" w:hanging="1080"/>
      </w:pPr>
      <w:rPr>
        <w:rFonts w:hint="default"/>
      </w:rPr>
    </w:lvl>
    <w:lvl w:ilvl="6" w:tentative="0">
      <w:start w:val="1"/>
      <w:numFmt w:val="decimal"/>
      <w:lvlText w:val="%1.%2.%3.%4.%5.%6.%7"/>
      <w:lvlJc w:val="left"/>
      <w:pPr>
        <w:ind w:left="2520" w:hanging="1440"/>
      </w:pPr>
      <w:rPr>
        <w:rFonts w:hint="default"/>
      </w:rPr>
    </w:lvl>
    <w:lvl w:ilvl="7" w:tentative="0">
      <w:start w:val="1"/>
      <w:numFmt w:val="decimal"/>
      <w:lvlText w:val="%1.%2.%3.%4.%5.%6.%7.%8"/>
      <w:lvlJc w:val="left"/>
      <w:pPr>
        <w:ind w:left="2700" w:hanging="1440"/>
      </w:pPr>
      <w:rPr>
        <w:rFonts w:hint="default"/>
      </w:rPr>
    </w:lvl>
    <w:lvl w:ilvl="8" w:tentative="0">
      <w:start w:val="1"/>
      <w:numFmt w:val="decimal"/>
      <w:lvlText w:val="%1.%2.%3.%4.%5.%6.%7.%8.%9"/>
      <w:lvlJc w:val="left"/>
      <w:pPr>
        <w:ind w:left="3240" w:hanging="1800"/>
      </w:pPr>
      <w:rPr>
        <w:rFonts w:hint="default"/>
      </w:rPr>
    </w:lvl>
  </w:abstractNum>
  <w:abstractNum w:abstractNumId="10">
    <w:nsid w:val="747C79D0"/>
    <w:multiLevelType w:val="multilevel"/>
    <w:tmpl w:val="747C79D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E9F7675"/>
    <w:multiLevelType w:val="multilevel"/>
    <w:tmpl w:val="7E9F7675"/>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0"/>
  </w:num>
  <w:num w:numId="2">
    <w:abstractNumId w:val="8"/>
  </w:num>
  <w:num w:numId="3">
    <w:abstractNumId w:val="3"/>
  </w:num>
  <w:num w:numId="4">
    <w:abstractNumId w:val="11"/>
  </w:num>
  <w:num w:numId="5">
    <w:abstractNumId w:val="6"/>
  </w:num>
  <w:num w:numId="6">
    <w:abstractNumId w:val="4"/>
  </w:num>
  <w:num w:numId="7">
    <w:abstractNumId w:val="10"/>
  </w:num>
  <w:num w:numId="8">
    <w:abstractNumId w:val="7"/>
  </w:num>
  <w:num w:numId="9">
    <w:abstractNumId w:val="5"/>
  </w:num>
  <w:num w:numId="10">
    <w:abstractNumId w:val="2"/>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D7F"/>
    <w:rsid w:val="0000420F"/>
    <w:rsid w:val="000108C5"/>
    <w:rsid w:val="000129C6"/>
    <w:rsid w:val="00015EEC"/>
    <w:rsid w:val="00020DE1"/>
    <w:rsid w:val="00022157"/>
    <w:rsid w:val="00024346"/>
    <w:rsid w:val="000301DC"/>
    <w:rsid w:val="000434F9"/>
    <w:rsid w:val="00045FEF"/>
    <w:rsid w:val="00056E64"/>
    <w:rsid w:val="00057798"/>
    <w:rsid w:val="0006072E"/>
    <w:rsid w:val="00070C19"/>
    <w:rsid w:val="000716E1"/>
    <w:rsid w:val="0007476F"/>
    <w:rsid w:val="00080729"/>
    <w:rsid w:val="00080E58"/>
    <w:rsid w:val="00095435"/>
    <w:rsid w:val="000B114D"/>
    <w:rsid w:val="000D1231"/>
    <w:rsid w:val="000D3B2D"/>
    <w:rsid w:val="000D6A8F"/>
    <w:rsid w:val="000D74F3"/>
    <w:rsid w:val="000F5872"/>
    <w:rsid w:val="0010149F"/>
    <w:rsid w:val="00127EA0"/>
    <w:rsid w:val="00133E5D"/>
    <w:rsid w:val="0013609F"/>
    <w:rsid w:val="001474FF"/>
    <w:rsid w:val="00156F51"/>
    <w:rsid w:val="001609E5"/>
    <w:rsid w:val="001653F1"/>
    <w:rsid w:val="00181424"/>
    <w:rsid w:val="00183747"/>
    <w:rsid w:val="00186674"/>
    <w:rsid w:val="001A0A0D"/>
    <w:rsid w:val="001A37D0"/>
    <w:rsid w:val="001B061F"/>
    <w:rsid w:val="001B0894"/>
    <w:rsid w:val="001C1E08"/>
    <w:rsid w:val="001C7079"/>
    <w:rsid w:val="001D44F0"/>
    <w:rsid w:val="001E7A34"/>
    <w:rsid w:val="001F0FE5"/>
    <w:rsid w:val="00206899"/>
    <w:rsid w:val="00214F3F"/>
    <w:rsid w:val="00215637"/>
    <w:rsid w:val="00233F58"/>
    <w:rsid w:val="00240A65"/>
    <w:rsid w:val="00245882"/>
    <w:rsid w:val="002657C3"/>
    <w:rsid w:val="00276540"/>
    <w:rsid w:val="00282A3B"/>
    <w:rsid w:val="00286FA0"/>
    <w:rsid w:val="002960D6"/>
    <w:rsid w:val="002A656E"/>
    <w:rsid w:val="002B1190"/>
    <w:rsid w:val="002B3E03"/>
    <w:rsid w:val="002D05CD"/>
    <w:rsid w:val="002E6AD8"/>
    <w:rsid w:val="002F70C8"/>
    <w:rsid w:val="002F785E"/>
    <w:rsid w:val="003017F2"/>
    <w:rsid w:val="0030524C"/>
    <w:rsid w:val="00305F5A"/>
    <w:rsid w:val="0031439E"/>
    <w:rsid w:val="00342085"/>
    <w:rsid w:val="00342105"/>
    <w:rsid w:val="00346297"/>
    <w:rsid w:val="00354393"/>
    <w:rsid w:val="00354D71"/>
    <w:rsid w:val="00372693"/>
    <w:rsid w:val="003732A6"/>
    <w:rsid w:val="00375D7F"/>
    <w:rsid w:val="00382503"/>
    <w:rsid w:val="0038431F"/>
    <w:rsid w:val="00384BAB"/>
    <w:rsid w:val="00394B8F"/>
    <w:rsid w:val="003A2800"/>
    <w:rsid w:val="003A6381"/>
    <w:rsid w:val="003B0A3C"/>
    <w:rsid w:val="003B0E79"/>
    <w:rsid w:val="003B2EFF"/>
    <w:rsid w:val="003C0C96"/>
    <w:rsid w:val="003E52B7"/>
    <w:rsid w:val="003E55CD"/>
    <w:rsid w:val="003E5ED4"/>
    <w:rsid w:val="003F74D0"/>
    <w:rsid w:val="0040163A"/>
    <w:rsid w:val="004158CA"/>
    <w:rsid w:val="004206C1"/>
    <w:rsid w:val="00427079"/>
    <w:rsid w:val="00432910"/>
    <w:rsid w:val="004448AF"/>
    <w:rsid w:val="00446A6A"/>
    <w:rsid w:val="00447E5D"/>
    <w:rsid w:val="00452430"/>
    <w:rsid w:val="00454466"/>
    <w:rsid w:val="00456178"/>
    <w:rsid w:val="004612C7"/>
    <w:rsid w:val="00474D47"/>
    <w:rsid w:val="00477537"/>
    <w:rsid w:val="00485CAB"/>
    <w:rsid w:val="00487A59"/>
    <w:rsid w:val="00495EB9"/>
    <w:rsid w:val="004A449E"/>
    <w:rsid w:val="004A7808"/>
    <w:rsid w:val="004C245E"/>
    <w:rsid w:val="004D11E6"/>
    <w:rsid w:val="004D1D68"/>
    <w:rsid w:val="004D465B"/>
    <w:rsid w:val="004D4D8E"/>
    <w:rsid w:val="004E70AE"/>
    <w:rsid w:val="004F1115"/>
    <w:rsid w:val="004F46A1"/>
    <w:rsid w:val="00505C0E"/>
    <w:rsid w:val="00514870"/>
    <w:rsid w:val="005155EB"/>
    <w:rsid w:val="005157FA"/>
    <w:rsid w:val="00515F14"/>
    <w:rsid w:val="00521004"/>
    <w:rsid w:val="00526754"/>
    <w:rsid w:val="00527AF6"/>
    <w:rsid w:val="00535F5C"/>
    <w:rsid w:val="00547427"/>
    <w:rsid w:val="0057409C"/>
    <w:rsid w:val="00576E06"/>
    <w:rsid w:val="0058279B"/>
    <w:rsid w:val="00594EF0"/>
    <w:rsid w:val="0059672A"/>
    <w:rsid w:val="005A5449"/>
    <w:rsid w:val="005B095F"/>
    <w:rsid w:val="005B7C73"/>
    <w:rsid w:val="005B7ECF"/>
    <w:rsid w:val="005C02C9"/>
    <w:rsid w:val="005C6BE3"/>
    <w:rsid w:val="005D69AD"/>
    <w:rsid w:val="005D6BB6"/>
    <w:rsid w:val="005E06CD"/>
    <w:rsid w:val="005F08AC"/>
    <w:rsid w:val="005F1973"/>
    <w:rsid w:val="005F4D43"/>
    <w:rsid w:val="0060262D"/>
    <w:rsid w:val="0060318D"/>
    <w:rsid w:val="00604B74"/>
    <w:rsid w:val="00614280"/>
    <w:rsid w:val="00626A84"/>
    <w:rsid w:val="0063107E"/>
    <w:rsid w:val="006407CC"/>
    <w:rsid w:val="006416D2"/>
    <w:rsid w:val="0064320C"/>
    <w:rsid w:val="00654E38"/>
    <w:rsid w:val="006750F4"/>
    <w:rsid w:val="00686210"/>
    <w:rsid w:val="00692ED4"/>
    <w:rsid w:val="006A02A8"/>
    <w:rsid w:val="006C338E"/>
    <w:rsid w:val="006D2965"/>
    <w:rsid w:val="006D7FCD"/>
    <w:rsid w:val="006F119C"/>
    <w:rsid w:val="006F7C84"/>
    <w:rsid w:val="00701B06"/>
    <w:rsid w:val="007048BE"/>
    <w:rsid w:val="00705EF7"/>
    <w:rsid w:val="00706D87"/>
    <w:rsid w:val="00710DC4"/>
    <w:rsid w:val="00715A79"/>
    <w:rsid w:val="00730015"/>
    <w:rsid w:val="00732448"/>
    <w:rsid w:val="00746C50"/>
    <w:rsid w:val="00750D27"/>
    <w:rsid w:val="0075199B"/>
    <w:rsid w:val="007526BF"/>
    <w:rsid w:val="0076180D"/>
    <w:rsid w:val="00761AA8"/>
    <w:rsid w:val="007655BE"/>
    <w:rsid w:val="00767C71"/>
    <w:rsid w:val="00784E50"/>
    <w:rsid w:val="007920B5"/>
    <w:rsid w:val="007A22E3"/>
    <w:rsid w:val="007A3710"/>
    <w:rsid w:val="007A696F"/>
    <w:rsid w:val="007B2667"/>
    <w:rsid w:val="007B320A"/>
    <w:rsid w:val="007B6FA0"/>
    <w:rsid w:val="007C701E"/>
    <w:rsid w:val="007D7304"/>
    <w:rsid w:val="007E1BB7"/>
    <w:rsid w:val="007E41A3"/>
    <w:rsid w:val="007F0B47"/>
    <w:rsid w:val="007F2094"/>
    <w:rsid w:val="007F2C4A"/>
    <w:rsid w:val="007F4234"/>
    <w:rsid w:val="007F6574"/>
    <w:rsid w:val="007F7169"/>
    <w:rsid w:val="007F71AC"/>
    <w:rsid w:val="00812E92"/>
    <w:rsid w:val="00816C19"/>
    <w:rsid w:val="00824EA5"/>
    <w:rsid w:val="00834DE8"/>
    <w:rsid w:val="00840951"/>
    <w:rsid w:val="00842312"/>
    <w:rsid w:val="0085358E"/>
    <w:rsid w:val="0086091C"/>
    <w:rsid w:val="008610F2"/>
    <w:rsid w:val="008663FC"/>
    <w:rsid w:val="008720DA"/>
    <w:rsid w:val="008725F9"/>
    <w:rsid w:val="00872844"/>
    <w:rsid w:val="00880A96"/>
    <w:rsid w:val="00886D03"/>
    <w:rsid w:val="008A1A49"/>
    <w:rsid w:val="008A51C7"/>
    <w:rsid w:val="008A5599"/>
    <w:rsid w:val="008B357E"/>
    <w:rsid w:val="008C4BB6"/>
    <w:rsid w:val="008D1848"/>
    <w:rsid w:val="008E0651"/>
    <w:rsid w:val="008E546F"/>
    <w:rsid w:val="008E5F86"/>
    <w:rsid w:val="008E6105"/>
    <w:rsid w:val="00920525"/>
    <w:rsid w:val="00937646"/>
    <w:rsid w:val="00941215"/>
    <w:rsid w:val="009447A7"/>
    <w:rsid w:val="009849CC"/>
    <w:rsid w:val="009966AD"/>
    <w:rsid w:val="00997248"/>
    <w:rsid w:val="009A06E1"/>
    <w:rsid w:val="009A1F08"/>
    <w:rsid w:val="009A2D4E"/>
    <w:rsid w:val="009A6BBA"/>
    <w:rsid w:val="009A6F71"/>
    <w:rsid w:val="009B2461"/>
    <w:rsid w:val="009B255F"/>
    <w:rsid w:val="009B3383"/>
    <w:rsid w:val="009B7D0E"/>
    <w:rsid w:val="009D1CDC"/>
    <w:rsid w:val="009D4B9C"/>
    <w:rsid w:val="009E5012"/>
    <w:rsid w:val="009F669D"/>
    <w:rsid w:val="00A045FB"/>
    <w:rsid w:val="00A157E8"/>
    <w:rsid w:val="00A177FE"/>
    <w:rsid w:val="00A300F1"/>
    <w:rsid w:val="00A30908"/>
    <w:rsid w:val="00A30CA1"/>
    <w:rsid w:val="00A35B57"/>
    <w:rsid w:val="00A51A71"/>
    <w:rsid w:val="00A578C9"/>
    <w:rsid w:val="00A64149"/>
    <w:rsid w:val="00A70D70"/>
    <w:rsid w:val="00A7145A"/>
    <w:rsid w:val="00A71795"/>
    <w:rsid w:val="00A83A0A"/>
    <w:rsid w:val="00A90C94"/>
    <w:rsid w:val="00AA6BBA"/>
    <w:rsid w:val="00AB0565"/>
    <w:rsid w:val="00AB1C59"/>
    <w:rsid w:val="00AC016A"/>
    <w:rsid w:val="00AC3F90"/>
    <w:rsid w:val="00AC40EB"/>
    <w:rsid w:val="00AD6721"/>
    <w:rsid w:val="00AF25C2"/>
    <w:rsid w:val="00AF6F76"/>
    <w:rsid w:val="00AF767B"/>
    <w:rsid w:val="00B044E1"/>
    <w:rsid w:val="00B073A8"/>
    <w:rsid w:val="00B21E8E"/>
    <w:rsid w:val="00B35865"/>
    <w:rsid w:val="00B44122"/>
    <w:rsid w:val="00B5029B"/>
    <w:rsid w:val="00B51E8A"/>
    <w:rsid w:val="00B5222F"/>
    <w:rsid w:val="00B57FBD"/>
    <w:rsid w:val="00B60A18"/>
    <w:rsid w:val="00B70537"/>
    <w:rsid w:val="00B71738"/>
    <w:rsid w:val="00B802E2"/>
    <w:rsid w:val="00B806CE"/>
    <w:rsid w:val="00B83C40"/>
    <w:rsid w:val="00B86A24"/>
    <w:rsid w:val="00B9475E"/>
    <w:rsid w:val="00B95F12"/>
    <w:rsid w:val="00BA06DC"/>
    <w:rsid w:val="00BB2F9F"/>
    <w:rsid w:val="00BB5F6E"/>
    <w:rsid w:val="00BC3874"/>
    <w:rsid w:val="00BC3CE0"/>
    <w:rsid w:val="00BC4D39"/>
    <w:rsid w:val="00BC686E"/>
    <w:rsid w:val="00BE695D"/>
    <w:rsid w:val="00BF2434"/>
    <w:rsid w:val="00BF368C"/>
    <w:rsid w:val="00C02543"/>
    <w:rsid w:val="00C05B79"/>
    <w:rsid w:val="00C05F09"/>
    <w:rsid w:val="00C12536"/>
    <w:rsid w:val="00C204FB"/>
    <w:rsid w:val="00C363B4"/>
    <w:rsid w:val="00C3685C"/>
    <w:rsid w:val="00C375BA"/>
    <w:rsid w:val="00C37964"/>
    <w:rsid w:val="00C42AD1"/>
    <w:rsid w:val="00C46B04"/>
    <w:rsid w:val="00C55F82"/>
    <w:rsid w:val="00C57C38"/>
    <w:rsid w:val="00C62930"/>
    <w:rsid w:val="00C64C9B"/>
    <w:rsid w:val="00C67715"/>
    <w:rsid w:val="00C744E7"/>
    <w:rsid w:val="00C9283C"/>
    <w:rsid w:val="00C93697"/>
    <w:rsid w:val="00CB4F67"/>
    <w:rsid w:val="00CE1B28"/>
    <w:rsid w:val="00CF4751"/>
    <w:rsid w:val="00D31ED7"/>
    <w:rsid w:val="00D349F4"/>
    <w:rsid w:val="00D40CCB"/>
    <w:rsid w:val="00D416F7"/>
    <w:rsid w:val="00D51D5F"/>
    <w:rsid w:val="00D5226A"/>
    <w:rsid w:val="00D63FB3"/>
    <w:rsid w:val="00D65977"/>
    <w:rsid w:val="00D725C1"/>
    <w:rsid w:val="00D85F8F"/>
    <w:rsid w:val="00D91BF7"/>
    <w:rsid w:val="00D925F1"/>
    <w:rsid w:val="00D9669A"/>
    <w:rsid w:val="00DA339A"/>
    <w:rsid w:val="00DB0C7E"/>
    <w:rsid w:val="00DB1759"/>
    <w:rsid w:val="00DB1A27"/>
    <w:rsid w:val="00DB5C07"/>
    <w:rsid w:val="00DC5C55"/>
    <w:rsid w:val="00DD3F86"/>
    <w:rsid w:val="00DD441D"/>
    <w:rsid w:val="00DF552B"/>
    <w:rsid w:val="00DF7DA3"/>
    <w:rsid w:val="00E0123E"/>
    <w:rsid w:val="00E019A3"/>
    <w:rsid w:val="00E105E7"/>
    <w:rsid w:val="00E252E2"/>
    <w:rsid w:val="00E26786"/>
    <w:rsid w:val="00E363BD"/>
    <w:rsid w:val="00E46B35"/>
    <w:rsid w:val="00E67A2C"/>
    <w:rsid w:val="00E76B1B"/>
    <w:rsid w:val="00E82DD8"/>
    <w:rsid w:val="00E82FA7"/>
    <w:rsid w:val="00E91E0B"/>
    <w:rsid w:val="00EA080F"/>
    <w:rsid w:val="00EC6675"/>
    <w:rsid w:val="00EC6818"/>
    <w:rsid w:val="00EC6EC5"/>
    <w:rsid w:val="00ED0FC2"/>
    <w:rsid w:val="00ED28FD"/>
    <w:rsid w:val="00ED717A"/>
    <w:rsid w:val="00EF0A2C"/>
    <w:rsid w:val="00EF4A6F"/>
    <w:rsid w:val="00F04237"/>
    <w:rsid w:val="00F1089E"/>
    <w:rsid w:val="00F10A03"/>
    <w:rsid w:val="00F16800"/>
    <w:rsid w:val="00F207C3"/>
    <w:rsid w:val="00F321D2"/>
    <w:rsid w:val="00F36720"/>
    <w:rsid w:val="00F4315A"/>
    <w:rsid w:val="00F462D7"/>
    <w:rsid w:val="00F5511D"/>
    <w:rsid w:val="00F60503"/>
    <w:rsid w:val="00F70276"/>
    <w:rsid w:val="00F72178"/>
    <w:rsid w:val="00F8198E"/>
    <w:rsid w:val="00F83BD5"/>
    <w:rsid w:val="00F90004"/>
    <w:rsid w:val="00F92616"/>
    <w:rsid w:val="00F92F13"/>
    <w:rsid w:val="00F955BE"/>
    <w:rsid w:val="00FA06E0"/>
    <w:rsid w:val="00FA2DFB"/>
    <w:rsid w:val="00FA3C5C"/>
    <w:rsid w:val="00FB2577"/>
    <w:rsid w:val="00FB4292"/>
    <w:rsid w:val="00FB64D8"/>
    <w:rsid w:val="00FD5685"/>
    <w:rsid w:val="00FE050A"/>
    <w:rsid w:val="00FE2F04"/>
    <w:rsid w:val="00FF35B1"/>
    <w:rsid w:val="00FF4B22"/>
    <w:rsid w:val="074B735B"/>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99" w:name="heading 7"/>
    <w:lsdException w:qFormat="1" w:uiPriority="99" w:name="heading 8"/>
    <w:lsdException w:qFormat="1" w:uiPriority="9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39"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nhideWhenUsed="0" w:uiPriority="99"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99" w:semiHidden="0" w:name="footnote reference"/>
    <w:lsdException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99" w:name="Body Text 2"/>
    <w:lsdException w:qFormat="1" w:unhideWhenUsed="0" w:uiPriority="99" w:semiHidden="0" w:name="Body Text 3"/>
    <w:lsdException w:uiPriority="99" w:name="Body Text Indent 2"/>
    <w:lsdException w:unhideWhenUsed="0" w:uiPriority="99" w:semiHidden="0" w:name="Body Text Indent 3"/>
    <w:lsdException w:uiPriority="0" w:name="Block Text"/>
    <w:lsdException w:uiPriority="99" w:semiHidden="0" w:name="Hyperlink"/>
    <w:lsdException w:unhideWhenUsed="0" w:uiPriority="0" w:semiHidden="0" w:name="FollowedHyperlink"/>
    <w:lsdException w:qFormat="1" w:unhideWhenUsed="0" w:uiPriority="22" w:semiHidden="0" w:name="Strong"/>
    <w:lsdException w:unhideWhenUsed="0" w:uiPriority="0" w:semiHidden="0" w:name="Emphasis"/>
    <w:lsdException w:uiPriority="99" w:name="Document Map"/>
    <w:lsdException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qFormat="1" w:unhideWhenUsed="0" w:uiPriority="59" w:semiHidden="0" w:name="Table Grid"/>
    <w:lsdException w:uiPriority="0" w:name="Table Theme"/>
    <w:lsdException w:unhideWhenUsed="0" w:uiPriority="67" w:name="Placeholder Text"/>
    <w:lsdException w:qFormat="1" w:unhideWhenUsed="0" w:uiPriority="34" w:semiHidden="0" w:name="List Paragraph"/>
    <w:lsdException w:unhideWhenUsed="0" w:uiPriority="0" w:semiHidden="0" w:name="Quote"/>
  </w:latentStyles>
  <w:style w:type="paragraph" w:default="1" w:styleId="1">
    <w:name w:val="Normal"/>
    <w:qFormat/>
    <w:uiPriority w:val="0"/>
    <w:rPr>
      <w:rFonts w:ascii="Times New Roman" w:hAnsi="Times New Roman" w:eastAsia="Times New Roman" w:cs="Times New Roman"/>
      <w:sz w:val="24"/>
      <w:szCs w:val="24"/>
      <w:lang w:val="pt-BR" w:eastAsia="pt-BR" w:bidi="ar-SA"/>
    </w:rPr>
  </w:style>
  <w:style w:type="paragraph" w:styleId="2">
    <w:name w:val="heading 1"/>
    <w:basedOn w:val="1"/>
    <w:next w:val="1"/>
    <w:link w:val="39"/>
    <w:qFormat/>
    <w:uiPriority w:val="0"/>
    <w:pPr>
      <w:keepNext/>
      <w:jc w:val="center"/>
      <w:outlineLvl w:val="0"/>
    </w:pPr>
    <w:rPr>
      <w:b/>
      <w:szCs w:val="20"/>
    </w:rPr>
  </w:style>
  <w:style w:type="paragraph" w:styleId="3">
    <w:name w:val="heading 2"/>
    <w:basedOn w:val="1"/>
    <w:next w:val="1"/>
    <w:link w:val="61"/>
    <w:unhideWhenUsed/>
    <w:qFormat/>
    <w:uiPriority w:val="0"/>
    <w:pPr>
      <w:keepNext/>
      <w:jc w:val="center"/>
      <w:outlineLvl w:val="1"/>
    </w:pPr>
    <w:rPr>
      <w:szCs w:val="20"/>
    </w:rPr>
  </w:style>
  <w:style w:type="paragraph" w:styleId="4">
    <w:name w:val="heading 3"/>
    <w:basedOn w:val="1"/>
    <w:next w:val="1"/>
    <w:link w:val="62"/>
    <w:semiHidden/>
    <w:unhideWhenUsed/>
    <w:qFormat/>
    <w:uiPriority w:val="9"/>
    <w:pPr>
      <w:keepNext/>
      <w:spacing w:before="240" w:after="60"/>
      <w:outlineLvl w:val="2"/>
    </w:pPr>
    <w:rPr>
      <w:rFonts w:ascii="Arial" w:hAnsi="Arial" w:cs="Arial"/>
      <w:b/>
      <w:bCs/>
      <w:sz w:val="26"/>
      <w:szCs w:val="26"/>
    </w:rPr>
  </w:style>
  <w:style w:type="paragraph" w:styleId="5">
    <w:name w:val="heading 4"/>
    <w:basedOn w:val="1"/>
    <w:next w:val="1"/>
    <w:link w:val="63"/>
    <w:semiHidden/>
    <w:unhideWhenUsed/>
    <w:qFormat/>
    <w:uiPriority w:val="0"/>
    <w:pPr>
      <w:keepNext/>
      <w:spacing w:before="240" w:after="60"/>
      <w:outlineLvl w:val="3"/>
    </w:pPr>
    <w:rPr>
      <w:b/>
      <w:bCs/>
      <w:sz w:val="28"/>
      <w:szCs w:val="28"/>
    </w:rPr>
  </w:style>
  <w:style w:type="paragraph" w:styleId="6">
    <w:name w:val="heading 5"/>
    <w:basedOn w:val="1"/>
    <w:next w:val="1"/>
    <w:link w:val="64"/>
    <w:semiHidden/>
    <w:unhideWhenUsed/>
    <w:qFormat/>
    <w:uiPriority w:val="0"/>
    <w:pPr>
      <w:spacing w:before="100" w:beforeAutospacing="1" w:after="60" w:line="360" w:lineRule="auto"/>
      <w:jc w:val="both"/>
      <w:outlineLvl w:val="4"/>
    </w:pPr>
    <w:rPr>
      <w:rFonts w:ascii="Verdana" w:hAnsi="Verdana" w:cs="Arial"/>
      <w:bCs/>
      <w:iCs/>
      <w:color w:val="003333"/>
      <w:spacing w:val="20"/>
      <w:sz w:val="20"/>
      <w:szCs w:val="20"/>
    </w:rPr>
  </w:style>
  <w:style w:type="paragraph" w:styleId="7">
    <w:name w:val="heading 6"/>
    <w:basedOn w:val="1"/>
    <w:next w:val="1"/>
    <w:link w:val="65"/>
    <w:semiHidden/>
    <w:unhideWhenUsed/>
    <w:qFormat/>
    <w:uiPriority w:val="9"/>
    <w:pPr>
      <w:keepNext/>
      <w:ind w:left="360"/>
      <w:outlineLvl w:val="5"/>
    </w:pPr>
    <w:rPr>
      <w:b/>
      <w:szCs w:val="20"/>
    </w:rPr>
  </w:style>
  <w:style w:type="paragraph" w:styleId="8">
    <w:name w:val="heading 7"/>
    <w:basedOn w:val="1"/>
    <w:next w:val="1"/>
    <w:link w:val="66"/>
    <w:semiHidden/>
    <w:unhideWhenUsed/>
    <w:qFormat/>
    <w:uiPriority w:val="99"/>
    <w:pPr>
      <w:spacing w:before="240" w:after="60"/>
      <w:outlineLvl w:val="6"/>
    </w:pPr>
  </w:style>
  <w:style w:type="paragraph" w:styleId="9">
    <w:name w:val="heading 8"/>
    <w:basedOn w:val="1"/>
    <w:next w:val="1"/>
    <w:link w:val="67"/>
    <w:semiHidden/>
    <w:unhideWhenUsed/>
    <w:qFormat/>
    <w:uiPriority w:val="99"/>
    <w:pPr>
      <w:keepNext/>
      <w:ind w:left="-980" w:hanging="140"/>
      <w:outlineLvl w:val="7"/>
    </w:pPr>
    <w:rPr>
      <w:b/>
      <w:szCs w:val="20"/>
    </w:rPr>
  </w:style>
  <w:style w:type="paragraph" w:styleId="10">
    <w:name w:val="heading 9"/>
    <w:basedOn w:val="1"/>
    <w:next w:val="1"/>
    <w:link w:val="68"/>
    <w:semiHidden/>
    <w:unhideWhenUsed/>
    <w:qFormat/>
    <w:uiPriority w:val="99"/>
    <w:pPr>
      <w:keepNext/>
      <w:ind w:left="360"/>
      <w:jc w:val="center"/>
      <w:outlineLvl w:val="8"/>
    </w:pPr>
    <w:rPr>
      <w:b/>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Strong"/>
    <w:qFormat/>
    <w:uiPriority w:val="22"/>
    <w:rPr>
      <w:b/>
      <w:bCs/>
    </w:rPr>
  </w:style>
  <w:style w:type="character" w:styleId="14">
    <w:name w:val="annotation reference"/>
    <w:basedOn w:val="11"/>
    <w:unhideWhenUsed/>
    <w:uiPriority w:val="0"/>
    <w:rPr>
      <w:sz w:val="16"/>
      <w:szCs w:val="16"/>
    </w:rPr>
  </w:style>
  <w:style w:type="character" w:styleId="15">
    <w:name w:val="FollowedHyperlink"/>
    <w:uiPriority w:val="0"/>
    <w:rPr>
      <w:color w:val="800080"/>
      <w:u w:val="single"/>
    </w:rPr>
  </w:style>
  <w:style w:type="character" w:styleId="16">
    <w:name w:val="Emphasis"/>
    <w:basedOn w:val="11"/>
    <w:uiPriority w:val="0"/>
    <w:rPr>
      <w:i/>
      <w:iCs/>
    </w:rPr>
  </w:style>
  <w:style w:type="character" w:styleId="17">
    <w:name w:val="footnote reference"/>
    <w:basedOn w:val="11"/>
    <w:uiPriority w:val="99"/>
    <w:rPr>
      <w:vertAlign w:val="superscript"/>
    </w:rPr>
  </w:style>
  <w:style w:type="character" w:styleId="18">
    <w:name w:val="Hyperlink"/>
    <w:unhideWhenUsed/>
    <w:uiPriority w:val="99"/>
    <w:rPr>
      <w:color w:val="0000FF"/>
      <w:u w:val="single"/>
    </w:rPr>
  </w:style>
  <w:style w:type="character" w:styleId="19">
    <w:name w:val="page number"/>
    <w:basedOn w:val="11"/>
    <w:semiHidden/>
    <w:unhideWhenUsed/>
    <w:uiPriority w:val="0"/>
  </w:style>
  <w:style w:type="paragraph" w:styleId="20">
    <w:name w:val="Body Text"/>
    <w:basedOn w:val="1"/>
    <w:link w:val="43"/>
    <w:qFormat/>
    <w:uiPriority w:val="0"/>
    <w:pPr>
      <w:spacing w:after="120"/>
    </w:pPr>
  </w:style>
  <w:style w:type="paragraph" w:styleId="21">
    <w:name w:val="annotation text"/>
    <w:basedOn w:val="1"/>
    <w:link w:val="46"/>
    <w:unhideWhenUsed/>
    <w:qFormat/>
    <w:uiPriority w:val="0"/>
    <w:rPr>
      <w:sz w:val="20"/>
      <w:szCs w:val="20"/>
    </w:rPr>
  </w:style>
  <w:style w:type="paragraph" w:styleId="22">
    <w:name w:val="Body Text Indent 2"/>
    <w:basedOn w:val="1"/>
    <w:link w:val="72"/>
    <w:semiHidden/>
    <w:unhideWhenUsed/>
    <w:uiPriority w:val="99"/>
    <w:pPr>
      <w:spacing w:after="120" w:line="480" w:lineRule="auto"/>
      <w:ind w:left="283"/>
    </w:pPr>
    <w:rPr>
      <w:sz w:val="28"/>
      <w:szCs w:val="20"/>
    </w:rPr>
  </w:style>
  <w:style w:type="paragraph" w:styleId="23">
    <w:name w:val="Title"/>
    <w:basedOn w:val="1"/>
    <w:link w:val="70"/>
    <w:qFormat/>
    <w:uiPriority w:val="0"/>
    <w:pPr>
      <w:jc w:val="center"/>
    </w:pPr>
    <w:rPr>
      <w:b/>
      <w:szCs w:val="20"/>
      <w:u w:val="single"/>
    </w:rPr>
  </w:style>
  <w:style w:type="paragraph" w:styleId="24">
    <w:name w:val="List Bullet 5"/>
    <w:basedOn w:val="1"/>
    <w:uiPriority w:val="0"/>
    <w:pPr>
      <w:numPr>
        <w:ilvl w:val="0"/>
        <w:numId w:val="1"/>
      </w:numPr>
      <w:contextualSpacing/>
    </w:pPr>
    <w:rPr>
      <w:rFonts w:ascii="Ecofont_Spranq_eco_Sans" w:hAnsi="Ecofont_Spranq_eco_Sans" w:cs="Tahoma" w:eastAsiaTheme="minorEastAsia"/>
    </w:rPr>
  </w:style>
  <w:style w:type="paragraph" w:styleId="25">
    <w:name w:val="Normal (Web)"/>
    <w:basedOn w:val="1"/>
    <w:unhideWhenUsed/>
    <w:qFormat/>
    <w:uiPriority w:val="99"/>
    <w:pPr>
      <w:spacing w:before="100" w:beforeAutospacing="1" w:after="100" w:afterAutospacing="1"/>
    </w:pPr>
  </w:style>
  <w:style w:type="paragraph" w:styleId="26">
    <w:name w:val="Plain Text"/>
    <w:basedOn w:val="1"/>
    <w:link w:val="74"/>
    <w:semiHidden/>
    <w:unhideWhenUsed/>
    <w:uiPriority w:val="99"/>
    <w:rPr>
      <w:rFonts w:ascii="Courier New" w:hAnsi="Courier New"/>
      <w:sz w:val="20"/>
      <w:szCs w:val="20"/>
    </w:rPr>
  </w:style>
  <w:style w:type="paragraph" w:styleId="27">
    <w:name w:val="Body Text 3"/>
    <w:basedOn w:val="1"/>
    <w:link w:val="42"/>
    <w:qFormat/>
    <w:uiPriority w:val="99"/>
    <w:rPr>
      <w:szCs w:val="20"/>
    </w:rPr>
  </w:style>
  <w:style w:type="paragraph" w:styleId="28">
    <w:name w:val="Body Text 2"/>
    <w:basedOn w:val="1"/>
    <w:link w:val="71"/>
    <w:semiHidden/>
    <w:unhideWhenUsed/>
    <w:uiPriority w:val="99"/>
    <w:pPr>
      <w:spacing w:after="120" w:line="480" w:lineRule="auto"/>
    </w:pPr>
    <w:rPr>
      <w:sz w:val="28"/>
      <w:szCs w:val="20"/>
    </w:rPr>
  </w:style>
  <w:style w:type="paragraph" w:styleId="29">
    <w:name w:val="header"/>
    <w:basedOn w:val="1"/>
    <w:link w:val="40"/>
    <w:qFormat/>
    <w:uiPriority w:val="0"/>
    <w:pPr>
      <w:tabs>
        <w:tab w:val="center" w:pos="4252"/>
        <w:tab w:val="right" w:pos="8504"/>
      </w:tabs>
    </w:pPr>
  </w:style>
  <w:style w:type="paragraph" w:styleId="30">
    <w:name w:val="annotation subject"/>
    <w:basedOn w:val="21"/>
    <w:next w:val="21"/>
    <w:link w:val="75"/>
    <w:semiHidden/>
    <w:unhideWhenUsed/>
    <w:uiPriority w:val="0"/>
    <w:rPr>
      <w:b/>
      <w:bCs/>
    </w:rPr>
  </w:style>
  <w:style w:type="paragraph" w:styleId="31">
    <w:name w:val="footer"/>
    <w:basedOn w:val="1"/>
    <w:link w:val="41"/>
    <w:qFormat/>
    <w:uiPriority w:val="99"/>
    <w:pPr>
      <w:tabs>
        <w:tab w:val="center" w:pos="4252"/>
        <w:tab w:val="right" w:pos="8504"/>
      </w:tabs>
    </w:pPr>
  </w:style>
  <w:style w:type="paragraph" w:styleId="32">
    <w:name w:val="Document Map"/>
    <w:basedOn w:val="1"/>
    <w:link w:val="73"/>
    <w:semiHidden/>
    <w:unhideWhenUsed/>
    <w:uiPriority w:val="99"/>
    <w:pPr>
      <w:shd w:val="clear" w:color="auto" w:fill="000080"/>
    </w:pPr>
    <w:rPr>
      <w:rFonts w:ascii="Tahoma" w:hAnsi="Tahoma"/>
      <w:sz w:val="28"/>
      <w:szCs w:val="20"/>
    </w:rPr>
  </w:style>
  <w:style w:type="paragraph" w:styleId="33">
    <w:name w:val="Body Text Indent 3"/>
    <w:basedOn w:val="1"/>
    <w:link w:val="45"/>
    <w:uiPriority w:val="99"/>
    <w:pPr>
      <w:spacing w:after="120"/>
      <w:ind w:left="283"/>
    </w:pPr>
    <w:rPr>
      <w:sz w:val="16"/>
      <w:szCs w:val="16"/>
    </w:rPr>
  </w:style>
  <w:style w:type="paragraph" w:styleId="34">
    <w:name w:val="Balloon Text"/>
    <w:basedOn w:val="1"/>
    <w:link w:val="60"/>
    <w:uiPriority w:val="99"/>
    <w:rPr>
      <w:rFonts w:ascii="Tahoma" w:hAnsi="Tahoma" w:cs="Tahoma"/>
      <w:sz w:val="16"/>
      <w:szCs w:val="16"/>
    </w:rPr>
  </w:style>
  <w:style w:type="paragraph" w:styleId="35">
    <w:name w:val="footnote text"/>
    <w:basedOn w:val="1"/>
    <w:link w:val="59"/>
    <w:uiPriority w:val="99"/>
    <w:rPr>
      <w:sz w:val="20"/>
      <w:szCs w:val="20"/>
    </w:rPr>
  </w:style>
  <w:style w:type="paragraph" w:styleId="36">
    <w:name w:val="toc 1"/>
    <w:basedOn w:val="1"/>
    <w:autoRedefine/>
    <w:unhideWhenUsed/>
    <w:qFormat/>
    <w:uiPriority w:val="39"/>
    <w:pPr>
      <w:spacing w:before="233"/>
      <w:ind w:left="376"/>
      <w:jc w:val="center"/>
    </w:pPr>
  </w:style>
  <w:style w:type="paragraph" w:styleId="37">
    <w:name w:val="Body Text Indent"/>
    <w:basedOn w:val="1"/>
    <w:link w:val="44"/>
    <w:uiPriority w:val="99"/>
    <w:pPr>
      <w:spacing w:after="120"/>
      <w:ind w:left="283"/>
    </w:pPr>
  </w:style>
  <w:style w:type="table" w:styleId="38">
    <w:name w:val="Table Grid"/>
    <w:basedOn w:val="12"/>
    <w:qFormat/>
    <w:uiPriority w:val="59"/>
    <w:pPr>
      <w:suppressAutoHyphens/>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
    <w:name w:val="Título 1 Char"/>
    <w:basedOn w:val="11"/>
    <w:link w:val="2"/>
    <w:qFormat/>
    <w:uiPriority w:val="0"/>
    <w:rPr>
      <w:b/>
      <w:sz w:val="24"/>
    </w:rPr>
  </w:style>
  <w:style w:type="character" w:customStyle="1" w:styleId="40">
    <w:name w:val="Cabeçalho Char"/>
    <w:basedOn w:val="11"/>
    <w:link w:val="29"/>
    <w:qFormat/>
    <w:uiPriority w:val="0"/>
    <w:rPr>
      <w:sz w:val="24"/>
      <w:szCs w:val="24"/>
    </w:rPr>
  </w:style>
  <w:style w:type="character" w:customStyle="1" w:styleId="41">
    <w:name w:val="Rodapé Char"/>
    <w:basedOn w:val="11"/>
    <w:link w:val="31"/>
    <w:qFormat/>
    <w:uiPriority w:val="99"/>
    <w:rPr>
      <w:sz w:val="24"/>
      <w:szCs w:val="24"/>
    </w:rPr>
  </w:style>
  <w:style w:type="character" w:customStyle="1" w:styleId="42">
    <w:name w:val="Corpo de texto 3 Char"/>
    <w:basedOn w:val="11"/>
    <w:link w:val="27"/>
    <w:qFormat/>
    <w:uiPriority w:val="99"/>
    <w:rPr>
      <w:sz w:val="24"/>
    </w:rPr>
  </w:style>
  <w:style w:type="character" w:customStyle="1" w:styleId="43">
    <w:name w:val="Corpo de texto Char"/>
    <w:basedOn w:val="11"/>
    <w:link w:val="20"/>
    <w:uiPriority w:val="0"/>
    <w:rPr>
      <w:sz w:val="24"/>
      <w:szCs w:val="24"/>
    </w:rPr>
  </w:style>
  <w:style w:type="character" w:customStyle="1" w:styleId="44">
    <w:name w:val="Recuo de corpo de texto Char"/>
    <w:basedOn w:val="11"/>
    <w:link w:val="37"/>
    <w:uiPriority w:val="99"/>
    <w:rPr>
      <w:sz w:val="24"/>
      <w:szCs w:val="24"/>
    </w:rPr>
  </w:style>
  <w:style w:type="character" w:customStyle="1" w:styleId="45">
    <w:name w:val="Recuo de corpo de texto 3 Char"/>
    <w:basedOn w:val="11"/>
    <w:link w:val="33"/>
    <w:qFormat/>
    <w:uiPriority w:val="99"/>
    <w:rPr>
      <w:sz w:val="16"/>
      <w:szCs w:val="16"/>
    </w:rPr>
  </w:style>
  <w:style w:type="character" w:customStyle="1" w:styleId="46">
    <w:name w:val="Texto de comentário Char"/>
    <w:basedOn w:val="11"/>
    <w:link w:val="21"/>
    <w:qFormat/>
    <w:uiPriority w:val="0"/>
  </w:style>
  <w:style w:type="paragraph" w:styleId="47">
    <w:name w:val="List Paragraph"/>
    <w:basedOn w:val="1"/>
    <w:link w:val="48"/>
    <w:qFormat/>
    <w:uiPriority w:val="34"/>
    <w:pPr>
      <w:ind w:left="720"/>
      <w:contextualSpacing/>
    </w:pPr>
    <w:rPr>
      <w:sz w:val="28"/>
      <w:szCs w:val="20"/>
    </w:rPr>
  </w:style>
  <w:style w:type="character" w:customStyle="1" w:styleId="48">
    <w:name w:val="Parágrafo da Lista Char"/>
    <w:link w:val="47"/>
    <w:qFormat/>
    <w:locked/>
    <w:uiPriority w:val="34"/>
    <w:rPr>
      <w:sz w:val="28"/>
    </w:rPr>
  </w:style>
  <w:style w:type="paragraph" w:customStyle="1" w:styleId="49">
    <w:name w:val="Table Paragraph"/>
    <w:basedOn w:val="1"/>
    <w:qFormat/>
    <w:uiPriority w:val="0"/>
    <w:pPr>
      <w:ind w:left="177" w:right="168"/>
      <w:jc w:val="center"/>
    </w:pPr>
    <w:rPr>
      <w:rFonts w:ascii="Arial" w:hAnsi="Arial" w:eastAsia="Arial" w:cs="Arial"/>
      <w:lang w:val="pt-PT" w:eastAsia="en-US"/>
    </w:rPr>
  </w:style>
  <w:style w:type="paragraph" w:customStyle="1" w:styleId="50">
    <w:name w:val="Default"/>
    <w:uiPriority w:val="0"/>
    <w:pPr>
      <w:autoSpaceDE w:val="0"/>
      <w:autoSpaceDN w:val="0"/>
      <w:adjustRightInd w:val="0"/>
    </w:pPr>
    <w:rPr>
      <w:rFonts w:ascii="Times New Roman" w:hAnsi="Times New Roman" w:eastAsia="Times New Roman" w:cs="Times New Roman"/>
      <w:color w:val="000000"/>
      <w:sz w:val="24"/>
      <w:szCs w:val="24"/>
      <w:lang w:val="pt-BR" w:eastAsia="pt-BR" w:bidi="ar-SA"/>
    </w:rPr>
  </w:style>
  <w:style w:type="paragraph" w:customStyle="1" w:styleId="51">
    <w:name w:val="Nivel 2"/>
    <w:link w:val="52"/>
    <w:qFormat/>
    <w:uiPriority w:val="0"/>
    <w:pPr>
      <w:numPr>
        <w:ilvl w:val="1"/>
        <w:numId w:val="2"/>
      </w:numPr>
      <w:spacing w:before="120" w:after="120" w:line="276" w:lineRule="auto"/>
      <w:jc w:val="both"/>
    </w:pPr>
    <w:rPr>
      <w:rFonts w:ascii="Ecofont_Spranq_eco_Sans" w:hAnsi="Ecofont_Spranq_eco_Sans" w:eastAsia="Arial Unicode MS" w:cs="Times New Roman"/>
      <w:lang w:val="pt-BR" w:eastAsia="pt-BR" w:bidi="ar-SA"/>
    </w:rPr>
  </w:style>
  <w:style w:type="character" w:customStyle="1" w:styleId="52">
    <w:name w:val="Nivel 2 Char"/>
    <w:basedOn w:val="11"/>
    <w:link w:val="51"/>
    <w:locked/>
    <w:uiPriority w:val="0"/>
    <w:rPr>
      <w:rFonts w:ascii="Ecofont_Spranq_eco_Sans" w:hAnsi="Ecofont_Spranq_eco_Sans" w:eastAsia="Arial Unicode MS"/>
    </w:rPr>
  </w:style>
  <w:style w:type="paragraph" w:customStyle="1" w:styleId="53">
    <w:name w:val="Nivel 1"/>
    <w:basedOn w:val="51"/>
    <w:next w:val="51"/>
    <w:qFormat/>
    <w:uiPriority w:val="0"/>
    <w:pPr>
      <w:numPr>
        <w:ilvl w:val="0"/>
      </w:numPr>
      <w:tabs>
        <w:tab w:val="left" w:pos="360"/>
        <w:tab w:val="left" w:pos="1065"/>
      </w:tabs>
      <w:ind w:left="858" w:hanging="432"/>
    </w:pPr>
    <w:rPr>
      <w:rFonts w:cs="Arial"/>
      <w:b/>
    </w:rPr>
  </w:style>
  <w:style w:type="paragraph" w:customStyle="1" w:styleId="54">
    <w:name w:val="Nivel 3"/>
    <w:basedOn w:val="51"/>
    <w:link w:val="55"/>
    <w:qFormat/>
    <w:uiPriority w:val="0"/>
    <w:pPr>
      <w:numPr>
        <w:ilvl w:val="2"/>
      </w:numPr>
      <w:tabs>
        <w:tab w:val="left" w:pos="360"/>
        <w:tab w:val="left" w:pos="2505"/>
      </w:tabs>
      <w:ind w:left="2505" w:hanging="360"/>
    </w:pPr>
    <w:rPr>
      <w:rFonts w:cs="Arial"/>
      <w:color w:val="000000"/>
    </w:rPr>
  </w:style>
  <w:style w:type="character" w:customStyle="1" w:styleId="55">
    <w:name w:val="Nivel 3 Char"/>
    <w:basedOn w:val="11"/>
    <w:link w:val="54"/>
    <w:uiPriority w:val="0"/>
    <w:rPr>
      <w:rFonts w:ascii="Ecofont_Spranq_eco_Sans" w:hAnsi="Ecofont_Spranq_eco_Sans" w:eastAsia="Arial Unicode MS" w:cs="Arial"/>
      <w:color w:val="000000"/>
    </w:rPr>
  </w:style>
  <w:style w:type="paragraph" w:customStyle="1" w:styleId="56">
    <w:name w:val="Nivel 4"/>
    <w:basedOn w:val="54"/>
    <w:link w:val="124"/>
    <w:qFormat/>
    <w:uiPriority w:val="0"/>
    <w:pPr>
      <w:numPr>
        <w:ilvl w:val="3"/>
      </w:numPr>
      <w:tabs>
        <w:tab w:val="left" w:pos="3225"/>
      </w:tabs>
      <w:ind w:left="3225" w:hanging="360"/>
    </w:pPr>
    <w:rPr>
      <w:color w:val="auto"/>
    </w:rPr>
  </w:style>
  <w:style w:type="paragraph" w:customStyle="1" w:styleId="57">
    <w:name w:val="Nivel 5"/>
    <w:basedOn w:val="56"/>
    <w:qFormat/>
    <w:uiPriority w:val="0"/>
    <w:pPr>
      <w:numPr>
        <w:ilvl w:val="4"/>
      </w:numPr>
      <w:tabs>
        <w:tab w:val="left" w:pos="3945"/>
      </w:tabs>
      <w:ind w:left="2232" w:hanging="360"/>
    </w:pPr>
  </w:style>
  <w:style w:type="paragraph" w:customStyle="1" w:styleId="58">
    <w:name w:val="PADRÃO"/>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59">
    <w:name w:val="Texto de nota de rodapé Char"/>
    <w:basedOn w:val="11"/>
    <w:link w:val="35"/>
    <w:uiPriority w:val="99"/>
  </w:style>
  <w:style w:type="character" w:customStyle="1" w:styleId="60">
    <w:name w:val="Texto de balão Char"/>
    <w:basedOn w:val="11"/>
    <w:link w:val="34"/>
    <w:uiPriority w:val="99"/>
    <w:rPr>
      <w:rFonts w:ascii="Tahoma" w:hAnsi="Tahoma" w:cs="Tahoma"/>
      <w:sz w:val="16"/>
      <w:szCs w:val="16"/>
    </w:rPr>
  </w:style>
  <w:style w:type="character" w:customStyle="1" w:styleId="61">
    <w:name w:val="Título 2 Char"/>
    <w:basedOn w:val="11"/>
    <w:link w:val="3"/>
    <w:uiPriority w:val="0"/>
    <w:rPr>
      <w:sz w:val="24"/>
    </w:rPr>
  </w:style>
  <w:style w:type="character" w:customStyle="1" w:styleId="62">
    <w:name w:val="Título 3 Char"/>
    <w:basedOn w:val="11"/>
    <w:link w:val="4"/>
    <w:semiHidden/>
    <w:uiPriority w:val="9"/>
    <w:rPr>
      <w:rFonts w:ascii="Arial" w:hAnsi="Arial" w:cs="Arial"/>
      <w:b/>
      <w:bCs/>
      <w:sz w:val="26"/>
      <w:szCs w:val="26"/>
    </w:rPr>
  </w:style>
  <w:style w:type="character" w:customStyle="1" w:styleId="63">
    <w:name w:val="Título 4 Char"/>
    <w:basedOn w:val="11"/>
    <w:link w:val="5"/>
    <w:semiHidden/>
    <w:uiPriority w:val="0"/>
    <w:rPr>
      <w:b/>
      <w:bCs/>
      <w:sz w:val="28"/>
      <w:szCs w:val="28"/>
    </w:rPr>
  </w:style>
  <w:style w:type="character" w:customStyle="1" w:styleId="64">
    <w:name w:val="Título 5 Char"/>
    <w:basedOn w:val="11"/>
    <w:link w:val="6"/>
    <w:semiHidden/>
    <w:uiPriority w:val="0"/>
    <w:rPr>
      <w:rFonts w:ascii="Verdana" w:hAnsi="Verdana" w:cs="Arial"/>
      <w:bCs/>
      <w:iCs/>
      <w:color w:val="003333"/>
      <w:spacing w:val="20"/>
    </w:rPr>
  </w:style>
  <w:style w:type="character" w:customStyle="1" w:styleId="65">
    <w:name w:val="Título 6 Char"/>
    <w:basedOn w:val="11"/>
    <w:link w:val="7"/>
    <w:semiHidden/>
    <w:uiPriority w:val="9"/>
    <w:rPr>
      <w:b/>
      <w:sz w:val="24"/>
    </w:rPr>
  </w:style>
  <w:style w:type="character" w:customStyle="1" w:styleId="66">
    <w:name w:val="Título 7 Char"/>
    <w:basedOn w:val="11"/>
    <w:link w:val="8"/>
    <w:semiHidden/>
    <w:uiPriority w:val="99"/>
    <w:rPr>
      <w:sz w:val="24"/>
      <w:szCs w:val="24"/>
    </w:rPr>
  </w:style>
  <w:style w:type="character" w:customStyle="1" w:styleId="67">
    <w:name w:val="Título 8 Char"/>
    <w:basedOn w:val="11"/>
    <w:link w:val="9"/>
    <w:semiHidden/>
    <w:uiPriority w:val="99"/>
    <w:rPr>
      <w:b/>
      <w:sz w:val="24"/>
    </w:rPr>
  </w:style>
  <w:style w:type="character" w:customStyle="1" w:styleId="68">
    <w:name w:val="Título 9 Char"/>
    <w:basedOn w:val="11"/>
    <w:link w:val="10"/>
    <w:semiHidden/>
    <w:uiPriority w:val="99"/>
    <w:rPr>
      <w:b/>
      <w:sz w:val="24"/>
    </w:rPr>
  </w:style>
  <w:style w:type="paragraph" w:customStyle="1" w:styleId="69">
    <w:name w:val="msonormal"/>
    <w:basedOn w:val="1"/>
    <w:uiPriority w:val="99"/>
    <w:pPr>
      <w:spacing w:before="100" w:beforeAutospacing="1" w:after="100" w:afterAutospacing="1"/>
    </w:pPr>
  </w:style>
  <w:style w:type="character" w:customStyle="1" w:styleId="70">
    <w:name w:val="Título Char"/>
    <w:basedOn w:val="11"/>
    <w:link w:val="23"/>
    <w:uiPriority w:val="0"/>
    <w:rPr>
      <w:b/>
      <w:sz w:val="24"/>
      <w:u w:val="single"/>
    </w:rPr>
  </w:style>
  <w:style w:type="character" w:customStyle="1" w:styleId="71">
    <w:name w:val="Corpo de texto 2 Char"/>
    <w:basedOn w:val="11"/>
    <w:link w:val="28"/>
    <w:semiHidden/>
    <w:uiPriority w:val="99"/>
    <w:rPr>
      <w:sz w:val="28"/>
    </w:rPr>
  </w:style>
  <w:style w:type="character" w:customStyle="1" w:styleId="72">
    <w:name w:val="Recuo de corpo de texto 2 Char"/>
    <w:basedOn w:val="11"/>
    <w:link w:val="22"/>
    <w:semiHidden/>
    <w:uiPriority w:val="99"/>
    <w:rPr>
      <w:sz w:val="28"/>
    </w:rPr>
  </w:style>
  <w:style w:type="character" w:customStyle="1" w:styleId="73">
    <w:name w:val="Mapa do Documento Char"/>
    <w:basedOn w:val="11"/>
    <w:link w:val="32"/>
    <w:semiHidden/>
    <w:uiPriority w:val="99"/>
    <w:rPr>
      <w:rFonts w:ascii="Tahoma" w:hAnsi="Tahoma"/>
      <w:sz w:val="28"/>
      <w:shd w:val="clear" w:color="auto" w:fill="000080"/>
    </w:rPr>
  </w:style>
  <w:style w:type="character" w:customStyle="1" w:styleId="74">
    <w:name w:val="Texto sem Formatação Char"/>
    <w:basedOn w:val="11"/>
    <w:link w:val="26"/>
    <w:semiHidden/>
    <w:uiPriority w:val="99"/>
    <w:rPr>
      <w:rFonts w:ascii="Courier New" w:hAnsi="Courier New"/>
    </w:rPr>
  </w:style>
  <w:style w:type="character" w:customStyle="1" w:styleId="75">
    <w:name w:val="Assunto do comentário Char"/>
    <w:basedOn w:val="46"/>
    <w:link w:val="30"/>
    <w:semiHidden/>
    <w:uiPriority w:val="0"/>
    <w:rPr>
      <w:b/>
      <w:bCs/>
    </w:rPr>
  </w:style>
  <w:style w:type="paragraph" w:customStyle="1" w:styleId="76">
    <w:name w:val="Padrão"/>
    <w:uiPriority w:val="99"/>
    <w:pPr>
      <w:snapToGrid w:val="0"/>
    </w:pPr>
    <w:rPr>
      <w:rFonts w:ascii="Times New Roman" w:hAnsi="Times New Roman" w:eastAsia="Times New Roman" w:cs="Times New Roman"/>
      <w:sz w:val="24"/>
      <w:lang w:val="pt-BR" w:eastAsia="pt-BR" w:bidi="ar-SA"/>
    </w:rPr>
  </w:style>
  <w:style w:type="paragraph" w:customStyle="1" w:styleId="77">
    <w:name w:val="Corpo do texto"/>
    <w:basedOn w:val="1"/>
    <w:uiPriority w:val="99"/>
    <w:pPr>
      <w:suppressAutoHyphens/>
      <w:jc w:val="both"/>
    </w:pPr>
    <w:rPr>
      <w:rFonts w:ascii="Arial" w:hAnsi="Arial"/>
      <w:szCs w:val="20"/>
    </w:rPr>
  </w:style>
  <w:style w:type="paragraph" w:customStyle="1" w:styleId="78">
    <w:name w:val="xl63"/>
    <w:basedOn w:val="1"/>
    <w:uiPriority w:val="99"/>
    <w:pPr>
      <w:pBdr>
        <w:right w:val="single" w:color="auto" w:sz="4" w:space="0"/>
      </w:pBdr>
      <w:spacing w:before="100" w:beforeAutospacing="1" w:after="100" w:afterAutospacing="1"/>
    </w:pPr>
  </w:style>
  <w:style w:type="paragraph" w:customStyle="1" w:styleId="79">
    <w:name w:val="xl64"/>
    <w:basedOn w:val="1"/>
    <w:uiPriority w:val="99"/>
    <w:pPr>
      <w:pBdr>
        <w:bottom w:val="single" w:color="auto" w:sz="4" w:space="0"/>
      </w:pBdr>
      <w:spacing w:before="100" w:beforeAutospacing="1" w:after="100" w:afterAutospacing="1"/>
    </w:pPr>
  </w:style>
  <w:style w:type="paragraph" w:customStyle="1" w:styleId="80">
    <w:name w:val="xl65"/>
    <w:basedOn w:val="1"/>
    <w:uiPriority w:val="99"/>
    <w:pPr>
      <w:pBdr>
        <w:bottom w:val="single" w:color="auto" w:sz="4" w:space="0"/>
        <w:right w:val="single" w:color="auto" w:sz="4" w:space="0"/>
      </w:pBdr>
      <w:spacing w:before="100" w:beforeAutospacing="1" w:after="100" w:afterAutospacing="1"/>
    </w:pPr>
  </w:style>
  <w:style w:type="paragraph" w:customStyle="1" w:styleId="81">
    <w:name w:val="xl66"/>
    <w:basedOn w:val="1"/>
    <w:uiPriority w:val="99"/>
    <w:pPr>
      <w:pBdr>
        <w:left w:val="single" w:color="auto" w:sz="4" w:space="0"/>
        <w:right w:val="single" w:color="auto" w:sz="4" w:space="0"/>
      </w:pBdr>
      <w:spacing w:before="100" w:beforeAutospacing="1" w:after="100" w:afterAutospacing="1"/>
    </w:pPr>
  </w:style>
  <w:style w:type="paragraph" w:customStyle="1" w:styleId="82">
    <w:name w:val="xl67"/>
    <w:basedOn w:val="1"/>
    <w:uiPriority w:val="99"/>
    <w:pPr>
      <w:pBdr>
        <w:left w:val="single" w:color="auto" w:sz="4" w:space="0"/>
        <w:bottom w:val="single" w:color="auto" w:sz="4" w:space="0"/>
        <w:right w:val="single" w:color="auto" w:sz="4" w:space="0"/>
      </w:pBdr>
      <w:spacing w:before="100" w:beforeAutospacing="1" w:after="100" w:afterAutospacing="1"/>
    </w:pPr>
  </w:style>
  <w:style w:type="paragraph" w:customStyle="1" w:styleId="83">
    <w:name w:val="xl68"/>
    <w:basedOn w:val="1"/>
    <w:uiPriority w:val="99"/>
    <w:pPr>
      <w:pBdr>
        <w:left w:val="single" w:color="auto" w:sz="4" w:space="0"/>
        <w:bottom w:val="single" w:color="auto" w:sz="4" w:space="0"/>
        <w:right w:val="single" w:color="auto" w:sz="4" w:space="0"/>
      </w:pBdr>
      <w:spacing w:before="100" w:beforeAutospacing="1" w:after="100" w:afterAutospacing="1"/>
    </w:pPr>
  </w:style>
  <w:style w:type="paragraph" w:customStyle="1" w:styleId="84">
    <w:name w:val="xl69"/>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85">
    <w:name w:val="xl70"/>
    <w:basedOn w:val="1"/>
    <w:uiPriority w:val="99"/>
    <w:pPr>
      <w:pBdr>
        <w:top w:val="single" w:color="auto" w:sz="4" w:space="0"/>
        <w:bottom w:val="single" w:color="auto" w:sz="4" w:space="0"/>
        <w:right w:val="single" w:color="auto" w:sz="4" w:space="0"/>
      </w:pBdr>
      <w:spacing w:before="100" w:beforeAutospacing="1" w:after="100" w:afterAutospacing="1"/>
    </w:pPr>
  </w:style>
  <w:style w:type="paragraph" w:customStyle="1" w:styleId="86">
    <w:name w:val="xl71"/>
    <w:basedOn w:val="1"/>
    <w:uiPriority w:val="99"/>
    <w:pPr>
      <w:pBdr>
        <w:top w:val="single" w:color="auto" w:sz="4" w:space="0"/>
        <w:bottom w:val="single" w:color="auto" w:sz="4" w:space="0"/>
      </w:pBdr>
      <w:spacing w:before="100" w:beforeAutospacing="1" w:after="100" w:afterAutospacing="1"/>
    </w:pPr>
  </w:style>
  <w:style w:type="paragraph" w:customStyle="1" w:styleId="87">
    <w:name w:val="textbody"/>
    <w:basedOn w:val="1"/>
    <w:uiPriority w:val="0"/>
    <w:pPr>
      <w:spacing w:before="100" w:beforeAutospacing="1" w:after="100" w:afterAutospacing="1"/>
    </w:pPr>
  </w:style>
  <w:style w:type="paragraph" w:customStyle="1" w:styleId="88">
    <w:name w:val="Paragraph Style"/>
    <w:uiPriority w:val="0"/>
    <w:pPr>
      <w:widowControl w:val="0"/>
      <w:autoSpaceDE w:val="0"/>
      <w:autoSpaceDN w:val="0"/>
      <w:adjustRightInd w:val="0"/>
    </w:pPr>
    <w:rPr>
      <w:rFonts w:ascii="Arial" w:hAnsi="Arial" w:cs="Arial" w:eastAsiaTheme="minorEastAsia"/>
      <w:sz w:val="24"/>
      <w:szCs w:val="24"/>
      <w:lang w:val="pt-BR" w:eastAsia="pt-BR" w:bidi="ar-SA"/>
    </w:rPr>
  </w:style>
  <w:style w:type="paragraph" w:customStyle="1" w:styleId="89">
    <w:name w:val="Right"/>
    <w:uiPriority w:val="99"/>
    <w:pPr>
      <w:widowControl w:val="0"/>
      <w:autoSpaceDE w:val="0"/>
      <w:autoSpaceDN w:val="0"/>
      <w:adjustRightInd w:val="0"/>
      <w:jc w:val="right"/>
    </w:pPr>
    <w:rPr>
      <w:rFonts w:ascii="Arial" w:hAnsi="Arial" w:cs="Arial" w:eastAsiaTheme="minorEastAsia"/>
      <w:sz w:val="24"/>
      <w:szCs w:val="24"/>
      <w:lang w:val="pt-BR" w:eastAsia="pt-BR" w:bidi="ar-SA"/>
    </w:rPr>
  </w:style>
  <w:style w:type="paragraph" w:customStyle="1" w:styleId="90">
    <w:name w:val="dou-paragraph"/>
    <w:basedOn w:val="1"/>
    <w:uiPriority w:val="0"/>
    <w:pPr>
      <w:spacing w:before="100" w:beforeAutospacing="1" w:after="100" w:afterAutospacing="1"/>
    </w:pPr>
  </w:style>
  <w:style w:type="paragraph" w:customStyle="1" w:styleId="91">
    <w:name w:val="Table Contents"/>
    <w:basedOn w:val="1"/>
    <w:uiPriority w:val="0"/>
    <w:pPr>
      <w:widowControl w:val="0"/>
      <w:suppressLineNumbers/>
      <w:suppressAutoHyphens/>
      <w:autoSpaceDN w:val="0"/>
    </w:pPr>
    <w:rPr>
      <w:rFonts w:eastAsia="SimSun" w:cs="Tahoma"/>
      <w:kern w:val="3"/>
      <w:lang w:eastAsia="zh-CN" w:bidi="hi-IN"/>
    </w:rPr>
  </w:style>
  <w:style w:type="character" w:customStyle="1" w:styleId="92">
    <w:name w:val="Normal text"/>
    <w:uiPriority w:val="99"/>
    <w:rPr>
      <w:sz w:val="20"/>
      <w:szCs w:val="20"/>
    </w:rPr>
  </w:style>
  <w:style w:type="character" w:customStyle="1" w:styleId="93">
    <w:name w:val="a-size-large"/>
    <w:basedOn w:val="11"/>
    <w:uiPriority w:val="0"/>
  </w:style>
  <w:style w:type="character" w:customStyle="1" w:styleId="94">
    <w:name w:val="a-size-base"/>
    <w:basedOn w:val="11"/>
    <w:uiPriority w:val="0"/>
  </w:style>
  <w:style w:type="paragraph" w:customStyle="1" w:styleId="95">
    <w:name w:val="Grade Média 21"/>
    <w:qFormat/>
    <w:uiPriority w:val="1"/>
    <w:rPr>
      <w:rFonts w:ascii="Calibri" w:hAnsi="Calibri" w:eastAsia="Calibri" w:cs="Times New Roman"/>
      <w:sz w:val="22"/>
      <w:szCs w:val="22"/>
      <w:lang w:val="pt-BR" w:eastAsia="en-US" w:bidi="ar-SA"/>
    </w:rPr>
  </w:style>
  <w:style w:type="paragraph" w:customStyle="1" w:styleId="96">
    <w:name w:val="Revision"/>
    <w:hidden/>
    <w:semiHidden/>
    <w:uiPriority w:val="99"/>
    <w:rPr>
      <w:rFonts w:ascii="Times New Roman" w:hAnsi="Times New Roman" w:eastAsia="Times New Roman" w:cs="Times New Roman"/>
      <w:sz w:val="24"/>
      <w:szCs w:val="24"/>
      <w:lang w:val="pt-BR" w:eastAsia="pt-BR" w:bidi="ar-SA"/>
    </w:rPr>
  </w:style>
  <w:style w:type="paragraph" w:customStyle="1" w:styleId="97">
    <w:name w:val="Standard"/>
    <w:uiPriority w:val="0"/>
    <w:pPr>
      <w:widowControl w:val="0"/>
      <w:suppressAutoHyphens/>
      <w:autoSpaceDN w:val="0"/>
      <w:textAlignment w:val="baseline"/>
    </w:pPr>
    <w:rPr>
      <w:rFonts w:ascii="Times New Roman" w:hAnsi="Times New Roman" w:eastAsia="SimSun" w:cs="Tahoma"/>
      <w:kern w:val="3"/>
      <w:sz w:val="24"/>
      <w:szCs w:val="24"/>
      <w:lang w:val="pt-BR" w:eastAsia="zh-CN" w:bidi="hi-IN"/>
    </w:rPr>
  </w:style>
  <w:style w:type="paragraph" w:customStyle="1" w:styleId="98">
    <w:name w:val="EP Tabela"/>
    <w:basedOn w:val="1"/>
    <w:uiPriority w:val="0"/>
    <w:pPr>
      <w:widowControl w:val="0"/>
      <w:suppressAutoHyphens/>
      <w:autoSpaceDN w:val="0"/>
      <w:jc w:val="center"/>
      <w:textAlignment w:val="baseline"/>
    </w:pPr>
    <w:rPr>
      <w:rFonts w:eastAsia="SimSun" w:cs="Arial"/>
      <w:b/>
      <w:kern w:val="3"/>
      <w:sz w:val="22"/>
      <w:lang w:eastAsia="ar-SA" w:bidi="hi-IN"/>
    </w:rPr>
  </w:style>
  <w:style w:type="paragraph" w:customStyle="1" w:styleId="99">
    <w:name w:val="EP Conteudotabela"/>
    <w:basedOn w:val="1"/>
    <w:uiPriority w:val="0"/>
    <w:pPr>
      <w:widowControl w:val="0"/>
      <w:tabs>
        <w:tab w:val="left" w:pos="-302"/>
      </w:tabs>
      <w:suppressAutoHyphens/>
      <w:autoSpaceDN w:val="0"/>
      <w:spacing w:line="100" w:lineRule="atLeast"/>
      <w:ind w:left="23" w:firstLine="45"/>
      <w:textAlignment w:val="baseline"/>
    </w:pPr>
    <w:rPr>
      <w:rFonts w:eastAsia="SimSun" w:cs="Arial"/>
      <w:kern w:val="3"/>
      <w:lang w:eastAsia="ar-SA" w:bidi="hi-IN"/>
    </w:rPr>
  </w:style>
  <w:style w:type="paragraph" w:customStyle="1" w:styleId="100">
    <w:name w:val="Text body"/>
    <w:basedOn w:val="97"/>
    <w:uiPriority w:val="0"/>
    <w:pPr>
      <w:spacing w:after="120"/>
    </w:pPr>
  </w:style>
  <w:style w:type="character" w:customStyle="1" w:styleId="101">
    <w:name w:val="apple-converted-space"/>
    <w:basedOn w:val="11"/>
    <w:uiPriority w:val="0"/>
  </w:style>
  <w:style w:type="paragraph" w:customStyle="1" w:styleId="102">
    <w:name w:val="p_normal"/>
    <w:basedOn w:val="1"/>
    <w:uiPriority w:val="0"/>
    <w:pPr>
      <w:spacing w:before="100" w:beforeAutospacing="1" w:after="100" w:afterAutospacing="1"/>
    </w:pPr>
  </w:style>
  <w:style w:type="paragraph" w:customStyle="1" w:styleId="103">
    <w:name w:val="Estilo"/>
    <w:uiPriority w:val="0"/>
    <w:pPr>
      <w:widowControl w:val="0"/>
      <w:autoSpaceDE w:val="0"/>
      <w:autoSpaceDN w:val="0"/>
      <w:adjustRightInd w:val="0"/>
    </w:pPr>
    <w:rPr>
      <w:rFonts w:ascii="Times New Roman" w:hAnsi="Times New Roman" w:eastAsia="Times New Roman" w:cs="Times New Roman"/>
      <w:sz w:val="24"/>
      <w:szCs w:val="24"/>
      <w:lang w:val="pt-BR" w:eastAsia="pt-BR" w:bidi="ar-SA"/>
    </w:rPr>
  </w:style>
  <w:style w:type="paragraph" w:customStyle="1" w:styleId="104">
    <w:name w:val="Nível 2"/>
    <w:basedOn w:val="1"/>
    <w:next w:val="1"/>
    <w:uiPriority w:val="0"/>
    <w:pPr>
      <w:spacing w:after="120"/>
      <w:jc w:val="both"/>
    </w:pPr>
    <w:rPr>
      <w:rFonts w:ascii="Arial" w:hAnsi="Arial" w:eastAsiaTheme="minorEastAsia"/>
      <w:b/>
      <w:szCs w:val="20"/>
    </w:rPr>
  </w:style>
  <w:style w:type="character" w:customStyle="1" w:styleId="105">
    <w:name w:val="normal__char1"/>
    <w:uiPriority w:val="0"/>
    <w:rPr>
      <w:rFonts w:hint="default" w:ascii="Arial" w:hAnsi="Arial" w:cs="Arial"/>
      <w:sz w:val="24"/>
      <w:szCs w:val="24"/>
      <w:u w:val="none"/>
    </w:rPr>
  </w:style>
  <w:style w:type="character" w:customStyle="1" w:styleId="106">
    <w:name w:val="apple-style-span"/>
    <w:basedOn w:val="11"/>
    <w:uiPriority w:val="0"/>
  </w:style>
  <w:style w:type="paragraph" w:styleId="107">
    <w:name w:val="Quote"/>
    <w:basedOn w:val="1"/>
    <w:next w:val="1"/>
    <w:link w:val="108"/>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ahoma"/>
      <w:i/>
      <w:iCs/>
      <w:color w:val="000000"/>
      <w:sz w:val="20"/>
      <w:lang w:eastAsia="en-US"/>
    </w:rPr>
  </w:style>
  <w:style w:type="character" w:customStyle="1" w:styleId="108">
    <w:name w:val="Citação Char"/>
    <w:basedOn w:val="11"/>
    <w:link w:val="107"/>
    <w:qFormat/>
    <w:uiPriority w:val="0"/>
    <w:rPr>
      <w:rFonts w:ascii="Arial" w:hAnsi="Arial" w:eastAsia="Calibri" w:cs="Tahoma"/>
      <w:i/>
      <w:iCs/>
      <w:color w:val="000000"/>
      <w:szCs w:val="24"/>
      <w:shd w:val="clear" w:color="auto" w:fill="FFFFCC"/>
      <w:lang w:eastAsia="en-US"/>
    </w:rPr>
  </w:style>
  <w:style w:type="paragraph" w:customStyle="1" w:styleId="109">
    <w:name w:val="Nota explicativa"/>
    <w:basedOn w:val="107"/>
    <w:link w:val="110"/>
    <w:uiPriority w:val="0"/>
  </w:style>
  <w:style w:type="character" w:customStyle="1" w:styleId="110">
    <w:name w:val="Nota explicativa Char"/>
    <w:basedOn w:val="108"/>
    <w:link w:val="109"/>
    <w:uiPriority w:val="0"/>
    <w:rPr>
      <w:rFonts w:ascii="Arial" w:hAnsi="Arial" w:eastAsia="Calibri" w:cs="Tahoma"/>
      <w:color w:val="000000"/>
      <w:szCs w:val="24"/>
      <w:shd w:val="clear" w:color="auto" w:fill="FFFFCC"/>
      <w:lang w:eastAsia="en-US"/>
    </w:rPr>
  </w:style>
  <w:style w:type="paragraph" w:customStyle="1" w:styleId="111">
    <w:name w:val="Nivel 01"/>
    <w:basedOn w:val="2"/>
    <w:next w:val="1"/>
    <w:link w:val="113"/>
    <w:autoRedefine/>
    <w:qFormat/>
    <w:uiPriority w:val="0"/>
    <w:pPr>
      <w:keepLines/>
      <w:tabs>
        <w:tab w:val="left" w:pos="142"/>
      </w:tabs>
      <w:jc w:val="both"/>
    </w:pPr>
    <w:rPr>
      <w:rFonts w:ascii="Arial" w:hAnsi="Arial" w:cs="Arial" w:eastAsiaTheme="majorEastAsia"/>
      <w:b w:val="0"/>
      <w:iCs/>
      <w:color w:val="17375E" w:themeColor="text2" w:themeShade="BF"/>
      <w:spacing w:val="5"/>
      <w:kern w:val="28"/>
      <w:szCs w:val="24"/>
      <w:u w:val="single"/>
    </w:rPr>
  </w:style>
  <w:style w:type="paragraph" w:customStyle="1" w:styleId="112">
    <w:name w:val="Nivel_01_Titulo"/>
    <w:basedOn w:val="111"/>
    <w:link w:val="114"/>
    <w:uiPriority w:val="0"/>
    <w:pPr>
      <w:jc w:val="left"/>
    </w:pPr>
    <w:rPr>
      <w:rFonts w:cstheme="majorBidi"/>
      <w:color w:val="000000" w:themeColor="text1"/>
      <w14:textFill>
        <w14:solidFill>
          <w14:schemeClr w14:val="tx1"/>
        </w14:solidFill>
      </w14:textFill>
    </w:rPr>
  </w:style>
  <w:style w:type="character" w:customStyle="1" w:styleId="113">
    <w:name w:val="Nivel 01 Char"/>
    <w:basedOn w:val="70"/>
    <w:link w:val="111"/>
    <w:uiPriority w:val="0"/>
    <w:rPr>
      <w:rFonts w:ascii="Arial" w:hAnsi="Arial" w:cs="Arial" w:eastAsiaTheme="majorEastAsia"/>
      <w:b w:val="0"/>
      <w:iCs/>
      <w:color w:val="17375E" w:themeColor="text2" w:themeShade="BF"/>
      <w:spacing w:val="5"/>
      <w:kern w:val="28"/>
      <w:sz w:val="24"/>
      <w:szCs w:val="24"/>
      <w:u w:val="single"/>
    </w:rPr>
  </w:style>
  <w:style w:type="character" w:customStyle="1" w:styleId="114">
    <w:name w:val="Nivel_01_Titulo Char"/>
    <w:basedOn w:val="113"/>
    <w:link w:val="112"/>
    <w:qFormat/>
    <w:uiPriority w:val="0"/>
    <w:rPr>
      <w:rFonts w:ascii="Arial" w:hAnsi="Arial" w:eastAsiaTheme="majorEastAsia" w:cstheme="majorBidi"/>
      <w:color w:val="000000" w:themeColor="text1"/>
      <w:spacing w:val="5"/>
      <w:kern w:val="28"/>
      <w:sz w:val="24"/>
      <w:szCs w:val="24"/>
      <w:u w:val="single"/>
      <w14:textFill>
        <w14:solidFill>
          <w14:schemeClr w14:val="tx1"/>
        </w14:solidFill>
      </w14:textFill>
    </w:rPr>
  </w:style>
  <w:style w:type="character" w:customStyle="1" w:styleId="115">
    <w:name w:val="Quote Char"/>
    <w:basedOn w:val="11"/>
    <w:link w:val="116"/>
    <w:uiPriority w:val="0"/>
    <w:rPr>
      <w:rFonts w:ascii="Ecofont_Spranq_eco_Sans" w:hAnsi="Ecofont_Spranq_eco_Sans" w:eastAsia="Calibri" w:cs="Tahoma"/>
      <w:i/>
      <w:iCs/>
      <w:color w:val="000000"/>
      <w:shd w:val="clear" w:color="auto" w:fill="FFFFCC"/>
    </w:rPr>
  </w:style>
  <w:style w:type="paragraph" w:customStyle="1" w:styleId="116">
    <w:name w:val="Citação1"/>
    <w:basedOn w:val="1"/>
    <w:next w:val="1"/>
    <w:link w:val="115"/>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eastAsia="Calibri" w:cs="Tahoma"/>
      <w:i/>
      <w:iCs/>
      <w:color w:val="000000"/>
      <w:sz w:val="20"/>
      <w:szCs w:val="20"/>
    </w:rPr>
  </w:style>
  <w:style w:type="paragraph" w:customStyle="1" w:styleId="117">
    <w:name w:val="paragraph"/>
    <w:basedOn w:val="1"/>
    <w:uiPriority w:val="0"/>
    <w:pPr>
      <w:spacing w:before="100" w:beforeAutospacing="1" w:after="100" w:afterAutospacing="1"/>
    </w:pPr>
  </w:style>
  <w:style w:type="character" w:customStyle="1" w:styleId="118">
    <w:name w:val="normaltextrun"/>
    <w:basedOn w:val="11"/>
    <w:uiPriority w:val="0"/>
  </w:style>
  <w:style w:type="character" w:customStyle="1" w:styleId="119">
    <w:name w:val="eop"/>
    <w:basedOn w:val="11"/>
    <w:uiPriority w:val="0"/>
  </w:style>
  <w:style w:type="character" w:customStyle="1" w:styleId="120">
    <w:name w:val="spellingerror"/>
    <w:basedOn w:val="11"/>
    <w:uiPriority w:val="0"/>
  </w:style>
  <w:style w:type="paragraph" w:customStyle="1" w:styleId="121">
    <w:name w:val="Nivel1"/>
    <w:basedOn w:val="2"/>
    <w:link w:val="122"/>
    <w:uiPriority w:val="0"/>
    <w:pPr>
      <w:keepLines/>
      <w:spacing w:before="480" w:line="276" w:lineRule="auto"/>
      <w:ind w:left="357" w:hanging="357"/>
      <w:jc w:val="both"/>
    </w:pPr>
    <w:rPr>
      <w:rFonts w:ascii="Arial" w:hAnsi="Arial" w:cs="Arial" w:eastAsiaTheme="majorEastAsia"/>
      <w:color w:val="000000"/>
      <w:sz w:val="28"/>
      <w:szCs w:val="28"/>
    </w:rPr>
  </w:style>
  <w:style w:type="character" w:customStyle="1" w:styleId="122">
    <w:name w:val="Nivel1 Char"/>
    <w:basedOn w:val="39"/>
    <w:link w:val="121"/>
    <w:uiPriority w:val="0"/>
    <w:rPr>
      <w:rFonts w:ascii="Arial" w:hAnsi="Arial" w:cs="Arial" w:eastAsiaTheme="majorEastAsia"/>
      <w:color w:val="000000"/>
      <w:sz w:val="28"/>
      <w:szCs w:val="28"/>
    </w:rPr>
  </w:style>
  <w:style w:type="paragraph" w:customStyle="1" w:styleId="123">
    <w:name w:val="Parágrafo da Lista1"/>
    <w:basedOn w:val="1"/>
    <w:uiPriority w:val="0"/>
    <w:pPr>
      <w:ind w:left="720"/>
    </w:pPr>
    <w:rPr>
      <w:rFonts w:ascii="Ecofont_Spranq_eco_Sans" w:hAnsi="Ecofont_Spranq_eco_Sans" w:cs="Ecofont_Spranq_eco_Sans"/>
    </w:rPr>
  </w:style>
  <w:style w:type="character" w:customStyle="1" w:styleId="124">
    <w:name w:val="Nivel 4 Char"/>
    <w:basedOn w:val="11"/>
    <w:link w:val="56"/>
    <w:uiPriority w:val="0"/>
    <w:rPr>
      <w:rFonts w:ascii="Ecofont_Spranq_eco_Sans" w:hAnsi="Ecofont_Spranq_eco_Sans" w:eastAsia="Arial Unicode MS" w:cs="Arial"/>
    </w:rPr>
  </w:style>
  <w:style w:type="paragraph" w:customStyle="1" w:styleId="125">
    <w:name w:val="em_0020ementa"/>
    <w:basedOn w:val="1"/>
    <w:uiPriority w:val="0"/>
    <w:pPr>
      <w:ind w:left="4160"/>
      <w:jc w:val="both"/>
    </w:pPr>
    <w:rPr>
      <w:sz w:val="28"/>
      <w:szCs w:val="28"/>
    </w:rPr>
  </w:style>
  <w:style w:type="character" w:customStyle="1" w:styleId="126">
    <w:name w:val="cp_0020corpodespacho__char1"/>
    <w:uiPriority w:val="0"/>
    <w:rPr>
      <w:rFonts w:hint="default" w:ascii="Times New Roman" w:hAnsi="Times New Roman" w:cs="Times New Roman"/>
      <w:sz w:val="26"/>
      <w:szCs w:val="26"/>
      <w:u w:val="none"/>
    </w:rPr>
  </w:style>
  <w:style w:type="character" w:customStyle="1" w:styleId="127">
    <w:name w:val="em_0020ementa__char1"/>
    <w:uiPriority w:val="0"/>
    <w:rPr>
      <w:rFonts w:hint="default" w:ascii="Times New Roman" w:hAnsi="Times New Roman" w:cs="Times New Roman"/>
      <w:sz w:val="28"/>
      <w:szCs w:val="28"/>
      <w:u w:val="none"/>
    </w:rPr>
  </w:style>
  <w:style w:type="character" w:customStyle="1" w:styleId="128">
    <w:name w:val="Manoel"/>
    <w:uiPriority w:val="0"/>
    <w:rPr>
      <w:rFonts w:ascii="Arial" w:hAnsi="Arial" w:cs="Arial"/>
      <w:color w:val="7030A0"/>
      <w:sz w:val="20"/>
    </w:rPr>
  </w:style>
  <w:style w:type="character" w:customStyle="1" w:styleId="129">
    <w:name w:val="ListLabel 12"/>
    <w:uiPriority w:val="0"/>
    <w:rPr>
      <w:b/>
    </w:rPr>
  </w:style>
  <w:style w:type="paragraph" w:customStyle="1" w:styleId="130">
    <w:name w:val="texto1"/>
    <w:basedOn w:val="1"/>
    <w:uiPriority w:val="0"/>
    <w:pPr>
      <w:spacing w:before="100" w:beforeAutospacing="1" w:after="100" w:afterAutospacing="1"/>
    </w:pPr>
  </w:style>
  <w:style w:type="paragraph" w:customStyle="1" w:styleId="131">
    <w:name w:val="Grade Colorida - Ênfase 11"/>
    <w:basedOn w:val="1"/>
    <w:next w:val="1"/>
    <w:link w:val="132"/>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132">
    <w:name w:val="Grade Colorida - Ênfase 1 Char"/>
    <w:link w:val="131"/>
    <w:uiPriority w:val="29"/>
    <w:rPr>
      <w:rFonts w:ascii="Arial" w:hAnsi="Arial" w:eastAsia="Calibri"/>
      <w:i/>
      <w:iCs/>
      <w:color w:val="000000"/>
      <w:szCs w:val="24"/>
      <w:shd w:val="clear" w:color="auto" w:fill="FFFFCC"/>
      <w:lang w:eastAsia="en-US"/>
    </w:rPr>
  </w:style>
  <w:style w:type="paragraph" w:customStyle="1" w:styleId="133">
    <w:name w:val="x_western"/>
    <w:basedOn w:val="1"/>
    <w:uiPriority w:val="0"/>
    <w:pPr>
      <w:spacing w:before="100" w:beforeAutospacing="1" w:after="100" w:afterAutospacing="1"/>
    </w:pPr>
  </w:style>
  <w:style w:type="paragraph" w:customStyle="1" w:styleId="134">
    <w:name w:val="TCU - Ac - item 9 - §§_0"/>
    <w:basedOn w:val="1"/>
    <w:uiPriority w:val="0"/>
    <w:pPr>
      <w:ind w:firstLine="1134"/>
      <w:jc w:val="both"/>
    </w:pPr>
    <w:rPr>
      <w:szCs w:val="22"/>
      <w:lang w:eastAsia="en-US"/>
    </w:rPr>
  </w:style>
  <w:style w:type="paragraph" w:customStyle="1" w:styleId="135">
    <w:name w:val="Normal_1"/>
    <w:uiPriority w:val="0"/>
    <w:rPr>
      <w:rFonts w:ascii="Times New Roman" w:hAnsi="Times New Roman" w:eastAsia="Times New Roman" w:cs="Times New Roman"/>
      <w:sz w:val="24"/>
      <w:szCs w:val="22"/>
      <w:lang w:val="pt-BR" w:eastAsia="en-US" w:bidi="ar-SA"/>
    </w:rPr>
  </w:style>
  <w:style w:type="paragraph" w:customStyle="1" w:styleId="136">
    <w:name w:val="tcu_-__ac_-_item_9_-_1ª_linha"/>
    <w:basedOn w:val="1"/>
    <w:uiPriority w:val="0"/>
    <w:pPr>
      <w:spacing w:before="100" w:beforeAutospacing="1" w:after="100" w:afterAutospacing="1"/>
    </w:pPr>
  </w:style>
  <w:style w:type="paragraph" w:customStyle="1" w:styleId="137">
    <w:name w:val="texto_justificado_recuo_primeira_linha"/>
    <w:basedOn w:val="1"/>
    <w:uiPriority w:val="0"/>
    <w:pPr>
      <w:spacing w:before="100" w:beforeAutospacing="1" w:after="100" w:afterAutospacing="1"/>
    </w:pPr>
  </w:style>
  <w:style w:type="character" w:customStyle="1" w:styleId="138">
    <w:name w:val="highlight"/>
    <w:basedOn w:val="11"/>
    <w:uiPriority w:val="0"/>
  </w:style>
  <w:style w:type="paragraph" w:customStyle="1" w:styleId="139">
    <w:name w:val="texto_justificado"/>
    <w:basedOn w:val="1"/>
    <w:uiPriority w:val="0"/>
    <w:pPr>
      <w:spacing w:before="100" w:beforeAutospacing="1" w:after="100" w:afterAutospacing="1"/>
    </w:pPr>
  </w:style>
  <w:style w:type="character" w:customStyle="1" w:styleId="140">
    <w:name w:val="Menção Pendente1"/>
    <w:basedOn w:val="11"/>
    <w:semiHidden/>
    <w:unhideWhenUsed/>
    <w:uiPriority w:val="99"/>
    <w:rPr>
      <w:color w:val="605E5C"/>
      <w:shd w:val="clear" w:color="auto" w:fill="E1DFDD"/>
    </w:rPr>
  </w:style>
  <w:style w:type="character" w:customStyle="1" w:styleId="141">
    <w:name w:val="Menção Pendente2"/>
    <w:basedOn w:val="11"/>
    <w:semiHidden/>
    <w:unhideWhenUsed/>
    <w:uiPriority w:val="99"/>
    <w:rPr>
      <w:color w:val="605E5C"/>
      <w:shd w:val="clear" w:color="auto" w:fill="E1DFDD"/>
    </w:rPr>
  </w:style>
  <w:style w:type="paragraph" w:customStyle="1" w:styleId="142">
    <w:name w:val="Nível 2 Opcional"/>
    <w:basedOn w:val="51"/>
    <w:link w:val="144"/>
    <w:uiPriority w:val="0"/>
    <w:pPr>
      <w:numPr>
        <w:ilvl w:val="0"/>
        <w:numId w:val="0"/>
      </w:numPr>
      <w:ind w:left="432" w:hanging="432"/>
    </w:pPr>
    <w:rPr>
      <w:rFonts w:ascii="Arial" w:hAnsi="Arial" w:eastAsia="Times New Roman" w:cs="Arial"/>
      <w:i/>
      <w:color w:val="FF0000"/>
    </w:rPr>
  </w:style>
  <w:style w:type="paragraph" w:customStyle="1" w:styleId="143">
    <w:name w:val="Nível 3 Opcional"/>
    <w:basedOn w:val="54"/>
    <w:link w:val="145"/>
    <w:uiPriority w:val="0"/>
    <w:pPr>
      <w:numPr>
        <w:ilvl w:val="0"/>
        <w:numId w:val="0"/>
      </w:numPr>
      <w:ind w:left="1072" w:hanging="504"/>
    </w:pPr>
    <w:rPr>
      <w:rFonts w:ascii="Arial" w:hAnsi="Arial" w:eastAsia="Times New Roman"/>
      <w:i/>
      <w:iCs/>
      <w:color w:val="FF0000"/>
    </w:rPr>
  </w:style>
  <w:style w:type="character" w:customStyle="1" w:styleId="144">
    <w:name w:val="Nível 2 Opcional Char"/>
    <w:basedOn w:val="11"/>
    <w:link w:val="142"/>
    <w:uiPriority w:val="0"/>
    <w:rPr>
      <w:rFonts w:ascii="Arial" w:hAnsi="Arial" w:cs="Arial"/>
      <w:i/>
      <w:color w:val="FF0000"/>
    </w:rPr>
  </w:style>
  <w:style w:type="character" w:customStyle="1" w:styleId="145">
    <w:name w:val="Nível 3 Opcional Char"/>
    <w:basedOn w:val="11"/>
    <w:link w:val="143"/>
    <w:uiPriority w:val="0"/>
    <w:rPr>
      <w:rFonts w:ascii="Arial" w:hAnsi="Arial" w:cs="Arial"/>
      <w:i/>
      <w:iCs/>
      <w:color w:val="FF0000"/>
    </w:rPr>
  </w:style>
  <w:style w:type="character" w:styleId="146">
    <w:name w:val="Placeholder Text"/>
    <w:basedOn w:val="11"/>
    <w:semiHidden/>
    <w:uiPriority w:val="67"/>
    <w:rPr>
      <w:color w:val="808080"/>
    </w:rPr>
  </w:style>
  <w:style w:type="paragraph" w:customStyle="1" w:styleId="147">
    <w:name w:val="Sombreamento Médio 1 - Ênfase 31"/>
    <w:basedOn w:val="1"/>
    <w:next w:val="1"/>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ascii="Ecofont_Spranq_eco_Sans" w:hAnsi="Ecofont_Spranq_eco_Sans" w:eastAsia="Calibri" w:cs="Tahoma"/>
      <w:i/>
      <w:iCs/>
      <w:color w:val="000000"/>
      <w:sz w:val="20"/>
      <w:lang w:eastAsia="zh-CN"/>
    </w:rPr>
  </w:style>
  <w:style w:type="paragraph" w:customStyle="1" w:styleId="148">
    <w:name w:val="corpo"/>
    <w:basedOn w:val="1"/>
    <w:uiPriority w:val="0"/>
    <w:pPr>
      <w:spacing w:before="100" w:beforeAutospacing="1" w:after="100" w:afterAutospacing="1"/>
    </w:pPr>
  </w:style>
  <w:style w:type="paragraph" w:customStyle="1" w:styleId="149">
    <w:name w:val="item_nivel2"/>
    <w:basedOn w:val="1"/>
    <w:uiPriority w:val="0"/>
    <w:pPr>
      <w:spacing w:before="100" w:beforeAutospacing="1" w:after="100" w:afterAutospacing="1"/>
    </w:pPr>
  </w:style>
  <w:style w:type="paragraph" w:customStyle="1" w:styleId="150">
    <w:name w:val="item_nivel1"/>
    <w:basedOn w:val="1"/>
    <w:uiPriority w:val="0"/>
    <w:pPr>
      <w:spacing w:before="100" w:beforeAutospacing="1" w:after="100" w:afterAutospacing="1"/>
    </w:pPr>
  </w:style>
  <w:style w:type="paragraph" w:customStyle="1" w:styleId="151">
    <w:name w:val="item_alinea_letra"/>
    <w:basedOn w:val="1"/>
    <w:uiPriority w:val="0"/>
    <w:pPr>
      <w:spacing w:before="100" w:beforeAutospacing="1" w:after="100" w:afterAutospacing="1"/>
    </w:pPr>
  </w:style>
  <w:style w:type="character" w:customStyle="1" w:styleId="152">
    <w:name w:val="markedcontent"/>
    <w:basedOn w:val="11"/>
    <w:uiPriority w:val="0"/>
  </w:style>
  <w:style w:type="character" w:customStyle="1" w:styleId="153">
    <w:name w:val="Menção Pendente3"/>
    <w:basedOn w:val="11"/>
    <w:semiHidden/>
    <w:unhideWhenUsed/>
    <w:uiPriority w:val="99"/>
    <w:rPr>
      <w:color w:val="605E5C"/>
      <w:shd w:val="clear" w:color="auto" w:fill="E1DFDD"/>
    </w:rPr>
  </w:style>
  <w:style w:type="character" w:customStyle="1" w:styleId="154">
    <w:name w:val="Menção Pendente4"/>
    <w:basedOn w:val="11"/>
    <w:semiHidden/>
    <w:unhideWhenUsed/>
    <w:uiPriority w:val="99"/>
    <w:rPr>
      <w:color w:val="605E5C"/>
      <w:shd w:val="clear" w:color="auto" w:fill="E1DFDD"/>
    </w:rPr>
  </w:style>
  <w:style w:type="paragraph" w:customStyle="1" w:styleId="155">
    <w:name w:val="ou"/>
    <w:basedOn w:val="47"/>
    <w:link w:val="156"/>
    <w:qFormat/>
    <w:uiPriority w:val="0"/>
    <w:pPr>
      <w:spacing w:before="60" w:after="60" w:line="259" w:lineRule="auto"/>
      <w:ind w:left="0"/>
      <w:contextualSpacing w:val="0"/>
      <w:jc w:val="center"/>
    </w:pPr>
    <w:rPr>
      <w:rFonts w:ascii="Arial" w:hAnsi="Arial" w:cs="Arial"/>
      <w:b/>
      <w:bCs/>
      <w:i/>
      <w:iCs/>
      <w:color w:val="FF0000"/>
      <w:sz w:val="24"/>
      <w:szCs w:val="24"/>
      <w:u w:val="single"/>
    </w:rPr>
  </w:style>
  <w:style w:type="character" w:customStyle="1" w:styleId="156">
    <w:name w:val="ou Char"/>
    <w:basedOn w:val="48"/>
    <w:link w:val="155"/>
    <w:uiPriority w:val="0"/>
    <w:rPr>
      <w:rFonts w:ascii="Arial" w:hAnsi="Arial" w:cs="Arial"/>
      <w:b/>
      <w:bCs/>
      <w:i/>
      <w:iCs/>
      <w:color w:val="FF0000"/>
      <w:sz w:val="24"/>
      <w:szCs w:val="24"/>
      <w:u w:val="single"/>
    </w:rPr>
  </w:style>
  <w:style w:type="paragraph" w:customStyle="1" w:styleId="157">
    <w:name w:val="Nível 2 -Red"/>
    <w:basedOn w:val="51"/>
    <w:link w:val="159"/>
    <w:qFormat/>
    <w:uiPriority w:val="0"/>
    <w:pPr>
      <w:ind w:left="0" w:firstLine="0"/>
    </w:pPr>
    <w:rPr>
      <w:rFonts w:ascii="Arial" w:hAnsi="Arial" w:cs="Arial" w:eastAsiaTheme="minorEastAsia"/>
      <w:i/>
      <w:iCs/>
      <w:color w:val="FF0000"/>
    </w:rPr>
  </w:style>
  <w:style w:type="paragraph" w:customStyle="1" w:styleId="158">
    <w:name w:val="Nível 3-R"/>
    <w:basedOn w:val="54"/>
    <w:link w:val="161"/>
    <w:qFormat/>
    <w:uiPriority w:val="0"/>
    <w:pPr>
      <w:tabs>
        <w:tab w:val="clear" w:pos="360"/>
        <w:tab w:val="clear" w:pos="2505"/>
      </w:tabs>
      <w:ind w:left="284" w:firstLine="0"/>
    </w:pPr>
    <w:rPr>
      <w:rFonts w:ascii="Arial" w:hAnsi="Arial" w:eastAsiaTheme="minorEastAsia"/>
      <w:i/>
      <w:iCs/>
      <w:color w:val="FF0000"/>
    </w:rPr>
  </w:style>
  <w:style w:type="character" w:customStyle="1" w:styleId="159">
    <w:name w:val="Nível 2 -Red Char"/>
    <w:basedOn w:val="52"/>
    <w:link w:val="157"/>
    <w:uiPriority w:val="0"/>
    <w:rPr>
      <w:rFonts w:ascii="Arial" w:hAnsi="Arial" w:cs="Arial" w:eastAsiaTheme="minorEastAsia"/>
      <w:i/>
      <w:iCs/>
      <w:color w:val="FF0000"/>
    </w:rPr>
  </w:style>
  <w:style w:type="paragraph" w:customStyle="1" w:styleId="160">
    <w:name w:val="Nível 4-R"/>
    <w:basedOn w:val="56"/>
    <w:link w:val="163"/>
    <w:qFormat/>
    <w:uiPriority w:val="0"/>
    <w:pPr>
      <w:tabs>
        <w:tab w:val="clear" w:pos="360"/>
        <w:tab w:val="clear" w:pos="2505"/>
        <w:tab w:val="clear" w:pos="3225"/>
      </w:tabs>
      <w:ind w:left="567" w:firstLine="0"/>
    </w:pPr>
    <w:rPr>
      <w:rFonts w:ascii="Arial" w:hAnsi="Arial" w:eastAsiaTheme="minorEastAsia"/>
      <w:i/>
      <w:iCs/>
      <w:color w:val="FF0000"/>
    </w:rPr>
  </w:style>
  <w:style w:type="character" w:customStyle="1" w:styleId="161">
    <w:name w:val="Nível 3-R Char"/>
    <w:basedOn w:val="55"/>
    <w:link w:val="158"/>
    <w:uiPriority w:val="0"/>
    <w:rPr>
      <w:rFonts w:ascii="Arial" w:hAnsi="Arial" w:cs="Arial" w:eastAsiaTheme="minorEastAsia"/>
      <w:i/>
      <w:iCs/>
      <w:color w:val="FF0000"/>
    </w:rPr>
  </w:style>
  <w:style w:type="paragraph" w:customStyle="1" w:styleId="162">
    <w:name w:val="Nível 1-Sem Num"/>
    <w:basedOn w:val="111"/>
    <w:link w:val="165"/>
    <w:qFormat/>
    <w:uiPriority w:val="0"/>
    <w:pPr>
      <w:outlineLvl w:val="1"/>
    </w:pPr>
    <w:rPr>
      <w:color w:val="FF0000"/>
    </w:rPr>
  </w:style>
  <w:style w:type="character" w:customStyle="1" w:styleId="163">
    <w:name w:val="Nível 4-R Char"/>
    <w:basedOn w:val="124"/>
    <w:link w:val="160"/>
    <w:uiPriority w:val="0"/>
    <w:rPr>
      <w:rFonts w:ascii="Arial" w:hAnsi="Arial" w:cs="Arial" w:eastAsiaTheme="minorEastAsia"/>
      <w:i/>
      <w:iCs/>
      <w:color w:val="FF0000"/>
    </w:rPr>
  </w:style>
  <w:style w:type="character" w:customStyle="1" w:styleId="164">
    <w:name w:val="Link da Internet"/>
    <w:basedOn w:val="11"/>
    <w:unhideWhenUsed/>
    <w:uiPriority w:val="99"/>
    <w:rPr>
      <w:color w:val="0000FF" w:themeColor="hyperlink"/>
      <w:u w:val="single"/>
      <w14:textFill>
        <w14:solidFill>
          <w14:schemeClr w14:val="hlink"/>
        </w14:solidFill>
      </w14:textFill>
    </w:rPr>
  </w:style>
  <w:style w:type="character" w:customStyle="1" w:styleId="165">
    <w:name w:val="Nível 1-Sem Num Char"/>
    <w:basedOn w:val="113"/>
    <w:link w:val="162"/>
    <w:uiPriority w:val="0"/>
    <w:rPr>
      <w:rFonts w:ascii="Arial" w:hAnsi="Arial" w:cs="Arial" w:eastAsiaTheme="majorEastAsia"/>
      <w:color w:val="FF0000"/>
      <w:spacing w:val="5"/>
      <w:kern w:val="28"/>
      <w:sz w:val="24"/>
      <w:szCs w:val="24"/>
      <w:u w:val="single"/>
    </w:rPr>
  </w:style>
  <w:style w:type="paragraph" w:customStyle="1" w:styleId="166">
    <w:name w:val="citação 2"/>
    <w:basedOn w:val="107"/>
    <w:link w:val="170"/>
    <w:uiPriority w:val="0"/>
    <w:pPr>
      <w:overflowPunct w:val="0"/>
    </w:pPr>
  </w:style>
  <w:style w:type="paragraph" w:customStyle="1" w:styleId="167">
    <w:name w:val="Preâmbulo"/>
    <w:basedOn w:val="1"/>
    <w:link w:val="168"/>
    <w:qFormat/>
    <w:uiPriority w:val="0"/>
    <w:pPr>
      <w:spacing w:before="480" w:after="120" w:line="360" w:lineRule="auto"/>
      <w:ind w:left="4253" w:right="-17"/>
      <w:jc w:val="both"/>
    </w:pPr>
    <w:rPr>
      <w:rFonts w:ascii="Arial" w:hAnsi="Arial" w:eastAsia="Arial" w:cs="Arial"/>
      <w:bCs/>
      <w:sz w:val="20"/>
      <w:szCs w:val="20"/>
    </w:rPr>
  </w:style>
  <w:style w:type="character" w:customStyle="1" w:styleId="168">
    <w:name w:val="Preâmbulo Char"/>
    <w:basedOn w:val="11"/>
    <w:link w:val="167"/>
    <w:uiPriority w:val="0"/>
    <w:rPr>
      <w:rFonts w:ascii="Arial" w:hAnsi="Arial" w:eastAsia="Arial" w:cs="Arial"/>
      <w:bCs/>
    </w:rPr>
  </w:style>
  <w:style w:type="character" w:customStyle="1" w:styleId="169">
    <w:name w:val="Menção Pendente5"/>
    <w:basedOn w:val="11"/>
    <w:semiHidden/>
    <w:unhideWhenUsed/>
    <w:uiPriority w:val="99"/>
    <w:rPr>
      <w:color w:val="605E5C"/>
      <w:shd w:val="clear" w:color="auto" w:fill="E1DFDD"/>
    </w:rPr>
  </w:style>
  <w:style w:type="character" w:customStyle="1" w:styleId="170">
    <w:name w:val="citação 2 Char"/>
    <w:basedOn w:val="108"/>
    <w:link w:val="166"/>
    <w:uiPriority w:val="0"/>
    <w:rPr>
      <w:rFonts w:ascii="Arial" w:hAnsi="Arial" w:eastAsia="Calibri" w:cs="Tahoma"/>
      <w:color w:val="000000"/>
      <w:szCs w:val="24"/>
      <w:shd w:val="clear" w:color="auto" w:fill="FFFFCC"/>
      <w:lang w:eastAsia="en-US"/>
    </w:rPr>
  </w:style>
  <w:style w:type="paragraph" w:customStyle="1" w:styleId="171">
    <w:name w:val="TOC Heading"/>
    <w:basedOn w:val="2"/>
    <w:next w:val="1"/>
    <w:unhideWhenUsed/>
    <w:uiPriority w:val="39"/>
    <w:pPr>
      <w:keepLines/>
      <w:spacing w:before="240" w:line="259" w:lineRule="auto"/>
      <w:jc w:val="left"/>
      <w:outlineLvl w:val="9"/>
    </w:pPr>
    <w:rPr>
      <w:rFonts w:asciiTheme="majorHAnsi" w:hAnsiTheme="majorHAnsi" w:eastAsiaTheme="majorEastAsia" w:cstheme="majorBidi"/>
      <w:b w:val="0"/>
      <w:color w:val="376092" w:themeColor="accent1" w:themeShade="BF"/>
      <w:sz w:val="32"/>
      <w:szCs w:val="32"/>
    </w:rPr>
  </w:style>
  <w:style w:type="character" w:customStyle="1" w:styleId="172">
    <w:name w:val="Menção Pendente6"/>
    <w:basedOn w:val="11"/>
    <w:semiHidden/>
    <w:unhideWhenUsed/>
    <w:uiPriority w:val="99"/>
    <w:rPr>
      <w:color w:val="605E5C"/>
      <w:shd w:val="clear" w:color="auto" w:fill="E1DFDD"/>
    </w:rPr>
  </w:style>
  <w:style w:type="character" w:customStyle="1" w:styleId="173">
    <w:name w:val="Mention non résolue1"/>
    <w:basedOn w:val="11"/>
    <w:semiHidden/>
    <w:unhideWhenUsed/>
    <w:uiPriority w:val="99"/>
    <w:rPr>
      <w:color w:val="605E5C"/>
      <w:shd w:val="clear" w:color="auto" w:fill="E1DFDD"/>
    </w:rPr>
  </w:style>
  <w:style w:type="paragraph" w:customStyle="1" w:styleId="174">
    <w:name w:val="Nível 4"/>
    <w:basedOn w:val="1"/>
    <w:qFormat/>
    <w:uiPriority w:val="0"/>
    <w:pPr>
      <w:spacing w:before="120" w:after="120" w:line="276" w:lineRule="auto"/>
      <w:ind w:left="567"/>
      <w:jc w:val="both"/>
    </w:pPr>
    <w:rPr>
      <w:rFonts w:ascii="Arial" w:hAnsi="Arial" w:cs="Arial"/>
      <w:color w:val="FF0000"/>
      <w:sz w:val="20"/>
      <w:szCs w:val="20"/>
    </w:rPr>
  </w:style>
  <w:style w:type="paragraph" w:customStyle="1" w:styleId="175">
    <w:name w:val="Centered"/>
    <w:uiPriority w:val="99"/>
    <w:pPr>
      <w:widowControl w:val="0"/>
      <w:autoSpaceDE w:val="0"/>
      <w:autoSpaceDN w:val="0"/>
      <w:adjustRightInd w:val="0"/>
      <w:jc w:val="center"/>
    </w:pPr>
    <w:rPr>
      <w:rFonts w:ascii="Arial" w:hAnsi="Arial" w:eastAsia="Times New Roman" w:cs="Arial"/>
      <w:sz w:val="24"/>
      <w:szCs w:val="24"/>
      <w:lang w:val="zh-CN" w:eastAsia="pt-BR" w:bidi="ar-SA"/>
    </w:rPr>
  </w:style>
  <w:style w:type="character" w:customStyle="1" w:styleId="176">
    <w:name w:val="Heading"/>
    <w:uiPriority w:val="99"/>
    <w:rPr>
      <w:b/>
      <w:bCs/>
      <w:color w:val="0000FF"/>
      <w:sz w:val="20"/>
      <w:szCs w:val="20"/>
    </w:rPr>
  </w:style>
  <w:style w:type="character" w:customStyle="1" w:styleId="177">
    <w:name w:val="Subheading"/>
    <w:uiPriority w:val="99"/>
    <w:rPr>
      <w:b/>
      <w:bCs/>
      <w:color w:val="000080"/>
      <w:sz w:val="20"/>
      <w:szCs w:val="20"/>
    </w:rPr>
  </w:style>
  <w:style w:type="character" w:customStyle="1" w:styleId="178">
    <w:name w:val="Keywords"/>
    <w:uiPriority w:val="99"/>
    <w:rPr>
      <w:i/>
      <w:iCs/>
      <w:color w:val="800000"/>
      <w:sz w:val="20"/>
      <w:szCs w:val="20"/>
    </w:rPr>
  </w:style>
  <w:style w:type="character" w:customStyle="1" w:styleId="179">
    <w:name w:val="Jump 1"/>
    <w:uiPriority w:val="99"/>
    <w:rPr>
      <w:color w:val="008000"/>
      <w:sz w:val="20"/>
      <w:szCs w:val="20"/>
      <w:u w:val="single"/>
    </w:rPr>
  </w:style>
  <w:style w:type="character" w:customStyle="1" w:styleId="180">
    <w:name w:val="Jump 2"/>
    <w:uiPriority w:val="99"/>
    <w:rPr>
      <w:color w:val="008000"/>
      <w:sz w:val="20"/>
      <w:szCs w:val="20"/>
      <w:u w:val="single"/>
    </w:rPr>
  </w:style>
  <w:style w:type="character" w:customStyle="1" w:styleId="181">
    <w:name w:val="Destaque"/>
    <w:uiPriority w:val="99"/>
    <w:rPr>
      <w:rFonts w:ascii="Tahoma" w:hAnsi="Tahoma" w:cs="Tahoma"/>
      <w:shd w:val="clear" w:color="auto" w:fill="FFFF00"/>
    </w:rPr>
  </w:style>
  <w:style w:type="character" w:customStyle="1" w:styleId="182">
    <w:name w:val="Font Style"/>
    <w:uiPriority w:val="99"/>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98BBF-471B-441C-A66C-1D6CA6AAEF6C}">
  <ds:schemaRefs/>
</ds:datastoreItem>
</file>

<file path=docProps/app.xml><?xml version="1.0" encoding="utf-8"?>
<Properties xmlns="http://schemas.openxmlformats.org/officeDocument/2006/extended-properties" xmlns:vt="http://schemas.openxmlformats.org/officeDocument/2006/docPropsVTypes">
  <Template>Normal</Template>
  <Pages>27</Pages>
  <Words>7068</Words>
  <Characters>38168</Characters>
  <Lines>318</Lines>
  <Paragraphs>90</Paragraphs>
  <TotalTime>13</TotalTime>
  <ScaleCrop>false</ScaleCrop>
  <LinksUpToDate>false</LinksUpToDate>
  <CharactersWithSpaces>45146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2025-03-11T16:56:00Z</dcterms:created>
  <dc:creator>Gabinete</dc:creator>
  <cp:lastModifiedBy>darllyson.henrique</cp:lastModifiedBy>
  <cp:lastPrinted>2025-03-13T13:47:00Z</cp:lastPrinted>
  <dcterms:modified xsi:type="dcterms:W3CDTF">2025-03-27T20:38:50Z</dcterms:modified>
  <dc:title>DECRETO Nº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1046-12.2.0.20326</vt:lpwstr>
  </property>
  <property fmtid="{D5CDD505-2E9C-101B-9397-08002B2CF9AE}" pid="3" name="ICV">
    <vt:lpwstr>5FC6870FCBC845FDBCB764D3AF681AB7_13</vt:lpwstr>
  </property>
</Properties>
</file>