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CA317">
      <w:bookmarkStart w:id="0" w:name="_GoBack"/>
      <w:bookmarkEnd w:id="0"/>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6968"/>
        <w:gridCol w:w="795"/>
        <w:gridCol w:w="705"/>
      </w:tblGrid>
      <w:tr w14:paraId="0609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4"/>
            <w:shd w:val="clear" w:color="auto" w:fill="FFFFFF" w:themeFill="background1"/>
            <w:vAlign w:val="center"/>
          </w:tcPr>
          <w:p w14:paraId="12D0CC5A">
            <w:pPr>
              <w:spacing w:before="40" w:after="40" w:line="240" w:lineRule="auto"/>
              <w:jc w:val="center"/>
              <w:rPr>
                <w:rFonts w:ascii="Arial Narrow" w:hAnsi="Arial Narrow" w:eastAsia="Times New Roman" w:cs="Times New Roman"/>
                <w:b/>
                <w:bCs/>
                <w:kern w:val="0"/>
                <w:sz w:val="24"/>
                <w:szCs w:val="24"/>
                <w:lang w:eastAsia="pt-BR"/>
                <w14:ligatures w14:val="none"/>
              </w:rPr>
            </w:pPr>
            <w:r>
              <w:rPr>
                <w:rFonts w:ascii="Arial Narrow" w:hAnsi="Arial Narrow" w:eastAsia="Times New Roman" w:cs="Times New Roman"/>
                <w:b/>
                <w:bCs/>
                <w:kern w:val="0"/>
                <w:sz w:val="24"/>
                <w:szCs w:val="24"/>
                <w:lang w:eastAsia="pt-BR"/>
                <w14:ligatures w14:val="none"/>
              </w:rPr>
              <w:t>PLANILHA PARA APRESENTAÇÃO DE PROPOSTAS</w:t>
            </w:r>
          </w:p>
        </w:tc>
      </w:tr>
      <w:tr w14:paraId="1DC6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FFFFF" w:themeFill="background1"/>
            <w:vAlign w:val="center"/>
          </w:tcPr>
          <w:p w14:paraId="30DD5C95">
            <w:pPr>
              <w:spacing w:before="40" w:after="40" w:line="240" w:lineRule="auto"/>
              <w:jc w:val="center"/>
              <w:rPr>
                <w:rFonts w:ascii="Arial Narrow" w:hAnsi="Arial Narrow" w:cs="Times New Roman"/>
                <w:b/>
                <w:bCs/>
                <w:kern w:val="0"/>
                <w:sz w:val="16"/>
                <w:szCs w:val="16"/>
                <w14:ligatures w14:val="none"/>
              </w:rPr>
            </w:pPr>
            <w:r>
              <w:rPr>
                <w:rFonts w:ascii="Arial Narrow" w:hAnsi="Arial Narrow" w:cs="Times New Roman"/>
                <w:b/>
                <w:bCs/>
                <w:kern w:val="0"/>
                <w:sz w:val="16"/>
                <w:szCs w:val="16"/>
                <w14:ligatures w14:val="none"/>
              </w:rPr>
              <w:t>ITEM</w:t>
            </w:r>
          </w:p>
        </w:tc>
        <w:tc>
          <w:tcPr>
            <w:tcW w:w="7120" w:type="dxa"/>
            <w:shd w:val="clear" w:color="auto" w:fill="FFFFFF" w:themeFill="background1"/>
            <w:vAlign w:val="center"/>
          </w:tcPr>
          <w:p w14:paraId="37359BB1">
            <w:pPr>
              <w:spacing w:before="40" w:after="40" w:line="240" w:lineRule="auto"/>
              <w:jc w:val="center"/>
              <w:rPr>
                <w:rFonts w:ascii="Arial Narrow" w:hAnsi="Arial Narrow" w:cs="Times New Roman"/>
                <w:b/>
                <w:bCs/>
                <w:kern w:val="0"/>
                <w:sz w:val="16"/>
                <w:szCs w:val="16"/>
                <w14:ligatures w14:val="none"/>
              </w:rPr>
            </w:pPr>
            <w:r>
              <w:rPr>
                <w:rFonts w:ascii="Arial Narrow" w:hAnsi="Arial Narrow" w:eastAsia="Times New Roman" w:cs="Times New Roman"/>
                <w:b/>
                <w:bCs/>
                <w:kern w:val="0"/>
                <w:sz w:val="16"/>
                <w:szCs w:val="16"/>
                <w:lang w:eastAsia="pt-BR"/>
                <w14:ligatures w14:val="none"/>
              </w:rPr>
              <w:t>DESCRIÇÃO / ESPECIFICAÇÃO</w:t>
            </w:r>
          </w:p>
        </w:tc>
        <w:tc>
          <w:tcPr>
            <w:tcW w:w="709" w:type="dxa"/>
            <w:shd w:val="clear" w:color="auto" w:fill="FFFFFF" w:themeFill="background1"/>
            <w:vAlign w:val="center"/>
          </w:tcPr>
          <w:p w14:paraId="1EA2ADCB">
            <w:pPr>
              <w:spacing w:before="40" w:after="40" w:line="240" w:lineRule="auto"/>
              <w:jc w:val="center"/>
              <w:rPr>
                <w:rFonts w:ascii="Arial Narrow" w:hAnsi="Arial Narrow" w:cs="Times New Roman"/>
                <w:b/>
                <w:bCs/>
                <w:kern w:val="0"/>
                <w:sz w:val="16"/>
                <w:szCs w:val="16"/>
                <w14:ligatures w14:val="none"/>
              </w:rPr>
            </w:pPr>
            <w:r>
              <w:rPr>
                <w:rFonts w:ascii="Arial Narrow" w:hAnsi="Arial Narrow" w:cs="Times New Roman"/>
                <w:b/>
                <w:bCs/>
                <w:kern w:val="0"/>
                <w:sz w:val="16"/>
                <w:szCs w:val="16"/>
                <w14:ligatures w14:val="none"/>
              </w:rPr>
              <w:t>QTD.</w:t>
            </w:r>
          </w:p>
        </w:tc>
        <w:tc>
          <w:tcPr>
            <w:tcW w:w="708" w:type="dxa"/>
            <w:shd w:val="clear" w:color="auto" w:fill="FFFFFF" w:themeFill="background1"/>
            <w:vAlign w:val="center"/>
          </w:tcPr>
          <w:p w14:paraId="61F20C13">
            <w:pPr>
              <w:spacing w:before="40" w:after="40" w:line="240" w:lineRule="auto"/>
              <w:jc w:val="center"/>
              <w:rPr>
                <w:rFonts w:ascii="Arial Narrow" w:hAnsi="Arial Narrow" w:cs="Times New Roman"/>
                <w:b/>
                <w:bCs/>
                <w:kern w:val="0"/>
                <w:sz w:val="16"/>
                <w:szCs w:val="16"/>
                <w14:ligatures w14:val="none"/>
              </w:rPr>
            </w:pPr>
            <w:r>
              <w:rPr>
                <w:rFonts w:ascii="Arial Narrow" w:hAnsi="Arial Narrow" w:cs="Times New Roman"/>
                <w:b/>
                <w:bCs/>
                <w:kern w:val="0"/>
                <w:sz w:val="16"/>
                <w:szCs w:val="16"/>
                <w14:ligatures w14:val="none"/>
              </w:rPr>
              <w:t>UND.</w:t>
            </w:r>
          </w:p>
        </w:tc>
      </w:tr>
      <w:tr w14:paraId="203A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double" w:color="000000" w:sz="6" w:space="0"/>
            </w:tcBorders>
            <w:vAlign w:val="center"/>
          </w:tcPr>
          <w:p w14:paraId="577D23A7">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001</w:t>
            </w:r>
          </w:p>
        </w:tc>
        <w:tc>
          <w:tcPr>
            <w:tcW w:w="7120" w:type="dxa"/>
            <w:tcBorders>
              <w:top w:val="double" w:color="000000" w:sz="6" w:space="0"/>
            </w:tcBorders>
          </w:tcPr>
          <w:p w14:paraId="76CDA272">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9900513334 FRALDA DESCARTÁVEL INFANTIL, TAMANHO RECÉM NASCIDO RN:Especificações Mínimas e ou Máximas da Camada Filtrante: com formato anatômico, com barreiras protetoras, indicador de umidade, gel super 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Comprimento Total: Mínimo de 20cm e Máximo de 30cm; Região Posterior: Largura mínima de 7cm e largura máxima de 10cm; Região Central: Largura mínima de 6 cm e largura máxima de 10 cm; Região Anterior: Largura mínima de 7 cm e largura máxima de 10cm. Peso do usuário: aproximadamente de 03 kg. Pacote com 24 a 36 unidades. EXCLUSIVO PARA ME/EPP</w:t>
            </w:r>
          </w:p>
        </w:tc>
        <w:tc>
          <w:tcPr>
            <w:tcW w:w="709" w:type="dxa"/>
            <w:tcBorders>
              <w:top w:val="double" w:color="000000" w:sz="6" w:space="0"/>
            </w:tcBorders>
            <w:vAlign w:val="center"/>
          </w:tcPr>
          <w:p w14:paraId="49DDD504">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12.000</w:t>
            </w:r>
          </w:p>
        </w:tc>
        <w:tc>
          <w:tcPr>
            <w:tcW w:w="708" w:type="dxa"/>
            <w:tcBorders>
              <w:top w:val="double" w:color="000000" w:sz="6" w:space="0"/>
            </w:tcBorders>
            <w:vAlign w:val="center"/>
          </w:tcPr>
          <w:p w14:paraId="5E41DFFB">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6C59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F1D21B3">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002</w:t>
            </w:r>
          </w:p>
        </w:tc>
        <w:tc>
          <w:tcPr>
            <w:tcW w:w="7120" w:type="dxa"/>
          </w:tcPr>
          <w:p w14:paraId="1BA2D8B3">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9900513335 FRALDA DESCARTÁVEL INFANTIL, TAMANHO PEQUENO P:Especificações Mínimas e ou Máximas da Camada Filtrante: com formato anatômico, com barreiras protetoras, indicador de umidade, gel super 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Comprimento Total: Mínimo de 23cm e Máximo de 28cm; Região Posterior: Largura mínima de 7cm e largura máxima de 12cm; Região Central: Largura mínima de 6 cm e largura máxima de 10 cm; Região Anterior: Largura mínima de 7 cm e largura máxima de 12cm. Com peso aproximado de 3 a 5kg. Pacote com 20 a 30 unidades. EXCLUSIVO PARA ME/EPP</w:t>
            </w:r>
          </w:p>
        </w:tc>
        <w:tc>
          <w:tcPr>
            <w:tcW w:w="709" w:type="dxa"/>
            <w:vAlign w:val="center"/>
          </w:tcPr>
          <w:p w14:paraId="51600A7E">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10.800</w:t>
            </w:r>
          </w:p>
        </w:tc>
        <w:tc>
          <w:tcPr>
            <w:tcW w:w="708" w:type="dxa"/>
            <w:vAlign w:val="center"/>
          </w:tcPr>
          <w:p w14:paraId="6C7F57D7">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0393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BE71CA3">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003</w:t>
            </w:r>
          </w:p>
        </w:tc>
        <w:tc>
          <w:tcPr>
            <w:tcW w:w="7120" w:type="dxa"/>
          </w:tcPr>
          <w:p w14:paraId="7C4277FF">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9900513336 FRALDA DESCARTÁVEL INFANTIL, TAMANHO MÉDIO M:Especificações Mínimas e ou Máximas da Camada Filtrante: com formato anatômico, com barreiras protetoras, indicador de umidade, gel super 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Comprimento Total: Mínimo de 26cm e Máximo de 34cm; Região Posterior: Largura mínima de 7cm e largura máxima de 12cm; Região Central: Largura mínima de 6 cm e largura máxima de 10 cm; Região Anterior: Largura mínima de 7 cm e largura máxima de 12cm.Com peso aproximado de 5 a 10kg. Pacote com 18 a 28 unidades. EXCLUSIVO PARA ME/EPP</w:t>
            </w:r>
          </w:p>
        </w:tc>
        <w:tc>
          <w:tcPr>
            <w:tcW w:w="709" w:type="dxa"/>
            <w:vAlign w:val="center"/>
          </w:tcPr>
          <w:p w14:paraId="1D02693A">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32.400</w:t>
            </w:r>
          </w:p>
        </w:tc>
        <w:tc>
          <w:tcPr>
            <w:tcW w:w="708" w:type="dxa"/>
            <w:vAlign w:val="center"/>
          </w:tcPr>
          <w:p w14:paraId="008B85A7">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133D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D16657C">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004</w:t>
            </w:r>
          </w:p>
        </w:tc>
        <w:tc>
          <w:tcPr>
            <w:tcW w:w="7120" w:type="dxa"/>
          </w:tcPr>
          <w:p w14:paraId="1F400C4A">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9900513337 FRALDA DESCARTÁVEL INFANTIL, TAMANHO G:Especificações Mínimas e ou Máximas da Camada Filtrante: com formato anatômico, com barreiras protetoras, indicador de umidade, gel super 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Comprimento Total: Mínimo de 28cm e Máximo de 38cm; Região Posterior: Largura mínima de 7cm e largura máxima de 12cm; Região Central: Largura mínima de 6cm e largura máxima de 10cm; Região Anterior: Largura mínima de 7cm e largura máxima de 12cm.Com peso aproximado de 10 a 14kg. Pacote com 16 a 26 unidades. EXCLUSIVO PARA ME/EPP</w:t>
            </w:r>
          </w:p>
        </w:tc>
        <w:tc>
          <w:tcPr>
            <w:tcW w:w="709" w:type="dxa"/>
            <w:vAlign w:val="center"/>
          </w:tcPr>
          <w:p w14:paraId="77243CFC">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43.200</w:t>
            </w:r>
          </w:p>
        </w:tc>
        <w:tc>
          <w:tcPr>
            <w:tcW w:w="708" w:type="dxa"/>
            <w:vAlign w:val="center"/>
          </w:tcPr>
          <w:p w14:paraId="4444820A">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3E3B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B478A2">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005</w:t>
            </w:r>
          </w:p>
        </w:tc>
        <w:tc>
          <w:tcPr>
            <w:tcW w:w="7120" w:type="dxa"/>
          </w:tcPr>
          <w:p w14:paraId="5B84B53E">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34967 FRALDA DESCARTÁVEL INFANTIL, TAMANHO XG:Especificações Mínimas e ou Máximas da Camada Filtrante: com formato anatômico, com barreiras protetoras, indicador de umidade, gel super absorvente. Camada interna de não tecido de fibras de polipropileno com aloe vera, camada externa de polietileno, fibras de celulose, polímero superabsorvente (gel), camada adicional de não tecido, barreiras protetoras de fibras de polipropileno, fios de elastano, adesivos termoplásticos e fitas adesivas para fixação. Comprimento Total: Mínimo de 29cm e Máximo de 44cm; Região Posterior: Largura mínima de 7cm e largura máxima de 12cm; Região Central: Largura mínima de 6cm e largura máxima de 10cm; Região Anterior: Largura mínima de 7cm e largura máxima de 12cm.Com peso aproximado de 14 a 18kg. Pacote com 12 a 22 unidades. EXCLUSIVO PARA ME/EPP</w:t>
            </w:r>
          </w:p>
        </w:tc>
        <w:tc>
          <w:tcPr>
            <w:tcW w:w="709" w:type="dxa"/>
            <w:vAlign w:val="center"/>
          </w:tcPr>
          <w:p w14:paraId="0D29F5ED">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86.400</w:t>
            </w:r>
          </w:p>
        </w:tc>
        <w:tc>
          <w:tcPr>
            <w:tcW w:w="708" w:type="dxa"/>
            <w:vAlign w:val="center"/>
          </w:tcPr>
          <w:p w14:paraId="1DCC35E1">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3C2F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3B79B3B">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006</w:t>
            </w:r>
          </w:p>
        </w:tc>
        <w:tc>
          <w:tcPr>
            <w:tcW w:w="7120" w:type="dxa"/>
          </w:tcPr>
          <w:p w14:paraId="05CAE72D">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34968 FRALDA DESCARTÁVEL GERIÁTRICA, TAM. P - PARA INCONTINÊNCIA MODERADA:para peso aproximado de 20 a 40 Kg, :atóxica, Kg cintura com medidas aproximadas de 50 a 90cm com capa de tela polimérica, núcleo absorvente, com a primeira camada composta por algodão hidrófilo, polpa de celulose virgem e/ou materiais poliméricos absorventes e com capa de apoio estrutural. Pacote com 8 unidades. EXCLUSIVO PARA ME/EPP</w:t>
            </w:r>
          </w:p>
        </w:tc>
        <w:tc>
          <w:tcPr>
            <w:tcW w:w="709" w:type="dxa"/>
            <w:vAlign w:val="center"/>
          </w:tcPr>
          <w:p w14:paraId="54135A6D">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28.800</w:t>
            </w:r>
          </w:p>
        </w:tc>
        <w:tc>
          <w:tcPr>
            <w:tcW w:w="708" w:type="dxa"/>
            <w:vAlign w:val="center"/>
          </w:tcPr>
          <w:p w14:paraId="0580E077">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6B48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771DD3C">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007</w:t>
            </w:r>
          </w:p>
        </w:tc>
        <w:tc>
          <w:tcPr>
            <w:tcW w:w="7120" w:type="dxa"/>
          </w:tcPr>
          <w:p w14:paraId="09157B58">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34969 FRALDA DESCARTÁVEL GERIÁTRICA, TAM. M - PARA INCONTINÊNCIA MODERADA:para peso aproximado de 40 kg a 70 Kg, :atóxica, Kg cintura com medidas aproximadas de 75 a 110 cm com capa de tela polimérica, núcleo absorvente, com a primeira camada composta por algodão hidrófilo, polpa de celulose virgem e/ou materiais poliméricos absorventes e com capa de apoio estrutural. Pacote com 8 unidades.</w:t>
            </w:r>
          </w:p>
        </w:tc>
        <w:tc>
          <w:tcPr>
            <w:tcW w:w="709" w:type="dxa"/>
            <w:vAlign w:val="center"/>
          </w:tcPr>
          <w:p w14:paraId="182983E9">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85.500</w:t>
            </w:r>
          </w:p>
        </w:tc>
        <w:tc>
          <w:tcPr>
            <w:tcW w:w="708" w:type="dxa"/>
            <w:vAlign w:val="center"/>
          </w:tcPr>
          <w:p w14:paraId="0BB64A2E">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4941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587607D">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008</w:t>
            </w:r>
          </w:p>
        </w:tc>
        <w:tc>
          <w:tcPr>
            <w:tcW w:w="7120" w:type="dxa"/>
          </w:tcPr>
          <w:p w14:paraId="458D8655">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35203 FRALDA DESCARTÁVEL GERIÁTRICA, TAM. M:FRALDA DESCARTÁVEL GERIÁTRICA, TAM. M - PARA INCONTINÊNCIA MODERADA: para peso aproximado de 40 kg a 70 Kg, :atóxica, Kg cintura com medidas aproximadas de 75 a 110 cm com capa de tela polimérica, núcleo absorvente, com a primeira camada composta por algodão hidrófilo, polpa de celulose virgem e/ou materiais poliméricos absorventes e com capa de apoio estrutural. Pacote com 8 unidades. COTA 25% PARA ME/EPP</w:t>
            </w:r>
          </w:p>
        </w:tc>
        <w:tc>
          <w:tcPr>
            <w:tcW w:w="709" w:type="dxa"/>
            <w:vAlign w:val="center"/>
          </w:tcPr>
          <w:p w14:paraId="61674C6F">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28.500</w:t>
            </w:r>
          </w:p>
        </w:tc>
        <w:tc>
          <w:tcPr>
            <w:tcW w:w="708" w:type="dxa"/>
            <w:vAlign w:val="center"/>
          </w:tcPr>
          <w:p w14:paraId="52EC2B32">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405E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23D9815">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009</w:t>
            </w:r>
          </w:p>
        </w:tc>
        <w:tc>
          <w:tcPr>
            <w:tcW w:w="7120" w:type="dxa"/>
          </w:tcPr>
          <w:p w14:paraId="100017ED">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9900513338 FRALDA, DESCARTÁVEL GERIÁTRICA, TAM. G - PARA INCONTINÊNCIA MODERADA::para peso aproximado 70 Kg a 90 kg, atóxica, Kg cintura com medidas aproximadas de 100 a 145 cm com capa de tela polimérica, núcleo absorvente, com a primeira camada composta por algodão hidrófilo, polpa de celulose virgem e/ou materiais poliméricos absorventes e com capa de apoio estrutural. Pacote com 8 unidades.</w:t>
            </w:r>
          </w:p>
        </w:tc>
        <w:tc>
          <w:tcPr>
            <w:tcW w:w="709" w:type="dxa"/>
            <w:vAlign w:val="center"/>
          </w:tcPr>
          <w:p w14:paraId="6EA29EB6">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210.000</w:t>
            </w:r>
          </w:p>
        </w:tc>
        <w:tc>
          <w:tcPr>
            <w:tcW w:w="708" w:type="dxa"/>
            <w:vAlign w:val="center"/>
          </w:tcPr>
          <w:p w14:paraId="6FAFA520">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7DC5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B206393">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010</w:t>
            </w:r>
          </w:p>
        </w:tc>
        <w:tc>
          <w:tcPr>
            <w:tcW w:w="7120" w:type="dxa"/>
          </w:tcPr>
          <w:p w14:paraId="3498DCBD">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9909911176 FRALDA, DESCARTÁVEL GERIÁTRICA, TAM. G:FRALDA, DESCARTÁVEL GERIÁTRICA, TAM. G - PARA INCONTINÊNCIA MODERADA: para peso aproximado 70 Kg a 90 kg, atóxica, Kg cintura com medidas aproximadas de 100 a 145 cm com capa de tela polimérica, núcleo absorvente, com a primeira camada composta por algodão hidrófilo, polpa de celulose virgem e/ou materiais poliméricos absorventes e com capa de apoio estrutural. Pacote com 8 unidades. COTA 25% PARA ME/EPP</w:t>
            </w:r>
          </w:p>
        </w:tc>
        <w:tc>
          <w:tcPr>
            <w:tcW w:w="709" w:type="dxa"/>
            <w:vAlign w:val="center"/>
          </w:tcPr>
          <w:p w14:paraId="67590C6F">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70.000</w:t>
            </w:r>
          </w:p>
        </w:tc>
        <w:tc>
          <w:tcPr>
            <w:tcW w:w="708" w:type="dxa"/>
            <w:vAlign w:val="center"/>
          </w:tcPr>
          <w:p w14:paraId="5E3EECFE">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0135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4D5C83F0">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011</w:t>
            </w:r>
          </w:p>
        </w:tc>
        <w:tc>
          <w:tcPr>
            <w:tcW w:w="7120" w:type="dxa"/>
            <w:tcBorders>
              <w:top w:val="single" w:color="000000" w:sz="6" w:space="0"/>
              <w:left w:val="single" w:color="000000" w:sz="6" w:space="0"/>
              <w:bottom w:val="single" w:color="000000" w:sz="6" w:space="0"/>
              <w:right w:val="single" w:color="000000" w:sz="6" w:space="0"/>
            </w:tcBorders>
            <w:shd w:val="clear" w:color="auto" w:fill="FFFFFF"/>
          </w:tcPr>
          <w:p w14:paraId="713E7237">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9900513339 FRALDA, DESCARTÁVEL GERIÁTRICA, TAM. EXTRA XG - PARA INCONTINÊNCIA MODERADA:para peso aproximado superior a 90 Kg atóxica, Kg cintura com medidas aproximadas de 120 a 155 cm, com capa de tela polimérica, núcleo absorvente, com a primeira camada composta por algodão hidrófilo, polpa de celulose virgem e/ou materiais poliméricos absorventes e com capa de apoio estrutural. Pacote com 7 unidades.</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3B094A1">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180.000</w:t>
            </w:r>
          </w:p>
        </w:tc>
        <w:tc>
          <w:tcPr>
            <w:tcW w:w="70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42A6A7">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5D11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D624E5D">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012</w:t>
            </w:r>
          </w:p>
        </w:tc>
        <w:tc>
          <w:tcPr>
            <w:tcW w:w="7120" w:type="dxa"/>
            <w:tcBorders>
              <w:top w:val="single" w:color="000000" w:sz="6" w:space="0"/>
              <w:left w:val="single" w:color="000000" w:sz="6" w:space="0"/>
              <w:bottom w:val="single" w:color="000000" w:sz="6" w:space="0"/>
              <w:right w:val="single" w:color="000000" w:sz="6" w:space="0"/>
            </w:tcBorders>
            <w:shd w:val="clear" w:color="auto" w:fill="FFFFFF"/>
          </w:tcPr>
          <w:p w14:paraId="7F650ED6">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9909911177 FRALDA, DESCARTÁVEL GERIÁTRICA, TAM. EXTRA XG:PARA INCONTINÊNCIA MODERADA: para peso aproximado superior a 90 Kg atóxica, Kg cintura com medidas aproximadas de 120 a 155 cm, com capa de tela polimérica, núcleo absorvente, com a primeira camada composta por algodão hidrófilo, polpa de celulose virgem e/ou materiais poliméricos absorventes e com capa de apoio estrutural. Pacote com 7 unidades. COTA 25% PARA ME/EPP</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F72BC4">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60.000</w:t>
            </w:r>
          </w:p>
        </w:tc>
        <w:tc>
          <w:tcPr>
            <w:tcW w:w="70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56DA24">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09AB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690CD05B">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013</w:t>
            </w:r>
          </w:p>
        </w:tc>
        <w:tc>
          <w:tcPr>
            <w:tcW w:w="7120" w:type="dxa"/>
            <w:tcBorders>
              <w:top w:val="single" w:color="000000" w:sz="6" w:space="0"/>
              <w:left w:val="single" w:color="000000" w:sz="6" w:space="0"/>
              <w:bottom w:val="single" w:color="000000" w:sz="6" w:space="0"/>
              <w:right w:val="single" w:color="000000" w:sz="6" w:space="0"/>
            </w:tcBorders>
          </w:tcPr>
          <w:p w14:paraId="2BA21C8F">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9900513340 FRALDA DESCARTÁVEL GERIÁTRICA TAM. XXG (PLUS SIZE) - PARA INCONTINÊNCIA MODERADA:Peso aproximado: acima de 100 Kg. Cintura com medidas aproximadas de 145 a 175 cm ? Unidade Unissex. Com no mínimo 4 camadas de gel absorvente, rápida absorção, barreiras antivazamento, tecnologia anti odor e canais de distribuição para manter a pele seca. Com indicador que Muda de corso contato com o líquido, indicando quando a fralda pode ser trocada. Composição :Polpa de celulose, polímero supera absorvente, filme de polietileno, filme polipropileno (trilaminada), não tecido de fibras de polipropileno hidrofílico, não tecido de fibras de polipropileno hidrofóbico, adesivo termoplástico, fios de elastano, aloe vera. Pacote com 7 unidades.</w:t>
            </w:r>
          </w:p>
        </w:tc>
        <w:tc>
          <w:tcPr>
            <w:tcW w:w="709" w:type="dxa"/>
            <w:tcBorders>
              <w:top w:val="single" w:color="000000" w:sz="6" w:space="0"/>
              <w:left w:val="single" w:color="000000" w:sz="6" w:space="0"/>
              <w:bottom w:val="single" w:color="000000" w:sz="6" w:space="0"/>
              <w:right w:val="single" w:color="000000" w:sz="6" w:space="0"/>
            </w:tcBorders>
            <w:vAlign w:val="center"/>
          </w:tcPr>
          <w:p w14:paraId="052E6A34">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90.000</w:t>
            </w:r>
          </w:p>
        </w:tc>
        <w:tc>
          <w:tcPr>
            <w:tcW w:w="708" w:type="dxa"/>
            <w:tcBorders>
              <w:top w:val="single" w:color="000000" w:sz="6" w:space="0"/>
              <w:left w:val="single" w:color="000000" w:sz="6" w:space="0"/>
              <w:bottom w:val="single" w:color="000000" w:sz="6" w:space="0"/>
              <w:right w:val="single" w:color="000000" w:sz="6" w:space="0"/>
            </w:tcBorders>
            <w:vAlign w:val="center"/>
          </w:tcPr>
          <w:p w14:paraId="60ACEE9B">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r w14:paraId="6E06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6789AA5D">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014</w:t>
            </w:r>
          </w:p>
        </w:tc>
        <w:tc>
          <w:tcPr>
            <w:tcW w:w="7120" w:type="dxa"/>
            <w:tcBorders>
              <w:top w:val="single" w:color="000000" w:sz="6" w:space="0"/>
              <w:left w:val="single" w:color="000000" w:sz="6" w:space="0"/>
              <w:bottom w:val="single" w:color="000000" w:sz="6" w:space="0"/>
              <w:right w:val="single" w:color="000000" w:sz="6" w:space="0"/>
            </w:tcBorders>
            <w:shd w:val="clear" w:color="auto" w:fill="FFFFFF"/>
          </w:tcPr>
          <w:p w14:paraId="27599C69">
            <w:pPr>
              <w:spacing w:before="20" w:after="20" w:line="240" w:lineRule="auto"/>
              <w:jc w:val="both"/>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9909911178 FRALDA DESCARTÁVEL GERIÁTRICA TAM. XXG (PLUS SIZE):PARA INCONTINÊNCIA MODERADA: Peso aproximado: acima de 100 Kg. Cintura com medidas aproximadas de 145 a 175 cm Unidade Unissex. Com no mínimo 4 camadas de gel absorvente, rápida absorção, barreiras antivazamento, tecnologia anti odor e canais de distribuição para manter a pele seca. Com indicador que Muda de corso contato com o líquido, indicando quando a fralda pode ser trocada. Composição :Polpa de celulose, polímero supera absorvente, filme de polietileno, filme polipropileno (trilaminada), não tecido de fibras de polipropileno hidrofílico, não tecido de fibras de polipropileno hidrofóbico, adesivo termoplástico, fios de elastano, aloe vera. Pacote com 7 unidades. COTA 25% PARA ME/EPP</w:t>
            </w:r>
          </w:p>
        </w:tc>
        <w:tc>
          <w:tcPr>
            <w:tcW w:w="7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D22DD4">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30.000</w:t>
            </w:r>
          </w:p>
        </w:tc>
        <w:tc>
          <w:tcPr>
            <w:tcW w:w="70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134F502">
            <w:pPr>
              <w:spacing w:before="20" w:after="20" w:line="240" w:lineRule="auto"/>
              <w:jc w:val="center"/>
              <w:rPr>
                <w:rFonts w:ascii="Arial Narrow" w:hAnsi="Arial Narrow" w:cs="Times New Roman"/>
                <w:kern w:val="0"/>
                <w:sz w:val="16"/>
                <w:szCs w:val="16"/>
                <w14:ligatures w14:val="none"/>
              </w:rPr>
            </w:pPr>
            <w:r>
              <w:rPr>
                <w:rFonts w:ascii="Arial Narrow" w:hAnsi="Arial Narrow" w:cs="Times New Roman"/>
                <w:kern w:val="0"/>
                <w:sz w:val="16"/>
                <w:szCs w:val="16"/>
                <w14:ligatures w14:val="none"/>
              </w:rPr>
              <w:t>UND</w:t>
            </w:r>
          </w:p>
        </w:tc>
      </w:tr>
    </w:tbl>
    <w:p w14:paraId="37630670">
      <w:pPr>
        <w:spacing w:before="20" w:after="20" w:line="240" w:lineRule="auto"/>
        <w:jc w:val="center"/>
      </w:pPr>
      <w:r>
        <w:t xml:space="preserve"> </w:t>
      </w:r>
    </w:p>
    <w:sectPr>
      <w:headerReference r:id="rId5" w:type="default"/>
      <w:pgSz w:w="11906" w:h="16838"/>
      <w:pgMar w:top="330" w:right="720" w:bottom="720" w:left="720" w:header="426"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Calibri"/>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771" w:type="dxa"/>
      <w:tblInd w:w="0" w:type="dxa"/>
      <w:tblLayout w:type="autofit"/>
      <w:tblCellMar>
        <w:top w:w="0" w:type="dxa"/>
        <w:left w:w="70" w:type="dxa"/>
        <w:bottom w:w="0" w:type="dxa"/>
        <w:right w:w="70" w:type="dxa"/>
      </w:tblCellMar>
    </w:tblPr>
    <w:tblGrid>
      <w:gridCol w:w="9831"/>
    </w:tblGrid>
    <w:tr w14:paraId="0BB607B2">
      <w:tblPrEx>
        <w:tblCellMar>
          <w:top w:w="0" w:type="dxa"/>
          <w:left w:w="70" w:type="dxa"/>
          <w:bottom w:w="0" w:type="dxa"/>
          <w:right w:w="70" w:type="dxa"/>
        </w:tblCellMar>
      </w:tblPrEx>
      <w:trPr>
        <w:trHeight w:val="1017" w:hRule="atLeast"/>
      </w:trPr>
      <w:tc>
        <w:tcPr>
          <w:tcW w:w="9771" w:type="dxa"/>
          <w:tcBorders>
            <w:top w:val="nil"/>
            <w:left w:val="nil"/>
            <w:bottom w:val="nil"/>
            <w:right w:val="nil"/>
          </w:tcBorders>
          <w:shd w:val="clear" w:color="auto" w:fill="auto"/>
          <w:noWrap/>
        </w:tcPr>
        <w:tbl>
          <w:tblPr>
            <w:tblStyle w:val="12"/>
            <w:tblW w:w="9691" w:type="dxa"/>
            <w:tblCellSpacing w:w="0" w:type="dxa"/>
            <w:tblInd w:w="0" w:type="dxa"/>
            <w:tblLayout w:type="autofit"/>
            <w:tblCellMar>
              <w:top w:w="0" w:type="dxa"/>
              <w:left w:w="0" w:type="dxa"/>
              <w:bottom w:w="0" w:type="dxa"/>
              <w:right w:w="0" w:type="dxa"/>
            </w:tblCellMar>
          </w:tblPr>
          <w:tblGrid>
            <w:gridCol w:w="9691"/>
          </w:tblGrid>
          <w:tr w14:paraId="6C5C8625">
            <w:trPr>
              <w:trHeight w:val="868" w:hRule="atLeast"/>
              <w:tblCellSpacing w:w="0" w:type="dxa"/>
            </w:trPr>
            <w:tc>
              <w:tcPr>
                <w:tcW w:w="9691" w:type="dxa"/>
                <w:tcBorders>
                  <w:top w:val="nil"/>
                  <w:left w:val="nil"/>
                  <w:bottom w:val="nil"/>
                  <w:right w:val="nil"/>
                </w:tcBorders>
                <w:shd w:val="clear" w:color="auto" w:fill="auto"/>
                <w:tcMar>
                  <w:top w:w="0" w:type="dxa"/>
                  <w:left w:w="1755" w:type="dxa"/>
                  <w:bottom w:w="0" w:type="dxa"/>
                  <w:right w:w="0" w:type="dxa"/>
                </w:tcMar>
              </w:tcPr>
              <w:p w14:paraId="47FA675F">
                <w:pPr>
                  <w:spacing w:after="0" w:line="240" w:lineRule="auto"/>
                  <w:rPr>
                    <w:rFonts w:ascii="Arial Narrow" w:hAnsi="Arial Narrow" w:eastAsia="Times New Roman" w:cs="Times New Roman"/>
                    <w:color w:val="000000"/>
                    <w:kern w:val="0"/>
                    <w:sz w:val="20"/>
                    <w:szCs w:val="20"/>
                    <w:lang w:eastAsia="pt-BR"/>
                    <w14:ligatures w14:val="none"/>
                  </w:rPr>
                </w:pPr>
                <w:r>
                  <w:rPr>
                    <w:rFonts w:ascii="Times New Roman" w:hAnsi="Times New Roman" w:eastAsia="Times New Roman" w:cs="Times New Roman"/>
                    <w:color w:val="000000"/>
                    <w:kern w:val="0"/>
                    <w:sz w:val="20"/>
                    <w:szCs w:val="20"/>
                    <w:lang w:eastAsia="pt-BR"/>
                    <w14:ligatures w14:val="none"/>
                  </w:rPr>
                  <w:drawing>
                    <wp:anchor distT="0" distB="0" distL="114300" distR="114300" simplePos="0" relativeHeight="251659264" behindDoc="0" locked="0" layoutInCell="1" allowOverlap="1">
                      <wp:simplePos x="0" y="0"/>
                      <wp:positionH relativeFrom="column">
                        <wp:posOffset>-987425</wp:posOffset>
                      </wp:positionH>
                      <wp:positionV relativeFrom="paragraph">
                        <wp:posOffset>-118110</wp:posOffset>
                      </wp:positionV>
                      <wp:extent cx="581025" cy="714375"/>
                      <wp:effectExtent l="0" t="0" r="9525" b="9525"/>
                      <wp:wrapNone/>
                      <wp:docPr id="1486574472" name="Imagem 2" descr="Logotipo, nome da empres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74472" name="Imagem 2" descr="Logotipo, nome da empresa&#10;&#10;O conteúdo gerado por IA pode estar incorre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714375"/>
                              </a:xfrm>
                              <a:prstGeom prst="rect">
                                <a:avLst/>
                              </a:prstGeom>
                            </pic:spPr>
                          </pic:pic>
                        </a:graphicData>
                      </a:graphic>
                    </wp:anchor>
                  </w:drawing>
                </w:r>
                <w:r>
                  <w:rPr>
                    <w:rFonts w:ascii="Arial Narrow" w:hAnsi="Arial Narrow" w:eastAsia="Times New Roman" w:cs="Times New Roman"/>
                    <w:b/>
                    <w:bCs/>
                    <w:kern w:val="0"/>
                    <w:sz w:val="28"/>
                    <w:szCs w:val="28"/>
                    <w:lang w:eastAsia="pt-BR"/>
                    <w14:ligatures w14:val="none"/>
                  </w:rPr>
                  <w:t>PREFEITURA MUNICIPAL DE TEIXEIRA DE FREITAS</w:t>
                </w:r>
                <w:r>
                  <w:rPr>
                    <w:rFonts w:ascii="Arial Narrow" w:hAnsi="Arial Narrow" w:eastAsia="Times New Roman" w:cs="Times New Roman"/>
                    <w:b/>
                    <w:bCs/>
                    <w:kern w:val="0"/>
                    <w:sz w:val="28"/>
                    <w:szCs w:val="28"/>
                    <w:lang w:eastAsia="pt-BR"/>
                    <w14:ligatures w14:val="none"/>
                  </w:rPr>
                  <w:br w:type="textWrapping"/>
                </w:r>
                <w:r>
                  <w:rPr>
                    <w:rFonts w:ascii="Arial Narrow" w:hAnsi="Arial Narrow" w:eastAsia="Times New Roman" w:cs="Times New Roman"/>
                    <w:b/>
                    <w:bCs/>
                    <w:kern w:val="0"/>
                    <w:sz w:val="16"/>
                    <w:szCs w:val="16"/>
                    <w:lang w:eastAsia="pt-BR"/>
                    <w14:ligatures w14:val="none"/>
                  </w:rPr>
                  <w:t>AVENIDA MARECHAL CASTELO BRANCO CENTRO</w:t>
                </w:r>
                <w:r>
                  <w:rPr>
                    <w:rFonts w:ascii="Arial Narrow" w:hAnsi="Arial Narrow" w:eastAsia="Times New Roman" w:cs="Times New Roman"/>
                    <w:b/>
                    <w:bCs/>
                    <w:kern w:val="0"/>
                    <w:sz w:val="16"/>
                    <w:szCs w:val="16"/>
                    <w:lang w:eastAsia="pt-BR"/>
                    <w14:ligatures w14:val="none"/>
                  </w:rPr>
                  <w:br w:type="textWrapping"/>
                </w:r>
                <w:r>
                  <w:rPr>
                    <w:rFonts w:ascii="Arial Narrow" w:hAnsi="Arial Narrow" w:eastAsia="Times New Roman" w:cs="Times New Roman"/>
                    <w:b/>
                    <w:bCs/>
                    <w:kern w:val="0"/>
                    <w:sz w:val="16"/>
                    <w:szCs w:val="16"/>
                    <w:lang w:eastAsia="pt-BR"/>
                    <w14:ligatures w14:val="none"/>
                  </w:rPr>
                  <w:t>Teixeira de Freitas</w:t>
                </w:r>
                <w:r>
                  <w:rPr>
                    <w:rFonts w:ascii="Arial Narrow" w:hAnsi="Arial Narrow" w:eastAsia="Times New Roman" w:cs="Times New Roman"/>
                    <w:b/>
                    <w:bCs/>
                    <w:kern w:val="0"/>
                    <w:sz w:val="16"/>
                    <w:szCs w:val="16"/>
                    <w:lang w:eastAsia="pt-BR"/>
                    <w14:ligatures w14:val="none"/>
                  </w:rPr>
                  <w:br w:type="textWrapping"/>
                </w:r>
                <w:r>
                  <w:rPr>
                    <w:rFonts w:ascii="Arial Narrow" w:hAnsi="Arial Narrow" w:eastAsia="Times New Roman" w:cs="Times New Roman"/>
                    <w:b/>
                    <w:bCs/>
                    <w:kern w:val="0"/>
                    <w:sz w:val="16"/>
                    <w:szCs w:val="16"/>
                    <w:lang w:eastAsia="pt-BR"/>
                    <w14:ligatures w14:val="none"/>
                  </w:rPr>
                  <w:t>CNPJ: 13.650.403/0001-28</w:t>
                </w:r>
              </w:p>
            </w:tc>
          </w:tr>
        </w:tbl>
        <w:p w14:paraId="34932317">
          <w:pPr>
            <w:spacing w:after="0" w:line="240" w:lineRule="auto"/>
            <w:rPr>
              <w:rFonts w:ascii="Times New Roman" w:hAnsi="Times New Roman" w:eastAsia="Times New Roman" w:cs="Times New Roman"/>
              <w:color w:val="000000"/>
              <w:kern w:val="0"/>
              <w:sz w:val="20"/>
              <w:szCs w:val="20"/>
              <w:lang w:eastAsia="pt-BR"/>
              <w14:ligatures w14:val="none"/>
            </w:rPr>
          </w:pPr>
        </w:p>
      </w:tc>
    </w:tr>
  </w:tbl>
  <w:p w14:paraId="5EFF197F">
    <w:pPr>
      <w:pStyle w:val="14"/>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2A"/>
    <w:rsid w:val="0002726C"/>
    <w:rsid w:val="00032BDD"/>
    <w:rsid w:val="000D4A9D"/>
    <w:rsid w:val="00107D0B"/>
    <w:rsid w:val="00112B37"/>
    <w:rsid w:val="001212EE"/>
    <w:rsid w:val="001234AF"/>
    <w:rsid w:val="00151936"/>
    <w:rsid w:val="00173504"/>
    <w:rsid w:val="001770EF"/>
    <w:rsid w:val="001872FC"/>
    <w:rsid w:val="001C358D"/>
    <w:rsid w:val="001D27C9"/>
    <w:rsid w:val="001D4556"/>
    <w:rsid w:val="001F1B6C"/>
    <w:rsid w:val="00206354"/>
    <w:rsid w:val="002337E1"/>
    <w:rsid w:val="002339B0"/>
    <w:rsid w:val="0026487A"/>
    <w:rsid w:val="00291624"/>
    <w:rsid w:val="002B4376"/>
    <w:rsid w:val="002C56ED"/>
    <w:rsid w:val="003233ED"/>
    <w:rsid w:val="0032732C"/>
    <w:rsid w:val="00357AEA"/>
    <w:rsid w:val="004636DF"/>
    <w:rsid w:val="00474AD8"/>
    <w:rsid w:val="00480FC5"/>
    <w:rsid w:val="00486496"/>
    <w:rsid w:val="004C42F5"/>
    <w:rsid w:val="004D1C65"/>
    <w:rsid w:val="004D56E7"/>
    <w:rsid w:val="004F412A"/>
    <w:rsid w:val="005621C6"/>
    <w:rsid w:val="00586B24"/>
    <w:rsid w:val="00590756"/>
    <w:rsid w:val="005B3799"/>
    <w:rsid w:val="005B5EAB"/>
    <w:rsid w:val="005C4AE1"/>
    <w:rsid w:val="005C5E74"/>
    <w:rsid w:val="006230FB"/>
    <w:rsid w:val="00645057"/>
    <w:rsid w:val="006552D4"/>
    <w:rsid w:val="00691374"/>
    <w:rsid w:val="007149F9"/>
    <w:rsid w:val="00743545"/>
    <w:rsid w:val="00745045"/>
    <w:rsid w:val="00762DC5"/>
    <w:rsid w:val="00766523"/>
    <w:rsid w:val="0079059D"/>
    <w:rsid w:val="008547B4"/>
    <w:rsid w:val="008618A2"/>
    <w:rsid w:val="008E0D2E"/>
    <w:rsid w:val="0090028B"/>
    <w:rsid w:val="00924389"/>
    <w:rsid w:val="00936EC1"/>
    <w:rsid w:val="00991A02"/>
    <w:rsid w:val="009925EF"/>
    <w:rsid w:val="009A050A"/>
    <w:rsid w:val="00A05550"/>
    <w:rsid w:val="00A76B2F"/>
    <w:rsid w:val="00A76DF1"/>
    <w:rsid w:val="00AB1402"/>
    <w:rsid w:val="00AB474D"/>
    <w:rsid w:val="00AE405C"/>
    <w:rsid w:val="00B05DDD"/>
    <w:rsid w:val="00B17F67"/>
    <w:rsid w:val="00B71827"/>
    <w:rsid w:val="00B84981"/>
    <w:rsid w:val="00C128C6"/>
    <w:rsid w:val="00C347C3"/>
    <w:rsid w:val="00C645E0"/>
    <w:rsid w:val="00C764B2"/>
    <w:rsid w:val="00C92B6E"/>
    <w:rsid w:val="00CC48C6"/>
    <w:rsid w:val="00D66E48"/>
    <w:rsid w:val="00DB43F9"/>
    <w:rsid w:val="00DF1AA7"/>
    <w:rsid w:val="00DF59C4"/>
    <w:rsid w:val="00E0305B"/>
    <w:rsid w:val="00EC6F44"/>
    <w:rsid w:val="00EE5F4E"/>
    <w:rsid w:val="00F05ADF"/>
    <w:rsid w:val="00F6529D"/>
    <w:rsid w:val="00F659D2"/>
    <w:rsid w:val="00F67B97"/>
    <w:rsid w:val="00F75CB6"/>
    <w:rsid w:val="00FC0169"/>
    <w:rsid w:val="00FD3C31"/>
    <w:rsid w:val="1E8D40F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header"/>
    <w:basedOn w:val="1"/>
    <w:link w:val="36"/>
    <w:unhideWhenUsed/>
    <w:uiPriority w:val="99"/>
    <w:pPr>
      <w:tabs>
        <w:tab w:val="center" w:pos="4252"/>
        <w:tab w:val="right" w:pos="8504"/>
      </w:tabs>
      <w:spacing w:after="0" w:line="240" w:lineRule="auto"/>
    </w:pPr>
  </w:style>
  <w:style w:type="paragraph" w:styleId="15">
    <w:name w:val="footer"/>
    <w:basedOn w:val="1"/>
    <w:link w:val="37"/>
    <w:unhideWhenUsed/>
    <w:uiPriority w:val="99"/>
    <w:pPr>
      <w:tabs>
        <w:tab w:val="center" w:pos="4252"/>
        <w:tab w:val="right" w:pos="8504"/>
      </w:tabs>
      <w:spacing w:after="0" w:line="240" w:lineRule="auto"/>
    </w:p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uiPriority w:val="5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Título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Título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Título 3 Char"/>
    <w:basedOn w:val="11"/>
    <w:link w:val="4"/>
    <w:semiHidden/>
    <w:uiPriority w:val="9"/>
    <w:rPr>
      <w:rFonts w:eastAsiaTheme="majorEastAsia" w:cstheme="majorBidi"/>
      <w:color w:val="104862" w:themeColor="accent1" w:themeShade="BF"/>
      <w:sz w:val="28"/>
      <w:szCs w:val="28"/>
    </w:rPr>
  </w:style>
  <w:style w:type="character" w:customStyle="1" w:styleId="21">
    <w:name w:val="Título 4 Char"/>
    <w:basedOn w:val="11"/>
    <w:link w:val="5"/>
    <w:semiHidden/>
    <w:qFormat/>
    <w:uiPriority w:val="9"/>
    <w:rPr>
      <w:rFonts w:eastAsiaTheme="majorEastAsia" w:cstheme="majorBidi"/>
      <w:i/>
      <w:iCs/>
      <w:color w:val="104862" w:themeColor="accent1" w:themeShade="BF"/>
    </w:rPr>
  </w:style>
  <w:style w:type="character" w:customStyle="1" w:styleId="22">
    <w:name w:val="Título 5 Char"/>
    <w:basedOn w:val="11"/>
    <w:link w:val="6"/>
    <w:semiHidden/>
    <w:qFormat/>
    <w:uiPriority w:val="9"/>
    <w:rPr>
      <w:rFonts w:eastAsiaTheme="majorEastAsia" w:cstheme="majorBidi"/>
      <w:color w:val="104862" w:themeColor="accent1" w:themeShade="BF"/>
    </w:rPr>
  </w:style>
  <w:style w:type="character" w:customStyle="1" w:styleId="23">
    <w:name w:val="Título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Título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Título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Título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ítulo Char"/>
    <w:basedOn w:val="11"/>
    <w:link w:val="13"/>
    <w:qFormat/>
    <w:uiPriority w:val="10"/>
    <w:rPr>
      <w:rFonts w:asciiTheme="majorHAnsi" w:hAnsiTheme="majorHAnsi" w:eastAsiaTheme="majorEastAsia" w:cstheme="majorBidi"/>
      <w:spacing w:val="-10"/>
      <w:kern w:val="28"/>
      <w:sz w:val="56"/>
      <w:szCs w:val="56"/>
    </w:rPr>
  </w:style>
  <w:style w:type="character" w:customStyle="1" w:styleId="28">
    <w:name w:val="Subtítulo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itação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Citação Intensa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Cabeçalho Char"/>
    <w:basedOn w:val="11"/>
    <w:link w:val="14"/>
    <w:uiPriority w:val="99"/>
  </w:style>
  <w:style w:type="character" w:customStyle="1" w:styleId="37">
    <w:name w:val="Rodapé Char"/>
    <w:basedOn w:val="11"/>
    <w:link w:val="15"/>
    <w:uiPriority w:val="99"/>
  </w:style>
  <w:style w:type="paragraph" w:customStyle="1" w:styleId="38">
    <w:name w:val="Table Paragraph"/>
    <w:basedOn w:val="1"/>
    <w:qFormat/>
    <w:uiPriority w:val="1"/>
    <w:pPr>
      <w:widowControl w:val="0"/>
      <w:autoSpaceDE w:val="0"/>
      <w:autoSpaceDN w:val="0"/>
      <w:spacing w:before="97" w:after="0" w:line="240" w:lineRule="auto"/>
    </w:pPr>
    <w:rPr>
      <w:rFonts w:ascii="Arial MT" w:hAnsi="Arial MT" w:eastAsia="Arial MT" w:cs="Arial MT"/>
      <w:kern w:val="0"/>
      <w:lang w:val="pt-PT"/>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1405</Words>
  <Characters>7593</Characters>
  <Lines>63</Lines>
  <Paragraphs>17</Paragraphs>
  <TotalTime>303</TotalTime>
  <ScaleCrop>false</ScaleCrop>
  <LinksUpToDate>false</LinksUpToDate>
  <CharactersWithSpaces>8981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2025-04-09T19:46:00Z</dcterms:created>
  <dc:creator>Jonatas Sousa</dc:creator>
  <cp:lastModifiedBy>darllyson.henrique</cp:lastModifiedBy>
  <cp:lastPrinted>2025-04-16T16:45:00Z</cp:lastPrinted>
  <dcterms:modified xsi:type="dcterms:W3CDTF">2025-04-23T13:16:16Z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FF40E2A97E4349799654FE137AC90329_13</vt:lpwstr>
  </property>
</Properties>
</file>